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جرعه ای از سلسبیل ولایت یکصد فضیلت از فضائل امیرالمؤمنین حضرت علی بن ابی طالب علیهما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1- آفرینش نوری و ازلی</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2- ولادت</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3- علی علیه السلام در قرآن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قرآن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مقام و منزلت اهل بیت علیهم السلام و امیرالمؤمنین علیه السلام در قرآن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سورۀ حمد</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نقطۀ زیر باء بسم الله حضرت علیّ علیه السلام است</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اهدنا الصّراط المستقیم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الّذین انعمت علیهم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غیر المغضوب علیهم ولا الضّالین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لیلةالمبیت</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تفسیر آیه ی «لیلة المبیت» در مدارک معتبر شیعه و سنّی</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واقعه «لیلة المبیت» قابل انکار نیست</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ظهور فضایل امیرمؤمنان علیّ علیه السلام در شب هجرت</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دلالت آیه «لیلة المبیت» بر امامت امیرمؤمنان علیّ علیه السلام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عروة الوثقی</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مباهله ، نفْس پیامبر اکرم صلّی اللّه علیه و آله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مباهله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حبل الله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خاتم بخشی</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نور</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ابلاغ برائت</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فرستادن امیر المؤمنین علیه السلام و بازگشت ابوبکر</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تبلیغ سوره برائت توسّط امیر المؤمنین علیه السلام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بازگشت امیر المؤمنین علیه السلام از تبلیغ برائت</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هادی</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علم کتاب نزد امیرالمؤمنین علیه السلام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مثل الاعلی</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ان مِن شیءٍ الّا یُسَبِّح بحمده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لقد کرمنا</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قل کفی بالله شهیداً بینی و بینكم انّه كان بعباده خبیراً بصیراً</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اَلرَّحمنُ عَلَی العَرشِ استَوی</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آیۀ تطهیر</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سوره ی یاسین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کن فیکون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یوم هم بارزون لا یخفى على اللّه منهم شىء لِمَنِ المُلک واحِدُ القَهّار</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مزد رسالت</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فتدلی فکان قاب قوسین او ادنی</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اصحاب الیمین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آیه نجوا</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نَصرُ مِنَ اللهَ وَ فَتحٌ قَریب</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هل اتی</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نباء عظیم</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الم نشرح لک صدرک</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سوره تین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سورۀ توحید</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4-کنت کنزاً مخفیا</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گنج مخفی</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5-احادیث شریف نبوی درباره حضرت علی علیه السلام</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أنَا مَدِینَة الْعِلْمِ وَ عَلِیٌّ بابُها</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6-خیرالبشر</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7-حدیث منزلت</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7-علیٌ مع الحق و الحقُّ مع علی</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حق با علی است</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علی علیه السلام با حق است</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9-هو ممسوس فی ذات الله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10-مثل اهل بیتی کسفینة نوح</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مثل اهل بیت علیهم السلام</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11-ذکر علی عبادة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12-حدیث ثقلین</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13-زیّنوا مجالسکم</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14-لو اجتمع النّاس علی حبّ علیّ بن ابی طالب</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15-ذکر حلقۀ در بهشت</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«یا علی»، صدای کوبۀ درب بهشت</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16-بغضک کفر و حبّک ایمان</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نشانه ی کفر و ایمان</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ایمان و نفاق</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17-لسان الله  عین الله باب الله  نور الله ...</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حجّة الله، باب الله، لسان الله، وجه الله</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اسدالله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لسان در قرآن یعنی امیرالمؤمنین علیه السلام</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18-بمنزلة الکعبه</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19-احادیث شریف نبوی</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طیر مشوی</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سد الابواب</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معراج</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روایت یک شب چهل منزل</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رد شمس</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20-ولایت حضرت علی علیه السلام</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21-نهج البلاغه  کلام امیر المؤمنین علیه السلام</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خطبة البیان</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22-احادیث شریف علوی</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لا یقاس بکم احد</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الناس نیام</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23-تغییر هویّت</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24-سلونی قبل ان تفقدونی</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25-لو کشف الغطا</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26-انا عبدٌ من عبید محمّد</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27-عبادت نه از ترس جهنّم و نه به شوق بهشت</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عبادت به خاطر پرستش</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28-من علّمنی حرفاً فقد صیّرنی عبداً</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29-فمن یمُت یرنی</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ملاقات حارث همدانی با امیرالمؤمنین علیه السلام</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ماجرای اوّل:</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ماجرای دوم:</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ماجرای سوم:</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30-قسیم نار و جنّت</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31-ناد علیّاً مظهر العجائب</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32-شجاعت</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فاتح بدر، خیبر، خندق، احزاب</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لوای علی علیه السلام در جنگها</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نیزه و اسب مولا</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جنگ خندق</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لا فتی  ذوالفقار</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آیۀ نازل شده درباره شمشیر ذوالفقار</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لا فتی الا علی</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یا علی هبنی سیفک</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فاتح خیبر</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انتخاب علی علیه السلام برای فتح خیبر</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میدان جنگ خیبر</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فضائل حضرت در جنگ خیبر</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33-پرورش یافتۀ پیامبر صلّی الله علیه و آله</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34-اوّل مسلمان</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35-غدیر</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36-رأفت مولا</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37-دین و مولا علی علیه السلام</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38-امیدواری به مولا علی علیه السلام</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39-ازدواج حضرت علی علیه السلام با حضرت زهرا سلام الله علیها</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ازدواج نور با نور</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40-داماد پیامبر اسلام صلّی الله علیه و آله</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41-توسّل</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42-دوستان مولا</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43-یتیمنوازی  مسکیننوازی</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أَبُو الْیتامی</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اَبُو الْمَساکِینَ</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44-هدایت</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إِمامُ الْهُدی</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45-معرفت</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شناخت خدا و پیامبر</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46-عجز شعرا</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بیان نورانی حضرت امام رضا علیه السلام درباره صفت و فضائل امام معصوم علیه السلام در مرو</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47-بتشکنی</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48-محبت مولا</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وجوب محبت مولا علیه السلام</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49-بِنا عُبِدَاللّه، بِنا عُرِفَ اللّه</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شناخت و عبادت خدا به واسطه ی اهل بیت علیهم السلام</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50-امیرالمؤمنین علی علیه السلام اصل دین</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انت امیرالمؤمنین</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51-شهادت ثالثه</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شهادت ثالثه یا شهادت بر ولایت</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روایات عام</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دلیل خاص</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نظرات فقها و علما</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«اشهد انّ علیاً ولیّ الله»، روح اذان</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مقابله به مثل با مخالفان ولایت</w:t>
        </w:r>
        <w:r>
          <w:tab/>
        </w:r>
        <w:r>
          <w:fldChar w:fldCharType="begin"/>
        </w:r>
        <w:r>
          <w:instrText xml:space="preserve">PAGEREF 199 \h</w:instrText>
        </w:r>
        <w:r>
          <w:fldChar w:fldCharType="end"/>
        </w:r>
      </w:hyperlink>
    </w:p>
    <w:p>
      <w:pPr>
        <w:tabs>
          <w:tab w:val="right" w:leader="dot" w:pos="9062"/>
        </w:tabs>
        <w:ind w:left="220"/>
      </w:pPr>
      <w:hyperlink w:anchor="_Toc200" w:history="1">
        <w:r>
          <w:rPr>
            <w:rFonts w:ascii="IRNazanin" w:hAnsi="IRNazanin" w:eastAsia="IRNazanin" w:cs="IRNazanin"/>
            <w:color w:val="111111"/>
            <w:sz w:val="22"/>
            <w:szCs w:val="22"/>
            <w:b w:val="0"/>
            <w:bCs w:val="0"/>
            <w:i w:val="0"/>
            <w:iCs w:val="0"/>
          </w:rPr>
          <w:t>52-نجف اشرف</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53-پیامبر(ص) نام علی(ع) را با وضو می بردند</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54-عبادت حضرت مولی علیه السلام</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55-عدالت</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56-شافع محشر</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57-ساقی کوثر</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58-غربت و مظلومیت</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و امّا حُزنی فسَرمد...</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(خطبهی وداع حضرت علی علیه السلام با حضرت زهرا سلام الله علیها)</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غربت جاوادنه</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59-شهادت</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جلوگیری مرغابیان از رفتن امیرمؤمنان علیه السلام به مسجد</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سلیمان زمان</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اصل نماز</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ساجدِ خون</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سوز سوگواران</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شریعت بیجان</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دیدۀ خوناب</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سحرگاه خونین</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عدل ناب</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عطر نیلوفر</w:t>
        </w:r>
        <w:r>
          <w:tab/>
        </w:r>
        <w:r>
          <w:fldChar w:fldCharType="begin"/>
        </w:r>
        <w:r>
          <w:instrText xml:space="preserve">PAGEREF 228 \h</w:instrText>
        </w:r>
        <w:r>
          <w:fldChar w:fldCharType="end"/>
        </w:r>
      </w:hyperlink>
    </w:p>
    <w:p>
      <w:pPr>
        <w:tabs>
          <w:tab w:val="right" w:leader="dot" w:pos="9062"/>
        </w:tabs>
        <w:ind w:left="220"/>
      </w:pPr>
      <w:hyperlink w:anchor="_Toc229" w:history="1">
        <w:r>
          <w:rPr>
            <w:rFonts w:ascii="IRNazanin" w:hAnsi="IRNazanin" w:eastAsia="IRNazanin" w:cs="IRNazanin"/>
            <w:color w:val="111111"/>
            <w:sz w:val="22"/>
            <w:szCs w:val="22"/>
            <w:b w:val="0"/>
            <w:bCs w:val="0"/>
            <w:i w:val="0"/>
            <w:iCs w:val="0"/>
          </w:rPr>
          <w:t>60-چهاردهمین قرن شهادت حضرت علی علیه السلام (1440قمری – 1398 شمسی)</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مظلومیت و مهجوریت امیرالمؤمنین علی علیه السلام</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چهارده قرن بیتفاوتی</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61-ابجد</w:t>
        </w:r>
        <w:r>
          <w:tab/>
        </w:r>
        <w:r>
          <w:fldChar w:fldCharType="begin"/>
        </w:r>
        <w:r>
          <w:instrText xml:space="preserve">PAGEREF 233 \h</w:instrText>
        </w:r>
        <w:r>
          <w:fldChar w:fldCharType="end"/>
        </w:r>
      </w:hyperlink>
    </w:p>
    <w:p>
      <w:pPr>
        <w:tabs>
          <w:tab w:val="right" w:leader="dot" w:pos="9062"/>
        </w:tabs>
        <w:ind w:left="220"/>
      </w:pPr>
      <w:hyperlink w:anchor="_Toc234" w:history="1">
        <w:r>
          <w:rPr>
            <w:rFonts w:ascii="IRNazanin" w:hAnsi="IRNazanin" w:eastAsia="IRNazanin" w:cs="IRNazanin"/>
            <w:color w:val="111111"/>
            <w:sz w:val="22"/>
            <w:szCs w:val="22"/>
            <w:b w:val="0"/>
            <w:bCs w:val="0"/>
            <w:i w:val="0"/>
            <w:iCs w:val="0"/>
          </w:rPr>
          <w:t>62-مدائح متفرّقه</w:t>
        </w:r>
        <w:r>
          <w:tab/>
        </w:r>
        <w:r>
          <w:fldChar w:fldCharType="begin"/>
        </w:r>
        <w:r>
          <w:instrText xml:space="preserve">PAGEREF 234 \h</w:instrText>
        </w:r>
        <w:r>
          <w:fldChar w:fldCharType="end"/>
        </w:r>
      </w:hyperlink>
    </w:p>
    <w:p>
      <w:pPr>
        <w:tabs>
          <w:tab w:val="right" w:leader="dot" w:pos="9062"/>
        </w:tabs>
        <w:ind w:left="220"/>
      </w:pPr>
      <w:hyperlink w:anchor="_Toc235" w:history="1">
        <w:r>
          <w:rPr>
            <w:rFonts w:ascii="IRNazanin" w:hAnsi="IRNazanin" w:eastAsia="IRNazanin" w:cs="IRNazanin"/>
            <w:color w:val="111111"/>
            <w:sz w:val="22"/>
            <w:szCs w:val="22"/>
            <w:b w:val="0"/>
            <w:bCs w:val="0"/>
            <w:i w:val="0"/>
            <w:iCs w:val="0"/>
          </w:rPr>
          <w:t>63-حضرت ابوطالب، حضرت فاطمه بنت اسد، حضرت خدیجه کبری سلام الله علیهم</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سیری در زندگانی سیّد بطحاء حضرت ابوطالب علیهالسّلام</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ایمان حضرت ابوطالب علیه السلام</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پیامبر صلّی اللَّه علیه و آله در وفات ابوطالب علیه السلام</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آئینه سرمد</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حامیِ پیک و پیام</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هواداری حضرت عبدالمطلب و فرزند گرامیش</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رازهای بزرگ</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کفر و ایمان</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کافرِ کفر</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سیری در زندگانی حضرت فاطمه بنت اسد سلام الله علیها</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جایگاه حضرت فاطمه بنت اسد</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بیعت و وفاداری و یاری</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حضرت فاطمه بنت اسد، راوی احادیث نبوی</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دوران بارداری حضرت فاطمه بنت اسد</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ارتحال حضرت فاطمه بنت اسد علیها السلام</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حضرت فاطمه بنت اسد</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مادر گلهای پرپر</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سیری در زندگانی حضرت خدیجه سلام الله علیها</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سرچشمه کوثر</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سنّ حضرت خدیجه سلام اللّه علیها</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تاریخ ازدواج</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همسر و هم سِرّ</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دختران هاله</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اولیات حضرت خدیجه علیها السلام</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غروب غمبار</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قصیده غراء</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پرتو جاوید</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بانوی فرزانهی عرب</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جهان معرفت</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بشارت کوثر</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محبوبه رسول خدا صلی الله علیه و آله</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اسوهی تقوا</w:t>
        </w:r>
        <w:r>
          <w:tab/>
        </w:r>
        <w:r>
          <w:fldChar w:fldCharType="begin"/>
        </w:r>
        <w:r>
          <w:instrText xml:space="preserve">PAGEREF 269 \h</w:instrText>
        </w:r>
        <w:r>
          <w:fldChar w:fldCharType="end"/>
        </w:r>
      </w:hyperlink>
    </w:p>
    <w:p>
      <w:pPr>
        <w:tabs>
          <w:tab w:val="right" w:leader="dot" w:pos="9062"/>
        </w:tabs>
        <w:ind w:left="220"/>
      </w:pPr>
      <w:hyperlink w:anchor="_Toc270" w:history="1">
        <w:r>
          <w:rPr>
            <w:rFonts w:ascii="IRNazanin" w:hAnsi="IRNazanin" w:eastAsia="IRNazanin" w:cs="IRNazanin"/>
            <w:color w:val="111111"/>
            <w:sz w:val="22"/>
            <w:szCs w:val="22"/>
            <w:b w:val="0"/>
            <w:bCs w:val="0"/>
            <w:i w:val="0"/>
            <w:iCs w:val="0"/>
          </w:rPr>
          <w:t>64-تعدادی از اصحاب خاص حضرت علی علیه السلام</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زندگینامه سلمان فارسی</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سلمان کیست؟</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آزادی و نامگذاری سلمان</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وجه تسمیه سلمان فارسی به سلمان محمدی</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دفاع از حریم ولایت</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نقش سلمان در تشیّع ایرانیان</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وفات</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سلمان منّا</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شوق حقیقت</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زندگینامه ابوذر غفاری</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بازگشت ابوذر به مدینه و تبعید به ربذه</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ابوذر غفاری</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زندگینامه عمار بن یاسر</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عمار و خلفا</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در جنگ جمل</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شهادت</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آرامگاه</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تخریب</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عمار یاسر</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حجت گرفتن حضرت مولی علی علیه السلام از صحابۀ پیامبر صلی الله علیه و آله دربارۀ حدیث پیامبر اکرم صلی الله علیه و آله راجع به عمّار</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زندگینامه مالک اشتر</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نمونه هایى از ایمان و اعتقاد مالك به امیرالمؤمنین علیه السلام</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مالک اشتر</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زندگی نامه محمّد بن ابیبکر (3810ق)</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چالش در ساماندهی اوضاع مصر</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شهادت و آرامگاه</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شهید ولایت مولا علی علیه السلام</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زندگینامه کمیل بن زیاد</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زندگینامه میثم تمّار</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پیشگویی میثم تمار</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بوسه بر چوبه دار</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سه روز بالای دار</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زندگینامه ابوالاسود دوئلی</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محبت مولی</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زندگینامه جابر بن عبدالله انصاری رازدار خاندان رسالت و امامت</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بیان شخصیت جابر</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نظریات جابر در مورد حضرت علی علیه السلام</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جابر بن عبدالله انصاری از بزرگان در علوم</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مرگ پرافتخار یا زندگی شیرین ابدی جابر</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شور معاصر</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جابر بن عبدالله انصاری</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روضهخوان کرببلا</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زندگینامه عطیه عوفی</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ولادت</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مقام علمی عطیه</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آثار علمی</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ابعاد شخصیت سیاسی عطیه</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زندگینامه حجر بن عدی کندی</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در جنگهای جمل، صفین و نهروان</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تن ندادن حجر به سب علی علیه السلام</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تخریب مزار حجر</w:t>
        </w:r>
        <w:r>
          <w:tab/>
        </w:r>
        <w:r>
          <w:fldChar w:fldCharType="begin"/>
        </w:r>
        <w:r>
          <w:instrText xml:space="preserve">PAGEREF 329 \h</w:instrText>
        </w:r>
        <w:r>
          <w:fldChar w:fldCharType="end"/>
        </w:r>
      </w:hyperlink>
    </w:p>
    <w:p>
      <w:pPr>
        <w:tabs>
          <w:tab w:val="right" w:leader="dot" w:pos="9062"/>
        </w:tabs>
        <w:ind w:left="220"/>
      </w:pPr>
      <w:hyperlink w:anchor="_Toc330" w:history="1">
        <w:r>
          <w:rPr>
            <w:rFonts w:ascii="IRNazanin" w:hAnsi="IRNazanin" w:eastAsia="IRNazanin" w:cs="IRNazanin"/>
            <w:color w:val="111111"/>
            <w:sz w:val="22"/>
            <w:szCs w:val="22"/>
            <w:b w:val="0"/>
            <w:bCs w:val="0"/>
            <w:i w:val="0"/>
            <w:iCs w:val="0"/>
          </w:rPr>
          <w:t>65-منکران و دشمنان مولا</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منکران و دشمنان</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زندگینامه معاویه</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نسب معاویه</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حکومت معاویه در شام</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دشمنی معاویه با امیر المؤمنین علیه السلام</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ماجرای مرگ معاویه</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لعنت برمعاویه</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دوبیتی</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دوبیتی</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12 رجب روز به درک واصل شدن معاویه ملعون</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بنی امیّه</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زندگینامه عَمْرو بْن عاص</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نَسَب و مشخصات</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دشمنی با امیرالمؤمنین</w:t>
        </w:r>
        <w:r>
          <w:tab/>
        </w:r>
        <w:r>
          <w:fldChar w:fldCharType="begin"/>
        </w:r>
        <w:r>
          <w:instrText xml:space="preserve">PAGEREF 346 \h</w:instrText>
        </w:r>
        <w:r>
          <w:fldChar w:fldCharType="end"/>
        </w:r>
      </w:hyperlink>
    </w:p>
    <w:p>
      <w:pPr>
        <w:tabs>
          <w:tab w:val="right" w:leader="dot" w:pos="9062"/>
        </w:tabs>
        <w:ind w:left="220"/>
      </w:pPr>
      <w:hyperlink w:anchor="_Toc347" w:history="1">
        <w:r>
          <w:rPr>
            <w:rFonts w:ascii="IRNazanin" w:hAnsi="IRNazanin" w:eastAsia="IRNazanin" w:cs="IRNazanin"/>
            <w:color w:val="111111"/>
            <w:sz w:val="22"/>
            <w:szCs w:val="22"/>
            <w:b w:val="0"/>
            <w:bCs w:val="0"/>
            <w:i w:val="0"/>
            <w:iCs w:val="0"/>
          </w:rPr>
          <w:t>66-تعدادی از مدافعین حریم مقدّس علوی</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زندگینامه علّامه مجلسی</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خدمات گرانبهای علّامه مجلسی به جامعه تشیّع</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رحلت علّامه</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زندگینامه میر حامد حسین بن السیّد محمّد قلی</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کتاب عظیم عبقات الانوار</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کتابخانه ناصریه</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انوار ولایت</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سیّد هند</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زندگینامه قاضی نورالله شوشتری</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قاضی نورالله شوشتری</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زندگینامه علّامه سیّد شرفالدین</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دفاع از حریم سنت رسولالله و ولایت</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آثار علّامه شرفالدین</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خدمات اجتماعی و مسافرتها</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جرعه ای از زلال غدیر</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درگذشت</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زندگینامه آیت الله شیخ علیاکبر نهاوندی</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بازگشت به ایران</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مشایخ روایی آیت الله نهاوندی</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راویان حدیث از حاج شیخ علیّ اکبر نهاوندی</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آثار</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وفات</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دفاع از حقوق اهل کتاب</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راز نامگذاری شبستان نهاوندی</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زندگینامه سلطان الواعظین شیرازی</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کتب چاپ نشده سلطان الواعظین</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وفات</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در سیرۀ سیّد محمداشرفی شیرازی مشهور به سلطان الواعظین</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زندگینامه علّامه امینی</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آخرین آرزوی علّامه امینی قدس سرّه</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عنایت امیرمؤمنان علیه السلام به کتاب الغدیر</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علامۀ امینی</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اشکهای الغدیری</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سؤال بیجواب.(از علّامه امینی در رابطه با اثبات حقانیت حضرت علیّ علیه السلام )</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زندگینامه حضرت آیت اللّه حاج سیّد احمد فقیه امامی</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امام مسجد ما</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زندگینامه حضرت آیت اللّه حاج سیّد حسن فقیه امامی</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تألیفات</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خدمات اجتماعی و فرهنگی</w:t>
        </w:r>
        <w:r>
          <w:tab/>
        </w:r>
        <w:r>
          <w:fldChar w:fldCharType="begin"/>
        </w:r>
        <w:r>
          <w:instrText xml:space="preserve">PAGEREF 394 \h</w:instrText>
        </w:r>
        <w:r>
          <w:fldChar w:fldCharType="end"/>
        </w:r>
      </w:hyperlink>
    </w:p>
    <w:p>
      <w:pPr>
        <w:tabs>
          <w:tab w:val="right" w:leader="dot" w:pos="9062"/>
        </w:tabs>
        <w:ind w:left="220"/>
      </w:pPr>
      <w:hyperlink w:anchor="_Toc395" w:history="1">
        <w:r>
          <w:rPr>
            <w:rFonts w:ascii="IRNazanin" w:hAnsi="IRNazanin" w:eastAsia="IRNazanin" w:cs="IRNazanin"/>
            <w:color w:val="111111"/>
            <w:sz w:val="22"/>
            <w:szCs w:val="22"/>
            <w:b w:val="0"/>
            <w:bCs w:val="0"/>
            <w:i w:val="0"/>
            <w:iCs w:val="0"/>
          </w:rPr>
          <w:t>منابع و مآخذ</w:t>
        </w:r>
        <w:r>
          <w:tab/>
        </w:r>
        <w:r>
          <w:fldChar w:fldCharType="begin"/>
        </w:r>
        <w:r>
          <w:instrText xml:space="preserve">PAGEREF 395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197_63472"/>
    <w:bookmarkEnd w:id="0"/>
    <w:p>
      <w:pPr>
        <w:pStyle w:val="Heading2"/>
      </w:pPr>
      <w:bookmarkStart w:id="257" w:name="_Toc1"/>
      <w:r>
        <w:t>مشخصات کتاب</w:t>
      </w:r>
      <w:bookmarkEnd w:id="257"/>
    </w:p>
    <w:p>
      <w:pPr>
        <w:pStyle w:val="BookText"/>
      </w:pPr>
      <w:r>
        <w:rPr>
          <w:rFonts w:ascii="IRNazanin" w:hAnsi="IRNazanin" w:eastAsia="IRNazanin" w:cs="IRNazanin"/>
          <w:lang w:bidi="fa-IR"/>
          <w:color w:val="111111"/>
          <w:sz w:val="28"/>
          <w:szCs w:val="28"/>
          <w:rtl/>
        </w:rPr>
        <w:t xml:space="preserve">سرشناسه : مهرپرور، علی‌رضا، 1345، گردآورنده</w:t>
      </w:r>
    </w:p>
    <w:p>
      <w:pPr>
        <w:pStyle w:val="BookText"/>
      </w:pPr>
      <w:r>
        <w:rPr>
          <w:rFonts w:ascii="IRNazanin" w:hAnsi="IRNazanin" w:eastAsia="IRNazanin" w:cs="IRNazanin"/>
          <w:lang w:bidi="fa-IR"/>
          <w:color w:val="111111"/>
          <w:sz w:val="28"/>
          <w:szCs w:val="28"/>
          <w:rtl/>
        </w:rPr>
        <w:t xml:space="preserve">عنوان و نام پديدآور : جرعه ای از سلسبیل ولایت : یکصد فضیلت از فضائل امیرالمؤمنین حضرت علی بن ابی طالب علیهما السلام/علی‌رضا مهرپرور.</w:t>
      </w:r>
    </w:p>
    <w:p>
      <w:pPr>
        <w:pStyle w:val="BookText"/>
      </w:pPr>
      <w:r>
        <w:rPr>
          <w:rFonts w:ascii="IRNazanin" w:hAnsi="IRNazanin" w:eastAsia="IRNazanin" w:cs="IRNazanin"/>
          <w:lang w:bidi="fa-IR"/>
          <w:color w:val="111111"/>
          <w:sz w:val="28"/>
          <w:szCs w:val="28"/>
          <w:rtl/>
        </w:rPr>
        <w:t xml:space="preserve">مشخصات نشر : قم: شراره صبح، 1400.</w:t>
      </w:r>
    </w:p>
    <w:p>
      <w:pPr>
        <w:pStyle w:val="BookText"/>
      </w:pPr>
      <w:r>
        <w:rPr>
          <w:rFonts w:ascii="IRNazanin" w:hAnsi="IRNazanin" w:eastAsia="IRNazanin" w:cs="IRNazanin"/>
          <w:lang w:bidi="fa-IR"/>
          <w:color w:val="111111"/>
          <w:sz w:val="28"/>
          <w:szCs w:val="28"/>
          <w:rtl/>
        </w:rPr>
        <w:t xml:space="preserve">مشخصات ظاهری : 836 ص.</w:t>
      </w:r>
    </w:p>
    <w:p>
      <w:pPr>
        <w:pStyle w:val="BookText"/>
      </w:pPr>
      <w:r>
        <w:rPr>
          <w:rFonts w:ascii="IRNazanin" w:hAnsi="IRNazanin" w:eastAsia="IRNazanin" w:cs="IRNazanin"/>
          <w:lang w:bidi="fa-IR"/>
          <w:color w:val="111111"/>
          <w:sz w:val="28"/>
          <w:szCs w:val="28"/>
          <w:rtl/>
        </w:rPr>
        <w:t xml:space="preserve">شابک : :9786229854051</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موضوع : علی‌بن ابی‌طالب (ع)، امام اول، 23 قبل از هجرت  40ق  اثبات خلافت  احادیث</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Ali ibn Abitalib, Imam I, 600661  *Proof of caliphate  Hadiths</w:t>
      </w:r>
    </w:p>
    <w:p>
      <w:pPr>
        <w:pStyle w:val="BookText"/>
      </w:pPr>
      <w:r>
        <w:rPr>
          <w:rFonts w:ascii="IRNazanin" w:hAnsi="IRNazanin" w:eastAsia="IRNazanin" w:cs="IRNazanin"/>
          <w:lang w:bidi="fa-IR"/>
          <w:color w:val="111111"/>
          <w:sz w:val="28"/>
          <w:szCs w:val="28"/>
          <w:rtl/>
        </w:rPr>
        <w:t xml:space="preserve">موضوع : شعر مذهبی فارسی  مجموعه‌ها</w:t>
      </w:r>
    </w:p>
    <w:p>
      <w:pPr>
        <w:pStyle w:val="BookText"/>
      </w:pPr>
      <w:r>
        <w:rPr>
          <w:rFonts w:ascii="Times New Roman" w:hAnsi="Times New Roman" w:eastAsia="Times New Roman" w:cs="Times New Roman"/>
          <w:lang w:val="en-US" w:bidi="en-US"/>
          <w:color w:val="111111"/>
          <w:sz w:val="28"/>
          <w:szCs w:val="28"/>
          <w:rtl/>
        </w:rPr>
        <w:t xml:space="preserve">Religious poetry, Persian  Collections</w:t>
      </w:r>
    </w:p>
    <w:p>
      <w:pPr>
        <w:pStyle w:val="BookText"/>
      </w:pPr>
      <w:r>
        <w:rPr>
          <w:rFonts w:ascii="IRNazanin" w:hAnsi="IRNazanin" w:eastAsia="IRNazanin" w:cs="IRNazanin"/>
          <w:lang w:bidi="fa-IR"/>
          <w:color w:val="111111"/>
          <w:sz w:val="28"/>
          <w:szCs w:val="28"/>
          <w:rtl/>
        </w:rPr>
        <w:t xml:space="preserve">شعر فارسی  مجموعه‌ها</w:t>
      </w:r>
    </w:p>
    <w:p>
      <w:pPr>
        <w:pStyle w:val="BookText"/>
      </w:pPr>
      <w:r>
        <w:rPr>
          <w:rFonts w:ascii="Times New Roman" w:hAnsi="Times New Roman" w:eastAsia="Times New Roman" w:cs="Times New Roman"/>
          <w:lang w:val="en-US" w:bidi="en-US"/>
          <w:color w:val="111111"/>
          <w:sz w:val="28"/>
          <w:szCs w:val="28"/>
          <w:rtl/>
        </w:rPr>
        <w:t xml:space="preserve">Persian poetry  Collections</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PIR4193</w:t>
      </w:r>
    </w:p>
    <w:p>
      <w:pPr>
        <w:pStyle w:val="BookText"/>
      </w:pPr>
      <w:r>
        <w:rPr>
          <w:rFonts w:ascii="IRNazanin" w:hAnsi="IRNazanin" w:eastAsia="IRNazanin" w:cs="IRNazanin"/>
          <w:lang w:bidi="fa-IR"/>
          <w:color w:val="111111"/>
          <w:sz w:val="28"/>
          <w:szCs w:val="28"/>
          <w:rtl/>
        </w:rPr>
        <w:t xml:space="preserve">رده بندی دیویی : 8فا1/620831</w:t>
      </w:r>
    </w:p>
    <w:p>
      <w:pPr>
        <w:pStyle w:val="BookText"/>
      </w:pPr>
      <w:r>
        <w:rPr>
          <w:rFonts w:ascii="IRNazanin" w:hAnsi="IRNazanin" w:eastAsia="IRNazanin" w:cs="IRNazanin"/>
          <w:lang w:bidi="fa-IR"/>
          <w:color w:val="111111"/>
          <w:sz w:val="28"/>
          <w:szCs w:val="28"/>
          <w:rtl/>
        </w:rPr>
        <w:t xml:space="preserve">شماره کتابشناسی ملی : 8417044</w:t>
      </w:r>
    </w:p>
    <w:p>
      <w:pPr>
        <w:pStyle w:val="BookText"/>
      </w:pPr>
      <w:r>
        <w:rPr>
          <w:rFonts w:ascii="IRNazanin" w:hAnsi="IRNazanin" w:eastAsia="IRNazanin" w:cs="IRNazanin"/>
          <w:lang w:bidi="fa-IR"/>
          <w:color w:val="111111"/>
          <w:sz w:val="28"/>
          <w:szCs w:val="28"/>
          <w:rtl/>
        </w:rPr>
        <w:t xml:space="preserve">اطلاعات رکورد کتابشناسی : فیپا</w:t>
      </w:r>
    </w:p>
    <w:p>
      <w:pPr>
        <w:pStyle w:val="BookText"/>
      </w:pPr>
      <w:r>
        <w:rPr>
          <w:rFonts w:ascii="IRNazanin" w:hAnsi="IRNazanin" w:eastAsia="IRNazanin" w:cs="IRNazanin"/>
          <w:lang w:bidi="fa-IR"/>
          <w:color w:val="111111"/>
          <w:sz w:val="28"/>
          <w:szCs w:val="28"/>
          <w:rtl/>
        </w:rPr>
        <w:t xml:space="preserve">خیراندیش دیجیتالی : جناب آقای سید علی بحرینی به نیابت از مرحومه حاجیه خانم کسایی _گروه هم پیمانان موعود غدیر.</w:t>
      </w:r>
    </w:p>
    <w:p>
      <w:pPr>
        <w:pStyle w:val="Heading2"/>
      </w:pPr>
      <w:bookmarkStart w:id="258" w:name="_Toc2"/>
      <w:r>
        <w:t>اشاره</w:t>
      </w:r>
      <w:bookmarkEnd w:id="25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کتاب: جرعه ای از سلسبیل ولایت</w:t>
      </w:r>
    </w:p>
    <w:p>
      <w:pPr>
        <w:pStyle w:val="BookText"/>
      </w:pPr>
      <w:r>
        <w:rPr>
          <w:rFonts w:ascii="IRNazanin" w:hAnsi="IRNazanin" w:eastAsia="IRNazanin" w:cs="IRNazanin"/>
          <w:lang w:bidi="fa-IR"/>
          <w:color w:val="111111"/>
          <w:sz w:val="28"/>
          <w:szCs w:val="28"/>
          <w:rtl/>
        </w:rPr>
        <w:t xml:space="preserve">مؤلف: علیرضا مهرپرور</w:t>
      </w:r>
    </w:p>
    <w:p>
      <w:pPr>
        <w:pStyle w:val="BookText"/>
      </w:pPr>
      <w:r>
        <w:rPr>
          <w:rFonts w:ascii="IRNazanin" w:hAnsi="IRNazanin" w:eastAsia="IRNazanin" w:cs="IRNazanin"/>
          <w:lang w:bidi="fa-IR"/>
          <w:color w:val="111111"/>
          <w:sz w:val="28"/>
          <w:szCs w:val="28"/>
          <w:rtl/>
        </w:rPr>
        <w:t xml:space="preserve">نشر : عطر عترت</w:t>
      </w:r>
    </w:p>
    <w:p>
      <w:pPr>
        <w:pStyle w:val="BookText"/>
      </w:pPr>
      <w:r>
        <w:rPr>
          <w:rFonts w:ascii="IRNazanin" w:hAnsi="IRNazanin" w:eastAsia="IRNazanin" w:cs="IRNazanin"/>
          <w:lang w:bidi="fa-IR"/>
          <w:color w:val="111111"/>
          <w:sz w:val="28"/>
          <w:szCs w:val="28"/>
          <w:rtl/>
        </w:rPr>
        <w:t xml:space="preserve">شابک:</w:t>
      </w:r>
    </w:p>
    <w:p>
      <w:pPr>
        <w:pStyle w:val="BookText"/>
      </w:pPr>
      <w:r>
        <w:rPr>
          <w:rFonts w:ascii="IRNazanin" w:hAnsi="IRNazanin" w:eastAsia="IRNazanin" w:cs="IRNazanin"/>
          <w:lang w:bidi="fa-IR"/>
          <w:color w:val="111111"/>
          <w:sz w:val="28"/>
          <w:szCs w:val="28"/>
          <w:rtl/>
        </w:rPr>
        <w:t xml:space="preserve">چاپ: اول /</w:t>
      </w:r>
    </w:p>
    <w:p>
      <w:pPr>
        <w:pStyle w:val="BookText"/>
      </w:pPr>
      <w:r>
        <w:rPr>
          <w:rFonts w:ascii="IRNazanin" w:hAnsi="IRNazanin" w:eastAsia="IRNazanin" w:cs="IRNazanin"/>
          <w:lang w:bidi="fa-IR"/>
          <w:color w:val="111111"/>
          <w:sz w:val="28"/>
          <w:szCs w:val="28"/>
          <w:rtl/>
        </w:rPr>
        <w:t xml:space="preserve">ربیع الثانی 1443قمری</w:t>
      </w:r>
    </w:p>
    <w:p>
      <w:pPr>
        <w:pStyle w:val="BookText"/>
      </w:pPr>
      <w:r>
        <w:rPr>
          <w:rFonts w:ascii="IRNazanin" w:hAnsi="IRNazanin" w:eastAsia="IRNazanin" w:cs="IRNazanin"/>
          <w:lang w:bidi="fa-IR"/>
          <w:color w:val="111111"/>
          <w:sz w:val="28"/>
          <w:szCs w:val="28"/>
          <w:rtl/>
        </w:rPr>
        <w:t xml:space="preserve">قیمت: 000 110 تومان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7197_63483"/>
    <w:bookmarkEnd w:id="1"/>
    <w:p>
      <w:pPr>
        <w:pStyle w:val="Heading2"/>
      </w:pPr>
      <w:bookmarkStart w:id="259" w:name="_Toc3"/>
      <w:r>
        <w:t>فهرست</w:t>
      </w:r>
      <w:bookmarkEnd w:id="259"/>
    </w:p>
    <w:p>
      <w:pPr>
        <w:pStyle w:val="BookText"/>
      </w:pPr>
      <w:r>
        <w:rPr>
          <w:rFonts w:ascii="IRNazanin" w:hAnsi="IRNazanin" w:eastAsia="IRNazanin" w:cs="IRNazanin"/>
          <w:lang w:bidi="fa-IR"/>
          <w:color w:val="111111"/>
          <w:sz w:val="28"/>
          <w:szCs w:val="28"/>
          <w:rtl/>
        </w:rPr>
        <w:t xml:space="preserve">پیشگفتار. 19</w:t>
      </w:r>
    </w:p>
    <w:p>
      <w:pPr>
        <w:pStyle w:val="BookText"/>
      </w:pPr>
      <w:r>
        <w:rPr>
          <w:rFonts w:ascii="Amiri" w:hAnsi="Amiri" w:eastAsia="Amiri" w:cs="Amiri"/>
          <w:lang w:bidi="ar-SA"/>
          <w:color w:val="111111"/>
          <w:sz w:val="28"/>
          <w:szCs w:val="28"/>
          <w:rtl/>
        </w:rPr>
        <w:t xml:space="preserve">مقدّمه. 21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آفرینش نوری و ازلی.. 29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ولادت.. 41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علی علیه السلام در قرآن.. 63</w:t>
      </w:r>
    </w:p>
    <w:p>
      <w:pPr>
        <w:pStyle w:val="BookText"/>
      </w:pPr>
      <w:r>
        <w:rPr>
          <w:rFonts w:ascii="IRNazanin" w:hAnsi="IRNazanin" w:eastAsia="IRNazanin" w:cs="IRNazanin"/>
          <w:lang w:bidi="fa-IR"/>
          <w:color w:val="111111"/>
          <w:sz w:val="28"/>
          <w:szCs w:val="28"/>
          <w:rtl/>
        </w:rPr>
        <w:t xml:space="preserve">قرآن. 64</w:t>
      </w:r>
    </w:p>
    <w:p>
      <w:pPr>
        <w:pStyle w:val="BookText"/>
      </w:pPr>
      <w:r>
        <w:rPr>
          <w:rFonts w:ascii="IRNazanin" w:hAnsi="IRNazanin" w:eastAsia="IRNazanin" w:cs="IRNazanin"/>
          <w:lang w:bidi="fa-IR"/>
          <w:color w:val="111111"/>
          <w:sz w:val="28"/>
          <w:szCs w:val="28"/>
          <w:rtl/>
        </w:rPr>
        <w:t xml:space="preserve">مقام و منزلت اهل بیت علیهم السلام و امیرالمؤمنین علیه السلام در قرآن. 73</w:t>
      </w:r>
    </w:p>
    <w:p>
      <w:pPr>
        <w:pStyle w:val="BookText"/>
      </w:pPr>
      <w:r>
        <w:rPr>
          <w:rFonts w:ascii="IRNazanin" w:hAnsi="IRNazanin" w:eastAsia="IRNazanin" w:cs="IRNazanin"/>
          <w:lang w:bidi="fa-IR"/>
          <w:color w:val="111111"/>
          <w:sz w:val="28"/>
          <w:szCs w:val="28"/>
          <w:rtl/>
        </w:rPr>
        <w:t xml:space="preserve">سورۀ حمد. 76</w:t>
      </w:r>
    </w:p>
    <w:p>
      <w:pPr>
        <w:pStyle w:val="BookText"/>
      </w:pPr>
      <w:r>
        <w:rPr>
          <w:rFonts w:ascii="IRNazanin" w:hAnsi="IRNazanin" w:eastAsia="IRNazanin" w:cs="IRNazanin"/>
          <w:lang w:bidi="fa-IR"/>
          <w:color w:val="111111"/>
          <w:sz w:val="28"/>
          <w:szCs w:val="28"/>
          <w:rtl/>
        </w:rPr>
        <w:t xml:space="preserve">نقطۀ زیر باء بسم الله حضرت علیّ علیه السلام است.. 77</w:t>
      </w:r>
    </w:p>
    <w:p>
      <w:pPr>
        <w:pStyle w:val="BookText"/>
      </w:pPr>
      <w:r>
        <w:rPr>
          <w:rFonts w:ascii="IRNazanin" w:hAnsi="IRNazanin" w:eastAsia="IRNazanin" w:cs="IRNazanin"/>
          <w:lang w:bidi="fa-IR"/>
          <w:color w:val="111111"/>
          <w:sz w:val="28"/>
          <w:szCs w:val="28"/>
          <w:rtl/>
        </w:rPr>
        <w:t xml:space="preserve">اهدنا الصّراط المستقیم. 79</w:t>
      </w:r>
    </w:p>
    <w:p>
      <w:pPr>
        <w:pStyle w:val="BookText"/>
      </w:pPr>
      <w:r>
        <w:rPr>
          <w:rFonts w:ascii="IRNazanin" w:hAnsi="IRNazanin" w:eastAsia="IRNazanin" w:cs="IRNazanin"/>
          <w:lang w:bidi="fa-IR"/>
          <w:color w:val="111111"/>
          <w:sz w:val="28"/>
          <w:szCs w:val="28"/>
          <w:rtl/>
        </w:rPr>
        <w:t xml:space="preserve">الّذین انعمت علیهم. 80</w:t>
      </w:r>
    </w:p>
    <w:p>
      <w:pPr>
        <w:pStyle w:val="BookText"/>
      </w:pPr>
      <w:r>
        <w:rPr>
          <w:rFonts w:ascii="IRNazanin" w:hAnsi="IRNazanin" w:eastAsia="IRNazanin" w:cs="IRNazanin"/>
          <w:lang w:bidi="fa-IR"/>
          <w:color w:val="111111"/>
          <w:sz w:val="28"/>
          <w:szCs w:val="28"/>
          <w:rtl/>
        </w:rPr>
        <w:t xml:space="preserve">غیر المغضوب علیهم ولا الضّالین.. 81</w:t>
      </w:r>
    </w:p>
    <w:p>
      <w:pPr>
        <w:pStyle w:val="BookText"/>
      </w:pPr>
      <w:r>
        <w:rPr>
          <w:rFonts w:ascii="IRNazanin" w:hAnsi="IRNazanin" w:eastAsia="IRNazanin" w:cs="IRNazanin"/>
          <w:lang w:bidi="fa-IR"/>
          <w:color w:val="111111"/>
          <w:sz w:val="28"/>
          <w:szCs w:val="28"/>
          <w:rtl/>
        </w:rPr>
        <w:t xml:space="preserve">لیلةالمبیت.. 84</w:t>
      </w:r>
    </w:p>
    <w:p>
      <w:pPr>
        <w:pStyle w:val="BookText"/>
      </w:pPr>
      <w:r>
        <w:rPr>
          <w:rFonts w:ascii="IRNazanin" w:hAnsi="IRNazanin" w:eastAsia="IRNazanin" w:cs="IRNazanin"/>
          <w:lang w:bidi="fa-IR"/>
          <w:color w:val="111111"/>
          <w:sz w:val="28"/>
          <w:szCs w:val="28"/>
          <w:rtl/>
        </w:rPr>
        <w:t xml:space="preserve">تفسیر آیه ی «لیلة المبیت» در مدارک معتبر شیعه و سنّی.. 84</w:t>
      </w:r>
    </w:p>
    <w:p>
      <w:pPr>
        <w:pStyle w:val="BookText"/>
      </w:pPr>
      <w:r>
        <w:rPr>
          <w:rFonts w:ascii="IRNazanin" w:hAnsi="IRNazanin" w:eastAsia="IRNazanin" w:cs="IRNazanin"/>
          <w:lang w:bidi="fa-IR"/>
          <w:color w:val="111111"/>
          <w:sz w:val="28"/>
          <w:szCs w:val="28"/>
          <w:rtl/>
        </w:rPr>
        <w:t xml:space="preserve">واقعه «لیلة المبیت» قابل انکار نیست.. 85</w:t>
      </w:r>
    </w:p>
    <w:p>
      <w:pPr>
        <w:pStyle w:val="BookText"/>
      </w:pPr>
      <w:r>
        <w:rPr>
          <w:rFonts w:ascii="IRNazanin" w:hAnsi="IRNazanin" w:eastAsia="IRNazanin" w:cs="IRNazanin"/>
          <w:lang w:bidi="fa-IR"/>
          <w:color w:val="111111"/>
          <w:sz w:val="28"/>
          <w:szCs w:val="28"/>
          <w:rtl/>
        </w:rPr>
        <w:t xml:space="preserve">ظهور فضایل امیرمؤمنان علیّ علیه السلام در شب هجرت.. 85</w:t>
      </w:r>
    </w:p>
    <w:p>
      <w:pPr>
        <w:pStyle w:val="BookText"/>
      </w:pPr>
      <w:r>
        <w:rPr>
          <w:rFonts w:ascii="IRNazanin" w:hAnsi="IRNazanin" w:eastAsia="IRNazanin" w:cs="IRNazanin"/>
          <w:lang w:bidi="fa-IR"/>
          <w:color w:val="111111"/>
          <w:sz w:val="28"/>
          <w:szCs w:val="28"/>
          <w:rtl/>
        </w:rPr>
        <w:t xml:space="preserve">دلالت آیه «لیلة المبیت» بر امامت امیرمؤمنان علیّ علیه السلام. 86</w:t>
      </w:r>
    </w:p>
    <w:p>
      <w:pPr>
        <w:pStyle w:val="BookText"/>
      </w:pPr>
      <w:r>
        <w:rPr>
          <w:rFonts w:ascii="IRNazanin" w:hAnsi="IRNazanin" w:eastAsia="IRNazanin" w:cs="IRNazanin"/>
          <w:lang w:bidi="fa-IR"/>
          <w:color w:val="111111"/>
          <w:sz w:val="28"/>
          <w:szCs w:val="28"/>
          <w:rtl/>
        </w:rPr>
        <w:t xml:space="preserve">عروة الوثقی.. 94</w:t>
      </w:r>
    </w:p>
    <w:p>
      <w:pPr>
        <w:pStyle w:val="BookText"/>
      </w:pPr>
      <w:r>
        <w:rPr>
          <w:rFonts w:ascii="IRNazanin" w:hAnsi="IRNazanin" w:eastAsia="IRNazanin" w:cs="IRNazanin"/>
          <w:lang w:bidi="fa-IR"/>
          <w:color w:val="111111"/>
          <w:sz w:val="28"/>
          <w:szCs w:val="28"/>
          <w:rtl/>
        </w:rPr>
        <w:t xml:space="preserve">مباهله ، نفْس پیامبر اکرم صلّی اللّه علیه و آله. 96</w:t>
      </w:r>
    </w:p>
    <w:p>
      <w:pPr>
        <w:pStyle w:val="BookText"/>
      </w:pPr>
      <w:r>
        <w:rPr>
          <w:rFonts w:ascii="IRNazanin" w:hAnsi="IRNazanin" w:eastAsia="IRNazanin" w:cs="IRNazanin"/>
          <w:lang w:bidi="fa-IR"/>
          <w:color w:val="111111"/>
          <w:sz w:val="28"/>
          <w:szCs w:val="28"/>
          <w:rtl/>
        </w:rPr>
        <w:t xml:space="preserve">حبل الله. 103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خاتم بخشی.. 105</w:t>
      </w:r>
    </w:p>
    <w:p>
      <w:pPr>
        <w:pStyle w:val="BookText"/>
      </w:pPr>
      <w:r>
        <w:rPr>
          <w:rFonts w:ascii="IRNazanin" w:hAnsi="IRNazanin" w:eastAsia="IRNazanin" w:cs="IRNazanin"/>
          <w:lang w:bidi="fa-IR"/>
          <w:color w:val="111111"/>
          <w:sz w:val="28"/>
          <w:szCs w:val="28"/>
          <w:rtl/>
        </w:rPr>
        <w:t xml:space="preserve">نور. 113</w:t>
      </w:r>
    </w:p>
    <w:p>
      <w:pPr>
        <w:pStyle w:val="BookText"/>
      </w:pPr>
      <w:r>
        <w:rPr>
          <w:rFonts w:ascii="IRNazanin" w:hAnsi="IRNazanin" w:eastAsia="IRNazanin" w:cs="IRNazanin"/>
          <w:lang w:bidi="fa-IR"/>
          <w:color w:val="111111"/>
          <w:sz w:val="28"/>
          <w:szCs w:val="28"/>
          <w:rtl/>
        </w:rPr>
        <w:t xml:space="preserve">ابلاغ برائت.. 114</w:t>
      </w:r>
    </w:p>
    <w:p>
      <w:pPr>
        <w:pStyle w:val="BookText"/>
      </w:pPr>
      <w:r>
        <w:rPr>
          <w:rFonts w:ascii="IRNazanin" w:hAnsi="IRNazanin" w:eastAsia="IRNazanin" w:cs="IRNazanin"/>
          <w:lang w:bidi="fa-IR"/>
          <w:color w:val="111111"/>
          <w:sz w:val="28"/>
          <w:szCs w:val="28"/>
          <w:rtl/>
        </w:rPr>
        <w:t xml:space="preserve">فرستادن امیر المؤمنین علیه السلام و بازگشت ابوبکر. 115</w:t>
      </w:r>
    </w:p>
    <w:p>
      <w:pPr>
        <w:pStyle w:val="BookText"/>
      </w:pPr>
      <w:r>
        <w:rPr>
          <w:rFonts w:ascii="IRNazanin" w:hAnsi="IRNazanin" w:eastAsia="IRNazanin" w:cs="IRNazanin"/>
          <w:lang w:bidi="fa-IR"/>
          <w:color w:val="111111"/>
          <w:sz w:val="28"/>
          <w:szCs w:val="28"/>
          <w:rtl/>
        </w:rPr>
        <w:t xml:space="preserve">تبلیغ سوره برائت توسّط امیر المؤمنین علیه السلام. 115</w:t>
      </w:r>
    </w:p>
    <w:p>
      <w:pPr>
        <w:pStyle w:val="BookText"/>
      </w:pPr>
      <w:r>
        <w:rPr>
          <w:rFonts w:ascii="IRNazanin" w:hAnsi="IRNazanin" w:eastAsia="IRNazanin" w:cs="IRNazanin"/>
          <w:lang w:bidi="fa-IR"/>
          <w:color w:val="111111"/>
          <w:sz w:val="28"/>
          <w:szCs w:val="28"/>
          <w:rtl/>
        </w:rPr>
        <w:t xml:space="preserve">بازگشت امیر المؤمنین علیه السلام از تبلیغ برائت.. 116</w:t>
      </w:r>
    </w:p>
    <w:p>
      <w:pPr>
        <w:pStyle w:val="BookText"/>
      </w:pPr>
      <w:r>
        <w:rPr>
          <w:rFonts w:ascii="IRNazanin" w:hAnsi="IRNazanin" w:eastAsia="IRNazanin" w:cs="IRNazanin"/>
          <w:lang w:bidi="fa-IR"/>
          <w:color w:val="111111"/>
          <w:sz w:val="28"/>
          <w:szCs w:val="28"/>
          <w:rtl/>
        </w:rPr>
        <w:t xml:space="preserve">هادی.. 116</w:t>
      </w:r>
    </w:p>
    <w:p>
      <w:pPr>
        <w:pStyle w:val="BookText"/>
      </w:pPr>
      <w:r>
        <w:rPr>
          <w:rFonts w:ascii="IRNazanin" w:hAnsi="IRNazanin" w:eastAsia="IRNazanin" w:cs="IRNazanin"/>
          <w:lang w:bidi="fa-IR"/>
          <w:color w:val="111111"/>
          <w:sz w:val="28"/>
          <w:szCs w:val="28"/>
          <w:rtl/>
        </w:rPr>
        <w:t xml:space="preserve">علم کتاب نزد امیرالمؤمنین علیه السلام. 118</w:t>
      </w:r>
    </w:p>
    <w:p>
      <w:pPr>
        <w:pStyle w:val="BookText"/>
      </w:pPr>
      <w:r>
        <w:rPr>
          <w:rFonts w:ascii="IRNazanin" w:hAnsi="IRNazanin" w:eastAsia="IRNazanin" w:cs="IRNazanin"/>
          <w:lang w:bidi="fa-IR"/>
          <w:color w:val="111111"/>
          <w:sz w:val="28"/>
          <w:szCs w:val="28"/>
          <w:rtl/>
        </w:rPr>
        <w:t xml:space="preserve">مثل الاعلی.. 118</w:t>
      </w:r>
    </w:p>
    <w:p>
      <w:pPr>
        <w:pStyle w:val="BookText"/>
      </w:pPr>
      <w:r>
        <w:rPr>
          <w:rFonts w:ascii="Amiri" w:hAnsi="Amiri" w:eastAsia="Amiri" w:cs="Amiri"/>
          <w:lang w:bidi="ar-SA"/>
          <w:color w:val="111111"/>
          <w:sz w:val="28"/>
          <w:szCs w:val="28"/>
          <w:rtl/>
        </w:rPr>
        <w:t xml:space="preserve">ان مِن شیءٍ الّا یُسَبِّح بحمده. 119</w:t>
      </w:r>
    </w:p>
    <w:p>
      <w:pPr>
        <w:pStyle w:val="BookText"/>
      </w:pPr>
      <w:r>
        <w:rPr>
          <w:rFonts w:ascii="IRNazanin" w:hAnsi="IRNazanin" w:eastAsia="IRNazanin" w:cs="IRNazanin"/>
          <w:lang w:bidi="fa-IR"/>
          <w:color w:val="111111"/>
          <w:sz w:val="28"/>
          <w:szCs w:val="28"/>
          <w:rtl/>
        </w:rPr>
        <w:t xml:space="preserve">لقد کرمنا 119</w:t>
      </w:r>
    </w:p>
    <w:p>
      <w:pPr>
        <w:pStyle w:val="BookText"/>
      </w:pPr>
      <w:r>
        <w:rPr>
          <w:rFonts w:ascii="IRNazanin" w:hAnsi="IRNazanin" w:eastAsia="IRNazanin" w:cs="IRNazanin"/>
          <w:lang w:bidi="fa-IR"/>
          <w:color w:val="111111"/>
          <w:sz w:val="28"/>
          <w:szCs w:val="28"/>
          <w:rtl/>
        </w:rPr>
        <w:t xml:space="preserve">قل کفی بالله شهیداً بینی و بینكم انّه كان بعباده خبیراً بصیراً 119</w:t>
      </w:r>
    </w:p>
    <w:p>
      <w:pPr>
        <w:pStyle w:val="BookText"/>
      </w:pPr>
      <w:r>
        <w:rPr>
          <w:rFonts w:ascii="Amiri" w:hAnsi="Amiri" w:eastAsia="Amiri" w:cs="Amiri"/>
          <w:lang w:bidi="ar-SA"/>
          <w:color w:val="111111"/>
          <w:sz w:val="28"/>
          <w:szCs w:val="28"/>
          <w:rtl/>
        </w:rPr>
        <w:t xml:space="preserve">اَلرَّحمنُ عَلَی العَرشِ استَوی.. 121</w:t>
      </w:r>
    </w:p>
    <w:p>
      <w:pPr>
        <w:pStyle w:val="BookText"/>
      </w:pPr>
      <w:r>
        <w:rPr>
          <w:rFonts w:ascii="IRNazanin" w:hAnsi="IRNazanin" w:eastAsia="IRNazanin" w:cs="IRNazanin"/>
          <w:lang w:bidi="fa-IR"/>
          <w:color w:val="111111"/>
          <w:sz w:val="28"/>
          <w:szCs w:val="28"/>
          <w:rtl/>
        </w:rPr>
        <w:t xml:space="preserve">آیۀ تطهیر. 121</w:t>
      </w:r>
    </w:p>
    <w:p>
      <w:pPr>
        <w:pStyle w:val="BookText"/>
      </w:pPr>
      <w:r>
        <w:rPr>
          <w:rFonts w:ascii="IRNazanin" w:hAnsi="IRNazanin" w:eastAsia="IRNazanin" w:cs="IRNazanin"/>
          <w:lang w:bidi="fa-IR"/>
          <w:color w:val="111111"/>
          <w:sz w:val="28"/>
          <w:szCs w:val="28"/>
          <w:rtl/>
        </w:rPr>
        <w:t xml:space="preserve">سوره ی یاسین.. 123</w:t>
      </w:r>
    </w:p>
    <w:p>
      <w:pPr>
        <w:pStyle w:val="BookText"/>
      </w:pPr>
      <w:r>
        <w:rPr>
          <w:rFonts w:ascii="IRNazanin" w:hAnsi="IRNazanin" w:eastAsia="IRNazanin" w:cs="IRNazanin"/>
          <w:lang w:bidi="fa-IR"/>
          <w:color w:val="111111"/>
          <w:sz w:val="28"/>
          <w:szCs w:val="28"/>
          <w:rtl/>
        </w:rPr>
        <w:t xml:space="preserve">کن فیکون. 124</w:t>
      </w:r>
    </w:p>
    <w:p>
      <w:pPr>
        <w:pStyle w:val="BookText"/>
      </w:pPr>
      <w:r>
        <w:rPr>
          <w:rFonts w:ascii="Amiri" w:hAnsi="Amiri" w:eastAsia="Amiri" w:cs="Amiri"/>
          <w:lang w:bidi="ar-SA"/>
          <w:color w:val="111111"/>
          <w:sz w:val="28"/>
          <w:szCs w:val="28"/>
          <w:rtl/>
        </w:rPr>
        <w:t xml:space="preserve">یوم هم بارزون لا یخفى على اللّه منهم شىء لِمَنِ المُلک واحِدُ القَهّار. 124</w:t>
      </w:r>
    </w:p>
    <w:p>
      <w:pPr>
        <w:pStyle w:val="BookText"/>
      </w:pPr>
      <w:r>
        <w:rPr>
          <w:rFonts w:ascii="IRNazanin" w:hAnsi="IRNazanin" w:eastAsia="IRNazanin" w:cs="IRNazanin"/>
          <w:lang w:bidi="fa-IR"/>
          <w:color w:val="111111"/>
          <w:sz w:val="28"/>
          <w:szCs w:val="28"/>
          <w:rtl/>
        </w:rPr>
        <w:t xml:space="preserve">مزد رسالت.. 125</w:t>
      </w:r>
    </w:p>
    <w:p>
      <w:pPr>
        <w:pStyle w:val="BookText"/>
      </w:pPr>
      <w:r>
        <w:rPr>
          <w:rFonts w:ascii="IRNazanin" w:hAnsi="IRNazanin" w:eastAsia="IRNazanin" w:cs="IRNazanin"/>
          <w:lang w:bidi="fa-IR"/>
          <w:color w:val="111111"/>
          <w:sz w:val="28"/>
          <w:szCs w:val="28"/>
          <w:rtl/>
        </w:rPr>
        <w:t xml:space="preserve">فتدلی فکان قاب قوسین او ادنی.. 126</w:t>
      </w:r>
    </w:p>
    <w:p>
      <w:pPr>
        <w:pStyle w:val="BookText"/>
      </w:pPr>
      <w:r>
        <w:rPr>
          <w:rFonts w:ascii="IRNazanin" w:hAnsi="IRNazanin" w:eastAsia="IRNazanin" w:cs="IRNazanin"/>
          <w:lang w:bidi="fa-IR"/>
          <w:color w:val="111111"/>
          <w:sz w:val="28"/>
          <w:szCs w:val="28"/>
          <w:rtl/>
        </w:rPr>
        <w:t xml:space="preserve">اصحاب الیمین.. 127</w:t>
      </w:r>
    </w:p>
    <w:p>
      <w:pPr>
        <w:pStyle w:val="BookText"/>
      </w:pPr>
      <w:r>
        <w:rPr>
          <w:rFonts w:ascii="IRNazanin" w:hAnsi="IRNazanin" w:eastAsia="IRNazanin" w:cs="IRNazanin"/>
          <w:lang w:bidi="fa-IR"/>
          <w:color w:val="111111"/>
          <w:sz w:val="28"/>
          <w:szCs w:val="28"/>
          <w:rtl/>
        </w:rPr>
        <w:t xml:space="preserve">آیه نجوا 130</w:t>
      </w:r>
    </w:p>
    <w:p>
      <w:pPr>
        <w:pStyle w:val="BookText"/>
      </w:pPr>
      <w:r>
        <w:rPr>
          <w:rFonts w:ascii="Amiri" w:hAnsi="Amiri" w:eastAsia="Amiri" w:cs="Amiri"/>
          <w:lang w:bidi="ar-SA"/>
          <w:color w:val="111111"/>
          <w:sz w:val="28"/>
          <w:szCs w:val="28"/>
          <w:rtl/>
        </w:rPr>
        <w:t xml:space="preserve">نَصرُ مِنَ اللهَ وَ فَتحٌ قَریب.. 133</w:t>
      </w:r>
    </w:p>
    <w:p>
      <w:pPr>
        <w:pStyle w:val="BookText"/>
      </w:pPr>
      <w:r>
        <w:rPr>
          <w:rFonts w:ascii="IRNazanin" w:hAnsi="IRNazanin" w:eastAsia="IRNazanin" w:cs="IRNazanin"/>
          <w:lang w:bidi="fa-IR"/>
          <w:color w:val="111111"/>
          <w:sz w:val="28"/>
          <w:szCs w:val="28"/>
          <w:rtl/>
        </w:rPr>
        <w:t xml:space="preserve">هل اتی.. 134</w:t>
      </w:r>
    </w:p>
    <w:p>
      <w:pPr>
        <w:pStyle w:val="BookText"/>
      </w:pPr>
      <w:r>
        <w:rPr>
          <w:rFonts w:ascii="IRNazanin" w:hAnsi="IRNazanin" w:eastAsia="IRNazanin" w:cs="IRNazanin"/>
          <w:lang w:bidi="fa-IR"/>
          <w:color w:val="111111"/>
          <w:sz w:val="28"/>
          <w:szCs w:val="28"/>
          <w:rtl/>
        </w:rPr>
        <w:t xml:space="preserve">نباء عظیم. 141</w:t>
      </w:r>
    </w:p>
    <w:p>
      <w:pPr>
        <w:pStyle w:val="BookText"/>
      </w:pPr>
      <w:r>
        <w:rPr>
          <w:rFonts w:ascii="IRNazanin" w:hAnsi="IRNazanin" w:eastAsia="IRNazanin" w:cs="IRNazanin"/>
          <w:lang w:bidi="fa-IR"/>
          <w:color w:val="111111"/>
          <w:sz w:val="28"/>
          <w:szCs w:val="28"/>
          <w:rtl/>
        </w:rPr>
        <w:t xml:space="preserve">الم نشرح لک صدرک.. 142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سوره تین.. 144</w:t>
      </w:r>
    </w:p>
    <w:p>
      <w:pPr>
        <w:pStyle w:val="BookText"/>
      </w:pPr>
      <w:r>
        <w:rPr>
          <w:rFonts w:ascii="IRNazanin" w:hAnsi="IRNazanin" w:eastAsia="IRNazanin" w:cs="IRNazanin"/>
          <w:lang w:bidi="fa-IR"/>
          <w:color w:val="111111"/>
          <w:sz w:val="28"/>
          <w:szCs w:val="28"/>
          <w:rtl/>
        </w:rPr>
        <w:t xml:space="preserve">سورۀ توحید. 146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کنت کنزاً مخفیا 149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احادیث شریف نبوی درباره حضرت علی علیه السلام. 151</w:t>
      </w:r>
    </w:p>
    <w:p>
      <w:pPr>
        <w:pStyle w:val="BookText"/>
      </w:pPr>
      <w:r>
        <w:rPr>
          <w:rFonts w:ascii="Amiri" w:hAnsi="Amiri" w:eastAsia="Amiri" w:cs="Amiri"/>
          <w:lang w:bidi="ar-SA"/>
          <w:color w:val="111111"/>
          <w:sz w:val="28"/>
          <w:szCs w:val="28"/>
          <w:rtl/>
        </w:rPr>
        <w:t xml:space="preserve">أنَا مَدِینَة الْعِلْمِ وَ عَلِیٌّ بابُها 152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خیرالبشر. 163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حدیث منزلت... 167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علیٌ مع الحق و الحقُّ مع علی.. 172</w:t>
      </w:r>
    </w:p>
    <w:p>
      <w:pPr>
        <w:pStyle w:val="BookText"/>
      </w:pPr>
      <w:r>
        <w:rPr>
          <w:rFonts w:ascii="IRNazanin" w:hAnsi="IRNazanin" w:eastAsia="IRNazanin" w:cs="IRNazanin"/>
          <w:lang w:bidi="fa-IR"/>
          <w:color w:val="111111"/>
          <w:sz w:val="28"/>
          <w:szCs w:val="28"/>
          <w:rtl/>
        </w:rPr>
        <w:t xml:space="preserve">حق با علی است.. 173</w:t>
      </w:r>
    </w:p>
    <w:p>
      <w:pPr>
        <w:pStyle w:val="BookText"/>
      </w:pPr>
      <w:r>
        <w:rPr>
          <w:rFonts w:ascii="IRNazanin" w:hAnsi="IRNazanin" w:eastAsia="IRNazanin" w:cs="IRNazanin"/>
          <w:lang w:bidi="fa-IR"/>
          <w:color w:val="111111"/>
          <w:sz w:val="28"/>
          <w:szCs w:val="28"/>
          <w:rtl/>
        </w:rPr>
        <w:t xml:space="preserve">علی علیه السلام با حق است.. 173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هو ممسوس فی ذات الله. 176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مثل اهل بیتی کسفینة نوح.. 180</w:t>
      </w:r>
    </w:p>
    <w:p>
      <w:pPr>
        <w:pStyle w:val="BookText"/>
      </w:pPr>
      <w:r>
        <w:rPr>
          <w:rFonts w:ascii="IRNazanin" w:hAnsi="IRNazanin" w:eastAsia="IRNazanin" w:cs="IRNazanin"/>
          <w:lang w:bidi="fa-IR"/>
          <w:color w:val="111111"/>
          <w:sz w:val="28"/>
          <w:szCs w:val="28"/>
          <w:rtl/>
        </w:rPr>
        <w:t xml:space="preserve">مثل اهل بیت علیهم السلام. 181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ذکر علی عبادة. 184</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حدیث ثقلین.. 188</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زیّنوا مجالسکم. 190</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لو اجتمع النّاس علی حبّ علیّ بن ابی طالب... 192</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ذکر حلقۀ در بهشت... 196</w:t>
      </w:r>
    </w:p>
    <w:p>
      <w:pPr>
        <w:pStyle w:val="BookText"/>
      </w:pPr>
      <w:r>
        <w:rPr>
          <w:rFonts w:ascii="IRNazanin" w:hAnsi="IRNazanin" w:eastAsia="IRNazanin" w:cs="IRNazanin"/>
          <w:lang w:bidi="fa-IR"/>
          <w:color w:val="111111"/>
          <w:sz w:val="28"/>
          <w:szCs w:val="28"/>
          <w:rtl/>
        </w:rPr>
        <w:t xml:space="preserve">«یا علی»، صدای کوبۀ درب بهشت.. 197</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بغضک کفر و حبّک ایمان.. 200</w:t>
      </w:r>
    </w:p>
    <w:p>
      <w:pPr>
        <w:pStyle w:val="BookText"/>
      </w:pPr>
      <w:r>
        <w:rPr>
          <w:rFonts w:ascii="IRNazanin" w:hAnsi="IRNazanin" w:eastAsia="IRNazanin" w:cs="IRNazanin"/>
          <w:lang w:bidi="fa-IR"/>
          <w:color w:val="111111"/>
          <w:sz w:val="28"/>
          <w:szCs w:val="28"/>
          <w:rtl/>
        </w:rPr>
        <w:t xml:space="preserve">نشانهی کفر و ایمان. 201</w:t>
      </w:r>
    </w:p>
    <w:p>
      <w:pPr>
        <w:pStyle w:val="BookText"/>
      </w:pPr>
      <w:r>
        <w:rPr>
          <w:rFonts w:ascii="IRNazanin" w:hAnsi="IRNazanin" w:eastAsia="IRNazanin" w:cs="IRNazanin"/>
          <w:lang w:bidi="fa-IR"/>
          <w:color w:val="111111"/>
          <w:sz w:val="28"/>
          <w:szCs w:val="28"/>
          <w:rtl/>
        </w:rPr>
        <w:t xml:space="preserve">ایمان و نفاق.. 203</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لسان الله  عین الله باب الله  نور الله ... 204</w:t>
      </w:r>
    </w:p>
    <w:p>
      <w:pPr>
        <w:pStyle w:val="BookText"/>
      </w:pPr>
      <w:r>
        <w:rPr>
          <w:rFonts w:ascii="Amiri" w:hAnsi="Amiri" w:eastAsia="Amiri" w:cs="Amiri"/>
          <w:lang w:bidi="ar-SA"/>
          <w:color w:val="111111"/>
          <w:sz w:val="28"/>
          <w:szCs w:val="28"/>
          <w:rtl/>
        </w:rPr>
        <w:t xml:space="preserve">حجّة الله، باب الله، لسان الله، وجه الله. 205</w:t>
      </w:r>
    </w:p>
    <w:p>
      <w:pPr>
        <w:pStyle w:val="BookText"/>
      </w:pPr>
      <w:r>
        <w:rPr>
          <w:rFonts w:ascii="IRNazanin" w:hAnsi="IRNazanin" w:eastAsia="IRNazanin" w:cs="IRNazanin"/>
          <w:lang w:bidi="fa-IR"/>
          <w:color w:val="111111"/>
          <w:sz w:val="28"/>
          <w:szCs w:val="28"/>
          <w:rtl/>
        </w:rPr>
        <w:t xml:space="preserve">اسدالله. 205</w:t>
      </w:r>
    </w:p>
    <w:p>
      <w:pPr>
        <w:pStyle w:val="BookText"/>
      </w:pPr>
      <w:r>
        <w:rPr>
          <w:rFonts w:ascii="IRNazanin" w:hAnsi="IRNazanin" w:eastAsia="IRNazanin" w:cs="IRNazanin"/>
          <w:lang w:bidi="fa-IR"/>
          <w:color w:val="111111"/>
          <w:sz w:val="28"/>
          <w:szCs w:val="28"/>
          <w:rtl/>
        </w:rPr>
        <w:t xml:space="preserve">لسان در قرآن یعنی امیرالمؤمنین علیه السلام. 206</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بمنزلة الکعبه. 222</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احادیث شریف نبوی.. 224</w:t>
      </w:r>
    </w:p>
    <w:p>
      <w:pPr>
        <w:pStyle w:val="BookText"/>
      </w:pPr>
      <w:r>
        <w:rPr>
          <w:rFonts w:ascii="IRNazanin" w:hAnsi="IRNazanin" w:eastAsia="IRNazanin" w:cs="IRNazanin"/>
          <w:lang w:bidi="fa-IR"/>
          <w:color w:val="111111"/>
          <w:sz w:val="28"/>
          <w:szCs w:val="28"/>
          <w:rtl/>
        </w:rPr>
        <w:t xml:space="preserve">طیر مشوی.. 225</w:t>
      </w:r>
    </w:p>
    <w:p>
      <w:pPr>
        <w:pStyle w:val="BookText"/>
      </w:pPr>
      <w:r>
        <w:rPr>
          <w:rFonts w:ascii="IRNazanin" w:hAnsi="IRNazanin" w:eastAsia="IRNazanin" w:cs="IRNazanin"/>
          <w:lang w:bidi="fa-IR"/>
          <w:color w:val="111111"/>
          <w:sz w:val="28"/>
          <w:szCs w:val="28"/>
          <w:rtl/>
        </w:rPr>
        <w:t xml:space="preserve">سد الابواب.. 227</w:t>
      </w:r>
    </w:p>
    <w:p>
      <w:pPr>
        <w:pStyle w:val="BookText"/>
      </w:pPr>
      <w:r>
        <w:rPr>
          <w:rFonts w:ascii="IRNazanin" w:hAnsi="IRNazanin" w:eastAsia="IRNazanin" w:cs="IRNazanin"/>
          <w:lang w:bidi="fa-IR"/>
          <w:color w:val="111111"/>
          <w:sz w:val="28"/>
          <w:szCs w:val="28"/>
          <w:rtl/>
        </w:rPr>
        <w:t xml:space="preserve">معراج. 228</w:t>
      </w:r>
    </w:p>
    <w:p>
      <w:pPr>
        <w:pStyle w:val="BookText"/>
      </w:pPr>
      <w:r>
        <w:rPr>
          <w:rFonts w:ascii="IRNazanin" w:hAnsi="IRNazanin" w:eastAsia="IRNazanin" w:cs="IRNazanin"/>
          <w:lang w:bidi="fa-IR"/>
          <w:color w:val="111111"/>
          <w:sz w:val="28"/>
          <w:szCs w:val="28"/>
          <w:rtl/>
        </w:rPr>
        <w:t xml:space="preserve">روایت یک شب چهل منزل. 229</w:t>
      </w:r>
    </w:p>
    <w:p>
      <w:pPr>
        <w:pStyle w:val="BookText"/>
      </w:pPr>
      <w:r>
        <w:rPr>
          <w:rFonts w:ascii="IRNazanin" w:hAnsi="IRNazanin" w:eastAsia="IRNazanin" w:cs="IRNazanin"/>
          <w:lang w:bidi="fa-IR"/>
          <w:color w:val="111111"/>
          <w:sz w:val="28"/>
          <w:szCs w:val="28"/>
          <w:rtl/>
        </w:rPr>
        <w:t xml:space="preserve">رد شمس... 230</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ولایت حضرت علی علیه السلام. 233</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نهج البلاغه  کلام امیر المؤمنین علیه السلام. 253</w:t>
      </w:r>
    </w:p>
    <w:p>
      <w:pPr>
        <w:pStyle w:val="BookText"/>
      </w:pPr>
      <w:r>
        <w:rPr>
          <w:rFonts w:ascii="IRNazanin" w:hAnsi="IRNazanin" w:eastAsia="IRNazanin" w:cs="IRNazanin"/>
          <w:lang w:bidi="fa-IR"/>
          <w:color w:val="111111"/>
          <w:sz w:val="28"/>
          <w:szCs w:val="28"/>
          <w:rtl/>
        </w:rPr>
        <w:t xml:space="preserve">خطبة البیان. 264</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احادیث شریف علوی.. 267</w:t>
      </w:r>
    </w:p>
    <w:p>
      <w:pPr>
        <w:pStyle w:val="BookText"/>
      </w:pPr>
      <w:r>
        <w:rPr>
          <w:rFonts w:ascii="IRNazanin" w:hAnsi="IRNazanin" w:eastAsia="IRNazanin" w:cs="IRNazanin"/>
          <w:lang w:bidi="fa-IR"/>
          <w:color w:val="111111"/>
          <w:sz w:val="28"/>
          <w:szCs w:val="28"/>
          <w:rtl/>
        </w:rPr>
        <w:t xml:space="preserve">لا یقاس بکم احد. 268</w:t>
      </w:r>
    </w:p>
    <w:p>
      <w:pPr>
        <w:pStyle w:val="BookText"/>
      </w:pPr>
      <w:r>
        <w:rPr>
          <w:rFonts w:ascii="IRNazanin" w:hAnsi="IRNazanin" w:eastAsia="IRNazanin" w:cs="IRNazanin"/>
          <w:lang w:bidi="fa-IR"/>
          <w:color w:val="111111"/>
          <w:sz w:val="28"/>
          <w:szCs w:val="28"/>
          <w:rtl/>
        </w:rPr>
        <w:t xml:space="preserve">الناس نیام. 268</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تغییر هویّت... 271</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سلونی قبل ان تفقدونی.. 273</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لو کشف الغطا 279</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انا عبدٌ من عبید محمّد. 283</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عبادت نه از ترس جهنّم و نه به شوق بهشت... 285</w:t>
      </w:r>
    </w:p>
    <w:p>
      <w:pPr>
        <w:pStyle w:val="BookText"/>
      </w:pPr>
      <w:r>
        <w:rPr>
          <w:rFonts w:ascii="IRNazanin" w:hAnsi="IRNazanin" w:eastAsia="IRNazanin" w:cs="IRNazanin"/>
          <w:lang w:bidi="fa-IR"/>
          <w:color w:val="111111"/>
          <w:sz w:val="28"/>
          <w:szCs w:val="28"/>
          <w:rtl/>
        </w:rPr>
        <w:t xml:space="preserve">عبادت به خاطر پرستش... 286</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من علّمنی حرفاً فقد صیّرنی عبداً 287</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فمن یمُت یرنی.. 289</w:t>
      </w:r>
    </w:p>
    <w:p>
      <w:pPr>
        <w:pStyle w:val="BookText"/>
      </w:pPr>
      <w:r>
        <w:rPr>
          <w:rFonts w:ascii="IRNazanin" w:hAnsi="IRNazanin" w:eastAsia="IRNazanin" w:cs="IRNazanin"/>
          <w:lang w:bidi="fa-IR"/>
          <w:color w:val="111111"/>
          <w:sz w:val="28"/>
          <w:szCs w:val="28"/>
          <w:rtl/>
        </w:rPr>
        <w:t xml:space="preserve">ملاقات حارث همدانی با امیرالمؤمنین علیه السلام. 290</w:t>
      </w:r>
    </w:p>
    <w:p>
      <w:pPr>
        <w:pStyle w:val="BookText"/>
      </w:pPr>
      <w:r>
        <w:rPr>
          <w:rFonts w:ascii="Amiri" w:hAnsi="Amiri" w:eastAsia="Amiri" w:cs="Amiri"/>
          <w:lang w:bidi="ar-SA"/>
          <w:color w:val="111111"/>
          <w:sz w:val="28"/>
          <w:szCs w:val="28"/>
          <w:rtl/>
        </w:rPr>
        <w:t xml:space="preserve">ماجرای اوّل:. 290</w:t>
      </w:r>
    </w:p>
    <w:p>
      <w:pPr>
        <w:pStyle w:val="BookText"/>
      </w:pPr>
      <w:r>
        <w:rPr>
          <w:rFonts w:ascii="IRNazanin" w:hAnsi="IRNazanin" w:eastAsia="IRNazanin" w:cs="IRNazanin"/>
          <w:lang w:bidi="fa-IR"/>
          <w:color w:val="111111"/>
          <w:sz w:val="28"/>
          <w:szCs w:val="28"/>
          <w:rtl/>
        </w:rPr>
        <w:t xml:space="preserve">ماجرای دوم:. 291</w:t>
      </w:r>
    </w:p>
    <w:p>
      <w:pPr>
        <w:pStyle w:val="BookText"/>
      </w:pPr>
      <w:r>
        <w:rPr>
          <w:rFonts w:ascii="IRNazanin" w:hAnsi="IRNazanin" w:eastAsia="IRNazanin" w:cs="IRNazanin"/>
          <w:lang w:bidi="fa-IR"/>
          <w:color w:val="111111"/>
          <w:sz w:val="28"/>
          <w:szCs w:val="28"/>
          <w:rtl/>
        </w:rPr>
        <w:t xml:space="preserve">ماجرای سوم:. 291</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قسیم نار و جنّت... 297</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ناد علیّاً مظهر العجائب... 303</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شجاعت... 307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فاتح بدر، خیبر، خندق، احزاب.. 326</w:t>
      </w:r>
    </w:p>
    <w:p>
      <w:pPr>
        <w:pStyle w:val="BookText"/>
      </w:pPr>
      <w:r>
        <w:rPr>
          <w:rFonts w:ascii="IRNazanin" w:hAnsi="IRNazanin" w:eastAsia="IRNazanin" w:cs="IRNazanin"/>
          <w:lang w:bidi="fa-IR"/>
          <w:color w:val="111111"/>
          <w:sz w:val="28"/>
          <w:szCs w:val="28"/>
          <w:rtl/>
        </w:rPr>
        <w:t xml:space="preserve">لوای علی علیه السلام در جنگها 330</w:t>
      </w:r>
    </w:p>
    <w:p>
      <w:pPr>
        <w:pStyle w:val="BookText"/>
      </w:pPr>
      <w:r>
        <w:rPr>
          <w:rFonts w:ascii="IRNazanin" w:hAnsi="IRNazanin" w:eastAsia="IRNazanin" w:cs="IRNazanin"/>
          <w:lang w:bidi="fa-IR"/>
          <w:color w:val="111111"/>
          <w:sz w:val="28"/>
          <w:szCs w:val="28"/>
          <w:rtl/>
        </w:rPr>
        <w:t xml:space="preserve">نیزه و اسب مولا. 330</w:t>
      </w:r>
    </w:p>
    <w:p>
      <w:pPr>
        <w:pStyle w:val="BookText"/>
      </w:pPr>
      <w:r>
        <w:rPr>
          <w:rFonts w:ascii="IRNazanin" w:hAnsi="IRNazanin" w:eastAsia="IRNazanin" w:cs="IRNazanin"/>
          <w:lang w:bidi="fa-IR"/>
          <w:color w:val="111111"/>
          <w:sz w:val="28"/>
          <w:szCs w:val="28"/>
          <w:rtl/>
        </w:rPr>
        <w:t xml:space="preserve">جنگ خندق.. 332</w:t>
      </w:r>
    </w:p>
    <w:p>
      <w:pPr>
        <w:pStyle w:val="BookText"/>
      </w:pPr>
      <w:r>
        <w:rPr>
          <w:rFonts w:ascii="IRNazanin" w:hAnsi="IRNazanin" w:eastAsia="IRNazanin" w:cs="IRNazanin"/>
          <w:lang w:bidi="fa-IR"/>
          <w:color w:val="111111"/>
          <w:sz w:val="28"/>
          <w:szCs w:val="28"/>
          <w:rtl/>
        </w:rPr>
        <w:t xml:space="preserve">لا فتی  ذوالفقار. 335</w:t>
      </w:r>
    </w:p>
    <w:p>
      <w:pPr>
        <w:pStyle w:val="BookText"/>
      </w:pPr>
      <w:r>
        <w:rPr>
          <w:rFonts w:ascii="IRNazanin" w:hAnsi="IRNazanin" w:eastAsia="IRNazanin" w:cs="IRNazanin"/>
          <w:lang w:bidi="fa-IR"/>
          <w:color w:val="111111"/>
          <w:sz w:val="28"/>
          <w:szCs w:val="28"/>
          <w:rtl/>
        </w:rPr>
        <w:t xml:space="preserve">آیۀ نازل شده درباره شمشیر ذوالفقار 337</w:t>
      </w:r>
    </w:p>
    <w:p>
      <w:pPr>
        <w:pStyle w:val="BookText"/>
      </w:pPr>
      <w:r>
        <w:rPr>
          <w:rFonts w:ascii="IRNazanin" w:hAnsi="IRNazanin" w:eastAsia="IRNazanin" w:cs="IRNazanin"/>
          <w:lang w:bidi="fa-IR"/>
          <w:color w:val="111111"/>
          <w:sz w:val="28"/>
          <w:szCs w:val="28"/>
          <w:rtl/>
        </w:rPr>
        <w:t xml:space="preserve">لا فتی الا علی.. 338</w:t>
      </w:r>
    </w:p>
    <w:p>
      <w:pPr>
        <w:pStyle w:val="BookText"/>
      </w:pPr>
      <w:r>
        <w:rPr>
          <w:rFonts w:ascii="IRNazanin" w:hAnsi="IRNazanin" w:eastAsia="IRNazanin" w:cs="IRNazanin"/>
          <w:lang w:bidi="fa-IR"/>
          <w:color w:val="111111"/>
          <w:sz w:val="28"/>
          <w:szCs w:val="28"/>
          <w:rtl/>
        </w:rPr>
        <w:t xml:space="preserve">یا علی هبنی سیفک... 339</w:t>
      </w:r>
    </w:p>
    <w:p>
      <w:pPr>
        <w:pStyle w:val="BookText"/>
      </w:pPr>
      <w:r>
        <w:rPr>
          <w:rFonts w:ascii="IRNazanin" w:hAnsi="IRNazanin" w:eastAsia="IRNazanin" w:cs="IRNazanin"/>
          <w:lang w:bidi="fa-IR"/>
          <w:color w:val="111111"/>
          <w:sz w:val="28"/>
          <w:szCs w:val="28"/>
          <w:rtl/>
        </w:rPr>
        <w:t xml:space="preserve">فاتح خیبر. 348</w:t>
      </w:r>
    </w:p>
    <w:p>
      <w:pPr>
        <w:pStyle w:val="BookText"/>
      </w:pPr>
      <w:r>
        <w:rPr>
          <w:rFonts w:ascii="IRNazanin" w:hAnsi="IRNazanin" w:eastAsia="IRNazanin" w:cs="IRNazanin"/>
          <w:lang w:bidi="fa-IR"/>
          <w:color w:val="111111"/>
          <w:sz w:val="28"/>
          <w:szCs w:val="28"/>
          <w:rtl/>
        </w:rPr>
        <w:t xml:space="preserve">انتخاب علی علیه السلام برای فتح خیبر. 349</w:t>
      </w:r>
    </w:p>
    <w:p>
      <w:pPr>
        <w:pStyle w:val="BookText"/>
      </w:pPr>
      <w:r>
        <w:rPr>
          <w:rFonts w:ascii="IRNazanin" w:hAnsi="IRNazanin" w:eastAsia="IRNazanin" w:cs="IRNazanin"/>
          <w:lang w:bidi="fa-IR"/>
          <w:color w:val="111111"/>
          <w:sz w:val="28"/>
          <w:szCs w:val="28"/>
          <w:rtl/>
        </w:rPr>
        <w:t xml:space="preserve">میدان جنگ خیبر. 350</w:t>
      </w:r>
    </w:p>
    <w:p>
      <w:pPr>
        <w:pStyle w:val="BookText"/>
      </w:pPr>
      <w:r>
        <w:rPr>
          <w:rFonts w:ascii="IRNazanin" w:hAnsi="IRNazanin" w:eastAsia="IRNazanin" w:cs="IRNazanin"/>
          <w:lang w:bidi="fa-IR"/>
          <w:color w:val="111111"/>
          <w:sz w:val="28"/>
          <w:szCs w:val="28"/>
          <w:rtl/>
        </w:rPr>
        <w:t xml:space="preserve">فضائل حضرت در جنگ خیبر. 351</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پرورش یافتۀ پیامبر صلّی الله علیه و آله. 361</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اوّل مسلمان.. 365</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غدیر. 369</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رأفت مولا.. 391</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دین و مولا علی علیه السلام. 397</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امیدواری به مولا علی علیه السلام. 399</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ازدواج حضرت علی علیه السلام با حضرت زهرا سلام الله علیها 401</w:t>
      </w:r>
    </w:p>
    <w:p>
      <w:pPr>
        <w:pStyle w:val="BookText"/>
      </w:pPr>
      <w:r>
        <w:rPr>
          <w:rFonts w:ascii="IRNazanin" w:hAnsi="IRNazanin" w:eastAsia="IRNazanin" w:cs="IRNazanin"/>
          <w:lang w:bidi="fa-IR"/>
          <w:color w:val="111111"/>
          <w:sz w:val="28"/>
          <w:szCs w:val="28"/>
          <w:rtl/>
        </w:rPr>
        <w:t xml:space="preserve">ازدواج نور با نور. 402</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داماد پیامبر اسلام صلّی الله علیه و آله. 403</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توسّل.. 407</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دوستان مولا.. 425</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یتیمنوازی  مسکیننوازی.. 427</w:t>
      </w:r>
    </w:p>
    <w:p>
      <w:pPr>
        <w:pStyle w:val="BookText"/>
      </w:pPr>
      <w:r>
        <w:rPr>
          <w:rFonts w:ascii="Amiri" w:hAnsi="Amiri" w:eastAsia="Amiri" w:cs="Amiri"/>
          <w:lang w:bidi="ar-SA"/>
          <w:color w:val="111111"/>
          <w:sz w:val="28"/>
          <w:szCs w:val="28"/>
          <w:rtl/>
        </w:rPr>
        <w:t xml:space="preserve">أَبُو الْیتامی.. 428</w:t>
      </w:r>
    </w:p>
    <w:p>
      <w:pPr>
        <w:pStyle w:val="BookText"/>
      </w:pPr>
      <w:r>
        <w:rPr>
          <w:rFonts w:ascii="Amiri" w:hAnsi="Amiri" w:eastAsia="Amiri" w:cs="Amiri"/>
          <w:lang w:bidi="ar-SA"/>
          <w:color w:val="111111"/>
          <w:sz w:val="28"/>
          <w:szCs w:val="28"/>
          <w:rtl/>
        </w:rPr>
        <w:t xml:space="preserve">اَبُو الْمَساکِینَ.. 428</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هدایت... 441</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إِمامُ الْهُدی.. 442</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معرفت... 445</w:t>
      </w:r>
    </w:p>
    <w:p>
      <w:pPr>
        <w:pStyle w:val="BookText"/>
      </w:pPr>
      <w:r>
        <w:rPr>
          <w:rFonts w:ascii="IRNazanin" w:hAnsi="IRNazanin" w:eastAsia="IRNazanin" w:cs="IRNazanin"/>
          <w:lang w:bidi="fa-IR"/>
          <w:color w:val="111111"/>
          <w:sz w:val="28"/>
          <w:szCs w:val="28"/>
          <w:rtl/>
        </w:rPr>
        <w:t xml:space="preserve">شناخت خدا و پیامبر. 447</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عجز شعرا 449</w:t>
      </w:r>
    </w:p>
    <w:p>
      <w:pPr>
        <w:pStyle w:val="BookText"/>
      </w:pPr>
      <w:r>
        <w:rPr>
          <w:rFonts w:ascii="IRNazanin" w:hAnsi="IRNazanin" w:eastAsia="IRNazanin" w:cs="IRNazanin"/>
          <w:lang w:bidi="fa-IR"/>
          <w:color w:val="111111"/>
          <w:sz w:val="28"/>
          <w:szCs w:val="28"/>
          <w:rtl/>
        </w:rPr>
        <w:t xml:space="preserve">بیان نورانی حضرت امام رضا علیه السلام درباره صفت و فضائل امام معصوم علیه السلام در مرو 450</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بتشکنی.. 457</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محبت مولا.. 463</w:t>
      </w:r>
    </w:p>
    <w:p>
      <w:pPr>
        <w:pStyle w:val="BookText"/>
      </w:pPr>
      <w:r>
        <w:rPr>
          <w:rFonts w:ascii="IRNazanin" w:hAnsi="IRNazanin" w:eastAsia="IRNazanin" w:cs="IRNazanin"/>
          <w:lang w:bidi="fa-IR"/>
          <w:color w:val="111111"/>
          <w:sz w:val="28"/>
          <w:szCs w:val="28"/>
          <w:rtl/>
        </w:rPr>
        <w:t xml:space="preserve">وجوب محبت مولا علیه السلام. 467</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بنا عُبِدالله، بنا عُرفَ الله. 473</w:t>
      </w:r>
    </w:p>
    <w:p>
      <w:pPr>
        <w:pStyle w:val="BookText"/>
      </w:pPr>
      <w:r>
        <w:rPr>
          <w:rFonts w:ascii="IRNazanin" w:hAnsi="IRNazanin" w:eastAsia="IRNazanin" w:cs="IRNazanin"/>
          <w:lang w:bidi="fa-IR"/>
          <w:color w:val="111111"/>
          <w:sz w:val="28"/>
          <w:szCs w:val="28"/>
          <w:rtl/>
        </w:rPr>
        <w:t xml:space="preserve">شناخت و عبادت خدا به واسطه ی اهل بیت علیهم السلام. 474</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امیرالمؤمنین علی علیه السلام اصل دین.. 475</w:t>
      </w:r>
    </w:p>
    <w:p>
      <w:pPr>
        <w:pStyle w:val="BookText"/>
      </w:pPr>
      <w:r>
        <w:rPr>
          <w:rFonts w:ascii="IRNazanin" w:hAnsi="IRNazanin" w:eastAsia="IRNazanin" w:cs="IRNazanin"/>
          <w:lang w:bidi="fa-IR"/>
          <w:color w:val="111111"/>
          <w:sz w:val="28"/>
          <w:szCs w:val="28"/>
          <w:rtl/>
        </w:rPr>
        <w:t xml:space="preserve">انت امیرالمؤمنین.. 476</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شهادت ثالثه. 481</w:t>
      </w:r>
    </w:p>
    <w:p>
      <w:pPr>
        <w:pStyle w:val="BookText"/>
      </w:pPr>
      <w:r>
        <w:rPr>
          <w:rFonts w:ascii="IRNazanin" w:hAnsi="IRNazanin" w:eastAsia="IRNazanin" w:cs="IRNazanin"/>
          <w:lang w:bidi="fa-IR"/>
          <w:color w:val="111111"/>
          <w:sz w:val="28"/>
          <w:szCs w:val="28"/>
          <w:rtl/>
        </w:rPr>
        <w:t xml:space="preserve">شهادت ثالثه یا شهادت بر ولایت.. 482</w:t>
      </w:r>
    </w:p>
    <w:p>
      <w:pPr>
        <w:pStyle w:val="BookText"/>
      </w:pPr>
      <w:r>
        <w:rPr>
          <w:rFonts w:ascii="IRNazanin" w:hAnsi="IRNazanin" w:eastAsia="IRNazanin" w:cs="IRNazanin"/>
          <w:lang w:bidi="fa-IR"/>
          <w:color w:val="111111"/>
          <w:sz w:val="28"/>
          <w:szCs w:val="28"/>
          <w:rtl/>
        </w:rPr>
        <w:t xml:space="preserve">روایات عام. 482</w:t>
      </w:r>
    </w:p>
    <w:p>
      <w:pPr>
        <w:pStyle w:val="BookText"/>
      </w:pPr>
      <w:r>
        <w:rPr>
          <w:rFonts w:ascii="IRNazanin" w:hAnsi="IRNazanin" w:eastAsia="IRNazanin" w:cs="IRNazanin"/>
          <w:lang w:bidi="fa-IR"/>
          <w:color w:val="111111"/>
          <w:sz w:val="28"/>
          <w:szCs w:val="28"/>
          <w:rtl/>
        </w:rPr>
        <w:t xml:space="preserve">دلیل خاص... 485</w:t>
      </w:r>
    </w:p>
    <w:p>
      <w:pPr>
        <w:pStyle w:val="BookText"/>
      </w:pPr>
      <w:r>
        <w:rPr>
          <w:rFonts w:ascii="IRNazanin" w:hAnsi="IRNazanin" w:eastAsia="IRNazanin" w:cs="IRNazanin"/>
          <w:lang w:bidi="fa-IR"/>
          <w:color w:val="111111"/>
          <w:sz w:val="28"/>
          <w:szCs w:val="28"/>
          <w:rtl/>
        </w:rPr>
        <w:t xml:space="preserve">نظرات فقها و علما 493</w:t>
      </w:r>
    </w:p>
    <w:p>
      <w:pPr>
        <w:pStyle w:val="BookText"/>
      </w:pPr>
      <w:r>
        <w:rPr>
          <w:rFonts w:ascii="Amiri" w:hAnsi="Amiri" w:eastAsia="Amiri" w:cs="Amiri"/>
          <w:lang w:bidi="ar-SA"/>
          <w:color w:val="111111"/>
          <w:sz w:val="28"/>
          <w:szCs w:val="28"/>
          <w:rtl/>
        </w:rPr>
        <w:t xml:space="preserve">«اشهد انّ علیاً ولیّ الله»، روح اذان. 497</w:t>
      </w:r>
    </w:p>
    <w:p>
      <w:pPr>
        <w:pStyle w:val="BookText"/>
      </w:pPr>
      <w:r>
        <w:rPr>
          <w:rFonts w:ascii="IRNazanin" w:hAnsi="IRNazanin" w:eastAsia="IRNazanin" w:cs="IRNazanin"/>
          <w:lang w:bidi="fa-IR"/>
          <w:color w:val="111111"/>
          <w:sz w:val="28"/>
          <w:szCs w:val="28"/>
          <w:rtl/>
        </w:rPr>
        <w:t xml:space="preserve">مقابله به مثل با مخالفان ولایت.. 498</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نجف اشرف.. 508</w:t>
      </w:r>
    </w:p>
    <w:p>
      <w:pPr>
        <w:pStyle w:val="BookText"/>
      </w:pPr>
      <w:r>
        <w:rPr>
          <w:rFonts w:ascii="IRNazanin" w:hAnsi="IRNazanin" w:eastAsia="IRNazanin" w:cs="IRNazanin"/>
          <w:lang w:bidi="fa-IR"/>
          <w:color w:val="111111"/>
          <w:sz w:val="28"/>
          <w:szCs w:val="28"/>
          <w:rtl/>
        </w:rPr>
        <w:t xml:space="preserve">فضائل شهر نجف در روایات.. 509</w:t>
      </w:r>
    </w:p>
    <w:p>
      <w:pPr>
        <w:pStyle w:val="BookText"/>
      </w:pPr>
      <w:r>
        <w:rPr>
          <w:rFonts w:ascii="IRNazanin" w:hAnsi="IRNazanin" w:eastAsia="IRNazanin" w:cs="IRNazanin"/>
          <w:lang w:bidi="fa-IR"/>
          <w:color w:val="111111"/>
          <w:sz w:val="28"/>
          <w:szCs w:val="28"/>
          <w:rtl/>
        </w:rPr>
        <w:t xml:space="preserve">حرم مطهّر امیرالمؤمنین علیه السلام. 510</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پیامبر(ص) نام علی(ع) را با وضو می بردند. 524</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عبادت حضرت مولی علیه السلام. 528</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عدالت... 534</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شافع محشر. 538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ساقی کوثر. 544</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غربت و مظلومیت... 550</w:t>
      </w:r>
    </w:p>
    <w:p>
      <w:pPr>
        <w:pStyle w:val="BookText"/>
      </w:pPr>
      <w:r>
        <w:rPr>
          <w:rFonts w:ascii="Amiri" w:hAnsi="Amiri" w:eastAsia="Amiri" w:cs="Amiri"/>
          <w:lang w:bidi="ar-SA"/>
          <w:color w:val="111111"/>
          <w:sz w:val="28"/>
          <w:szCs w:val="28"/>
          <w:rtl/>
        </w:rPr>
        <w:t xml:space="preserve">و امّا حُزنی فسَرمد... 554</w:t>
      </w:r>
    </w:p>
    <w:p>
      <w:pPr>
        <w:pStyle w:val="BookText"/>
      </w:pPr>
      <w:r>
        <w:rPr>
          <w:rFonts w:ascii="IRNazanin" w:hAnsi="IRNazanin" w:eastAsia="IRNazanin" w:cs="IRNazanin"/>
          <w:lang w:bidi="fa-IR"/>
          <w:color w:val="111111"/>
          <w:sz w:val="28"/>
          <w:szCs w:val="28"/>
          <w:rtl/>
        </w:rPr>
        <w:t xml:space="preserve">(خطبهی وداع حضرت علی علیه السلام با حضرت زهرا سلام الله علیها). 554</w:t>
      </w:r>
    </w:p>
    <w:p>
      <w:pPr>
        <w:pStyle w:val="BookText"/>
      </w:pPr>
      <w:r>
        <w:rPr>
          <w:rFonts w:ascii="IRNazanin" w:hAnsi="IRNazanin" w:eastAsia="IRNazanin" w:cs="IRNazanin"/>
          <w:lang w:bidi="fa-IR"/>
          <w:color w:val="111111"/>
          <w:sz w:val="28"/>
          <w:szCs w:val="28"/>
          <w:rtl/>
        </w:rPr>
        <w:t xml:space="preserve">غربت جاوادنه. 555</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شهادت.. 562</w:t>
      </w:r>
    </w:p>
    <w:p>
      <w:pPr>
        <w:pStyle w:val="BookText"/>
      </w:pPr>
      <w:r>
        <w:rPr>
          <w:rFonts w:ascii="IRNazanin" w:hAnsi="IRNazanin" w:eastAsia="IRNazanin" w:cs="IRNazanin"/>
          <w:lang w:bidi="fa-IR"/>
          <w:color w:val="111111"/>
          <w:sz w:val="28"/>
          <w:szCs w:val="28"/>
          <w:rtl/>
        </w:rPr>
        <w:t xml:space="preserve">جلوگیری مرغابیان از رفتن امیرمؤمنان علیه السلام به مسجد. 564</w:t>
      </w:r>
    </w:p>
    <w:p>
      <w:pPr>
        <w:pStyle w:val="BookText"/>
      </w:pPr>
      <w:r>
        <w:rPr>
          <w:rFonts w:ascii="IRNazanin" w:hAnsi="IRNazanin" w:eastAsia="IRNazanin" w:cs="IRNazanin"/>
          <w:lang w:bidi="fa-IR"/>
          <w:color w:val="111111"/>
          <w:sz w:val="28"/>
          <w:szCs w:val="28"/>
          <w:rtl/>
        </w:rPr>
        <w:t xml:space="preserve">سلیمان زمان. 564</w:t>
      </w:r>
    </w:p>
    <w:p>
      <w:pPr>
        <w:pStyle w:val="BookText"/>
      </w:pPr>
      <w:r>
        <w:rPr>
          <w:rFonts w:ascii="IRNazanin" w:hAnsi="IRNazanin" w:eastAsia="IRNazanin" w:cs="IRNazanin"/>
          <w:lang w:bidi="fa-IR"/>
          <w:color w:val="111111"/>
          <w:sz w:val="28"/>
          <w:szCs w:val="28"/>
          <w:rtl/>
        </w:rPr>
        <w:t xml:space="preserve">اصل نماز. 566</w:t>
      </w:r>
    </w:p>
    <w:p>
      <w:pPr>
        <w:pStyle w:val="BookText"/>
      </w:pPr>
      <w:r>
        <w:rPr>
          <w:rFonts w:ascii="Amiri" w:hAnsi="Amiri" w:eastAsia="Amiri" w:cs="Amiri"/>
          <w:lang w:bidi="ar-SA"/>
          <w:color w:val="111111"/>
          <w:sz w:val="28"/>
          <w:szCs w:val="28"/>
          <w:rtl/>
        </w:rPr>
        <w:t xml:space="preserve">ساجدِ خون. 566</w:t>
      </w:r>
    </w:p>
    <w:p>
      <w:pPr>
        <w:pStyle w:val="BookText"/>
      </w:pPr>
      <w:r>
        <w:rPr>
          <w:rFonts w:ascii="IRNazanin" w:hAnsi="IRNazanin" w:eastAsia="IRNazanin" w:cs="IRNazanin"/>
          <w:lang w:bidi="fa-IR"/>
          <w:color w:val="111111"/>
          <w:sz w:val="28"/>
          <w:szCs w:val="28"/>
          <w:rtl/>
        </w:rPr>
        <w:t xml:space="preserve">سوز سوگواران. 568</w:t>
      </w:r>
    </w:p>
    <w:p>
      <w:pPr>
        <w:pStyle w:val="BookText"/>
      </w:pPr>
      <w:r>
        <w:rPr>
          <w:rFonts w:ascii="IRNazanin" w:hAnsi="IRNazanin" w:eastAsia="IRNazanin" w:cs="IRNazanin"/>
          <w:lang w:bidi="fa-IR"/>
          <w:color w:val="111111"/>
          <w:sz w:val="28"/>
          <w:szCs w:val="28"/>
          <w:rtl/>
        </w:rPr>
        <w:t xml:space="preserve">شریعت بیجان. 568</w:t>
      </w:r>
    </w:p>
    <w:p>
      <w:pPr>
        <w:pStyle w:val="BookText"/>
      </w:pPr>
      <w:r>
        <w:rPr>
          <w:rFonts w:ascii="IRNazanin" w:hAnsi="IRNazanin" w:eastAsia="IRNazanin" w:cs="IRNazanin"/>
          <w:lang w:bidi="fa-IR"/>
          <w:color w:val="111111"/>
          <w:sz w:val="28"/>
          <w:szCs w:val="28"/>
          <w:rtl/>
        </w:rPr>
        <w:t xml:space="preserve">دیدۀ خوناب.. 569</w:t>
      </w:r>
    </w:p>
    <w:p>
      <w:pPr>
        <w:pStyle w:val="BookText"/>
      </w:pPr>
      <w:r>
        <w:rPr>
          <w:rFonts w:ascii="IRNazanin" w:hAnsi="IRNazanin" w:eastAsia="IRNazanin" w:cs="IRNazanin"/>
          <w:lang w:bidi="fa-IR"/>
          <w:color w:val="111111"/>
          <w:sz w:val="28"/>
          <w:szCs w:val="28"/>
          <w:rtl/>
        </w:rPr>
        <w:t xml:space="preserve">سحرگاه خونین.. 570</w:t>
      </w:r>
    </w:p>
    <w:p>
      <w:pPr>
        <w:pStyle w:val="BookText"/>
      </w:pPr>
      <w:r>
        <w:rPr>
          <w:rFonts w:ascii="IRNazanin" w:hAnsi="IRNazanin" w:eastAsia="IRNazanin" w:cs="IRNazanin"/>
          <w:lang w:bidi="fa-IR"/>
          <w:color w:val="111111"/>
          <w:sz w:val="28"/>
          <w:szCs w:val="28"/>
          <w:rtl/>
        </w:rPr>
        <w:t xml:space="preserve">عدل ناب.. 570</w:t>
      </w:r>
    </w:p>
    <w:p>
      <w:pPr>
        <w:pStyle w:val="BookText"/>
      </w:pPr>
      <w:r>
        <w:rPr>
          <w:rFonts w:ascii="IRNazanin" w:hAnsi="IRNazanin" w:eastAsia="IRNazanin" w:cs="IRNazanin"/>
          <w:lang w:bidi="fa-IR"/>
          <w:color w:val="111111"/>
          <w:sz w:val="28"/>
          <w:szCs w:val="28"/>
          <w:rtl/>
        </w:rPr>
        <w:t xml:space="preserve">عطر نیلوفر. 571</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چهاردهمین قرن شهادت حضرت علی علیه السلام. 584</w:t>
      </w:r>
    </w:p>
    <w:p>
      <w:pPr>
        <w:pStyle w:val="BookText"/>
      </w:pPr>
      <w:r>
        <w:rPr>
          <w:rFonts w:ascii="IRNazanin" w:hAnsi="IRNazanin" w:eastAsia="IRNazanin" w:cs="IRNazanin"/>
          <w:lang w:bidi="fa-IR"/>
          <w:color w:val="111111"/>
          <w:sz w:val="28"/>
          <w:szCs w:val="28"/>
          <w:rtl/>
        </w:rPr>
        <w:t xml:space="preserve">(1440قمری – 1398 شمسی). 584</w:t>
      </w:r>
    </w:p>
    <w:p>
      <w:pPr>
        <w:pStyle w:val="BookText"/>
      </w:pPr>
      <w:r>
        <w:rPr>
          <w:rFonts w:ascii="IRNazanin" w:hAnsi="IRNazanin" w:eastAsia="IRNazanin" w:cs="IRNazanin"/>
          <w:lang w:bidi="fa-IR"/>
          <w:color w:val="111111"/>
          <w:sz w:val="28"/>
          <w:szCs w:val="28"/>
          <w:rtl/>
        </w:rPr>
        <w:t xml:space="preserve">مظلومیت و مهجوریت امیرالمؤمنین علی علیه السلام 585</w:t>
      </w:r>
    </w:p>
    <w:p>
      <w:pPr>
        <w:pStyle w:val="BookText"/>
      </w:pPr>
      <w:r>
        <w:rPr>
          <w:rFonts w:ascii="IRNazanin" w:hAnsi="IRNazanin" w:eastAsia="IRNazanin" w:cs="IRNazanin"/>
          <w:lang w:bidi="fa-IR"/>
          <w:color w:val="111111"/>
          <w:sz w:val="28"/>
          <w:szCs w:val="28"/>
          <w:rtl/>
        </w:rPr>
        <w:t xml:space="preserve">چهارده قرن بیتفاوتی.. 588</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ابجد. 596</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مدائح متفرّقه. 600</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حضرت ابوطالب، حضرت فاطمه بنت اسد، حضرت خدیجه کبری سلام الله علیهم 642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سیری در زندگانی سیّد بطحاء حضرت ابوطالب علیهالسّلام. 643</w:t>
      </w:r>
    </w:p>
    <w:p>
      <w:pPr>
        <w:pStyle w:val="BookText"/>
      </w:pPr>
      <w:r>
        <w:rPr>
          <w:rFonts w:ascii="IRNazanin" w:hAnsi="IRNazanin" w:eastAsia="IRNazanin" w:cs="IRNazanin"/>
          <w:lang w:bidi="fa-IR"/>
          <w:color w:val="111111"/>
          <w:sz w:val="28"/>
          <w:szCs w:val="28"/>
          <w:rtl/>
        </w:rPr>
        <w:t xml:space="preserve">ایمان حضرت ابوطالب علیه السلام. 643</w:t>
      </w:r>
    </w:p>
    <w:p>
      <w:pPr>
        <w:pStyle w:val="BookText"/>
      </w:pPr>
      <w:r>
        <w:rPr>
          <w:rFonts w:ascii="IRNazanin" w:hAnsi="IRNazanin" w:eastAsia="IRNazanin" w:cs="IRNazanin"/>
          <w:lang w:bidi="fa-IR"/>
          <w:color w:val="111111"/>
          <w:sz w:val="28"/>
          <w:szCs w:val="28"/>
          <w:rtl/>
        </w:rPr>
        <w:t xml:space="preserve">پیامبر صلّی اللَّه علیه و آله در وفات ابوطالب علیه السلام. 644</w:t>
      </w:r>
    </w:p>
    <w:p>
      <w:pPr>
        <w:pStyle w:val="BookText"/>
      </w:pPr>
      <w:r>
        <w:rPr>
          <w:rFonts w:ascii="IRNazanin" w:hAnsi="IRNazanin" w:eastAsia="IRNazanin" w:cs="IRNazanin"/>
          <w:lang w:bidi="fa-IR"/>
          <w:color w:val="111111"/>
          <w:sz w:val="28"/>
          <w:szCs w:val="28"/>
          <w:rtl/>
        </w:rPr>
        <w:t xml:space="preserve">آئینه سرمد. 645</w:t>
      </w:r>
    </w:p>
    <w:p>
      <w:pPr>
        <w:pStyle w:val="BookText"/>
      </w:pPr>
      <w:r>
        <w:rPr>
          <w:rFonts w:ascii="IRNazanin" w:hAnsi="IRNazanin" w:eastAsia="IRNazanin" w:cs="IRNazanin"/>
          <w:lang w:bidi="fa-IR"/>
          <w:color w:val="111111"/>
          <w:sz w:val="28"/>
          <w:szCs w:val="28"/>
          <w:rtl/>
        </w:rPr>
        <w:t xml:space="preserve">حامیِ پیک و پیام. 647</w:t>
      </w:r>
    </w:p>
    <w:p>
      <w:pPr>
        <w:pStyle w:val="BookText"/>
      </w:pPr>
      <w:r>
        <w:rPr>
          <w:rFonts w:ascii="IRNazanin" w:hAnsi="IRNazanin" w:eastAsia="IRNazanin" w:cs="IRNazanin"/>
          <w:lang w:bidi="fa-IR"/>
          <w:color w:val="111111"/>
          <w:sz w:val="28"/>
          <w:szCs w:val="28"/>
          <w:rtl/>
        </w:rPr>
        <w:t xml:space="preserve">هواداری حضرت عبدالمطلب و فرزند گرامیش... 648</w:t>
      </w:r>
    </w:p>
    <w:p>
      <w:pPr>
        <w:pStyle w:val="BookText"/>
      </w:pPr>
      <w:r>
        <w:rPr>
          <w:rFonts w:ascii="IRNazanin" w:hAnsi="IRNazanin" w:eastAsia="IRNazanin" w:cs="IRNazanin"/>
          <w:lang w:bidi="fa-IR"/>
          <w:color w:val="111111"/>
          <w:sz w:val="28"/>
          <w:szCs w:val="28"/>
          <w:rtl/>
        </w:rPr>
        <w:t xml:space="preserve">رازهای بزرگ.. 650</w:t>
      </w:r>
    </w:p>
    <w:p>
      <w:pPr>
        <w:pStyle w:val="BookText"/>
      </w:pPr>
      <w:r>
        <w:rPr>
          <w:rFonts w:ascii="IRNazanin" w:hAnsi="IRNazanin" w:eastAsia="IRNazanin" w:cs="IRNazanin"/>
          <w:lang w:bidi="fa-IR"/>
          <w:color w:val="111111"/>
          <w:sz w:val="28"/>
          <w:szCs w:val="28"/>
          <w:rtl/>
        </w:rPr>
        <w:t xml:space="preserve">کفر و ایمان. 651</w:t>
      </w:r>
    </w:p>
    <w:p>
      <w:pPr>
        <w:pStyle w:val="BookText"/>
      </w:pPr>
      <w:r>
        <w:rPr>
          <w:rFonts w:ascii="Amiri" w:hAnsi="Amiri" w:eastAsia="Amiri" w:cs="Amiri"/>
          <w:lang w:bidi="ar-SA"/>
          <w:color w:val="111111"/>
          <w:sz w:val="28"/>
          <w:szCs w:val="28"/>
          <w:rtl/>
        </w:rPr>
        <w:t xml:space="preserve">کافرِ کفر. 652</w:t>
      </w:r>
    </w:p>
    <w:p>
      <w:pPr>
        <w:pStyle w:val="BookText"/>
      </w:pPr>
      <w:r>
        <w:rPr>
          <w:rFonts w:ascii="IRNazanin" w:hAnsi="IRNazanin" w:eastAsia="IRNazanin" w:cs="IRNazanin"/>
          <w:lang w:bidi="fa-IR"/>
          <w:color w:val="111111"/>
          <w:sz w:val="28"/>
          <w:szCs w:val="28"/>
          <w:rtl/>
        </w:rPr>
        <w:t xml:space="preserve">سیری در زندگانی حضرت فاطمه بنت اسد سلام الله علیها 657</w:t>
      </w:r>
    </w:p>
    <w:p>
      <w:pPr>
        <w:pStyle w:val="BookText"/>
      </w:pPr>
      <w:r>
        <w:rPr>
          <w:rFonts w:ascii="IRNazanin" w:hAnsi="IRNazanin" w:eastAsia="IRNazanin" w:cs="IRNazanin"/>
          <w:lang w:bidi="fa-IR"/>
          <w:color w:val="111111"/>
          <w:sz w:val="28"/>
          <w:szCs w:val="28"/>
          <w:rtl/>
        </w:rPr>
        <w:t xml:space="preserve">جایگاه حضرت فاطمه بنت اسد. 657</w:t>
      </w:r>
    </w:p>
    <w:p>
      <w:pPr>
        <w:pStyle w:val="BookText"/>
      </w:pPr>
      <w:r>
        <w:rPr>
          <w:rFonts w:ascii="IRNazanin" w:hAnsi="IRNazanin" w:eastAsia="IRNazanin" w:cs="IRNazanin"/>
          <w:lang w:bidi="fa-IR"/>
          <w:color w:val="111111"/>
          <w:sz w:val="28"/>
          <w:szCs w:val="28"/>
          <w:rtl/>
        </w:rPr>
        <w:t xml:space="preserve">بیعت و وفاداری و یاری.. 659</w:t>
      </w:r>
    </w:p>
    <w:p>
      <w:pPr>
        <w:pStyle w:val="BookText"/>
      </w:pPr>
      <w:r>
        <w:rPr>
          <w:rFonts w:ascii="IRNazanin" w:hAnsi="IRNazanin" w:eastAsia="IRNazanin" w:cs="IRNazanin"/>
          <w:lang w:bidi="fa-IR"/>
          <w:color w:val="111111"/>
          <w:sz w:val="28"/>
          <w:szCs w:val="28"/>
          <w:rtl/>
        </w:rPr>
        <w:t xml:space="preserve">حضرت فاطمه بنت اسد، راوی احادیث نبوی.. 660</w:t>
      </w:r>
    </w:p>
    <w:p>
      <w:pPr>
        <w:pStyle w:val="BookText"/>
      </w:pPr>
      <w:r>
        <w:rPr>
          <w:rFonts w:ascii="IRNazanin" w:hAnsi="IRNazanin" w:eastAsia="IRNazanin" w:cs="IRNazanin"/>
          <w:lang w:bidi="fa-IR"/>
          <w:color w:val="111111"/>
          <w:sz w:val="28"/>
          <w:szCs w:val="28"/>
          <w:rtl/>
        </w:rPr>
        <w:t xml:space="preserve">دوران بارداری حضرت فاطمه بنت اسد. 660</w:t>
      </w:r>
    </w:p>
    <w:p>
      <w:pPr>
        <w:pStyle w:val="BookText"/>
      </w:pPr>
      <w:r>
        <w:rPr>
          <w:rFonts w:ascii="IRNazanin" w:hAnsi="IRNazanin" w:eastAsia="IRNazanin" w:cs="IRNazanin"/>
          <w:lang w:bidi="fa-IR"/>
          <w:color w:val="111111"/>
          <w:sz w:val="28"/>
          <w:szCs w:val="28"/>
          <w:rtl/>
        </w:rPr>
        <w:t xml:space="preserve">ارتحال حضرت فاطمه بنت اسد علیها السلام. 662</w:t>
      </w:r>
    </w:p>
    <w:p>
      <w:pPr>
        <w:pStyle w:val="BookText"/>
      </w:pPr>
      <w:r>
        <w:rPr>
          <w:rFonts w:ascii="IRNazanin" w:hAnsi="IRNazanin" w:eastAsia="IRNazanin" w:cs="IRNazanin"/>
          <w:lang w:bidi="fa-IR"/>
          <w:color w:val="111111"/>
          <w:sz w:val="28"/>
          <w:szCs w:val="28"/>
          <w:rtl/>
        </w:rPr>
        <w:t xml:space="preserve">حضرت فاطمه بنت اسد. 664</w:t>
      </w:r>
    </w:p>
    <w:p>
      <w:pPr>
        <w:pStyle w:val="BookText"/>
      </w:pPr>
      <w:r>
        <w:rPr>
          <w:rFonts w:ascii="IRNazanin" w:hAnsi="IRNazanin" w:eastAsia="IRNazanin" w:cs="IRNazanin"/>
          <w:lang w:bidi="fa-IR"/>
          <w:color w:val="111111"/>
          <w:sz w:val="28"/>
          <w:szCs w:val="28"/>
          <w:rtl/>
        </w:rPr>
        <w:t xml:space="preserve">مادر گلهای پرپر. 665</w:t>
      </w:r>
    </w:p>
    <w:p>
      <w:pPr>
        <w:pStyle w:val="BookText"/>
      </w:pPr>
      <w:r>
        <w:rPr>
          <w:rFonts w:ascii="IRNazanin" w:hAnsi="IRNazanin" w:eastAsia="IRNazanin" w:cs="IRNazanin"/>
          <w:lang w:bidi="fa-IR"/>
          <w:color w:val="111111"/>
          <w:sz w:val="28"/>
          <w:szCs w:val="28"/>
          <w:rtl/>
        </w:rPr>
        <w:t xml:space="preserve">سیری در زندگانی حضرت خدیجه سلام الله علیها 667</w:t>
      </w:r>
    </w:p>
    <w:p>
      <w:pPr>
        <w:pStyle w:val="BookText"/>
      </w:pPr>
      <w:r>
        <w:rPr>
          <w:rFonts w:ascii="IRNazanin" w:hAnsi="IRNazanin" w:eastAsia="IRNazanin" w:cs="IRNazanin"/>
          <w:lang w:bidi="fa-IR"/>
          <w:color w:val="111111"/>
          <w:sz w:val="28"/>
          <w:szCs w:val="28"/>
          <w:rtl/>
        </w:rPr>
        <w:t xml:space="preserve">سرچشمه کوثر. 667</w:t>
      </w:r>
    </w:p>
    <w:p>
      <w:pPr>
        <w:pStyle w:val="BookText"/>
      </w:pPr>
      <w:r>
        <w:rPr>
          <w:rFonts w:ascii="IRNazanin" w:hAnsi="IRNazanin" w:eastAsia="IRNazanin" w:cs="IRNazanin"/>
          <w:lang w:bidi="fa-IR"/>
          <w:color w:val="111111"/>
          <w:sz w:val="28"/>
          <w:szCs w:val="28"/>
          <w:rtl/>
        </w:rPr>
        <w:t xml:space="preserve">سنّ حضرت خدیجه سلام اللّه علیها 668</w:t>
      </w:r>
    </w:p>
    <w:p>
      <w:pPr>
        <w:pStyle w:val="BookText"/>
      </w:pPr>
      <w:r>
        <w:rPr>
          <w:rFonts w:ascii="IRNazanin" w:hAnsi="IRNazanin" w:eastAsia="IRNazanin" w:cs="IRNazanin"/>
          <w:lang w:bidi="fa-IR"/>
          <w:color w:val="111111"/>
          <w:sz w:val="28"/>
          <w:szCs w:val="28"/>
          <w:rtl/>
        </w:rPr>
        <w:t xml:space="preserve">تاریخ ازدواج. 669</w:t>
      </w:r>
    </w:p>
    <w:p>
      <w:pPr>
        <w:pStyle w:val="BookText"/>
      </w:pPr>
      <w:r>
        <w:rPr>
          <w:rFonts w:ascii="Amiri" w:hAnsi="Amiri" w:eastAsia="Amiri" w:cs="Amiri"/>
          <w:lang w:bidi="ar-SA"/>
          <w:color w:val="111111"/>
          <w:sz w:val="28"/>
          <w:szCs w:val="28"/>
          <w:rtl/>
        </w:rPr>
        <w:t xml:space="preserve">همسر و هم سِرّ. 670</w:t>
      </w:r>
    </w:p>
    <w:p>
      <w:pPr>
        <w:pStyle w:val="BookText"/>
      </w:pPr>
      <w:r>
        <w:rPr>
          <w:rFonts w:ascii="IRNazanin" w:hAnsi="IRNazanin" w:eastAsia="IRNazanin" w:cs="IRNazanin"/>
          <w:lang w:bidi="fa-IR"/>
          <w:color w:val="111111"/>
          <w:sz w:val="28"/>
          <w:szCs w:val="28"/>
          <w:rtl/>
        </w:rPr>
        <w:t xml:space="preserve">دختران هاله. 671</w:t>
      </w:r>
    </w:p>
    <w:p>
      <w:pPr>
        <w:pStyle w:val="BookText"/>
      </w:pPr>
      <w:r>
        <w:rPr>
          <w:rFonts w:ascii="IRNazanin" w:hAnsi="IRNazanin" w:eastAsia="IRNazanin" w:cs="IRNazanin"/>
          <w:lang w:bidi="fa-IR"/>
          <w:color w:val="111111"/>
          <w:sz w:val="28"/>
          <w:szCs w:val="28"/>
          <w:rtl/>
        </w:rPr>
        <w:t xml:space="preserve">اولیات حضرت خدیجه علیها السلام. 673</w:t>
      </w:r>
    </w:p>
    <w:p>
      <w:pPr>
        <w:pStyle w:val="BookText"/>
      </w:pPr>
      <w:r>
        <w:rPr>
          <w:rFonts w:ascii="IRNazanin" w:hAnsi="IRNazanin" w:eastAsia="IRNazanin" w:cs="IRNazanin"/>
          <w:lang w:bidi="fa-IR"/>
          <w:color w:val="111111"/>
          <w:sz w:val="28"/>
          <w:szCs w:val="28"/>
          <w:rtl/>
        </w:rPr>
        <w:t xml:space="preserve">غروب غمبار. 673</w:t>
      </w:r>
    </w:p>
    <w:p>
      <w:pPr>
        <w:pStyle w:val="BookText"/>
      </w:pPr>
      <w:r>
        <w:rPr>
          <w:rFonts w:ascii="IRNazanin" w:hAnsi="IRNazanin" w:eastAsia="IRNazanin" w:cs="IRNazanin"/>
          <w:lang w:bidi="fa-IR"/>
          <w:color w:val="111111"/>
          <w:sz w:val="28"/>
          <w:szCs w:val="28"/>
          <w:rtl/>
        </w:rPr>
        <w:t xml:space="preserve">قصیده غراء. 674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پرتو جاوید. 675</w:t>
      </w:r>
    </w:p>
    <w:p>
      <w:pPr>
        <w:pStyle w:val="BookText"/>
      </w:pPr>
      <w:r>
        <w:rPr>
          <w:rFonts w:ascii="IRNazanin" w:hAnsi="IRNazanin" w:eastAsia="IRNazanin" w:cs="IRNazanin"/>
          <w:lang w:bidi="fa-IR"/>
          <w:color w:val="111111"/>
          <w:sz w:val="28"/>
          <w:szCs w:val="28"/>
          <w:rtl/>
        </w:rPr>
        <w:t xml:space="preserve">بانوی فرزانهی عرب.. 677</w:t>
      </w:r>
    </w:p>
    <w:p>
      <w:pPr>
        <w:pStyle w:val="BookText"/>
      </w:pPr>
      <w:r>
        <w:rPr>
          <w:rFonts w:ascii="IRNazanin" w:hAnsi="IRNazanin" w:eastAsia="IRNazanin" w:cs="IRNazanin"/>
          <w:lang w:bidi="fa-IR"/>
          <w:color w:val="111111"/>
          <w:sz w:val="28"/>
          <w:szCs w:val="28"/>
          <w:rtl/>
        </w:rPr>
        <w:t xml:space="preserve">جهان معرفت.. 678</w:t>
      </w:r>
    </w:p>
    <w:p>
      <w:pPr>
        <w:pStyle w:val="BookText"/>
      </w:pPr>
      <w:r>
        <w:rPr>
          <w:rFonts w:ascii="IRNazanin" w:hAnsi="IRNazanin" w:eastAsia="IRNazanin" w:cs="IRNazanin"/>
          <w:lang w:bidi="fa-IR"/>
          <w:color w:val="111111"/>
          <w:sz w:val="28"/>
          <w:szCs w:val="28"/>
          <w:rtl/>
        </w:rPr>
        <w:t xml:space="preserve">بشارت کوثر. 679</w:t>
      </w:r>
    </w:p>
    <w:p>
      <w:pPr>
        <w:pStyle w:val="BookText"/>
      </w:pPr>
      <w:r>
        <w:rPr>
          <w:rFonts w:ascii="IRNazanin" w:hAnsi="IRNazanin" w:eastAsia="IRNazanin" w:cs="IRNazanin"/>
          <w:lang w:bidi="fa-IR"/>
          <w:color w:val="111111"/>
          <w:sz w:val="28"/>
          <w:szCs w:val="28"/>
          <w:rtl/>
        </w:rPr>
        <w:t xml:space="preserve">محبوبه رسول خدا صلی الله علیه و آله. 680</w:t>
      </w:r>
    </w:p>
    <w:p>
      <w:pPr>
        <w:pStyle w:val="BookText"/>
      </w:pPr>
      <w:r>
        <w:rPr>
          <w:rFonts w:ascii="IRNazanin" w:hAnsi="IRNazanin" w:eastAsia="IRNazanin" w:cs="IRNazanin"/>
          <w:lang w:bidi="fa-IR"/>
          <w:color w:val="111111"/>
          <w:sz w:val="28"/>
          <w:szCs w:val="28"/>
          <w:rtl/>
        </w:rPr>
        <w:t xml:space="preserve">اسوهی تقوا 681</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تعدادی از اصحاب خاص حضرت علی علیه السلام. 684</w:t>
      </w:r>
    </w:p>
    <w:p>
      <w:pPr>
        <w:pStyle w:val="BookText"/>
      </w:pPr>
      <w:r>
        <w:rPr>
          <w:rFonts w:ascii="IRNazanin" w:hAnsi="IRNazanin" w:eastAsia="IRNazanin" w:cs="IRNazanin"/>
          <w:lang w:bidi="fa-IR"/>
          <w:color w:val="111111"/>
          <w:sz w:val="28"/>
          <w:szCs w:val="28"/>
          <w:rtl/>
        </w:rPr>
        <w:t xml:space="preserve">زندگینامه سلمان فارسی.. 685</w:t>
      </w:r>
    </w:p>
    <w:p>
      <w:pPr>
        <w:pStyle w:val="BookText"/>
      </w:pPr>
      <w:r>
        <w:rPr>
          <w:rFonts w:ascii="IRNazanin" w:hAnsi="IRNazanin" w:eastAsia="IRNazanin" w:cs="IRNazanin"/>
          <w:lang w:bidi="fa-IR"/>
          <w:color w:val="111111"/>
          <w:sz w:val="28"/>
          <w:szCs w:val="28"/>
          <w:rtl/>
        </w:rPr>
        <w:t xml:space="preserve">سلمان کیست؟. 685</w:t>
      </w:r>
    </w:p>
    <w:p>
      <w:pPr>
        <w:pStyle w:val="BookText"/>
      </w:pPr>
      <w:r>
        <w:rPr>
          <w:rFonts w:ascii="IRNazanin" w:hAnsi="IRNazanin" w:eastAsia="IRNazanin" w:cs="IRNazanin"/>
          <w:lang w:bidi="fa-IR"/>
          <w:color w:val="111111"/>
          <w:sz w:val="28"/>
          <w:szCs w:val="28"/>
          <w:rtl/>
        </w:rPr>
        <w:t xml:space="preserve">آزادی و نامگذاری سلمان. 685</w:t>
      </w:r>
    </w:p>
    <w:p>
      <w:pPr>
        <w:pStyle w:val="BookText"/>
      </w:pPr>
      <w:r>
        <w:rPr>
          <w:rFonts w:ascii="IRNazanin" w:hAnsi="IRNazanin" w:eastAsia="IRNazanin" w:cs="IRNazanin"/>
          <w:lang w:bidi="fa-IR"/>
          <w:color w:val="111111"/>
          <w:sz w:val="28"/>
          <w:szCs w:val="28"/>
          <w:rtl/>
        </w:rPr>
        <w:t xml:space="preserve">وجه تسمیه سلمان فارسی به سلمان محمدی.. 686</w:t>
      </w:r>
    </w:p>
    <w:p>
      <w:pPr>
        <w:pStyle w:val="BookText"/>
      </w:pPr>
      <w:r>
        <w:rPr>
          <w:rFonts w:ascii="IRNazanin" w:hAnsi="IRNazanin" w:eastAsia="IRNazanin" w:cs="IRNazanin"/>
          <w:lang w:bidi="fa-IR"/>
          <w:color w:val="111111"/>
          <w:sz w:val="28"/>
          <w:szCs w:val="28"/>
          <w:rtl/>
        </w:rPr>
        <w:t xml:space="preserve">دفاع از حریم ولایت.. 687</w:t>
      </w:r>
    </w:p>
    <w:p>
      <w:pPr>
        <w:pStyle w:val="BookText"/>
      </w:pPr>
      <w:r>
        <w:rPr>
          <w:rFonts w:ascii="IRNazanin" w:hAnsi="IRNazanin" w:eastAsia="IRNazanin" w:cs="IRNazanin"/>
          <w:lang w:bidi="fa-IR"/>
          <w:color w:val="111111"/>
          <w:sz w:val="28"/>
          <w:szCs w:val="28"/>
          <w:rtl/>
        </w:rPr>
        <w:t xml:space="preserve">نقش سلمان در تشیّع ایرانیان. 688</w:t>
      </w:r>
    </w:p>
    <w:p>
      <w:pPr>
        <w:pStyle w:val="BookText"/>
      </w:pPr>
      <w:r>
        <w:rPr>
          <w:rFonts w:ascii="IRNazanin" w:hAnsi="IRNazanin" w:eastAsia="IRNazanin" w:cs="IRNazanin"/>
          <w:lang w:bidi="fa-IR"/>
          <w:color w:val="111111"/>
          <w:sz w:val="28"/>
          <w:szCs w:val="28"/>
          <w:rtl/>
        </w:rPr>
        <w:t xml:space="preserve">وفات.. 688</w:t>
      </w:r>
    </w:p>
    <w:p>
      <w:pPr>
        <w:pStyle w:val="BookText"/>
      </w:pPr>
      <w:r>
        <w:rPr>
          <w:rFonts w:ascii="Amiri" w:hAnsi="Amiri" w:eastAsia="Amiri" w:cs="Amiri"/>
          <w:lang w:bidi="ar-SA"/>
          <w:color w:val="111111"/>
          <w:sz w:val="28"/>
          <w:szCs w:val="28"/>
          <w:rtl/>
        </w:rPr>
        <w:t xml:space="preserve">سلمان منّا 689</w:t>
      </w:r>
    </w:p>
    <w:p>
      <w:pPr>
        <w:pStyle w:val="BookText"/>
      </w:pPr>
      <w:r>
        <w:rPr>
          <w:rFonts w:ascii="IRNazanin" w:hAnsi="IRNazanin" w:eastAsia="IRNazanin" w:cs="IRNazanin"/>
          <w:lang w:bidi="fa-IR"/>
          <w:color w:val="111111"/>
          <w:sz w:val="28"/>
          <w:szCs w:val="28"/>
          <w:rtl/>
        </w:rPr>
        <w:t xml:space="preserve">شوق حقیقت.. 690</w:t>
      </w:r>
    </w:p>
    <w:p>
      <w:pPr>
        <w:pStyle w:val="BookText"/>
      </w:pPr>
      <w:r>
        <w:rPr>
          <w:rFonts w:ascii="IRNazanin" w:hAnsi="IRNazanin" w:eastAsia="IRNazanin" w:cs="IRNazanin"/>
          <w:lang w:bidi="fa-IR"/>
          <w:color w:val="111111"/>
          <w:sz w:val="28"/>
          <w:szCs w:val="28"/>
          <w:rtl/>
        </w:rPr>
        <w:t xml:space="preserve">زندگینامه ابوذر غفاری.. 693</w:t>
      </w:r>
    </w:p>
    <w:p>
      <w:pPr>
        <w:pStyle w:val="BookText"/>
      </w:pPr>
      <w:r>
        <w:rPr>
          <w:rFonts w:ascii="IRNazanin" w:hAnsi="IRNazanin" w:eastAsia="IRNazanin" w:cs="IRNazanin"/>
          <w:lang w:bidi="fa-IR"/>
          <w:color w:val="111111"/>
          <w:sz w:val="28"/>
          <w:szCs w:val="28"/>
          <w:rtl/>
        </w:rPr>
        <w:t xml:space="preserve">بازگشت ابوذر به مدینه و تبعید به ربذه. 694</w:t>
      </w:r>
    </w:p>
    <w:p>
      <w:pPr>
        <w:pStyle w:val="BookText"/>
      </w:pPr>
      <w:r>
        <w:rPr>
          <w:rFonts w:ascii="IRNazanin" w:hAnsi="IRNazanin" w:eastAsia="IRNazanin" w:cs="IRNazanin"/>
          <w:lang w:bidi="fa-IR"/>
          <w:color w:val="111111"/>
          <w:sz w:val="28"/>
          <w:szCs w:val="28"/>
          <w:rtl/>
        </w:rPr>
        <w:t xml:space="preserve">ابوذر غفاری.. 695</w:t>
      </w:r>
    </w:p>
    <w:p>
      <w:pPr>
        <w:pStyle w:val="BookText"/>
      </w:pPr>
      <w:r>
        <w:rPr>
          <w:rFonts w:ascii="IRNazanin" w:hAnsi="IRNazanin" w:eastAsia="IRNazanin" w:cs="IRNazanin"/>
          <w:lang w:bidi="fa-IR"/>
          <w:color w:val="111111"/>
          <w:sz w:val="28"/>
          <w:szCs w:val="28"/>
          <w:rtl/>
        </w:rPr>
        <w:t xml:space="preserve">زندگینامه عمار بن یاسر. 700</w:t>
      </w:r>
    </w:p>
    <w:p>
      <w:pPr>
        <w:pStyle w:val="BookText"/>
      </w:pPr>
      <w:r>
        <w:rPr>
          <w:rFonts w:ascii="IRNazanin" w:hAnsi="IRNazanin" w:eastAsia="IRNazanin" w:cs="IRNazanin"/>
          <w:lang w:bidi="fa-IR"/>
          <w:color w:val="111111"/>
          <w:sz w:val="28"/>
          <w:szCs w:val="28"/>
          <w:rtl/>
        </w:rPr>
        <w:t xml:space="preserve">عمار و خلفا 701</w:t>
      </w:r>
    </w:p>
    <w:p>
      <w:pPr>
        <w:pStyle w:val="BookText"/>
      </w:pPr>
      <w:r>
        <w:rPr>
          <w:rFonts w:ascii="IRNazanin" w:hAnsi="IRNazanin" w:eastAsia="IRNazanin" w:cs="IRNazanin"/>
          <w:lang w:bidi="fa-IR"/>
          <w:color w:val="111111"/>
          <w:sz w:val="28"/>
          <w:szCs w:val="28"/>
          <w:rtl/>
        </w:rPr>
        <w:t xml:space="preserve">در جنگ جمل.. 703</w:t>
      </w:r>
    </w:p>
    <w:p>
      <w:pPr>
        <w:pStyle w:val="BookText"/>
      </w:pPr>
      <w:r>
        <w:rPr>
          <w:rFonts w:ascii="IRNazanin" w:hAnsi="IRNazanin" w:eastAsia="IRNazanin" w:cs="IRNazanin"/>
          <w:lang w:bidi="fa-IR"/>
          <w:color w:val="111111"/>
          <w:sz w:val="28"/>
          <w:szCs w:val="28"/>
          <w:rtl/>
        </w:rPr>
        <w:t xml:space="preserve">شهادت.. 703</w:t>
      </w:r>
    </w:p>
    <w:p>
      <w:pPr>
        <w:pStyle w:val="BookText"/>
      </w:pPr>
      <w:r>
        <w:rPr>
          <w:rFonts w:ascii="IRNazanin" w:hAnsi="IRNazanin" w:eastAsia="IRNazanin" w:cs="IRNazanin"/>
          <w:lang w:bidi="fa-IR"/>
          <w:color w:val="111111"/>
          <w:sz w:val="28"/>
          <w:szCs w:val="28"/>
          <w:rtl/>
        </w:rPr>
        <w:t xml:space="preserve">آرامگاه. 704</w:t>
      </w:r>
    </w:p>
    <w:p>
      <w:pPr>
        <w:pStyle w:val="BookText"/>
      </w:pPr>
      <w:r>
        <w:rPr>
          <w:rFonts w:ascii="IRNazanin" w:hAnsi="IRNazanin" w:eastAsia="IRNazanin" w:cs="IRNazanin"/>
          <w:lang w:bidi="fa-IR"/>
          <w:color w:val="111111"/>
          <w:sz w:val="28"/>
          <w:szCs w:val="28"/>
          <w:rtl/>
        </w:rPr>
        <w:t xml:space="preserve">تخریب.. 704</w:t>
      </w:r>
    </w:p>
    <w:p>
      <w:pPr>
        <w:pStyle w:val="BookText"/>
      </w:pPr>
      <w:r>
        <w:rPr>
          <w:rFonts w:ascii="IRNazanin" w:hAnsi="IRNazanin" w:eastAsia="IRNazanin" w:cs="IRNazanin"/>
          <w:lang w:bidi="fa-IR"/>
          <w:color w:val="111111"/>
          <w:sz w:val="28"/>
          <w:szCs w:val="28"/>
          <w:rtl/>
        </w:rPr>
        <w:t xml:space="preserve">عمار یاسر. 705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حجت گرفتن حضرت مولی علی علیه السلام از صحابۀ پیامبر صلی الله علیه و آله دربارۀ حدیث پیامبر اکرم صلی الله علیه و آله راجع به عمّار. 706</w:t>
      </w:r>
    </w:p>
    <w:p>
      <w:pPr>
        <w:pStyle w:val="BookText"/>
      </w:pPr>
      <w:r>
        <w:rPr>
          <w:rFonts w:ascii="IRNazanin" w:hAnsi="IRNazanin" w:eastAsia="IRNazanin" w:cs="IRNazanin"/>
          <w:lang w:bidi="fa-IR"/>
          <w:color w:val="111111"/>
          <w:sz w:val="28"/>
          <w:szCs w:val="28"/>
          <w:rtl/>
        </w:rPr>
        <w:t xml:space="preserve">زندگینامه مالک اشتر. 712</w:t>
      </w:r>
    </w:p>
    <w:p>
      <w:pPr>
        <w:pStyle w:val="BookText"/>
      </w:pPr>
      <w:r>
        <w:rPr>
          <w:rFonts w:ascii="IRNazanin" w:hAnsi="IRNazanin" w:eastAsia="IRNazanin" w:cs="IRNazanin"/>
          <w:lang w:bidi="fa-IR"/>
          <w:color w:val="111111"/>
          <w:sz w:val="28"/>
          <w:szCs w:val="28"/>
          <w:rtl/>
        </w:rPr>
        <w:t xml:space="preserve">نمونه هایى از ایمان و اعتقاد مالك به امیرالمؤمنین علیه السلام. 712</w:t>
      </w:r>
    </w:p>
    <w:p>
      <w:pPr>
        <w:pStyle w:val="BookText"/>
      </w:pPr>
      <w:r>
        <w:rPr>
          <w:rFonts w:ascii="IRNazanin" w:hAnsi="IRNazanin" w:eastAsia="IRNazanin" w:cs="IRNazanin"/>
          <w:lang w:bidi="fa-IR"/>
          <w:color w:val="111111"/>
          <w:sz w:val="28"/>
          <w:szCs w:val="28"/>
          <w:rtl/>
        </w:rPr>
        <w:t xml:space="preserve">مالک اشتر. 714</w:t>
      </w:r>
    </w:p>
    <w:p>
      <w:pPr>
        <w:pStyle w:val="BookText"/>
      </w:pPr>
      <w:r>
        <w:rPr>
          <w:rFonts w:ascii="IRNazanin" w:hAnsi="IRNazanin" w:eastAsia="IRNazanin" w:cs="IRNazanin"/>
          <w:lang w:bidi="fa-IR"/>
          <w:color w:val="111111"/>
          <w:sz w:val="28"/>
          <w:szCs w:val="28"/>
          <w:rtl/>
        </w:rPr>
        <w:t xml:space="preserve">زندگی نامه محمّد بن ابیبکر (3810ق). 716</w:t>
      </w:r>
    </w:p>
    <w:p>
      <w:pPr>
        <w:pStyle w:val="BookText"/>
      </w:pPr>
      <w:r>
        <w:rPr>
          <w:rFonts w:ascii="IRNazanin" w:hAnsi="IRNazanin" w:eastAsia="IRNazanin" w:cs="IRNazanin"/>
          <w:lang w:bidi="fa-IR"/>
          <w:color w:val="111111"/>
          <w:sz w:val="28"/>
          <w:szCs w:val="28"/>
          <w:rtl/>
        </w:rPr>
        <w:t xml:space="preserve">چالش در ساماندهی اوضاع مصر. 718</w:t>
      </w:r>
    </w:p>
    <w:p>
      <w:pPr>
        <w:pStyle w:val="BookText"/>
      </w:pPr>
      <w:r>
        <w:rPr>
          <w:rFonts w:ascii="IRNazanin" w:hAnsi="IRNazanin" w:eastAsia="IRNazanin" w:cs="IRNazanin"/>
          <w:lang w:bidi="fa-IR"/>
          <w:color w:val="111111"/>
          <w:sz w:val="28"/>
          <w:szCs w:val="28"/>
          <w:rtl/>
        </w:rPr>
        <w:t xml:space="preserve">شهادت و آرامگاه. 719</w:t>
      </w:r>
    </w:p>
    <w:p>
      <w:pPr>
        <w:pStyle w:val="BookText"/>
      </w:pPr>
      <w:r>
        <w:rPr>
          <w:rFonts w:ascii="IRNazanin" w:hAnsi="IRNazanin" w:eastAsia="IRNazanin" w:cs="IRNazanin"/>
          <w:lang w:bidi="fa-IR"/>
          <w:color w:val="111111"/>
          <w:sz w:val="28"/>
          <w:szCs w:val="28"/>
          <w:rtl/>
        </w:rPr>
        <w:t xml:space="preserve">شهید ولایت مولا علی علیه السلام. 720</w:t>
      </w:r>
    </w:p>
    <w:p>
      <w:pPr>
        <w:pStyle w:val="BookText"/>
      </w:pPr>
      <w:r>
        <w:rPr>
          <w:rFonts w:ascii="IRNazanin" w:hAnsi="IRNazanin" w:eastAsia="IRNazanin" w:cs="IRNazanin"/>
          <w:lang w:bidi="fa-IR"/>
          <w:color w:val="111111"/>
          <w:sz w:val="28"/>
          <w:szCs w:val="28"/>
          <w:rtl/>
        </w:rPr>
        <w:t xml:space="preserve">زندگینامه کمیل بن زیاد. 722</w:t>
      </w:r>
    </w:p>
    <w:p>
      <w:pPr>
        <w:pStyle w:val="BookText"/>
      </w:pPr>
      <w:r>
        <w:rPr>
          <w:rFonts w:ascii="IRNazanin" w:hAnsi="IRNazanin" w:eastAsia="IRNazanin" w:cs="IRNazanin"/>
          <w:lang w:bidi="fa-IR"/>
          <w:color w:val="111111"/>
          <w:sz w:val="28"/>
          <w:szCs w:val="28"/>
          <w:rtl/>
        </w:rPr>
        <w:t xml:space="preserve">زندگینامه میثم تمّار. 725</w:t>
      </w:r>
    </w:p>
    <w:p>
      <w:pPr>
        <w:pStyle w:val="BookText"/>
      </w:pPr>
      <w:r>
        <w:rPr>
          <w:rFonts w:ascii="IRNazanin" w:hAnsi="IRNazanin" w:eastAsia="IRNazanin" w:cs="IRNazanin"/>
          <w:lang w:bidi="fa-IR"/>
          <w:color w:val="111111"/>
          <w:sz w:val="28"/>
          <w:szCs w:val="28"/>
          <w:rtl/>
        </w:rPr>
        <w:t xml:space="preserve">پیشگویی میثم تمار. 727</w:t>
      </w:r>
    </w:p>
    <w:p>
      <w:pPr>
        <w:pStyle w:val="BookText"/>
      </w:pPr>
      <w:r>
        <w:rPr>
          <w:rFonts w:ascii="IRNazanin" w:hAnsi="IRNazanin" w:eastAsia="IRNazanin" w:cs="IRNazanin"/>
          <w:lang w:bidi="fa-IR"/>
          <w:color w:val="111111"/>
          <w:sz w:val="28"/>
          <w:szCs w:val="28"/>
          <w:rtl/>
        </w:rPr>
        <w:t xml:space="preserve">بوسه بر چوبه دار. 730</w:t>
      </w:r>
    </w:p>
    <w:p>
      <w:pPr>
        <w:pStyle w:val="BookText"/>
      </w:pPr>
      <w:r>
        <w:rPr>
          <w:rFonts w:ascii="IRNazanin" w:hAnsi="IRNazanin" w:eastAsia="IRNazanin" w:cs="IRNazanin"/>
          <w:lang w:bidi="fa-IR"/>
          <w:color w:val="111111"/>
          <w:sz w:val="28"/>
          <w:szCs w:val="28"/>
          <w:rtl/>
        </w:rPr>
        <w:t xml:space="preserve">سه روز بالای دار. 732</w:t>
      </w:r>
    </w:p>
    <w:p>
      <w:pPr>
        <w:pStyle w:val="BookText"/>
      </w:pPr>
      <w:r>
        <w:rPr>
          <w:rFonts w:ascii="IRNazanin" w:hAnsi="IRNazanin" w:eastAsia="IRNazanin" w:cs="IRNazanin"/>
          <w:lang w:bidi="fa-IR"/>
          <w:color w:val="111111"/>
          <w:sz w:val="28"/>
          <w:szCs w:val="28"/>
          <w:rtl/>
        </w:rPr>
        <w:t xml:space="preserve">زندگینامه ابوالاسود دوئلی.. 737</w:t>
      </w:r>
    </w:p>
    <w:p>
      <w:pPr>
        <w:pStyle w:val="BookText"/>
      </w:pPr>
      <w:r>
        <w:rPr>
          <w:rFonts w:ascii="IRNazanin" w:hAnsi="IRNazanin" w:eastAsia="IRNazanin" w:cs="IRNazanin"/>
          <w:lang w:bidi="fa-IR"/>
          <w:color w:val="111111"/>
          <w:sz w:val="28"/>
          <w:szCs w:val="28"/>
          <w:rtl/>
        </w:rPr>
        <w:t xml:space="preserve">محبت مولی.. 738</w:t>
      </w:r>
    </w:p>
    <w:p>
      <w:pPr>
        <w:pStyle w:val="BookText"/>
      </w:pPr>
      <w:r>
        <w:rPr>
          <w:rFonts w:ascii="IRNazanin" w:hAnsi="IRNazanin" w:eastAsia="IRNazanin" w:cs="IRNazanin"/>
          <w:lang w:bidi="fa-IR"/>
          <w:color w:val="111111"/>
          <w:sz w:val="28"/>
          <w:szCs w:val="28"/>
          <w:rtl/>
        </w:rPr>
        <w:t xml:space="preserve">زندگینامه جابر بن عبدالله انصاری رازدار خاندان رسالت و امامت... 745</w:t>
      </w:r>
    </w:p>
    <w:p>
      <w:pPr>
        <w:pStyle w:val="BookText"/>
      </w:pPr>
      <w:r>
        <w:rPr>
          <w:rFonts w:ascii="IRNazanin" w:hAnsi="IRNazanin" w:eastAsia="IRNazanin" w:cs="IRNazanin"/>
          <w:lang w:bidi="fa-IR"/>
          <w:color w:val="111111"/>
          <w:sz w:val="28"/>
          <w:szCs w:val="28"/>
          <w:rtl/>
        </w:rPr>
        <w:t xml:space="preserve">بیان شخصیت جابر. 745</w:t>
      </w:r>
    </w:p>
    <w:p>
      <w:pPr>
        <w:pStyle w:val="BookText"/>
      </w:pPr>
      <w:r>
        <w:rPr>
          <w:rFonts w:ascii="IRNazanin" w:hAnsi="IRNazanin" w:eastAsia="IRNazanin" w:cs="IRNazanin"/>
          <w:lang w:bidi="fa-IR"/>
          <w:color w:val="111111"/>
          <w:sz w:val="28"/>
          <w:szCs w:val="28"/>
          <w:rtl/>
        </w:rPr>
        <w:t xml:space="preserve">نظریات جابر در مورد حضرت علی علیه السلام. 746</w:t>
      </w:r>
    </w:p>
    <w:p>
      <w:pPr>
        <w:pStyle w:val="BookText"/>
      </w:pPr>
      <w:r>
        <w:rPr>
          <w:rFonts w:ascii="IRNazanin" w:hAnsi="IRNazanin" w:eastAsia="IRNazanin" w:cs="IRNazanin"/>
          <w:lang w:bidi="fa-IR"/>
          <w:color w:val="111111"/>
          <w:sz w:val="28"/>
          <w:szCs w:val="28"/>
          <w:rtl/>
        </w:rPr>
        <w:t xml:space="preserve">جابر بن عبدالله انصاری از بزرگان در علوم. 747</w:t>
      </w:r>
    </w:p>
    <w:p>
      <w:pPr>
        <w:pStyle w:val="BookText"/>
      </w:pPr>
      <w:r>
        <w:rPr>
          <w:rFonts w:ascii="IRNazanin" w:hAnsi="IRNazanin" w:eastAsia="IRNazanin" w:cs="IRNazanin"/>
          <w:lang w:bidi="fa-IR"/>
          <w:color w:val="111111"/>
          <w:sz w:val="28"/>
          <w:szCs w:val="28"/>
          <w:rtl/>
        </w:rPr>
        <w:t xml:space="preserve">مرگ پرافتخار یا زندگی شیرین ابدی جابر. 748</w:t>
      </w:r>
    </w:p>
    <w:p>
      <w:pPr>
        <w:pStyle w:val="BookText"/>
      </w:pPr>
      <w:r>
        <w:rPr>
          <w:rFonts w:ascii="IRNazanin" w:hAnsi="IRNazanin" w:eastAsia="IRNazanin" w:cs="IRNazanin"/>
          <w:lang w:bidi="fa-IR"/>
          <w:color w:val="111111"/>
          <w:sz w:val="28"/>
          <w:szCs w:val="28"/>
          <w:rtl/>
        </w:rPr>
        <w:t xml:space="preserve">شور معاصر. 749</w:t>
      </w:r>
    </w:p>
    <w:p>
      <w:pPr>
        <w:pStyle w:val="BookText"/>
      </w:pPr>
      <w:r>
        <w:rPr>
          <w:rFonts w:ascii="IRNazanin" w:hAnsi="IRNazanin" w:eastAsia="IRNazanin" w:cs="IRNazanin"/>
          <w:lang w:bidi="fa-IR"/>
          <w:color w:val="111111"/>
          <w:sz w:val="28"/>
          <w:szCs w:val="28"/>
          <w:rtl/>
        </w:rPr>
        <w:t xml:space="preserve">جابر بن عبدالله انصاری.. 749</w:t>
      </w:r>
    </w:p>
    <w:p>
      <w:pPr>
        <w:pStyle w:val="BookText"/>
      </w:pPr>
      <w:r>
        <w:rPr>
          <w:rFonts w:ascii="IRNazanin" w:hAnsi="IRNazanin" w:eastAsia="IRNazanin" w:cs="IRNazanin"/>
          <w:lang w:bidi="fa-IR"/>
          <w:color w:val="111111"/>
          <w:sz w:val="28"/>
          <w:szCs w:val="28"/>
          <w:rtl/>
        </w:rPr>
        <w:t xml:space="preserve">روضهخوان کرببلا.. 750</w:t>
      </w:r>
    </w:p>
    <w:p>
      <w:pPr>
        <w:pStyle w:val="BookText"/>
      </w:pPr>
      <w:r>
        <w:rPr>
          <w:rFonts w:ascii="IRNazanin" w:hAnsi="IRNazanin" w:eastAsia="IRNazanin" w:cs="IRNazanin"/>
          <w:lang w:bidi="fa-IR"/>
          <w:color w:val="111111"/>
          <w:sz w:val="28"/>
          <w:szCs w:val="28"/>
          <w:rtl/>
        </w:rPr>
        <w:t xml:space="preserve">زندگینامه عطیه عوفی.. 751</w:t>
      </w:r>
    </w:p>
    <w:p>
      <w:pPr>
        <w:pStyle w:val="BookText"/>
      </w:pPr>
      <w:r>
        <w:rPr>
          <w:rFonts w:ascii="IRNazanin" w:hAnsi="IRNazanin" w:eastAsia="IRNazanin" w:cs="IRNazanin"/>
          <w:lang w:bidi="fa-IR"/>
          <w:color w:val="111111"/>
          <w:sz w:val="28"/>
          <w:szCs w:val="28"/>
          <w:rtl/>
        </w:rPr>
        <w:t xml:space="preserve">ولادت.. 751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علمی عطیه. 751</w:t>
      </w:r>
    </w:p>
    <w:p>
      <w:pPr>
        <w:pStyle w:val="BookText"/>
      </w:pPr>
      <w:r>
        <w:rPr>
          <w:rFonts w:ascii="IRNazanin" w:hAnsi="IRNazanin" w:eastAsia="IRNazanin" w:cs="IRNazanin"/>
          <w:lang w:bidi="fa-IR"/>
          <w:color w:val="111111"/>
          <w:sz w:val="28"/>
          <w:szCs w:val="28"/>
          <w:rtl/>
        </w:rPr>
        <w:t xml:space="preserve">آثار علمی.. 752</w:t>
      </w:r>
    </w:p>
    <w:p>
      <w:pPr>
        <w:pStyle w:val="BookText"/>
      </w:pPr>
      <w:r>
        <w:rPr>
          <w:rFonts w:ascii="IRNazanin" w:hAnsi="IRNazanin" w:eastAsia="IRNazanin" w:cs="IRNazanin"/>
          <w:lang w:bidi="fa-IR"/>
          <w:color w:val="111111"/>
          <w:sz w:val="28"/>
          <w:szCs w:val="28"/>
          <w:rtl/>
        </w:rPr>
        <w:t xml:space="preserve">ابعاد شخصیت سیاسی عطیه. 752</w:t>
      </w:r>
    </w:p>
    <w:p>
      <w:pPr>
        <w:pStyle w:val="BookText"/>
      </w:pPr>
      <w:r>
        <w:rPr>
          <w:rFonts w:ascii="IRNazanin" w:hAnsi="IRNazanin" w:eastAsia="IRNazanin" w:cs="IRNazanin"/>
          <w:lang w:bidi="fa-IR"/>
          <w:color w:val="111111"/>
          <w:sz w:val="28"/>
          <w:szCs w:val="28"/>
          <w:rtl/>
        </w:rPr>
        <w:t xml:space="preserve">زندگینامه حجر بن عدی کندی.. 755</w:t>
      </w:r>
    </w:p>
    <w:p>
      <w:pPr>
        <w:pStyle w:val="BookText"/>
      </w:pPr>
      <w:r>
        <w:rPr>
          <w:rFonts w:ascii="IRNazanin" w:hAnsi="IRNazanin" w:eastAsia="IRNazanin" w:cs="IRNazanin"/>
          <w:lang w:bidi="fa-IR"/>
          <w:color w:val="111111"/>
          <w:sz w:val="28"/>
          <w:szCs w:val="28"/>
          <w:rtl/>
        </w:rPr>
        <w:t xml:space="preserve">در جنگهای جمل، صفین و نهروان. 755</w:t>
      </w:r>
    </w:p>
    <w:p>
      <w:pPr>
        <w:pStyle w:val="BookText"/>
      </w:pPr>
      <w:r>
        <w:rPr>
          <w:rFonts w:ascii="IRNazanin" w:hAnsi="IRNazanin" w:eastAsia="IRNazanin" w:cs="IRNazanin"/>
          <w:lang w:bidi="fa-IR"/>
          <w:color w:val="111111"/>
          <w:sz w:val="28"/>
          <w:szCs w:val="28"/>
          <w:rtl/>
        </w:rPr>
        <w:t xml:space="preserve">حجر و امام حسن علیه السلام. 756</w:t>
      </w:r>
    </w:p>
    <w:p>
      <w:pPr>
        <w:pStyle w:val="BookText"/>
      </w:pPr>
      <w:r>
        <w:rPr>
          <w:rFonts w:ascii="IRNazanin" w:hAnsi="IRNazanin" w:eastAsia="IRNazanin" w:cs="IRNazanin"/>
          <w:lang w:bidi="fa-IR"/>
          <w:color w:val="111111"/>
          <w:sz w:val="28"/>
          <w:szCs w:val="28"/>
          <w:rtl/>
        </w:rPr>
        <w:t xml:space="preserve">تن ندادن حجر به سب علی علیه السلام. 757</w:t>
      </w:r>
    </w:p>
    <w:p>
      <w:pPr>
        <w:pStyle w:val="BookText"/>
      </w:pPr>
      <w:r>
        <w:rPr>
          <w:rFonts w:ascii="IRNazanin" w:hAnsi="IRNazanin" w:eastAsia="IRNazanin" w:cs="IRNazanin"/>
          <w:lang w:bidi="fa-IR"/>
          <w:color w:val="111111"/>
          <w:sz w:val="28"/>
          <w:szCs w:val="28"/>
          <w:rtl/>
        </w:rPr>
        <w:t xml:space="preserve">تخریب مزار حجر. 759</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منکران و دشمنان مولا.. 762</w:t>
      </w:r>
    </w:p>
    <w:p>
      <w:pPr>
        <w:pStyle w:val="BookText"/>
      </w:pPr>
      <w:r>
        <w:rPr>
          <w:rFonts w:ascii="IRNazanin" w:hAnsi="IRNazanin" w:eastAsia="IRNazanin" w:cs="IRNazanin"/>
          <w:lang w:bidi="fa-IR"/>
          <w:color w:val="111111"/>
          <w:sz w:val="28"/>
          <w:szCs w:val="28"/>
          <w:rtl/>
        </w:rPr>
        <w:t xml:space="preserve">منکران و دشمنان. 763</w:t>
      </w:r>
    </w:p>
    <w:p>
      <w:pPr>
        <w:pStyle w:val="BookText"/>
      </w:pPr>
      <w:r>
        <w:rPr>
          <w:rFonts w:ascii="IRNazanin" w:hAnsi="IRNazanin" w:eastAsia="IRNazanin" w:cs="IRNazanin"/>
          <w:lang w:bidi="fa-IR"/>
          <w:color w:val="111111"/>
          <w:sz w:val="28"/>
          <w:szCs w:val="28"/>
          <w:rtl/>
        </w:rPr>
        <w:t xml:space="preserve">زندگینامه معاویه. 778</w:t>
      </w:r>
    </w:p>
    <w:p>
      <w:pPr>
        <w:pStyle w:val="BookText"/>
      </w:pPr>
      <w:r>
        <w:rPr>
          <w:rFonts w:ascii="IRNazanin" w:hAnsi="IRNazanin" w:eastAsia="IRNazanin" w:cs="IRNazanin"/>
          <w:lang w:bidi="fa-IR"/>
          <w:color w:val="111111"/>
          <w:sz w:val="28"/>
          <w:szCs w:val="28"/>
          <w:rtl/>
        </w:rPr>
        <w:t xml:space="preserve">نسب معاویه. 778</w:t>
      </w:r>
    </w:p>
    <w:p>
      <w:pPr>
        <w:pStyle w:val="BookText"/>
      </w:pPr>
      <w:r>
        <w:rPr>
          <w:rFonts w:ascii="IRNazanin" w:hAnsi="IRNazanin" w:eastAsia="IRNazanin" w:cs="IRNazanin"/>
          <w:lang w:bidi="fa-IR"/>
          <w:color w:val="111111"/>
          <w:sz w:val="28"/>
          <w:szCs w:val="28"/>
          <w:rtl/>
        </w:rPr>
        <w:t xml:space="preserve">حکومت معاویه در شام. 779</w:t>
      </w:r>
    </w:p>
    <w:p>
      <w:pPr>
        <w:pStyle w:val="BookText"/>
      </w:pPr>
      <w:r>
        <w:rPr>
          <w:rFonts w:ascii="IRNazanin" w:hAnsi="IRNazanin" w:eastAsia="IRNazanin" w:cs="IRNazanin"/>
          <w:lang w:bidi="fa-IR"/>
          <w:color w:val="111111"/>
          <w:sz w:val="28"/>
          <w:szCs w:val="28"/>
          <w:rtl/>
        </w:rPr>
        <w:t xml:space="preserve">دشمنی معاویه با امیر المؤمنین علیه السلام. 779</w:t>
      </w:r>
    </w:p>
    <w:p>
      <w:pPr>
        <w:pStyle w:val="BookText"/>
      </w:pPr>
      <w:r>
        <w:rPr>
          <w:rFonts w:ascii="IRNazanin" w:hAnsi="IRNazanin" w:eastAsia="IRNazanin" w:cs="IRNazanin"/>
          <w:lang w:bidi="fa-IR"/>
          <w:color w:val="111111"/>
          <w:sz w:val="28"/>
          <w:szCs w:val="28"/>
          <w:rtl/>
        </w:rPr>
        <w:t xml:space="preserve">ماجرای مرگ معاویه. 780</w:t>
      </w:r>
    </w:p>
    <w:p>
      <w:pPr>
        <w:pStyle w:val="BookText"/>
      </w:pPr>
      <w:r>
        <w:rPr>
          <w:rFonts w:ascii="IRNazanin" w:hAnsi="IRNazanin" w:eastAsia="IRNazanin" w:cs="IRNazanin"/>
          <w:lang w:bidi="fa-IR"/>
          <w:color w:val="111111"/>
          <w:sz w:val="28"/>
          <w:szCs w:val="28"/>
          <w:rtl/>
        </w:rPr>
        <w:t xml:space="preserve">لعنت برمعاویه. 780</w:t>
      </w:r>
    </w:p>
    <w:p>
      <w:pPr>
        <w:pStyle w:val="BookText"/>
      </w:pPr>
      <w:r>
        <w:rPr>
          <w:rFonts w:ascii="IRNazanin" w:hAnsi="IRNazanin" w:eastAsia="IRNazanin" w:cs="IRNazanin"/>
          <w:lang w:bidi="fa-IR"/>
          <w:color w:val="111111"/>
          <w:sz w:val="28"/>
          <w:szCs w:val="28"/>
          <w:rtl/>
        </w:rPr>
        <w:t xml:space="preserve">دوبیتی.. 781</w:t>
      </w:r>
    </w:p>
    <w:p>
      <w:pPr>
        <w:pStyle w:val="BookText"/>
      </w:pPr>
      <w:r>
        <w:rPr>
          <w:rFonts w:ascii="IRNazanin" w:hAnsi="IRNazanin" w:eastAsia="IRNazanin" w:cs="IRNazanin"/>
          <w:lang w:bidi="fa-IR"/>
          <w:color w:val="111111"/>
          <w:sz w:val="28"/>
          <w:szCs w:val="28"/>
          <w:rtl/>
        </w:rPr>
        <w:t xml:space="preserve">دوبیتی.. 781</w:t>
      </w:r>
    </w:p>
    <w:p>
      <w:pPr>
        <w:pStyle w:val="BookText"/>
      </w:pPr>
      <w:r>
        <w:rPr>
          <w:rFonts w:ascii="IRNazanin" w:hAnsi="IRNazanin" w:eastAsia="IRNazanin" w:cs="IRNazanin"/>
          <w:lang w:bidi="fa-IR"/>
          <w:color w:val="111111"/>
          <w:sz w:val="28"/>
          <w:szCs w:val="28"/>
          <w:rtl/>
        </w:rPr>
        <w:t xml:space="preserve">12 رجب روز به درک واصل شدن معاویه ملعون. 782</w:t>
      </w:r>
    </w:p>
    <w:p>
      <w:pPr>
        <w:pStyle w:val="BookText"/>
      </w:pPr>
      <w:r>
        <w:rPr>
          <w:rFonts w:ascii="Amiri" w:hAnsi="Amiri" w:eastAsia="Amiri" w:cs="Amiri"/>
          <w:lang w:bidi="ar-SA"/>
          <w:color w:val="111111"/>
          <w:sz w:val="28"/>
          <w:szCs w:val="28"/>
          <w:rtl/>
        </w:rPr>
        <w:t xml:space="preserve">بنی امیّه. 783</w:t>
      </w:r>
    </w:p>
    <w:p>
      <w:pPr>
        <w:pStyle w:val="BookText"/>
      </w:pPr>
      <w:r>
        <w:rPr>
          <w:rFonts w:ascii="IRNazanin" w:hAnsi="IRNazanin" w:eastAsia="IRNazanin" w:cs="IRNazanin"/>
          <w:lang w:bidi="fa-IR"/>
          <w:color w:val="111111"/>
          <w:sz w:val="28"/>
          <w:szCs w:val="28"/>
          <w:rtl/>
        </w:rPr>
        <w:t xml:space="preserve">زندگینامه عَمْرو بْن عاص... 785</w:t>
      </w:r>
    </w:p>
    <w:p>
      <w:pPr>
        <w:pStyle w:val="BookText"/>
      </w:pPr>
      <w:r>
        <w:rPr>
          <w:rFonts w:ascii="Amiri" w:hAnsi="Amiri" w:eastAsia="Amiri" w:cs="Amiri"/>
          <w:lang w:bidi="ar-SA"/>
          <w:color w:val="111111"/>
          <w:sz w:val="28"/>
          <w:szCs w:val="28"/>
          <w:rtl/>
        </w:rPr>
        <w:t xml:space="preserve">نَسَب و مشخصات.. 785</w:t>
      </w:r>
    </w:p>
    <w:p>
      <w:pPr>
        <w:pStyle w:val="BookText"/>
      </w:pPr>
      <w:r>
        <w:rPr>
          <w:rFonts w:ascii="IRNazanin" w:hAnsi="IRNazanin" w:eastAsia="IRNazanin" w:cs="IRNazanin"/>
          <w:lang w:bidi="fa-IR"/>
          <w:color w:val="111111"/>
          <w:sz w:val="28"/>
          <w:szCs w:val="28"/>
          <w:rtl/>
        </w:rPr>
        <w:t xml:space="preserve">دشمنی با امیرالمؤمنین.. 786</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تعدادی از مدافعین حریم مقدّس علوی.. 788</w:t>
      </w:r>
    </w:p>
    <w:p>
      <w:pPr>
        <w:pStyle w:val="BookText"/>
      </w:pPr>
      <w:r>
        <w:rPr>
          <w:rFonts w:ascii="IRNazanin" w:hAnsi="IRNazanin" w:eastAsia="IRNazanin" w:cs="IRNazanin"/>
          <w:lang w:bidi="fa-IR"/>
          <w:color w:val="111111"/>
          <w:sz w:val="28"/>
          <w:szCs w:val="28"/>
          <w:rtl/>
        </w:rPr>
        <w:t xml:space="preserve">زندگینامه علّامه مجلسی.. 789</w:t>
      </w:r>
    </w:p>
    <w:p>
      <w:pPr>
        <w:pStyle w:val="BookText"/>
      </w:pPr>
      <w:r>
        <w:rPr>
          <w:rFonts w:ascii="IRNazanin" w:hAnsi="IRNazanin" w:eastAsia="IRNazanin" w:cs="IRNazanin"/>
          <w:lang w:bidi="fa-IR"/>
          <w:color w:val="111111"/>
          <w:sz w:val="28"/>
          <w:szCs w:val="28"/>
          <w:rtl/>
        </w:rPr>
        <w:t xml:space="preserve">خدمات گرانبهای علّامه مجلسی به جامعه تشیّع. 789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رحلت علّامه. 791</w:t>
      </w:r>
    </w:p>
    <w:p>
      <w:pPr>
        <w:pStyle w:val="BookText"/>
      </w:pPr>
      <w:r>
        <w:rPr>
          <w:rFonts w:ascii="IRNazanin" w:hAnsi="IRNazanin" w:eastAsia="IRNazanin" w:cs="IRNazanin"/>
          <w:lang w:bidi="fa-IR"/>
          <w:color w:val="111111"/>
          <w:sz w:val="28"/>
          <w:szCs w:val="28"/>
          <w:rtl/>
        </w:rPr>
        <w:t xml:space="preserve">زندگینامه میر حامد حسین بن السیّد محمّد قلی.. 796</w:t>
      </w:r>
    </w:p>
    <w:p>
      <w:pPr>
        <w:pStyle w:val="BookText"/>
      </w:pPr>
      <w:r>
        <w:rPr>
          <w:rFonts w:ascii="IRNazanin" w:hAnsi="IRNazanin" w:eastAsia="IRNazanin" w:cs="IRNazanin"/>
          <w:lang w:bidi="fa-IR"/>
          <w:color w:val="111111"/>
          <w:sz w:val="28"/>
          <w:szCs w:val="28"/>
          <w:rtl/>
        </w:rPr>
        <w:t xml:space="preserve">کتاب عظیم عبقات الانوار. 796</w:t>
      </w:r>
    </w:p>
    <w:p>
      <w:pPr>
        <w:pStyle w:val="BookText"/>
      </w:pPr>
      <w:r>
        <w:rPr>
          <w:rFonts w:ascii="IRNazanin" w:hAnsi="IRNazanin" w:eastAsia="IRNazanin" w:cs="IRNazanin"/>
          <w:lang w:bidi="fa-IR"/>
          <w:color w:val="111111"/>
          <w:sz w:val="28"/>
          <w:szCs w:val="28"/>
          <w:rtl/>
        </w:rPr>
        <w:t xml:space="preserve">کتاب تحفه و مؤلف آن. 797</w:t>
      </w:r>
    </w:p>
    <w:p>
      <w:pPr>
        <w:pStyle w:val="BookText"/>
      </w:pPr>
      <w:r>
        <w:rPr>
          <w:rFonts w:ascii="IRNazanin" w:hAnsi="IRNazanin" w:eastAsia="IRNazanin" w:cs="IRNazanin"/>
          <w:lang w:bidi="fa-IR"/>
          <w:color w:val="111111"/>
          <w:sz w:val="28"/>
          <w:szCs w:val="28"/>
          <w:rtl/>
        </w:rPr>
        <w:t xml:space="preserve">کتابخانه ناصریه. 799</w:t>
      </w:r>
    </w:p>
    <w:p>
      <w:pPr>
        <w:pStyle w:val="BookText"/>
      </w:pPr>
      <w:r>
        <w:rPr>
          <w:rFonts w:ascii="IRNazanin" w:hAnsi="IRNazanin" w:eastAsia="IRNazanin" w:cs="IRNazanin"/>
          <w:lang w:bidi="fa-IR"/>
          <w:color w:val="111111"/>
          <w:sz w:val="28"/>
          <w:szCs w:val="28"/>
          <w:rtl/>
        </w:rPr>
        <w:t xml:space="preserve">انوار ولایت.. 799</w:t>
      </w:r>
    </w:p>
    <w:p>
      <w:pPr>
        <w:pStyle w:val="BookText"/>
      </w:pPr>
      <w:r>
        <w:rPr>
          <w:rFonts w:ascii="Amiri" w:hAnsi="Amiri" w:eastAsia="Amiri" w:cs="Amiri"/>
          <w:lang w:bidi="ar-SA"/>
          <w:color w:val="111111"/>
          <w:sz w:val="28"/>
          <w:szCs w:val="28"/>
          <w:rtl/>
        </w:rPr>
        <w:t xml:space="preserve">سیّد هند. 800</w:t>
      </w:r>
    </w:p>
    <w:p>
      <w:pPr>
        <w:pStyle w:val="BookText"/>
      </w:pPr>
      <w:r>
        <w:rPr>
          <w:rFonts w:ascii="IRNazanin" w:hAnsi="IRNazanin" w:eastAsia="IRNazanin" w:cs="IRNazanin"/>
          <w:lang w:bidi="fa-IR"/>
          <w:color w:val="111111"/>
          <w:sz w:val="28"/>
          <w:szCs w:val="28"/>
          <w:rtl/>
        </w:rPr>
        <w:t xml:space="preserve">زندگینامه قاضی نورالله شوشتری.. 802</w:t>
      </w:r>
    </w:p>
    <w:p>
      <w:pPr>
        <w:pStyle w:val="BookText"/>
      </w:pPr>
      <w:r>
        <w:rPr>
          <w:rFonts w:ascii="IRNazanin" w:hAnsi="IRNazanin" w:eastAsia="IRNazanin" w:cs="IRNazanin"/>
          <w:lang w:bidi="fa-IR"/>
          <w:color w:val="111111"/>
          <w:sz w:val="28"/>
          <w:szCs w:val="28"/>
          <w:rtl/>
        </w:rPr>
        <w:t xml:space="preserve">قاضی نورالله شوشتری.. 805</w:t>
      </w:r>
    </w:p>
    <w:p>
      <w:pPr>
        <w:pStyle w:val="BookText"/>
      </w:pPr>
      <w:r>
        <w:rPr>
          <w:rFonts w:ascii="IRNazanin" w:hAnsi="IRNazanin" w:eastAsia="IRNazanin" w:cs="IRNazanin"/>
          <w:lang w:bidi="fa-IR"/>
          <w:color w:val="111111"/>
          <w:sz w:val="28"/>
          <w:szCs w:val="28"/>
          <w:rtl/>
        </w:rPr>
        <w:t xml:space="preserve">زندگینامه علّامه سیّد شرفالدین.. 806</w:t>
      </w:r>
    </w:p>
    <w:p>
      <w:pPr>
        <w:pStyle w:val="BookText"/>
      </w:pPr>
      <w:r>
        <w:rPr>
          <w:rFonts w:ascii="IRNazanin" w:hAnsi="IRNazanin" w:eastAsia="IRNazanin" w:cs="IRNazanin"/>
          <w:lang w:bidi="fa-IR"/>
          <w:color w:val="111111"/>
          <w:sz w:val="28"/>
          <w:szCs w:val="28"/>
          <w:rtl/>
        </w:rPr>
        <w:t xml:space="preserve">دفاع از حریم سنت رسولالله و ولایت.. 806</w:t>
      </w:r>
    </w:p>
    <w:p>
      <w:pPr>
        <w:pStyle w:val="BookText"/>
      </w:pPr>
      <w:r>
        <w:rPr>
          <w:rFonts w:ascii="IRNazanin" w:hAnsi="IRNazanin" w:eastAsia="IRNazanin" w:cs="IRNazanin"/>
          <w:lang w:bidi="fa-IR"/>
          <w:color w:val="111111"/>
          <w:sz w:val="28"/>
          <w:szCs w:val="28"/>
          <w:rtl/>
        </w:rPr>
        <w:t xml:space="preserve">آثار علّامه شرفالدین.. 806</w:t>
      </w:r>
    </w:p>
    <w:p>
      <w:pPr>
        <w:pStyle w:val="BookText"/>
      </w:pPr>
      <w:r>
        <w:rPr>
          <w:rFonts w:ascii="IRNazanin" w:hAnsi="IRNazanin" w:eastAsia="IRNazanin" w:cs="IRNazanin"/>
          <w:lang w:bidi="fa-IR"/>
          <w:color w:val="111111"/>
          <w:sz w:val="28"/>
          <w:szCs w:val="28"/>
          <w:rtl/>
        </w:rPr>
        <w:t xml:space="preserve">خدمات اجتماعی و مسافرتها 807</w:t>
      </w:r>
    </w:p>
    <w:p>
      <w:pPr>
        <w:pStyle w:val="BookText"/>
      </w:pPr>
      <w:r>
        <w:rPr>
          <w:rFonts w:ascii="IRNazanin" w:hAnsi="IRNazanin" w:eastAsia="IRNazanin" w:cs="IRNazanin"/>
          <w:lang w:bidi="fa-IR"/>
          <w:color w:val="111111"/>
          <w:sz w:val="28"/>
          <w:szCs w:val="28"/>
          <w:rtl/>
        </w:rPr>
        <w:t xml:space="preserve">جرعه ای از زلال غدیر. 807</w:t>
      </w:r>
    </w:p>
    <w:p>
      <w:pPr>
        <w:pStyle w:val="BookText"/>
      </w:pPr>
      <w:r>
        <w:rPr>
          <w:rFonts w:ascii="IRNazanin" w:hAnsi="IRNazanin" w:eastAsia="IRNazanin" w:cs="IRNazanin"/>
          <w:lang w:bidi="fa-IR"/>
          <w:color w:val="111111"/>
          <w:sz w:val="28"/>
          <w:szCs w:val="28"/>
          <w:rtl/>
        </w:rPr>
        <w:t xml:space="preserve">درگذشت.. 808</w:t>
      </w:r>
    </w:p>
    <w:p>
      <w:pPr>
        <w:pStyle w:val="BookText"/>
      </w:pPr>
      <w:r>
        <w:rPr>
          <w:rFonts w:ascii="IRNazanin" w:hAnsi="IRNazanin" w:eastAsia="IRNazanin" w:cs="IRNazanin"/>
          <w:lang w:bidi="fa-IR"/>
          <w:color w:val="111111"/>
          <w:sz w:val="28"/>
          <w:szCs w:val="28"/>
          <w:rtl/>
        </w:rPr>
        <w:t xml:space="preserve">زندگینامه آیت الله شیخ علیاکبر نهاوندی.. 809</w:t>
      </w:r>
    </w:p>
    <w:p>
      <w:pPr>
        <w:pStyle w:val="BookText"/>
      </w:pPr>
      <w:r>
        <w:rPr>
          <w:rFonts w:ascii="IRNazanin" w:hAnsi="IRNazanin" w:eastAsia="IRNazanin" w:cs="IRNazanin"/>
          <w:lang w:bidi="fa-IR"/>
          <w:color w:val="111111"/>
          <w:sz w:val="28"/>
          <w:szCs w:val="28"/>
          <w:rtl/>
        </w:rPr>
        <w:t xml:space="preserve">بازگشت به ایران. 809</w:t>
      </w:r>
    </w:p>
    <w:p>
      <w:pPr>
        <w:pStyle w:val="BookText"/>
      </w:pPr>
      <w:r>
        <w:rPr>
          <w:rFonts w:ascii="IRNazanin" w:hAnsi="IRNazanin" w:eastAsia="IRNazanin" w:cs="IRNazanin"/>
          <w:lang w:bidi="fa-IR"/>
          <w:color w:val="111111"/>
          <w:sz w:val="28"/>
          <w:szCs w:val="28"/>
          <w:rtl/>
        </w:rPr>
        <w:t xml:space="preserve">اساتید. 810</w:t>
      </w:r>
    </w:p>
    <w:p>
      <w:pPr>
        <w:pStyle w:val="BookText"/>
      </w:pPr>
      <w:r>
        <w:rPr>
          <w:rFonts w:ascii="IRNazanin" w:hAnsi="IRNazanin" w:eastAsia="IRNazanin" w:cs="IRNazanin"/>
          <w:lang w:bidi="fa-IR"/>
          <w:color w:val="111111"/>
          <w:sz w:val="28"/>
          <w:szCs w:val="28"/>
          <w:rtl/>
        </w:rPr>
        <w:t xml:space="preserve">مشایخ روایی آیت الله نهاوندی.. 810</w:t>
      </w:r>
    </w:p>
    <w:p>
      <w:pPr>
        <w:pStyle w:val="BookText"/>
      </w:pPr>
      <w:r>
        <w:rPr>
          <w:rFonts w:ascii="IRNazanin" w:hAnsi="IRNazanin" w:eastAsia="IRNazanin" w:cs="IRNazanin"/>
          <w:lang w:bidi="fa-IR"/>
          <w:color w:val="111111"/>
          <w:sz w:val="28"/>
          <w:szCs w:val="28"/>
          <w:rtl/>
        </w:rPr>
        <w:t xml:space="preserve">راویان حدیث از حاج شیخ علیّ اکبر نهاوندی.. 810</w:t>
      </w:r>
    </w:p>
    <w:p>
      <w:pPr>
        <w:pStyle w:val="BookText"/>
      </w:pPr>
      <w:r>
        <w:rPr>
          <w:rFonts w:ascii="IRNazanin" w:hAnsi="IRNazanin" w:eastAsia="IRNazanin" w:cs="IRNazanin"/>
          <w:lang w:bidi="fa-IR"/>
          <w:color w:val="111111"/>
          <w:sz w:val="28"/>
          <w:szCs w:val="28"/>
          <w:rtl/>
        </w:rPr>
        <w:t xml:space="preserve">آثار. 810</w:t>
      </w:r>
    </w:p>
    <w:p>
      <w:pPr>
        <w:pStyle w:val="BookText"/>
      </w:pPr>
      <w:r>
        <w:rPr>
          <w:rFonts w:ascii="IRNazanin" w:hAnsi="IRNazanin" w:eastAsia="IRNazanin" w:cs="IRNazanin"/>
          <w:lang w:bidi="fa-IR"/>
          <w:color w:val="111111"/>
          <w:sz w:val="28"/>
          <w:szCs w:val="28"/>
          <w:rtl/>
        </w:rPr>
        <w:t xml:space="preserve">وفات.. 811</w:t>
      </w:r>
    </w:p>
    <w:p>
      <w:pPr>
        <w:pStyle w:val="BookText"/>
      </w:pPr>
      <w:r>
        <w:rPr>
          <w:rFonts w:ascii="IRNazanin" w:hAnsi="IRNazanin" w:eastAsia="IRNazanin" w:cs="IRNazanin"/>
          <w:lang w:bidi="fa-IR"/>
          <w:color w:val="111111"/>
          <w:sz w:val="28"/>
          <w:szCs w:val="28"/>
          <w:rtl/>
        </w:rPr>
        <w:t xml:space="preserve">دفاع از حقوق اهل کتاب.. 811</w:t>
      </w:r>
    </w:p>
    <w:p>
      <w:pPr>
        <w:pStyle w:val="BookText"/>
      </w:pPr>
      <w:r>
        <w:rPr>
          <w:rFonts w:ascii="IRNazanin" w:hAnsi="IRNazanin" w:eastAsia="IRNazanin" w:cs="IRNazanin"/>
          <w:lang w:bidi="fa-IR"/>
          <w:color w:val="111111"/>
          <w:sz w:val="28"/>
          <w:szCs w:val="28"/>
          <w:rtl/>
        </w:rPr>
        <w:t xml:space="preserve">راز نامگذاری شبستان نهاوندی.. 812</w:t>
      </w:r>
    </w:p>
    <w:p>
      <w:pPr>
        <w:pStyle w:val="BookText"/>
      </w:pPr>
      <w:r>
        <w:rPr>
          <w:rFonts w:ascii="IRNazanin" w:hAnsi="IRNazanin" w:eastAsia="IRNazanin" w:cs="IRNazanin"/>
          <w:lang w:bidi="fa-IR"/>
          <w:color w:val="111111"/>
          <w:sz w:val="28"/>
          <w:szCs w:val="28"/>
          <w:rtl/>
        </w:rPr>
        <w:t xml:space="preserve">زندگینامه سلطان الواعظین شیرازی.. 815</w:t>
      </w:r>
    </w:p>
    <w:p>
      <w:pPr>
        <w:pStyle w:val="BookText"/>
      </w:pPr>
      <w:r>
        <w:rPr>
          <w:rFonts w:ascii="IRNazanin" w:hAnsi="IRNazanin" w:eastAsia="IRNazanin" w:cs="IRNazanin"/>
          <w:lang w:bidi="fa-IR"/>
          <w:color w:val="111111"/>
          <w:sz w:val="28"/>
          <w:szCs w:val="28"/>
          <w:rtl/>
        </w:rPr>
        <w:t xml:space="preserve">کتب چاپ نشده سلطان الواعظین.. 815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وفات.. 816</w:t>
      </w:r>
    </w:p>
    <w:p>
      <w:pPr>
        <w:pStyle w:val="BookText"/>
      </w:pPr>
      <w:r>
        <w:rPr>
          <w:rFonts w:ascii="IRNazanin" w:hAnsi="IRNazanin" w:eastAsia="IRNazanin" w:cs="IRNazanin"/>
          <w:lang w:bidi="fa-IR"/>
          <w:color w:val="111111"/>
          <w:sz w:val="28"/>
          <w:szCs w:val="28"/>
          <w:rtl/>
        </w:rPr>
        <w:t xml:space="preserve">در سیرۀ سیّد محمداشرفی شیرازی مشهور به سلطان الواعظین.. 816</w:t>
      </w:r>
    </w:p>
    <w:p>
      <w:pPr>
        <w:pStyle w:val="BookText"/>
      </w:pPr>
      <w:r>
        <w:rPr>
          <w:rFonts w:ascii="IRNazanin" w:hAnsi="IRNazanin" w:eastAsia="IRNazanin" w:cs="IRNazanin"/>
          <w:lang w:bidi="fa-IR"/>
          <w:color w:val="111111"/>
          <w:sz w:val="28"/>
          <w:szCs w:val="28"/>
          <w:rtl/>
        </w:rPr>
        <w:t xml:space="preserve">زندگینامه علّامه امینی.. 817</w:t>
      </w:r>
    </w:p>
    <w:p>
      <w:pPr>
        <w:pStyle w:val="BookText"/>
      </w:pPr>
      <w:r>
        <w:rPr>
          <w:rFonts w:ascii="IRNazanin" w:hAnsi="IRNazanin" w:eastAsia="IRNazanin" w:cs="IRNazanin"/>
          <w:lang w:bidi="fa-IR"/>
          <w:color w:val="111111"/>
          <w:sz w:val="28"/>
          <w:szCs w:val="28"/>
          <w:rtl/>
        </w:rPr>
        <w:t xml:space="preserve">آخرین آرزوی علّامه امینی قدس سرّه. 818</w:t>
      </w:r>
    </w:p>
    <w:p>
      <w:pPr>
        <w:pStyle w:val="BookText"/>
      </w:pPr>
      <w:r>
        <w:rPr>
          <w:rFonts w:ascii="IRNazanin" w:hAnsi="IRNazanin" w:eastAsia="IRNazanin" w:cs="IRNazanin"/>
          <w:lang w:bidi="fa-IR"/>
          <w:color w:val="111111"/>
          <w:sz w:val="28"/>
          <w:szCs w:val="28"/>
          <w:rtl/>
        </w:rPr>
        <w:t xml:space="preserve">عنایت امیرمؤمنان علیه السلام به کتاب الغدیر. 818</w:t>
      </w:r>
    </w:p>
    <w:p>
      <w:pPr>
        <w:pStyle w:val="BookText"/>
      </w:pPr>
      <w:r>
        <w:rPr>
          <w:rFonts w:ascii="IRNazanin" w:hAnsi="IRNazanin" w:eastAsia="IRNazanin" w:cs="IRNazanin"/>
          <w:lang w:bidi="fa-IR"/>
          <w:color w:val="111111"/>
          <w:sz w:val="28"/>
          <w:szCs w:val="28"/>
          <w:rtl/>
        </w:rPr>
        <w:t xml:space="preserve">علامۀ امینی.. 819</w:t>
      </w:r>
    </w:p>
    <w:p>
      <w:pPr>
        <w:pStyle w:val="BookText"/>
      </w:pPr>
      <w:r>
        <w:rPr>
          <w:rFonts w:ascii="IRNazanin" w:hAnsi="IRNazanin" w:eastAsia="IRNazanin" w:cs="IRNazanin"/>
          <w:lang w:bidi="fa-IR"/>
          <w:color w:val="111111"/>
          <w:sz w:val="28"/>
          <w:szCs w:val="28"/>
          <w:rtl/>
        </w:rPr>
        <w:t xml:space="preserve">اشکهای الغدیری.. 822</w:t>
      </w:r>
    </w:p>
    <w:p>
      <w:pPr>
        <w:pStyle w:val="BookText"/>
      </w:pPr>
      <w:r>
        <w:rPr>
          <w:rFonts w:ascii="IRNazanin" w:hAnsi="IRNazanin" w:eastAsia="IRNazanin" w:cs="IRNazanin"/>
          <w:lang w:bidi="fa-IR"/>
          <w:color w:val="111111"/>
          <w:sz w:val="28"/>
          <w:szCs w:val="28"/>
          <w:rtl/>
        </w:rPr>
        <w:t xml:space="preserve">سؤال بیجواب.(از علّامه امینی در رابطه با اثبات حقانیت حضرت علیّ علیه السلام ) 822</w:t>
      </w:r>
    </w:p>
    <w:p>
      <w:pPr>
        <w:pStyle w:val="BookText"/>
      </w:pPr>
      <w:r>
        <w:rPr>
          <w:rFonts w:ascii="IRNazanin" w:hAnsi="IRNazanin" w:eastAsia="IRNazanin" w:cs="IRNazanin"/>
          <w:lang w:bidi="fa-IR"/>
          <w:color w:val="111111"/>
          <w:sz w:val="28"/>
          <w:szCs w:val="28"/>
          <w:rtl/>
        </w:rPr>
        <w:t xml:space="preserve">زندگینامه حضرت آیت اللّه حاج سیّد احمد فقیه امامی.. 825</w:t>
      </w:r>
    </w:p>
    <w:p>
      <w:pPr>
        <w:pStyle w:val="BookText"/>
      </w:pPr>
      <w:r>
        <w:rPr>
          <w:rFonts w:ascii="IRNazanin" w:hAnsi="IRNazanin" w:eastAsia="IRNazanin" w:cs="IRNazanin"/>
          <w:lang w:bidi="fa-IR"/>
          <w:color w:val="111111"/>
          <w:sz w:val="28"/>
          <w:szCs w:val="28"/>
          <w:rtl/>
        </w:rPr>
        <w:t xml:space="preserve">امام مسجد ما 829</w:t>
      </w:r>
    </w:p>
    <w:p>
      <w:pPr>
        <w:pStyle w:val="BookText"/>
      </w:pPr>
      <w:r>
        <w:rPr>
          <w:rFonts w:ascii="IRNazanin" w:hAnsi="IRNazanin" w:eastAsia="IRNazanin" w:cs="IRNazanin"/>
          <w:lang w:bidi="fa-IR"/>
          <w:color w:val="111111"/>
          <w:sz w:val="28"/>
          <w:szCs w:val="28"/>
          <w:rtl/>
        </w:rPr>
        <w:t xml:space="preserve">زندگینامه حضرت آیت اللّه حاج سیّد حسن فقیه امامی.. 832</w:t>
      </w:r>
    </w:p>
    <w:p>
      <w:pPr>
        <w:pStyle w:val="BookText"/>
      </w:pPr>
      <w:r>
        <w:rPr>
          <w:rFonts w:ascii="IRNazanin" w:hAnsi="IRNazanin" w:eastAsia="IRNazanin" w:cs="IRNazanin"/>
          <w:lang w:bidi="fa-IR"/>
          <w:color w:val="111111"/>
          <w:sz w:val="28"/>
          <w:szCs w:val="28"/>
          <w:rtl/>
        </w:rPr>
        <w:t xml:space="preserve">تألیفات.. 833</w:t>
      </w:r>
    </w:p>
    <w:p>
      <w:pPr>
        <w:pStyle w:val="BookText"/>
      </w:pPr>
      <w:r>
        <w:rPr>
          <w:rFonts w:ascii="IRNazanin" w:hAnsi="IRNazanin" w:eastAsia="IRNazanin" w:cs="IRNazanin"/>
          <w:lang w:bidi="fa-IR"/>
          <w:color w:val="111111"/>
          <w:sz w:val="28"/>
          <w:szCs w:val="28"/>
          <w:rtl/>
        </w:rPr>
        <w:t xml:space="preserve">خدمات اجتماعی و فرهنگی.. 834</w:t>
      </w:r>
    </w:p>
    <w:p>
      <w:pPr>
        <w:pStyle w:val="BookText"/>
      </w:pPr>
      <w:r>
        <w:rPr>
          <w:rFonts w:ascii="IRNazanin" w:hAnsi="IRNazanin" w:eastAsia="IRNazanin" w:cs="IRNazanin"/>
          <w:lang w:bidi="fa-IR"/>
          <w:color w:val="111111"/>
          <w:sz w:val="28"/>
          <w:szCs w:val="28"/>
          <w:rtl/>
        </w:rPr>
        <w:t xml:space="preserve">منابع و مآخذ. 838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2" w:name="pg7197_63529"/>
    <w:bookmarkEnd w:id="2"/>
    <w:p>
      <w:pPr>
        <w:pStyle w:val="Heading2"/>
      </w:pPr>
      <w:bookmarkStart w:id="260" w:name="_Toc4"/>
      <w:r>
        <w:t>پیشگفتار</w:t>
      </w:r>
      <w:bookmarkEnd w:id="260"/>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اینک با گذشت بیش از چهارده قرن از شهادت مظلومانۀ امیرالمؤمنین حضرت علیّ بن ابی طالب علیهما السلام ، شاعران و مدّاحان فراوان از سر عشق و اخلاص با زبانها و گویش های مختلف به ذکر مناقب و مصائب آن بزرگوار توفیق یافته اند.</w:t>
      </w:r>
    </w:p>
    <w:p>
      <w:pPr>
        <w:pStyle w:val="BookText"/>
      </w:pPr>
      <w:r>
        <w:rPr>
          <w:rFonts w:ascii="IRNazanin" w:hAnsi="IRNazanin" w:eastAsia="IRNazanin" w:cs="IRNazanin"/>
          <w:lang w:bidi="fa-IR"/>
          <w:color w:val="111111"/>
          <w:sz w:val="28"/>
          <w:szCs w:val="28"/>
          <w:rtl/>
        </w:rPr>
        <w:t xml:space="preserve">«جرعه ای از سلسبیل ولایت»، ابیات برگزیدهی علوی با موضوع بندی مختلف از آفرینش نوری، ولادت، شجاعت، سخاوت، ... تا غربت و شهادت آن مظلوم روزگاران در ادوار و اعصار مختلف را در بر دارد ولی با این حال معترفیم که شاید هنوز قطرهای از اقیانوس بیکران فضائل آن حضرت بیان نشده باشد.</w:t>
      </w:r>
    </w:p>
    <w:p>
      <w:pPr>
        <w:pStyle w:val="BookText"/>
      </w:pPr>
      <w:r>
        <w:rPr>
          <w:rFonts w:ascii="IRNazanin" w:hAnsi="IRNazanin" w:eastAsia="IRNazanin" w:cs="IRNazanin"/>
          <w:lang w:bidi="fa-IR"/>
          <w:color w:val="111111"/>
          <w:sz w:val="28"/>
          <w:szCs w:val="28"/>
          <w:rtl/>
        </w:rPr>
        <w:t xml:space="preserve">طبیعتاً این ابیات، برای مشاعرهی موضوعی یا خوشنویسی یا پیامک و انتشار در فضای مجازی کاربرد دارد که امیدوارم مورد بهره برداری نویسندگان، خطبا، وعّاظ، شاعران و مدّاحان عزیز قرار بگیرد.</w:t>
      </w:r>
    </w:p>
    <w:p>
      <w:pPr>
        <w:pStyle w:val="BookText"/>
      </w:pPr>
      <w:r>
        <w:rPr>
          <w:rFonts w:ascii="IRNazanin" w:hAnsi="IRNazanin" w:eastAsia="IRNazanin" w:cs="IRNazanin"/>
          <w:lang w:bidi="fa-IR"/>
          <w:color w:val="111111"/>
          <w:sz w:val="28"/>
          <w:szCs w:val="28"/>
          <w:rtl/>
        </w:rPr>
        <w:t xml:space="preserve">«جرعه ای از سلسبیل ولایت»</w:t>
      </w:r>
    </w:p>
    <w:p>
      <w:pPr>
        <w:pStyle w:val="BookText"/>
      </w:pPr>
      <w:r>
        <w:rPr>
          <w:rFonts w:ascii="IRNazanin" w:hAnsi="IRNazanin" w:eastAsia="IRNazanin" w:cs="IRNazanin"/>
          <w:lang w:bidi="fa-IR"/>
          <w:color w:val="111111"/>
          <w:sz w:val="28"/>
          <w:szCs w:val="28"/>
          <w:rtl/>
        </w:rPr>
        <w:t xml:space="preserve">به ساحت مقدّس پیامبر رحمت، حضرت ختمی مرتبت محمّد بن عبدالله صلی الله علیه و آله</w:t>
      </w:r>
    </w:p>
    <w:p>
      <w:pPr>
        <w:pStyle w:val="BookText"/>
      </w:pPr>
      <w:r>
        <w:rPr>
          <w:rFonts w:ascii="IRNazanin" w:hAnsi="IRNazanin" w:eastAsia="IRNazanin" w:cs="IRNazanin"/>
          <w:lang w:bidi="fa-IR"/>
          <w:color w:val="111111"/>
          <w:sz w:val="28"/>
          <w:szCs w:val="28"/>
          <w:rtl/>
        </w:rPr>
        <w:t xml:space="preserve">و مولانا و مقتدانا امیرالمؤمنین حضرت علی بن ابی طالب علیهما السلام</w:t>
      </w:r>
    </w:p>
    <w:p>
      <w:pPr>
        <w:pStyle w:val="BookText"/>
      </w:pPr>
      <w:r>
        <w:rPr>
          <w:rFonts w:ascii="IRNazanin" w:hAnsi="IRNazanin" w:eastAsia="IRNazanin" w:cs="IRNazanin"/>
          <w:lang w:bidi="fa-IR"/>
          <w:color w:val="111111"/>
          <w:sz w:val="28"/>
          <w:szCs w:val="28"/>
          <w:rtl/>
        </w:rPr>
        <w:t xml:space="preserve">و حضرت صدّیقۀ کبری فاطمۀ زهرا علیها السلام</w:t>
      </w:r>
    </w:p>
    <w:p>
      <w:pPr>
        <w:pStyle w:val="BookText"/>
      </w:pPr>
      <w:r>
        <w:rPr>
          <w:rFonts w:ascii="IRNazanin" w:hAnsi="IRNazanin" w:eastAsia="IRNazanin" w:cs="IRNazanin"/>
          <w:lang w:bidi="fa-IR"/>
          <w:color w:val="111111"/>
          <w:sz w:val="28"/>
          <w:szCs w:val="28"/>
          <w:rtl/>
        </w:rPr>
        <w:t xml:space="preserve">و فرزندان طیّبین و طاهرینشان خاصّه بقیّةالله الاعظم حضرت مهدی موعود عجل الله تعالی فرجه الشریف تقدیم می گردد.</w:t>
      </w:r>
    </w:p>
    <w:p>
      <w:pPr>
        <w:pStyle w:val="BookText"/>
      </w:pPr>
      <w:r>
        <w:rPr>
          <w:rFonts w:ascii="IRNazanin" w:hAnsi="IRNazanin" w:eastAsia="IRNazanin" w:cs="IRNazanin"/>
          <w:lang w:bidi="fa-IR"/>
          <w:color w:val="111111"/>
          <w:sz w:val="28"/>
          <w:szCs w:val="28"/>
          <w:rtl/>
        </w:rPr>
        <w:t xml:space="preserve">در خاتمه بر خود فرض میدانم که از حضرت حجّةالاسلام آقای شیخ مهدی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آقابابایی که آیات، احادیث و روایات شریف را به مناسبت جمع آوری نمودند و از شاعر آیینی و پژوهشگر ادبیات دینی، جناب آقای جواد هاشمی «تربت» که زحمت مقدّمه را قبول کردند و نیز از خطاط روی جلد جناب استاد مهدی برهانیان و طراح بانو سیّده رضازاده، همچنین بانی محترم جناب آقای حاج عبدالرسول ترابی اردکانی که برای شادی ارواح والدین بزرگوارشان، مرحوم حجةالاسلام والمسلمین آقای حاج شیخ مهدی ترابی اردکانی و همسرشان مرحومه حاجیه خانم اقبال و داماد عزیزشان مرحوم حجةالاسلام والمسلمین آقای حاج شیخ علیّ الهیفرد این مجموعه را اهداء نمودند، تقدیر و تشکر و سپاسگزاری نمایم، توفیقات همگان را در عرض ادب و ارادت بیشتر به آن امام همام و آیت عظمای الهی خواهانم.</w:t>
      </w:r>
    </w:p>
    <w:p>
      <w:pPr>
        <w:pStyle w:val="BookText"/>
      </w:pPr>
      <w:r>
        <w:rPr>
          <w:rFonts w:ascii="IRNazanin" w:hAnsi="IRNazanin" w:eastAsia="IRNazanin" w:cs="IRNazanin"/>
          <w:lang w:bidi="fa-IR"/>
          <w:color w:val="111111"/>
          <w:sz w:val="28"/>
          <w:szCs w:val="28"/>
          <w:rtl/>
        </w:rPr>
        <w:t xml:space="preserve">لازم به ذکر است بمنظور رعایت اختصار با عرض پوزش در پیشوند نام شاعران گرامی از عناوین آیتالله، دکتر، مهندس، استاد و... استفاده نشده است.</w:t>
      </w:r>
    </w:p>
    <w:p>
      <w:pPr>
        <w:pStyle w:val="BookText"/>
      </w:pPr>
      <w:r>
        <w:rPr>
          <w:rFonts w:ascii="IRNazanin" w:hAnsi="IRNazanin" w:eastAsia="IRNazanin" w:cs="IRNazanin"/>
          <w:lang w:bidi="fa-IR"/>
          <w:color w:val="111111"/>
          <w:sz w:val="28"/>
          <w:szCs w:val="28"/>
          <w:rtl/>
        </w:rPr>
        <w:t xml:space="preserve">ربیع الثانی 1443 قمری</w:t>
      </w:r>
    </w:p>
    <w:p>
      <w:pPr>
        <w:pStyle w:val="BookText"/>
      </w:pPr>
      <w:r>
        <w:rPr>
          <w:rFonts w:ascii="IRNazanin" w:hAnsi="IRNazanin" w:eastAsia="IRNazanin" w:cs="IRNazanin"/>
          <w:lang w:bidi="fa-IR"/>
          <w:color w:val="111111"/>
          <w:sz w:val="28"/>
          <w:szCs w:val="28"/>
          <w:rtl/>
        </w:rPr>
        <w:t xml:space="preserve">پاییز 1400 شمسی</w:t>
      </w:r>
    </w:p>
    <w:p>
      <w:pPr>
        <w:pStyle w:val="BookText"/>
      </w:pPr>
      <w:r>
        <w:rPr>
          <w:rFonts w:ascii="IRNazanin" w:hAnsi="IRNazanin" w:eastAsia="IRNazanin" w:cs="IRNazanin"/>
          <w:lang w:bidi="fa-IR"/>
          <w:color w:val="111111"/>
          <w:sz w:val="28"/>
          <w:szCs w:val="28"/>
          <w:rtl/>
        </w:rPr>
        <w:t xml:space="preserve">اصفهان، علیرضا مهرپرور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3" w:name="pg7197_63533"/>
    <w:bookmarkEnd w:id="3"/>
    <w:p>
      <w:pPr>
        <w:pStyle w:val="Heading2"/>
      </w:pPr>
      <w:bookmarkStart w:id="261" w:name="_Toc5"/>
      <w:r>
        <w:t>مقدّمه</w:t>
      </w:r>
      <w:bookmarkEnd w:id="261"/>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اللّهمّ احینی علی ما احییت علیه علیّ بنَ ابی طالب و امتنی علی ما مات علیه علیّ بنُ ابی طالب علیهما السلام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مدایح ومناقب وفضایل وجود نازنین مولی الموحّدین، امام المتّقین، امیرالمؤمنین، حضرت علیّ بن ابی طالب علیهما السلام چنان بوده و هست که هر صاحب سخنی را به تمجید و تکریم و تحسین وا داشته و وامی دارد؛ الحق شاعران هم خوش در این میان، قلم و قدم زده و نسبت به ساحت قدسی حضرتش عرض ادب کرده اند و شگفتا که این امر، مختصّ دوستان نبوده و دشمنان هم خود را به این عرصه کشانده و رسانده اند.</w:t>
      </w:r>
    </w:p>
    <w:p>
      <w:pPr>
        <w:pStyle w:val="BookText"/>
      </w:pPr>
      <w:r>
        <w:rPr>
          <w:rFonts w:ascii="IRNazanin" w:hAnsi="IRNazanin" w:eastAsia="IRNazanin" w:cs="IRNazanin"/>
          <w:lang w:bidi="fa-IR"/>
          <w:color w:val="111111"/>
          <w:sz w:val="28"/>
          <w:szCs w:val="28"/>
          <w:rtl/>
        </w:rPr>
        <w:t xml:space="preserve">می توان ادّعا کرد که اشعار در مدح و منقبت هیچ یک از حضرات معصومین علیهم السلام به اندازۀ حضرت امیرالمؤمنین علیه السلام نبوده و نیست</w:t>
      </w:r>
      <w:r>
        <w:rPr>
          <w:rStyle w:val="FootnoteReference"/>
        </w:rPr>
        <w:footnoteReference w:id="2"/>
      </w:r>
      <w:r>
        <w:rPr>
          <w:rFonts w:ascii="IRNazanin" w:hAnsi="IRNazanin" w:eastAsia="IRNazanin" w:cs="IRNazanin"/>
          <w:lang w:bidi="fa-IR"/>
          <w:color w:val="111111"/>
          <w:sz w:val="28"/>
          <w:szCs w:val="28"/>
          <w:rtl/>
        </w:rPr>
        <w:t xml:space="preserve">. از این رو کتب منتشر شده در باب شعر علوی هم زیادند که فهرست نسبتاً مطلوبی در مقدّمۀ کتاب «چهل چشمه»</w:t>
      </w:r>
      <w:r>
        <w:rPr>
          <w:rStyle w:val="FootnoteReference"/>
        </w:rPr>
        <w:footnoteReference w:id="3"/>
      </w:r>
      <w:r>
        <w:rPr>
          <w:rFonts w:ascii="IRNazanin" w:hAnsi="IRNazanin" w:eastAsia="IRNazanin" w:cs="IRNazanin"/>
          <w:lang w:bidi="fa-IR"/>
          <w:color w:val="111111"/>
          <w:sz w:val="28"/>
          <w:szCs w:val="28"/>
          <w:rtl/>
        </w:rPr>
        <w:t xml:space="preserve">ارائه داده ایم. توجّه داشته باشید که چون دو کتاب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«جرعه ای از سلسبیل ولایت» و «چهل چشمه» جمع آوری شعر هستند لذا برخی از کتب در بخش نخست فهرست لحاظ نشده اند و در بخش دوم به فهرست جمع آوریها پرداخته شده است. خالی از لطف نیست که در این فرصت، همان دستهبندیها را از نظر بگذرانیم:</w:t>
      </w:r>
    </w:p>
    <w:p>
      <w:pPr>
        <w:pStyle w:val="BookText"/>
      </w:pPr>
      <w:r>
        <w:rPr>
          <w:rFonts w:ascii="IRNazanin" w:hAnsi="IRNazanin" w:eastAsia="IRNazanin" w:cs="IRNazanin"/>
          <w:lang w:bidi="fa-IR"/>
          <w:color w:val="111111"/>
          <w:sz w:val="28"/>
          <w:szCs w:val="28"/>
          <w:rtl/>
        </w:rPr>
        <w:t xml:space="preserve">٭ کتابهایی که شامل اشعار فقط یک شاعر با موضوع شعر علوی است؛ کتابهایی مانند: از کعبه تا محراب «محمّدجواد غفورزاده «شفق»»، قطرهای از دریا «عماد خراسانی»، راز دل «علی صافی گلپایگانی»، طوبای عشق «محمّدحسین کسرایی»، عطر ولایت «نسترن قدرتی»، محراب شکسته «یوسف رحیمی»، مظلومی که با چاه سخن می گفت «محمّد آخوندی «منتظر»»، برگزیده اشعار حسن کاشی «علی اصغر شاطری» و ... .</w:t>
      </w:r>
    </w:p>
    <w:p>
      <w:pPr>
        <w:pStyle w:val="BookText"/>
      </w:pPr>
      <w:r>
        <w:rPr>
          <w:rFonts w:ascii="IRNazanin" w:hAnsi="IRNazanin" w:eastAsia="IRNazanin" w:cs="IRNazanin"/>
          <w:lang w:bidi="fa-IR"/>
          <w:color w:val="111111"/>
          <w:sz w:val="28"/>
          <w:szCs w:val="28"/>
          <w:rtl/>
        </w:rPr>
        <w:t xml:space="preserve">٭ کتابهایی که در نظم و نثر تدوین شده و بخشی از آن  نه تمامش  مختص به اشعار علوی است؛ کتابهایی مانند: نمک سفرهی ایجاد علیّ علیه السلام «سیّدحسین هاشمینژاد»، علیّ علیه السلام راز ناشناخته «محمود اکبرزاده»، نمیاز دریا (2 ج) «مهدی امیری» و ... .</w:t>
      </w:r>
    </w:p>
    <w:p>
      <w:pPr>
        <w:pStyle w:val="BookText"/>
      </w:pPr>
      <w:r>
        <w:rPr>
          <w:rFonts w:ascii="IRNazanin" w:hAnsi="IRNazanin" w:eastAsia="IRNazanin" w:cs="IRNazanin"/>
          <w:lang w:bidi="fa-IR"/>
          <w:color w:val="111111"/>
          <w:sz w:val="28"/>
          <w:szCs w:val="28"/>
          <w:rtl/>
        </w:rPr>
        <w:t xml:space="preserve">٭ کتابهای مختصّ شعر کودک و نوجوان؛ مانند: باغبان غنچه ها «عزیزالله زیادی»، حضرت امام علیّ علیه السلام «مهدی وحیدی صدر»، مثل مهتاب و ستاره «سیّد احمد میرزاده» و ... .</w:t>
      </w:r>
    </w:p>
    <w:p>
      <w:pPr>
        <w:pStyle w:val="BookText"/>
      </w:pPr>
      <w:r>
        <w:rPr>
          <w:rFonts w:ascii="IRNazanin" w:hAnsi="IRNazanin" w:eastAsia="IRNazanin" w:cs="IRNazanin"/>
          <w:lang w:bidi="fa-IR"/>
          <w:color w:val="111111"/>
          <w:sz w:val="28"/>
          <w:szCs w:val="28"/>
          <w:rtl/>
        </w:rPr>
        <w:t xml:space="preserve">٭ کتابهایی که سخنان، احادیث، گزیده هایی از کلمات قصار و یا خطبه های حضرت را به رشتهی نظم کشیدهاند؛ کتابهایی مانند: شکوفه های خرد «ابوالقاسم حالت»، 300 کلام شیوا «محمود حسینی نسب»، کیمیای حکمت «مسیح شاهچراغی»، یک سبد گل از گلستان علیّ علیه السلام «حسن گلبو»، انوار حکمت «محمّدهادی گلستانی» و ... .</w:t>
      </w:r>
    </w:p>
    <w:p>
      <w:pPr>
        <w:pStyle w:val="BookText"/>
      </w:pPr>
      <w:r>
        <w:rPr>
          <w:rFonts w:ascii="IRNazanin" w:hAnsi="IRNazanin" w:eastAsia="IRNazanin" w:cs="IRNazanin"/>
          <w:lang w:bidi="fa-IR"/>
          <w:color w:val="111111"/>
          <w:sz w:val="28"/>
          <w:szCs w:val="28"/>
          <w:rtl/>
        </w:rPr>
        <w:t xml:space="preserve">٭ کتابهایی که مختصّ غدیریه ها هستند؛ مانند: خطابۀ غدیر در آیینۀ شعر «سیّد حسین حسینی»، در ساحل غدیر «احمد احمدی بیرجندی»، غدیریه های فارسی «محمّد صحّتی سردرودی»، گلبانگ غدیر «محمّدمهدی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داروند» و ... .</w:t>
      </w:r>
    </w:p>
    <w:p>
      <w:pPr>
        <w:pStyle w:val="BookText"/>
      </w:pPr>
      <w:r>
        <w:rPr>
          <w:rFonts w:ascii="IRNazanin" w:hAnsi="IRNazanin" w:eastAsia="IRNazanin" w:cs="IRNazanin"/>
          <w:lang w:bidi="fa-IR"/>
          <w:color w:val="111111"/>
          <w:sz w:val="28"/>
          <w:szCs w:val="28"/>
          <w:rtl/>
        </w:rPr>
        <w:t xml:space="preserve">٭ کتابهایی که به جنگها و غزوات حضرت پرداخته و آن وقایع را به رشتۀ نظم کشیدهاند؛ مانند: علی نامه علیه السلام «ربیع»، حملۀ حیدری علیه السلام «باذل مشهدی»، حملۀ حیدری علیه السلام «راجی کرمانی»، غزوات «ابوطالب میرفندرسکی»، دلیل الجنان و رکن الایمان فی وقایع الجمل و الصّفّین و النّهروان «عبّاس ناسخ ترک» و ... .</w:t>
      </w:r>
    </w:p>
    <w:p>
      <w:pPr>
        <w:pStyle w:val="BookText"/>
      </w:pPr>
      <w:r>
        <w:rPr>
          <w:rFonts w:ascii="IRNazanin" w:hAnsi="IRNazanin" w:eastAsia="IRNazanin" w:cs="IRNazanin"/>
          <w:lang w:bidi="fa-IR"/>
          <w:color w:val="111111"/>
          <w:sz w:val="28"/>
          <w:szCs w:val="28"/>
          <w:rtl/>
        </w:rPr>
        <w:t xml:space="preserve">حال به بخش اصلی مقدّمه میپردازیم و آن، نگاهی  نه چندان اجمالی  به کتب شعر پیرامون ابوالأئمّة الطّاهرة، سیّدالمظلومین، حضرت امیرالمؤمنین علیه افضل صلوات المصلّین است با عنوان «کتابنامۀ شعر علوی»: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آمیزهای از شعر و شعور: ح بیجندی (خادم الفضّه)، مشهد، رستاخیز اندیشه، 1388.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آواز کبوتران چاهی: امیرمسعود</w:t>
      </w:r>
    </w:p>
    <w:p>
      <w:pPr>
        <w:pStyle w:val="BookText"/>
      </w:pPr>
      <w:r>
        <w:rPr>
          <w:rFonts w:ascii="IRNazanin" w:hAnsi="IRNazanin" w:eastAsia="IRNazanin" w:cs="IRNazanin"/>
          <w:lang w:bidi="fa-IR"/>
          <w:color w:val="111111"/>
          <w:sz w:val="28"/>
          <w:szCs w:val="28"/>
          <w:rtl/>
        </w:rPr>
        <w:t xml:space="preserve">طاهریان، مشهد، کاتبان، 1379.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آیینۀ حق نما: محسن مصطفیزاه، مشهد، یادمان، 1389.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آیینۀ آفتاب: مشفق کاشانی و محمود شاهرخی «جذبه»، تهران، اسوه، 1369.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آیینۀ مهر: اکبر بهداروند، تهران، سازمان تبلیغات اسلامی، حوزه هنری، 1369.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از غنچه تا شکفتن: سکینه آورزمانی «ثریّا»، مشهد، استوار، 1386.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اشعاری در مدح مولا علیّ علیه السلام : صمد رحیمیان، تهران، لیوسا، 1376.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امام علیّ علیه السلام در آینۀ شعر امروز ایران: محمّدعلی صفری «زرافشان»، مشهد، امامت، 1382.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امام علیّ علیه السلام در شعر فارسی (2 ج): محمّد صحّتی سرورودی، قم، پرتو خورشید، 1387.</w:t>
      </w:r>
    </w:p>
    <w:p>
      <w:pPr>
        <w:pStyle w:val="BookText"/>
      </w:pPr>
      <w:r>
        <w:rPr>
          <w:rFonts w:ascii="IRNazanin" w:hAnsi="IRNazanin" w:eastAsia="IRNazanin" w:cs="IRNazanin"/>
          <w:lang w:bidi="fa-IR"/>
          <w:color w:val="111111"/>
          <w:sz w:val="28"/>
          <w:szCs w:val="28"/>
          <w:rtl/>
        </w:rPr>
        <w:t xml:space="preserve">امیرالمؤمنین علیه السلام در شعر فقها، حکما و عرفای نامی از فردوسی تا امام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خمینی: علیّ دوانی، تهران، رهنمون، 1382.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امیرمؤمنان علیّ علیه السلام در منظر ادیبان: احمد روحانی، قم، وثوق، 1379.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 قوم علیّ گویان علیّ علیه السلام را بشناسید: ستاد غدیر استان تهران، قم، مؤسّسۀ فرهنگی تحقیقاتی امیرالمؤمنین علیه السلام ، 1382.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 هوای نجف: خلیل سیّدزاده، تهران، نشر جلی (مؤسسه تحقیقاتی فرهنگی جلیلی)، 1375.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پردیس علیّ علیه السلام : فریدون علینسب «روشن»، خط محمّدطاهر رفیعی، کرمانشاه، ناشر: مؤلّف، 1390.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تفسیر عشق ناب: به اهتمام معاونت فرهنگی دانشکده افسری سپاه (علوم پایه نظامی)، اصفهان، پیام صادق، 1382.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جلوه جانان (5 ج) [عکس رخ یار، با زبان حیرت، در حوالی آفتاب، سفری شبیه سکوت، مثل هیچ کس]: عزیزالله زیادی، تهران، نیستان، 1381.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جلوه علیّ علیه السلام در ادب فارسی: نظامالدّین نوری، ساری، نشر بارقه، 1379.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خورشید کعبه: جواد هاشمی</w:t>
      </w:r>
      <w:r>
        <w:rPr>
          <w:rStyle w:val="FootnoteReference"/>
        </w:rPr>
        <w:footnoteReference w:id="4"/>
      </w:r>
      <w:r>
        <w:rPr>
          <w:rFonts w:ascii="IRNazanin" w:hAnsi="IRNazanin" w:eastAsia="IRNazanin" w:cs="IRNazanin"/>
          <w:lang w:bidi="fa-IR"/>
          <w:color w:val="111111"/>
          <w:sz w:val="28"/>
          <w:szCs w:val="28"/>
          <w:rtl/>
        </w:rPr>
        <w:t xml:space="preserve">و مسعود رئیس میرزایی، قم، حقبین، 1391.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در آستان علیّ علیه السلام: جعفر علیزاده</w:t>
      </w:r>
    </w:p>
    <w:p>
      <w:pPr>
        <w:pStyle w:val="BookText"/>
      </w:pPr>
      <w:r>
        <w:rPr>
          <w:rFonts w:ascii="IRNazanin" w:hAnsi="IRNazanin" w:eastAsia="IRNazanin" w:cs="IRNazanin"/>
          <w:lang w:bidi="fa-IR"/>
          <w:color w:val="111111"/>
          <w:sz w:val="28"/>
          <w:szCs w:val="28"/>
          <w:rtl/>
        </w:rPr>
        <w:t xml:space="preserve">گلستانی، مشهد، هاتف، 1379.</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در آستانۀ حیرد: مهدی تقینژاد، تهران، نشر روزگار، 1380.</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در خلوت علیّ علیه السلام : رضا معصومی، تهران، حافظ نوین، 1375.</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دریای بخشش: سهراب حبیبنژاد، کرج، دقایق، 1392.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دسته گلی از شعرا در مدح علیّ علیه السلام : حسین حماسیان «صابر کرمانی»، تهران، رجبی، 1381.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ستایش امیرالمؤمنین علیه السلام در سروده های سخنوران قزوین: محمّدعلی حضرتی، قزوین، بحرالعلوم، 1379.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ستایشگران خورشید: محمّدجواد غفورزاده «شفق»، با مقدّمۀ ذبیحالله صاحبکار «سهی»، مشهد، شرکت به نشر، 1379.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سروده هایی برای مولا علیّ علیه السلام : بدون نام مؤلّف، تهران، کتابسرا، 1363.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سیمای علیّ علیه السلام در آینۀ شعر فارسی: فرید پورمصطفی، تهران، وزارت فرهنگ و ارشاد اسلامی، سازمان چاپ انتشارات، 1379.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سیمای علیّ علیه السلام در شعر فارسی: آیت شوکتی، خوی، قراقوش، 1383.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شاهکار خلقت: محسن حافظی، قم، مؤسسّۀ فرهنگی انتشاراتی حضور، 1379.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شعر علوی: علیّ عارفپور، کرج، نجم کبری، 1391.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شعر علوی: علیّ علوی، کرج، نجم کبری، 1392.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شکوه آفتاب: مصطفی ارشادنیا «فریاد نیشابوری»، مشهد، محقّق، 1380.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شکوه آفرینش: محسن حافظی، قم، جمال، 1386.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شکوه علوی در تغزّل صفوی: جستار: خسرو احتشامی هونهگانی، ویراستار: بهجت قریشینژاد، اصفهان، نقش مانا، 1386.</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شیفتگان علیّ علیه السلام : عبدالله شکری، تهران، حافظ نوین، 1376.</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صورت پیوند جهان: به اهتمام دبیرخانۀ جشنواره شعر علوی، ساری، شلفین، 1381.</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علی علیه السلام اسوۀ عدالت: محسن حافظی، آوای رها، 1388.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علی علیه السلام در آینۀ رباعی: شهربانو جشنی، با مقدّمۀ اکبر بهداروند، تهران، مولی، 1389.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علی علیه السلام شکوه آفرینش: محمّد مدّاحی «میرافضل»، تهران، ناشر: مؤلّف، 1366.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علی علیه السلام نگین آفرینش: محسن حافظی، قم، سلسله، 1386.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قبله گاه عشق: سیّد غلامرضا حیدری، تهران، میرشیدا، 1390.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گنجینۀ عرفان: حسین قربانی اردبیلی، تهران، مهر آیین، 1374 (انتشارات غزالی: 1370).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محراب آفتاب: به اهتمام انجمن شاعران ایران، تهران، انجمن شاعران ایران، 1379.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مدح امام علیّ علیه السلام : بتول زركنده، تهران، مدرسه، 1389.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مرثیه های آسمانی: محمّدعلی صفری «زرافشان»، مشهد، امامت، 1382.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مظلوم تاریخ: جعفر شعبانی «نسیم همدانی»، تهران، لاهوت، 1388.</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مناقب علوی در آیینۀ شعر پارسی گویان شبه قارّه: ابوالقاسم رادفر، تهران، پژوهشگاه علوم انسانی و مطالعات فرهنگی، 1381.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مناقب علوی در شعر فارسی: احمد احمدی بیرجندی، مشهد، آستان قدرس رضوی، بنیاد پژوهشهای اسلامی، 1366.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نابغۀ جهان علیّ علیه السلام : نیّرالدّین دادگستر «شهیر»، بیجا، بینا، 1338.</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هفتبند هفتادبند: سعید هندی، تهران، کتابخانه، موزه و مركز اسناد مجلس شورای اسلامی، 1388.</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همای رحمت: محمّدباقر اشکپوریان، کرمانشاه، چشمۀ هنر و دانش، 1381.</w:t>
      </w:r>
    </w:p>
    <w:p>
      <w:pPr>
        <w:pStyle w:val="BookText"/>
      </w:pPr>
      <w:r>
        <w:rPr>
          <w:rFonts w:ascii="IRNazanin" w:hAnsi="IRNazanin" w:eastAsia="IRNazanin" w:cs="IRNazanin"/>
          <w:lang w:bidi="fa-IR"/>
          <w:color w:val="111111"/>
          <w:sz w:val="28"/>
          <w:szCs w:val="28"/>
          <w:rtl/>
        </w:rPr>
        <w:t xml:space="preserve">همای رحمت: محمّدرضا دادخواه، حسینقلی صادقی، تهران،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شهرآشوب، 1380.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یک قطره از دریا: محمّدعلی</w:t>
      </w:r>
    </w:p>
    <w:p>
      <w:pPr>
        <w:pStyle w:val="BookText"/>
      </w:pPr>
      <w:r>
        <w:rPr>
          <w:rFonts w:ascii="IRNazanin" w:hAnsi="IRNazanin" w:eastAsia="IRNazanin" w:cs="IRNazanin"/>
          <w:lang w:bidi="fa-IR"/>
          <w:color w:val="111111"/>
          <w:sz w:val="28"/>
          <w:szCs w:val="28"/>
          <w:rtl/>
        </w:rPr>
        <w:t xml:space="preserve">مجاهدی «پروانه»، قم، هجرت، 1370.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یک کوفه غربت: محمّدکاظم علیپور و عبدالرّضا شهبازی، خرّمآباد، سینا، 1386.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پیمانه ای از غدیر : علیّ رضا مهرپرور، قم، حرّ، 1380 .</w:t>
      </w:r>
    </w:p>
    <w:p>
      <w:pPr>
        <w:pStyle w:val="BookText"/>
      </w:pPr>
      <w:r>
        <w:rPr>
          <w:rFonts w:ascii="IRNazanin" w:hAnsi="IRNazanin" w:eastAsia="IRNazanin" w:cs="IRNazanin"/>
          <w:lang w:bidi="fa-IR"/>
          <w:color w:val="111111"/>
          <w:sz w:val="28"/>
          <w:szCs w:val="28"/>
          <w:rtl/>
        </w:rPr>
        <w:t xml:space="preserve">سخن در این است که گاهی برخی از آثار، وجه تمایزی شاخص با همردیفان خود پیدا می کند و این نیست مگر به خصیصه های مختلف خود اثر یا صاحب اثر. «جرعه ای از سلسبیل ولایت» از جمله آثاری است كه ویژگی خاصّی دارد و آن هم بنا گذاشتن جز اندک موارد به تکبیت</w:t>
      </w:r>
      <w:r>
        <w:rPr>
          <w:rStyle w:val="FootnoteReference"/>
        </w:rPr>
        <w:footnoteReference w:id="5"/>
      </w:r>
      <w:r>
        <w:rPr>
          <w:rFonts w:ascii="IRNazanin" w:hAnsi="IRNazanin" w:eastAsia="IRNazanin" w:cs="IRNazanin"/>
          <w:lang w:bidi="fa-IR"/>
          <w:color w:val="111111"/>
          <w:sz w:val="28"/>
          <w:szCs w:val="28"/>
          <w:rtl/>
        </w:rPr>
        <w:t xml:space="preserve">بوده و نیز دستهبندی موضوعی آن. اشعار نیز متعلّق به شاعران گوناگونی است که سند هر شعر نیز به همراه آن ذکر شده است. ضمناً مطالب معارفی و روایات و احادیث نیز زینتبخش هر فصل است.</w:t>
      </w:r>
    </w:p>
    <w:p>
      <w:pPr>
        <w:pStyle w:val="BookText"/>
      </w:pPr>
      <w:r>
        <w:rPr>
          <w:rFonts w:ascii="IRNazanin" w:hAnsi="IRNazanin" w:eastAsia="IRNazanin" w:cs="IRNazanin"/>
          <w:lang w:bidi="fa-IR"/>
          <w:color w:val="111111"/>
          <w:sz w:val="28"/>
          <w:szCs w:val="28"/>
          <w:rtl/>
        </w:rPr>
        <w:t xml:space="preserve">اجرای این طرح به همّت ذاکر خوشنوای شهر اصفهان جناب آقای حاج علیرضا مهرپرور انجام یافته است.</w:t>
      </w:r>
    </w:p>
    <w:p>
      <w:pPr>
        <w:pStyle w:val="BookText"/>
      </w:pPr>
      <w:r>
        <w:rPr>
          <w:rFonts w:ascii="IRNazanin" w:hAnsi="IRNazanin" w:eastAsia="IRNazanin" w:cs="IRNazanin"/>
          <w:lang w:bidi="fa-IR"/>
          <w:color w:val="111111"/>
          <w:sz w:val="28"/>
          <w:szCs w:val="28"/>
          <w:rtl/>
        </w:rPr>
        <w:t xml:space="preserve">در خاتمه، خود را زیر سایهی ایوان طلای نجف اشرف  كه عجب صفایی دارد!  ببینیم و دست به دعا برآوریم و حاجت هزار سالۀ شیعه را از خدا بخواهیم و بخوانیم:</w:t>
      </w:r>
    </w:p>
    <w:p>
      <w:pPr>
        <w:pStyle w:val="BookText"/>
      </w:pPr>
      <w:r>
        <w:rPr>
          <w:rFonts w:ascii="Amiri" w:hAnsi="Amiri" w:eastAsia="Amiri" w:cs="Amiri"/>
          <w:lang w:bidi="ar-SA"/>
          <w:color w:val="111111"/>
          <w:sz w:val="28"/>
          <w:szCs w:val="28"/>
          <w:rtl/>
        </w:rPr>
        <w:t xml:space="preserve">اللّهمّ انّی اسئلک بحقّ ولیّک علیّ بن ابی طالب علیه السلام</w:t>
      </w:r>
    </w:p>
    <w:p>
      <w:pPr>
        <w:pStyle w:val="BookText"/>
      </w:pPr>
      <w:r>
        <w:rPr>
          <w:rFonts w:ascii="IRNazanin" w:hAnsi="IRNazanin" w:eastAsia="IRNazanin" w:cs="IRNazanin"/>
          <w:lang w:bidi="fa-IR"/>
          <w:color w:val="111111"/>
          <w:sz w:val="28"/>
          <w:szCs w:val="28"/>
          <w:rtl/>
        </w:rPr>
        <w:t xml:space="preserve">الّذی ما اشرک بک طرفة عین ابداً</w:t>
      </w:r>
    </w:p>
    <w:p>
      <w:pPr>
        <w:pStyle w:val="BookText"/>
      </w:pPr>
      <w:r>
        <w:rPr>
          <w:rFonts w:ascii="IRNazanin" w:hAnsi="IRNazanin" w:eastAsia="IRNazanin" w:cs="IRNazanin"/>
          <w:lang w:bidi="fa-IR"/>
          <w:color w:val="111111"/>
          <w:sz w:val="28"/>
          <w:szCs w:val="28"/>
          <w:rtl/>
        </w:rPr>
        <w:t xml:space="preserve">ان تعجّل فرج ولیّک القائم المهدیّ عجل الله تعالی فرجه الشریف.</w:t>
      </w:r>
    </w:p>
    <w:p>
      <w:pPr>
        <w:pStyle w:val="BookText"/>
      </w:pPr>
      <w:r>
        <w:rPr>
          <w:rFonts w:ascii="IRNazanin" w:hAnsi="IRNazanin" w:eastAsia="IRNazanin" w:cs="IRNazanin"/>
          <w:lang w:bidi="fa-IR"/>
          <w:color w:val="111111"/>
          <w:sz w:val="28"/>
          <w:szCs w:val="28"/>
          <w:rtl/>
        </w:rPr>
        <w:t xml:space="preserve">عید سعید غدیر 1442 ه.ق. جواد هاشمی «تربت»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4" w:name="pg7197_63549"/>
    <w:bookmarkEnd w:id="4"/>
    <w:p>
      <w:pPr>
        <w:pStyle w:val="Heading2"/>
      </w:pPr>
      <w:bookmarkStart w:id="262" w:name="_Toc6"/>
      <w:r>
        <w:t>1- آفرینش نوری و ازلی</w:t>
      </w:r>
      <w:bookmarkEnd w:id="262"/>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ابوذر غفّاری از سلمان فارسی سؤال کرد: معرفت امیرالمؤمنین به نورانیّت چیست؟ سلمان گفت: ای جندب (ابوذر)! بیا برویم تا از خود حضرت بپرسیم. وقتی محضرشان شرفیاب شدیم فرمود: چه باعث شده که این جا بیایید؟</w:t>
      </w:r>
    </w:p>
    <w:p>
      <w:pPr>
        <w:pStyle w:val="BookText"/>
      </w:pPr>
      <w:r>
        <w:rPr>
          <w:rFonts w:ascii="IRNazanin" w:hAnsi="IRNazanin" w:eastAsia="IRNazanin" w:cs="IRNazanin"/>
          <w:lang w:bidi="fa-IR"/>
          <w:color w:val="111111"/>
          <w:sz w:val="28"/>
          <w:szCs w:val="28"/>
          <w:rtl/>
        </w:rPr>
        <w:t xml:space="preserve">گفتند: آمدیم تا از معرّفت شما به نورانیّت سؤال کنیم. فرمود: خوش آمدید ای دوستان من که در دین خود متعهّد و پایبند هستید و کوتاهی نمیکنید! هر آینه دانستن این مطلب بر هر مرد و زن مؤمن واجب است. سپس فرمود: ای سلمان و ای جندب! ایمان کسی کامل نمی گردد تا به حقیقت و نورانیّت من معرفت پیدا کند و وقتی چنین شناختی از من پیدا کرد، از کسانی می شود که خدا قلب او را برای ایمان امتحان کرده و سینهاش را برای اسلام گشاده ساخته و عارفی آگاه شده است و کسی که در این گونه معرفت و شناخت کوتاهی کند در شکّ و تردید باقی میماند.</w:t>
      </w:r>
    </w:p>
    <w:p>
      <w:pPr>
        <w:pStyle w:val="BookText"/>
      </w:pPr>
      <w:r>
        <w:rPr>
          <w:rFonts w:ascii="IRNazanin" w:hAnsi="IRNazanin" w:eastAsia="IRNazanin" w:cs="IRNazanin"/>
          <w:lang w:bidi="fa-IR"/>
          <w:color w:val="111111"/>
          <w:sz w:val="28"/>
          <w:szCs w:val="28"/>
          <w:rtl/>
        </w:rPr>
        <w:t xml:space="preserve">ای سلمان و ای جندب!</w:t>
      </w:r>
    </w:p>
    <w:p>
      <w:pPr>
        <w:pStyle w:val="BookText"/>
      </w:pPr>
      <w:r>
        <w:rPr>
          <w:rFonts w:ascii="Amiri" w:hAnsi="Amiri" w:eastAsia="Amiri" w:cs="Amiri"/>
          <w:lang w:bidi="ar-SA"/>
          <w:color w:val="111111"/>
          <w:sz w:val="28"/>
          <w:szCs w:val="28"/>
          <w:rtl/>
        </w:rPr>
        <w:t xml:space="preserve">مَعْرِفَتِی بِالنُّورَانِیّةِ مَعْرِفَةُ اللَّهِ عَزَّ وَ جَلَ وَ مَعْرِفَةُ اللَّهِ عَزَّ وَ جَلَّ مَعْرِفَتِی بِالنُّورَانِیّةِ</w:t>
      </w:r>
    </w:p>
    <w:p>
      <w:pPr>
        <w:pStyle w:val="BookText"/>
      </w:pPr>
      <w:r>
        <w:rPr>
          <w:rFonts w:ascii="IRNazanin" w:hAnsi="IRNazanin" w:eastAsia="IRNazanin" w:cs="IRNazanin"/>
          <w:lang w:bidi="fa-IR"/>
          <w:color w:val="111111"/>
          <w:sz w:val="28"/>
          <w:szCs w:val="28"/>
          <w:rtl/>
        </w:rPr>
        <w:t xml:space="preserve">شناخت من به نورانیّت در حقیقت، شناختن خداست و معرفت خداوند در حقیقت، معرفت من به نورانیّت است و این همان دین خالص است که خدای تبارک و تعالی فرموده است:</w:t>
      </w:r>
    </w:p>
    <w:p>
      <w:pPr>
        <w:pStyle w:val="BookText"/>
      </w:pPr>
      <w:r>
        <w:rPr>
          <w:rFonts w:ascii="Amiri" w:hAnsi="Amiri" w:eastAsia="Amiri" w:cs="Amiri"/>
          <w:lang w:bidi="ar-SA"/>
          <w:color w:val="111111"/>
          <w:sz w:val="28"/>
          <w:szCs w:val="28"/>
          <w:rtl/>
        </w:rPr>
        <w:t xml:space="preserve">وَ ما أُمِرُوا إِلَّا لِیعْبُدُوا اللّه مُخْلِصِینَ لَهُ الدِّینَ حُنَفاءَ وَ یقِیمُوا الصَّلوةَ وَ یؤْتُوا الزَّکوةَ وَ ذلِک دِینُ الْقَیّمَةِ</w:t>
      </w:r>
      <w:r>
        <w:rPr>
          <w:rStyle w:val="FootnoteReference"/>
        </w:rPr>
        <w:footnoteReference w:id="6"/>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بندگان امر نشدند مگر به این که خدا را خالصانه و در حالی که دین خود را خالص کرده اند عبادت کنند و نماز را به پا دارند و زکات بپردازند و این است دینی است که از افراط و تفریط به دور و در حدّ اعتدال است.</w:t>
      </w:r>
    </w:p>
    <w:p>
      <w:pPr>
        <w:pStyle w:val="BookText"/>
      </w:pPr>
      <w:r>
        <w:rPr>
          <w:rFonts w:ascii="IRNazanin" w:hAnsi="IRNazanin" w:eastAsia="IRNazanin" w:cs="IRNazanin"/>
          <w:lang w:bidi="fa-IR"/>
          <w:color w:val="111111"/>
          <w:sz w:val="28"/>
          <w:szCs w:val="28"/>
          <w:rtl/>
        </w:rPr>
        <w:t xml:space="preserve">خداوند فرمود: امر نشدید مگر به پیامبری محمّد و این دین سهل و آسان محمّدی است.</w:t>
      </w:r>
    </w:p>
    <w:p>
      <w:pPr>
        <w:pStyle w:val="BookText"/>
      </w:pPr>
      <w:r>
        <w:rPr>
          <w:rFonts w:ascii="IRNazanin" w:hAnsi="IRNazanin" w:eastAsia="IRNazanin" w:cs="IRNazanin"/>
          <w:lang w:bidi="fa-IR"/>
          <w:color w:val="111111"/>
          <w:sz w:val="28"/>
          <w:szCs w:val="28"/>
          <w:rtl/>
        </w:rPr>
        <w:t xml:space="preserve">بعد در تفسیر و یقیموا الصّلوة فرمود: هر کس ولایت مرا به پا داشت، نماز را به پا داشته است و بر پا داشتن ولایت من سخت و دشوار است که آن را تحمّل نمی کند و طاقت پذیرش آن را ندارد مگر فرشتهی مقرّب یا پیغمبر مرسل و یا بندهی مؤمن که خدا قلب او را برای ایمان امتحان کرده است. پس فرشته وقتی که مقرّب نباشد و پیغمبر هنگامی که مرسل نباشد و مؤمن وقتی که امتحان شده نباشد، تحمّل آن را نخواهد داشت.</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در ادامه فرمود: من و حضرت محمّد صلی الله علیه و آله یک نور از خدا بودیم، آنگاه خداوند، این نور را امر فرمود که دو نیم گردد. به نیمی از آن فرمود: محمّد صلی الله علیه و آله باش و به نیمی دیگر فرمود: علیّ باش پس از همین جاست که پیغمبر فرمود: علیّ از من است و من از علیّ هستم و کسی جز علیّ از جانب من مأموریّت انجام نمی دهد.</w:t>
      </w:r>
    </w:p>
    <w:p>
      <w:pPr>
        <w:pStyle w:val="BookText"/>
      </w:pPr>
      <w:r>
        <w:rPr>
          <w:rFonts w:ascii="IRNazanin" w:hAnsi="IRNazanin" w:eastAsia="IRNazanin" w:cs="IRNazanin"/>
          <w:lang w:bidi="fa-IR"/>
          <w:color w:val="111111"/>
          <w:sz w:val="28"/>
          <w:szCs w:val="28"/>
          <w:rtl/>
        </w:rPr>
        <w:t xml:space="preserve">از کُن غرض تو بودی و پیش از خطاب حق</w:t>
      </w:r>
    </w:p>
    <w:p>
      <w:pPr>
        <w:pStyle w:val="BookText"/>
      </w:pPr>
      <w:r>
        <w:rPr>
          <w:rFonts w:ascii="IRNazanin" w:hAnsi="IRNazanin" w:eastAsia="IRNazanin" w:cs="IRNazanin"/>
          <w:lang w:bidi="fa-IR"/>
          <w:color w:val="111111"/>
          <w:sz w:val="28"/>
          <w:szCs w:val="28"/>
          <w:rtl/>
        </w:rPr>
        <w:t xml:space="preserve">بودی نهفته در تُتُق نور، کردگار</w:t>
      </w:r>
    </w:p>
    <w:p>
      <w:pPr>
        <w:pStyle w:val="BookText"/>
      </w:pPr>
      <w:r>
        <w:rPr>
          <w:rFonts w:ascii="IRNazanin" w:hAnsi="IRNazanin" w:eastAsia="IRNazanin" w:cs="IRNazanin"/>
          <w:lang w:bidi="fa-IR"/>
          <w:color w:val="111111"/>
          <w:sz w:val="28"/>
          <w:szCs w:val="28"/>
          <w:rtl/>
        </w:rPr>
        <w:t xml:space="preserve">نابوده را خطاب به بودن نکرد حق</w:t>
      </w:r>
    </w:p>
    <w:p>
      <w:pPr>
        <w:pStyle w:val="BookText"/>
      </w:pPr>
      <w:r>
        <w:rPr>
          <w:rFonts w:ascii="IRNazanin" w:hAnsi="IRNazanin" w:eastAsia="IRNazanin" w:cs="IRNazanin"/>
          <w:lang w:bidi="fa-IR"/>
          <w:color w:val="111111"/>
          <w:sz w:val="28"/>
          <w:szCs w:val="28"/>
          <w:rtl/>
        </w:rPr>
        <w:t xml:space="preserve">وین نغز نکته، گوش خِرد راست گوشوار</w:t>
      </w:r>
    </w:p>
    <w:p>
      <w:pPr>
        <w:pStyle w:val="BookText"/>
      </w:pPr>
      <w:r>
        <w:rPr>
          <w:rFonts w:ascii="IRNazanin" w:hAnsi="IRNazanin" w:eastAsia="IRNazanin" w:cs="IRNazanin"/>
          <w:lang w:bidi="fa-IR"/>
          <w:color w:val="111111"/>
          <w:sz w:val="28"/>
          <w:szCs w:val="28"/>
          <w:rtl/>
        </w:rPr>
        <w:t xml:space="preserve">معنیّ هر درخت که کاری به خاک چیست؟</w:t>
      </w:r>
    </w:p>
    <w:p>
      <w:pPr>
        <w:pStyle w:val="BookText"/>
      </w:pPr>
      <w:r>
        <w:rPr>
          <w:rFonts w:ascii="IRNazanin" w:hAnsi="IRNazanin" w:eastAsia="IRNazanin" w:cs="IRNazanin"/>
          <w:lang w:bidi="fa-IR"/>
          <w:color w:val="111111"/>
          <w:sz w:val="28"/>
          <w:szCs w:val="28"/>
          <w:rtl/>
        </w:rPr>
        <w:t xml:space="preserve">جز این که باش و میوه ی پنهان کن آشکار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ذات خود چو نور تو را کردگار دید</w:t>
      </w:r>
    </w:p>
    <w:p>
      <w:pPr>
        <w:pStyle w:val="BookText"/>
      </w:pPr>
      <w:r>
        <w:rPr>
          <w:rFonts w:ascii="IRNazanin" w:hAnsi="IRNazanin" w:eastAsia="IRNazanin" w:cs="IRNazanin"/>
          <w:lang w:bidi="fa-IR"/>
          <w:color w:val="111111"/>
          <w:sz w:val="28"/>
          <w:szCs w:val="28"/>
          <w:rtl/>
        </w:rPr>
        <w:t xml:space="preserve">با تو خطاب کرد به الطاف بیشمار</w:t>
      </w:r>
    </w:p>
    <w:p>
      <w:pPr>
        <w:pStyle w:val="BookText"/>
      </w:pPr>
      <w:r>
        <w:rPr>
          <w:rFonts w:ascii="IRNazanin" w:hAnsi="IRNazanin" w:eastAsia="IRNazanin" w:cs="IRNazanin"/>
          <w:lang w:bidi="fa-IR"/>
          <w:color w:val="111111"/>
          <w:sz w:val="28"/>
          <w:szCs w:val="28"/>
          <w:rtl/>
        </w:rPr>
        <w:t xml:space="preserve">کی دانه ی مشیّت و وی ریشه ی وجود</w:t>
      </w:r>
    </w:p>
    <w:p>
      <w:pPr>
        <w:pStyle w:val="BookText"/>
      </w:pPr>
      <w:r>
        <w:rPr>
          <w:rFonts w:ascii="IRNazanin" w:hAnsi="IRNazanin" w:eastAsia="IRNazanin" w:cs="IRNazanin"/>
          <w:lang w:bidi="fa-IR"/>
          <w:color w:val="111111"/>
          <w:sz w:val="28"/>
          <w:szCs w:val="28"/>
          <w:rtl/>
        </w:rPr>
        <w:t xml:space="preserve">باش این زمان که از تو پدید آورم شمار</w:t>
      </w:r>
    </w:p>
    <w:p>
      <w:pPr>
        <w:pStyle w:val="BookText"/>
      </w:pPr>
      <w:r>
        <w:rPr>
          <w:rFonts w:ascii="IRNazanin" w:hAnsi="IRNazanin" w:eastAsia="IRNazanin" w:cs="IRNazanin"/>
          <w:lang w:bidi="fa-IR"/>
          <w:color w:val="111111"/>
          <w:sz w:val="28"/>
          <w:szCs w:val="28"/>
          <w:rtl/>
        </w:rPr>
        <w:t xml:space="preserve">از حزم تو زمین کنم، از عزمت آسمان</w:t>
      </w:r>
    </w:p>
    <w:p>
      <w:pPr>
        <w:pStyle w:val="BookText"/>
      </w:pPr>
      <w:r>
        <w:rPr>
          <w:rFonts w:ascii="IRNazanin" w:hAnsi="IRNazanin" w:eastAsia="IRNazanin" w:cs="IRNazanin"/>
          <w:lang w:bidi="fa-IR"/>
          <w:color w:val="111111"/>
          <w:sz w:val="28"/>
          <w:szCs w:val="28"/>
          <w:rtl/>
        </w:rPr>
        <w:t xml:space="preserve">از رحمت تو جنّت و از هیبت تو نار</w:t>
      </w:r>
    </w:p>
    <w:p>
      <w:pPr>
        <w:pStyle w:val="BookText"/>
      </w:pPr>
      <w:r>
        <w:rPr>
          <w:rFonts w:ascii="IRNazanin" w:hAnsi="IRNazanin" w:eastAsia="IRNazanin" w:cs="IRNazanin"/>
          <w:lang w:bidi="fa-IR"/>
          <w:color w:val="111111"/>
          <w:sz w:val="28"/>
          <w:szCs w:val="28"/>
          <w:rtl/>
        </w:rPr>
        <w:t xml:space="preserve">عُنفت کنم مجسّم و نامش نهم خزان</w:t>
      </w:r>
    </w:p>
    <w:p>
      <w:pPr>
        <w:pStyle w:val="BookText"/>
      </w:pPr>
      <w:r>
        <w:rPr>
          <w:rFonts w:ascii="IRNazanin" w:hAnsi="IRNazanin" w:eastAsia="IRNazanin" w:cs="IRNazanin"/>
          <w:lang w:bidi="fa-IR"/>
          <w:color w:val="111111"/>
          <w:sz w:val="28"/>
          <w:szCs w:val="28"/>
          <w:rtl/>
        </w:rPr>
        <w:t xml:space="preserve">لطفت کنم مصوّر و نامش نهم بهار</w:t>
      </w:r>
    </w:p>
    <w:p>
      <w:pPr>
        <w:pStyle w:val="BookText"/>
      </w:pPr>
      <w:r>
        <w:rPr>
          <w:rFonts w:ascii="IRNazanin" w:hAnsi="IRNazanin" w:eastAsia="IRNazanin" w:cs="IRNazanin"/>
          <w:lang w:bidi="fa-IR"/>
          <w:color w:val="111111"/>
          <w:sz w:val="28"/>
          <w:szCs w:val="28"/>
          <w:rtl/>
        </w:rPr>
        <w:t xml:space="preserve">از طلعت تو لاله برویانم از زمین</w:t>
      </w:r>
    </w:p>
    <w:p>
      <w:pPr>
        <w:pStyle w:val="BookText"/>
      </w:pPr>
      <w:r>
        <w:rPr>
          <w:rFonts w:ascii="IRNazanin" w:hAnsi="IRNazanin" w:eastAsia="IRNazanin" w:cs="IRNazanin"/>
          <w:lang w:bidi="fa-IR"/>
          <w:color w:val="111111"/>
          <w:sz w:val="28"/>
          <w:szCs w:val="28"/>
          <w:rtl/>
        </w:rPr>
        <w:t xml:space="preserve">وز سطوت تو موج برانگیزم از بحار</w:t>
      </w:r>
    </w:p>
    <w:p>
      <w:pPr>
        <w:pStyle w:val="BookText"/>
      </w:pPr>
      <w:r>
        <w:rPr>
          <w:rFonts w:ascii="IRNazanin" w:hAnsi="IRNazanin" w:eastAsia="IRNazanin" w:cs="IRNazanin"/>
          <w:lang w:bidi="fa-IR"/>
          <w:color w:val="111111"/>
          <w:sz w:val="28"/>
          <w:szCs w:val="28"/>
          <w:rtl/>
        </w:rPr>
        <w:t xml:space="preserve">نقش دو کون را که نهان در وجود توست</w:t>
      </w:r>
    </w:p>
    <w:p>
      <w:pPr>
        <w:pStyle w:val="BookText"/>
      </w:pPr>
      <w:r>
        <w:rPr>
          <w:rFonts w:ascii="IRNazanin" w:hAnsi="IRNazanin" w:eastAsia="IRNazanin" w:cs="IRNazanin"/>
          <w:lang w:bidi="fa-IR"/>
          <w:color w:val="111111"/>
          <w:sz w:val="28"/>
          <w:szCs w:val="28"/>
          <w:rtl/>
        </w:rPr>
        <w:t xml:space="preserve">بیرون کشم چو گوهر از آن بحر بیکنار</w:t>
      </w:r>
    </w:p>
    <w:p>
      <w:pPr>
        <w:pStyle w:val="BookText"/>
      </w:pPr>
      <w:r>
        <w:rPr>
          <w:rFonts w:ascii="IRNazanin" w:hAnsi="IRNazanin" w:eastAsia="IRNazanin" w:cs="IRNazanin"/>
          <w:lang w:bidi="fa-IR"/>
          <w:color w:val="111111"/>
          <w:sz w:val="28"/>
          <w:szCs w:val="28"/>
          <w:rtl/>
        </w:rPr>
        <w:t xml:space="preserve">قاآنی شیرازی</w:t>
      </w:r>
    </w:p>
    <w:p>
      <w:pPr>
        <w:pStyle w:val="BookText"/>
      </w:pPr>
      <w:r>
        <w:rPr>
          <w:rFonts w:ascii="IRNazanin" w:hAnsi="IRNazanin" w:eastAsia="IRNazanin" w:cs="IRNazanin"/>
          <w:lang w:bidi="fa-IR"/>
          <w:color w:val="111111"/>
          <w:sz w:val="28"/>
          <w:szCs w:val="28"/>
          <w:rtl/>
        </w:rPr>
        <w:t xml:space="preserve">در خلوت علیّ علیه السلام ، ص 129</w:t>
      </w:r>
    </w:p>
    <w:p>
      <w:pPr>
        <w:pStyle w:val="BookText"/>
      </w:pPr>
      <w:r>
        <w:rPr>
          <w:rFonts w:ascii="IRNazanin" w:hAnsi="IRNazanin" w:eastAsia="IRNazanin" w:cs="IRNazanin"/>
          <w:lang w:bidi="fa-IR"/>
          <w:color w:val="111111"/>
          <w:sz w:val="28"/>
          <w:szCs w:val="28"/>
          <w:rtl/>
        </w:rPr>
        <w:t xml:space="preserve">به نام نامی ات تا شاهراه عرش آذین شد</w:t>
      </w:r>
    </w:p>
    <w:p>
      <w:pPr>
        <w:pStyle w:val="BookText"/>
      </w:pPr>
      <w:r>
        <w:rPr>
          <w:rFonts w:ascii="IRNazanin" w:hAnsi="IRNazanin" w:eastAsia="IRNazanin" w:cs="IRNazanin"/>
          <w:lang w:bidi="fa-IR"/>
          <w:color w:val="111111"/>
          <w:sz w:val="28"/>
          <w:szCs w:val="28"/>
          <w:rtl/>
        </w:rPr>
        <w:t xml:space="preserve">نگاهت روشنی بخش خیابان های تکوین شد</w:t>
      </w:r>
    </w:p>
    <w:p>
      <w:pPr>
        <w:pStyle w:val="BookText"/>
      </w:pPr>
      <w:r>
        <w:rPr>
          <w:rFonts w:ascii="IRNazanin" w:hAnsi="IRNazanin" w:eastAsia="IRNazanin" w:cs="IRNazanin"/>
          <w:lang w:bidi="fa-IR"/>
          <w:color w:val="111111"/>
          <w:sz w:val="28"/>
          <w:szCs w:val="28"/>
          <w:rtl/>
        </w:rPr>
        <w:t xml:space="preserve">مسیحای دمت آورد ما را از عدم بیرون</w:t>
      </w:r>
    </w:p>
    <w:p>
      <w:pPr>
        <w:pStyle w:val="BookText"/>
      </w:pPr>
      <w:r>
        <w:rPr>
          <w:rFonts w:ascii="IRNazanin" w:hAnsi="IRNazanin" w:eastAsia="IRNazanin" w:cs="IRNazanin"/>
          <w:lang w:bidi="fa-IR"/>
          <w:color w:val="111111"/>
          <w:sz w:val="28"/>
          <w:szCs w:val="28"/>
          <w:rtl/>
        </w:rPr>
        <w:t xml:space="preserve">به اشراق نگاهت سکه ی خورشید زرین شد</w:t>
      </w:r>
    </w:p>
    <w:p>
      <w:pPr>
        <w:pStyle w:val="BookText"/>
      </w:pPr>
      <w:r>
        <w:rPr>
          <w:rFonts w:ascii="IRNazanin" w:hAnsi="IRNazanin" w:eastAsia="IRNazanin" w:cs="IRNazanin"/>
          <w:lang w:bidi="fa-IR"/>
          <w:color w:val="111111"/>
          <w:sz w:val="28"/>
          <w:szCs w:val="28"/>
          <w:rtl/>
        </w:rPr>
        <w:t xml:space="preserve">اگر خال لبت شد نقطه ی آغازها یعنی</w:t>
      </w:r>
    </w:p>
    <w:p>
      <w:pPr>
        <w:pStyle w:val="BookText"/>
      </w:pPr>
      <w:r>
        <w:rPr>
          <w:rFonts w:ascii="IRNazanin" w:hAnsi="IRNazanin" w:eastAsia="IRNazanin" w:cs="IRNazanin"/>
          <w:lang w:bidi="fa-IR"/>
          <w:color w:val="111111"/>
          <w:sz w:val="28"/>
          <w:szCs w:val="28"/>
          <w:rtl/>
        </w:rPr>
        <w:t xml:space="preserve">قوانین جهان در باء بسم الله تدوین شد</w:t>
      </w:r>
    </w:p>
    <w:p>
      <w:pPr>
        <w:pStyle w:val="BookText"/>
      </w:pPr>
      <w:r>
        <w:rPr>
          <w:rFonts w:ascii="IRNazanin" w:hAnsi="IRNazanin" w:eastAsia="IRNazanin" w:cs="IRNazanin"/>
          <w:lang w:bidi="fa-IR"/>
          <w:color w:val="111111"/>
          <w:sz w:val="28"/>
          <w:szCs w:val="28"/>
          <w:rtl/>
        </w:rPr>
        <w:t xml:space="preserve">هوایی منتشر شد از نفس های تو در هستی</w:t>
      </w:r>
    </w:p>
    <w:p>
      <w:pPr>
        <w:pStyle w:val="BookText"/>
      </w:pPr>
      <w:r>
        <w:rPr>
          <w:rFonts w:ascii="IRNazanin" w:hAnsi="IRNazanin" w:eastAsia="IRNazanin" w:cs="IRNazanin"/>
          <w:lang w:bidi="fa-IR"/>
          <w:color w:val="111111"/>
          <w:sz w:val="28"/>
          <w:szCs w:val="28"/>
          <w:rtl/>
        </w:rPr>
        <w:t xml:space="preserve">یکی ابر و یکی باد و یکی ماء و یکی طین شد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بود و گل لبخند تو گل کرد در صحرا</w:t>
      </w:r>
    </w:p>
    <w:p>
      <w:pPr>
        <w:pStyle w:val="BookText"/>
      </w:pPr>
      <w:r>
        <w:rPr>
          <w:rFonts w:ascii="IRNazanin" w:hAnsi="IRNazanin" w:eastAsia="IRNazanin" w:cs="IRNazanin"/>
          <w:lang w:bidi="fa-IR"/>
          <w:color w:val="111111"/>
          <w:sz w:val="28"/>
          <w:szCs w:val="28"/>
          <w:rtl/>
        </w:rPr>
        <w:t xml:space="preserve">یکی نرگس یکی سوسن یکی شببو و نسرین شد</w:t>
      </w:r>
    </w:p>
    <w:p>
      <w:pPr>
        <w:pStyle w:val="BookText"/>
      </w:pPr>
      <w:r>
        <w:rPr>
          <w:rFonts w:ascii="IRNazanin" w:hAnsi="IRNazanin" w:eastAsia="IRNazanin" w:cs="IRNazanin"/>
          <w:lang w:bidi="fa-IR"/>
          <w:color w:val="111111"/>
          <w:sz w:val="28"/>
          <w:szCs w:val="28"/>
          <w:rtl/>
        </w:rPr>
        <w:t xml:space="preserve">به هر روزی به رنگی جلوهای کردی و بعد از آن</w:t>
      </w:r>
    </w:p>
    <w:p>
      <w:pPr>
        <w:pStyle w:val="BookText"/>
      </w:pPr>
      <w:r>
        <w:rPr>
          <w:rFonts w:ascii="IRNazanin" w:hAnsi="IRNazanin" w:eastAsia="IRNazanin" w:cs="IRNazanin"/>
          <w:lang w:bidi="fa-IR"/>
          <w:color w:val="111111"/>
          <w:sz w:val="28"/>
          <w:szCs w:val="28"/>
          <w:rtl/>
        </w:rPr>
        <w:t xml:space="preserve">یکی رنگی یکی زنگی یکی روم و یکی چین شد</w:t>
      </w:r>
    </w:p>
    <w:p>
      <w:pPr>
        <w:pStyle w:val="BookText"/>
      </w:pPr>
      <w:r>
        <w:rPr>
          <w:rFonts w:ascii="IRNazanin" w:hAnsi="IRNazanin" w:eastAsia="IRNazanin" w:cs="IRNazanin"/>
          <w:lang w:bidi="fa-IR"/>
          <w:color w:val="111111"/>
          <w:sz w:val="28"/>
          <w:szCs w:val="28"/>
          <w:rtl/>
        </w:rPr>
        <w:t xml:space="preserve">به هر صورت تو بودی در جهان منظور و باورها</w:t>
      </w:r>
    </w:p>
    <w:p>
      <w:pPr>
        <w:pStyle w:val="BookText"/>
      </w:pPr>
      <w:r>
        <w:rPr>
          <w:rFonts w:ascii="IRNazanin" w:hAnsi="IRNazanin" w:eastAsia="IRNazanin" w:cs="IRNazanin"/>
          <w:lang w:bidi="fa-IR"/>
          <w:color w:val="111111"/>
          <w:sz w:val="28"/>
          <w:szCs w:val="28"/>
          <w:rtl/>
        </w:rPr>
        <w:t xml:space="preserve">یکی مذهب یکی مسلک یکی آیین یکی دین شد</w:t>
      </w:r>
    </w:p>
    <w:p>
      <w:pPr>
        <w:pStyle w:val="BookText"/>
      </w:pPr>
      <w:r>
        <w:rPr>
          <w:rFonts w:ascii="IRNazanin" w:hAnsi="IRNazanin" w:eastAsia="IRNazanin" w:cs="IRNazanin"/>
          <w:lang w:bidi="fa-IR"/>
          <w:color w:val="111111"/>
          <w:sz w:val="28"/>
          <w:szCs w:val="28"/>
          <w:rtl/>
        </w:rPr>
        <w:t xml:space="preserve">صباح الخیر! ای صبحی که ما را منتشر کردی</w:t>
      </w:r>
    </w:p>
    <w:p>
      <w:pPr>
        <w:pStyle w:val="BookText"/>
      </w:pPr>
      <w:r>
        <w:rPr>
          <w:rFonts w:ascii="IRNazanin" w:hAnsi="IRNazanin" w:eastAsia="IRNazanin" w:cs="IRNazanin"/>
          <w:lang w:bidi="fa-IR"/>
          <w:color w:val="111111"/>
          <w:sz w:val="28"/>
          <w:szCs w:val="28"/>
          <w:rtl/>
        </w:rPr>
        <w:t xml:space="preserve">مساء النور! ای شام سر زلفی که مشکین شد</w:t>
      </w:r>
    </w:p>
    <w:p>
      <w:pPr>
        <w:pStyle w:val="BookText"/>
      </w:pPr>
      <w:r>
        <w:rPr>
          <w:rFonts w:ascii="IRNazanin" w:hAnsi="IRNazanin" w:eastAsia="IRNazanin" w:cs="IRNazanin"/>
          <w:lang w:bidi="fa-IR"/>
          <w:color w:val="111111"/>
          <w:sz w:val="28"/>
          <w:szCs w:val="28"/>
          <w:rtl/>
        </w:rPr>
        <w:t xml:space="preserve">عباس شاه زیدی – خروش اصفهانی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نَه كه در سال سی عام الفیل</w:t>
      </w:r>
    </w:p>
    <w:p>
      <w:pPr>
        <w:pStyle w:val="BookText"/>
      </w:pPr>
      <w:r>
        <w:rPr>
          <w:rFonts w:ascii="IRNazanin" w:hAnsi="IRNazanin" w:eastAsia="IRNazanin" w:cs="IRNazanin"/>
          <w:lang w:bidi="fa-IR"/>
          <w:color w:val="111111"/>
          <w:sz w:val="28"/>
          <w:szCs w:val="28"/>
          <w:rtl/>
        </w:rPr>
        <w:t xml:space="preserve">نه كه در كعبه بارگاه جلیل</w:t>
      </w:r>
    </w:p>
    <w:p>
      <w:pPr>
        <w:pStyle w:val="BookText"/>
      </w:pPr>
      <w:r>
        <w:rPr>
          <w:rFonts w:ascii="IRNazanin" w:hAnsi="IRNazanin" w:eastAsia="IRNazanin" w:cs="IRNazanin"/>
          <w:lang w:bidi="fa-IR"/>
          <w:color w:val="111111"/>
          <w:sz w:val="28"/>
          <w:szCs w:val="28"/>
          <w:rtl/>
        </w:rPr>
        <w:t xml:space="preserve">نه كه بعد از پیمبری خلیل</w:t>
      </w:r>
    </w:p>
    <w:p>
      <w:pPr>
        <w:pStyle w:val="BookText"/>
      </w:pPr>
      <w:r>
        <w:rPr>
          <w:rFonts w:ascii="IRNazanin" w:hAnsi="IRNazanin" w:eastAsia="IRNazanin" w:cs="IRNazanin"/>
          <w:lang w:bidi="fa-IR"/>
          <w:color w:val="111111"/>
          <w:sz w:val="28"/>
          <w:szCs w:val="28"/>
          <w:rtl/>
        </w:rPr>
        <w:t xml:space="preserve">نور او قبل خلق جبرائیل</w:t>
      </w:r>
    </w:p>
    <w:p>
      <w:pPr>
        <w:pStyle w:val="BookText"/>
      </w:pPr>
      <w:r>
        <w:rPr>
          <w:rFonts w:ascii="IRNazanin" w:hAnsi="IRNazanin" w:eastAsia="IRNazanin" w:cs="IRNazanin"/>
          <w:lang w:bidi="fa-IR"/>
          <w:color w:val="111111"/>
          <w:sz w:val="28"/>
          <w:szCs w:val="28"/>
          <w:rtl/>
        </w:rPr>
        <w:t xml:space="preserve">عدد سی هزار ضرب خودش،</w:t>
      </w:r>
    </w:p>
    <w:p>
      <w:pPr>
        <w:pStyle w:val="BookText"/>
      </w:pPr>
      <w:r>
        <w:rPr>
          <w:rFonts w:ascii="Amiri" w:hAnsi="Amiri" w:eastAsia="Amiri" w:cs="Amiri"/>
          <w:lang w:bidi="ar-SA"/>
          <w:color w:val="111111"/>
          <w:sz w:val="28"/>
          <w:szCs w:val="28"/>
          <w:rtl/>
        </w:rPr>
        <w:t xml:space="preserve">یك نُهُ و هشت صفر در جلویش</w:t>
      </w:r>
    </w:p>
    <w:p>
      <w:pPr>
        <w:pStyle w:val="BookText"/>
      </w:pPr>
      <w:r>
        <w:rPr>
          <w:rFonts w:ascii="IRNazanin" w:hAnsi="IRNazanin" w:eastAsia="IRNazanin" w:cs="IRNazanin"/>
          <w:lang w:bidi="fa-IR"/>
          <w:color w:val="111111"/>
          <w:sz w:val="28"/>
          <w:szCs w:val="28"/>
          <w:rtl/>
        </w:rPr>
        <w:t xml:space="preserve">تازه این سن جبرئیل امین</w:t>
      </w:r>
    </w:p>
    <w:p>
      <w:pPr>
        <w:pStyle w:val="BookText"/>
      </w:pPr>
      <w:r>
        <w:rPr>
          <w:rFonts w:ascii="IRNazanin" w:hAnsi="IRNazanin" w:eastAsia="IRNazanin" w:cs="IRNazanin"/>
          <w:lang w:bidi="fa-IR"/>
          <w:color w:val="111111"/>
          <w:sz w:val="28"/>
          <w:szCs w:val="28"/>
          <w:rtl/>
        </w:rPr>
        <w:t xml:space="preserve">كه خودش گفته با پیمبر دین</w:t>
      </w:r>
    </w:p>
    <w:p>
      <w:pPr>
        <w:pStyle w:val="BookText"/>
      </w:pPr>
      <w:r>
        <w:rPr>
          <w:rFonts w:ascii="IRNazanin" w:hAnsi="IRNazanin" w:eastAsia="IRNazanin" w:cs="IRNazanin"/>
          <w:lang w:bidi="fa-IR"/>
          <w:color w:val="111111"/>
          <w:sz w:val="28"/>
          <w:szCs w:val="28"/>
          <w:rtl/>
        </w:rPr>
        <w:t xml:space="preserve">و علیّ بوده پیشتر از این</w:t>
      </w:r>
    </w:p>
    <w:p>
      <w:pPr>
        <w:pStyle w:val="BookText"/>
      </w:pPr>
      <w:r>
        <w:rPr>
          <w:rFonts w:ascii="IRNazanin" w:hAnsi="IRNazanin" w:eastAsia="IRNazanin" w:cs="IRNazanin"/>
          <w:lang w:bidi="fa-IR"/>
          <w:color w:val="111111"/>
          <w:sz w:val="28"/>
          <w:szCs w:val="28"/>
          <w:rtl/>
        </w:rPr>
        <w:t xml:space="preserve">شاعری میزند چنین تخمین</w:t>
      </w:r>
    </w:p>
    <w:p>
      <w:pPr>
        <w:pStyle w:val="BookText"/>
      </w:pPr>
      <w:r>
        <w:rPr>
          <w:rFonts w:ascii="IRNazanin" w:hAnsi="IRNazanin" w:eastAsia="IRNazanin" w:cs="IRNazanin"/>
          <w:lang w:bidi="fa-IR"/>
          <w:color w:val="111111"/>
          <w:sz w:val="28"/>
          <w:szCs w:val="28"/>
          <w:rtl/>
        </w:rPr>
        <w:t xml:space="preserve">آخرین حد فکری اعداد،</w:t>
      </w:r>
    </w:p>
    <w:p>
      <w:pPr>
        <w:pStyle w:val="BookText"/>
      </w:pPr>
      <w:r>
        <w:rPr>
          <w:rFonts w:ascii="IRNazanin" w:hAnsi="IRNazanin" w:eastAsia="IRNazanin" w:cs="IRNazanin"/>
          <w:lang w:bidi="fa-IR"/>
          <w:color w:val="111111"/>
          <w:sz w:val="28"/>
          <w:szCs w:val="28"/>
          <w:rtl/>
        </w:rPr>
        <w:t xml:space="preserve">سن حیدر حدود یک ملیارد</w:t>
      </w:r>
    </w:p>
    <w:p>
      <w:pPr>
        <w:pStyle w:val="BookText"/>
      </w:pPr>
      <w:r>
        <w:rPr>
          <w:rFonts w:ascii="IRNazanin" w:hAnsi="IRNazanin" w:eastAsia="IRNazanin" w:cs="IRNazanin"/>
          <w:lang w:bidi="fa-IR"/>
          <w:color w:val="111111"/>
          <w:sz w:val="28"/>
          <w:szCs w:val="28"/>
          <w:rtl/>
        </w:rPr>
        <w:t xml:space="preserve">غلامرضا فاتحی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چه کرد ارادۀ خلفت خدای عزوجل</w:t>
      </w:r>
    </w:p>
    <w:p>
      <w:pPr>
        <w:pStyle w:val="BookText"/>
      </w:pPr>
      <w:r>
        <w:rPr>
          <w:rFonts w:ascii="IRNazanin" w:hAnsi="IRNazanin" w:eastAsia="IRNazanin" w:cs="IRNazanin"/>
          <w:lang w:bidi="fa-IR"/>
          <w:color w:val="111111"/>
          <w:sz w:val="28"/>
          <w:szCs w:val="28"/>
          <w:rtl/>
        </w:rPr>
        <w:t xml:space="preserve">محمد و علیّ اش بود خلقت اول</w:t>
      </w:r>
    </w:p>
    <w:p>
      <w:pPr>
        <w:pStyle w:val="BookText"/>
      </w:pPr>
      <w:r>
        <w:rPr>
          <w:rFonts w:ascii="IRNazanin" w:hAnsi="IRNazanin" w:eastAsia="IRNazanin" w:cs="IRNazanin"/>
          <w:lang w:bidi="fa-IR"/>
          <w:color w:val="111111"/>
          <w:sz w:val="28"/>
          <w:szCs w:val="28"/>
          <w:rtl/>
        </w:rPr>
        <w:t xml:space="preserve">نه روز بود و نه شب در میان، نه و ماه و نه سال</w:t>
      </w:r>
    </w:p>
    <w:p>
      <w:pPr>
        <w:pStyle w:val="BookText"/>
      </w:pPr>
      <w:r>
        <w:rPr>
          <w:rFonts w:ascii="IRNazanin" w:hAnsi="IRNazanin" w:eastAsia="IRNazanin" w:cs="IRNazanin"/>
          <w:lang w:bidi="fa-IR"/>
          <w:color w:val="111111"/>
          <w:sz w:val="28"/>
          <w:szCs w:val="28"/>
          <w:rtl/>
        </w:rPr>
        <w:t xml:space="preserve">که آفرید خدا نور احمد مرسل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اصل بود یکی نور و پنج قسمت شد</w:t>
      </w:r>
    </w:p>
    <w:p>
      <w:pPr>
        <w:pStyle w:val="BookText"/>
      </w:pPr>
      <w:r>
        <w:rPr>
          <w:rFonts w:ascii="IRNazanin" w:hAnsi="IRNazanin" w:eastAsia="IRNazanin" w:cs="IRNazanin"/>
          <w:lang w:bidi="fa-IR"/>
          <w:color w:val="111111"/>
          <w:sz w:val="28"/>
          <w:szCs w:val="28"/>
          <w:rtl/>
        </w:rPr>
        <w:t xml:space="preserve">هر آنکه غیر یکی داند او بود احول</w:t>
      </w:r>
    </w:p>
    <w:p>
      <w:pPr>
        <w:pStyle w:val="BookText"/>
      </w:pPr>
      <w:r>
        <w:rPr>
          <w:rFonts w:ascii="IRNazanin" w:hAnsi="IRNazanin" w:eastAsia="IRNazanin" w:cs="IRNazanin"/>
          <w:lang w:bidi="fa-IR"/>
          <w:color w:val="111111"/>
          <w:sz w:val="28"/>
          <w:szCs w:val="28"/>
          <w:rtl/>
        </w:rPr>
        <w:t xml:space="preserve">اگر چه بر سر دست تو هست پنج انگشت</w:t>
      </w:r>
    </w:p>
    <w:p>
      <w:pPr>
        <w:pStyle w:val="BookText"/>
      </w:pPr>
      <w:r>
        <w:rPr>
          <w:rFonts w:ascii="IRNazanin" w:hAnsi="IRNazanin" w:eastAsia="IRNazanin" w:cs="IRNazanin"/>
          <w:lang w:bidi="fa-IR"/>
          <w:color w:val="111111"/>
          <w:sz w:val="28"/>
          <w:szCs w:val="28"/>
          <w:rtl/>
        </w:rPr>
        <w:t xml:space="preserve">تو جمله را همه یک دست خوانیش به مثل</w:t>
      </w:r>
    </w:p>
    <w:p>
      <w:pPr>
        <w:pStyle w:val="BookText"/>
      </w:pPr>
      <w:r>
        <w:rPr>
          <w:rFonts w:ascii="IRNazanin" w:hAnsi="IRNazanin" w:eastAsia="IRNazanin" w:cs="IRNazanin"/>
          <w:lang w:bidi="fa-IR"/>
          <w:color w:val="111111"/>
          <w:sz w:val="28"/>
          <w:szCs w:val="28"/>
          <w:rtl/>
        </w:rPr>
        <w:t xml:space="preserve">لطیفه ایست که حق را در او بود مقصود</w:t>
      </w:r>
    </w:p>
    <w:p>
      <w:pPr>
        <w:pStyle w:val="BookText"/>
      </w:pPr>
      <w:r>
        <w:rPr>
          <w:rFonts w:ascii="IRNazanin" w:hAnsi="IRNazanin" w:eastAsia="IRNazanin" w:cs="IRNazanin"/>
          <w:lang w:bidi="fa-IR"/>
          <w:color w:val="111111"/>
          <w:sz w:val="28"/>
          <w:szCs w:val="28"/>
          <w:rtl/>
        </w:rPr>
        <w:t xml:space="preserve">در این حدیث مفصل که گویمت مجمل</w:t>
      </w:r>
    </w:p>
    <w:p>
      <w:pPr>
        <w:pStyle w:val="BookText"/>
      </w:pPr>
      <w:r>
        <w:rPr>
          <w:rFonts w:ascii="IRNazanin" w:hAnsi="IRNazanin" w:eastAsia="IRNazanin" w:cs="IRNazanin"/>
          <w:lang w:bidi="fa-IR"/>
          <w:color w:val="111111"/>
          <w:sz w:val="28"/>
          <w:szCs w:val="28"/>
          <w:rtl/>
        </w:rPr>
        <w:t xml:space="preserve">میرزا محمّد حسن ساکت اصفهانی</w:t>
      </w:r>
    </w:p>
    <w:p>
      <w:pPr>
        <w:pStyle w:val="BookText"/>
      </w:pPr>
      <w:r>
        <w:rPr>
          <w:rFonts w:ascii="IRNazanin" w:hAnsi="IRNazanin" w:eastAsia="IRNazanin" w:cs="IRNazanin"/>
          <w:lang w:bidi="fa-IR"/>
          <w:color w:val="111111"/>
          <w:sz w:val="28"/>
          <w:szCs w:val="28"/>
          <w:rtl/>
        </w:rPr>
        <w:t xml:space="preserve">دیوان ساکت، ص 14</w:t>
      </w:r>
    </w:p>
    <w:p>
      <w:pPr>
        <w:pStyle w:val="BookText"/>
      </w:pPr>
      <w:r>
        <w:rPr>
          <w:rFonts w:ascii="IRNazanin" w:hAnsi="IRNazanin" w:eastAsia="IRNazanin" w:cs="IRNazanin"/>
          <w:lang w:bidi="fa-IR"/>
          <w:color w:val="111111"/>
          <w:sz w:val="28"/>
          <w:szCs w:val="28"/>
          <w:rtl/>
        </w:rPr>
        <w:t xml:space="preserve">سیزدۀ ماه رجب در ظاهر، اما</w:t>
      </w:r>
    </w:p>
    <w:p>
      <w:pPr>
        <w:pStyle w:val="BookText"/>
      </w:pPr>
      <w:r>
        <w:rPr>
          <w:rFonts w:ascii="IRNazanin" w:hAnsi="IRNazanin" w:eastAsia="IRNazanin" w:cs="IRNazanin"/>
          <w:lang w:bidi="fa-IR"/>
          <w:color w:val="111111"/>
          <w:sz w:val="28"/>
          <w:szCs w:val="28"/>
          <w:rtl/>
        </w:rPr>
        <w:t xml:space="preserve">خلقت آن ماه در یک دهر و حین شد</w:t>
      </w:r>
    </w:p>
    <w:p>
      <w:pPr>
        <w:pStyle w:val="BookText"/>
      </w:pPr>
      <w:r>
        <w:rPr>
          <w:rFonts w:ascii="IRNazanin" w:hAnsi="IRNazanin" w:eastAsia="IRNazanin" w:cs="IRNazanin"/>
          <w:lang w:bidi="fa-IR"/>
          <w:color w:val="111111"/>
          <w:sz w:val="28"/>
          <w:szCs w:val="28"/>
          <w:rtl/>
        </w:rPr>
        <w:t xml:space="preserve">که نبوده شیء مذکوری به عالم</w:t>
      </w:r>
    </w:p>
    <w:p>
      <w:pPr>
        <w:pStyle w:val="BookText"/>
      </w:pPr>
      <w:r>
        <w:rPr>
          <w:rFonts w:ascii="IRNazanin" w:hAnsi="IRNazanin" w:eastAsia="IRNazanin" w:cs="IRNazanin"/>
          <w:lang w:bidi="fa-IR"/>
          <w:color w:val="111111"/>
          <w:sz w:val="28"/>
          <w:szCs w:val="28"/>
          <w:rtl/>
        </w:rPr>
        <w:t xml:space="preserve">خلق پیش از اولین و آخرین شد</w:t>
      </w:r>
    </w:p>
    <w:p>
      <w:pPr>
        <w:pStyle w:val="BookText"/>
      </w:pPr>
      <w:r>
        <w:rPr>
          <w:rFonts w:ascii="IRNazanin" w:hAnsi="IRNazanin" w:eastAsia="IRNazanin" w:cs="IRNazanin"/>
          <w:lang w:bidi="fa-IR"/>
          <w:color w:val="111111"/>
          <w:sz w:val="28"/>
          <w:szCs w:val="28"/>
          <w:rtl/>
        </w:rPr>
        <w:t xml:space="preserve">آخرون السابقون آمد همین شه</w:t>
      </w:r>
    </w:p>
    <w:p>
      <w:pPr>
        <w:pStyle w:val="BookText"/>
      </w:pPr>
      <w:r>
        <w:rPr>
          <w:rFonts w:ascii="IRNazanin" w:hAnsi="IRNazanin" w:eastAsia="IRNazanin" w:cs="IRNazanin"/>
          <w:lang w:bidi="fa-IR"/>
          <w:color w:val="111111"/>
          <w:sz w:val="28"/>
          <w:szCs w:val="28"/>
          <w:rtl/>
        </w:rPr>
        <w:t xml:space="preserve">آل و اولادش هم از حق اینچنین شد</w:t>
      </w:r>
    </w:p>
    <w:p>
      <w:pPr>
        <w:pStyle w:val="BookText"/>
      </w:pPr>
      <w:r>
        <w:rPr>
          <w:rFonts w:ascii="IRNazanin" w:hAnsi="IRNazanin" w:eastAsia="IRNazanin" w:cs="IRNazanin"/>
          <w:lang w:bidi="fa-IR"/>
          <w:color w:val="111111"/>
          <w:sz w:val="28"/>
          <w:szCs w:val="28"/>
          <w:rtl/>
        </w:rPr>
        <w:t xml:space="preserve">مفتون همدانی</w:t>
      </w:r>
    </w:p>
    <w:p>
      <w:pPr>
        <w:pStyle w:val="BookText"/>
      </w:pPr>
      <w:r>
        <w:rPr>
          <w:rFonts w:ascii="IRNazanin" w:hAnsi="IRNazanin" w:eastAsia="IRNazanin" w:cs="IRNazanin"/>
          <w:lang w:bidi="fa-IR"/>
          <w:color w:val="111111"/>
          <w:sz w:val="28"/>
          <w:szCs w:val="28"/>
          <w:rtl/>
        </w:rPr>
        <w:t xml:space="preserve">دیوان اشعار، ص 74</w:t>
      </w:r>
    </w:p>
    <w:p>
      <w:pPr>
        <w:pStyle w:val="BookText"/>
      </w:pPr>
      <w:r>
        <w:rPr>
          <w:rFonts w:ascii="IRNazanin" w:hAnsi="IRNazanin" w:eastAsia="IRNazanin" w:cs="IRNazanin"/>
          <w:lang w:bidi="fa-IR"/>
          <w:color w:val="111111"/>
          <w:sz w:val="28"/>
          <w:szCs w:val="28"/>
          <w:rtl/>
        </w:rPr>
        <w:t xml:space="preserve">روزی که به عالم، نه زمین و نه سما بود</w:t>
      </w:r>
    </w:p>
    <w:p>
      <w:pPr>
        <w:pStyle w:val="BookText"/>
      </w:pPr>
      <w:r>
        <w:rPr>
          <w:rFonts w:ascii="IRNazanin" w:hAnsi="IRNazanin" w:eastAsia="IRNazanin" w:cs="IRNazanin"/>
          <w:lang w:bidi="fa-IR"/>
          <w:color w:val="111111"/>
          <w:sz w:val="28"/>
          <w:szCs w:val="28"/>
          <w:rtl/>
        </w:rPr>
        <w:t xml:space="preserve">نه گنبد گردنده ی گردون، سر پا بود</w:t>
      </w:r>
    </w:p>
    <w:p>
      <w:pPr>
        <w:pStyle w:val="BookText"/>
      </w:pPr>
      <w:r>
        <w:rPr>
          <w:rFonts w:ascii="IRNazanin" w:hAnsi="IRNazanin" w:eastAsia="IRNazanin" w:cs="IRNazanin"/>
          <w:lang w:bidi="fa-IR"/>
          <w:color w:val="111111"/>
          <w:sz w:val="28"/>
          <w:szCs w:val="28"/>
          <w:rtl/>
        </w:rPr>
        <w:t xml:space="preserve">آن روز علیّ بود، نگویید چرا بود</w:t>
      </w:r>
    </w:p>
    <w:p>
      <w:pPr>
        <w:pStyle w:val="BookText"/>
      </w:pPr>
      <w:r>
        <w:rPr>
          <w:rFonts w:ascii="IRNazanin" w:hAnsi="IRNazanin" w:eastAsia="IRNazanin" w:cs="IRNazanin"/>
          <w:lang w:bidi="fa-IR"/>
          <w:color w:val="111111"/>
          <w:sz w:val="28"/>
          <w:szCs w:val="28"/>
          <w:rtl/>
        </w:rPr>
        <w:t xml:space="preserve">چون ذات علی، آینهی ذات خدا بود</w:t>
      </w:r>
    </w:p>
    <w:p>
      <w:pPr>
        <w:pStyle w:val="BookText"/>
      </w:pPr>
      <w:r>
        <w:rPr>
          <w:rFonts w:ascii="IRNazanin" w:hAnsi="IRNazanin" w:eastAsia="IRNazanin" w:cs="IRNazanin"/>
          <w:lang w:bidi="fa-IR"/>
          <w:color w:val="111111"/>
          <w:sz w:val="28"/>
          <w:szCs w:val="28"/>
          <w:rtl/>
        </w:rPr>
        <w:t xml:space="preserve">آن آینه چرخید و جهان گشت مصوّر</w:t>
      </w:r>
    </w:p>
    <w:p>
      <w:pPr>
        <w:pStyle w:val="BookText"/>
      </w:pPr>
      <w:r>
        <w:rPr>
          <w:rFonts w:ascii="IRNazanin" w:hAnsi="IRNazanin" w:eastAsia="IRNazanin" w:cs="IRNazanin"/>
          <w:lang w:bidi="fa-IR"/>
          <w:color w:val="111111"/>
          <w:sz w:val="28"/>
          <w:szCs w:val="28"/>
          <w:rtl/>
        </w:rPr>
        <w:t xml:space="preserve">تابید به خورشید و فلک گشت منوّر</w:t>
      </w:r>
    </w:p>
    <w:p>
      <w:pPr>
        <w:pStyle w:val="BookText"/>
      </w:pPr>
      <w:r>
        <w:rPr>
          <w:rFonts w:ascii="IRNazanin" w:hAnsi="IRNazanin" w:eastAsia="IRNazanin" w:cs="IRNazanin"/>
          <w:lang w:bidi="fa-IR"/>
          <w:color w:val="111111"/>
          <w:sz w:val="28"/>
          <w:szCs w:val="28"/>
          <w:rtl/>
        </w:rPr>
        <w:t xml:space="preserve">داراب افسر بختیاری</w:t>
      </w:r>
    </w:p>
    <w:p>
      <w:pPr>
        <w:pStyle w:val="BookText"/>
      </w:pPr>
      <w:r>
        <w:rPr>
          <w:rFonts w:ascii="IRNazanin" w:hAnsi="IRNazanin" w:eastAsia="IRNazanin" w:cs="IRNazanin"/>
          <w:lang w:bidi="fa-IR"/>
          <w:color w:val="111111"/>
          <w:sz w:val="28"/>
          <w:szCs w:val="28"/>
          <w:rtl/>
        </w:rPr>
        <w:t xml:space="preserve">در خلوت علیّ علیه السلام ، ص 211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ز آدم اثری بُد نه ز حوّا نه بهشت</w:t>
      </w:r>
    </w:p>
    <w:p>
      <w:pPr>
        <w:pStyle w:val="BookText"/>
      </w:pPr>
      <w:r>
        <w:rPr>
          <w:rFonts w:ascii="IRNazanin" w:hAnsi="IRNazanin" w:eastAsia="IRNazanin" w:cs="IRNazanin"/>
          <w:lang w:bidi="fa-IR"/>
          <w:color w:val="111111"/>
          <w:sz w:val="28"/>
          <w:szCs w:val="28"/>
          <w:rtl/>
        </w:rPr>
        <w:t xml:space="preserve">که علیّ بود نبی را همه جا محرم راز</w:t>
      </w:r>
    </w:p>
    <w:p>
      <w:pPr>
        <w:pStyle w:val="BookText"/>
      </w:pPr>
      <w:r>
        <w:rPr>
          <w:rFonts w:ascii="IRNazanin" w:hAnsi="IRNazanin" w:eastAsia="IRNazanin" w:cs="IRNazanin"/>
          <w:lang w:bidi="fa-IR"/>
          <w:color w:val="111111"/>
          <w:sz w:val="28"/>
          <w:szCs w:val="28"/>
          <w:rtl/>
        </w:rPr>
        <w:t xml:space="preserve">مقتضی حکمت حق شد که حقیقت آید</w:t>
      </w:r>
    </w:p>
    <w:p>
      <w:pPr>
        <w:pStyle w:val="BookText"/>
      </w:pPr>
      <w:r>
        <w:rPr>
          <w:rFonts w:ascii="IRNazanin" w:hAnsi="IRNazanin" w:eastAsia="IRNazanin" w:cs="IRNazanin"/>
          <w:lang w:bidi="fa-IR"/>
          <w:color w:val="111111"/>
          <w:sz w:val="28"/>
          <w:szCs w:val="28"/>
          <w:rtl/>
        </w:rPr>
        <w:t xml:space="preserve">خلق گمراه جهان را برهاند ز مجاز</w:t>
      </w:r>
    </w:p>
    <w:p>
      <w:pPr>
        <w:pStyle w:val="BookText"/>
      </w:pPr>
      <w:r>
        <w:rPr>
          <w:rFonts w:ascii="IRNazanin" w:hAnsi="IRNazanin" w:eastAsia="IRNazanin" w:cs="IRNazanin"/>
          <w:lang w:bidi="fa-IR"/>
          <w:color w:val="111111"/>
          <w:sz w:val="28"/>
          <w:szCs w:val="28"/>
          <w:rtl/>
        </w:rPr>
        <w:t xml:space="preserve">ورنه از اوّل خلقت چه زمانی بوده است؟</w:t>
      </w:r>
    </w:p>
    <w:p>
      <w:pPr>
        <w:pStyle w:val="BookText"/>
      </w:pPr>
      <w:r>
        <w:rPr>
          <w:rFonts w:ascii="IRNazanin" w:hAnsi="IRNazanin" w:eastAsia="IRNazanin" w:cs="IRNazanin"/>
          <w:lang w:bidi="fa-IR"/>
          <w:color w:val="111111"/>
          <w:sz w:val="28"/>
          <w:szCs w:val="28"/>
          <w:rtl/>
        </w:rPr>
        <w:t xml:space="preserve">که نبوده است به خلاّق جهان او دمساز</w:t>
      </w:r>
    </w:p>
    <w:p>
      <w:pPr>
        <w:pStyle w:val="BookText"/>
      </w:pPr>
      <w:r>
        <w:rPr>
          <w:rFonts w:ascii="IRNazanin" w:hAnsi="IRNazanin" w:eastAsia="IRNazanin" w:cs="IRNazanin"/>
          <w:lang w:bidi="fa-IR"/>
          <w:color w:val="111111"/>
          <w:sz w:val="28"/>
          <w:szCs w:val="28"/>
          <w:rtl/>
        </w:rPr>
        <w:t xml:space="preserve">رجا اصفهانی</w:t>
      </w:r>
    </w:p>
    <w:p>
      <w:pPr>
        <w:pStyle w:val="BookText"/>
      </w:pPr>
      <w:r>
        <w:rPr>
          <w:rFonts w:ascii="IRNazanin" w:hAnsi="IRNazanin" w:eastAsia="IRNazanin" w:cs="IRNazanin"/>
          <w:lang w:bidi="fa-IR"/>
          <w:color w:val="111111"/>
          <w:sz w:val="28"/>
          <w:szCs w:val="28"/>
          <w:rtl/>
        </w:rPr>
        <w:t xml:space="preserve">دیوان رجا اصفهانی، ص 34</w:t>
      </w:r>
    </w:p>
    <w:p>
      <w:pPr>
        <w:pStyle w:val="BookText"/>
      </w:pPr>
      <w:r>
        <w:rPr>
          <w:rFonts w:ascii="IRNazanin" w:hAnsi="IRNazanin" w:eastAsia="IRNazanin" w:cs="IRNazanin"/>
          <w:lang w:bidi="fa-IR"/>
          <w:color w:val="111111"/>
          <w:sz w:val="28"/>
          <w:szCs w:val="28"/>
          <w:rtl/>
        </w:rPr>
        <w:t xml:space="preserve">نقطه ی امّ الکتاب، فاتحه ی فیض جود</w:t>
      </w:r>
    </w:p>
    <w:p>
      <w:pPr>
        <w:pStyle w:val="BookText"/>
      </w:pPr>
      <w:r>
        <w:rPr>
          <w:rFonts w:ascii="IRNazanin" w:hAnsi="IRNazanin" w:eastAsia="IRNazanin" w:cs="IRNazanin"/>
          <w:lang w:bidi="fa-IR"/>
          <w:color w:val="111111"/>
          <w:sz w:val="28"/>
          <w:szCs w:val="28"/>
          <w:rtl/>
        </w:rPr>
        <w:t xml:space="preserve">نکتهی حُسن المآب، خاتمه ی هر وجود</w:t>
      </w:r>
    </w:p>
    <w:p>
      <w:pPr>
        <w:pStyle w:val="BookText"/>
      </w:pPr>
      <w:r>
        <w:rPr>
          <w:rFonts w:ascii="IRNazanin" w:hAnsi="IRNazanin" w:eastAsia="IRNazanin" w:cs="IRNazanin"/>
          <w:lang w:bidi="fa-IR"/>
          <w:color w:val="111111"/>
          <w:sz w:val="28"/>
          <w:szCs w:val="28"/>
          <w:rtl/>
        </w:rPr>
        <w:t xml:space="preserve">حاکم یوم الحساب، ناظم یوم الورود</w:t>
      </w:r>
    </w:p>
    <w:p>
      <w:pPr>
        <w:pStyle w:val="BookText"/>
      </w:pPr>
      <w:r>
        <w:rPr>
          <w:rFonts w:ascii="IRNazanin" w:hAnsi="IRNazanin" w:eastAsia="IRNazanin" w:cs="IRNazanin"/>
          <w:lang w:bidi="fa-IR"/>
          <w:color w:val="111111"/>
          <w:sz w:val="28"/>
          <w:szCs w:val="28"/>
          <w:rtl/>
        </w:rPr>
        <w:t xml:space="preserve">معنی فصل الخطاب، مقصد غیب و شهود</w:t>
      </w:r>
    </w:p>
    <w:p>
      <w:pPr>
        <w:pStyle w:val="BookText"/>
      </w:pPr>
      <w:r>
        <w:rPr>
          <w:rFonts w:ascii="IRNazanin" w:hAnsi="IRNazanin" w:eastAsia="IRNazanin" w:cs="IRNazanin"/>
          <w:lang w:bidi="fa-IR"/>
          <w:color w:val="111111"/>
          <w:sz w:val="28"/>
          <w:szCs w:val="28"/>
          <w:rtl/>
        </w:rPr>
        <w:t xml:space="preserve">اوّل قوس نزول، آخر قوس صعود</w:t>
      </w:r>
    </w:p>
    <w:p>
      <w:pPr>
        <w:pStyle w:val="BookText"/>
      </w:pPr>
      <w:r>
        <w:rPr>
          <w:rFonts w:ascii="IRNazanin" w:hAnsi="IRNazanin" w:eastAsia="IRNazanin" w:cs="IRNazanin"/>
          <w:lang w:bidi="fa-IR"/>
          <w:color w:val="111111"/>
          <w:sz w:val="28"/>
          <w:szCs w:val="28"/>
          <w:rtl/>
        </w:rPr>
        <w:t xml:space="preserve">سرّ همه انبیا، ظهور پروردگار</w:t>
      </w:r>
    </w:p>
    <w:p>
      <w:pPr>
        <w:pStyle w:val="BookText"/>
      </w:pPr>
      <w:r>
        <w:rPr>
          <w:rFonts w:ascii="IRNazanin" w:hAnsi="IRNazanin" w:eastAsia="IRNazanin" w:cs="IRNazanin"/>
          <w:lang w:bidi="fa-IR"/>
          <w:color w:val="111111"/>
          <w:sz w:val="28"/>
          <w:szCs w:val="28"/>
          <w:rtl/>
        </w:rPr>
        <w:t xml:space="preserve">شیخ الرّئیس حیرت</w:t>
      </w:r>
    </w:p>
    <w:p>
      <w:pPr>
        <w:pStyle w:val="BookText"/>
      </w:pPr>
      <w:r>
        <w:rPr>
          <w:rFonts w:ascii="IRNazanin" w:hAnsi="IRNazanin" w:eastAsia="IRNazanin" w:cs="IRNazanin"/>
          <w:lang w:bidi="fa-IR"/>
          <w:color w:val="111111"/>
          <w:sz w:val="28"/>
          <w:szCs w:val="28"/>
          <w:rtl/>
        </w:rPr>
        <w:t xml:space="preserve">در خلوت علیّ علیه السلام ، ص 57</w:t>
      </w:r>
    </w:p>
    <w:p>
      <w:pPr>
        <w:pStyle w:val="BookText"/>
      </w:pPr>
      <w:r>
        <w:rPr>
          <w:rFonts w:ascii="IRNazanin" w:hAnsi="IRNazanin" w:eastAsia="IRNazanin" w:cs="IRNazanin"/>
          <w:lang w:bidi="fa-IR"/>
          <w:color w:val="111111"/>
          <w:sz w:val="28"/>
          <w:szCs w:val="28"/>
          <w:rtl/>
        </w:rPr>
        <w:t xml:space="preserve">شده خلقت دو جهان اگر، به دو حرف نیّر کاف و نون</w:t>
      </w:r>
    </w:p>
    <w:p>
      <w:pPr>
        <w:pStyle w:val="BookText"/>
      </w:pPr>
      <w:r>
        <w:rPr>
          <w:rFonts w:ascii="IRNazanin" w:hAnsi="IRNazanin" w:eastAsia="IRNazanin" w:cs="IRNazanin"/>
          <w:lang w:bidi="fa-IR"/>
          <w:color w:val="111111"/>
          <w:sz w:val="28"/>
          <w:szCs w:val="28"/>
          <w:rtl/>
        </w:rPr>
        <w:t xml:space="preserve">تویی آن که خلقت کاف و نون شده از کلام تو یا علی!</w:t>
      </w:r>
    </w:p>
    <w:p>
      <w:pPr>
        <w:pStyle w:val="BookText"/>
      </w:pPr>
      <w:r>
        <w:rPr>
          <w:rFonts w:ascii="IRNazanin" w:hAnsi="IRNazanin" w:eastAsia="IRNazanin" w:cs="IRNazanin"/>
          <w:lang w:bidi="fa-IR"/>
          <w:color w:val="111111"/>
          <w:sz w:val="28"/>
          <w:szCs w:val="28"/>
          <w:rtl/>
        </w:rPr>
        <w:t xml:space="preserve">نه همین قیام وجود را تو شدی سبب ز قیام خود</w:t>
      </w:r>
    </w:p>
    <w:p>
      <w:pPr>
        <w:pStyle w:val="BookText"/>
      </w:pPr>
      <w:r>
        <w:rPr>
          <w:rFonts w:ascii="IRNazanin" w:hAnsi="IRNazanin" w:eastAsia="IRNazanin" w:cs="IRNazanin"/>
          <w:lang w:bidi="fa-IR"/>
          <w:color w:val="111111"/>
          <w:sz w:val="28"/>
          <w:szCs w:val="28"/>
          <w:rtl/>
        </w:rPr>
        <w:t xml:space="preserve">به خدا! دوام وجود هم بُوَد از دوام تو یا علی!</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در خلوت علیّ علیه السلام ، ص 325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هرگز جهان نبود که در وی علیّ نبود</w:t>
      </w:r>
    </w:p>
    <w:p>
      <w:pPr>
        <w:pStyle w:val="BookText"/>
      </w:pPr>
      <w:r>
        <w:rPr>
          <w:rFonts w:ascii="Amiri" w:hAnsi="Amiri" w:eastAsia="Amiri" w:cs="Amiri"/>
          <w:lang w:bidi="ar-SA"/>
          <w:color w:val="111111"/>
          <w:sz w:val="28"/>
          <w:szCs w:val="28"/>
          <w:rtl/>
        </w:rPr>
        <w:t xml:space="preserve">بی ابتدا علیّ بُد و بیانتها علیّ است</w:t>
      </w:r>
    </w:p>
    <w:p>
      <w:pPr>
        <w:pStyle w:val="BookText"/>
      </w:pPr>
      <w:r>
        <w:rPr>
          <w:rFonts w:ascii="IRNazanin" w:hAnsi="IRNazanin" w:eastAsia="IRNazanin" w:cs="IRNazanin"/>
          <w:lang w:bidi="fa-IR"/>
          <w:color w:val="111111"/>
          <w:sz w:val="28"/>
          <w:szCs w:val="28"/>
          <w:rtl/>
        </w:rPr>
        <w:t xml:space="preserve">بوده است و هست و باشد و تصدیق واجب است</w:t>
      </w:r>
    </w:p>
    <w:p>
      <w:pPr>
        <w:pStyle w:val="BookText"/>
      </w:pPr>
      <w:r>
        <w:rPr>
          <w:rFonts w:ascii="IRNazanin" w:hAnsi="IRNazanin" w:eastAsia="IRNazanin" w:cs="IRNazanin"/>
          <w:lang w:bidi="fa-IR"/>
          <w:color w:val="111111"/>
          <w:sz w:val="28"/>
          <w:szCs w:val="28"/>
          <w:rtl/>
        </w:rPr>
        <w:t xml:space="preserve">زیرا که نور ساطع ذات خدا علیّ است</w:t>
      </w:r>
    </w:p>
    <w:p>
      <w:pPr>
        <w:pStyle w:val="BookText"/>
      </w:pPr>
      <w:r>
        <w:rPr>
          <w:rFonts w:ascii="IRNazanin" w:hAnsi="IRNazanin" w:eastAsia="IRNazanin" w:cs="IRNazanin"/>
          <w:lang w:bidi="fa-IR"/>
          <w:color w:val="111111"/>
          <w:sz w:val="28"/>
          <w:szCs w:val="28"/>
          <w:rtl/>
        </w:rPr>
        <w:t xml:space="preserve">ابن یمین فریومدی</w:t>
      </w:r>
    </w:p>
    <w:p>
      <w:pPr>
        <w:pStyle w:val="BookText"/>
      </w:pPr>
      <w:r>
        <w:rPr>
          <w:rFonts w:ascii="IRNazanin" w:hAnsi="IRNazanin" w:eastAsia="IRNazanin" w:cs="IRNazanin"/>
          <w:lang w:bidi="fa-IR"/>
          <w:color w:val="111111"/>
          <w:sz w:val="28"/>
          <w:szCs w:val="28"/>
          <w:rtl/>
        </w:rPr>
        <w:t xml:space="preserve">در خلوت علیّ علیه السلام ، ص 70</w:t>
      </w:r>
    </w:p>
    <w:p>
      <w:pPr>
        <w:pStyle w:val="BookText"/>
      </w:pPr>
      <w:r>
        <w:rPr>
          <w:rFonts w:ascii="IRNazanin" w:hAnsi="IRNazanin" w:eastAsia="IRNazanin" w:cs="IRNazanin"/>
          <w:lang w:bidi="fa-IR"/>
          <w:color w:val="111111"/>
          <w:sz w:val="28"/>
          <w:szCs w:val="28"/>
          <w:rtl/>
        </w:rPr>
        <w:t xml:space="preserve">مرآت صفات لایزال است علی</w:t>
      </w:r>
    </w:p>
    <w:p>
      <w:pPr>
        <w:pStyle w:val="BookText"/>
      </w:pPr>
      <w:r>
        <w:rPr>
          <w:rFonts w:ascii="IRNazanin" w:hAnsi="IRNazanin" w:eastAsia="IRNazanin" w:cs="IRNazanin"/>
          <w:lang w:bidi="fa-IR"/>
          <w:color w:val="111111"/>
          <w:sz w:val="28"/>
          <w:szCs w:val="28"/>
          <w:rtl/>
        </w:rPr>
        <w:t xml:space="preserve">آیینه ی ذات ذوالجلال است علی</w:t>
      </w:r>
    </w:p>
    <w:p>
      <w:pPr>
        <w:pStyle w:val="BookText"/>
      </w:pPr>
      <w:r>
        <w:rPr>
          <w:rFonts w:ascii="IRNazanin" w:hAnsi="IRNazanin" w:eastAsia="IRNazanin" w:cs="IRNazanin"/>
          <w:lang w:bidi="fa-IR"/>
          <w:color w:val="111111"/>
          <w:sz w:val="28"/>
          <w:szCs w:val="28"/>
          <w:rtl/>
        </w:rPr>
        <w:t xml:space="preserve">هر چیز که در جهان، پذیراست زوال</w:t>
      </w:r>
    </w:p>
    <w:p>
      <w:pPr>
        <w:pStyle w:val="BookText"/>
      </w:pPr>
      <w:r>
        <w:rPr>
          <w:rFonts w:ascii="IRNazanin" w:hAnsi="IRNazanin" w:eastAsia="IRNazanin" w:cs="IRNazanin"/>
          <w:lang w:bidi="fa-IR"/>
          <w:color w:val="111111"/>
          <w:sz w:val="28"/>
          <w:szCs w:val="28"/>
          <w:rtl/>
        </w:rPr>
        <w:t xml:space="preserve">جز ذات علیّ که بیزوال است علی</w:t>
      </w:r>
    </w:p>
    <w:p>
      <w:pPr>
        <w:pStyle w:val="BookText"/>
      </w:pPr>
      <w:r>
        <w:rPr>
          <w:rFonts w:ascii="IRNazanin" w:hAnsi="IRNazanin" w:eastAsia="IRNazanin" w:cs="IRNazanin"/>
          <w:lang w:bidi="fa-IR"/>
          <w:color w:val="111111"/>
          <w:sz w:val="28"/>
          <w:szCs w:val="28"/>
          <w:rtl/>
        </w:rPr>
        <w:t xml:space="preserve">میرزا یحیی مدرّس اصفهانی</w:t>
      </w:r>
    </w:p>
    <w:p>
      <w:pPr>
        <w:pStyle w:val="BookText"/>
      </w:pPr>
      <w:r>
        <w:rPr>
          <w:rFonts w:ascii="IRNazanin" w:hAnsi="IRNazanin" w:eastAsia="IRNazanin" w:cs="IRNazanin"/>
          <w:lang w:bidi="fa-IR"/>
          <w:color w:val="111111"/>
          <w:sz w:val="28"/>
          <w:szCs w:val="28"/>
          <w:rtl/>
        </w:rPr>
        <w:t xml:space="preserve">دیوان مدرس، ص 577</w:t>
      </w:r>
    </w:p>
    <w:p>
      <w:pPr>
        <w:pStyle w:val="BookText"/>
      </w:pPr>
      <w:r>
        <w:rPr>
          <w:rFonts w:ascii="IRNazanin" w:hAnsi="IRNazanin" w:eastAsia="IRNazanin" w:cs="IRNazanin"/>
          <w:lang w:bidi="fa-IR"/>
          <w:color w:val="111111"/>
          <w:sz w:val="28"/>
          <w:szCs w:val="28"/>
          <w:rtl/>
        </w:rPr>
        <w:t xml:space="preserve">آفتاب آسمان جان علیّ است</w:t>
      </w:r>
    </w:p>
    <w:p>
      <w:pPr>
        <w:pStyle w:val="BookText"/>
      </w:pPr>
      <w:r>
        <w:rPr>
          <w:rFonts w:ascii="IRNazanin" w:hAnsi="IRNazanin" w:eastAsia="IRNazanin" w:cs="IRNazanin"/>
          <w:lang w:bidi="fa-IR"/>
          <w:color w:val="111111"/>
          <w:sz w:val="28"/>
          <w:szCs w:val="28"/>
          <w:rtl/>
        </w:rPr>
        <w:t xml:space="preserve">نور حق، آئینۀ یزدان علیّ است</w:t>
      </w:r>
    </w:p>
    <w:p>
      <w:pPr>
        <w:pStyle w:val="BookText"/>
      </w:pPr>
      <w:r>
        <w:rPr>
          <w:rFonts w:ascii="IRNazanin" w:hAnsi="IRNazanin" w:eastAsia="IRNazanin" w:cs="IRNazanin"/>
          <w:lang w:bidi="fa-IR"/>
          <w:color w:val="111111"/>
          <w:sz w:val="28"/>
          <w:szCs w:val="28"/>
          <w:rtl/>
        </w:rPr>
        <w:t xml:space="preserve">موجب خلق زمین و آسمان</w:t>
      </w:r>
    </w:p>
    <w:p>
      <w:pPr>
        <w:pStyle w:val="BookText"/>
      </w:pPr>
      <w:r>
        <w:rPr>
          <w:rFonts w:ascii="IRNazanin" w:hAnsi="IRNazanin" w:eastAsia="IRNazanin" w:cs="IRNazanin"/>
          <w:lang w:bidi="fa-IR"/>
          <w:color w:val="111111"/>
          <w:sz w:val="28"/>
          <w:szCs w:val="28"/>
          <w:rtl/>
        </w:rPr>
        <w:t xml:space="preserve">سرّ خلق عالم امکان علیّ است</w:t>
      </w:r>
    </w:p>
    <w:p>
      <w:pPr>
        <w:pStyle w:val="BookText"/>
      </w:pPr>
      <w:r>
        <w:rPr>
          <w:rFonts w:ascii="IRNazanin" w:hAnsi="IRNazanin" w:eastAsia="IRNazanin" w:cs="IRNazanin"/>
          <w:lang w:bidi="fa-IR"/>
          <w:color w:val="111111"/>
          <w:sz w:val="28"/>
          <w:szCs w:val="28"/>
          <w:rtl/>
        </w:rPr>
        <w:t xml:space="preserve">محمد رضا کاکائی (شفای اصفهانی)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تا خدا بر خلقت انوار هستی رو نهاد</w:t>
      </w:r>
    </w:p>
    <w:p>
      <w:pPr>
        <w:pStyle w:val="BookText"/>
      </w:pPr>
      <w:r>
        <w:rPr>
          <w:rFonts w:ascii="IRNazanin" w:hAnsi="IRNazanin" w:eastAsia="IRNazanin" w:cs="IRNazanin"/>
          <w:lang w:bidi="fa-IR"/>
          <w:color w:val="111111"/>
          <w:sz w:val="28"/>
          <w:szCs w:val="28"/>
          <w:rtl/>
        </w:rPr>
        <w:t xml:space="preserve">پنج نوری آفرید و خود کناری ایستاد</w:t>
      </w:r>
    </w:p>
    <w:p>
      <w:pPr>
        <w:pStyle w:val="BookText"/>
      </w:pPr>
      <w:r>
        <w:rPr>
          <w:rFonts w:ascii="IRNazanin" w:hAnsi="IRNazanin" w:eastAsia="IRNazanin" w:cs="IRNazanin"/>
          <w:lang w:bidi="fa-IR"/>
          <w:color w:val="111111"/>
          <w:sz w:val="28"/>
          <w:szCs w:val="28"/>
          <w:rtl/>
        </w:rPr>
        <w:t xml:space="preserve">خواست تا زیبا ببیند، دست و کار خویش را</w:t>
      </w:r>
    </w:p>
    <w:p>
      <w:pPr>
        <w:pStyle w:val="BookText"/>
      </w:pPr>
      <w:r>
        <w:rPr>
          <w:rFonts w:ascii="IRNazanin" w:hAnsi="IRNazanin" w:eastAsia="IRNazanin" w:cs="IRNazanin"/>
          <w:lang w:bidi="fa-IR"/>
          <w:color w:val="111111"/>
          <w:sz w:val="28"/>
          <w:szCs w:val="28"/>
          <w:rtl/>
        </w:rPr>
        <w:t xml:space="preserve">خلقت ما را به دست حیدر کرار داد</w:t>
      </w:r>
    </w:p>
    <w:p>
      <w:pPr>
        <w:pStyle w:val="BookText"/>
      </w:pPr>
      <w:r>
        <w:rPr>
          <w:rFonts w:ascii="IRNazanin" w:hAnsi="IRNazanin" w:eastAsia="IRNazanin" w:cs="IRNazanin"/>
          <w:lang w:bidi="fa-IR"/>
          <w:color w:val="111111"/>
          <w:sz w:val="28"/>
          <w:szCs w:val="28"/>
          <w:rtl/>
        </w:rPr>
        <w:t xml:space="preserve">غلامرضا فاتحی</w:t>
      </w:r>
    </w:p>
    <w:p>
      <w:pPr>
        <w:pStyle w:val="BookText"/>
      </w:pPr>
      <w:r>
        <w:rPr>
          <w:rFonts w:ascii="IRNazanin" w:hAnsi="IRNazanin" w:eastAsia="IRNazanin" w:cs="IRNazanin"/>
          <w:lang w:bidi="fa-IR"/>
          <w:color w:val="111111"/>
          <w:sz w:val="28"/>
          <w:szCs w:val="28"/>
          <w:rtl/>
        </w:rPr>
        <w:t xml:space="preserve">دست نوشته شاعر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گفت زیک نور، حی داور من</w:t>
      </w:r>
    </w:p>
    <w:p>
      <w:pPr>
        <w:pStyle w:val="BookText"/>
      </w:pPr>
      <w:r>
        <w:rPr>
          <w:rFonts w:ascii="IRNazanin" w:hAnsi="IRNazanin" w:eastAsia="IRNazanin" w:cs="IRNazanin"/>
          <w:lang w:bidi="fa-IR"/>
          <w:color w:val="111111"/>
          <w:sz w:val="28"/>
          <w:szCs w:val="28"/>
          <w:rtl/>
        </w:rPr>
        <w:t xml:space="preserve">بیافرید مرا، با علیّ برادر من</w:t>
      </w:r>
    </w:p>
    <w:p>
      <w:pPr>
        <w:pStyle w:val="BookText"/>
      </w:pPr>
      <w:r>
        <w:rPr>
          <w:rFonts w:ascii="IRNazanin" w:hAnsi="IRNazanin" w:eastAsia="IRNazanin" w:cs="IRNazanin"/>
          <w:lang w:bidi="fa-IR"/>
          <w:color w:val="111111"/>
          <w:sz w:val="28"/>
          <w:szCs w:val="28"/>
          <w:rtl/>
        </w:rPr>
        <w:t xml:space="preserve">نهاد مُهر ولایت زفضل،در کف او</w:t>
      </w:r>
    </w:p>
    <w:p>
      <w:pPr>
        <w:pStyle w:val="BookText"/>
      </w:pPr>
      <w:r>
        <w:rPr>
          <w:rFonts w:ascii="IRNazanin" w:hAnsi="IRNazanin" w:eastAsia="IRNazanin" w:cs="IRNazanin"/>
          <w:lang w:bidi="fa-IR"/>
          <w:color w:val="111111"/>
          <w:sz w:val="28"/>
          <w:szCs w:val="28"/>
          <w:rtl/>
        </w:rPr>
        <w:t xml:space="preserve">گذارد تاج نبوت ز لطف بر سر من</w:t>
      </w:r>
    </w:p>
    <w:p>
      <w:pPr>
        <w:pStyle w:val="BookText"/>
      </w:pPr>
      <w:r>
        <w:rPr>
          <w:rFonts w:ascii="IRNazanin" w:hAnsi="IRNazanin" w:eastAsia="IRNazanin" w:cs="IRNazanin"/>
          <w:lang w:bidi="fa-IR"/>
          <w:color w:val="111111"/>
          <w:sz w:val="28"/>
          <w:szCs w:val="28"/>
          <w:rtl/>
        </w:rPr>
        <w:t xml:space="preserve">میرزا بابا نشاطی هزار جریبی</w:t>
      </w:r>
    </w:p>
    <w:p>
      <w:pPr>
        <w:pStyle w:val="BookText"/>
      </w:pPr>
      <w:r>
        <w:rPr>
          <w:rFonts w:ascii="IRNazanin" w:hAnsi="IRNazanin" w:eastAsia="IRNazanin" w:cs="IRNazanin"/>
          <w:lang w:bidi="fa-IR"/>
          <w:color w:val="111111"/>
          <w:sz w:val="28"/>
          <w:szCs w:val="28"/>
          <w:rtl/>
        </w:rPr>
        <w:t xml:space="preserve">دیوان چاووش اصفهانی، ص 81</w:t>
      </w:r>
    </w:p>
    <w:p>
      <w:pPr>
        <w:pStyle w:val="BookText"/>
      </w:pPr>
      <w:r>
        <w:rPr>
          <w:rFonts w:ascii="IRNazanin" w:hAnsi="IRNazanin" w:eastAsia="IRNazanin" w:cs="IRNazanin"/>
          <w:lang w:bidi="fa-IR"/>
          <w:color w:val="111111"/>
          <w:sz w:val="28"/>
          <w:szCs w:val="28"/>
          <w:rtl/>
        </w:rPr>
        <w:t xml:space="preserve">اوّلین موجی که زد دریای هستی، حیدر است</w:t>
      </w:r>
    </w:p>
    <w:p>
      <w:pPr>
        <w:pStyle w:val="BookText"/>
      </w:pPr>
      <w:r>
        <w:rPr>
          <w:rFonts w:ascii="IRNazanin" w:hAnsi="IRNazanin" w:eastAsia="IRNazanin" w:cs="IRNazanin"/>
          <w:lang w:bidi="fa-IR"/>
          <w:color w:val="111111"/>
          <w:sz w:val="28"/>
          <w:szCs w:val="28"/>
          <w:rtl/>
        </w:rPr>
        <w:t xml:space="preserve">گوهرش را مام اگر چه در صدف آخر گرفت</w:t>
      </w:r>
    </w:p>
    <w:p>
      <w:pPr>
        <w:pStyle w:val="BookText"/>
      </w:pPr>
      <w:r>
        <w:rPr>
          <w:rFonts w:ascii="IRNazanin" w:hAnsi="IRNazanin" w:eastAsia="IRNazanin" w:cs="IRNazanin"/>
          <w:lang w:bidi="fa-IR"/>
          <w:color w:val="111111"/>
          <w:sz w:val="28"/>
          <w:szCs w:val="28"/>
          <w:rtl/>
        </w:rPr>
        <w:t xml:space="preserve">شیخالملک اورنگ</w:t>
      </w:r>
    </w:p>
    <w:p>
      <w:pPr>
        <w:pStyle w:val="BookText"/>
      </w:pPr>
      <w:r>
        <w:rPr>
          <w:rFonts w:ascii="IRNazanin" w:hAnsi="IRNazanin" w:eastAsia="IRNazanin" w:cs="IRNazanin"/>
          <w:lang w:bidi="fa-IR"/>
          <w:color w:val="111111"/>
          <w:sz w:val="28"/>
          <w:szCs w:val="28"/>
          <w:rtl/>
        </w:rPr>
        <w:t xml:space="preserve">در خلوت علیّ علیه السلام ، ص 421</w:t>
      </w:r>
    </w:p>
    <w:p>
      <w:pPr>
        <w:pStyle w:val="BookText"/>
      </w:pPr>
      <w:r>
        <w:rPr>
          <w:rFonts w:ascii="IRNazanin" w:hAnsi="IRNazanin" w:eastAsia="IRNazanin" w:cs="IRNazanin"/>
          <w:lang w:bidi="fa-IR"/>
          <w:color w:val="111111"/>
          <w:sz w:val="28"/>
          <w:szCs w:val="28"/>
          <w:rtl/>
        </w:rPr>
        <w:t xml:space="preserve">حدوث گوهر ذاتش بُوَد قرین قِدم</w:t>
      </w:r>
    </w:p>
    <w:p>
      <w:pPr>
        <w:pStyle w:val="BookText"/>
      </w:pPr>
      <w:r>
        <w:rPr>
          <w:rFonts w:ascii="IRNazanin" w:hAnsi="IRNazanin" w:eastAsia="IRNazanin" w:cs="IRNazanin"/>
          <w:lang w:bidi="fa-IR"/>
          <w:color w:val="111111"/>
          <w:sz w:val="28"/>
          <w:szCs w:val="28"/>
          <w:rtl/>
        </w:rPr>
        <w:t xml:space="preserve">مرا ستوده صفاتش بُوَد دلیل کلام</w:t>
      </w:r>
    </w:p>
    <w:p>
      <w:pPr>
        <w:pStyle w:val="BookText"/>
      </w:pPr>
      <w:r>
        <w:rPr>
          <w:rFonts w:ascii="IRNazanin" w:hAnsi="IRNazanin" w:eastAsia="IRNazanin" w:cs="IRNazanin"/>
          <w:lang w:bidi="fa-IR"/>
          <w:color w:val="111111"/>
          <w:sz w:val="28"/>
          <w:szCs w:val="28"/>
          <w:rtl/>
        </w:rPr>
        <w:t xml:space="preserve">محمد رضا شمشیری (شکیب اصفهانی)</w:t>
      </w:r>
    </w:p>
    <w:p>
      <w:pPr>
        <w:pStyle w:val="BookText"/>
      </w:pPr>
      <w:r>
        <w:rPr>
          <w:rFonts w:ascii="IRNazanin" w:hAnsi="IRNazanin" w:eastAsia="IRNazanin" w:cs="IRNazanin"/>
          <w:lang w:bidi="fa-IR"/>
          <w:color w:val="111111"/>
          <w:sz w:val="28"/>
          <w:szCs w:val="28"/>
          <w:rtl/>
        </w:rPr>
        <w:t xml:space="preserve">دیوان شکیب اصفهانی، ص 141</w:t>
      </w:r>
    </w:p>
    <w:p>
      <w:pPr>
        <w:pStyle w:val="BookText"/>
      </w:pPr>
      <w:r>
        <w:rPr>
          <w:rFonts w:ascii="IRNazanin" w:hAnsi="IRNazanin" w:eastAsia="IRNazanin" w:cs="IRNazanin"/>
          <w:lang w:bidi="fa-IR"/>
          <w:color w:val="111111"/>
          <w:sz w:val="28"/>
          <w:szCs w:val="28"/>
          <w:rtl/>
        </w:rPr>
        <w:t xml:space="preserve">خدا نبْوَد ولی گر نیک بینی سر به سر اشیا</w:t>
      </w:r>
    </w:p>
    <w:p>
      <w:pPr>
        <w:pStyle w:val="BookText"/>
      </w:pPr>
      <w:r>
        <w:rPr>
          <w:rFonts w:ascii="IRNazanin" w:hAnsi="IRNazanin" w:eastAsia="IRNazanin" w:cs="IRNazanin"/>
          <w:lang w:bidi="fa-IR"/>
          <w:color w:val="111111"/>
          <w:sz w:val="28"/>
          <w:szCs w:val="28"/>
          <w:rtl/>
        </w:rPr>
        <w:t xml:space="preserve">شده اوّل از او صادر، شود آخر در او فانی</w:t>
      </w:r>
    </w:p>
    <w:p>
      <w:pPr>
        <w:pStyle w:val="BookText"/>
      </w:pPr>
      <w:r>
        <w:rPr>
          <w:rFonts w:ascii="IRNazanin" w:hAnsi="IRNazanin" w:eastAsia="IRNazanin" w:cs="IRNazanin"/>
          <w:lang w:bidi="fa-IR"/>
          <w:color w:val="111111"/>
          <w:sz w:val="28"/>
          <w:szCs w:val="28"/>
          <w:rtl/>
        </w:rPr>
        <w:t xml:space="preserve">محمد رضا شمشیری (شکیب اصفهانی)</w:t>
      </w:r>
    </w:p>
    <w:p>
      <w:pPr>
        <w:pStyle w:val="BookText"/>
      </w:pPr>
      <w:r>
        <w:rPr>
          <w:rFonts w:ascii="IRNazanin" w:hAnsi="IRNazanin" w:eastAsia="IRNazanin" w:cs="IRNazanin"/>
          <w:lang w:bidi="fa-IR"/>
          <w:color w:val="111111"/>
          <w:sz w:val="28"/>
          <w:szCs w:val="28"/>
          <w:rtl/>
        </w:rPr>
        <w:t xml:space="preserve">دیوان شکیب اصفهانی، ص 232</w:t>
      </w:r>
    </w:p>
    <w:p>
      <w:pPr>
        <w:pStyle w:val="BookText"/>
      </w:pPr>
      <w:r>
        <w:rPr>
          <w:rFonts w:ascii="IRNazanin" w:hAnsi="IRNazanin" w:eastAsia="IRNazanin" w:cs="IRNazanin"/>
          <w:lang w:bidi="fa-IR"/>
          <w:color w:val="111111"/>
          <w:sz w:val="28"/>
          <w:szCs w:val="28"/>
          <w:rtl/>
        </w:rPr>
        <w:t xml:space="preserve">تو را حقیقت عرفان حق همین باشد</w:t>
      </w:r>
    </w:p>
    <w:p>
      <w:pPr>
        <w:pStyle w:val="BookText"/>
      </w:pPr>
      <w:r>
        <w:rPr>
          <w:rFonts w:ascii="IRNazanin" w:hAnsi="IRNazanin" w:eastAsia="IRNazanin" w:cs="IRNazanin"/>
          <w:lang w:bidi="fa-IR"/>
          <w:color w:val="111111"/>
          <w:sz w:val="28"/>
          <w:szCs w:val="28"/>
          <w:rtl/>
        </w:rPr>
        <w:t xml:space="preserve">که ره بری به شناسایی نبیّ و ولی</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w:t>
      </w:r>
    </w:p>
    <w:p>
      <w:pPr>
        <w:pStyle w:val="BookText"/>
      </w:pPr>
      <w:r>
        <w:rPr>
          <w:rFonts w:ascii="Amiri" w:hAnsi="Amiri" w:eastAsia="Amiri" w:cs="Amiri"/>
          <w:lang w:bidi="ar-SA"/>
          <w:color w:val="111111"/>
          <w:sz w:val="28"/>
          <w:szCs w:val="28"/>
          <w:rtl/>
        </w:rPr>
        <w:t xml:space="preserve">اوّلین نور تجلّیّ خدای ازلی</w:t>
      </w:r>
    </w:p>
    <w:p>
      <w:pPr>
        <w:pStyle w:val="BookText"/>
      </w:pPr>
      <w:r>
        <w:rPr>
          <w:rFonts w:ascii="IRNazanin" w:hAnsi="IRNazanin" w:eastAsia="IRNazanin" w:cs="IRNazanin"/>
          <w:lang w:bidi="fa-IR"/>
          <w:color w:val="111111"/>
          <w:sz w:val="28"/>
          <w:szCs w:val="28"/>
          <w:rtl/>
        </w:rPr>
        <w:t xml:space="preserve">علّت غایی عالم ز خفیّ و ز جلی</w:t>
      </w:r>
    </w:p>
    <w:p>
      <w:pPr>
        <w:pStyle w:val="BookText"/>
      </w:pPr>
      <w:r>
        <w:rPr>
          <w:rFonts w:ascii="IRNazanin" w:hAnsi="IRNazanin" w:eastAsia="IRNazanin" w:cs="IRNazanin"/>
          <w:lang w:bidi="fa-IR"/>
          <w:color w:val="111111"/>
          <w:sz w:val="28"/>
          <w:szCs w:val="28"/>
          <w:rtl/>
        </w:rPr>
        <w:t xml:space="preserve">موزون اصفهانی</w:t>
      </w:r>
    </w:p>
    <w:p>
      <w:pPr>
        <w:pStyle w:val="BookText"/>
      </w:pPr>
      <w:r>
        <w:rPr>
          <w:rFonts w:ascii="IRNazanin" w:hAnsi="IRNazanin" w:eastAsia="IRNazanin" w:cs="IRNazanin"/>
          <w:lang w:bidi="fa-IR"/>
          <w:color w:val="111111"/>
          <w:sz w:val="28"/>
          <w:szCs w:val="28"/>
          <w:rtl/>
        </w:rPr>
        <w:t xml:space="preserve">دیوان موزون اصفهانی، ص 66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راز خلقت، شده پنهان همه در عین علیّ است</w:t>
      </w:r>
    </w:p>
    <w:p>
      <w:pPr>
        <w:pStyle w:val="BookText"/>
      </w:pPr>
      <w:r>
        <w:rPr>
          <w:rFonts w:ascii="IRNazanin" w:hAnsi="IRNazanin" w:eastAsia="IRNazanin" w:cs="IRNazanin"/>
          <w:lang w:bidi="fa-IR"/>
          <w:color w:val="111111"/>
          <w:sz w:val="28"/>
          <w:szCs w:val="28"/>
          <w:rtl/>
        </w:rPr>
        <w:t xml:space="preserve">آسمانها نخی از وصلهی نعلین علیّ است</w:t>
      </w:r>
    </w:p>
    <w:p>
      <w:pPr>
        <w:pStyle w:val="BookText"/>
      </w:pPr>
      <w:r>
        <w:rPr>
          <w:rFonts w:ascii="IRNazanin" w:hAnsi="IRNazanin" w:eastAsia="IRNazanin" w:cs="IRNazanin"/>
          <w:lang w:bidi="fa-IR"/>
          <w:color w:val="111111"/>
          <w:sz w:val="28"/>
          <w:szCs w:val="28"/>
          <w:rtl/>
        </w:rPr>
        <w:t xml:space="preserve">سیّد حمیدرضا برقعی</w:t>
      </w:r>
    </w:p>
    <w:p>
      <w:pPr>
        <w:pStyle w:val="BookText"/>
      </w:pPr>
      <w:r>
        <w:rPr>
          <w:rFonts w:ascii="Amiri" w:hAnsi="Amiri" w:eastAsia="Amiri" w:cs="Amiri"/>
          <w:lang w:bidi="ar-SA"/>
          <w:color w:val="111111"/>
          <w:sz w:val="28"/>
          <w:szCs w:val="28"/>
          <w:rtl/>
        </w:rPr>
        <w:t xml:space="preserve">تحیّر، ص 10</w:t>
      </w:r>
    </w:p>
    <w:p>
      <w:pPr>
        <w:pStyle w:val="BookText"/>
      </w:pPr>
      <w:r>
        <w:rPr>
          <w:rFonts w:ascii="IRNazanin" w:hAnsi="IRNazanin" w:eastAsia="IRNazanin" w:cs="IRNazanin"/>
          <w:lang w:bidi="fa-IR"/>
          <w:color w:val="111111"/>
          <w:sz w:val="28"/>
          <w:szCs w:val="28"/>
          <w:rtl/>
        </w:rPr>
        <w:t xml:space="preserve">خدا مشغول خلقت بود دنیا را همان موقع</w:t>
      </w:r>
    </w:p>
    <w:p>
      <w:pPr>
        <w:pStyle w:val="BookText"/>
      </w:pPr>
      <w:r>
        <w:rPr>
          <w:rFonts w:ascii="IRNazanin" w:hAnsi="IRNazanin" w:eastAsia="IRNazanin" w:cs="IRNazanin"/>
          <w:lang w:bidi="fa-IR"/>
          <w:color w:val="111111"/>
          <w:sz w:val="28"/>
          <w:szCs w:val="28"/>
          <w:rtl/>
        </w:rPr>
        <w:t xml:space="preserve">علی در مسجد حنّانه کفشش را رفو می کرد</w:t>
      </w:r>
    </w:p>
    <w:p>
      <w:pPr>
        <w:pStyle w:val="BookText"/>
      </w:pPr>
      <w:r>
        <w:rPr>
          <w:rFonts w:ascii="IRNazanin" w:hAnsi="IRNazanin" w:eastAsia="IRNazanin" w:cs="IRNazanin"/>
          <w:lang w:bidi="fa-IR"/>
          <w:color w:val="111111"/>
          <w:sz w:val="28"/>
          <w:szCs w:val="28"/>
          <w:rtl/>
        </w:rPr>
        <w:t xml:space="preserve">سیّد حمیدرضا برقعی</w:t>
      </w:r>
    </w:p>
    <w:p>
      <w:pPr>
        <w:pStyle w:val="BookText"/>
      </w:pPr>
      <w:r>
        <w:rPr>
          <w:rFonts w:ascii="IRNazanin" w:hAnsi="IRNazanin" w:eastAsia="IRNazanin" w:cs="IRNazanin"/>
          <w:lang w:bidi="fa-IR"/>
          <w:color w:val="111111"/>
          <w:sz w:val="28"/>
          <w:szCs w:val="28"/>
          <w:rtl/>
        </w:rPr>
        <w:t xml:space="preserve">یحیی، ص 10</w:t>
      </w:r>
    </w:p>
    <w:p>
      <w:pPr>
        <w:pStyle w:val="BookText"/>
      </w:pPr>
      <w:r>
        <w:rPr>
          <w:rFonts w:ascii="IRNazanin" w:hAnsi="IRNazanin" w:eastAsia="IRNazanin" w:cs="IRNazanin"/>
          <w:lang w:bidi="fa-IR"/>
          <w:color w:val="111111"/>
          <w:sz w:val="28"/>
          <w:szCs w:val="28"/>
          <w:rtl/>
        </w:rPr>
        <w:t xml:space="preserve">نور نبیّ و علیّ خلق نمود از ازل</w:t>
      </w:r>
    </w:p>
    <w:p>
      <w:pPr>
        <w:pStyle w:val="BookText"/>
      </w:pPr>
      <w:r>
        <w:rPr>
          <w:rFonts w:ascii="IRNazanin" w:hAnsi="IRNazanin" w:eastAsia="IRNazanin" w:cs="IRNazanin"/>
          <w:lang w:bidi="fa-IR"/>
          <w:color w:val="111111"/>
          <w:sz w:val="28"/>
          <w:szCs w:val="28"/>
          <w:rtl/>
        </w:rPr>
        <w:t xml:space="preserve">طفیلشان خلقت جمله ی اشیاء بود</w:t>
      </w:r>
    </w:p>
    <w:p>
      <w:pPr>
        <w:pStyle w:val="BookText"/>
      </w:pPr>
      <w:r>
        <w:rPr>
          <w:rFonts w:ascii="IRNazanin" w:hAnsi="IRNazanin" w:eastAsia="IRNazanin" w:cs="IRNazanin"/>
          <w:lang w:bidi="fa-IR"/>
          <w:color w:val="111111"/>
          <w:sz w:val="28"/>
          <w:szCs w:val="28"/>
          <w:rtl/>
        </w:rPr>
        <w:t xml:space="preserve">رجا اصفهانی</w:t>
      </w:r>
    </w:p>
    <w:p>
      <w:pPr>
        <w:pStyle w:val="BookText"/>
      </w:pPr>
      <w:r>
        <w:rPr>
          <w:rFonts w:ascii="IRNazanin" w:hAnsi="IRNazanin" w:eastAsia="IRNazanin" w:cs="IRNazanin"/>
          <w:lang w:bidi="fa-IR"/>
          <w:color w:val="111111"/>
          <w:sz w:val="28"/>
          <w:szCs w:val="28"/>
          <w:rtl/>
        </w:rPr>
        <w:t xml:space="preserve">دیوان رجا اصفهانی، ص 11</w:t>
      </w:r>
    </w:p>
    <w:p>
      <w:pPr>
        <w:pStyle w:val="BookText"/>
      </w:pPr>
      <w:r>
        <w:rPr>
          <w:rFonts w:ascii="IRNazanin" w:hAnsi="IRNazanin" w:eastAsia="IRNazanin" w:cs="IRNazanin"/>
          <w:lang w:bidi="fa-IR"/>
          <w:color w:val="111111"/>
          <w:sz w:val="28"/>
          <w:szCs w:val="28"/>
          <w:rtl/>
        </w:rPr>
        <w:t xml:space="preserve">رخ از خواب عدم ناشسته بود آدم که فرق تو</w:t>
      </w:r>
    </w:p>
    <w:p>
      <w:pPr>
        <w:pStyle w:val="BookText"/>
      </w:pPr>
      <w:r>
        <w:rPr>
          <w:rFonts w:ascii="IRNazanin" w:hAnsi="IRNazanin" w:eastAsia="IRNazanin" w:cs="IRNazanin"/>
          <w:lang w:bidi="fa-IR"/>
          <w:color w:val="111111"/>
          <w:sz w:val="28"/>
          <w:szCs w:val="28"/>
          <w:rtl/>
        </w:rPr>
        <w:t xml:space="preserve">مکلّل شد به تاج لا فتی و افسر لولا</w:t>
      </w:r>
    </w:p>
    <w:p>
      <w:pPr>
        <w:pStyle w:val="BookText"/>
      </w:pPr>
      <w:r>
        <w:rPr>
          <w:rFonts w:ascii="IRNazanin" w:hAnsi="IRNazanin" w:eastAsia="IRNazanin" w:cs="IRNazanin"/>
          <w:lang w:bidi="fa-IR"/>
          <w:color w:val="111111"/>
          <w:sz w:val="28"/>
          <w:szCs w:val="28"/>
          <w:rtl/>
        </w:rPr>
        <w:t xml:space="preserve">هاتف اصفهانی</w:t>
      </w:r>
    </w:p>
    <w:p>
      <w:pPr>
        <w:pStyle w:val="BookText"/>
      </w:pPr>
      <w:r>
        <w:rPr>
          <w:rFonts w:ascii="IRNazanin" w:hAnsi="IRNazanin" w:eastAsia="IRNazanin" w:cs="IRNazanin"/>
          <w:lang w:bidi="fa-IR"/>
          <w:color w:val="111111"/>
          <w:sz w:val="28"/>
          <w:szCs w:val="28"/>
          <w:rtl/>
        </w:rPr>
        <w:t xml:space="preserve">دیوان هاتف اصفهانی، ص 60</w:t>
      </w:r>
    </w:p>
    <w:p>
      <w:pPr>
        <w:pStyle w:val="BookText"/>
      </w:pPr>
      <w:r>
        <w:rPr>
          <w:rFonts w:ascii="IRNazanin" w:hAnsi="IRNazanin" w:eastAsia="IRNazanin" w:cs="IRNazanin"/>
          <w:lang w:bidi="fa-IR"/>
          <w:color w:val="111111"/>
          <w:sz w:val="28"/>
          <w:szCs w:val="28"/>
          <w:rtl/>
        </w:rPr>
        <w:t xml:space="preserve">شاهی که جلوه ی رخ او تافت از ازل</w:t>
      </w:r>
    </w:p>
    <w:p>
      <w:pPr>
        <w:pStyle w:val="BookText"/>
      </w:pPr>
      <w:r>
        <w:rPr>
          <w:rFonts w:ascii="IRNazanin" w:hAnsi="IRNazanin" w:eastAsia="IRNazanin" w:cs="IRNazanin"/>
          <w:lang w:bidi="fa-IR"/>
          <w:color w:val="111111"/>
          <w:sz w:val="28"/>
          <w:szCs w:val="28"/>
          <w:rtl/>
        </w:rPr>
        <w:t xml:space="preserve">آفاق را نمود منوّر، علیّ علی</w:t>
      </w:r>
    </w:p>
    <w:p>
      <w:pPr>
        <w:pStyle w:val="BookText"/>
      </w:pPr>
      <w:r>
        <w:rPr>
          <w:rFonts w:ascii="IRNazanin" w:hAnsi="IRNazanin" w:eastAsia="IRNazanin" w:cs="IRNazanin"/>
          <w:lang w:bidi="fa-IR"/>
          <w:color w:val="111111"/>
          <w:sz w:val="28"/>
          <w:szCs w:val="28"/>
          <w:rtl/>
        </w:rPr>
        <w:t xml:space="preserve">آیتی بیرجندی</w:t>
      </w:r>
    </w:p>
    <w:p>
      <w:pPr>
        <w:pStyle w:val="BookText"/>
      </w:pPr>
      <w:r>
        <w:rPr>
          <w:rFonts w:ascii="IRNazanin" w:hAnsi="IRNazanin" w:eastAsia="IRNazanin" w:cs="IRNazanin"/>
          <w:lang w:bidi="fa-IR"/>
          <w:color w:val="111111"/>
          <w:sz w:val="28"/>
          <w:szCs w:val="28"/>
          <w:rtl/>
        </w:rPr>
        <w:t xml:space="preserve">در خلوت علیّ علیه السلام ، ص 299</w:t>
      </w:r>
    </w:p>
    <w:p>
      <w:pPr>
        <w:pStyle w:val="BookText"/>
      </w:pPr>
      <w:r>
        <w:rPr>
          <w:rFonts w:ascii="IRNazanin" w:hAnsi="IRNazanin" w:eastAsia="IRNazanin" w:cs="IRNazanin"/>
          <w:lang w:bidi="fa-IR"/>
          <w:color w:val="111111"/>
          <w:sz w:val="28"/>
          <w:szCs w:val="28"/>
          <w:rtl/>
        </w:rPr>
        <w:t xml:space="preserve">ذرّات را خیال وجود از عدم نبود</w:t>
      </w:r>
    </w:p>
    <w:p>
      <w:pPr>
        <w:pStyle w:val="BookText"/>
      </w:pPr>
      <w:r>
        <w:rPr>
          <w:rFonts w:ascii="IRNazanin" w:hAnsi="IRNazanin" w:eastAsia="IRNazanin" w:cs="IRNazanin"/>
          <w:lang w:bidi="fa-IR"/>
          <w:color w:val="111111"/>
          <w:sz w:val="28"/>
          <w:szCs w:val="28"/>
          <w:rtl/>
        </w:rPr>
        <w:t xml:space="preserve">الاّ به استماع صلای تو، یا علی!</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IRNazanin" w:hAnsi="IRNazanin" w:eastAsia="IRNazanin" w:cs="IRNazanin"/>
          <w:lang w:bidi="fa-IR"/>
          <w:color w:val="111111"/>
          <w:sz w:val="28"/>
          <w:szCs w:val="28"/>
          <w:rtl/>
        </w:rPr>
        <w:t xml:space="preserve">در خلوت علیّ علیه السلام ، ص 497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آن صادر اوّل، علیّ آن مصدر ایمان</w:t>
      </w:r>
    </w:p>
    <w:p>
      <w:pPr>
        <w:pStyle w:val="BookText"/>
      </w:pPr>
      <w:r>
        <w:rPr>
          <w:rFonts w:ascii="IRNazanin" w:hAnsi="IRNazanin" w:eastAsia="IRNazanin" w:cs="IRNazanin"/>
          <w:lang w:bidi="fa-IR"/>
          <w:color w:val="111111"/>
          <w:sz w:val="28"/>
          <w:szCs w:val="28"/>
          <w:rtl/>
        </w:rPr>
        <w:t xml:space="preserve">که جز در آینه، احمد ندید از بهر خود ثانی</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86</w:t>
      </w:r>
    </w:p>
    <w:p>
      <w:pPr>
        <w:pStyle w:val="BookText"/>
      </w:pPr>
      <w:r>
        <w:rPr>
          <w:rFonts w:ascii="IRNazanin" w:hAnsi="IRNazanin" w:eastAsia="IRNazanin" w:cs="IRNazanin"/>
          <w:lang w:bidi="fa-IR"/>
          <w:color w:val="111111"/>
          <w:sz w:val="28"/>
          <w:szCs w:val="28"/>
          <w:rtl/>
        </w:rPr>
        <w:t xml:space="preserve">روزی که داشت رتبه ی روح اللّهی علی</w:t>
      </w:r>
    </w:p>
    <w:p>
      <w:pPr>
        <w:pStyle w:val="BookText"/>
      </w:pPr>
      <w:r>
        <w:rPr>
          <w:rFonts w:ascii="IRNazanin" w:hAnsi="IRNazanin" w:eastAsia="IRNazanin" w:cs="IRNazanin"/>
          <w:lang w:bidi="fa-IR"/>
          <w:color w:val="111111"/>
          <w:sz w:val="28"/>
          <w:szCs w:val="28"/>
          <w:rtl/>
        </w:rPr>
        <w:t xml:space="preserve">اخبار عیسی و اثر این و آن نبود</w:t>
      </w:r>
    </w:p>
    <w:p>
      <w:pPr>
        <w:pStyle w:val="BookText"/>
      </w:pPr>
      <w:r>
        <w:rPr>
          <w:rFonts w:ascii="IRNazanin" w:hAnsi="IRNazanin" w:eastAsia="IRNazanin" w:cs="IRNazanin"/>
          <w:lang w:bidi="fa-IR"/>
          <w:color w:val="111111"/>
          <w:sz w:val="28"/>
          <w:szCs w:val="28"/>
          <w:rtl/>
        </w:rPr>
        <w:t xml:space="preserve">نظیری نیشابوری</w:t>
      </w:r>
    </w:p>
    <w:p>
      <w:pPr>
        <w:pStyle w:val="BookText"/>
      </w:pPr>
      <w:r>
        <w:rPr>
          <w:rFonts w:ascii="IRNazanin" w:hAnsi="IRNazanin" w:eastAsia="IRNazanin" w:cs="IRNazanin"/>
          <w:lang w:bidi="fa-IR"/>
          <w:color w:val="111111"/>
          <w:sz w:val="28"/>
          <w:szCs w:val="28"/>
          <w:rtl/>
        </w:rPr>
        <w:t xml:space="preserve">دیوان نظیری نیشابوری، ص 494</w:t>
      </w:r>
    </w:p>
    <w:p>
      <w:pPr>
        <w:pStyle w:val="BookText"/>
      </w:pPr>
      <w:r>
        <w:rPr>
          <w:rFonts w:ascii="IRNazanin" w:hAnsi="IRNazanin" w:eastAsia="IRNazanin" w:cs="IRNazanin"/>
          <w:lang w:bidi="fa-IR"/>
          <w:color w:val="111111"/>
          <w:sz w:val="28"/>
          <w:szCs w:val="28"/>
          <w:rtl/>
        </w:rPr>
        <w:t xml:space="preserve">کی ز عدم خاست به لطف جلی</w:t>
      </w:r>
    </w:p>
    <w:p>
      <w:pPr>
        <w:pStyle w:val="BookText"/>
      </w:pPr>
      <w:r>
        <w:rPr>
          <w:rFonts w:ascii="IRNazanin" w:hAnsi="IRNazanin" w:eastAsia="IRNazanin" w:cs="IRNazanin"/>
          <w:lang w:bidi="fa-IR"/>
          <w:color w:val="111111"/>
          <w:sz w:val="28"/>
          <w:szCs w:val="28"/>
          <w:rtl/>
        </w:rPr>
        <w:t xml:space="preserve">ذکر حدوث ار نشدی یا علی؟</w:t>
      </w:r>
    </w:p>
    <w:p>
      <w:pPr>
        <w:pStyle w:val="BookText"/>
      </w:pPr>
      <w:r>
        <w:rPr>
          <w:rFonts w:ascii="IRNazanin" w:hAnsi="IRNazanin" w:eastAsia="IRNazanin" w:cs="IRNazanin"/>
          <w:lang w:bidi="fa-IR"/>
          <w:color w:val="111111"/>
          <w:sz w:val="28"/>
          <w:szCs w:val="28"/>
          <w:rtl/>
        </w:rPr>
        <w:t xml:space="preserve">تأثیر تبریزی</w:t>
      </w:r>
    </w:p>
    <w:p>
      <w:pPr>
        <w:pStyle w:val="BookText"/>
      </w:pPr>
      <w:r>
        <w:rPr>
          <w:rFonts w:ascii="IRNazanin" w:hAnsi="IRNazanin" w:eastAsia="IRNazanin" w:cs="IRNazanin"/>
          <w:lang w:bidi="fa-IR"/>
          <w:color w:val="111111"/>
          <w:sz w:val="28"/>
          <w:szCs w:val="28"/>
          <w:rtl/>
        </w:rPr>
        <w:t xml:space="preserve">دیوان محسن تأثیر تبریزی، ص 122</w:t>
      </w:r>
    </w:p>
    <w:p>
      <w:pPr>
        <w:pStyle w:val="BookText"/>
      </w:pPr>
      <w:r>
        <w:rPr>
          <w:rFonts w:ascii="IRNazanin" w:hAnsi="IRNazanin" w:eastAsia="IRNazanin" w:cs="IRNazanin"/>
          <w:lang w:bidi="fa-IR"/>
          <w:color w:val="111111"/>
          <w:sz w:val="28"/>
          <w:szCs w:val="28"/>
          <w:rtl/>
        </w:rPr>
        <w:t xml:space="preserve">روز ایجاد که حق، خلقت دنیا می کرد</w:t>
      </w:r>
    </w:p>
    <w:p>
      <w:pPr>
        <w:pStyle w:val="BookText"/>
      </w:pPr>
      <w:r>
        <w:rPr>
          <w:rFonts w:ascii="IRNazanin" w:hAnsi="IRNazanin" w:eastAsia="IRNazanin" w:cs="IRNazanin"/>
          <w:lang w:bidi="fa-IR"/>
          <w:color w:val="111111"/>
          <w:sz w:val="28"/>
          <w:szCs w:val="28"/>
          <w:rtl/>
        </w:rPr>
        <w:t xml:space="preserve">در پس پرده، علیّ بود، تماشا می کرد</w:t>
      </w:r>
    </w:p>
    <w:p>
      <w:pPr>
        <w:pStyle w:val="BookText"/>
      </w:pPr>
      <w:r>
        <w:rPr>
          <w:rFonts w:ascii="IRNazanin" w:hAnsi="IRNazanin" w:eastAsia="IRNazanin" w:cs="IRNazanin"/>
          <w:lang w:bidi="fa-IR"/>
          <w:color w:val="111111"/>
          <w:sz w:val="28"/>
          <w:szCs w:val="28"/>
          <w:rtl/>
        </w:rPr>
        <w:t xml:space="preserve">صامت بروجردی</w:t>
      </w:r>
    </w:p>
    <w:p>
      <w:pPr>
        <w:pStyle w:val="BookText"/>
      </w:pPr>
      <w:r>
        <w:rPr>
          <w:rFonts w:ascii="IRNazanin" w:hAnsi="IRNazanin" w:eastAsia="IRNazanin" w:cs="IRNazanin"/>
          <w:lang w:bidi="fa-IR"/>
          <w:color w:val="111111"/>
          <w:sz w:val="28"/>
          <w:szCs w:val="28"/>
          <w:rtl/>
        </w:rPr>
        <w:t xml:space="preserve">دیوان صامت بروجردی، ص 50</w:t>
      </w:r>
    </w:p>
    <w:p>
      <w:pPr>
        <w:pStyle w:val="BookText"/>
      </w:pPr>
      <w:r>
        <w:rPr>
          <w:rFonts w:ascii="IRNazanin" w:hAnsi="IRNazanin" w:eastAsia="IRNazanin" w:cs="IRNazanin"/>
          <w:lang w:bidi="fa-IR"/>
          <w:color w:val="111111"/>
          <w:sz w:val="28"/>
          <w:szCs w:val="28"/>
          <w:rtl/>
        </w:rPr>
        <w:t xml:space="preserve">بلی؛ ندای ازل همنوای نای علیّ بود</w:t>
      </w:r>
    </w:p>
    <w:p>
      <w:pPr>
        <w:pStyle w:val="BookText"/>
      </w:pPr>
      <w:r>
        <w:rPr>
          <w:rFonts w:ascii="IRNazanin" w:hAnsi="IRNazanin" w:eastAsia="IRNazanin" w:cs="IRNazanin"/>
          <w:lang w:bidi="fa-IR"/>
          <w:color w:val="111111"/>
          <w:sz w:val="28"/>
          <w:szCs w:val="28"/>
          <w:rtl/>
        </w:rPr>
        <w:t xml:space="preserve">علی شنود الست و علیّ سرود بلی را</w:t>
      </w:r>
    </w:p>
    <w:p>
      <w:pPr>
        <w:pStyle w:val="BookText"/>
      </w:pPr>
      <w:r>
        <w:rPr>
          <w:rFonts w:ascii="IRNazanin" w:hAnsi="IRNazanin" w:eastAsia="IRNazanin" w:cs="IRNazanin"/>
          <w:lang w:bidi="fa-IR"/>
          <w:color w:val="111111"/>
          <w:sz w:val="28"/>
          <w:szCs w:val="28"/>
          <w:rtl/>
        </w:rPr>
        <w:t xml:space="preserve">کاظم رجوی «ایزد»</w:t>
      </w:r>
    </w:p>
    <w:p>
      <w:pPr>
        <w:pStyle w:val="BookText"/>
      </w:pPr>
      <w:r>
        <w:rPr>
          <w:rFonts w:ascii="IRNazanin" w:hAnsi="IRNazanin" w:eastAsia="IRNazanin" w:cs="IRNazanin"/>
          <w:lang w:bidi="fa-IR"/>
          <w:color w:val="111111"/>
          <w:sz w:val="28"/>
          <w:szCs w:val="28"/>
          <w:rtl/>
        </w:rPr>
        <w:t xml:space="preserve">در خلوت علیّ علیه السلام ، ص 273</w:t>
      </w:r>
    </w:p>
    <w:p>
      <w:pPr>
        <w:pStyle w:val="BookText"/>
      </w:pPr>
      <w:r>
        <w:rPr>
          <w:rFonts w:ascii="IRNazanin" w:hAnsi="IRNazanin" w:eastAsia="IRNazanin" w:cs="IRNazanin"/>
          <w:lang w:bidi="fa-IR"/>
          <w:color w:val="111111"/>
          <w:sz w:val="28"/>
          <w:szCs w:val="28"/>
          <w:rtl/>
        </w:rPr>
        <w:t xml:space="preserve">از روز ازل نور علیّ بود عیان</w:t>
      </w:r>
    </w:p>
    <w:p>
      <w:pPr>
        <w:pStyle w:val="BookText"/>
      </w:pPr>
      <w:r>
        <w:rPr>
          <w:rFonts w:ascii="IRNazanin" w:hAnsi="IRNazanin" w:eastAsia="IRNazanin" w:cs="IRNazanin"/>
          <w:lang w:bidi="fa-IR"/>
          <w:color w:val="111111"/>
          <w:sz w:val="28"/>
          <w:szCs w:val="28"/>
          <w:rtl/>
        </w:rPr>
        <w:t xml:space="preserve">هر چند که رویش از بشر بود نهان</w:t>
      </w:r>
    </w:p>
    <w:p>
      <w:pPr>
        <w:pStyle w:val="BookText"/>
      </w:pPr>
      <w:r>
        <w:rPr>
          <w:rFonts w:ascii="IRNazanin" w:hAnsi="IRNazanin" w:eastAsia="IRNazanin" w:cs="IRNazanin"/>
          <w:lang w:bidi="fa-IR"/>
          <w:color w:val="111111"/>
          <w:sz w:val="28"/>
          <w:szCs w:val="28"/>
          <w:rtl/>
        </w:rPr>
        <w:t xml:space="preserve">سیدمحمود مرتضوی نائینی (ناظر)</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علی یگانه وجودی که نیست مانندش</w:t>
      </w:r>
    </w:p>
    <w:p>
      <w:pPr>
        <w:pStyle w:val="BookText"/>
      </w:pPr>
      <w:r>
        <w:rPr>
          <w:rFonts w:ascii="IRNazanin" w:hAnsi="IRNazanin" w:eastAsia="IRNazanin" w:cs="IRNazanin"/>
          <w:lang w:bidi="fa-IR"/>
          <w:color w:val="111111"/>
          <w:sz w:val="28"/>
          <w:szCs w:val="28"/>
          <w:rtl/>
        </w:rPr>
        <w:t xml:space="preserve">از آنکه هست به نور وجود پیوندش</w:t>
      </w:r>
    </w:p>
    <w:p>
      <w:pPr>
        <w:pStyle w:val="BookText"/>
      </w:pPr>
      <w:r>
        <w:rPr>
          <w:rFonts w:ascii="IRNazanin" w:hAnsi="IRNazanin" w:eastAsia="IRNazanin" w:cs="IRNazanin"/>
          <w:lang w:bidi="fa-IR"/>
          <w:color w:val="111111"/>
          <w:sz w:val="28"/>
          <w:szCs w:val="28"/>
          <w:rtl/>
        </w:rPr>
        <w:t xml:space="preserve">محسن اسلامی (پویا)</w:t>
      </w:r>
    </w:p>
    <w:p>
      <w:pPr>
        <w:pStyle w:val="BookText"/>
      </w:pPr>
      <w:r>
        <w:rPr>
          <w:rFonts w:ascii="IRNazanin" w:hAnsi="IRNazanin" w:eastAsia="IRNazanin" w:cs="IRNazanin"/>
          <w:lang w:bidi="fa-IR"/>
          <w:color w:val="111111"/>
          <w:sz w:val="28"/>
          <w:szCs w:val="28"/>
          <w:rtl/>
        </w:rPr>
        <w:t xml:space="preserve">دست نوشته شاعر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اولین خلقت عالم است</w:t>
      </w:r>
    </w:p>
    <w:p>
      <w:pPr>
        <w:pStyle w:val="BookText"/>
      </w:pPr>
      <w:r>
        <w:rPr>
          <w:rFonts w:ascii="IRNazanin" w:hAnsi="IRNazanin" w:eastAsia="IRNazanin" w:cs="IRNazanin"/>
          <w:lang w:bidi="fa-IR"/>
          <w:color w:val="111111"/>
          <w:sz w:val="28"/>
          <w:szCs w:val="28"/>
          <w:rtl/>
        </w:rPr>
        <w:t xml:space="preserve">علی یاور و همدم آدم است</w:t>
      </w:r>
    </w:p>
    <w:p>
      <w:pPr>
        <w:pStyle w:val="BookText"/>
      </w:pPr>
      <w:r>
        <w:rPr>
          <w:rFonts w:ascii="IRNazanin" w:hAnsi="IRNazanin" w:eastAsia="IRNazanin" w:cs="IRNazanin"/>
          <w:lang w:bidi="fa-IR"/>
          <w:color w:val="111111"/>
          <w:sz w:val="28"/>
          <w:szCs w:val="28"/>
          <w:rtl/>
        </w:rPr>
        <w:t xml:space="preserve">سیّد عباس حسینی اصفهانی</w:t>
      </w:r>
    </w:p>
    <w:p>
      <w:pPr>
        <w:pStyle w:val="BookText"/>
      </w:pPr>
      <w:r>
        <w:rPr>
          <w:rFonts w:ascii="IRNazanin" w:hAnsi="IRNazanin" w:eastAsia="IRNazanin" w:cs="IRNazanin"/>
          <w:lang w:bidi="fa-IR"/>
          <w:color w:val="111111"/>
          <w:sz w:val="28"/>
          <w:szCs w:val="28"/>
          <w:rtl/>
        </w:rPr>
        <w:t xml:space="preserve">گلدشت حسینی، ص 267</w:t>
      </w:r>
    </w:p>
    <w:p>
      <w:pPr>
        <w:pStyle w:val="BookText"/>
      </w:pPr>
      <w:r>
        <w:rPr>
          <w:rFonts w:ascii="IRNazanin" w:hAnsi="IRNazanin" w:eastAsia="IRNazanin" w:cs="IRNazanin"/>
          <w:lang w:bidi="fa-IR"/>
          <w:color w:val="111111"/>
          <w:sz w:val="28"/>
          <w:szCs w:val="28"/>
          <w:rtl/>
        </w:rPr>
        <w:t xml:space="preserve">علی است نقطه پرگار عالم امکان</w:t>
      </w:r>
    </w:p>
    <w:p>
      <w:pPr>
        <w:pStyle w:val="BookText"/>
      </w:pPr>
      <w:r>
        <w:rPr>
          <w:rFonts w:ascii="IRNazanin" w:hAnsi="IRNazanin" w:eastAsia="IRNazanin" w:cs="IRNazanin"/>
          <w:lang w:bidi="fa-IR"/>
          <w:color w:val="111111"/>
          <w:sz w:val="28"/>
          <w:szCs w:val="28"/>
          <w:rtl/>
        </w:rPr>
        <w:t xml:space="preserve">نبوده است و نباشد کسی مثال علی</w:t>
      </w:r>
    </w:p>
    <w:p>
      <w:pPr>
        <w:pStyle w:val="BookText"/>
      </w:pPr>
      <w:r>
        <w:rPr>
          <w:rFonts w:ascii="IRNazanin" w:hAnsi="IRNazanin" w:eastAsia="IRNazanin" w:cs="IRNazanin"/>
          <w:lang w:bidi="fa-IR"/>
          <w:color w:val="111111"/>
          <w:sz w:val="28"/>
          <w:szCs w:val="28"/>
          <w:rtl/>
        </w:rPr>
        <w:t xml:space="preserve">مصطفی هادوی، شهیر اصفهانی،</w:t>
      </w:r>
    </w:p>
    <w:p>
      <w:pPr>
        <w:pStyle w:val="BookText"/>
      </w:pPr>
      <w:r>
        <w:rPr>
          <w:rFonts w:ascii="IRNazanin" w:hAnsi="IRNazanin" w:eastAsia="IRNazanin" w:cs="IRNazanin"/>
          <w:lang w:bidi="fa-IR"/>
          <w:color w:val="111111"/>
          <w:sz w:val="28"/>
          <w:szCs w:val="28"/>
          <w:rtl/>
        </w:rPr>
        <w:t xml:space="preserve">گوهر اندیشه، ص 183 .</w:t>
      </w:r>
    </w:p>
    <w:p>
      <w:pPr>
        <w:pStyle w:val="BookText"/>
      </w:pPr>
      <w:r>
        <w:rPr>
          <w:rFonts w:ascii="IRNazanin" w:hAnsi="IRNazanin" w:eastAsia="IRNazanin" w:cs="IRNazanin"/>
          <w:lang w:bidi="fa-IR"/>
          <w:color w:val="111111"/>
          <w:sz w:val="28"/>
          <w:szCs w:val="28"/>
          <w:rtl/>
        </w:rPr>
        <w:t xml:space="preserve">زمین نبود آسمان هم،</w:t>
      </w:r>
    </w:p>
    <w:p>
      <w:pPr>
        <w:pStyle w:val="BookText"/>
      </w:pPr>
      <w:r>
        <w:rPr>
          <w:rFonts w:ascii="IRNazanin" w:hAnsi="IRNazanin" w:eastAsia="IRNazanin" w:cs="IRNazanin"/>
          <w:lang w:bidi="fa-IR"/>
          <w:color w:val="111111"/>
          <w:sz w:val="28"/>
          <w:szCs w:val="28"/>
          <w:rtl/>
        </w:rPr>
        <w:t xml:space="preserve">کواکب و کهکشان هم</w:t>
      </w:r>
    </w:p>
    <w:p>
      <w:pPr>
        <w:pStyle w:val="BookText"/>
      </w:pPr>
      <w:r>
        <w:rPr>
          <w:rFonts w:ascii="IRNazanin" w:hAnsi="IRNazanin" w:eastAsia="IRNazanin" w:cs="IRNazanin"/>
          <w:lang w:bidi="fa-IR"/>
          <w:color w:val="111111"/>
          <w:sz w:val="28"/>
          <w:szCs w:val="28"/>
          <w:rtl/>
        </w:rPr>
        <w:t xml:space="preserve">جهان و باغِ جنان هم، که بود او با پیمبر</w:t>
      </w:r>
    </w:p>
    <w:p>
      <w:pPr>
        <w:pStyle w:val="BookText"/>
      </w:pPr>
      <w:r>
        <w:rPr>
          <w:rFonts w:ascii="IRNazanin" w:hAnsi="IRNazanin" w:eastAsia="IRNazanin" w:cs="IRNazanin"/>
          <w:lang w:bidi="fa-IR"/>
          <w:color w:val="111111"/>
          <w:sz w:val="28"/>
          <w:szCs w:val="28"/>
          <w:rtl/>
        </w:rPr>
        <w:t xml:space="preserve">امیر ایزدی همدانی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نور او قبل خلقت آدم</w:t>
      </w:r>
    </w:p>
    <w:p>
      <w:pPr>
        <w:pStyle w:val="BookText"/>
      </w:pPr>
      <w:r>
        <w:rPr>
          <w:rFonts w:ascii="IRNazanin" w:hAnsi="IRNazanin" w:eastAsia="IRNazanin" w:cs="IRNazanin"/>
          <w:lang w:bidi="fa-IR"/>
          <w:color w:val="111111"/>
          <w:sz w:val="28"/>
          <w:szCs w:val="28"/>
          <w:rtl/>
        </w:rPr>
        <w:t xml:space="preserve">تو بگو قبل خلق این عالم</w:t>
      </w:r>
    </w:p>
    <w:p>
      <w:pPr>
        <w:pStyle w:val="BookText"/>
      </w:pPr>
      <w:r>
        <w:rPr>
          <w:rFonts w:ascii="IRNazanin" w:hAnsi="IRNazanin" w:eastAsia="IRNazanin" w:cs="IRNazanin"/>
          <w:lang w:bidi="fa-IR"/>
          <w:color w:val="111111"/>
          <w:sz w:val="28"/>
          <w:szCs w:val="28"/>
          <w:rtl/>
        </w:rPr>
        <w:t xml:space="preserve">غلامرضا فاتحی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خدا برای خودش خلق کرده مولا را</w:t>
      </w:r>
    </w:p>
    <w:p>
      <w:pPr>
        <w:pStyle w:val="BookText"/>
      </w:pPr>
      <w:r>
        <w:rPr>
          <w:rFonts w:ascii="IRNazanin" w:hAnsi="IRNazanin" w:eastAsia="IRNazanin" w:cs="IRNazanin"/>
          <w:lang w:bidi="fa-IR"/>
          <w:color w:val="111111"/>
          <w:sz w:val="28"/>
          <w:szCs w:val="28"/>
          <w:rtl/>
        </w:rPr>
        <w:t xml:space="preserve">سپس تمام جهان خلق شد برای علی</w:t>
      </w:r>
    </w:p>
    <w:p>
      <w:pPr>
        <w:pStyle w:val="BookText"/>
      </w:pPr>
      <w:r>
        <w:rPr>
          <w:rFonts w:ascii="IRNazanin" w:hAnsi="IRNazanin" w:eastAsia="IRNazanin" w:cs="IRNazanin"/>
          <w:lang w:bidi="fa-IR"/>
          <w:color w:val="111111"/>
          <w:sz w:val="28"/>
          <w:szCs w:val="28"/>
          <w:rtl/>
        </w:rPr>
        <w:t xml:space="preserve">محسن درویش</w:t>
      </w:r>
    </w:p>
    <w:p>
      <w:pPr>
        <w:pStyle w:val="BookText"/>
      </w:pPr>
      <w:r>
        <w:rPr>
          <w:rFonts w:ascii="IRNazanin" w:hAnsi="IRNazanin" w:eastAsia="IRNazanin" w:cs="IRNazanin"/>
          <w:lang w:bidi="fa-IR"/>
          <w:color w:val="111111"/>
          <w:sz w:val="28"/>
          <w:szCs w:val="28"/>
          <w:rtl/>
        </w:rPr>
        <w:t xml:space="preserve">دست نوشته شاعر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5" w:name="pg7197_63572"/>
    <w:bookmarkEnd w:id="5"/>
    <w:p>
      <w:pPr>
        <w:pStyle w:val="Heading2"/>
      </w:pPr>
      <w:bookmarkStart w:id="263" w:name="_Toc7"/>
      <w:r>
        <w:t>2- ولادت</w:t>
      </w:r>
      <w:bookmarkEnd w:id="263"/>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ولادت حضرت امیرالمؤمنین علیه السلام در روز جمعه سیزدهم ماه رجب، سال سی پس از عام الفیل در کعبه زاده شد؛ در حالی که نه پیش و نه پس از او کسی در کعبه زاده نشده است.</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صاحب کتاب «بشارة المصطفی» از یزید بن قعنب روایت کرده است: با عبّاس بن عبدالمطّلب و گروهی از بنی عبدالعزّی روبهروی بیت الله الحرام نشسته بودم که فاطمه بنت اسد، مادر امیرالمؤمنین علیه السلام در حالی که نُه ماه از وضع حمل طفلش گذشته بود، با درد بدان سوی آمد. پس گفت: بار خدایا! من به تو و کتابهایی که فرو فرستادهای و پیامبرانی که برانگیختهای ایمان دارم و سخن جدّم ابراهیم خلیل علیه السلام را تصدیق می کنم؛ همو که خانه ی کهن تو را برپا داشت. به حقّ آن که این خانه را بر پا داشت و به حقّ طفلی که در شکم دارم! این زایمان را بر من آسان گردان. دیدم که خانه ی خدا از میان شکافته شد و فاطمه بدان داخل و از دیدگان ما پنهان شد و دوباره خانه به وضع نخست خود بازگشت. ما آهنگ آن کردیم تا قفل در را بگشاییم ولی گشوده نشد. دانستیم که این، خواست خداست.</w:t>
      </w:r>
    </w:p>
    <w:p>
      <w:pPr>
        <w:pStyle w:val="BookText"/>
      </w:pPr>
      <w:r>
        <w:rPr>
          <w:rFonts w:ascii="IRNazanin" w:hAnsi="IRNazanin" w:eastAsia="IRNazanin" w:cs="IRNazanin"/>
          <w:lang w:bidi="fa-IR"/>
          <w:color w:val="111111"/>
          <w:sz w:val="28"/>
          <w:szCs w:val="28"/>
          <w:rtl/>
        </w:rPr>
        <w:t xml:space="preserve">فاطمه در روز چهارم،در حالی که امیرالمؤمنین علیّ بن ابی طالب علیهم السلام را در دست داشت، از خانه ی خدا بیرون آمد.</w:t>
      </w:r>
    </w:p>
    <w:p>
      <w:pPr>
        <w:pStyle w:val="BookText"/>
      </w:pPr>
      <w:r>
        <w:rPr>
          <w:rFonts w:ascii="IRNazanin" w:hAnsi="IRNazanin" w:eastAsia="IRNazanin" w:cs="IRNazanin"/>
          <w:lang w:bidi="fa-IR"/>
          <w:color w:val="111111"/>
          <w:sz w:val="28"/>
          <w:szCs w:val="28"/>
          <w:rtl/>
        </w:rPr>
        <w:t xml:space="preserve">فاطمه عرضه داشت: من بر زنان پیش از خود فضیلت داده شدم زیرا آسیه دختر مزاحم، خدا را پنهانی در جایی پرستش می کرد که خدا دوست نداشت در آن جا پرستش شود، مگر به هنگام ناچاری و مریم دختر عمران، با دستش نخل خشکیده را تکان داد تا که توانست از آن خرمای تازه بخورد، در حالی که من به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 ی خدا وارد شدم و از میوه ها و روزی های بهشتی خوردم و چون خواستم از آن بیرون آیم، سروشی غیبی در گوشم نجوا کرد که: «ای فاطمه! او را علیّ نام کن که او علیّ [= برتر] است و مقامی والا دارد و خداوند علیّ اعلی می گوید: من نام او را از نام خود گرفتم و به ادب خود تأدیبش کردم و بر دانش پیچیدهی خود آگاهش گردانیدم. اوست که بتها را در خانه ی من میشکند و بر پشت بام خانه ی من اذان می گوید و مرا تقدیس می کند و بزرگم می دارد. خوشا به حال کسی که او را دوست دارد و فرمانش برد! و وای بر کسی که او را دشمن دارد و از او سرپیچد!»</w:t>
      </w:r>
    </w:p>
    <w:p>
      <w:pPr>
        <w:pStyle w:val="BookText"/>
      </w:pPr>
      <w:r>
        <w:rPr>
          <w:rFonts w:ascii="IRNazanin" w:hAnsi="IRNazanin" w:eastAsia="IRNazanin" w:cs="IRNazanin"/>
          <w:lang w:bidi="fa-IR"/>
          <w:color w:val="111111"/>
          <w:sz w:val="28"/>
          <w:szCs w:val="28"/>
          <w:rtl/>
        </w:rPr>
        <w:t xml:space="preserve">فاطمه می گوید: علیّ علیه السلام را زاییدم در حالی که از عمر پیامبر صلی الله علیه و آله سی سال می گذشت.</w:t>
      </w:r>
    </w:p>
    <w:p>
      <w:pPr>
        <w:pStyle w:val="BookText"/>
      </w:pPr>
      <w:r>
        <w:rPr>
          <w:rFonts w:ascii="IRNazanin" w:hAnsi="IRNazanin" w:eastAsia="IRNazanin" w:cs="IRNazanin"/>
          <w:lang w:bidi="fa-IR"/>
          <w:color w:val="111111"/>
          <w:sz w:val="28"/>
          <w:szCs w:val="28"/>
          <w:rtl/>
        </w:rPr>
        <w:t xml:space="preserve">پیامبر صلی الله علیه و آله او را دوست میداشت و به من میفرمود:</w:t>
      </w:r>
    </w:p>
    <w:p>
      <w:pPr>
        <w:pStyle w:val="BookText"/>
      </w:pPr>
      <w:r>
        <w:rPr>
          <w:rFonts w:ascii="IRNazanin" w:hAnsi="IRNazanin" w:eastAsia="IRNazanin" w:cs="IRNazanin"/>
          <w:lang w:bidi="fa-IR"/>
          <w:color w:val="111111"/>
          <w:sz w:val="28"/>
          <w:szCs w:val="28"/>
          <w:rtl/>
        </w:rPr>
        <w:t xml:space="preserve">گهوارهی او را نزدیک بستر من قرار ده. بیشتر، پیامبر صلی الله علیه و آله تربیت علیّ علیه السلام را عهده دار بود... و میفرمود: این برادر، ولی، یار، برگزیده، اندوخته، پناهگاه خویش، وارث، همسر دختر من، امین من در وصیّتم و جانشین من است.»</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علّامهی امینی دربارهی محل تولّد امام و این فضیلت بیبدیل می گوید: این حقیقتی آشکار است که فریقین در اثبات آن، متّفقند و احادیث آن، متواتر و کتابها از آن، لبریز است. از این رو، به پراکندهگوییهای یاوهسرایان، اهمیّتی نمی دهیم، پس از آن که گروهی از بزرگان و سرشناسان هر دو فرقه (شیعه و اهل سنّت) به متواتر بودن روایات این یادگار تاریخی تصریح کرده اند.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ابن ابیالحدید معتزلی مینویسد:</w:t>
      </w:r>
    </w:p>
    <w:p>
      <w:pPr>
        <w:pStyle w:val="BookText"/>
      </w:pPr>
      <w:r>
        <w:rPr>
          <w:rFonts w:ascii="IRNazanin" w:hAnsi="IRNazanin" w:eastAsia="IRNazanin" w:cs="IRNazanin"/>
          <w:lang w:bidi="fa-IR"/>
          <w:color w:val="111111"/>
          <w:sz w:val="28"/>
          <w:szCs w:val="28"/>
          <w:rtl/>
        </w:rPr>
        <w:t xml:space="preserve">...پیامبر خدا صلی الله علیه و آله، آن سال را به خاطر ولادت علیّ علیه السلام در آن، خجسته می دانست و آن را سال خیر و برکت مینامید و وقتی در شب ولادت علیّ علیه السلام ، نشانه هایی از کرامت ها و قدرت الهی را که پیش از آن هرگز ندیده بود، مشاهده کرد به خانواده اش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چنین فرمود: «بی گمان، امشب فرزندی برای ما به دنیا میآید که خداوند به خاطر او درهای فراوانی از نعمت و رحمت بر ما میگشاید» و همانگونه بود که پیامبر صلی الله علیه و آله فرموده بود. بیگمان، او(علی علیه السلام ) یاور و پشتیبان و زدایندهی اندوه از چهرۀ پیامبر صلی الله علیه و آله بود و با شمشیر او دین اسلام، ثبات یافت و ستون هایش استوار و زمینهاش هموار شد.</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«عید مولود امیرالمؤمنین شد»</w:t>
      </w:r>
    </w:p>
    <w:p>
      <w:pPr>
        <w:pStyle w:val="BookText"/>
      </w:pPr>
      <w:r>
        <w:rPr>
          <w:rFonts w:ascii="IRNazanin" w:hAnsi="IRNazanin" w:eastAsia="IRNazanin" w:cs="IRNazanin"/>
          <w:lang w:bidi="fa-IR"/>
          <w:color w:val="111111"/>
          <w:sz w:val="28"/>
          <w:szCs w:val="28"/>
          <w:rtl/>
        </w:rPr>
        <w:t xml:space="preserve">نور یزدان محفل آرای زمین شد</w:t>
      </w:r>
    </w:p>
    <w:p>
      <w:pPr>
        <w:pStyle w:val="BookText"/>
      </w:pPr>
      <w:r>
        <w:rPr>
          <w:rFonts w:ascii="IRNazanin" w:hAnsi="IRNazanin" w:eastAsia="IRNazanin" w:cs="IRNazanin"/>
          <w:lang w:bidi="fa-IR"/>
          <w:color w:val="111111"/>
          <w:sz w:val="28"/>
          <w:szCs w:val="28"/>
          <w:rtl/>
        </w:rPr>
        <w:t xml:space="preserve">ساحت ام القری باغ جنان شد</w:t>
      </w:r>
    </w:p>
    <w:p>
      <w:pPr>
        <w:pStyle w:val="BookText"/>
      </w:pPr>
      <w:r>
        <w:rPr>
          <w:rFonts w:ascii="IRNazanin" w:hAnsi="IRNazanin" w:eastAsia="IRNazanin" w:cs="IRNazanin"/>
          <w:lang w:bidi="fa-IR"/>
          <w:color w:val="111111"/>
          <w:sz w:val="28"/>
          <w:szCs w:val="28"/>
          <w:rtl/>
        </w:rPr>
        <w:t xml:space="preserve">جان به جسم ما سوا از این جنین شد</w:t>
      </w:r>
    </w:p>
    <w:p>
      <w:pPr>
        <w:pStyle w:val="BookText"/>
      </w:pPr>
      <w:r>
        <w:rPr>
          <w:rFonts w:ascii="IRNazanin" w:hAnsi="IRNazanin" w:eastAsia="IRNazanin" w:cs="IRNazanin"/>
          <w:lang w:bidi="fa-IR"/>
          <w:color w:val="111111"/>
          <w:sz w:val="28"/>
          <w:szCs w:val="28"/>
          <w:rtl/>
        </w:rPr>
        <w:t xml:space="preserve">دور باش شاه آمد، شاه آمد</w:t>
      </w:r>
    </w:p>
    <w:p>
      <w:pPr>
        <w:pStyle w:val="BookText"/>
      </w:pPr>
      <w:r>
        <w:rPr>
          <w:rFonts w:ascii="IRNazanin" w:hAnsi="IRNazanin" w:eastAsia="IRNazanin" w:cs="IRNazanin"/>
          <w:lang w:bidi="fa-IR"/>
          <w:color w:val="111111"/>
          <w:sz w:val="28"/>
          <w:szCs w:val="28"/>
          <w:rtl/>
        </w:rPr>
        <w:t xml:space="preserve">از زمین تا ساحت عرش برین شد</w:t>
      </w:r>
    </w:p>
    <w:p>
      <w:pPr>
        <w:pStyle w:val="BookText"/>
      </w:pPr>
      <w:r>
        <w:rPr>
          <w:rFonts w:ascii="IRNazanin" w:hAnsi="IRNazanin" w:eastAsia="IRNazanin" w:cs="IRNazanin"/>
          <w:lang w:bidi="fa-IR"/>
          <w:color w:val="111111"/>
          <w:sz w:val="28"/>
          <w:szCs w:val="28"/>
          <w:rtl/>
        </w:rPr>
        <w:t xml:space="preserve">اولین نوری که تابان شد ز مطلع</w:t>
      </w:r>
    </w:p>
    <w:p>
      <w:pPr>
        <w:pStyle w:val="BookText"/>
      </w:pPr>
      <w:r>
        <w:rPr>
          <w:rFonts w:ascii="IRNazanin" w:hAnsi="IRNazanin" w:eastAsia="IRNazanin" w:cs="IRNazanin"/>
          <w:lang w:bidi="fa-IR"/>
          <w:color w:val="111111"/>
          <w:sz w:val="28"/>
          <w:szCs w:val="28"/>
          <w:rtl/>
        </w:rPr>
        <w:t xml:space="preserve">نور پاک آن جمال نازنین شد</w:t>
      </w:r>
    </w:p>
    <w:p>
      <w:pPr>
        <w:pStyle w:val="BookText"/>
      </w:pPr>
      <w:r>
        <w:rPr>
          <w:rFonts w:ascii="IRNazanin" w:hAnsi="IRNazanin" w:eastAsia="IRNazanin" w:cs="IRNazanin"/>
          <w:lang w:bidi="fa-IR"/>
          <w:color w:val="111111"/>
          <w:sz w:val="28"/>
          <w:szCs w:val="28"/>
          <w:rtl/>
        </w:rPr>
        <w:t xml:space="preserve">سیزدۀ ماه رجب، نور ولایت</w:t>
      </w:r>
    </w:p>
    <w:p>
      <w:pPr>
        <w:pStyle w:val="BookText"/>
      </w:pPr>
      <w:r>
        <w:rPr>
          <w:rFonts w:ascii="IRNazanin" w:hAnsi="IRNazanin" w:eastAsia="IRNazanin" w:cs="IRNazanin"/>
          <w:lang w:bidi="fa-IR"/>
          <w:color w:val="111111"/>
          <w:sz w:val="28"/>
          <w:szCs w:val="28"/>
          <w:rtl/>
        </w:rPr>
        <w:t xml:space="preserve">منبسط از حضرت جانآفرین شد</w:t>
      </w:r>
    </w:p>
    <w:p>
      <w:pPr>
        <w:pStyle w:val="BookText"/>
      </w:pPr>
      <w:r>
        <w:rPr>
          <w:rFonts w:ascii="IRNazanin" w:hAnsi="IRNazanin" w:eastAsia="IRNazanin" w:cs="IRNazanin"/>
          <w:lang w:bidi="fa-IR"/>
          <w:color w:val="111111"/>
          <w:sz w:val="28"/>
          <w:szCs w:val="28"/>
          <w:rtl/>
        </w:rPr>
        <w:t xml:space="preserve">چون به کعبه در وجود آمد یدالله</w:t>
      </w:r>
    </w:p>
    <w:p>
      <w:pPr>
        <w:pStyle w:val="BookText"/>
      </w:pPr>
      <w:r>
        <w:rPr>
          <w:rFonts w:ascii="IRNazanin" w:hAnsi="IRNazanin" w:eastAsia="IRNazanin" w:cs="IRNazanin"/>
          <w:lang w:bidi="fa-IR"/>
          <w:color w:val="111111"/>
          <w:sz w:val="28"/>
          <w:szCs w:val="28"/>
          <w:rtl/>
        </w:rPr>
        <w:t xml:space="preserve">کعبه زانرو قبلۀ اهل یقین شد</w:t>
      </w:r>
    </w:p>
    <w:p>
      <w:pPr>
        <w:pStyle w:val="BookText"/>
      </w:pPr>
      <w:r>
        <w:rPr>
          <w:rFonts w:ascii="IRNazanin" w:hAnsi="IRNazanin" w:eastAsia="IRNazanin" w:cs="IRNazanin"/>
          <w:lang w:bidi="fa-IR"/>
          <w:color w:val="111111"/>
          <w:sz w:val="28"/>
          <w:szCs w:val="28"/>
          <w:rtl/>
        </w:rPr>
        <w:t xml:space="preserve">آنچه ممکن بود کز واجب بیاید</w:t>
      </w:r>
    </w:p>
    <w:p>
      <w:pPr>
        <w:pStyle w:val="BookText"/>
      </w:pPr>
      <w:r>
        <w:rPr>
          <w:rFonts w:ascii="IRNazanin" w:hAnsi="IRNazanin" w:eastAsia="IRNazanin" w:cs="IRNazanin"/>
          <w:lang w:bidi="fa-IR"/>
          <w:color w:val="111111"/>
          <w:sz w:val="28"/>
          <w:szCs w:val="28"/>
          <w:rtl/>
        </w:rPr>
        <w:t xml:space="preserve">آمد و نامش امیرالمؤمنین شد</w:t>
      </w:r>
    </w:p>
    <w:p>
      <w:pPr>
        <w:pStyle w:val="BookText"/>
      </w:pPr>
      <w:r>
        <w:rPr>
          <w:rFonts w:ascii="IRNazanin" w:hAnsi="IRNazanin" w:eastAsia="IRNazanin" w:cs="IRNazanin"/>
          <w:lang w:bidi="fa-IR"/>
          <w:color w:val="111111"/>
          <w:sz w:val="28"/>
          <w:szCs w:val="28"/>
          <w:rtl/>
        </w:rPr>
        <w:t xml:space="preserve">مفتون همدانی</w:t>
      </w:r>
    </w:p>
    <w:p>
      <w:pPr>
        <w:pStyle w:val="BookText"/>
      </w:pPr>
      <w:r>
        <w:rPr>
          <w:rFonts w:ascii="IRNazanin" w:hAnsi="IRNazanin" w:eastAsia="IRNazanin" w:cs="IRNazanin"/>
          <w:lang w:bidi="fa-IR"/>
          <w:color w:val="111111"/>
          <w:sz w:val="28"/>
          <w:szCs w:val="28"/>
          <w:rtl/>
        </w:rPr>
        <w:t xml:space="preserve">دیوان اشعار، ص 73</w:t>
      </w:r>
    </w:p>
    <w:p>
      <w:pPr>
        <w:pStyle w:val="BookText"/>
      </w:pPr>
      <w:r>
        <w:rPr>
          <w:rFonts w:ascii="IRNazanin" w:hAnsi="IRNazanin" w:eastAsia="IRNazanin" w:cs="IRNazanin"/>
          <w:lang w:bidi="fa-IR"/>
          <w:color w:val="111111"/>
          <w:sz w:val="28"/>
          <w:szCs w:val="28"/>
          <w:rtl/>
        </w:rPr>
        <w:t xml:space="preserve">از دورن کعبه مقصود خدا آمد پدید</w:t>
      </w:r>
    </w:p>
    <w:p>
      <w:pPr>
        <w:pStyle w:val="BookText"/>
      </w:pPr>
      <w:r>
        <w:rPr>
          <w:rFonts w:ascii="IRNazanin" w:hAnsi="IRNazanin" w:eastAsia="IRNazanin" w:cs="IRNazanin"/>
          <w:lang w:bidi="fa-IR"/>
          <w:color w:val="111111"/>
          <w:sz w:val="28"/>
          <w:szCs w:val="28"/>
          <w:rtl/>
        </w:rPr>
        <w:t xml:space="preserve">سرّ ما اوحی، ولی کبریا آمد پدید</w:t>
      </w:r>
    </w:p>
    <w:p>
      <w:pPr>
        <w:pStyle w:val="BookText"/>
      </w:pPr>
      <w:r>
        <w:rPr>
          <w:rFonts w:ascii="IRNazanin" w:hAnsi="IRNazanin" w:eastAsia="IRNazanin" w:cs="IRNazanin"/>
          <w:lang w:bidi="fa-IR"/>
          <w:color w:val="111111"/>
          <w:sz w:val="28"/>
          <w:szCs w:val="28"/>
          <w:rtl/>
        </w:rPr>
        <w:t xml:space="preserve">بهر اثبات خداوند جلیل و نفی شرک</w:t>
      </w:r>
    </w:p>
    <w:p>
      <w:pPr>
        <w:pStyle w:val="BookText"/>
      </w:pPr>
      <w:r>
        <w:rPr>
          <w:rFonts w:ascii="IRNazanin" w:hAnsi="IRNazanin" w:eastAsia="IRNazanin" w:cs="IRNazanin"/>
          <w:lang w:bidi="fa-IR"/>
          <w:color w:val="111111"/>
          <w:sz w:val="28"/>
          <w:szCs w:val="28"/>
          <w:rtl/>
        </w:rPr>
        <w:t xml:space="preserve">قادری با ذوالفقاری شکل لا آمد پدید</w:t>
      </w:r>
    </w:p>
    <w:p>
      <w:pPr>
        <w:pStyle w:val="BookText"/>
      </w:pPr>
      <w:r>
        <w:rPr>
          <w:rFonts w:ascii="IRNazanin" w:hAnsi="IRNazanin" w:eastAsia="IRNazanin" w:cs="IRNazanin"/>
          <w:lang w:bidi="fa-IR"/>
          <w:color w:val="111111"/>
          <w:sz w:val="28"/>
          <w:szCs w:val="28"/>
          <w:rtl/>
        </w:rPr>
        <w:t xml:space="preserve">گر چه یار انبیا می بود در باطن ولی</w:t>
      </w:r>
    </w:p>
    <w:p>
      <w:pPr>
        <w:pStyle w:val="BookText"/>
      </w:pPr>
      <w:r>
        <w:rPr>
          <w:rFonts w:ascii="IRNazanin" w:hAnsi="IRNazanin" w:eastAsia="IRNazanin" w:cs="IRNazanin"/>
          <w:lang w:bidi="fa-IR"/>
          <w:color w:val="111111"/>
          <w:sz w:val="28"/>
          <w:szCs w:val="28"/>
          <w:rtl/>
        </w:rPr>
        <w:t xml:space="preserve">آشکارا مرتضی بر مصطفی آمد پدید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باء بسم الله الرحمن الرحیم و اصل حمد</w:t>
      </w:r>
    </w:p>
    <w:p>
      <w:pPr>
        <w:pStyle w:val="BookText"/>
      </w:pPr>
      <w:r>
        <w:rPr>
          <w:rFonts w:ascii="IRNazanin" w:hAnsi="IRNazanin" w:eastAsia="IRNazanin" w:cs="IRNazanin"/>
          <w:lang w:bidi="fa-IR"/>
          <w:color w:val="111111"/>
          <w:sz w:val="28"/>
          <w:szCs w:val="28"/>
          <w:rtl/>
        </w:rPr>
        <w:t xml:space="preserve">باب شهر علم ختم الا نبیا آمد پدید</w:t>
      </w:r>
    </w:p>
    <w:p>
      <w:pPr>
        <w:pStyle w:val="BookText"/>
      </w:pPr>
      <w:r>
        <w:rPr>
          <w:rFonts w:ascii="IRNazanin" w:hAnsi="IRNazanin" w:eastAsia="IRNazanin" w:cs="IRNazanin"/>
          <w:lang w:bidi="fa-IR"/>
          <w:color w:val="111111"/>
          <w:sz w:val="28"/>
          <w:szCs w:val="28"/>
          <w:rtl/>
        </w:rPr>
        <w:t xml:space="preserve">گر چه ابراهیم معمار بنای کعبه بود</w:t>
      </w:r>
    </w:p>
    <w:p>
      <w:pPr>
        <w:pStyle w:val="BookText"/>
      </w:pPr>
      <w:r>
        <w:rPr>
          <w:rFonts w:ascii="IRNazanin" w:hAnsi="IRNazanin" w:eastAsia="IRNazanin" w:cs="IRNazanin"/>
          <w:lang w:bidi="fa-IR"/>
          <w:color w:val="111111"/>
          <w:sz w:val="28"/>
          <w:szCs w:val="28"/>
          <w:rtl/>
        </w:rPr>
        <w:t xml:space="preserve">شد علیّ ظاهر در آن صاحب بنا آمد پدید</w:t>
      </w:r>
    </w:p>
    <w:p>
      <w:pPr>
        <w:pStyle w:val="BookText"/>
      </w:pPr>
      <w:r>
        <w:rPr>
          <w:rFonts w:ascii="IRNazanin" w:hAnsi="IRNazanin" w:eastAsia="IRNazanin" w:cs="IRNazanin"/>
          <w:lang w:bidi="fa-IR"/>
          <w:color w:val="111111"/>
          <w:sz w:val="28"/>
          <w:szCs w:val="28"/>
          <w:rtl/>
        </w:rPr>
        <w:t xml:space="preserve">با ید قدرت زطاق کعبه بتها را شکست</w:t>
      </w:r>
    </w:p>
    <w:p>
      <w:pPr>
        <w:pStyle w:val="BookText"/>
      </w:pPr>
      <w:r>
        <w:rPr>
          <w:rFonts w:ascii="IRNazanin" w:hAnsi="IRNazanin" w:eastAsia="IRNazanin" w:cs="IRNazanin"/>
          <w:lang w:bidi="fa-IR"/>
          <w:color w:val="111111"/>
          <w:sz w:val="28"/>
          <w:szCs w:val="28"/>
          <w:rtl/>
        </w:rPr>
        <w:t xml:space="preserve">آنکه نازل هم به شأنش هل اتی آمد پدید</w:t>
      </w:r>
    </w:p>
    <w:p>
      <w:pPr>
        <w:pStyle w:val="BookText"/>
      </w:pPr>
      <w:r>
        <w:rPr>
          <w:rFonts w:ascii="IRNazanin" w:hAnsi="IRNazanin" w:eastAsia="IRNazanin" w:cs="IRNazanin"/>
          <w:lang w:bidi="fa-IR"/>
          <w:color w:val="111111"/>
          <w:sz w:val="28"/>
          <w:szCs w:val="28"/>
          <w:rtl/>
        </w:rPr>
        <w:t xml:space="preserve">بهر ارشاد بشر از عرش آمد سوی فرش</w:t>
      </w:r>
    </w:p>
    <w:p>
      <w:pPr>
        <w:pStyle w:val="BookText"/>
      </w:pPr>
      <w:r>
        <w:rPr>
          <w:rFonts w:ascii="IRNazanin" w:hAnsi="IRNazanin" w:eastAsia="IRNazanin" w:cs="IRNazanin"/>
          <w:lang w:bidi="fa-IR"/>
          <w:color w:val="111111"/>
          <w:sz w:val="28"/>
          <w:szCs w:val="28"/>
          <w:rtl/>
        </w:rPr>
        <w:t xml:space="preserve">سرّالرحمن علیّ العرش استوا آمد پدید</w:t>
      </w:r>
    </w:p>
    <w:p>
      <w:pPr>
        <w:pStyle w:val="BookText"/>
      </w:pPr>
      <w:r>
        <w:rPr>
          <w:rFonts w:ascii="IRNazanin" w:hAnsi="IRNazanin" w:eastAsia="IRNazanin" w:cs="IRNazanin"/>
          <w:lang w:bidi="fa-IR"/>
          <w:color w:val="111111"/>
          <w:sz w:val="28"/>
          <w:szCs w:val="28"/>
          <w:rtl/>
        </w:rPr>
        <w:t xml:space="preserve">آنکه بر سائل دهد خاتم به هنگام رکوع</w:t>
      </w:r>
    </w:p>
    <w:p>
      <w:pPr>
        <w:pStyle w:val="BookText"/>
      </w:pPr>
      <w:r>
        <w:rPr>
          <w:rFonts w:ascii="IRNazanin" w:hAnsi="IRNazanin" w:eastAsia="IRNazanin" w:cs="IRNazanin"/>
          <w:lang w:bidi="fa-IR"/>
          <w:color w:val="111111"/>
          <w:sz w:val="28"/>
          <w:szCs w:val="28"/>
          <w:rtl/>
        </w:rPr>
        <w:t xml:space="preserve">صاحب اوصاف نص انّما آمد پدید</w:t>
      </w:r>
    </w:p>
    <w:p>
      <w:pPr>
        <w:pStyle w:val="BookText"/>
      </w:pPr>
      <w:r>
        <w:rPr>
          <w:rFonts w:ascii="IRNazanin" w:hAnsi="IRNazanin" w:eastAsia="IRNazanin" w:cs="IRNazanin"/>
          <w:lang w:bidi="fa-IR"/>
          <w:color w:val="111111"/>
          <w:sz w:val="28"/>
          <w:szCs w:val="28"/>
          <w:rtl/>
        </w:rPr>
        <w:t xml:space="preserve">قاسم ارزاق رزق و قاسم جنات و نار</w:t>
      </w:r>
    </w:p>
    <w:p>
      <w:pPr>
        <w:pStyle w:val="BookText"/>
      </w:pPr>
      <w:r>
        <w:rPr>
          <w:rFonts w:ascii="IRNazanin" w:hAnsi="IRNazanin" w:eastAsia="IRNazanin" w:cs="IRNazanin"/>
          <w:lang w:bidi="fa-IR"/>
          <w:color w:val="111111"/>
          <w:sz w:val="28"/>
          <w:szCs w:val="28"/>
          <w:rtl/>
        </w:rPr>
        <w:t xml:space="preserve">شیعیان را شافع روز جزا آمد پدید</w:t>
      </w:r>
    </w:p>
    <w:p>
      <w:pPr>
        <w:pStyle w:val="BookText"/>
      </w:pPr>
      <w:r>
        <w:rPr>
          <w:rFonts w:ascii="IRNazanin" w:hAnsi="IRNazanin" w:eastAsia="IRNazanin" w:cs="IRNazanin"/>
          <w:lang w:bidi="fa-IR"/>
          <w:color w:val="111111"/>
          <w:sz w:val="28"/>
          <w:szCs w:val="28"/>
          <w:rtl/>
        </w:rPr>
        <w:t xml:space="preserve">صیقلی گردد بذکر یا علیّ مرآت دل</w:t>
      </w:r>
    </w:p>
    <w:p>
      <w:pPr>
        <w:pStyle w:val="BookText"/>
      </w:pPr>
      <w:r>
        <w:rPr>
          <w:rFonts w:ascii="IRNazanin" w:hAnsi="IRNazanin" w:eastAsia="IRNazanin" w:cs="IRNazanin"/>
          <w:lang w:bidi="fa-IR"/>
          <w:color w:val="111111"/>
          <w:sz w:val="28"/>
          <w:szCs w:val="28"/>
          <w:rtl/>
        </w:rPr>
        <w:t xml:space="preserve">آنکه نا مش می دهد دل را جلا آمد پدید</w:t>
      </w:r>
    </w:p>
    <w:p>
      <w:pPr>
        <w:pStyle w:val="BookText"/>
      </w:pPr>
      <w:r>
        <w:rPr>
          <w:rFonts w:ascii="IRNazanin" w:hAnsi="IRNazanin" w:eastAsia="IRNazanin" w:cs="IRNazanin"/>
          <w:lang w:bidi="fa-IR"/>
          <w:color w:val="111111"/>
          <w:sz w:val="28"/>
          <w:szCs w:val="28"/>
          <w:rtl/>
        </w:rPr>
        <w:t xml:space="preserve">آنکه فیضش می دهد امداد بر طبع «یمین»</w:t>
      </w:r>
    </w:p>
    <w:p>
      <w:pPr>
        <w:pStyle w:val="BookText"/>
      </w:pPr>
      <w:r>
        <w:rPr>
          <w:rFonts w:ascii="IRNazanin" w:hAnsi="IRNazanin" w:eastAsia="IRNazanin" w:cs="IRNazanin"/>
          <w:lang w:bidi="fa-IR"/>
          <w:color w:val="111111"/>
          <w:sz w:val="28"/>
          <w:szCs w:val="28"/>
          <w:rtl/>
        </w:rPr>
        <w:t xml:space="preserve">در حقیقت فیض بخش ما سوا آمد پدید</w:t>
      </w:r>
    </w:p>
    <w:p>
      <w:pPr>
        <w:pStyle w:val="BookText"/>
      </w:pPr>
      <w:r>
        <w:rPr>
          <w:rFonts w:ascii="IRNazanin" w:hAnsi="IRNazanin" w:eastAsia="IRNazanin" w:cs="IRNazanin"/>
          <w:lang w:bidi="fa-IR"/>
          <w:color w:val="111111"/>
          <w:sz w:val="28"/>
          <w:szCs w:val="28"/>
          <w:rtl/>
        </w:rPr>
        <w:t xml:space="preserve">احمدهاشم زاده، یمین اصفهانی</w:t>
      </w:r>
    </w:p>
    <w:p>
      <w:pPr>
        <w:pStyle w:val="BookText"/>
      </w:pPr>
      <w:r>
        <w:rPr>
          <w:rFonts w:ascii="IRNazanin" w:hAnsi="IRNazanin" w:eastAsia="IRNazanin" w:cs="IRNazanin"/>
          <w:lang w:bidi="fa-IR"/>
          <w:color w:val="111111"/>
          <w:sz w:val="28"/>
          <w:szCs w:val="28"/>
          <w:rtl/>
        </w:rPr>
        <w:t xml:space="preserve">مجموعه اشعار، ص 26</w:t>
      </w:r>
    </w:p>
    <w:p>
      <w:pPr>
        <w:pStyle w:val="BookText"/>
      </w:pPr>
      <w:r>
        <w:rPr>
          <w:rFonts w:ascii="IRNazanin" w:hAnsi="IRNazanin" w:eastAsia="IRNazanin" w:cs="IRNazanin"/>
          <w:lang w:bidi="fa-IR"/>
          <w:color w:val="111111"/>
          <w:sz w:val="28"/>
          <w:szCs w:val="28"/>
          <w:rtl/>
        </w:rPr>
        <w:t xml:space="preserve">بناست مکّه حریم فرشته ها بشود</w:t>
      </w:r>
    </w:p>
    <w:p>
      <w:pPr>
        <w:pStyle w:val="BookText"/>
      </w:pPr>
      <w:r>
        <w:rPr>
          <w:rFonts w:ascii="IRNazanin" w:hAnsi="IRNazanin" w:eastAsia="IRNazanin" w:cs="IRNazanin"/>
          <w:lang w:bidi="fa-IR"/>
          <w:color w:val="111111"/>
          <w:sz w:val="28"/>
          <w:szCs w:val="28"/>
          <w:rtl/>
        </w:rPr>
        <w:t xml:space="preserve">بناست معجزهی کعبه بر ملا بشود</w:t>
      </w:r>
    </w:p>
    <w:p>
      <w:pPr>
        <w:pStyle w:val="BookText"/>
      </w:pPr>
      <w:r>
        <w:rPr>
          <w:rFonts w:ascii="IRNazanin" w:hAnsi="IRNazanin" w:eastAsia="IRNazanin" w:cs="IRNazanin"/>
          <w:lang w:bidi="fa-IR"/>
          <w:color w:val="111111"/>
          <w:sz w:val="28"/>
          <w:szCs w:val="28"/>
          <w:rtl/>
        </w:rPr>
        <w:t xml:space="preserve">حدود رکن یمانی شکاف بردارد</w:t>
      </w:r>
    </w:p>
    <w:p>
      <w:pPr>
        <w:pStyle w:val="BookText"/>
      </w:pPr>
      <w:r>
        <w:rPr>
          <w:rFonts w:ascii="IRNazanin" w:hAnsi="IRNazanin" w:eastAsia="IRNazanin" w:cs="IRNazanin"/>
          <w:lang w:bidi="fa-IR"/>
          <w:color w:val="111111"/>
          <w:sz w:val="28"/>
          <w:szCs w:val="28"/>
          <w:rtl/>
        </w:rPr>
        <w:t xml:space="preserve">و زادگاه علی، خانه ی خدا بشود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بناست اسم خودش را خدا به او بدهد</w:t>
      </w:r>
    </w:p>
    <w:p>
      <w:pPr>
        <w:pStyle w:val="BookText"/>
      </w:pPr>
      <w:r>
        <w:rPr>
          <w:rFonts w:ascii="IRNazanin" w:hAnsi="IRNazanin" w:eastAsia="IRNazanin" w:cs="IRNazanin"/>
          <w:lang w:bidi="fa-IR"/>
          <w:color w:val="111111"/>
          <w:sz w:val="28"/>
          <w:szCs w:val="28"/>
          <w:rtl/>
        </w:rPr>
        <w:t xml:space="preserve">که نام او به همه دردها دوا بشود</w:t>
      </w:r>
    </w:p>
    <w:p>
      <w:pPr>
        <w:pStyle w:val="BookText"/>
      </w:pPr>
      <w:r>
        <w:rPr>
          <w:rFonts w:ascii="IRNazanin" w:hAnsi="IRNazanin" w:eastAsia="IRNazanin" w:cs="IRNazanin"/>
          <w:lang w:bidi="fa-IR"/>
          <w:color w:val="111111"/>
          <w:sz w:val="28"/>
          <w:szCs w:val="28"/>
          <w:rtl/>
        </w:rPr>
        <w:t xml:space="preserve">حرم بدون علیّ کعبه نیست، بتخانه است</w:t>
      </w:r>
    </w:p>
    <w:p>
      <w:pPr>
        <w:pStyle w:val="BookText"/>
      </w:pPr>
      <w:r>
        <w:rPr>
          <w:rFonts w:ascii="IRNazanin" w:hAnsi="IRNazanin" w:eastAsia="IRNazanin" w:cs="IRNazanin"/>
          <w:lang w:bidi="fa-IR"/>
          <w:color w:val="111111"/>
          <w:sz w:val="28"/>
          <w:szCs w:val="28"/>
          <w:rtl/>
        </w:rPr>
        <w:t xml:space="preserve">بناست کعبه به یُمنش ز نو بنا بشود</w:t>
      </w:r>
    </w:p>
    <w:p>
      <w:pPr>
        <w:pStyle w:val="BookText"/>
      </w:pPr>
      <w:r>
        <w:rPr>
          <w:rFonts w:ascii="IRNazanin" w:hAnsi="IRNazanin" w:eastAsia="IRNazanin" w:cs="IRNazanin"/>
          <w:lang w:bidi="fa-IR"/>
          <w:color w:val="111111"/>
          <w:sz w:val="28"/>
          <w:szCs w:val="28"/>
          <w:rtl/>
        </w:rPr>
        <w:t xml:space="preserve">بناست حیدر بنت الاسد برای همه</w:t>
      </w:r>
    </w:p>
    <w:p>
      <w:pPr>
        <w:pStyle w:val="BookText"/>
      </w:pPr>
      <w:r>
        <w:rPr>
          <w:rFonts w:ascii="IRNazanin" w:hAnsi="IRNazanin" w:eastAsia="IRNazanin" w:cs="IRNazanin"/>
          <w:lang w:bidi="fa-IR"/>
          <w:color w:val="111111"/>
          <w:sz w:val="28"/>
          <w:szCs w:val="28"/>
          <w:rtl/>
        </w:rPr>
        <w:t xml:space="preserve">ملاک «ربّک یهدی لمن یشا» بشود</w:t>
      </w:r>
    </w:p>
    <w:p>
      <w:pPr>
        <w:pStyle w:val="BookText"/>
      </w:pPr>
      <w:r>
        <w:rPr>
          <w:rFonts w:ascii="IRNazanin" w:hAnsi="IRNazanin" w:eastAsia="IRNazanin" w:cs="IRNazanin"/>
          <w:lang w:bidi="fa-IR"/>
          <w:color w:val="111111"/>
          <w:sz w:val="28"/>
          <w:szCs w:val="28"/>
          <w:rtl/>
        </w:rPr>
        <w:t xml:space="preserve">بناست بین زنان جهان به پاس علی</w:t>
      </w:r>
    </w:p>
    <w:p>
      <w:pPr>
        <w:pStyle w:val="BookText"/>
      </w:pPr>
      <w:r>
        <w:rPr>
          <w:rFonts w:ascii="IRNazanin" w:hAnsi="IRNazanin" w:eastAsia="IRNazanin" w:cs="IRNazanin"/>
          <w:lang w:bidi="fa-IR"/>
          <w:color w:val="111111"/>
          <w:sz w:val="28"/>
          <w:szCs w:val="28"/>
          <w:rtl/>
        </w:rPr>
        <w:t xml:space="preserve">حساب فاطمه از دیگران جدا بشود</w:t>
      </w:r>
    </w:p>
    <w:p>
      <w:pPr>
        <w:pStyle w:val="BookText"/>
      </w:pPr>
      <w:r>
        <w:rPr>
          <w:rFonts w:ascii="IRNazanin" w:hAnsi="IRNazanin" w:eastAsia="IRNazanin" w:cs="IRNazanin"/>
          <w:lang w:bidi="fa-IR"/>
          <w:color w:val="111111"/>
          <w:sz w:val="28"/>
          <w:szCs w:val="28"/>
          <w:rtl/>
        </w:rPr>
        <w:t xml:space="preserve">برای هیچ کسی تا کنون به غیر علی</w:t>
      </w:r>
    </w:p>
    <w:p>
      <w:pPr>
        <w:pStyle w:val="BookText"/>
      </w:pPr>
      <w:r>
        <w:rPr>
          <w:rFonts w:ascii="IRNazanin" w:hAnsi="IRNazanin" w:eastAsia="IRNazanin" w:cs="IRNazanin"/>
          <w:lang w:bidi="fa-IR"/>
          <w:color w:val="111111"/>
          <w:sz w:val="28"/>
          <w:szCs w:val="28"/>
          <w:rtl/>
        </w:rPr>
        <w:t xml:space="preserve">کسی ندیده که دیوار کعبه وا بشود</w:t>
      </w:r>
    </w:p>
    <w:p>
      <w:pPr>
        <w:pStyle w:val="BookText"/>
      </w:pPr>
      <w:r>
        <w:rPr>
          <w:rFonts w:ascii="IRNazanin" w:hAnsi="IRNazanin" w:eastAsia="IRNazanin" w:cs="IRNazanin"/>
          <w:lang w:bidi="fa-IR"/>
          <w:color w:val="111111"/>
          <w:sz w:val="28"/>
          <w:szCs w:val="28"/>
          <w:rtl/>
        </w:rPr>
        <w:t xml:space="preserve">خدا فقط به علیّ داده این شرافت را</w:t>
      </w:r>
    </w:p>
    <w:p>
      <w:pPr>
        <w:pStyle w:val="BookText"/>
      </w:pPr>
      <w:r>
        <w:rPr>
          <w:rFonts w:ascii="IRNazanin" w:hAnsi="IRNazanin" w:eastAsia="IRNazanin" w:cs="IRNazanin"/>
          <w:lang w:bidi="fa-IR"/>
          <w:color w:val="111111"/>
          <w:sz w:val="28"/>
          <w:szCs w:val="28"/>
          <w:rtl/>
        </w:rPr>
        <w:t xml:space="preserve">که خار چشم حسودان مرتضی بشود</w:t>
      </w:r>
    </w:p>
    <w:p>
      <w:pPr>
        <w:pStyle w:val="BookText"/>
      </w:pPr>
      <w:r>
        <w:rPr>
          <w:rFonts w:ascii="IRNazanin" w:hAnsi="IRNazanin" w:eastAsia="IRNazanin" w:cs="IRNazanin"/>
          <w:lang w:bidi="fa-IR"/>
          <w:color w:val="111111"/>
          <w:sz w:val="28"/>
          <w:szCs w:val="28"/>
          <w:rtl/>
        </w:rPr>
        <w:t xml:space="preserve">که تا قیام قیامت نمازها همه جا</w:t>
      </w:r>
    </w:p>
    <w:p>
      <w:pPr>
        <w:pStyle w:val="BookText"/>
      </w:pPr>
      <w:r>
        <w:rPr>
          <w:rFonts w:ascii="IRNazanin" w:hAnsi="IRNazanin" w:eastAsia="IRNazanin" w:cs="IRNazanin"/>
          <w:lang w:bidi="fa-IR"/>
          <w:color w:val="111111"/>
          <w:sz w:val="28"/>
          <w:szCs w:val="28"/>
          <w:rtl/>
        </w:rPr>
        <w:t xml:space="preserve">به سمت مولد مسعود او به پا بشود</w:t>
      </w:r>
    </w:p>
    <w:p>
      <w:pPr>
        <w:pStyle w:val="BookText"/>
      </w:pPr>
      <w:r>
        <w:rPr>
          <w:rFonts w:ascii="IRNazanin" w:hAnsi="IRNazanin" w:eastAsia="IRNazanin" w:cs="IRNazanin"/>
          <w:lang w:bidi="fa-IR"/>
          <w:color w:val="111111"/>
          <w:sz w:val="28"/>
          <w:szCs w:val="28"/>
          <w:rtl/>
        </w:rPr>
        <w:t xml:space="preserve">بناست هر که سر سرکشی به سر دارد</w:t>
      </w:r>
    </w:p>
    <w:p>
      <w:pPr>
        <w:pStyle w:val="BookText"/>
      </w:pPr>
      <w:r>
        <w:rPr>
          <w:rFonts w:ascii="IRNazanin" w:hAnsi="IRNazanin" w:eastAsia="IRNazanin" w:cs="IRNazanin"/>
          <w:lang w:bidi="fa-IR"/>
          <w:color w:val="111111"/>
          <w:sz w:val="28"/>
          <w:szCs w:val="28"/>
          <w:rtl/>
        </w:rPr>
        <w:t xml:space="preserve">به ذوالفقار علیّ پشت او دوتا بشود</w:t>
      </w:r>
    </w:p>
    <w:p>
      <w:pPr>
        <w:pStyle w:val="BookText"/>
      </w:pPr>
      <w:r>
        <w:rPr>
          <w:rFonts w:ascii="IRNazanin" w:hAnsi="IRNazanin" w:eastAsia="IRNazanin" w:cs="IRNazanin"/>
          <w:lang w:bidi="fa-IR"/>
          <w:color w:val="111111"/>
          <w:sz w:val="28"/>
          <w:szCs w:val="28"/>
          <w:rtl/>
        </w:rPr>
        <w:t xml:space="preserve">«به آسمان رود و کار آفتاب کند»</w:t>
      </w:r>
    </w:p>
    <w:p>
      <w:pPr>
        <w:pStyle w:val="BookText"/>
      </w:pPr>
      <w:r>
        <w:rPr>
          <w:rFonts w:ascii="IRNazanin" w:hAnsi="IRNazanin" w:eastAsia="IRNazanin" w:cs="IRNazanin"/>
          <w:lang w:bidi="fa-IR"/>
          <w:color w:val="111111"/>
          <w:sz w:val="28"/>
          <w:szCs w:val="28"/>
          <w:rtl/>
        </w:rPr>
        <w:t xml:space="preserve">دل از ولای علیّ عرش کبریا بشود</w:t>
      </w:r>
    </w:p>
    <w:p>
      <w:pPr>
        <w:pStyle w:val="BookText"/>
      </w:pPr>
      <w:r>
        <w:rPr>
          <w:rFonts w:ascii="IRNazanin" w:hAnsi="IRNazanin" w:eastAsia="IRNazanin" w:cs="IRNazanin"/>
          <w:lang w:bidi="fa-IR"/>
          <w:color w:val="111111"/>
          <w:sz w:val="28"/>
          <w:szCs w:val="28"/>
          <w:rtl/>
        </w:rPr>
        <w:t xml:space="preserve">اگر تمام جهان هم فدای او بشوند</w:t>
      </w:r>
    </w:p>
    <w:p>
      <w:pPr>
        <w:pStyle w:val="BookText"/>
      </w:pPr>
      <w:r>
        <w:rPr>
          <w:rFonts w:ascii="IRNazanin" w:hAnsi="IRNazanin" w:eastAsia="IRNazanin" w:cs="IRNazanin"/>
          <w:lang w:bidi="fa-IR"/>
          <w:color w:val="111111"/>
          <w:sz w:val="28"/>
          <w:szCs w:val="28"/>
          <w:rtl/>
        </w:rPr>
        <w:t xml:space="preserve">نمی شود همه ی حقّ او ادا بشود</w:t>
      </w:r>
    </w:p>
    <w:p>
      <w:pPr>
        <w:pStyle w:val="BookText"/>
      </w:pPr>
      <w:r>
        <w:rPr>
          <w:rFonts w:ascii="IRNazanin" w:hAnsi="IRNazanin" w:eastAsia="IRNazanin" w:cs="IRNazanin"/>
          <w:lang w:bidi="fa-IR"/>
          <w:color w:val="111111"/>
          <w:sz w:val="28"/>
          <w:szCs w:val="28"/>
          <w:rtl/>
        </w:rPr>
        <w:t xml:space="preserve">خدا مرا به غم عشق او دچار کند</w:t>
      </w:r>
    </w:p>
    <w:p>
      <w:pPr>
        <w:pStyle w:val="BookText"/>
      </w:pPr>
      <w:r>
        <w:rPr>
          <w:rFonts w:ascii="IRNazanin" w:hAnsi="IRNazanin" w:eastAsia="IRNazanin" w:cs="IRNazanin"/>
          <w:lang w:bidi="fa-IR"/>
          <w:color w:val="111111"/>
          <w:sz w:val="28"/>
          <w:szCs w:val="28"/>
          <w:rtl/>
        </w:rPr>
        <w:t xml:space="preserve">خوشا کسی که به این درد مبتلا بشود!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کند که نظر کرده ی علیّ باشیم</w:t>
      </w:r>
    </w:p>
    <w:p>
      <w:pPr>
        <w:pStyle w:val="BookText"/>
      </w:pPr>
      <w:r>
        <w:rPr>
          <w:rFonts w:ascii="IRNazanin" w:hAnsi="IRNazanin" w:eastAsia="IRNazanin" w:cs="IRNazanin"/>
          <w:lang w:bidi="fa-IR"/>
          <w:color w:val="111111"/>
          <w:sz w:val="28"/>
          <w:szCs w:val="28"/>
          <w:rtl/>
        </w:rPr>
        <w:t xml:space="preserve">اگر علیّ به کسی رو کند، چها بشود</w:t>
      </w:r>
    </w:p>
    <w:p>
      <w:pPr>
        <w:pStyle w:val="BookText"/>
      </w:pPr>
      <w:r>
        <w:rPr>
          <w:rFonts w:ascii="IRNazanin" w:hAnsi="IRNazanin" w:eastAsia="IRNazanin" w:cs="IRNazanin"/>
          <w:lang w:bidi="fa-IR"/>
          <w:color w:val="111111"/>
          <w:sz w:val="28"/>
          <w:szCs w:val="28"/>
          <w:rtl/>
        </w:rPr>
        <w:t xml:space="preserve">عبّاس شاهزیدی «خروش اصفهانی»</w:t>
      </w:r>
    </w:p>
    <w:p>
      <w:pPr>
        <w:pStyle w:val="BookText"/>
      </w:pPr>
      <w:r>
        <w:rPr>
          <w:rFonts w:ascii="IRNazanin" w:hAnsi="IRNazanin" w:eastAsia="IRNazanin" w:cs="IRNazanin"/>
          <w:lang w:bidi="fa-IR"/>
          <w:color w:val="111111"/>
          <w:sz w:val="28"/>
          <w:szCs w:val="28"/>
          <w:rtl/>
        </w:rPr>
        <w:t xml:space="preserve">این شعر مرا کُشت، ص 30</w:t>
      </w:r>
    </w:p>
    <w:p>
      <w:pPr>
        <w:pStyle w:val="BookText"/>
      </w:pPr>
      <w:r>
        <w:rPr>
          <w:rFonts w:ascii="IRNazanin" w:hAnsi="IRNazanin" w:eastAsia="IRNazanin" w:cs="IRNazanin"/>
          <w:lang w:bidi="fa-IR"/>
          <w:color w:val="111111"/>
          <w:sz w:val="28"/>
          <w:szCs w:val="28"/>
          <w:rtl/>
        </w:rPr>
        <w:t xml:space="preserve">اعیاد لبخند تواند ای شادی ایام</w:t>
      </w:r>
    </w:p>
    <w:p>
      <w:pPr>
        <w:pStyle w:val="BookText"/>
      </w:pPr>
      <w:r>
        <w:rPr>
          <w:rFonts w:ascii="IRNazanin" w:hAnsi="IRNazanin" w:eastAsia="IRNazanin" w:cs="IRNazanin"/>
          <w:lang w:bidi="fa-IR"/>
          <w:color w:val="111111"/>
          <w:sz w:val="28"/>
          <w:szCs w:val="28"/>
          <w:rtl/>
        </w:rPr>
        <w:t xml:space="preserve">هر غصه ای با خنده هایت می شود ناکام</w:t>
      </w:r>
    </w:p>
    <w:p>
      <w:pPr>
        <w:pStyle w:val="BookText"/>
      </w:pPr>
      <w:r>
        <w:rPr>
          <w:rFonts w:ascii="IRNazanin" w:hAnsi="IRNazanin" w:eastAsia="IRNazanin" w:cs="IRNazanin"/>
          <w:lang w:bidi="fa-IR"/>
          <w:color w:val="111111"/>
          <w:sz w:val="28"/>
          <w:szCs w:val="28"/>
          <w:rtl/>
        </w:rPr>
        <w:t xml:space="preserve">آرامش ما هستی ای دریای نا آرام</w:t>
      </w:r>
    </w:p>
    <w:p>
      <w:pPr>
        <w:pStyle w:val="BookText"/>
      </w:pPr>
      <w:r>
        <w:rPr>
          <w:rFonts w:ascii="IRNazanin" w:hAnsi="IRNazanin" w:eastAsia="IRNazanin" w:cs="IRNazanin"/>
          <w:lang w:bidi="fa-IR"/>
          <w:color w:val="111111"/>
          <w:sz w:val="28"/>
          <w:szCs w:val="28"/>
          <w:rtl/>
        </w:rPr>
        <w:t xml:space="preserve">وقتی دلیل محکم عشقی تمام وتام</w:t>
      </w:r>
    </w:p>
    <w:p>
      <w:pPr>
        <w:pStyle w:val="BookText"/>
      </w:pPr>
      <w:r>
        <w:rPr>
          <w:rFonts w:ascii="IRNazanin" w:hAnsi="IRNazanin" w:eastAsia="IRNazanin" w:cs="IRNazanin"/>
          <w:lang w:bidi="fa-IR"/>
          <w:color w:val="111111"/>
          <w:sz w:val="28"/>
          <w:szCs w:val="28"/>
          <w:rtl/>
        </w:rPr>
        <w:t xml:space="preserve">دیگر چه حاجت هست در شرحت به استدلال</w:t>
      </w:r>
    </w:p>
    <w:p>
      <w:pPr>
        <w:pStyle w:val="BookText"/>
      </w:pPr>
      <w:r>
        <w:rPr>
          <w:rFonts w:ascii="IRNazanin" w:hAnsi="IRNazanin" w:eastAsia="IRNazanin" w:cs="IRNazanin"/>
          <w:lang w:bidi="fa-IR"/>
          <w:color w:val="111111"/>
          <w:sz w:val="28"/>
          <w:szCs w:val="28"/>
          <w:rtl/>
        </w:rPr>
        <w:t xml:space="preserve">گرچه بدی ها هم به خوبی تو خوش بینند</w:t>
      </w:r>
    </w:p>
    <w:p>
      <w:pPr>
        <w:pStyle w:val="BookText"/>
      </w:pPr>
      <w:r>
        <w:rPr>
          <w:rFonts w:ascii="IRNazanin" w:hAnsi="IRNazanin" w:eastAsia="IRNazanin" w:cs="IRNazanin"/>
          <w:lang w:bidi="fa-IR"/>
          <w:color w:val="111111"/>
          <w:sz w:val="28"/>
          <w:szCs w:val="28"/>
          <w:rtl/>
        </w:rPr>
        <w:t xml:space="preserve">از دیدنت «لهو و لعب ها» باز غمگینند</w:t>
      </w:r>
    </w:p>
    <w:p>
      <w:pPr>
        <w:pStyle w:val="BookText"/>
      </w:pPr>
      <w:r>
        <w:rPr>
          <w:rFonts w:ascii="IRNazanin" w:hAnsi="IRNazanin" w:eastAsia="IRNazanin" w:cs="IRNazanin"/>
          <w:lang w:bidi="fa-IR"/>
          <w:color w:val="111111"/>
          <w:sz w:val="28"/>
          <w:szCs w:val="28"/>
          <w:rtl/>
        </w:rPr>
        <w:t xml:space="preserve">جای تو نه، ای کاش جای خویش بنشینند</w:t>
      </w:r>
    </w:p>
    <w:p>
      <w:pPr>
        <w:pStyle w:val="BookText"/>
      </w:pPr>
      <w:r>
        <w:rPr>
          <w:rFonts w:ascii="IRNazanin" w:hAnsi="IRNazanin" w:eastAsia="IRNazanin" w:cs="IRNazanin"/>
          <w:lang w:bidi="fa-IR"/>
          <w:color w:val="111111"/>
          <w:sz w:val="28"/>
          <w:szCs w:val="28"/>
          <w:rtl/>
        </w:rPr>
        <w:t xml:space="preserve">وقتی تو را در دست های کعبه می بینند</w:t>
      </w:r>
    </w:p>
    <w:p>
      <w:pPr>
        <w:pStyle w:val="BookText"/>
      </w:pPr>
      <w:r>
        <w:rPr>
          <w:rFonts w:ascii="IRNazanin" w:hAnsi="IRNazanin" w:eastAsia="IRNazanin" w:cs="IRNazanin"/>
          <w:lang w:bidi="fa-IR"/>
          <w:color w:val="111111"/>
          <w:sz w:val="28"/>
          <w:szCs w:val="28"/>
          <w:rtl/>
        </w:rPr>
        <w:t xml:space="preserve">وقتی برای کعبه هستی کعبه ی آمال</w:t>
      </w:r>
    </w:p>
    <w:p>
      <w:pPr>
        <w:pStyle w:val="BookText"/>
      </w:pPr>
      <w:r>
        <w:rPr>
          <w:rFonts w:ascii="IRNazanin" w:hAnsi="IRNazanin" w:eastAsia="IRNazanin" w:cs="IRNazanin"/>
          <w:lang w:bidi="fa-IR"/>
          <w:color w:val="111111"/>
          <w:sz w:val="28"/>
          <w:szCs w:val="28"/>
          <w:rtl/>
        </w:rPr>
        <w:t xml:space="preserve">جعفر عباسی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شد منوّر کعبه از نور خداوند مبین</w:t>
      </w:r>
    </w:p>
    <w:p>
      <w:pPr>
        <w:pStyle w:val="BookText"/>
      </w:pPr>
      <w:r>
        <w:rPr>
          <w:rFonts w:ascii="IRNazanin" w:hAnsi="IRNazanin" w:eastAsia="IRNazanin" w:cs="IRNazanin"/>
          <w:lang w:bidi="fa-IR"/>
          <w:color w:val="111111"/>
          <w:sz w:val="28"/>
          <w:szCs w:val="28"/>
          <w:rtl/>
        </w:rPr>
        <w:t xml:space="preserve">گشت ظاهر چون در آن سرّ خدا مولای دین</w:t>
      </w:r>
    </w:p>
    <w:p>
      <w:pPr>
        <w:pStyle w:val="BookText"/>
      </w:pPr>
      <w:r>
        <w:rPr>
          <w:rFonts w:ascii="IRNazanin" w:hAnsi="IRNazanin" w:eastAsia="IRNazanin" w:cs="IRNazanin"/>
          <w:lang w:bidi="fa-IR"/>
          <w:color w:val="111111"/>
          <w:sz w:val="28"/>
          <w:szCs w:val="28"/>
          <w:rtl/>
        </w:rPr>
        <w:t xml:space="preserve">زد قدم در خانۀ حق چون علیّ مرتضی</w:t>
      </w:r>
    </w:p>
    <w:p>
      <w:pPr>
        <w:pStyle w:val="BookText"/>
      </w:pPr>
      <w:r>
        <w:rPr>
          <w:rFonts w:ascii="IRNazanin" w:hAnsi="IRNazanin" w:eastAsia="IRNazanin" w:cs="IRNazanin"/>
          <w:lang w:bidi="fa-IR"/>
          <w:color w:val="111111"/>
          <w:sz w:val="28"/>
          <w:szCs w:val="28"/>
          <w:rtl/>
        </w:rPr>
        <w:t xml:space="preserve">شد فضای عالم امکان چو ماه فر و دین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از این مولود اطهر روی گیتی سر به سر</w:t>
      </w:r>
    </w:p>
    <w:p>
      <w:pPr>
        <w:pStyle w:val="BookText"/>
      </w:pPr>
      <w:r>
        <w:rPr>
          <w:rFonts w:ascii="IRNazanin" w:hAnsi="IRNazanin" w:eastAsia="IRNazanin" w:cs="IRNazanin"/>
          <w:lang w:bidi="fa-IR"/>
          <w:color w:val="111111"/>
          <w:sz w:val="28"/>
          <w:szCs w:val="28"/>
          <w:rtl/>
        </w:rPr>
        <w:t xml:space="preserve">روح افزا و معطّر همچو فردوس برین</w:t>
      </w:r>
    </w:p>
    <w:p>
      <w:pPr>
        <w:pStyle w:val="BookText"/>
      </w:pPr>
      <w:r>
        <w:rPr>
          <w:rFonts w:ascii="IRNazanin" w:hAnsi="IRNazanin" w:eastAsia="IRNazanin" w:cs="IRNazanin"/>
          <w:lang w:bidi="fa-IR"/>
          <w:color w:val="111111"/>
          <w:sz w:val="28"/>
          <w:szCs w:val="28"/>
          <w:rtl/>
        </w:rPr>
        <w:t xml:space="preserve">جمله ذرّات جهان هستند در وجد و نشاط</w:t>
      </w:r>
    </w:p>
    <w:p>
      <w:pPr>
        <w:pStyle w:val="BookText"/>
      </w:pPr>
      <w:r>
        <w:rPr>
          <w:rFonts w:ascii="IRNazanin" w:hAnsi="IRNazanin" w:eastAsia="IRNazanin" w:cs="IRNazanin"/>
          <w:lang w:bidi="fa-IR"/>
          <w:color w:val="111111"/>
          <w:sz w:val="28"/>
          <w:szCs w:val="28"/>
          <w:rtl/>
        </w:rPr>
        <w:t xml:space="preserve">از قدوم حضرت مولا امیرالمؤمنین</w:t>
      </w:r>
    </w:p>
    <w:p>
      <w:pPr>
        <w:pStyle w:val="BookText"/>
      </w:pPr>
      <w:r>
        <w:rPr>
          <w:rFonts w:ascii="IRNazanin" w:hAnsi="IRNazanin" w:eastAsia="IRNazanin" w:cs="IRNazanin"/>
          <w:lang w:bidi="fa-IR"/>
          <w:color w:val="111111"/>
          <w:sz w:val="28"/>
          <w:szCs w:val="28"/>
          <w:rtl/>
        </w:rPr>
        <w:t xml:space="preserve">اصغر برادران – روشن اصفهانی</w:t>
      </w:r>
    </w:p>
    <w:p>
      <w:pPr>
        <w:pStyle w:val="BookText"/>
      </w:pPr>
      <w:r>
        <w:rPr>
          <w:rFonts w:ascii="IRNazanin" w:hAnsi="IRNazanin" w:eastAsia="IRNazanin" w:cs="IRNazanin"/>
          <w:lang w:bidi="fa-IR"/>
          <w:color w:val="111111"/>
          <w:sz w:val="28"/>
          <w:szCs w:val="28"/>
          <w:rtl/>
        </w:rPr>
        <w:t xml:space="preserve">برگ سبز، ص27</w:t>
      </w:r>
    </w:p>
    <w:p>
      <w:pPr>
        <w:pStyle w:val="BookText"/>
      </w:pPr>
      <w:r>
        <w:rPr>
          <w:rFonts w:ascii="IRNazanin" w:hAnsi="IRNazanin" w:eastAsia="IRNazanin" w:cs="IRNazanin"/>
          <w:lang w:bidi="fa-IR"/>
          <w:color w:val="111111"/>
          <w:sz w:val="28"/>
          <w:szCs w:val="28"/>
          <w:rtl/>
        </w:rPr>
        <w:t xml:space="preserve">جهان امروز چون خلد برین است</w:t>
      </w:r>
    </w:p>
    <w:p>
      <w:pPr>
        <w:pStyle w:val="BookText"/>
      </w:pPr>
      <w:r>
        <w:rPr>
          <w:rFonts w:ascii="IRNazanin" w:hAnsi="IRNazanin" w:eastAsia="IRNazanin" w:cs="IRNazanin"/>
          <w:lang w:bidi="fa-IR"/>
          <w:color w:val="111111"/>
          <w:sz w:val="28"/>
          <w:szCs w:val="28"/>
          <w:rtl/>
        </w:rPr>
        <w:t xml:space="preserve">که میلاد امیرالمؤمنین است</w:t>
      </w:r>
    </w:p>
    <w:p>
      <w:pPr>
        <w:pStyle w:val="BookText"/>
      </w:pPr>
      <w:r>
        <w:rPr>
          <w:rFonts w:ascii="IRNazanin" w:hAnsi="IRNazanin" w:eastAsia="IRNazanin" w:cs="IRNazanin"/>
          <w:lang w:bidi="fa-IR"/>
          <w:color w:val="111111"/>
          <w:sz w:val="28"/>
          <w:szCs w:val="28"/>
          <w:rtl/>
        </w:rPr>
        <w:t xml:space="preserve">تعالی الله از این روز مبارک</w:t>
      </w:r>
    </w:p>
    <w:p>
      <w:pPr>
        <w:pStyle w:val="BookText"/>
      </w:pPr>
      <w:r>
        <w:rPr>
          <w:rFonts w:ascii="IRNazanin" w:hAnsi="IRNazanin" w:eastAsia="IRNazanin" w:cs="IRNazanin"/>
          <w:lang w:bidi="fa-IR"/>
          <w:color w:val="111111"/>
          <w:sz w:val="28"/>
          <w:szCs w:val="28"/>
          <w:rtl/>
        </w:rPr>
        <w:t xml:space="preserve">که روز شوکت اسلام و دین است</w:t>
      </w:r>
    </w:p>
    <w:p>
      <w:pPr>
        <w:pStyle w:val="BookText"/>
      </w:pPr>
      <w:r>
        <w:rPr>
          <w:rFonts w:ascii="IRNazanin" w:hAnsi="IRNazanin" w:eastAsia="IRNazanin" w:cs="IRNazanin"/>
          <w:lang w:bidi="fa-IR"/>
          <w:color w:val="111111"/>
          <w:sz w:val="28"/>
          <w:szCs w:val="28"/>
          <w:rtl/>
        </w:rPr>
        <w:t xml:space="preserve">زمین کعبه از یُمن قدومش</w:t>
      </w:r>
    </w:p>
    <w:p>
      <w:pPr>
        <w:pStyle w:val="BookText"/>
      </w:pPr>
      <w:r>
        <w:rPr>
          <w:rFonts w:ascii="IRNazanin" w:hAnsi="IRNazanin" w:eastAsia="IRNazanin" w:cs="IRNazanin"/>
          <w:lang w:bidi="fa-IR"/>
          <w:color w:val="111111"/>
          <w:sz w:val="28"/>
          <w:szCs w:val="28"/>
          <w:rtl/>
        </w:rPr>
        <w:t xml:space="preserve">مزین همچو روضات برین است</w:t>
      </w:r>
    </w:p>
    <w:p>
      <w:pPr>
        <w:pStyle w:val="BookText"/>
      </w:pPr>
      <w:r>
        <w:rPr>
          <w:rFonts w:ascii="IRNazanin" w:hAnsi="IRNazanin" w:eastAsia="IRNazanin" w:cs="IRNazanin"/>
          <w:lang w:bidi="fa-IR"/>
          <w:color w:val="111111"/>
          <w:sz w:val="28"/>
          <w:szCs w:val="28"/>
          <w:rtl/>
        </w:rPr>
        <w:t xml:space="preserve">طوافش گشت بر اسلامیان فرض</w:t>
      </w:r>
    </w:p>
    <w:p>
      <w:pPr>
        <w:pStyle w:val="BookText"/>
      </w:pPr>
      <w:r>
        <w:rPr>
          <w:rFonts w:ascii="IRNazanin" w:hAnsi="IRNazanin" w:eastAsia="IRNazanin" w:cs="IRNazanin"/>
          <w:lang w:bidi="fa-IR"/>
          <w:color w:val="111111"/>
          <w:sz w:val="28"/>
          <w:szCs w:val="28"/>
          <w:rtl/>
        </w:rPr>
        <w:t xml:space="preserve">که آن شه قبلۀ اهل یقین است</w:t>
      </w:r>
    </w:p>
    <w:p>
      <w:pPr>
        <w:pStyle w:val="BookText"/>
      </w:pPr>
      <w:r>
        <w:rPr>
          <w:rFonts w:ascii="IRNazanin" w:hAnsi="IRNazanin" w:eastAsia="IRNazanin" w:cs="IRNazanin"/>
          <w:lang w:bidi="fa-IR"/>
          <w:color w:val="111111"/>
          <w:sz w:val="28"/>
          <w:szCs w:val="28"/>
          <w:rtl/>
        </w:rPr>
        <w:t xml:space="preserve">سیّد محمّد حسین مدرس صادقی</w:t>
      </w:r>
    </w:p>
    <w:p>
      <w:pPr>
        <w:pStyle w:val="BookText"/>
      </w:pPr>
      <w:r>
        <w:rPr>
          <w:rFonts w:ascii="IRNazanin" w:hAnsi="IRNazanin" w:eastAsia="IRNazanin" w:cs="IRNazanin"/>
          <w:lang w:bidi="fa-IR"/>
          <w:color w:val="111111"/>
          <w:sz w:val="28"/>
          <w:szCs w:val="28"/>
          <w:rtl/>
        </w:rPr>
        <w:t xml:space="preserve">دیوان مدرس صادقی، ص 19</w:t>
      </w:r>
    </w:p>
    <w:p>
      <w:pPr>
        <w:pStyle w:val="BookText"/>
      </w:pPr>
      <w:r>
        <w:rPr>
          <w:rFonts w:ascii="IRNazanin" w:hAnsi="IRNazanin" w:eastAsia="IRNazanin" w:cs="IRNazanin"/>
          <w:lang w:bidi="fa-IR"/>
          <w:color w:val="111111"/>
          <w:sz w:val="28"/>
          <w:szCs w:val="28"/>
          <w:rtl/>
        </w:rPr>
        <w:t xml:space="preserve">علی کسی که چو خورشید</w:t>
      </w:r>
    </w:p>
    <w:p>
      <w:pPr>
        <w:pStyle w:val="BookText"/>
      </w:pPr>
      <w:r>
        <w:rPr>
          <w:rFonts w:ascii="IRNazanin" w:hAnsi="IRNazanin" w:eastAsia="IRNazanin" w:cs="IRNazanin"/>
          <w:lang w:bidi="fa-IR"/>
          <w:color w:val="111111"/>
          <w:sz w:val="28"/>
          <w:szCs w:val="28"/>
          <w:rtl/>
        </w:rPr>
        <w:t xml:space="preserve">به بامِ کعبه درخشید</w:t>
      </w:r>
    </w:p>
    <w:p>
      <w:pPr>
        <w:pStyle w:val="BookText"/>
      </w:pPr>
      <w:r>
        <w:rPr>
          <w:rFonts w:ascii="IRNazanin" w:hAnsi="IRNazanin" w:eastAsia="IRNazanin" w:cs="IRNazanin"/>
          <w:lang w:bidi="fa-IR"/>
          <w:color w:val="111111"/>
          <w:sz w:val="28"/>
          <w:szCs w:val="28"/>
          <w:rtl/>
        </w:rPr>
        <w:t xml:space="preserve">به عالمی نور بخشید، از آن جمال منوّر</w:t>
      </w:r>
    </w:p>
    <w:p>
      <w:pPr>
        <w:pStyle w:val="BookText"/>
      </w:pPr>
      <w:r>
        <w:rPr>
          <w:rFonts w:ascii="Amiri" w:hAnsi="Amiri" w:eastAsia="Amiri" w:cs="Amiri"/>
          <w:lang w:bidi="ar-SA"/>
          <w:color w:val="111111"/>
          <w:sz w:val="28"/>
          <w:szCs w:val="28"/>
          <w:rtl/>
        </w:rPr>
        <w:t xml:space="preserve">علی حَجَر، رُکن، زمزم،</w:t>
      </w:r>
    </w:p>
    <w:p>
      <w:pPr>
        <w:pStyle w:val="BookText"/>
      </w:pPr>
      <w:r>
        <w:rPr>
          <w:rFonts w:ascii="Amiri" w:hAnsi="Amiri" w:eastAsia="Amiri" w:cs="Amiri"/>
          <w:lang w:bidi="ar-SA"/>
          <w:color w:val="111111"/>
          <w:sz w:val="28"/>
          <w:szCs w:val="28"/>
          <w:rtl/>
        </w:rPr>
        <w:t xml:space="preserve">نخست مُسلِم، مُسلَّم</w:t>
      </w:r>
    </w:p>
    <w:p>
      <w:pPr>
        <w:pStyle w:val="BookText"/>
      </w:pPr>
      <w:r>
        <w:rPr>
          <w:rFonts w:ascii="IRNazanin" w:hAnsi="IRNazanin" w:eastAsia="IRNazanin" w:cs="IRNazanin"/>
          <w:lang w:bidi="fa-IR"/>
          <w:color w:val="111111"/>
          <w:sz w:val="28"/>
          <w:szCs w:val="28"/>
          <w:rtl/>
        </w:rPr>
        <w:t xml:space="preserve">میان بیت المعظّم، ولادتش شد مقدّر</w:t>
      </w:r>
    </w:p>
    <w:p>
      <w:pPr>
        <w:pStyle w:val="BookText"/>
      </w:pPr>
      <w:r>
        <w:rPr>
          <w:rFonts w:ascii="Amiri" w:hAnsi="Amiri" w:eastAsia="Amiri" w:cs="Amiri"/>
          <w:lang w:bidi="ar-SA"/>
          <w:color w:val="111111"/>
          <w:sz w:val="28"/>
          <w:szCs w:val="28"/>
          <w:rtl/>
        </w:rPr>
        <w:t xml:space="preserve">علی که نامِ وِرا حق، ز</w:t>
      </w:r>
    </w:p>
    <w:p>
      <w:pPr>
        <w:pStyle w:val="BookText"/>
      </w:pPr>
      <w:r>
        <w:rPr>
          <w:rFonts w:ascii="Amiri" w:hAnsi="Amiri" w:eastAsia="Amiri" w:cs="Amiri"/>
          <w:lang w:bidi="ar-SA"/>
          <w:color w:val="111111"/>
          <w:sz w:val="28"/>
          <w:szCs w:val="28"/>
          <w:rtl/>
        </w:rPr>
        <w:t xml:space="preserve">نامِ خود کرده مُشتق</w:t>
      </w:r>
    </w:p>
    <w:p>
      <w:pPr>
        <w:pStyle w:val="BookText"/>
      </w:pPr>
      <w:r>
        <w:rPr>
          <w:rFonts w:ascii="IRNazanin" w:hAnsi="IRNazanin" w:eastAsia="IRNazanin" w:cs="IRNazanin"/>
          <w:lang w:bidi="fa-IR"/>
          <w:color w:val="111111"/>
          <w:sz w:val="28"/>
          <w:szCs w:val="28"/>
          <w:rtl/>
        </w:rPr>
        <w:t xml:space="preserve">حرم شد از شوق منشق، گشود بر مادرش در</w:t>
      </w:r>
    </w:p>
    <w:p>
      <w:pPr>
        <w:pStyle w:val="BookText"/>
      </w:pPr>
      <w:r>
        <w:rPr>
          <w:rFonts w:ascii="Amiri" w:hAnsi="Amiri" w:eastAsia="Amiri" w:cs="Amiri"/>
          <w:lang w:bidi="ar-SA"/>
          <w:color w:val="111111"/>
          <w:sz w:val="28"/>
          <w:szCs w:val="28"/>
          <w:rtl/>
        </w:rPr>
        <w:t xml:space="preserve">حرم صدف بود، علیّ دُر،</w:t>
      </w:r>
    </w:p>
    <w:p>
      <w:pPr>
        <w:pStyle w:val="BookText"/>
      </w:pPr>
      <w:r>
        <w:rPr>
          <w:rFonts w:ascii="IRNazanin" w:hAnsi="IRNazanin" w:eastAsia="IRNazanin" w:cs="IRNazanin"/>
          <w:lang w:bidi="fa-IR"/>
          <w:color w:val="111111"/>
          <w:sz w:val="28"/>
          <w:szCs w:val="28"/>
          <w:rtl/>
        </w:rPr>
        <w:t xml:space="preserve">جهان شد از نامِ او پُر</w:t>
      </w:r>
    </w:p>
    <w:p>
      <w:pPr>
        <w:pStyle w:val="BookText"/>
      </w:pPr>
      <w:r>
        <w:rPr>
          <w:rFonts w:ascii="Amiri" w:hAnsi="Amiri" w:eastAsia="Amiri" w:cs="Amiri"/>
          <w:lang w:bidi="ar-SA"/>
          <w:color w:val="111111"/>
          <w:sz w:val="28"/>
          <w:szCs w:val="28"/>
          <w:rtl/>
        </w:rPr>
        <w:t xml:space="preserve">همه قلیلند و او کُر، مُطهِّر است و مُطهَّر</w:t>
      </w:r>
    </w:p>
    <w:p>
      <w:pPr>
        <w:pStyle w:val="BookText"/>
      </w:pPr>
      <w:r>
        <w:rPr>
          <w:rFonts w:ascii="IRNazanin" w:hAnsi="IRNazanin" w:eastAsia="IRNazanin" w:cs="IRNazanin"/>
          <w:lang w:bidi="fa-IR"/>
          <w:color w:val="111111"/>
          <w:sz w:val="28"/>
          <w:szCs w:val="28"/>
          <w:rtl/>
        </w:rPr>
        <w:t xml:space="preserve">امیر ایزدی همدانی</w:t>
      </w:r>
    </w:p>
    <w:p>
      <w:pPr>
        <w:pStyle w:val="BookText"/>
      </w:pPr>
      <w:r>
        <w:rPr>
          <w:rFonts w:ascii="IRNazanin" w:hAnsi="IRNazanin" w:eastAsia="IRNazanin" w:cs="IRNazanin"/>
          <w:lang w:bidi="fa-IR"/>
          <w:color w:val="111111"/>
          <w:sz w:val="28"/>
          <w:szCs w:val="28"/>
          <w:rtl/>
        </w:rPr>
        <w:t xml:space="preserve">دست نوشته شاعر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بدون علیّ مسجدالحرام نداشت</w:t>
      </w:r>
    </w:p>
    <w:p>
      <w:pPr>
        <w:pStyle w:val="BookText"/>
      </w:pPr>
      <w:r>
        <w:rPr>
          <w:rFonts w:ascii="IRNazanin" w:hAnsi="IRNazanin" w:eastAsia="IRNazanin" w:cs="IRNazanin"/>
          <w:lang w:bidi="fa-IR"/>
          <w:color w:val="111111"/>
          <w:sz w:val="28"/>
          <w:szCs w:val="28"/>
          <w:rtl/>
        </w:rPr>
        <w:t xml:space="preserve">بقای کعبه بدون علیّ دوام نداشت</w:t>
      </w:r>
    </w:p>
    <w:p>
      <w:pPr>
        <w:pStyle w:val="BookText"/>
      </w:pPr>
      <w:r>
        <w:rPr>
          <w:rFonts w:ascii="IRNazanin" w:hAnsi="IRNazanin" w:eastAsia="IRNazanin" w:cs="IRNazanin"/>
          <w:lang w:bidi="fa-IR"/>
          <w:color w:val="111111"/>
          <w:sz w:val="28"/>
          <w:szCs w:val="28"/>
          <w:rtl/>
        </w:rPr>
        <w:t xml:space="preserve">علی نبود که بتخانه احترام نداشت</w:t>
      </w:r>
    </w:p>
    <w:p>
      <w:pPr>
        <w:pStyle w:val="BookText"/>
      </w:pPr>
      <w:r>
        <w:rPr>
          <w:rFonts w:ascii="IRNazanin" w:hAnsi="IRNazanin" w:eastAsia="IRNazanin" w:cs="IRNazanin"/>
          <w:lang w:bidi="fa-IR"/>
          <w:color w:val="111111"/>
          <w:sz w:val="28"/>
          <w:szCs w:val="28"/>
          <w:rtl/>
        </w:rPr>
        <w:t xml:space="preserve">طواف سنگ و گل این قدر ازدحام نداشت</w:t>
      </w:r>
    </w:p>
    <w:p>
      <w:pPr>
        <w:pStyle w:val="BookText"/>
      </w:pPr>
      <w:r>
        <w:rPr>
          <w:rFonts w:ascii="IRNazanin" w:hAnsi="IRNazanin" w:eastAsia="IRNazanin" w:cs="IRNazanin"/>
          <w:lang w:bidi="fa-IR"/>
          <w:color w:val="111111"/>
          <w:sz w:val="28"/>
          <w:szCs w:val="28"/>
          <w:rtl/>
        </w:rPr>
        <w:t xml:space="preserve">به پاس مقدم حیدر حرم مطهّر گشت</w:t>
      </w:r>
    </w:p>
    <w:p>
      <w:pPr>
        <w:pStyle w:val="BookText"/>
      </w:pPr>
      <w:r>
        <w:rPr>
          <w:rFonts w:ascii="IRNazanin" w:hAnsi="IRNazanin" w:eastAsia="IRNazanin" w:cs="IRNazanin"/>
          <w:lang w:bidi="fa-IR"/>
          <w:color w:val="111111"/>
          <w:sz w:val="28"/>
          <w:szCs w:val="28"/>
          <w:rtl/>
        </w:rPr>
        <w:t xml:space="preserve">علی که شد متولد در آن، ورق برگشت</w:t>
      </w:r>
    </w:p>
    <w:p>
      <w:pPr>
        <w:pStyle w:val="BookText"/>
      </w:pPr>
      <w:r>
        <w:rPr>
          <w:rFonts w:ascii="IRNazanin" w:hAnsi="IRNazanin" w:eastAsia="IRNazanin" w:cs="IRNazanin"/>
          <w:lang w:bidi="fa-IR"/>
          <w:color w:val="111111"/>
          <w:sz w:val="28"/>
          <w:szCs w:val="28"/>
          <w:rtl/>
        </w:rPr>
        <w:t xml:space="preserve">عباس شاه زیدی – خروش اصفهانی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چون حرم پاک کعبه مولد او شد</w:t>
      </w:r>
    </w:p>
    <w:p>
      <w:pPr>
        <w:pStyle w:val="BookText"/>
      </w:pPr>
      <w:r>
        <w:rPr>
          <w:rFonts w:ascii="IRNazanin" w:hAnsi="IRNazanin" w:eastAsia="IRNazanin" w:cs="IRNazanin"/>
          <w:lang w:bidi="fa-IR"/>
          <w:color w:val="111111"/>
          <w:sz w:val="28"/>
          <w:szCs w:val="28"/>
          <w:rtl/>
        </w:rPr>
        <w:t xml:space="preserve">گشت پناه ملوک و قبلۀ عالم</w:t>
      </w:r>
    </w:p>
    <w:p>
      <w:pPr>
        <w:pStyle w:val="BookText"/>
      </w:pPr>
      <w:r>
        <w:rPr>
          <w:rFonts w:ascii="IRNazanin" w:hAnsi="IRNazanin" w:eastAsia="IRNazanin" w:cs="IRNazanin"/>
          <w:lang w:bidi="fa-IR"/>
          <w:color w:val="111111"/>
          <w:sz w:val="28"/>
          <w:szCs w:val="28"/>
          <w:rtl/>
        </w:rPr>
        <w:t xml:space="preserve">سنگ و گِل را نبود این همه مقدار</w:t>
      </w:r>
    </w:p>
    <w:p>
      <w:pPr>
        <w:pStyle w:val="BookText"/>
      </w:pPr>
      <w:r>
        <w:rPr>
          <w:rFonts w:ascii="IRNazanin" w:hAnsi="IRNazanin" w:eastAsia="IRNazanin" w:cs="IRNazanin"/>
          <w:lang w:bidi="fa-IR"/>
          <w:color w:val="111111"/>
          <w:sz w:val="28"/>
          <w:szCs w:val="28"/>
          <w:rtl/>
        </w:rPr>
        <w:t xml:space="preserve">کسب شرف کرده زان مبارک مقدم</w:t>
      </w:r>
    </w:p>
    <w:p>
      <w:pPr>
        <w:pStyle w:val="BookText"/>
      </w:pPr>
      <w:r>
        <w:rPr>
          <w:rFonts w:ascii="IRNazanin" w:hAnsi="IRNazanin" w:eastAsia="IRNazanin" w:cs="IRNazanin"/>
          <w:lang w:bidi="fa-IR"/>
          <w:color w:val="111111"/>
          <w:sz w:val="28"/>
          <w:szCs w:val="28"/>
          <w:rtl/>
        </w:rPr>
        <w:t xml:space="preserve">تا شرف کعبه را فزایم گویم</w:t>
      </w:r>
    </w:p>
    <w:p>
      <w:pPr>
        <w:pStyle w:val="BookText"/>
      </w:pPr>
      <w:r>
        <w:rPr>
          <w:rFonts w:ascii="IRNazanin" w:hAnsi="IRNazanin" w:eastAsia="IRNazanin" w:cs="IRNazanin"/>
          <w:lang w:bidi="fa-IR"/>
          <w:color w:val="111111"/>
          <w:sz w:val="28"/>
          <w:szCs w:val="28"/>
          <w:rtl/>
        </w:rPr>
        <w:t xml:space="preserve">درگه او کعبه است و خاکش زمزم</w:t>
      </w:r>
    </w:p>
    <w:p>
      <w:pPr>
        <w:pStyle w:val="BookText"/>
      </w:pPr>
      <w:r>
        <w:rPr>
          <w:rFonts w:ascii="IRNazanin" w:hAnsi="IRNazanin" w:eastAsia="IRNazanin" w:cs="IRNazanin"/>
          <w:lang w:bidi="fa-IR"/>
          <w:color w:val="111111"/>
          <w:sz w:val="28"/>
          <w:szCs w:val="28"/>
          <w:rtl/>
        </w:rPr>
        <w:t xml:space="preserve">میرزا محمّد محیط قمی</w:t>
      </w:r>
    </w:p>
    <w:p>
      <w:pPr>
        <w:pStyle w:val="BookText"/>
      </w:pPr>
      <w:r>
        <w:rPr>
          <w:rFonts w:ascii="IRNazanin" w:hAnsi="IRNazanin" w:eastAsia="IRNazanin" w:cs="IRNazanin"/>
          <w:lang w:bidi="fa-IR"/>
          <w:color w:val="111111"/>
          <w:sz w:val="28"/>
          <w:szCs w:val="28"/>
          <w:rtl/>
        </w:rPr>
        <w:t xml:space="preserve">دیوان شمس الفصحا، ص114</w:t>
      </w:r>
    </w:p>
    <w:p>
      <w:pPr>
        <w:pStyle w:val="BookText"/>
      </w:pPr>
      <w:r>
        <w:rPr>
          <w:rFonts w:ascii="IRNazanin" w:hAnsi="IRNazanin" w:eastAsia="IRNazanin" w:cs="IRNazanin"/>
          <w:lang w:bidi="fa-IR"/>
          <w:color w:val="111111"/>
          <w:sz w:val="28"/>
          <w:szCs w:val="28"/>
          <w:rtl/>
        </w:rPr>
        <w:t xml:space="preserve">ای آن که حریم کعبه کاشانه ی توست</w:t>
      </w:r>
    </w:p>
    <w:p>
      <w:pPr>
        <w:pStyle w:val="BookText"/>
      </w:pPr>
      <w:r>
        <w:rPr>
          <w:rFonts w:ascii="IRNazanin" w:hAnsi="IRNazanin" w:eastAsia="IRNazanin" w:cs="IRNazanin"/>
          <w:lang w:bidi="fa-IR"/>
          <w:color w:val="111111"/>
          <w:sz w:val="28"/>
          <w:szCs w:val="28"/>
          <w:rtl/>
        </w:rPr>
        <w:t xml:space="preserve">بطحا صدف گوهر یکدانه ی توست</w:t>
      </w:r>
    </w:p>
    <w:p>
      <w:pPr>
        <w:pStyle w:val="BookText"/>
      </w:pPr>
      <w:r>
        <w:rPr>
          <w:rFonts w:ascii="IRNazanin" w:hAnsi="IRNazanin" w:eastAsia="IRNazanin" w:cs="IRNazanin"/>
          <w:lang w:bidi="fa-IR"/>
          <w:color w:val="111111"/>
          <w:sz w:val="28"/>
          <w:szCs w:val="28"/>
          <w:rtl/>
        </w:rPr>
        <w:t xml:space="preserve">گر مولد تو به کعبه آمد چه عجب؟</w:t>
      </w:r>
    </w:p>
    <w:p>
      <w:pPr>
        <w:pStyle w:val="BookText"/>
      </w:pPr>
      <w:r>
        <w:rPr>
          <w:rFonts w:ascii="IRNazanin" w:hAnsi="IRNazanin" w:eastAsia="IRNazanin" w:cs="IRNazanin"/>
          <w:lang w:bidi="fa-IR"/>
          <w:color w:val="111111"/>
          <w:sz w:val="28"/>
          <w:szCs w:val="28"/>
          <w:rtl/>
        </w:rPr>
        <w:t xml:space="preserve">ای نجل خلیل! خانه خود خانه ی توست</w:t>
      </w:r>
    </w:p>
    <w:p>
      <w:pPr>
        <w:pStyle w:val="BookText"/>
      </w:pPr>
      <w:r>
        <w:rPr>
          <w:rFonts w:ascii="Amiri" w:hAnsi="Amiri" w:eastAsia="Amiri" w:cs="Amiri"/>
          <w:lang w:bidi="ar-SA"/>
          <w:color w:val="111111"/>
          <w:sz w:val="28"/>
          <w:szCs w:val="28"/>
          <w:rtl/>
        </w:rPr>
        <w:t xml:space="preserve">نیّر تبریزی</w:t>
      </w:r>
    </w:p>
    <w:p>
      <w:pPr>
        <w:pStyle w:val="BookText"/>
      </w:pPr>
      <w:r>
        <w:rPr>
          <w:rFonts w:ascii="IRNazanin" w:hAnsi="IRNazanin" w:eastAsia="IRNazanin" w:cs="IRNazanin"/>
          <w:lang w:bidi="fa-IR"/>
          <w:color w:val="111111"/>
          <w:sz w:val="28"/>
          <w:szCs w:val="28"/>
          <w:rtl/>
        </w:rPr>
        <w:t xml:space="preserve">آتشکدهی نیّر، ص 139</w:t>
      </w:r>
    </w:p>
    <w:p>
      <w:pPr>
        <w:pStyle w:val="BookText"/>
      </w:pPr>
      <w:r>
        <w:rPr>
          <w:rFonts w:ascii="IRNazanin" w:hAnsi="IRNazanin" w:eastAsia="IRNazanin" w:cs="IRNazanin"/>
          <w:lang w:bidi="fa-IR"/>
          <w:color w:val="111111"/>
          <w:sz w:val="28"/>
          <w:szCs w:val="28"/>
          <w:rtl/>
        </w:rPr>
        <w:t xml:space="preserve">در کعبه آمدیّ و به مسجد شدی شهید</w:t>
      </w:r>
    </w:p>
    <w:p>
      <w:pPr>
        <w:pStyle w:val="BookText"/>
      </w:pPr>
      <w:r>
        <w:rPr>
          <w:rFonts w:ascii="IRNazanin" w:hAnsi="IRNazanin" w:eastAsia="IRNazanin" w:cs="IRNazanin"/>
          <w:lang w:bidi="fa-IR"/>
          <w:color w:val="111111"/>
          <w:sz w:val="28"/>
          <w:szCs w:val="28"/>
          <w:rtl/>
        </w:rPr>
        <w:t xml:space="preserve">کِی از خدای خویش جدا بودی؟ ای علی!</w:t>
      </w:r>
    </w:p>
    <w:p>
      <w:pPr>
        <w:pStyle w:val="BookText"/>
      </w:pPr>
      <w:r>
        <w:rPr>
          <w:rFonts w:ascii="IRNazanin" w:hAnsi="IRNazanin" w:eastAsia="IRNazanin" w:cs="IRNazanin"/>
          <w:lang w:bidi="fa-IR"/>
          <w:color w:val="111111"/>
          <w:sz w:val="28"/>
          <w:szCs w:val="28"/>
          <w:rtl/>
        </w:rPr>
        <w:t xml:space="preserve">چون موقع ولادت و وقت شهادتت</w:t>
      </w:r>
    </w:p>
    <w:p>
      <w:pPr>
        <w:pStyle w:val="BookText"/>
      </w:pPr>
      <w:r>
        <w:rPr>
          <w:rFonts w:ascii="IRNazanin" w:hAnsi="IRNazanin" w:eastAsia="IRNazanin" w:cs="IRNazanin"/>
          <w:lang w:bidi="fa-IR"/>
          <w:color w:val="111111"/>
          <w:sz w:val="28"/>
          <w:szCs w:val="28"/>
          <w:rtl/>
        </w:rPr>
        <w:t xml:space="preserve">در خانه ای از آنِ خدا بودی، ای علی!</w:t>
      </w:r>
    </w:p>
    <w:p>
      <w:pPr>
        <w:pStyle w:val="BookText"/>
      </w:pPr>
      <w:r>
        <w:rPr>
          <w:rFonts w:ascii="IRNazanin" w:hAnsi="IRNazanin" w:eastAsia="IRNazanin" w:cs="IRNazanin"/>
          <w:lang w:bidi="fa-IR"/>
          <w:color w:val="111111"/>
          <w:sz w:val="28"/>
          <w:szCs w:val="28"/>
          <w:rtl/>
        </w:rPr>
        <w:t xml:space="preserve">ابوالحسن ورزی</w:t>
      </w:r>
    </w:p>
    <w:p>
      <w:pPr>
        <w:pStyle w:val="BookText"/>
      </w:pPr>
      <w:r>
        <w:rPr>
          <w:rFonts w:ascii="IRNazanin" w:hAnsi="IRNazanin" w:eastAsia="IRNazanin" w:cs="IRNazanin"/>
          <w:lang w:bidi="fa-IR"/>
          <w:color w:val="111111"/>
          <w:sz w:val="28"/>
          <w:szCs w:val="28"/>
          <w:rtl/>
        </w:rPr>
        <w:t xml:space="preserve">علی در شعر و ستایش فارسی، ص 249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ز چه کعبه را به عالم، شرف است</w:t>
      </w:r>
    </w:p>
    <w:p>
      <w:pPr>
        <w:pStyle w:val="BookText"/>
      </w:pPr>
      <w:r>
        <w:rPr>
          <w:rFonts w:ascii="IRNazanin" w:hAnsi="IRNazanin" w:eastAsia="IRNazanin" w:cs="IRNazanin"/>
          <w:lang w:bidi="fa-IR"/>
          <w:color w:val="111111"/>
          <w:sz w:val="28"/>
          <w:szCs w:val="28"/>
          <w:rtl/>
        </w:rPr>
        <w:t xml:space="preserve">وآن خانه مطاف اهل دل، صف به صف است</w:t>
      </w:r>
    </w:p>
    <w:p>
      <w:pPr>
        <w:pStyle w:val="BookText"/>
      </w:pPr>
      <w:r>
        <w:rPr>
          <w:rFonts w:ascii="IRNazanin" w:hAnsi="IRNazanin" w:eastAsia="IRNazanin" w:cs="IRNazanin"/>
          <w:lang w:bidi="fa-IR"/>
          <w:color w:val="111111"/>
          <w:sz w:val="28"/>
          <w:szCs w:val="28"/>
          <w:rtl/>
        </w:rPr>
        <w:t xml:space="preserve">گفتا که گهر، مایه ی ارج صدف است</w:t>
      </w:r>
    </w:p>
    <w:p>
      <w:pPr>
        <w:pStyle w:val="BookText"/>
      </w:pPr>
      <w:r>
        <w:rPr>
          <w:rFonts w:ascii="IRNazanin" w:hAnsi="IRNazanin" w:eastAsia="IRNazanin" w:cs="IRNazanin"/>
          <w:lang w:bidi="fa-IR"/>
          <w:color w:val="111111"/>
          <w:sz w:val="28"/>
          <w:szCs w:val="28"/>
          <w:rtl/>
        </w:rPr>
        <w:t xml:space="preserve">این عاصمه، زادگاه میر نجف است</w:t>
      </w:r>
    </w:p>
    <w:p>
      <w:pPr>
        <w:pStyle w:val="BookText"/>
      </w:pPr>
      <w:r>
        <w:rPr>
          <w:rFonts w:ascii="IRNazanin" w:hAnsi="IRNazanin" w:eastAsia="IRNazanin" w:cs="IRNazanin"/>
          <w:lang w:bidi="fa-IR"/>
          <w:color w:val="111111"/>
          <w:sz w:val="28"/>
          <w:szCs w:val="28"/>
          <w:rtl/>
        </w:rPr>
        <w:t xml:space="preserve">حمید سبزواری</w:t>
      </w:r>
    </w:p>
    <w:p>
      <w:pPr>
        <w:pStyle w:val="BookText"/>
      </w:pPr>
      <w:r>
        <w:rPr>
          <w:rFonts w:ascii="IRNazanin" w:hAnsi="IRNazanin" w:eastAsia="IRNazanin" w:cs="IRNazanin"/>
          <w:lang w:bidi="fa-IR"/>
          <w:color w:val="111111"/>
          <w:sz w:val="28"/>
          <w:szCs w:val="28"/>
          <w:rtl/>
        </w:rPr>
        <w:t xml:space="preserve">سرود درد، ص 377</w:t>
      </w:r>
    </w:p>
    <w:p>
      <w:pPr>
        <w:pStyle w:val="BookText"/>
      </w:pPr>
      <w:r>
        <w:rPr>
          <w:rFonts w:ascii="IRNazanin" w:hAnsi="IRNazanin" w:eastAsia="IRNazanin" w:cs="IRNazanin"/>
          <w:lang w:bidi="fa-IR"/>
          <w:color w:val="111111"/>
          <w:sz w:val="28"/>
          <w:szCs w:val="28"/>
          <w:rtl/>
        </w:rPr>
        <w:t xml:space="preserve">میلاد با سعادت شیر خدا علیّ است</w:t>
      </w:r>
    </w:p>
    <w:p>
      <w:pPr>
        <w:pStyle w:val="BookText"/>
      </w:pPr>
      <w:r>
        <w:rPr>
          <w:rFonts w:ascii="IRNazanin" w:hAnsi="IRNazanin" w:eastAsia="IRNazanin" w:cs="IRNazanin"/>
          <w:lang w:bidi="fa-IR"/>
          <w:color w:val="111111"/>
          <w:sz w:val="28"/>
          <w:szCs w:val="28"/>
          <w:rtl/>
        </w:rPr>
        <w:t xml:space="preserve">ماه رجب بُوَد؛ منشین خسته و نزار</w:t>
      </w:r>
    </w:p>
    <w:p>
      <w:pPr>
        <w:pStyle w:val="BookText"/>
      </w:pPr>
      <w:r>
        <w:rPr>
          <w:rFonts w:ascii="IRNazanin" w:hAnsi="IRNazanin" w:eastAsia="IRNazanin" w:cs="IRNazanin"/>
          <w:lang w:bidi="fa-IR"/>
          <w:color w:val="111111"/>
          <w:sz w:val="28"/>
          <w:szCs w:val="28"/>
          <w:rtl/>
        </w:rPr>
        <w:t xml:space="preserve">در روز سیزده ز رجب، ماه چارده</w:t>
      </w:r>
    </w:p>
    <w:p>
      <w:pPr>
        <w:pStyle w:val="BookText"/>
      </w:pPr>
      <w:r>
        <w:rPr>
          <w:rFonts w:ascii="IRNazanin" w:hAnsi="IRNazanin" w:eastAsia="IRNazanin" w:cs="IRNazanin"/>
          <w:lang w:bidi="fa-IR"/>
          <w:color w:val="111111"/>
          <w:sz w:val="28"/>
          <w:szCs w:val="28"/>
          <w:rtl/>
        </w:rPr>
        <w:t xml:space="preserve">اندر درون کعبه ز مادر شد آشکار</w:t>
      </w:r>
    </w:p>
    <w:p>
      <w:pPr>
        <w:pStyle w:val="BookText"/>
      </w:pPr>
      <w:r>
        <w:rPr>
          <w:rFonts w:ascii="IRNazanin" w:hAnsi="IRNazanin" w:eastAsia="IRNazanin" w:cs="IRNazanin"/>
          <w:lang w:bidi="fa-IR"/>
          <w:color w:val="111111"/>
          <w:sz w:val="28"/>
          <w:szCs w:val="28"/>
          <w:rtl/>
        </w:rPr>
        <w:t xml:space="preserve">سیّد محمّدحسن میرجهانی «حیران»</w:t>
      </w:r>
    </w:p>
    <w:p>
      <w:pPr>
        <w:pStyle w:val="BookText"/>
      </w:pPr>
      <w:r>
        <w:rPr>
          <w:rFonts w:ascii="IRNazanin" w:hAnsi="IRNazanin" w:eastAsia="IRNazanin" w:cs="IRNazanin"/>
          <w:lang w:bidi="fa-IR"/>
          <w:color w:val="111111"/>
          <w:sz w:val="28"/>
          <w:szCs w:val="28"/>
          <w:rtl/>
        </w:rPr>
        <w:t xml:space="preserve">دیوان حیران، ص 79</w:t>
      </w:r>
    </w:p>
    <w:p>
      <w:pPr>
        <w:pStyle w:val="BookText"/>
      </w:pPr>
      <w:r>
        <w:rPr>
          <w:rFonts w:ascii="IRNazanin" w:hAnsi="IRNazanin" w:eastAsia="IRNazanin" w:cs="IRNazanin"/>
          <w:lang w:bidi="fa-IR"/>
          <w:color w:val="111111"/>
          <w:sz w:val="28"/>
          <w:szCs w:val="28"/>
          <w:rtl/>
        </w:rPr>
        <w:t xml:space="preserve">در مخزن لایموت، دردانه علیّ است</w:t>
      </w:r>
    </w:p>
    <w:p>
      <w:pPr>
        <w:pStyle w:val="BookText"/>
      </w:pPr>
      <w:r>
        <w:rPr>
          <w:rFonts w:ascii="IRNazanin" w:hAnsi="IRNazanin" w:eastAsia="IRNazanin" w:cs="IRNazanin"/>
          <w:lang w:bidi="fa-IR"/>
          <w:color w:val="111111"/>
          <w:sz w:val="28"/>
          <w:szCs w:val="28"/>
          <w:rtl/>
        </w:rPr>
        <w:t xml:space="preserve">در کون و مکان، امیر فرزانه علیّ است</w:t>
      </w:r>
    </w:p>
    <w:p>
      <w:pPr>
        <w:pStyle w:val="BookText"/>
      </w:pPr>
      <w:r>
        <w:rPr>
          <w:rFonts w:ascii="IRNazanin" w:hAnsi="IRNazanin" w:eastAsia="IRNazanin" w:cs="IRNazanin"/>
          <w:lang w:bidi="fa-IR"/>
          <w:color w:val="111111"/>
          <w:sz w:val="28"/>
          <w:szCs w:val="28"/>
          <w:rtl/>
        </w:rPr>
        <w:t xml:space="preserve">در کعبه ظهور کرد تا بر همه کس</w:t>
      </w:r>
    </w:p>
    <w:p>
      <w:pPr>
        <w:pStyle w:val="BookText"/>
      </w:pPr>
      <w:r>
        <w:rPr>
          <w:rFonts w:ascii="IRNazanin" w:hAnsi="IRNazanin" w:eastAsia="IRNazanin" w:cs="IRNazanin"/>
          <w:lang w:bidi="fa-IR"/>
          <w:color w:val="111111"/>
          <w:sz w:val="28"/>
          <w:szCs w:val="28"/>
          <w:rtl/>
        </w:rPr>
        <w:t xml:space="preserve">معلوم شود که صاحب خانه علیّ است</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437</w:t>
      </w:r>
    </w:p>
    <w:p>
      <w:pPr>
        <w:pStyle w:val="BookText"/>
      </w:pPr>
      <w:r>
        <w:rPr>
          <w:rFonts w:ascii="IRNazanin" w:hAnsi="IRNazanin" w:eastAsia="IRNazanin" w:cs="IRNazanin"/>
          <w:lang w:bidi="fa-IR"/>
          <w:color w:val="111111"/>
          <w:sz w:val="28"/>
          <w:szCs w:val="28"/>
          <w:rtl/>
        </w:rPr>
        <w:t xml:space="preserve">دانی ز چه کعبه غرق انوار آمد؟</w:t>
      </w:r>
    </w:p>
    <w:p>
      <w:pPr>
        <w:pStyle w:val="BookText"/>
      </w:pPr>
      <w:r>
        <w:rPr>
          <w:rFonts w:ascii="IRNazanin" w:hAnsi="IRNazanin" w:eastAsia="IRNazanin" w:cs="IRNazanin"/>
          <w:lang w:bidi="fa-IR"/>
          <w:color w:val="111111"/>
          <w:sz w:val="28"/>
          <w:szCs w:val="28"/>
          <w:rtl/>
        </w:rPr>
        <w:t xml:space="preserve">روشن ز تجلّی، در و دیوار آمد؟</w:t>
      </w:r>
    </w:p>
    <w:p>
      <w:pPr>
        <w:pStyle w:val="BookText"/>
      </w:pPr>
      <w:r>
        <w:rPr>
          <w:rFonts w:ascii="IRNazanin" w:hAnsi="IRNazanin" w:eastAsia="IRNazanin" w:cs="IRNazanin"/>
          <w:lang w:bidi="fa-IR"/>
          <w:color w:val="111111"/>
          <w:sz w:val="28"/>
          <w:szCs w:val="28"/>
          <w:rtl/>
        </w:rPr>
        <w:t xml:space="preserve">در سیزده رجب ز رخسار علی</w:t>
      </w:r>
    </w:p>
    <w:p>
      <w:pPr>
        <w:pStyle w:val="BookText"/>
      </w:pPr>
      <w:r>
        <w:rPr>
          <w:rFonts w:ascii="IRNazanin" w:hAnsi="IRNazanin" w:eastAsia="IRNazanin" w:cs="IRNazanin"/>
          <w:lang w:bidi="fa-IR"/>
          <w:color w:val="111111"/>
          <w:sz w:val="28"/>
          <w:szCs w:val="28"/>
          <w:rtl/>
        </w:rPr>
        <w:t xml:space="preserve">ماه شب چارده پدیدار آمد</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454</w:t>
      </w:r>
    </w:p>
    <w:p>
      <w:pPr>
        <w:pStyle w:val="BookText"/>
      </w:pPr>
      <w:r>
        <w:rPr>
          <w:rFonts w:ascii="IRNazanin" w:hAnsi="IRNazanin" w:eastAsia="IRNazanin" w:cs="IRNazanin"/>
          <w:lang w:bidi="fa-IR"/>
          <w:color w:val="111111"/>
          <w:sz w:val="28"/>
          <w:szCs w:val="28"/>
          <w:rtl/>
        </w:rPr>
        <w:t xml:space="preserve">کعبه را گفتم که دادت این مقام و این صفا را</w:t>
      </w:r>
    </w:p>
    <w:p>
      <w:pPr>
        <w:pStyle w:val="BookText"/>
      </w:pPr>
      <w:r>
        <w:rPr>
          <w:rFonts w:ascii="IRNazanin" w:hAnsi="IRNazanin" w:eastAsia="IRNazanin" w:cs="IRNazanin"/>
          <w:lang w:bidi="fa-IR"/>
          <w:color w:val="111111"/>
          <w:sz w:val="28"/>
          <w:szCs w:val="28"/>
          <w:rtl/>
        </w:rPr>
        <w:t xml:space="preserve">گفت: این رتبت من از میلاد آن سرور گرفتم</w:t>
      </w:r>
    </w:p>
    <w:p>
      <w:pPr>
        <w:pStyle w:val="BookText"/>
      </w:pPr>
      <w:r>
        <w:rPr>
          <w:rFonts w:ascii="IRNazanin" w:hAnsi="IRNazanin" w:eastAsia="IRNazanin" w:cs="IRNazanin"/>
          <w:lang w:bidi="fa-IR"/>
          <w:color w:val="111111"/>
          <w:sz w:val="28"/>
          <w:szCs w:val="28"/>
          <w:rtl/>
        </w:rPr>
        <w:t xml:space="preserve">چرخ را گفتم چه باشد اخترانت؟ گفت: روزی</w:t>
      </w:r>
    </w:p>
    <w:p>
      <w:pPr>
        <w:pStyle w:val="BookText"/>
      </w:pPr>
      <w:r>
        <w:rPr>
          <w:rFonts w:ascii="IRNazanin" w:hAnsi="IRNazanin" w:eastAsia="IRNazanin" w:cs="IRNazanin"/>
          <w:lang w:bidi="fa-IR"/>
          <w:color w:val="111111"/>
          <w:sz w:val="28"/>
          <w:szCs w:val="28"/>
          <w:rtl/>
        </w:rPr>
        <w:t xml:space="preserve">وام از ارض نجف، مشتی دُر و گوهر گرفتم</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69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کعبه که هست خانه ی حق</w:t>
      </w:r>
    </w:p>
    <w:p>
      <w:pPr>
        <w:pStyle w:val="BookText"/>
      </w:pPr>
      <w:r>
        <w:rPr>
          <w:rFonts w:ascii="IRNazanin" w:hAnsi="IRNazanin" w:eastAsia="IRNazanin" w:cs="IRNazanin"/>
          <w:lang w:bidi="fa-IR"/>
          <w:color w:val="111111"/>
          <w:sz w:val="28"/>
          <w:szCs w:val="28"/>
          <w:rtl/>
        </w:rPr>
        <w:t xml:space="preserve">تابید فروغ جاودانی</w:t>
      </w:r>
    </w:p>
    <w:p>
      <w:pPr>
        <w:pStyle w:val="BookText"/>
      </w:pPr>
      <w:r>
        <w:rPr>
          <w:rFonts w:ascii="IRNazanin" w:hAnsi="IRNazanin" w:eastAsia="IRNazanin" w:cs="IRNazanin"/>
          <w:lang w:bidi="fa-IR"/>
          <w:color w:val="111111"/>
          <w:sz w:val="28"/>
          <w:szCs w:val="28"/>
          <w:rtl/>
        </w:rPr>
        <w:t xml:space="preserve">حیدر به شهود آمد از غیب</w:t>
      </w:r>
    </w:p>
    <w:p>
      <w:pPr>
        <w:pStyle w:val="BookText"/>
      </w:pPr>
      <w:r>
        <w:rPr>
          <w:rFonts w:ascii="IRNazanin" w:hAnsi="IRNazanin" w:eastAsia="IRNazanin" w:cs="IRNazanin"/>
          <w:lang w:bidi="fa-IR"/>
          <w:color w:val="111111"/>
          <w:sz w:val="28"/>
          <w:szCs w:val="28"/>
          <w:rtl/>
        </w:rPr>
        <w:t xml:space="preserve">شد کشف، حقیقت نهانی</w:t>
      </w:r>
    </w:p>
    <w:p>
      <w:pPr>
        <w:pStyle w:val="BookText"/>
      </w:pPr>
      <w:r>
        <w:rPr>
          <w:rFonts w:ascii="IRNazanin" w:hAnsi="IRNazanin" w:eastAsia="IRNazanin" w:cs="IRNazanin"/>
          <w:lang w:bidi="fa-IR"/>
          <w:color w:val="111111"/>
          <w:sz w:val="28"/>
          <w:szCs w:val="28"/>
          <w:rtl/>
        </w:rPr>
        <w:t xml:space="preserve">محمّدرضا صغیر «سعید»</w:t>
      </w:r>
    </w:p>
    <w:p>
      <w:pPr>
        <w:pStyle w:val="BookText"/>
      </w:pPr>
      <w:r>
        <w:rPr>
          <w:rFonts w:ascii="IRNazanin" w:hAnsi="IRNazanin" w:eastAsia="IRNazanin" w:cs="IRNazanin"/>
          <w:lang w:bidi="fa-IR"/>
          <w:color w:val="111111"/>
          <w:sz w:val="28"/>
          <w:szCs w:val="28"/>
          <w:rtl/>
        </w:rPr>
        <w:t xml:space="preserve">گلبن امید، ص 12</w:t>
      </w:r>
    </w:p>
    <w:p>
      <w:pPr>
        <w:pStyle w:val="BookText"/>
      </w:pPr>
      <w:r>
        <w:rPr>
          <w:rFonts w:ascii="IRNazanin" w:hAnsi="IRNazanin" w:eastAsia="IRNazanin" w:cs="IRNazanin"/>
          <w:lang w:bidi="fa-IR"/>
          <w:color w:val="111111"/>
          <w:sz w:val="28"/>
          <w:szCs w:val="28"/>
          <w:rtl/>
        </w:rPr>
        <w:t xml:space="preserve">در سیزده ماه رجب، نور هدی</w:t>
      </w:r>
    </w:p>
    <w:p>
      <w:pPr>
        <w:pStyle w:val="BookText"/>
      </w:pPr>
      <w:r>
        <w:rPr>
          <w:rFonts w:ascii="IRNazanin" w:hAnsi="IRNazanin" w:eastAsia="IRNazanin" w:cs="IRNazanin"/>
          <w:lang w:bidi="fa-IR"/>
          <w:color w:val="111111"/>
          <w:sz w:val="28"/>
          <w:szCs w:val="28"/>
          <w:rtl/>
        </w:rPr>
        <w:t xml:space="preserve">تابید ز مطلع علیّ اعلی</w:t>
      </w:r>
    </w:p>
    <w:p>
      <w:pPr>
        <w:pStyle w:val="BookText"/>
      </w:pPr>
      <w:r>
        <w:rPr>
          <w:rFonts w:ascii="IRNazanin" w:hAnsi="IRNazanin" w:eastAsia="IRNazanin" w:cs="IRNazanin"/>
          <w:lang w:bidi="fa-IR"/>
          <w:color w:val="111111"/>
          <w:sz w:val="28"/>
          <w:szCs w:val="28"/>
          <w:rtl/>
        </w:rPr>
        <w:t xml:space="preserve">یعنی که علیّ به کعبه ظاهر گردید</w:t>
      </w:r>
    </w:p>
    <w:p>
      <w:pPr>
        <w:pStyle w:val="BookText"/>
      </w:pPr>
      <w:r>
        <w:rPr>
          <w:rFonts w:ascii="IRNazanin" w:hAnsi="IRNazanin" w:eastAsia="IRNazanin" w:cs="IRNazanin"/>
          <w:lang w:bidi="fa-IR"/>
          <w:color w:val="111111"/>
          <w:sz w:val="28"/>
          <w:szCs w:val="28"/>
          <w:rtl/>
        </w:rPr>
        <w:t xml:space="preserve">زاییده شد از بنت اسد، شیر خدا</w:t>
      </w:r>
    </w:p>
    <w:p>
      <w:pPr>
        <w:pStyle w:val="BookText"/>
      </w:pPr>
      <w:r>
        <w:rPr>
          <w:rFonts w:ascii="IRNazanin" w:hAnsi="IRNazanin" w:eastAsia="IRNazanin" w:cs="IRNazanin"/>
          <w:lang w:bidi="fa-IR"/>
          <w:color w:val="111111"/>
          <w:sz w:val="28"/>
          <w:szCs w:val="28"/>
          <w:rtl/>
        </w:rPr>
        <w:t xml:space="preserve">سیّد رضا بهشتینژاد «دریا»</w:t>
      </w:r>
    </w:p>
    <w:p>
      <w:pPr>
        <w:pStyle w:val="BookText"/>
      </w:pPr>
      <w:r>
        <w:rPr>
          <w:rFonts w:ascii="IRNazanin" w:hAnsi="IRNazanin" w:eastAsia="IRNazanin" w:cs="IRNazanin"/>
          <w:lang w:bidi="fa-IR"/>
          <w:color w:val="111111"/>
          <w:sz w:val="28"/>
          <w:szCs w:val="28"/>
          <w:rtl/>
        </w:rPr>
        <w:t xml:space="preserve">طوفان دریا، ص 37</w:t>
      </w:r>
    </w:p>
    <w:p>
      <w:pPr>
        <w:pStyle w:val="BookText"/>
      </w:pPr>
      <w:r>
        <w:rPr>
          <w:rFonts w:ascii="IRNazanin" w:hAnsi="IRNazanin" w:eastAsia="IRNazanin" w:cs="IRNazanin"/>
          <w:lang w:bidi="fa-IR"/>
          <w:color w:val="111111"/>
          <w:sz w:val="28"/>
          <w:szCs w:val="28"/>
          <w:rtl/>
        </w:rPr>
        <w:t xml:space="preserve">در عشق علی، درس ز استاد بگیر</w:t>
      </w:r>
    </w:p>
    <w:p>
      <w:pPr>
        <w:pStyle w:val="BookText"/>
      </w:pPr>
      <w:r>
        <w:rPr>
          <w:rFonts w:ascii="IRNazanin" w:hAnsi="IRNazanin" w:eastAsia="IRNazanin" w:cs="IRNazanin"/>
          <w:lang w:bidi="fa-IR"/>
          <w:color w:val="111111"/>
          <w:sz w:val="28"/>
          <w:szCs w:val="28"/>
          <w:rtl/>
        </w:rPr>
        <w:t xml:space="preserve">قدری ز شکاف کعبه امداد بگیر</w:t>
      </w:r>
    </w:p>
    <w:p>
      <w:pPr>
        <w:pStyle w:val="BookText"/>
      </w:pPr>
      <w:r>
        <w:rPr>
          <w:rFonts w:ascii="IRNazanin" w:hAnsi="IRNazanin" w:eastAsia="IRNazanin" w:cs="IRNazanin"/>
          <w:lang w:bidi="fa-IR"/>
          <w:color w:val="111111"/>
          <w:sz w:val="28"/>
          <w:szCs w:val="28"/>
          <w:rtl/>
        </w:rPr>
        <w:t xml:space="preserve">اوّل باید خانه خرابش بشوی</w:t>
      </w:r>
    </w:p>
    <w:p>
      <w:pPr>
        <w:pStyle w:val="BookText"/>
      </w:pPr>
      <w:r>
        <w:rPr>
          <w:rFonts w:ascii="IRNazanin" w:hAnsi="IRNazanin" w:eastAsia="IRNazanin" w:cs="IRNazanin"/>
          <w:lang w:bidi="fa-IR"/>
          <w:color w:val="111111"/>
          <w:sz w:val="28"/>
          <w:szCs w:val="28"/>
          <w:rtl/>
        </w:rPr>
        <w:t xml:space="preserve">این را ز خدای خویشتن یاد بگیر</w:t>
      </w:r>
    </w:p>
    <w:p>
      <w:pPr>
        <w:pStyle w:val="BookText"/>
      </w:pPr>
      <w:r>
        <w:rPr>
          <w:rFonts w:ascii="IRNazanin" w:hAnsi="IRNazanin" w:eastAsia="IRNazanin" w:cs="IRNazanin"/>
          <w:lang w:bidi="fa-IR"/>
          <w:color w:val="111111"/>
          <w:sz w:val="28"/>
          <w:szCs w:val="28"/>
          <w:rtl/>
        </w:rPr>
        <w:t xml:space="preserve">محمّدعلی کردی</w:t>
      </w:r>
    </w:p>
    <w:p>
      <w:pPr>
        <w:pStyle w:val="BookText"/>
      </w:pPr>
      <w:r>
        <w:rPr>
          <w:rFonts w:ascii="IRNazanin" w:hAnsi="IRNazanin" w:eastAsia="IRNazanin" w:cs="IRNazanin"/>
          <w:lang w:bidi="fa-IR"/>
          <w:color w:val="111111"/>
          <w:sz w:val="28"/>
          <w:szCs w:val="28"/>
          <w:rtl/>
        </w:rPr>
        <w:t xml:space="preserve">دست نوشته ی شاعر</w:t>
      </w:r>
    </w:p>
    <w:p>
      <w:pPr>
        <w:pStyle w:val="BookText"/>
      </w:pPr>
      <w:r>
        <w:rPr>
          <w:rFonts w:ascii="IRNazanin" w:hAnsi="IRNazanin" w:eastAsia="IRNazanin" w:cs="IRNazanin"/>
          <w:lang w:bidi="fa-IR"/>
          <w:color w:val="111111"/>
          <w:sz w:val="28"/>
          <w:szCs w:val="28"/>
          <w:rtl/>
        </w:rPr>
        <w:t xml:space="preserve">هر ملک گفت علی</w:t>
      </w:r>
    </w:p>
    <w:p>
      <w:pPr>
        <w:pStyle w:val="BookText"/>
      </w:pPr>
      <w:r>
        <w:rPr>
          <w:rFonts w:ascii="IRNazanin" w:hAnsi="IRNazanin" w:eastAsia="IRNazanin" w:cs="IRNazanin"/>
          <w:lang w:bidi="fa-IR"/>
          <w:color w:val="111111"/>
          <w:sz w:val="28"/>
          <w:szCs w:val="28"/>
          <w:rtl/>
        </w:rPr>
        <w:t xml:space="preserve">چرخ و فلک گفت علی</w:t>
      </w:r>
    </w:p>
    <w:p>
      <w:pPr>
        <w:pStyle w:val="BookText"/>
      </w:pPr>
      <w:r>
        <w:rPr>
          <w:rFonts w:ascii="IRNazanin" w:hAnsi="IRNazanin" w:eastAsia="IRNazanin" w:cs="IRNazanin"/>
          <w:lang w:bidi="fa-IR"/>
          <w:color w:val="111111"/>
          <w:sz w:val="28"/>
          <w:szCs w:val="28"/>
          <w:rtl/>
        </w:rPr>
        <w:t xml:space="preserve">مستجار آه زد و</w:t>
      </w:r>
    </w:p>
    <w:p>
      <w:pPr>
        <w:pStyle w:val="BookText"/>
      </w:pPr>
      <w:r>
        <w:rPr>
          <w:rFonts w:ascii="IRNazanin" w:hAnsi="IRNazanin" w:eastAsia="IRNazanin" w:cs="IRNazanin"/>
          <w:lang w:bidi="fa-IR"/>
          <w:color w:val="111111"/>
          <w:sz w:val="28"/>
          <w:szCs w:val="28"/>
          <w:rtl/>
        </w:rPr>
        <w:t xml:space="preserve">خورد ترک گفت علی</w:t>
      </w:r>
    </w:p>
    <w:p>
      <w:pPr>
        <w:pStyle w:val="BookText"/>
      </w:pPr>
      <w:r>
        <w:rPr>
          <w:rFonts w:ascii="IRNazanin" w:hAnsi="IRNazanin" w:eastAsia="IRNazanin" w:cs="IRNazanin"/>
          <w:lang w:bidi="fa-IR"/>
          <w:color w:val="111111"/>
          <w:sz w:val="28"/>
          <w:szCs w:val="28"/>
          <w:rtl/>
        </w:rPr>
        <w:t xml:space="preserve">غلامرضا فاتحی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مولود کعبه ای</w:t>
      </w:r>
    </w:p>
    <w:p>
      <w:pPr>
        <w:pStyle w:val="BookText"/>
      </w:pPr>
      <w:r>
        <w:rPr>
          <w:rFonts w:ascii="IRNazanin" w:hAnsi="IRNazanin" w:eastAsia="IRNazanin" w:cs="IRNazanin"/>
          <w:lang w:bidi="fa-IR"/>
          <w:color w:val="111111"/>
          <w:sz w:val="28"/>
          <w:szCs w:val="28"/>
          <w:rtl/>
        </w:rPr>
        <w:t xml:space="preserve">و خداوند کعبه را</w:t>
      </w:r>
    </w:p>
    <w:p>
      <w:pPr>
        <w:pStyle w:val="BookText"/>
      </w:pPr>
      <w:r>
        <w:rPr>
          <w:rFonts w:ascii="IRNazanin" w:hAnsi="IRNazanin" w:eastAsia="IRNazanin" w:cs="IRNazanin"/>
          <w:lang w:bidi="fa-IR"/>
          <w:color w:val="111111"/>
          <w:sz w:val="28"/>
          <w:szCs w:val="28"/>
          <w:rtl/>
        </w:rPr>
        <w:t xml:space="preserve">محض ولادت تو نموده بنا، علی</w:t>
      </w:r>
    </w:p>
    <w:p>
      <w:pPr>
        <w:pStyle w:val="BookText"/>
      </w:pPr>
      <w:r>
        <w:rPr>
          <w:rFonts w:ascii="IRNazanin" w:hAnsi="IRNazanin" w:eastAsia="IRNazanin" w:cs="IRNazanin"/>
          <w:lang w:bidi="fa-IR"/>
          <w:color w:val="111111"/>
          <w:sz w:val="28"/>
          <w:szCs w:val="28"/>
          <w:rtl/>
        </w:rPr>
        <w:t xml:space="preserve">تو خانه زاد حقی و حق را تویی ولی</w:t>
      </w:r>
    </w:p>
    <w:p>
      <w:pPr>
        <w:pStyle w:val="BookText"/>
      </w:pPr>
      <w:r>
        <w:rPr>
          <w:rFonts w:ascii="IRNazanin" w:hAnsi="IRNazanin" w:eastAsia="IRNazanin" w:cs="IRNazanin"/>
          <w:lang w:bidi="fa-IR"/>
          <w:color w:val="111111"/>
          <w:sz w:val="28"/>
          <w:szCs w:val="28"/>
          <w:rtl/>
        </w:rPr>
        <w:t xml:space="preserve">بنت اسد بزاد به کعبه تو را، علی</w:t>
      </w:r>
    </w:p>
    <w:p>
      <w:pPr>
        <w:pStyle w:val="BookText"/>
      </w:pPr>
      <w:r>
        <w:rPr>
          <w:rFonts w:ascii="IRNazanin" w:hAnsi="IRNazanin" w:eastAsia="IRNazanin" w:cs="IRNazanin"/>
          <w:lang w:bidi="fa-IR"/>
          <w:color w:val="111111"/>
          <w:sz w:val="28"/>
          <w:szCs w:val="28"/>
          <w:rtl/>
        </w:rPr>
        <w:t xml:space="preserve">محمد علیّ فریور</w:t>
      </w:r>
    </w:p>
    <w:p>
      <w:pPr>
        <w:pStyle w:val="BookText"/>
      </w:pPr>
      <w:r>
        <w:rPr>
          <w:rFonts w:ascii="IRNazanin" w:hAnsi="IRNazanin" w:eastAsia="IRNazanin" w:cs="IRNazanin"/>
          <w:lang w:bidi="fa-IR"/>
          <w:color w:val="111111"/>
          <w:sz w:val="28"/>
          <w:szCs w:val="28"/>
          <w:rtl/>
        </w:rPr>
        <w:t xml:space="preserve">کاروان عشق، ص31</w:t>
      </w:r>
    </w:p>
    <w:p>
      <w:pPr>
        <w:pStyle w:val="BookText"/>
      </w:pPr>
      <w:r>
        <w:rPr>
          <w:rFonts w:ascii="IRNazanin" w:hAnsi="IRNazanin" w:eastAsia="IRNazanin" w:cs="IRNazanin"/>
          <w:lang w:bidi="fa-IR"/>
          <w:color w:val="111111"/>
          <w:sz w:val="28"/>
          <w:szCs w:val="28"/>
          <w:rtl/>
        </w:rPr>
        <w:t xml:space="preserve">رخ را به کعبه چونکه علیّ آشکار کرد</w:t>
      </w:r>
    </w:p>
    <w:p>
      <w:pPr>
        <w:pStyle w:val="BookText"/>
      </w:pPr>
      <w:r>
        <w:rPr>
          <w:rFonts w:ascii="IRNazanin" w:hAnsi="IRNazanin" w:eastAsia="IRNazanin" w:cs="IRNazanin"/>
          <w:lang w:bidi="fa-IR"/>
          <w:color w:val="111111"/>
          <w:sz w:val="28"/>
          <w:szCs w:val="28"/>
          <w:rtl/>
        </w:rPr>
        <w:t xml:space="preserve">بیتُ الله از حضور علیّ افتخار کرد</w:t>
      </w:r>
    </w:p>
    <w:p>
      <w:pPr>
        <w:pStyle w:val="BookText"/>
      </w:pPr>
      <w:r>
        <w:rPr>
          <w:rFonts w:ascii="IRNazanin" w:hAnsi="IRNazanin" w:eastAsia="IRNazanin" w:cs="IRNazanin"/>
          <w:lang w:bidi="fa-IR"/>
          <w:color w:val="111111"/>
          <w:sz w:val="28"/>
          <w:szCs w:val="28"/>
          <w:rtl/>
        </w:rPr>
        <w:t xml:space="preserve">یزدان به پاس حرمت اقدام او تمام</w:t>
      </w:r>
    </w:p>
    <w:p>
      <w:pPr>
        <w:pStyle w:val="BookText"/>
      </w:pPr>
      <w:r>
        <w:rPr>
          <w:rFonts w:ascii="IRNazanin" w:hAnsi="IRNazanin" w:eastAsia="IRNazanin" w:cs="IRNazanin"/>
          <w:lang w:bidi="fa-IR"/>
          <w:color w:val="111111"/>
          <w:sz w:val="28"/>
          <w:szCs w:val="28"/>
          <w:rtl/>
        </w:rPr>
        <w:t xml:space="preserve">بیت الحرام را به علیّ واگذار کرد</w:t>
      </w:r>
    </w:p>
    <w:p>
      <w:pPr>
        <w:pStyle w:val="BookText"/>
      </w:pPr>
      <w:r>
        <w:rPr>
          <w:rFonts w:ascii="IRNazanin" w:hAnsi="IRNazanin" w:eastAsia="IRNazanin" w:cs="IRNazanin"/>
          <w:lang w:bidi="fa-IR"/>
          <w:color w:val="111111"/>
          <w:sz w:val="28"/>
          <w:szCs w:val="28"/>
          <w:rtl/>
        </w:rPr>
        <w:t xml:space="preserve">سیّدمحمود مرتضوی نائینی (ناظر)</w:t>
      </w:r>
    </w:p>
    <w:p>
      <w:pPr>
        <w:pStyle w:val="BookText"/>
      </w:pPr>
      <w:r>
        <w:rPr>
          <w:rFonts w:ascii="IRNazanin" w:hAnsi="IRNazanin" w:eastAsia="IRNazanin" w:cs="IRNazanin"/>
          <w:lang w:bidi="fa-IR"/>
          <w:color w:val="111111"/>
          <w:sz w:val="28"/>
          <w:szCs w:val="28"/>
          <w:rtl/>
        </w:rPr>
        <w:t xml:space="preserve">دست نوشته شاعر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روزی که علیّ خواست بیاید به جهان</w:t>
      </w:r>
    </w:p>
    <w:p>
      <w:pPr>
        <w:pStyle w:val="BookText"/>
      </w:pPr>
      <w:r>
        <w:rPr>
          <w:rFonts w:ascii="IRNazanin" w:hAnsi="IRNazanin" w:eastAsia="IRNazanin" w:cs="IRNazanin"/>
          <w:lang w:bidi="fa-IR"/>
          <w:color w:val="111111"/>
          <w:sz w:val="28"/>
          <w:szCs w:val="28"/>
          <w:rtl/>
        </w:rPr>
        <w:t xml:space="preserve">بر خلق زمان کند عیان روی نهان</w:t>
      </w:r>
    </w:p>
    <w:p>
      <w:pPr>
        <w:pStyle w:val="BookText"/>
      </w:pPr>
      <w:r>
        <w:rPr>
          <w:rFonts w:ascii="IRNazanin" w:hAnsi="IRNazanin" w:eastAsia="IRNazanin" w:cs="IRNazanin"/>
          <w:lang w:bidi="fa-IR"/>
          <w:color w:val="111111"/>
          <w:sz w:val="28"/>
          <w:szCs w:val="28"/>
          <w:rtl/>
        </w:rPr>
        <w:t xml:space="preserve">دیوار حرم به امر الله شکافت</w:t>
      </w:r>
    </w:p>
    <w:p>
      <w:pPr>
        <w:pStyle w:val="BookText"/>
      </w:pPr>
      <w:r>
        <w:rPr>
          <w:rFonts w:ascii="IRNazanin" w:hAnsi="IRNazanin" w:eastAsia="IRNazanin" w:cs="IRNazanin"/>
          <w:lang w:bidi="fa-IR"/>
          <w:color w:val="111111"/>
          <w:sz w:val="28"/>
          <w:szCs w:val="28"/>
          <w:rtl/>
        </w:rPr>
        <w:t xml:space="preserve">تا بنت اسد به کعبه گردد مهمان</w:t>
      </w:r>
    </w:p>
    <w:p>
      <w:pPr>
        <w:pStyle w:val="BookText"/>
      </w:pPr>
      <w:r>
        <w:rPr>
          <w:rFonts w:ascii="IRNazanin" w:hAnsi="IRNazanin" w:eastAsia="IRNazanin" w:cs="IRNazanin"/>
          <w:lang w:bidi="fa-IR"/>
          <w:color w:val="111111"/>
          <w:sz w:val="28"/>
          <w:szCs w:val="28"/>
          <w:rtl/>
        </w:rPr>
        <w:t xml:space="preserve">سیّدمحمود مرتضوی نائینی (ناظر)</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در ارض و سما بپا سرور است امشب</w:t>
      </w:r>
    </w:p>
    <w:p>
      <w:pPr>
        <w:pStyle w:val="BookText"/>
      </w:pPr>
      <w:r>
        <w:rPr>
          <w:rFonts w:ascii="IRNazanin" w:hAnsi="IRNazanin" w:eastAsia="IRNazanin" w:cs="IRNazanin"/>
          <w:lang w:bidi="fa-IR"/>
          <w:color w:val="111111"/>
          <w:sz w:val="28"/>
          <w:szCs w:val="28"/>
          <w:rtl/>
        </w:rPr>
        <w:t xml:space="preserve">مه جلوه کنان به رقص نور است امشب</w:t>
      </w:r>
    </w:p>
    <w:p>
      <w:pPr>
        <w:pStyle w:val="BookText"/>
      </w:pPr>
      <w:r>
        <w:rPr>
          <w:rFonts w:ascii="IRNazanin" w:hAnsi="IRNazanin" w:eastAsia="IRNazanin" w:cs="IRNazanin"/>
          <w:lang w:bidi="fa-IR"/>
          <w:color w:val="111111"/>
          <w:sz w:val="28"/>
          <w:szCs w:val="28"/>
          <w:rtl/>
        </w:rPr>
        <w:t xml:space="preserve">در یُمن قدوم شاه ابرار علی</w:t>
      </w:r>
    </w:p>
    <w:p>
      <w:pPr>
        <w:pStyle w:val="BookText"/>
      </w:pPr>
      <w:r>
        <w:rPr>
          <w:rFonts w:ascii="IRNazanin" w:hAnsi="IRNazanin" w:eastAsia="IRNazanin" w:cs="IRNazanin"/>
          <w:lang w:bidi="fa-IR"/>
          <w:color w:val="111111"/>
          <w:sz w:val="28"/>
          <w:szCs w:val="28"/>
          <w:rtl/>
        </w:rPr>
        <w:t xml:space="preserve">در عرش خدا نشاط و شور است امشب</w:t>
      </w:r>
    </w:p>
    <w:p>
      <w:pPr>
        <w:pStyle w:val="BookText"/>
      </w:pPr>
      <w:r>
        <w:rPr>
          <w:rFonts w:ascii="IRNazanin" w:hAnsi="IRNazanin" w:eastAsia="IRNazanin" w:cs="IRNazanin"/>
          <w:lang w:bidi="fa-IR"/>
          <w:color w:val="111111"/>
          <w:sz w:val="28"/>
          <w:szCs w:val="28"/>
          <w:rtl/>
        </w:rPr>
        <w:t xml:space="preserve">سیّدمحمود مرتضوی نائینی (ناظر)</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ز جوف کعبه خورشید ولایت</w:t>
      </w:r>
    </w:p>
    <w:p>
      <w:pPr>
        <w:pStyle w:val="BookText"/>
      </w:pPr>
      <w:r>
        <w:rPr>
          <w:rFonts w:ascii="IRNazanin" w:hAnsi="IRNazanin" w:eastAsia="IRNazanin" w:cs="IRNazanin"/>
          <w:lang w:bidi="fa-IR"/>
          <w:color w:val="111111"/>
          <w:sz w:val="28"/>
          <w:szCs w:val="28"/>
          <w:rtl/>
        </w:rPr>
        <w:t xml:space="preserve">تجلّی کرد از بهر هدایت</w:t>
      </w:r>
    </w:p>
    <w:p>
      <w:pPr>
        <w:pStyle w:val="BookText"/>
      </w:pPr>
      <w:r>
        <w:rPr>
          <w:rFonts w:ascii="IRNazanin" w:hAnsi="IRNazanin" w:eastAsia="IRNazanin" w:cs="IRNazanin"/>
          <w:lang w:bidi="fa-IR"/>
          <w:color w:val="111111"/>
          <w:sz w:val="28"/>
          <w:szCs w:val="28"/>
          <w:rtl/>
        </w:rPr>
        <w:t xml:space="preserve">پیمبر چهره اش را دید و فرمود</w:t>
      </w:r>
    </w:p>
    <w:p>
      <w:pPr>
        <w:pStyle w:val="BookText"/>
      </w:pPr>
      <w:r>
        <w:rPr>
          <w:rFonts w:ascii="IRNazanin" w:hAnsi="IRNazanin" w:eastAsia="IRNazanin" w:cs="IRNazanin"/>
          <w:lang w:bidi="fa-IR"/>
          <w:color w:val="111111"/>
          <w:sz w:val="28"/>
          <w:szCs w:val="28"/>
          <w:rtl/>
        </w:rPr>
        <w:t xml:space="preserve">خدا را بهتر از این نیست آیت</w:t>
      </w:r>
    </w:p>
    <w:p>
      <w:pPr>
        <w:pStyle w:val="BookText"/>
      </w:pPr>
      <w:r>
        <w:rPr>
          <w:rFonts w:ascii="IRNazanin" w:hAnsi="IRNazanin" w:eastAsia="IRNazanin" w:cs="IRNazanin"/>
          <w:lang w:bidi="fa-IR"/>
          <w:color w:val="111111"/>
          <w:sz w:val="28"/>
          <w:szCs w:val="28"/>
          <w:rtl/>
        </w:rPr>
        <w:t xml:space="preserve">سیّدمحمود مرتضوی نائینی (ناظر)</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در کعبه علیّ چون متولد گردید</w:t>
      </w:r>
    </w:p>
    <w:p>
      <w:pPr>
        <w:pStyle w:val="BookText"/>
      </w:pPr>
      <w:r>
        <w:rPr>
          <w:rFonts w:ascii="IRNazanin" w:hAnsi="IRNazanin" w:eastAsia="IRNazanin" w:cs="IRNazanin"/>
          <w:lang w:bidi="fa-IR"/>
          <w:color w:val="111111"/>
          <w:sz w:val="28"/>
          <w:szCs w:val="28"/>
          <w:rtl/>
        </w:rPr>
        <w:t xml:space="preserve">بیت الله از این واقعه بر خود بالید</w:t>
      </w:r>
    </w:p>
    <w:p>
      <w:pPr>
        <w:pStyle w:val="BookText"/>
      </w:pPr>
      <w:r>
        <w:rPr>
          <w:rFonts w:ascii="IRNazanin" w:hAnsi="IRNazanin" w:eastAsia="IRNazanin" w:cs="IRNazanin"/>
          <w:lang w:bidi="fa-IR"/>
          <w:color w:val="111111"/>
          <w:sz w:val="28"/>
          <w:szCs w:val="28"/>
          <w:rtl/>
        </w:rPr>
        <w:t xml:space="preserve">گفتا که شب سیزده ماه رجب</w:t>
      </w:r>
    </w:p>
    <w:p>
      <w:pPr>
        <w:pStyle w:val="BookText"/>
      </w:pPr>
      <w:r>
        <w:rPr>
          <w:rFonts w:ascii="IRNazanin" w:hAnsi="IRNazanin" w:eastAsia="IRNazanin" w:cs="IRNazanin"/>
          <w:lang w:bidi="fa-IR"/>
          <w:color w:val="111111"/>
          <w:sz w:val="28"/>
          <w:szCs w:val="28"/>
          <w:rtl/>
        </w:rPr>
        <w:t xml:space="preserve">در سینۀ من گشت نمایان خورشید</w:t>
      </w:r>
    </w:p>
    <w:p>
      <w:pPr>
        <w:pStyle w:val="BookText"/>
      </w:pPr>
      <w:r>
        <w:rPr>
          <w:rFonts w:ascii="IRNazanin" w:hAnsi="IRNazanin" w:eastAsia="IRNazanin" w:cs="IRNazanin"/>
          <w:lang w:bidi="fa-IR"/>
          <w:color w:val="111111"/>
          <w:sz w:val="28"/>
          <w:szCs w:val="28"/>
          <w:rtl/>
        </w:rPr>
        <w:t xml:space="preserve">سیّدمحمود مرتضوی نائینی (ناظر)</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شد به فرمان کردگار کریم</w:t>
      </w:r>
    </w:p>
    <w:p>
      <w:pPr>
        <w:pStyle w:val="BookText"/>
      </w:pPr>
      <w:r>
        <w:rPr>
          <w:rFonts w:ascii="IRNazanin" w:hAnsi="IRNazanin" w:eastAsia="IRNazanin" w:cs="IRNazanin"/>
          <w:lang w:bidi="fa-IR"/>
          <w:color w:val="111111"/>
          <w:sz w:val="28"/>
          <w:szCs w:val="28"/>
          <w:rtl/>
        </w:rPr>
        <w:t xml:space="preserve">کعبه بنیان به دست ابراهیم</w:t>
      </w:r>
    </w:p>
    <w:p>
      <w:pPr>
        <w:pStyle w:val="BookText"/>
      </w:pPr>
      <w:r>
        <w:rPr>
          <w:rFonts w:ascii="IRNazanin" w:hAnsi="IRNazanin" w:eastAsia="IRNazanin" w:cs="IRNazanin"/>
          <w:lang w:bidi="fa-IR"/>
          <w:color w:val="111111"/>
          <w:sz w:val="28"/>
          <w:szCs w:val="28"/>
          <w:rtl/>
        </w:rPr>
        <w:t xml:space="preserve">تا شود زادگاه شاه ولا</w:t>
      </w:r>
    </w:p>
    <w:p>
      <w:pPr>
        <w:pStyle w:val="BookText"/>
      </w:pPr>
      <w:r>
        <w:rPr>
          <w:rFonts w:ascii="IRNazanin" w:hAnsi="IRNazanin" w:eastAsia="IRNazanin" w:cs="IRNazanin"/>
          <w:lang w:bidi="fa-IR"/>
          <w:color w:val="111111"/>
          <w:sz w:val="28"/>
          <w:szCs w:val="28"/>
          <w:rtl/>
        </w:rPr>
        <w:t xml:space="preserve">حیدر صفدر آن امام عظیم</w:t>
      </w:r>
    </w:p>
    <w:p>
      <w:pPr>
        <w:pStyle w:val="BookText"/>
      </w:pPr>
      <w:r>
        <w:rPr>
          <w:rFonts w:ascii="IRNazanin" w:hAnsi="IRNazanin" w:eastAsia="IRNazanin" w:cs="IRNazanin"/>
          <w:lang w:bidi="fa-IR"/>
          <w:color w:val="111111"/>
          <w:sz w:val="28"/>
          <w:szCs w:val="28"/>
          <w:rtl/>
        </w:rPr>
        <w:t xml:space="preserve">سیّدمحمود مرتضوی نائینی (ناظر)</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تا بنت اسد نهاد پا در کعبه</w:t>
      </w:r>
    </w:p>
    <w:p>
      <w:pPr>
        <w:pStyle w:val="BookText"/>
      </w:pPr>
      <w:r>
        <w:rPr>
          <w:rFonts w:ascii="IRNazanin" w:hAnsi="IRNazanin" w:eastAsia="IRNazanin" w:cs="IRNazanin"/>
          <w:lang w:bidi="fa-IR"/>
          <w:color w:val="111111"/>
          <w:sz w:val="28"/>
          <w:szCs w:val="28"/>
          <w:rtl/>
        </w:rPr>
        <w:t xml:space="preserve">شد از رخ مرتضی منوّر کعبه</w:t>
      </w:r>
    </w:p>
    <w:p>
      <w:pPr>
        <w:pStyle w:val="BookText"/>
      </w:pPr>
      <w:r>
        <w:rPr>
          <w:rFonts w:ascii="IRNazanin" w:hAnsi="IRNazanin" w:eastAsia="IRNazanin" w:cs="IRNazanin"/>
          <w:lang w:bidi="fa-IR"/>
          <w:color w:val="111111"/>
          <w:sz w:val="28"/>
          <w:szCs w:val="28"/>
          <w:rtl/>
        </w:rPr>
        <w:t xml:space="preserve">والله که این سخن نباشد اغراق</w:t>
      </w:r>
    </w:p>
    <w:p>
      <w:pPr>
        <w:pStyle w:val="BookText"/>
      </w:pPr>
      <w:r>
        <w:rPr>
          <w:rFonts w:ascii="IRNazanin" w:hAnsi="IRNazanin" w:eastAsia="IRNazanin" w:cs="IRNazanin"/>
          <w:lang w:bidi="fa-IR"/>
          <w:color w:val="111111"/>
          <w:sz w:val="28"/>
          <w:szCs w:val="28"/>
          <w:rtl/>
        </w:rPr>
        <w:t xml:space="preserve">خود یافته منزلت ز حیدر کعبه</w:t>
      </w:r>
    </w:p>
    <w:p>
      <w:pPr>
        <w:pStyle w:val="BookText"/>
      </w:pPr>
      <w:r>
        <w:rPr>
          <w:rFonts w:ascii="IRNazanin" w:hAnsi="IRNazanin" w:eastAsia="IRNazanin" w:cs="IRNazanin"/>
          <w:lang w:bidi="fa-IR"/>
          <w:color w:val="111111"/>
          <w:sz w:val="28"/>
          <w:szCs w:val="28"/>
          <w:rtl/>
        </w:rPr>
        <w:t xml:space="preserve">سیّد علیّ اصغر هاشمی – بقا اصفهانی</w:t>
      </w:r>
    </w:p>
    <w:p>
      <w:pPr>
        <w:pStyle w:val="BookText"/>
      </w:pPr>
      <w:r>
        <w:rPr>
          <w:rFonts w:ascii="IRNazanin" w:hAnsi="IRNazanin" w:eastAsia="IRNazanin" w:cs="IRNazanin"/>
          <w:lang w:bidi="fa-IR"/>
          <w:color w:val="111111"/>
          <w:sz w:val="28"/>
          <w:szCs w:val="28"/>
          <w:rtl/>
        </w:rPr>
        <w:t xml:space="preserve">دست نوشته شاعر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زمیلاد علیّ مولای عالم</w:t>
      </w:r>
    </w:p>
    <w:p>
      <w:pPr>
        <w:pStyle w:val="BookText"/>
      </w:pPr>
      <w:r>
        <w:rPr>
          <w:rFonts w:ascii="IRNazanin" w:hAnsi="IRNazanin" w:eastAsia="IRNazanin" w:cs="IRNazanin"/>
          <w:lang w:bidi="fa-IR"/>
          <w:color w:val="111111"/>
          <w:sz w:val="28"/>
          <w:szCs w:val="28"/>
          <w:rtl/>
        </w:rPr>
        <w:t xml:space="preserve">دل اهل ولا گردیده خرّم</w:t>
      </w:r>
    </w:p>
    <w:p>
      <w:pPr>
        <w:pStyle w:val="BookText"/>
      </w:pPr>
      <w:r>
        <w:rPr>
          <w:rFonts w:ascii="IRNazanin" w:hAnsi="IRNazanin" w:eastAsia="IRNazanin" w:cs="IRNazanin"/>
          <w:lang w:bidi="fa-IR"/>
          <w:color w:val="111111"/>
          <w:sz w:val="28"/>
          <w:szCs w:val="28"/>
          <w:rtl/>
        </w:rPr>
        <w:t xml:space="preserve">خدایا مهر مولا را فزون کن</w:t>
      </w:r>
    </w:p>
    <w:p>
      <w:pPr>
        <w:pStyle w:val="BookText"/>
      </w:pPr>
      <w:r>
        <w:rPr>
          <w:rFonts w:ascii="IRNazanin" w:hAnsi="IRNazanin" w:eastAsia="IRNazanin" w:cs="IRNazanin"/>
          <w:lang w:bidi="fa-IR"/>
          <w:color w:val="111111"/>
          <w:sz w:val="28"/>
          <w:szCs w:val="28"/>
          <w:rtl/>
        </w:rPr>
        <w:t xml:space="preserve">به دلهای محبانش دمادم</w:t>
      </w:r>
    </w:p>
    <w:p>
      <w:pPr>
        <w:pStyle w:val="BookText"/>
      </w:pPr>
      <w:r>
        <w:rPr>
          <w:rFonts w:ascii="IRNazanin" w:hAnsi="IRNazanin" w:eastAsia="IRNazanin" w:cs="IRNazanin"/>
          <w:lang w:bidi="fa-IR"/>
          <w:color w:val="111111"/>
          <w:sz w:val="28"/>
          <w:szCs w:val="28"/>
          <w:rtl/>
        </w:rPr>
        <w:t xml:space="preserve">اصغر برادران – روشن اصفهانی</w:t>
      </w:r>
    </w:p>
    <w:p>
      <w:pPr>
        <w:pStyle w:val="BookText"/>
      </w:pPr>
      <w:r>
        <w:rPr>
          <w:rFonts w:ascii="IRNazanin" w:hAnsi="IRNazanin" w:eastAsia="IRNazanin" w:cs="IRNazanin"/>
          <w:lang w:bidi="fa-IR"/>
          <w:color w:val="111111"/>
          <w:sz w:val="28"/>
          <w:szCs w:val="28"/>
          <w:rtl/>
        </w:rPr>
        <w:t xml:space="preserve">برگ سبز، ص29</w:t>
      </w:r>
    </w:p>
    <w:p>
      <w:pPr>
        <w:pStyle w:val="BookText"/>
      </w:pPr>
      <w:r>
        <w:rPr>
          <w:rFonts w:ascii="IRNazanin" w:hAnsi="IRNazanin" w:eastAsia="IRNazanin" w:cs="IRNazanin"/>
          <w:lang w:bidi="fa-IR"/>
          <w:color w:val="111111"/>
          <w:sz w:val="28"/>
          <w:szCs w:val="28"/>
          <w:rtl/>
        </w:rPr>
        <w:t xml:space="preserve">شاهی که شد پدید چو در خانه ی خدا</w:t>
      </w:r>
    </w:p>
    <w:p>
      <w:pPr>
        <w:pStyle w:val="BookText"/>
      </w:pPr>
      <w:r>
        <w:rPr>
          <w:rFonts w:ascii="IRNazanin" w:hAnsi="IRNazanin" w:eastAsia="IRNazanin" w:cs="IRNazanin"/>
          <w:lang w:bidi="fa-IR"/>
          <w:color w:val="111111"/>
          <w:sz w:val="28"/>
          <w:szCs w:val="28"/>
          <w:rtl/>
        </w:rPr>
        <w:t xml:space="preserve">چشم خدای جو به در آمد ز انتظار</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40</w:t>
      </w:r>
    </w:p>
    <w:p>
      <w:pPr>
        <w:pStyle w:val="BookText"/>
      </w:pPr>
      <w:r>
        <w:rPr>
          <w:rFonts w:ascii="IRNazanin" w:hAnsi="IRNazanin" w:eastAsia="IRNazanin" w:cs="IRNazanin"/>
          <w:lang w:bidi="fa-IR"/>
          <w:color w:val="111111"/>
          <w:sz w:val="28"/>
          <w:szCs w:val="28"/>
          <w:rtl/>
        </w:rPr>
        <w:t xml:space="preserve">زهی! خدیو مجلّل که می شود بنیاد</w:t>
      </w:r>
    </w:p>
    <w:p>
      <w:pPr>
        <w:pStyle w:val="BookText"/>
      </w:pPr>
      <w:r>
        <w:rPr>
          <w:rFonts w:ascii="IRNazanin" w:hAnsi="IRNazanin" w:eastAsia="IRNazanin" w:cs="IRNazanin"/>
          <w:lang w:bidi="fa-IR"/>
          <w:color w:val="111111"/>
          <w:sz w:val="28"/>
          <w:szCs w:val="28"/>
          <w:rtl/>
        </w:rPr>
        <w:t xml:space="preserve">برای مولد او خانه ی خدای جلیل</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58</w:t>
      </w:r>
    </w:p>
    <w:p>
      <w:pPr>
        <w:pStyle w:val="BookText"/>
      </w:pPr>
      <w:r>
        <w:rPr>
          <w:rFonts w:ascii="IRNazanin" w:hAnsi="IRNazanin" w:eastAsia="IRNazanin" w:cs="IRNazanin"/>
          <w:lang w:bidi="fa-IR"/>
          <w:color w:val="111111"/>
          <w:sz w:val="28"/>
          <w:szCs w:val="28"/>
          <w:rtl/>
        </w:rPr>
        <w:t xml:space="preserve">امروز که میلاد شهنشاه جهان است</w:t>
      </w:r>
    </w:p>
    <w:p>
      <w:pPr>
        <w:pStyle w:val="BookText"/>
      </w:pPr>
      <w:r>
        <w:rPr>
          <w:rFonts w:ascii="IRNazanin" w:hAnsi="IRNazanin" w:eastAsia="IRNazanin" w:cs="IRNazanin"/>
          <w:lang w:bidi="fa-IR"/>
          <w:color w:val="111111"/>
          <w:sz w:val="28"/>
          <w:szCs w:val="28"/>
          <w:rtl/>
        </w:rPr>
        <w:t xml:space="preserve">شادی همه جا ظاهر و اندوه، نهان است</w:t>
      </w:r>
    </w:p>
    <w:p>
      <w:pPr>
        <w:pStyle w:val="BookText"/>
      </w:pPr>
      <w:r>
        <w:rPr>
          <w:rFonts w:ascii="IRNazanin" w:hAnsi="IRNazanin" w:eastAsia="IRNazanin" w:cs="IRNazanin"/>
          <w:lang w:bidi="fa-IR"/>
          <w:color w:val="111111"/>
          <w:sz w:val="28"/>
          <w:szCs w:val="28"/>
          <w:rtl/>
        </w:rPr>
        <w:t xml:space="preserve">ناظرزاده کرمانی</w:t>
      </w:r>
    </w:p>
    <w:p>
      <w:pPr>
        <w:pStyle w:val="BookText"/>
      </w:pPr>
      <w:r>
        <w:rPr>
          <w:rFonts w:ascii="IRNazanin" w:hAnsi="IRNazanin" w:eastAsia="IRNazanin" w:cs="IRNazanin"/>
          <w:lang w:bidi="fa-IR"/>
          <w:color w:val="111111"/>
          <w:sz w:val="28"/>
          <w:szCs w:val="28"/>
          <w:rtl/>
        </w:rPr>
        <w:t xml:space="preserve">علی در شعر و ستایش فارسی، ص 64</w:t>
      </w:r>
    </w:p>
    <w:p>
      <w:pPr>
        <w:pStyle w:val="BookText"/>
      </w:pPr>
      <w:r>
        <w:rPr>
          <w:rFonts w:ascii="IRNazanin" w:hAnsi="IRNazanin" w:eastAsia="IRNazanin" w:cs="IRNazanin"/>
          <w:lang w:bidi="fa-IR"/>
          <w:color w:val="111111"/>
          <w:sz w:val="28"/>
          <w:szCs w:val="28"/>
          <w:rtl/>
        </w:rPr>
        <w:t xml:space="preserve">برای آن که زند بوسه خاک پاک نجف را</w:t>
      </w:r>
    </w:p>
    <w:p>
      <w:pPr>
        <w:pStyle w:val="BookText"/>
      </w:pPr>
      <w:r>
        <w:rPr>
          <w:rFonts w:ascii="IRNazanin" w:hAnsi="IRNazanin" w:eastAsia="IRNazanin" w:cs="IRNazanin"/>
          <w:lang w:bidi="fa-IR"/>
          <w:color w:val="111111"/>
          <w:sz w:val="28"/>
          <w:szCs w:val="28"/>
          <w:rtl/>
        </w:rPr>
        <w:t xml:space="preserve">معلّق است بدین گونه آسمان معلّق</w:t>
      </w:r>
    </w:p>
    <w:p>
      <w:pPr>
        <w:pStyle w:val="BookText"/>
      </w:pPr>
      <w:r>
        <w:rPr>
          <w:rFonts w:ascii="IRNazanin" w:hAnsi="IRNazanin" w:eastAsia="IRNazanin" w:cs="IRNazanin"/>
          <w:lang w:bidi="fa-IR"/>
          <w:color w:val="111111"/>
          <w:sz w:val="28"/>
          <w:szCs w:val="28"/>
          <w:rtl/>
        </w:rPr>
        <w:t xml:space="preserve">خوشدل تهرانی</w:t>
      </w:r>
    </w:p>
    <w:p>
      <w:pPr>
        <w:pStyle w:val="BookText"/>
      </w:pPr>
      <w:r>
        <w:rPr>
          <w:rFonts w:ascii="IRNazanin" w:hAnsi="IRNazanin" w:eastAsia="IRNazanin" w:cs="IRNazanin"/>
          <w:lang w:bidi="fa-IR"/>
          <w:color w:val="111111"/>
          <w:sz w:val="28"/>
          <w:szCs w:val="28"/>
          <w:rtl/>
        </w:rPr>
        <w:t xml:space="preserve">بهترین اشعار خوشدل تهرانی، ص 101</w:t>
      </w:r>
    </w:p>
    <w:p>
      <w:pPr>
        <w:pStyle w:val="BookText"/>
      </w:pPr>
      <w:r>
        <w:rPr>
          <w:rFonts w:ascii="IRNazanin" w:hAnsi="IRNazanin" w:eastAsia="IRNazanin" w:cs="IRNazanin"/>
          <w:lang w:bidi="fa-IR"/>
          <w:color w:val="111111"/>
          <w:sz w:val="28"/>
          <w:szCs w:val="28"/>
          <w:rtl/>
        </w:rPr>
        <w:t xml:space="preserve">در خانه ی حق، علیّ به دنیا آمد</w:t>
      </w:r>
    </w:p>
    <w:p>
      <w:pPr>
        <w:pStyle w:val="BookText"/>
      </w:pPr>
      <w:r>
        <w:rPr>
          <w:rFonts w:ascii="IRNazanin" w:hAnsi="IRNazanin" w:eastAsia="IRNazanin" w:cs="IRNazanin"/>
          <w:lang w:bidi="fa-IR"/>
          <w:color w:val="111111"/>
          <w:sz w:val="28"/>
          <w:szCs w:val="28"/>
          <w:rtl/>
        </w:rPr>
        <w:t xml:space="preserve">«از کوزه همان برون تراود که در اوست»</w:t>
      </w:r>
    </w:p>
    <w:p>
      <w:pPr>
        <w:pStyle w:val="BookText"/>
      </w:pPr>
      <w:r>
        <w:rPr>
          <w:rFonts w:ascii="IRNazanin" w:hAnsi="IRNazanin" w:eastAsia="IRNazanin" w:cs="IRNazanin"/>
          <w:lang w:bidi="fa-IR"/>
          <w:color w:val="111111"/>
          <w:sz w:val="28"/>
          <w:szCs w:val="28"/>
          <w:rtl/>
        </w:rPr>
        <w:t xml:space="preserve">ریاضی یزدی</w:t>
      </w:r>
    </w:p>
    <w:p>
      <w:pPr>
        <w:pStyle w:val="BookText"/>
      </w:pPr>
      <w:r>
        <w:rPr>
          <w:rFonts w:ascii="IRNazanin" w:hAnsi="IRNazanin" w:eastAsia="IRNazanin" w:cs="IRNazanin"/>
          <w:lang w:bidi="fa-IR"/>
          <w:color w:val="111111"/>
          <w:sz w:val="28"/>
          <w:szCs w:val="28"/>
          <w:rtl/>
        </w:rPr>
        <w:t xml:space="preserve">دیوان ریاضی یزدی، ص 149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از قدوم علیّ کعبه قبلهگاه نماز</w:t>
      </w:r>
    </w:p>
    <w:p>
      <w:pPr>
        <w:pStyle w:val="BookText"/>
      </w:pPr>
      <w:r>
        <w:rPr>
          <w:rFonts w:ascii="IRNazanin" w:hAnsi="IRNazanin" w:eastAsia="IRNazanin" w:cs="IRNazanin"/>
          <w:lang w:bidi="fa-IR"/>
          <w:color w:val="111111"/>
          <w:sz w:val="28"/>
          <w:szCs w:val="28"/>
          <w:rtl/>
        </w:rPr>
        <w:t xml:space="preserve">وگرنه خانه ی بت بود سالیان دراز</w:t>
      </w:r>
    </w:p>
    <w:p>
      <w:pPr>
        <w:pStyle w:val="BookText"/>
      </w:pPr>
      <w:r>
        <w:rPr>
          <w:rFonts w:ascii="IRNazanin" w:hAnsi="IRNazanin" w:eastAsia="IRNazanin" w:cs="IRNazanin"/>
          <w:lang w:bidi="fa-IR"/>
          <w:color w:val="111111"/>
          <w:sz w:val="28"/>
          <w:szCs w:val="28"/>
          <w:rtl/>
        </w:rPr>
        <w:t xml:space="preserve">سیّد مهدی طباطبایی «مهدی»</w:t>
      </w:r>
    </w:p>
    <w:p>
      <w:pPr>
        <w:pStyle w:val="BookText"/>
      </w:pPr>
      <w:r>
        <w:rPr>
          <w:rFonts w:ascii="IRNazanin" w:hAnsi="IRNazanin" w:eastAsia="IRNazanin" w:cs="IRNazanin"/>
          <w:lang w:bidi="fa-IR"/>
          <w:color w:val="111111"/>
          <w:sz w:val="28"/>
          <w:szCs w:val="28"/>
          <w:rtl/>
        </w:rPr>
        <w:t xml:space="preserve">دست نویس شاعر</w:t>
      </w:r>
    </w:p>
    <w:p>
      <w:pPr>
        <w:pStyle w:val="BookText"/>
      </w:pPr>
      <w:r>
        <w:rPr>
          <w:rFonts w:ascii="IRNazanin" w:hAnsi="IRNazanin" w:eastAsia="IRNazanin" w:cs="IRNazanin"/>
          <w:lang w:bidi="fa-IR"/>
          <w:color w:val="111111"/>
          <w:sz w:val="28"/>
          <w:szCs w:val="28"/>
          <w:rtl/>
        </w:rPr>
        <w:t xml:space="preserve">شد کعبه گر مطاف خلایق، عجیب نیست</w:t>
      </w:r>
    </w:p>
    <w:p>
      <w:pPr>
        <w:pStyle w:val="BookText"/>
      </w:pPr>
      <w:r>
        <w:rPr>
          <w:rFonts w:ascii="IRNazanin" w:hAnsi="IRNazanin" w:eastAsia="IRNazanin" w:cs="IRNazanin"/>
          <w:lang w:bidi="fa-IR"/>
          <w:color w:val="111111"/>
          <w:sz w:val="28"/>
          <w:szCs w:val="28"/>
          <w:rtl/>
        </w:rPr>
        <w:t xml:space="preserve">این موهبت ز حرمت مولای ما علیّ است</w:t>
      </w:r>
    </w:p>
    <w:p>
      <w:pPr>
        <w:pStyle w:val="BookText"/>
      </w:pPr>
      <w:r>
        <w:rPr>
          <w:rFonts w:ascii="IRNazanin" w:hAnsi="IRNazanin" w:eastAsia="IRNazanin" w:cs="IRNazanin"/>
          <w:lang w:bidi="fa-IR"/>
          <w:color w:val="111111"/>
          <w:sz w:val="28"/>
          <w:szCs w:val="28"/>
          <w:rtl/>
        </w:rPr>
        <w:t xml:space="preserve">سیّد محمّد خسرونژاد</w:t>
      </w:r>
    </w:p>
    <w:p>
      <w:pPr>
        <w:pStyle w:val="BookText"/>
      </w:pPr>
      <w:r>
        <w:rPr>
          <w:rFonts w:ascii="IRNazanin" w:hAnsi="IRNazanin" w:eastAsia="IRNazanin" w:cs="IRNazanin"/>
          <w:lang w:bidi="fa-IR"/>
          <w:color w:val="111111"/>
          <w:sz w:val="28"/>
          <w:szCs w:val="28"/>
          <w:rtl/>
        </w:rPr>
        <w:t xml:space="preserve">لالهی عشق، ص 24</w:t>
      </w:r>
    </w:p>
    <w:p>
      <w:pPr>
        <w:pStyle w:val="BookText"/>
      </w:pPr>
      <w:r>
        <w:rPr>
          <w:rFonts w:ascii="IRNazanin" w:hAnsi="IRNazanin" w:eastAsia="IRNazanin" w:cs="IRNazanin"/>
          <w:lang w:bidi="fa-IR"/>
          <w:color w:val="111111"/>
          <w:sz w:val="28"/>
          <w:szCs w:val="28"/>
          <w:rtl/>
        </w:rPr>
        <w:t xml:space="preserve">کعبه از راز جهان، راز خدا آگاه است</w:t>
      </w:r>
    </w:p>
    <w:p>
      <w:pPr>
        <w:pStyle w:val="BookText"/>
      </w:pPr>
      <w:r>
        <w:rPr>
          <w:rFonts w:ascii="IRNazanin" w:hAnsi="IRNazanin" w:eastAsia="IRNazanin" w:cs="IRNazanin"/>
          <w:lang w:bidi="fa-IR"/>
          <w:color w:val="111111"/>
          <w:sz w:val="28"/>
          <w:szCs w:val="28"/>
          <w:rtl/>
        </w:rPr>
        <w:t xml:space="preserve">راز ایجاز خدا نقطه ی بسم الله است</w:t>
      </w:r>
    </w:p>
    <w:p>
      <w:pPr>
        <w:pStyle w:val="BookText"/>
      </w:pPr>
      <w:r>
        <w:rPr>
          <w:rFonts w:ascii="IRNazanin" w:hAnsi="IRNazanin" w:eastAsia="IRNazanin" w:cs="IRNazanin"/>
          <w:lang w:bidi="fa-IR"/>
          <w:color w:val="111111"/>
          <w:sz w:val="28"/>
          <w:szCs w:val="28"/>
          <w:rtl/>
        </w:rPr>
        <w:t xml:space="preserve">سیّد حمیدرضا برقعی</w:t>
      </w:r>
    </w:p>
    <w:p>
      <w:pPr>
        <w:pStyle w:val="BookText"/>
      </w:pPr>
      <w:r>
        <w:rPr>
          <w:rFonts w:ascii="Amiri" w:hAnsi="Amiri" w:eastAsia="Amiri" w:cs="Amiri"/>
          <w:lang w:bidi="ar-SA"/>
          <w:color w:val="111111"/>
          <w:sz w:val="28"/>
          <w:szCs w:val="28"/>
          <w:rtl/>
        </w:rPr>
        <w:t xml:space="preserve">تحیّر، ص 10</w:t>
      </w:r>
    </w:p>
    <w:p>
      <w:pPr>
        <w:pStyle w:val="BookText"/>
      </w:pPr>
      <w:r>
        <w:rPr>
          <w:rFonts w:ascii="IRNazanin" w:hAnsi="IRNazanin" w:eastAsia="IRNazanin" w:cs="IRNazanin"/>
          <w:lang w:bidi="fa-IR"/>
          <w:color w:val="111111"/>
          <w:sz w:val="28"/>
          <w:szCs w:val="28"/>
          <w:rtl/>
        </w:rPr>
        <w:t xml:space="preserve">میلاد فخر عالم و سردار اتقیاست</w:t>
      </w:r>
    </w:p>
    <w:p>
      <w:pPr>
        <w:pStyle w:val="BookText"/>
      </w:pPr>
      <w:r>
        <w:rPr>
          <w:rFonts w:ascii="IRNazanin" w:hAnsi="IRNazanin" w:eastAsia="IRNazanin" w:cs="IRNazanin"/>
          <w:lang w:bidi="fa-IR"/>
          <w:color w:val="111111"/>
          <w:sz w:val="28"/>
          <w:szCs w:val="28"/>
          <w:rtl/>
        </w:rPr>
        <w:t xml:space="preserve">روز ظهور راستی و مردی و سخاست</w:t>
      </w:r>
    </w:p>
    <w:p>
      <w:pPr>
        <w:pStyle w:val="BookText"/>
      </w:pPr>
      <w:r>
        <w:rPr>
          <w:rFonts w:ascii="IRNazanin" w:hAnsi="IRNazanin" w:eastAsia="IRNazanin" w:cs="IRNazanin"/>
          <w:lang w:bidi="fa-IR"/>
          <w:color w:val="111111"/>
          <w:sz w:val="28"/>
          <w:szCs w:val="28"/>
          <w:rtl/>
        </w:rPr>
        <w:t xml:space="preserve">عماد خراسانی</w:t>
      </w:r>
    </w:p>
    <w:p>
      <w:pPr>
        <w:pStyle w:val="BookText"/>
      </w:pPr>
      <w:r>
        <w:rPr>
          <w:rFonts w:ascii="IRNazanin" w:hAnsi="IRNazanin" w:eastAsia="IRNazanin" w:cs="IRNazanin"/>
          <w:lang w:bidi="fa-IR"/>
          <w:color w:val="111111"/>
          <w:sz w:val="28"/>
          <w:szCs w:val="28"/>
          <w:rtl/>
        </w:rPr>
        <w:t xml:space="preserve">علی در شعر و ستایش فارسی، ص 52</w:t>
      </w:r>
    </w:p>
    <w:p>
      <w:pPr>
        <w:pStyle w:val="BookText"/>
      </w:pPr>
      <w:r>
        <w:rPr>
          <w:rFonts w:ascii="IRNazanin" w:hAnsi="IRNazanin" w:eastAsia="IRNazanin" w:cs="IRNazanin"/>
          <w:lang w:bidi="fa-IR"/>
          <w:color w:val="111111"/>
          <w:sz w:val="28"/>
          <w:szCs w:val="28"/>
          <w:rtl/>
        </w:rPr>
        <w:t xml:space="preserve">در کعبه چو زادی، ای مکرّم!</w:t>
      </w:r>
    </w:p>
    <w:p>
      <w:pPr>
        <w:pStyle w:val="BookText"/>
      </w:pPr>
      <w:r>
        <w:rPr>
          <w:rFonts w:ascii="IRNazanin" w:hAnsi="IRNazanin" w:eastAsia="IRNazanin" w:cs="IRNazanin"/>
          <w:lang w:bidi="fa-IR"/>
          <w:color w:val="111111"/>
          <w:sz w:val="28"/>
          <w:szCs w:val="28"/>
          <w:rtl/>
        </w:rPr>
        <w:t xml:space="preserve">شد کعبه، مطاف اهل عالم</w:t>
      </w:r>
    </w:p>
    <w:p>
      <w:pPr>
        <w:pStyle w:val="BookText"/>
      </w:pPr>
      <w:r>
        <w:rPr>
          <w:rFonts w:ascii="IRNazanin" w:hAnsi="IRNazanin" w:eastAsia="IRNazanin" w:cs="IRNazanin"/>
          <w:lang w:bidi="fa-IR"/>
          <w:color w:val="111111"/>
          <w:sz w:val="28"/>
          <w:szCs w:val="28"/>
          <w:rtl/>
        </w:rPr>
        <w:t xml:space="preserve">وثوقالدّوله</w:t>
      </w:r>
    </w:p>
    <w:p>
      <w:pPr>
        <w:pStyle w:val="BookText"/>
      </w:pPr>
      <w:r>
        <w:rPr>
          <w:rFonts w:ascii="IRNazanin" w:hAnsi="IRNazanin" w:eastAsia="IRNazanin" w:cs="IRNazanin"/>
          <w:lang w:bidi="fa-IR"/>
          <w:color w:val="111111"/>
          <w:sz w:val="28"/>
          <w:szCs w:val="28"/>
          <w:rtl/>
        </w:rPr>
        <w:t xml:space="preserve">دیوان وثوقالدّوله، ص 215</w:t>
      </w:r>
    </w:p>
    <w:p>
      <w:pPr>
        <w:pStyle w:val="BookText"/>
      </w:pPr>
      <w:r>
        <w:rPr>
          <w:rFonts w:ascii="IRNazanin" w:hAnsi="IRNazanin" w:eastAsia="IRNazanin" w:cs="IRNazanin"/>
          <w:lang w:bidi="fa-IR"/>
          <w:color w:val="111111"/>
          <w:sz w:val="28"/>
          <w:szCs w:val="28"/>
          <w:rtl/>
        </w:rPr>
        <w:t xml:space="preserve">خرّمی بخشید و بهجت، روشنی افزود و تاب</w:t>
      </w:r>
    </w:p>
    <w:p>
      <w:pPr>
        <w:pStyle w:val="BookText"/>
      </w:pPr>
      <w:r>
        <w:rPr>
          <w:rFonts w:ascii="IRNazanin" w:hAnsi="IRNazanin" w:eastAsia="IRNazanin" w:cs="IRNazanin"/>
          <w:lang w:bidi="fa-IR"/>
          <w:color w:val="111111"/>
          <w:sz w:val="28"/>
          <w:szCs w:val="28"/>
          <w:rtl/>
        </w:rPr>
        <w:t xml:space="preserve">روی دین را فرّ مولود شه دین، بوتراب</w:t>
      </w:r>
    </w:p>
    <w:p>
      <w:pPr>
        <w:pStyle w:val="BookText"/>
      </w:pPr>
      <w:r>
        <w:rPr>
          <w:rFonts w:ascii="IRNazanin" w:hAnsi="IRNazanin" w:eastAsia="IRNazanin" w:cs="IRNazanin"/>
          <w:lang w:bidi="fa-IR"/>
          <w:color w:val="111111"/>
          <w:sz w:val="28"/>
          <w:szCs w:val="28"/>
          <w:rtl/>
        </w:rPr>
        <w:t xml:space="preserve">حسین سمیعی «عطا»</w:t>
      </w:r>
    </w:p>
    <w:p>
      <w:pPr>
        <w:pStyle w:val="BookText"/>
      </w:pPr>
      <w:r>
        <w:rPr>
          <w:rFonts w:ascii="IRNazanin" w:hAnsi="IRNazanin" w:eastAsia="IRNazanin" w:cs="IRNazanin"/>
          <w:lang w:bidi="fa-IR"/>
          <w:color w:val="111111"/>
          <w:sz w:val="28"/>
          <w:szCs w:val="28"/>
          <w:rtl/>
        </w:rPr>
        <w:t xml:space="preserve">علی در شعر و ستایش فارسی 42</w:t>
      </w:r>
    </w:p>
    <w:p>
      <w:pPr>
        <w:pStyle w:val="BookText"/>
      </w:pPr>
      <w:r>
        <w:rPr>
          <w:rFonts w:ascii="IRNazanin" w:hAnsi="IRNazanin" w:eastAsia="IRNazanin" w:cs="IRNazanin"/>
          <w:lang w:bidi="fa-IR"/>
          <w:color w:val="111111"/>
          <w:sz w:val="28"/>
          <w:szCs w:val="28"/>
          <w:rtl/>
        </w:rPr>
        <w:t xml:space="preserve">ز بندگان دگر خانه زاد، ممتاز است</w:t>
      </w:r>
    </w:p>
    <w:p>
      <w:pPr>
        <w:pStyle w:val="BookText"/>
      </w:pPr>
      <w:r>
        <w:rPr>
          <w:rFonts w:ascii="IRNazanin" w:hAnsi="IRNazanin" w:eastAsia="IRNazanin" w:cs="IRNazanin"/>
          <w:lang w:bidi="fa-IR"/>
          <w:color w:val="111111"/>
          <w:sz w:val="28"/>
          <w:szCs w:val="28"/>
          <w:rtl/>
        </w:rPr>
        <w:t xml:space="preserve">کسی به نسبت او نیست در حریم اله</w:t>
      </w:r>
    </w:p>
    <w:p>
      <w:pPr>
        <w:pStyle w:val="BookText"/>
      </w:pPr>
      <w:r>
        <w:rPr>
          <w:rFonts w:ascii="IRNazanin" w:hAnsi="IRNazanin" w:eastAsia="IRNazanin" w:cs="IRNazanin"/>
          <w:lang w:bidi="fa-IR"/>
          <w:color w:val="111111"/>
          <w:sz w:val="28"/>
          <w:szCs w:val="28"/>
          <w:rtl/>
        </w:rPr>
        <w:t xml:space="preserve">سلیم تهرانی</w:t>
      </w:r>
    </w:p>
    <w:p>
      <w:pPr>
        <w:pStyle w:val="BookText"/>
      </w:pPr>
      <w:r>
        <w:rPr>
          <w:rFonts w:ascii="IRNazanin" w:hAnsi="IRNazanin" w:eastAsia="IRNazanin" w:cs="IRNazanin"/>
          <w:lang w:bidi="fa-IR"/>
          <w:color w:val="111111"/>
          <w:sz w:val="28"/>
          <w:szCs w:val="28"/>
          <w:rtl/>
        </w:rPr>
        <w:t xml:space="preserve">دیوان سلیم تهرانی، ص 345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امشب، شب ولادت مولای ما علیّ است</w:t>
      </w:r>
    </w:p>
    <w:p>
      <w:pPr>
        <w:pStyle w:val="BookText"/>
      </w:pPr>
      <w:r>
        <w:rPr>
          <w:rFonts w:ascii="IRNazanin" w:hAnsi="IRNazanin" w:eastAsia="IRNazanin" w:cs="IRNazanin"/>
          <w:lang w:bidi="fa-IR"/>
          <w:color w:val="111111"/>
          <w:sz w:val="28"/>
          <w:szCs w:val="28"/>
          <w:rtl/>
        </w:rPr>
        <w:t xml:space="preserve">طفلی که زاده در حرم کبریا علیّ است</w:t>
      </w:r>
    </w:p>
    <w:p>
      <w:pPr>
        <w:pStyle w:val="BookText"/>
      </w:pPr>
      <w:r>
        <w:rPr>
          <w:rFonts w:ascii="IRNazanin" w:hAnsi="IRNazanin" w:eastAsia="IRNazanin" w:cs="IRNazanin"/>
          <w:lang w:bidi="fa-IR"/>
          <w:color w:val="111111"/>
          <w:sz w:val="28"/>
          <w:szCs w:val="28"/>
          <w:rtl/>
        </w:rPr>
        <w:t xml:space="preserve">ابوالحسن ورزی</w:t>
      </w:r>
    </w:p>
    <w:p>
      <w:pPr>
        <w:pStyle w:val="BookText"/>
      </w:pPr>
      <w:r>
        <w:rPr>
          <w:rFonts w:ascii="IRNazanin" w:hAnsi="IRNazanin" w:eastAsia="IRNazanin" w:cs="IRNazanin"/>
          <w:lang w:bidi="fa-IR"/>
          <w:color w:val="111111"/>
          <w:sz w:val="28"/>
          <w:szCs w:val="28"/>
          <w:rtl/>
        </w:rPr>
        <w:t xml:space="preserve">علی در شعر و ستایش فارسی 59</w:t>
      </w:r>
    </w:p>
    <w:p>
      <w:pPr>
        <w:pStyle w:val="BookText"/>
      </w:pPr>
      <w:r>
        <w:rPr>
          <w:rFonts w:ascii="IRNazanin" w:hAnsi="IRNazanin" w:eastAsia="IRNazanin" w:cs="IRNazanin"/>
          <w:lang w:bidi="fa-IR"/>
          <w:color w:val="111111"/>
          <w:sz w:val="28"/>
          <w:szCs w:val="28"/>
          <w:rtl/>
        </w:rPr>
        <w:t xml:space="preserve">شد خیره چشم دهر، بدین زای و میر کاو</w:t>
      </w:r>
    </w:p>
    <w:p>
      <w:pPr>
        <w:pStyle w:val="BookText"/>
      </w:pPr>
      <w:r>
        <w:rPr>
          <w:rFonts w:ascii="IRNazanin" w:hAnsi="IRNazanin" w:eastAsia="IRNazanin" w:cs="IRNazanin"/>
          <w:lang w:bidi="fa-IR"/>
          <w:color w:val="111111"/>
          <w:sz w:val="28"/>
          <w:szCs w:val="28"/>
          <w:rtl/>
        </w:rPr>
        <w:t xml:space="preserve">در کعبه زاد و گشت به محراب حق، شهید</w:t>
      </w:r>
    </w:p>
    <w:p>
      <w:pPr>
        <w:pStyle w:val="BookText"/>
      </w:pPr>
      <w:r>
        <w:rPr>
          <w:rFonts w:ascii="IRNazanin" w:hAnsi="IRNazanin" w:eastAsia="IRNazanin" w:cs="IRNazanin"/>
          <w:lang w:bidi="fa-IR"/>
          <w:color w:val="111111"/>
          <w:sz w:val="28"/>
          <w:szCs w:val="28"/>
          <w:rtl/>
        </w:rPr>
        <w:t xml:space="preserve">نعمت آزرم</w:t>
      </w:r>
    </w:p>
    <w:p>
      <w:pPr>
        <w:pStyle w:val="BookText"/>
      </w:pPr>
      <w:r>
        <w:rPr>
          <w:rFonts w:ascii="IRNazanin" w:hAnsi="IRNazanin" w:eastAsia="IRNazanin" w:cs="IRNazanin"/>
          <w:lang w:bidi="fa-IR"/>
          <w:color w:val="111111"/>
          <w:sz w:val="28"/>
          <w:szCs w:val="28"/>
          <w:rtl/>
        </w:rPr>
        <w:t xml:space="preserve">لیلة القدر، ص 86</w:t>
      </w:r>
    </w:p>
    <w:p>
      <w:pPr>
        <w:pStyle w:val="BookText"/>
      </w:pPr>
      <w:r>
        <w:rPr>
          <w:rFonts w:ascii="IRNazanin" w:hAnsi="IRNazanin" w:eastAsia="IRNazanin" w:cs="IRNazanin"/>
          <w:lang w:bidi="fa-IR"/>
          <w:color w:val="111111"/>
          <w:sz w:val="28"/>
          <w:szCs w:val="28"/>
          <w:rtl/>
        </w:rPr>
        <w:t xml:space="preserve">گر نیست نور روی تو در کعبه جلوه گر</w:t>
      </w:r>
    </w:p>
    <w:p>
      <w:pPr>
        <w:pStyle w:val="BookText"/>
      </w:pPr>
      <w:r>
        <w:rPr>
          <w:rFonts w:ascii="IRNazanin" w:hAnsi="IRNazanin" w:eastAsia="IRNazanin" w:cs="IRNazanin"/>
          <w:lang w:bidi="fa-IR"/>
          <w:color w:val="111111"/>
          <w:sz w:val="28"/>
          <w:szCs w:val="28"/>
          <w:rtl/>
        </w:rPr>
        <w:t xml:space="preserve">از بهر چیست این همه تعظیم خانه ای؟</w:t>
      </w:r>
    </w:p>
    <w:p>
      <w:pPr>
        <w:pStyle w:val="BookText"/>
      </w:pPr>
      <w:r>
        <w:rPr>
          <w:rFonts w:ascii="IRNazanin" w:hAnsi="IRNazanin" w:eastAsia="IRNazanin" w:cs="IRNazanin"/>
          <w:lang w:bidi="fa-IR"/>
          <w:color w:val="111111"/>
          <w:sz w:val="28"/>
          <w:szCs w:val="28"/>
          <w:rtl/>
        </w:rPr>
        <w:t xml:space="preserve">محمّدتقی شوشتری</w:t>
      </w:r>
    </w:p>
    <w:p>
      <w:pPr>
        <w:pStyle w:val="BookText"/>
      </w:pPr>
      <w:r>
        <w:rPr>
          <w:rFonts w:ascii="IRNazanin" w:hAnsi="IRNazanin" w:eastAsia="IRNazanin" w:cs="IRNazanin"/>
          <w:lang w:bidi="fa-IR"/>
          <w:color w:val="111111"/>
          <w:sz w:val="28"/>
          <w:szCs w:val="28"/>
          <w:rtl/>
        </w:rPr>
        <w:t xml:space="preserve">در خلوت علیّ علیه السلام ، ص 525</w:t>
      </w:r>
    </w:p>
    <w:p>
      <w:pPr>
        <w:pStyle w:val="BookText"/>
      </w:pPr>
      <w:r>
        <w:rPr>
          <w:rFonts w:ascii="IRNazanin" w:hAnsi="IRNazanin" w:eastAsia="IRNazanin" w:cs="IRNazanin"/>
          <w:lang w:bidi="fa-IR"/>
          <w:color w:val="111111"/>
          <w:sz w:val="28"/>
          <w:szCs w:val="28"/>
          <w:rtl/>
        </w:rPr>
        <w:t xml:space="preserve">علی که یافت شرف، کعبه از ولادت او</w:t>
      </w:r>
    </w:p>
    <w:p>
      <w:pPr>
        <w:pStyle w:val="BookText"/>
      </w:pPr>
      <w:r>
        <w:rPr>
          <w:rFonts w:ascii="IRNazanin" w:hAnsi="IRNazanin" w:eastAsia="IRNazanin" w:cs="IRNazanin"/>
          <w:lang w:bidi="fa-IR"/>
          <w:color w:val="111111"/>
          <w:sz w:val="28"/>
          <w:szCs w:val="28"/>
          <w:rtl/>
        </w:rPr>
        <w:t xml:space="preserve">چنان که یابد از خاتم، اعتبار، انگشت</w:t>
      </w:r>
    </w:p>
    <w:p>
      <w:pPr>
        <w:pStyle w:val="BookText"/>
      </w:pPr>
      <w:r>
        <w:rPr>
          <w:rFonts w:ascii="IRNazanin" w:hAnsi="IRNazanin" w:eastAsia="IRNazanin" w:cs="IRNazanin"/>
          <w:lang w:bidi="fa-IR"/>
          <w:color w:val="111111"/>
          <w:sz w:val="28"/>
          <w:szCs w:val="28"/>
          <w:rtl/>
        </w:rPr>
        <w:t xml:space="preserve">متین اصفهانی</w:t>
      </w:r>
    </w:p>
    <w:p>
      <w:pPr>
        <w:pStyle w:val="BookText"/>
      </w:pPr>
      <w:r>
        <w:rPr>
          <w:rFonts w:ascii="IRNazanin" w:hAnsi="IRNazanin" w:eastAsia="IRNazanin" w:cs="IRNazanin"/>
          <w:lang w:bidi="fa-IR"/>
          <w:color w:val="111111"/>
          <w:sz w:val="28"/>
          <w:szCs w:val="28"/>
          <w:rtl/>
        </w:rPr>
        <w:t xml:space="preserve">دیوان متین، ص 259</w:t>
      </w:r>
    </w:p>
    <w:p>
      <w:pPr>
        <w:pStyle w:val="BookText"/>
      </w:pPr>
      <w:r>
        <w:rPr>
          <w:rFonts w:ascii="IRNazanin" w:hAnsi="IRNazanin" w:eastAsia="IRNazanin" w:cs="IRNazanin"/>
          <w:lang w:bidi="fa-IR"/>
          <w:color w:val="111111"/>
          <w:sz w:val="28"/>
          <w:szCs w:val="28"/>
          <w:rtl/>
        </w:rPr>
        <w:t xml:space="preserve">بنای کعبه اگر از خلیل بتشکن است</w:t>
      </w:r>
    </w:p>
    <w:p>
      <w:pPr>
        <w:pStyle w:val="BookText"/>
      </w:pPr>
      <w:r>
        <w:rPr>
          <w:rFonts w:ascii="IRNazanin" w:hAnsi="IRNazanin" w:eastAsia="IRNazanin" w:cs="IRNazanin"/>
          <w:lang w:bidi="fa-IR"/>
          <w:color w:val="111111"/>
          <w:sz w:val="28"/>
          <w:szCs w:val="28"/>
          <w:rtl/>
        </w:rPr>
        <w:t xml:space="preserve">شرافت حرمش از امیر بتشکنی</w:t>
      </w:r>
    </w:p>
    <w:p>
      <w:pPr>
        <w:pStyle w:val="BookText"/>
      </w:pPr>
      <w:r>
        <w:rPr>
          <w:rFonts w:ascii="IRNazanin" w:hAnsi="IRNazanin" w:eastAsia="IRNazanin" w:cs="IRNazanin"/>
          <w:lang w:bidi="fa-IR"/>
          <w:color w:val="111111"/>
          <w:sz w:val="28"/>
          <w:szCs w:val="28"/>
          <w:rtl/>
        </w:rPr>
        <w:t xml:space="preserve">قاسم رسا</w:t>
      </w:r>
    </w:p>
    <w:p>
      <w:pPr>
        <w:pStyle w:val="BookText"/>
      </w:pPr>
      <w:r>
        <w:rPr>
          <w:rFonts w:ascii="IRNazanin" w:hAnsi="IRNazanin" w:eastAsia="IRNazanin" w:cs="IRNazanin"/>
          <w:lang w:bidi="fa-IR"/>
          <w:color w:val="111111"/>
          <w:sz w:val="28"/>
          <w:szCs w:val="28"/>
          <w:rtl/>
        </w:rPr>
        <w:t xml:space="preserve">دیوان قاسم رسا، ص 34</w:t>
      </w:r>
    </w:p>
    <w:p>
      <w:pPr>
        <w:pStyle w:val="BookText"/>
      </w:pPr>
      <w:r>
        <w:rPr>
          <w:rFonts w:ascii="IRNazanin" w:hAnsi="IRNazanin" w:eastAsia="IRNazanin" w:cs="IRNazanin"/>
          <w:lang w:bidi="fa-IR"/>
          <w:color w:val="111111"/>
          <w:sz w:val="28"/>
          <w:szCs w:val="28"/>
          <w:rtl/>
        </w:rPr>
        <w:t xml:space="preserve">شرافت، کعبه را از میهمانی است</w:t>
      </w:r>
    </w:p>
    <w:p>
      <w:pPr>
        <w:pStyle w:val="BookText"/>
      </w:pPr>
      <w:r>
        <w:rPr>
          <w:rFonts w:ascii="IRNazanin" w:hAnsi="IRNazanin" w:eastAsia="IRNazanin" w:cs="IRNazanin"/>
          <w:lang w:bidi="fa-IR"/>
          <w:color w:val="111111"/>
          <w:sz w:val="28"/>
          <w:szCs w:val="28"/>
          <w:rtl/>
        </w:rPr>
        <w:t xml:space="preserve">که دارد میزبانی چون خداوند</w:t>
      </w:r>
    </w:p>
    <w:p>
      <w:pPr>
        <w:pStyle w:val="BookText"/>
      </w:pPr>
      <w:r>
        <w:rPr>
          <w:rFonts w:ascii="IRNazanin" w:hAnsi="IRNazanin" w:eastAsia="IRNazanin" w:cs="IRNazanin"/>
          <w:lang w:bidi="fa-IR"/>
          <w:color w:val="111111"/>
          <w:sz w:val="28"/>
          <w:szCs w:val="28"/>
          <w:rtl/>
        </w:rPr>
        <w:t xml:space="preserve">قاسم رسا</w:t>
      </w:r>
    </w:p>
    <w:p>
      <w:pPr>
        <w:pStyle w:val="BookText"/>
      </w:pPr>
      <w:r>
        <w:rPr>
          <w:rFonts w:ascii="IRNazanin" w:hAnsi="IRNazanin" w:eastAsia="IRNazanin" w:cs="IRNazanin"/>
          <w:lang w:bidi="fa-IR"/>
          <w:color w:val="111111"/>
          <w:sz w:val="28"/>
          <w:szCs w:val="28"/>
          <w:rtl/>
        </w:rPr>
        <w:t xml:space="preserve">دیوان قاسم رسا، ص 63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محترم شد حرم کعبه تو را از مقدم</w:t>
      </w:r>
    </w:p>
    <w:p>
      <w:pPr>
        <w:pStyle w:val="BookText"/>
      </w:pPr>
      <w:r>
        <w:rPr>
          <w:rFonts w:ascii="IRNazanin" w:hAnsi="IRNazanin" w:eastAsia="IRNazanin" w:cs="IRNazanin"/>
          <w:lang w:bidi="fa-IR"/>
          <w:color w:val="111111"/>
          <w:sz w:val="28"/>
          <w:szCs w:val="28"/>
          <w:rtl/>
        </w:rPr>
        <w:t xml:space="preserve">می کند کعبه بسی فخر به عرش اعظم</w:t>
      </w:r>
    </w:p>
    <w:p>
      <w:pPr>
        <w:pStyle w:val="BookText"/>
      </w:pPr>
      <w:r>
        <w:rPr>
          <w:rFonts w:ascii="IRNazanin" w:hAnsi="IRNazanin" w:eastAsia="IRNazanin" w:cs="IRNazanin"/>
          <w:lang w:bidi="fa-IR"/>
          <w:color w:val="111111"/>
          <w:sz w:val="28"/>
          <w:szCs w:val="28"/>
          <w:rtl/>
        </w:rPr>
        <w:t xml:space="preserve">موزون اصفهانی</w:t>
      </w:r>
    </w:p>
    <w:p>
      <w:pPr>
        <w:pStyle w:val="BookText"/>
      </w:pPr>
      <w:r>
        <w:rPr>
          <w:rFonts w:ascii="IRNazanin" w:hAnsi="IRNazanin" w:eastAsia="IRNazanin" w:cs="IRNazanin"/>
          <w:lang w:bidi="fa-IR"/>
          <w:color w:val="111111"/>
          <w:sz w:val="28"/>
          <w:szCs w:val="28"/>
          <w:rtl/>
        </w:rPr>
        <w:t xml:space="preserve">دیوان موزون اصفهانی، ص 68</w:t>
      </w:r>
    </w:p>
    <w:p>
      <w:pPr>
        <w:pStyle w:val="BookText"/>
      </w:pPr>
      <w:r>
        <w:rPr>
          <w:rFonts w:ascii="IRNazanin" w:hAnsi="IRNazanin" w:eastAsia="IRNazanin" w:cs="IRNazanin"/>
          <w:lang w:bidi="fa-IR"/>
          <w:color w:val="111111"/>
          <w:sz w:val="28"/>
          <w:szCs w:val="28"/>
          <w:rtl/>
        </w:rPr>
        <w:t xml:space="preserve">چه مولودی؟ که اندر مدرسش ادریس با لقمان</w:t>
      </w:r>
    </w:p>
    <w:p>
      <w:pPr>
        <w:pStyle w:val="BookText"/>
      </w:pPr>
      <w:r>
        <w:rPr>
          <w:rFonts w:ascii="IRNazanin" w:hAnsi="IRNazanin" w:eastAsia="IRNazanin" w:cs="IRNazanin"/>
          <w:lang w:bidi="fa-IR"/>
          <w:color w:val="111111"/>
          <w:sz w:val="28"/>
          <w:szCs w:val="28"/>
          <w:rtl/>
        </w:rPr>
        <w:t xml:space="preserve">یکی شاگرد ابجدخوان، یکی طفل دبستان شد</w:t>
      </w:r>
    </w:p>
    <w:p>
      <w:pPr>
        <w:pStyle w:val="BookText"/>
      </w:pPr>
      <w:r>
        <w:rPr>
          <w:rFonts w:ascii="Amiri" w:hAnsi="Amiri" w:eastAsia="Amiri" w:cs="Amiri"/>
          <w:lang w:bidi="ar-SA"/>
          <w:color w:val="111111"/>
          <w:sz w:val="28"/>
          <w:szCs w:val="28"/>
          <w:rtl/>
        </w:rPr>
        <w:t xml:space="preserve">سیّد عبّاس جوهری «ذاکر»</w:t>
      </w:r>
    </w:p>
    <w:p>
      <w:pPr>
        <w:pStyle w:val="BookText"/>
      </w:pPr>
      <w:r>
        <w:rPr>
          <w:rFonts w:ascii="IRNazanin" w:hAnsi="IRNazanin" w:eastAsia="IRNazanin" w:cs="IRNazanin"/>
          <w:lang w:bidi="fa-IR"/>
          <w:color w:val="111111"/>
          <w:sz w:val="28"/>
          <w:szCs w:val="28"/>
          <w:rtl/>
        </w:rPr>
        <w:t xml:space="preserve">خزائن الاشعار، ص 37</w:t>
      </w:r>
    </w:p>
    <w:p>
      <w:pPr>
        <w:pStyle w:val="BookText"/>
      </w:pPr>
      <w:r>
        <w:rPr>
          <w:rFonts w:ascii="IRNazanin" w:hAnsi="IRNazanin" w:eastAsia="IRNazanin" w:cs="IRNazanin"/>
          <w:lang w:bidi="fa-IR"/>
          <w:color w:val="111111"/>
          <w:sz w:val="28"/>
          <w:szCs w:val="28"/>
          <w:rtl/>
        </w:rPr>
        <w:t xml:space="preserve">تا حرم شد جای مولود تو هر صبح آسمان</w:t>
      </w:r>
    </w:p>
    <w:p>
      <w:pPr>
        <w:pStyle w:val="BookText"/>
      </w:pPr>
      <w:r>
        <w:rPr>
          <w:rFonts w:ascii="IRNazanin" w:hAnsi="IRNazanin" w:eastAsia="IRNazanin" w:cs="IRNazanin"/>
          <w:lang w:bidi="fa-IR"/>
          <w:color w:val="111111"/>
          <w:sz w:val="28"/>
          <w:szCs w:val="28"/>
          <w:rtl/>
        </w:rPr>
        <w:t xml:space="preserve">کیسهی دینار شب را می کند بر وی نثار</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192</w:t>
      </w:r>
    </w:p>
    <w:p>
      <w:pPr>
        <w:pStyle w:val="BookText"/>
      </w:pPr>
      <w:r>
        <w:rPr>
          <w:rFonts w:ascii="IRNazanin" w:hAnsi="IRNazanin" w:eastAsia="IRNazanin" w:cs="IRNazanin"/>
          <w:lang w:bidi="fa-IR"/>
          <w:color w:val="111111"/>
          <w:sz w:val="28"/>
          <w:szCs w:val="28"/>
          <w:rtl/>
        </w:rPr>
        <w:t xml:space="preserve">علی که کفّهی بطحا ز وزن مولد او</w:t>
      </w:r>
    </w:p>
    <w:p>
      <w:pPr>
        <w:pStyle w:val="BookText"/>
      </w:pPr>
      <w:r>
        <w:rPr>
          <w:rFonts w:ascii="IRNazanin" w:hAnsi="IRNazanin" w:eastAsia="IRNazanin" w:cs="IRNazanin"/>
          <w:lang w:bidi="fa-IR"/>
          <w:color w:val="111111"/>
          <w:sz w:val="28"/>
          <w:szCs w:val="28"/>
          <w:rtl/>
        </w:rPr>
        <w:t xml:space="preserve">به ممکنات بچربید بس که سنگین شد</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117</w:t>
      </w:r>
    </w:p>
    <w:p>
      <w:pPr>
        <w:pStyle w:val="BookText"/>
      </w:pPr>
      <w:r>
        <w:rPr>
          <w:rFonts w:ascii="IRNazanin" w:hAnsi="IRNazanin" w:eastAsia="IRNazanin" w:cs="IRNazanin"/>
          <w:lang w:bidi="fa-IR"/>
          <w:color w:val="111111"/>
          <w:sz w:val="28"/>
          <w:szCs w:val="28"/>
          <w:rtl/>
        </w:rPr>
        <w:t xml:space="preserve">تویی کز بهر میلاد تو و اولاد امجادت</w:t>
      </w:r>
    </w:p>
    <w:p>
      <w:pPr>
        <w:pStyle w:val="BookText"/>
      </w:pPr>
      <w:r>
        <w:rPr>
          <w:rFonts w:ascii="IRNazanin" w:hAnsi="IRNazanin" w:eastAsia="IRNazanin" w:cs="IRNazanin"/>
          <w:lang w:bidi="fa-IR"/>
          <w:color w:val="111111"/>
          <w:sz w:val="28"/>
          <w:szCs w:val="28"/>
          <w:rtl/>
        </w:rPr>
        <w:t xml:space="preserve">هم ارکان حرم بر پا و هم تعمیق زمزم شد</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133</w:t>
      </w:r>
    </w:p>
    <w:p>
      <w:pPr>
        <w:pStyle w:val="BookText"/>
      </w:pPr>
      <w:r>
        <w:rPr>
          <w:rFonts w:ascii="IRNazanin" w:hAnsi="IRNazanin" w:eastAsia="IRNazanin" w:cs="IRNazanin"/>
          <w:lang w:bidi="fa-IR"/>
          <w:color w:val="111111"/>
          <w:sz w:val="28"/>
          <w:szCs w:val="28"/>
          <w:rtl/>
        </w:rPr>
        <w:t xml:space="preserve">شد به فرش از بهر میلادش بنا امّالقری</w:t>
      </w:r>
    </w:p>
    <w:p>
      <w:pPr>
        <w:pStyle w:val="BookText"/>
      </w:pPr>
      <w:r>
        <w:rPr>
          <w:rFonts w:ascii="IRNazanin" w:hAnsi="IRNazanin" w:eastAsia="IRNazanin" w:cs="IRNazanin"/>
          <w:lang w:bidi="fa-IR"/>
          <w:color w:val="111111"/>
          <w:sz w:val="28"/>
          <w:szCs w:val="28"/>
          <w:rtl/>
        </w:rPr>
        <w:t xml:space="preserve">شد ز عرش از بهر اوصافش فرود امّ الکتاب</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67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عرشیان دهند ندا، عرشیان به شوق</w:t>
      </w:r>
    </w:p>
    <w:p>
      <w:pPr>
        <w:pStyle w:val="BookText"/>
      </w:pPr>
      <w:r>
        <w:rPr>
          <w:rFonts w:ascii="IRNazanin" w:hAnsi="IRNazanin" w:eastAsia="IRNazanin" w:cs="IRNazanin"/>
          <w:lang w:bidi="fa-IR"/>
          <w:color w:val="111111"/>
          <w:sz w:val="28"/>
          <w:szCs w:val="28"/>
          <w:rtl/>
        </w:rPr>
        <w:t xml:space="preserve">میلاد خانه زاد خدا مرتضی علیّ است</w:t>
      </w:r>
    </w:p>
    <w:p>
      <w:pPr>
        <w:pStyle w:val="BookText"/>
      </w:pPr>
      <w:r>
        <w:rPr>
          <w:rFonts w:ascii="IRNazanin" w:hAnsi="IRNazanin" w:eastAsia="IRNazanin" w:cs="IRNazanin"/>
          <w:lang w:bidi="fa-IR"/>
          <w:color w:val="111111"/>
          <w:sz w:val="28"/>
          <w:szCs w:val="28"/>
          <w:rtl/>
        </w:rPr>
        <w:t xml:space="preserve">حسین لاهوتی</w:t>
      </w:r>
    </w:p>
    <w:p>
      <w:pPr>
        <w:pStyle w:val="BookText"/>
      </w:pPr>
      <w:r>
        <w:rPr>
          <w:rFonts w:ascii="IRNazanin" w:hAnsi="IRNazanin" w:eastAsia="IRNazanin" w:cs="IRNazanin"/>
          <w:lang w:bidi="fa-IR"/>
          <w:color w:val="111111"/>
          <w:sz w:val="28"/>
          <w:szCs w:val="28"/>
          <w:rtl/>
        </w:rPr>
        <w:t xml:space="preserve">علی علیه السلام در آیینه ی رباعی، ص 35</w:t>
      </w:r>
    </w:p>
    <w:p>
      <w:pPr>
        <w:pStyle w:val="BookText"/>
      </w:pPr>
      <w:r>
        <w:rPr>
          <w:rFonts w:ascii="IRNazanin" w:hAnsi="IRNazanin" w:eastAsia="IRNazanin" w:cs="IRNazanin"/>
          <w:lang w:bidi="fa-IR"/>
          <w:color w:val="111111"/>
          <w:sz w:val="28"/>
          <w:szCs w:val="28"/>
          <w:rtl/>
        </w:rPr>
        <w:t xml:space="preserve">کعبه الحق حالتی دیگر به خود بگْرفته است</w:t>
      </w:r>
    </w:p>
    <w:p>
      <w:pPr>
        <w:pStyle w:val="BookText"/>
      </w:pPr>
      <w:r>
        <w:rPr>
          <w:rFonts w:ascii="IRNazanin" w:hAnsi="IRNazanin" w:eastAsia="IRNazanin" w:cs="IRNazanin"/>
          <w:lang w:bidi="fa-IR"/>
          <w:color w:val="111111"/>
          <w:sz w:val="28"/>
          <w:szCs w:val="28"/>
          <w:rtl/>
        </w:rPr>
        <w:t xml:space="preserve">تا در آن بیت معظّم شد تولّد بوتراب</w:t>
      </w:r>
    </w:p>
    <w:p>
      <w:pPr>
        <w:pStyle w:val="BookText"/>
      </w:pPr>
      <w:r>
        <w:rPr>
          <w:rFonts w:ascii="IRNazanin" w:hAnsi="IRNazanin" w:eastAsia="IRNazanin" w:cs="IRNazanin"/>
          <w:lang w:bidi="fa-IR"/>
          <w:color w:val="111111"/>
          <w:sz w:val="28"/>
          <w:szCs w:val="28"/>
          <w:rtl/>
        </w:rPr>
        <w:t xml:space="preserve">اشتری اصفهانی</w:t>
      </w:r>
    </w:p>
    <w:p>
      <w:pPr>
        <w:pStyle w:val="BookText"/>
      </w:pPr>
      <w:r>
        <w:rPr>
          <w:rFonts w:ascii="IRNazanin" w:hAnsi="IRNazanin" w:eastAsia="IRNazanin" w:cs="IRNazanin"/>
          <w:lang w:bidi="fa-IR"/>
          <w:color w:val="111111"/>
          <w:sz w:val="28"/>
          <w:szCs w:val="28"/>
          <w:rtl/>
        </w:rPr>
        <w:t xml:space="preserve">دیوان اشتری اصفهانی، ص 50</w:t>
      </w:r>
    </w:p>
    <w:p>
      <w:pPr>
        <w:pStyle w:val="BookText"/>
      </w:pPr>
      <w:r>
        <w:rPr>
          <w:rFonts w:ascii="IRNazanin" w:hAnsi="IRNazanin" w:eastAsia="IRNazanin" w:cs="IRNazanin"/>
          <w:lang w:bidi="fa-IR"/>
          <w:color w:val="111111"/>
          <w:sz w:val="28"/>
          <w:szCs w:val="28"/>
          <w:rtl/>
        </w:rPr>
        <w:t xml:space="preserve">به روز سیزده ماه پُر ز فیض رجب</w:t>
      </w:r>
    </w:p>
    <w:p>
      <w:pPr>
        <w:pStyle w:val="BookText"/>
      </w:pPr>
      <w:r>
        <w:rPr>
          <w:rFonts w:ascii="IRNazanin" w:hAnsi="IRNazanin" w:eastAsia="IRNazanin" w:cs="IRNazanin"/>
          <w:lang w:bidi="fa-IR"/>
          <w:color w:val="111111"/>
          <w:sz w:val="28"/>
          <w:szCs w:val="28"/>
          <w:rtl/>
        </w:rPr>
        <w:t xml:space="preserve">نهاد گام، علی، شیر حق به خانه ی رب</w:t>
      </w:r>
    </w:p>
    <w:p>
      <w:pPr>
        <w:pStyle w:val="BookText"/>
      </w:pPr>
      <w:r>
        <w:rPr>
          <w:rFonts w:ascii="IRNazanin" w:hAnsi="IRNazanin" w:eastAsia="IRNazanin" w:cs="IRNazanin"/>
          <w:lang w:bidi="fa-IR"/>
          <w:color w:val="111111"/>
          <w:sz w:val="28"/>
          <w:szCs w:val="28"/>
          <w:rtl/>
        </w:rPr>
        <w:t xml:space="preserve">اشتری اصفهانی</w:t>
      </w:r>
    </w:p>
    <w:p>
      <w:pPr>
        <w:pStyle w:val="BookText"/>
      </w:pPr>
      <w:r>
        <w:rPr>
          <w:rFonts w:ascii="IRNazanin" w:hAnsi="IRNazanin" w:eastAsia="IRNazanin" w:cs="IRNazanin"/>
          <w:lang w:bidi="fa-IR"/>
          <w:color w:val="111111"/>
          <w:sz w:val="28"/>
          <w:szCs w:val="28"/>
          <w:rtl/>
        </w:rPr>
        <w:t xml:space="preserve">دیوان اشتری اصفهانی، ص 43</w:t>
      </w:r>
    </w:p>
    <w:p>
      <w:pPr>
        <w:pStyle w:val="BookText"/>
      </w:pPr>
      <w:r>
        <w:rPr>
          <w:rFonts w:ascii="IRNazanin" w:hAnsi="IRNazanin" w:eastAsia="IRNazanin" w:cs="IRNazanin"/>
          <w:lang w:bidi="fa-IR"/>
          <w:color w:val="111111"/>
          <w:sz w:val="28"/>
          <w:szCs w:val="28"/>
          <w:rtl/>
        </w:rPr>
        <w:t xml:space="preserve">میان بستند خیل عرشیان بر تهنیت گویی</w:t>
      </w:r>
    </w:p>
    <w:p>
      <w:pPr>
        <w:pStyle w:val="BookText"/>
      </w:pPr>
      <w:r>
        <w:rPr>
          <w:rFonts w:ascii="IRNazanin" w:hAnsi="IRNazanin" w:eastAsia="IRNazanin" w:cs="IRNazanin"/>
          <w:lang w:bidi="fa-IR"/>
          <w:color w:val="111111"/>
          <w:sz w:val="28"/>
          <w:szCs w:val="28"/>
          <w:rtl/>
        </w:rPr>
        <w:t xml:space="preserve">که مولا حیدر خیبرگشا در کعبه پیدا شد</w:t>
      </w:r>
    </w:p>
    <w:p>
      <w:pPr>
        <w:pStyle w:val="BookText"/>
      </w:pPr>
      <w:r>
        <w:rPr>
          <w:rFonts w:ascii="IRNazanin" w:hAnsi="IRNazanin" w:eastAsia="IRNazanin" w:cs="IRNazanin"/>
          <w:lang w:bidi="fa-IR"/>
          <w:color w:val="111111"/>
          <w:sz w:val="28"/>
          <w:szCs w:val="28"/>
          <w:rtl/>
        </w:rPr>
        <w:t xml:space="preserve">اشتری اصفهانی</w:t>
      </w:r>
    </w:p>
    <w:p>
      <w:pPr>
        <w:pStyle w:val="BookText"/>
      </w:pPr>
      <w:r>
        <w:rPr>
          <w:rFonts w:ascii="IRNazanin" w:hAnsi="IRNazanin" w:eastAsia="IRNazanin" w:cs="IRNazanin"/>
          <w:lang w:bidi="fa-IR"/>
          <w:color w:val="111111"/>
          <w:sz w:val="28"/>
          <w:szCs w:val="28"/>
          <w:rtl/>
        </w:rPr>
        <w:t xml:space="preserve">دیوان اشتری اصفهانی، ص 31</w:t>
      </w:r>
    </w:p>
    <w:p>
      <w:pPr>
        <w:pStyle w:val="BookText"/>
      </w:pPr>
      <w:r>
        <w:rPr>
          <w:rFonts w:ascii="IRNazanin" w:hAnsi="IRNazanin" w:eastAsia="IRNazanin" w:cs="IRNazanin"/>
          <w:lang w:bidi="fa-IR"/>
          <w:color w:val="111111"/>
          <w:sz w:val="28"/>
          <w:szCs w:val="28"/>
          <w:rtl/>
        </w:rPr>
        <w:t xml:space="preserve">کعبه آغوش گشوده است به پای قدمت</w:t>
      </w:r>
    </w:p>
    <w:p>
      <w:pPr>
        <w:pStyle w:val="BookText"/>
      </w:pPr>
      <w:r>
        <w:rPr>
          <w:rFonts w:ascii="IRNazanin" w:hAnsi="IRNazanin" w:eastAsia="IRNazanin" w:cs="IRNazanin"/>
          <w:lang w:bidi="fa-IR"/>
          <w:color w:val="111111"/>
          <w:sz w:val="28"/>
          <w:szCs w:val="28"/>
          <w:rtl/>
        </w:rPr>
        <w:t xml:space="preserve">که بنازم! چقدر داشته حق، محترمت!</w:t>
      </w:r>
    </w:p>
    <w:p>
      <w:pPr>
        <w:pStyle w:val="BookText"/>
      </w:pPr>
      <w:r>
        <w:rPr>
          <w:rFonts w:ascii="IRNazanin" w:hAnsi="IRNazanin" w:eastAsia="IRNazanin" w:cs="IRNazanin"/>
          <w:lang w:bidi="fa-IR"/>
          <w:color w:val="111111"/>
          <w:sz w:val="28"/>
          <w:szCs w:val="28"/>
          <w:rtl/>
        </w:rPr>
        <w:t xml:space="preserve">محمّد حسنزاده «راضی اصفهانی»</w:t>
      </w:r>
    </w:p>
    <w:p>
      <w:pPr>
        <w:pStyle w:val="BookText"/>
      </w:pPr>
      <w:r>
        <w:rPr>
          <w:rFonts w:ascii="IRNazanin" w:hAnsi="IRNazanin" w:eastAsia="IRNazanin" w:cs="IRNazanin"/>
          <w:lang w:bidi="fa-IR"/>
          <w:color w:val="111111"/>
          <w:sz w:val="28"/>
          <w:szCs w:val="28"/>
          <w:rtl/>
        </w:rPr>
        <w:t xml:space="preserve">دست نویس شاعر، ص 31</w:t>
      </w:r>
    </w:p>
    <w:p>
      <w:pPr>
        <w:pStyle w:val="BookText"/>
      </w:pPr>
      <w:r>
        <w:rPr>
          <w:rFonts w:ascii="IRNazanin" w:hAnsi="IRNazanin" w:eastAsia="IRNazanin" w:cs="IRNazanin"/>
          <w:lang w:bidi="fa-IR"/>
          <w:color w:val="111111"/>
          <w:sz w:val="28"/>
          <w:szCs w:val="28"/>
          <w:rtl/>
        </w:rPr>
        <w:t xml:space="preserve">آفتاب صبح اوّل آن که چون از کعبه تافت</w:t>
      </w:r>
    </w:p>
    <w:p>
      <w:pPr>
        <w:pStyle w:val="BookText"/>
      </w:pPr>
      <w:r>
        <w:rPr>
          <w:rFonts w:ascii="IRNazanin" w:hAnsi="IRNazanin" w:eastAsia="IRNazanin" w:cs="IRNazanin"/>
          <w:lang w:bidi="fa-IR"/>
          <w:color w:val="111111"/>
          <w:sz w:val="28"/>
          <w:szCs w:val="28"/>
          <w:rtl/>
        </w:rPr>
        <w:t xml:space="preserve">ساخت عالم را منوّر تا به روز واپسین</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70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خواند از آن پیشتر برای رسول</w:t>
      </w:r>
    </w:p>
    <w:p>
      <w:pPr>
        <w:pStyle w:val="BookText"/>
      </w:pPr>
      <w:r>
        <w:rPr>
          <w:rFonts w:ascii="IRNazanin" w:hAnsi="IRNazanin" w:eastAsia="IRNazanin" w:cs="IRNazanin"/>
          <w:lang w:bidi="fa-IR"/>
          <w:color w:val="111111"/>
          <w:sz w:val="28"/>
          <w:szCs w:val="28"/>
          <w:rtl/>
        </w:rPr>
        <w:t xml:space="preserve">که از خدا به رسول خدا کتاب رسد</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96</w:t>
      </w:r>
    </w:p>
    <w:p>
      <w:pPr>
        <w:pStyle w:val="BookText"/>
      </w:pPr>
      <w:r>
        <w:rPr>
          <w:rFonts w:ascii="IRNazanin" w:hAnsi="IRNazanin" w:eastAsia="IRNazanin" w:cs="IRNazanin"/>
          <w:lang w:bidi="fa-IR"/>
          <w:color w:val="111111"/>
          <w:sz w:val="28"/>
          <w:szCs w:val="28"/>
          <w:rtl/>
        </w:rPr>
        <w:t xml:space="preserve">کعبه آغوش برای تو فقط باز نمود</w:t>
      </w:r>
    </w:p>
    <w:p>
      <w:pPr>
        <w:pStyle w:val="BookText"/>
      </w:pPr>
      <w:r>
        <w:rPr>
          <w:rFonts w:ascii="IRNazanin" w:hAnsi="IRNazanin" w:eastAsia="IRNazanin" w:cs="IRNazanin"/>
          <w:lang w:bidi="fa-IR"/>
          <w:color w:val="111111"/>
          <w:sz w:val="28"/>
          <w:szCs w:val="28"/>
          <w:rtl/>
        </w:rPr>
        <w:t xml:space="preserve">به صفای قدمت عشق خود ابراز نمود</w:t>
      </w:r>
    </w:p>
    <w:p>
      <w:pPr>
        <w:pStyle w:val="BookText"/>
      </w:pPr>
      <w:r>
        <w:rPr>
          <w:rFonts w:ascii="IRNazanin" w:hAnsi="IRNazanin" w:eastAsia="IRNazanin" w:cs="IRNazanin"/>
          <w:lang w:bidi="fa-IR"/>
          <w:color w:val="111111"/>
          <w:sz w:val="28"/>
          <w:szCs w:val="28"/>
          <w:rtl/>
        </w:rPr>
        <w:t xml:space="preserve">محمّد حسنزاده «راضی اصفهانی»</w:t>
      </w:r>
    </w:p>
    <w:p>
      <w:pPr>
        <w:pStyle w:val="BookText"/>
      </w:pPr>
      <w:r>
        <w:rPr>
          <w:rFonts w:ascii="IRNazanin" w:hAnsi="IRNazanin" w:eastAsia="IRNazanin" w:cs="IRNazanin"/>
          <w:lang w:bidi="fa-IR"/>
          <w:color w:val="111111"/>
          <w:sz w:val="28"/>
          <w:szCs w:val="28"/>
          <w:rtl/>
        </w:rPr>
        <w:t xml:space="preserve">دست نویس شاعر</w:t>
      </w:r>
    </w:p>
    <w:p>
      <w:pPr>
        <w:pStyle w:val="BookText"/>
      </w:pPr>
      <w:r>
        <w:rPr>
          <w:rFonts w:ascii="IRNazanin" w:hAnsi="IRNazanin" w:eastAsia="IRNazanin" w:cs="IRNazanin"/>
          <w:lang w:bidi="fa-IR"/>
          <w:color w:val="111111"/>
          <w:sz w:val="28"/>
          <w:szCs w:val="28"/>
          <w:rtl/>
        </w:rPr>
        <w:t xml:space="preserve">چو در حریم حرم جلوه کرد طلعت او</w:t>
      </w:r>
    </w:p>
    <w:p>
      <w:pPr>
        <w:pStyle w:val="BookText"/>
      </w:pPr>
      <w:r>
        <w:rPr>
          <w:rFonts w:ascii="IRNazanin" w:hAnsi="IRNazanin" w:eastAsia="IRNazanin" w:cs="IRNazanin"/>
          <w:lang w:bidi="fa-IR"/>
          <w:color w:val="111111"/>
          <w:sz w:val="28"/>
          <w:szCs w:val="28"/>
          <w:rtl/>
        </w:rPr>
        <w:t xml:space="preserve">فتاد دیده ی روشندلان به وجه الله</w:t>
      </w:r>
    </w:p>
    <w:p>
      <w:pPr>
        <w:pStyle w:val="BookText"/>
      </w:pPr>
      <w:r>
        <w:rPr>
          <w:rFonts w:ascii="IRNazanin" w:hAnsi="IRNazanin" w:eastAsia="IRNazanin" w:cs="IRNazanin"/>
          <w:lang w:bidi="fa-IR"/>
          <w:color w:val="111111"/>
          <w:sz w:val="28"/>
          <w:szCs w:val="28"/>
          <w:rtl/>
        </w:rPr>
        <w:t xml:space="preserve">محمد رضا شمشیری (شکیب اصفهانی)</w:t>
      </w:r>
    </w:p>
    <w:p>
      <w:pPr>
        <w:pStyle w:val="BookText"/>
      </w:pPr>
      <w:r>
        <w:rPr>
          <w:rFonts w:ascii="IRNazanin" w:hAnsi="IRNazanin" w:eastAsia="IRNazanin" w:cs="IRNazanin"/>
          <w:lang w:bidi="fa-IR"/>
          <w:color w:val="111111"/>
          <w:sz w:val="28"/>
          <w:szCs w:val="28"/>
          <w:rtl/>
        </w:rPr>
        <w:t xml:space="preserve">دیوان شکیب اصفهانی، ص 226</w:t>
      </w:r>
    </w:p>
    <w:p>
      <w:pPr>
        <w:pStyle w:val="BookText"/>
      </w:pPr>
      <w:r>
        <w:rPr>
          <w:rFonts w:ascii="IRNazanin" w:hAnsi="IRNazanin" w:eastAsia="IRNazanin" w:cs="IRNazanin"/>
          <w:lang w:bidi="fa-IR"/>
          <w:color w:val="111111"/>
          <w:sz w:val="28"/>
          <w:szCs w:val="28"/>
          <w:rtl/>
        </w:rPr>
        <w:t xml:space="preserve">چو کعبه گشت مقام تولّد آن شاه</w:t>
      </w:r>
    </w:p>
    <w:p>
      <w:pPr>
        <w:pStyle w:val="BookText"/>
      </w:pPr>
      <w:r>
        <w:rPr>
          <w:rFonts w:ascii="IRNazanin" w:hAnsi="IRNazanin" w:eastAsia="IRNazanin" w:cs="IRNazanin"/>
          <w:lang w:bidi="fa-IR"/>
          <w:color w:val="111111"/>
          <w:sz w:val="28"/>
          <w:szCs w:val="28"/>
          <w:rtl/>
        </w:rPr>
        <w:t xml:space="preserve">برند سجده بر آن خلق از خواص و عوام</w:t>
      </w:r>
    </w:p>
    <w:p>
      <w:pPr>
        <w:pStyle w:val="BookText"/>
      </w:pPr>
      <w:r>
        <w:rPr>
          <w:rFonts w:ascii="IRNazanin" w:hAnsi="IRNazanin" w:eastAsia="IRNazanin" w:cs="IRNazanin"/>
          <w:lang w:bidi="fa-IR"/>
          <w:color w:val="111111"/>
          <w:sz w:val="28"/>
          <w:szCs w:val="28"/>
          <w:rtl/>
        </w:rPr>
        <w:t xml:space="preserve">محمد رضا شمشیری (شکیب اصفهانی)</w:t>
      </w:r>
    </w:p>
    <w:p>
      <w:pPr>
        <w:pStyle w:val="BookText"/>
      </w:pPr>
      <w:r>
        <w:rPr>
          <w:rFonts w:ascii="IRNazanin" w:hAnsi="IRNazanin" w:eastAsia="IRNazanin" w:cs="IRNazanin"/>
          <w:lang w:bidi="fa-IR"/>
          <w:color w:val="111111"/>
          <w:sz w:val="28"/>
          <w:szCs w:val="28"/>
          <w:rtl/>
        </w:rPr>
        <w:t xml:space="preserve">دیوان شکیب اصفهانی، ص 140</w:t>
      </w:r>
    </w:p>
    <w:p>
      <w:pPr>
        <w:pStyle w:val="BookText"/>
      </w:pPr>
      <w:r>
        <w:rPr>
          <w:rFonts w:ascii="IRNazanin" w:hAnsi="IRNazanin" w:eastAsia="IRNazanin" w:cs="IRNazanin"/>
          <w:lang w:bidi="fa-IR"/>
          <w:color w:val="111111"/>
          <w:sz w:val="28"/>
          <w:szCs w:val="28"/>
          <w:rtl/>
        </w:rPr>
        <w:t xml:space="preserve">به یُمن مولد مسعود ساقی کوثر</w:t>
      </w:r>
    </w:p>
    <w:p>
      <w:pPr>
        <w:pStyle w:val="BookText"/>
      </w:pPr>
      <w:r>
        <w:rPr>
          <w:rFonts w:ascii="IRNazanin" w:hAnsi="IRNazanin" w:eastAsia="IRNazanin" w:cs="IRNazanin"/>
          <w:lang w:bidi="fa-IR"/>
          <w:color w:val="111111"/>
          <w:sz w:val="28"/>
          <w:szCs w:val="28"/>
          <w:rtl/>
        </w:rPr>
        <w:t xml:space="preserve">صفای کعبه فزون شد ز جنّت موعود</w:t>
      </w:r>
    </w:p>
    <w:p>
      <w:pPr>
        <w:pStyle w:val="BookText"/>
      </w:pPr>
      <w:r>
        <w:rPr>
          <w:rFonts w:ascii="IRNazanin" w:hAnsi="IRNazanin" w:eastAsia="IRNazanin" w:cs="IRNazanin"/>
          <w:lang w:bidi="fa-IR"/>
          <w:color w:val="111111"/>
          <w:sz w:val="28"/>
          <w:szCs w:val="28"/>
          <w:rtl/>
        </w:rPr>
        <w:t xml:space="preserve">محمد رضا شمشیری (شکیب اصفهانی)</w:t>
      </w:r>
    </w:p>
    <w:p>
      <w:pPr>
        <w:pStyle w:val="BookText"/>
      </w:pPr>
      <w:r>
        <w:rPr>
          <w:rFonts w:ascii="IRNazanin" w:hAnsi="IRNazanin" w:eastAsia="IRNazanin" w:cs="IRNazanin"/>
          <w:lang w:bidi="fa-IR"/>
          <w:color w:val="111111"/>
          <w:sz w:val="28"/>
          <w:szCs w:val="28"/>
          <w:rtl/>
        </w:rPr>
        <w:t xml:space="preserve">دیوان شکیب اصفهانی، ص 73</w:t>
      </w:r>
    </w:p>
    <w:p>
      <w:pPr>
        <w:pStyle w:val="BookText"/>
      </w:pPr>
      <w:r>
        <w:rPr>
          <w:rFonts w:ascii="IRNazanin" w:hAnsi="IRNazanin" w:eastAsia="IRNazanin" w:cs="IRNazanin"/>
          <w:lang w:bidi="fa-IR"/>
          <w:color w:val="111111"/>
          <w:sz w:val="28"/>
          <w:szCs w:val="28"/>
          <w:rtl/>
        </w:rPr>
        <w:t xml:space="preserve">صفا و کعبه و زمزم، حطیم و رکن و مقام</w:t>
      </w:r>
    </w:p>
    <w:p>
      <w:pPr>
        <w:pStyle w:val="BookText"/>
      </w:pPr>
      <w:r>
        <w:rPr>
          <w:rFonts w:ascii="IRNazanin" w:hAnsi="IRNazanin" w:eastAsia="IRNazanin" w:cs="IRNazanin"/>
          <w:lang w:bidi="fa-IR"/>
          <w:color w:val="111111"/>
          <w:sz w:val="28"/>
          <w:szCs w:val="28"/>
          <w:rtl/>
        </w:rPr>
        <w:t xml:space="preserve">به یُمن مولد مولای دین، مصفّا شد</w:t>
      </w:r>
    </w:p>
    <w:p>
      <w:pPr>
        <w:pStyle w:val="BookText"/>
      </w:pPr>
      <w:r>
        <w:rPr>
          <w:rFonts w:ascii="IRNazanin" w:hAnsi="IRNazanin" w:eastAsia="IRNazanin" w:cs="IRNazanin"/>
          <w:lang w:bidi="fa-IR"/>
          <w:color w:val="111111"/>
          <w:sz w:val="28"/>
          <w:szCs w:val="28"/>
          <w:rtl/>
        </w:rPr>
        <w:t xml:space="preserve">محمد رضا شمشیری (شکیب اصفهانی)</w:t>
      </w:r>
    </w:p>
    <w:p>
      <w:pPr>
        <w:pStyle w:val="BookText"/>
      </w:pPr>
      <w:r>
        <w:rPr>
          <w:rFonts w:ascii="IRNazanin" w:hAnsi="IRNazanin" w:eastAsia="IRNazanin" w:cs="IRNazanin"/>
          <w:lang w:bidi="fa-IR"/>
          <w:color w:val="111111"/>
          <w:sz w:val="28"/>
          <w:szCs w:val="28"/>
          <w:rtl/>
        </w:rPr>
        <w:t xml:space="preserve">دیوان شکیب اصفهانی، ص 45</w:t>
      </w:r>
    </w:p>
    <w:p>
      <w:pPr>
        <w:pStyle w:val="BookText"/>
      </w:pPr>
      <w:r>
        <w:rPr>
          <w:rFonts w:ascii="IRNazanin" w:hAnsi="IRNazanin" w:eastAsia="IRNazanin" w:cs="IRNazanin"/>
          <w:lang w:bidi="fa-IR"/>
          <w:color w:val="111111"/>
          <w:sz w:val="28"/>
          <w:szCs w:val="28"/>
          <w:rtl/>
        </w:rPr>
        <w:t xml:space="preserve">مرحبا فرخنده مولودی که در عین کمال</w:t>
      </w:r>
    </w:p>
    <w:p>
      <w:pPr>
        <w:pStyle w:val="BookText"/>
      </w:pPr>
      <w:r>
        <w:rPr>
          <w:rFonts w:ascii="IRNazanin" w:hAnsi="IRNazanin" w:eastAsia="IRNazanin" w:cs="IRNazanin"/>
          <w:lang w:bidi="fa-IR"/>
          <w:color w:val="111111"/>
          <w:sz w:val="28"/>
          <w:szCs w:val="28"/>
          <w:rtl/>
        </w:rPr>
        <w:t xml:space="preserve">مادر ایّام شد از شبه و مانندش عقیم</w:t>
      </w:r>
    </w:p>
    <w:p>
      <w:pPr>
        <w:pStyle w:val="BookText"/>
      </w:pPr>
      <w:r>
        <w:rPr>
          <w:rFonts w:ascii="IRNazanin" w:hAnsi="IRNazanin" w:eastAsia="IRNazanin" w:cs="IRNazanin"/>
          <w:lang w:bidi="fa-IR"/>
          <w:color w:val="111111"/>
          <w:sz w:val="28"/>
          <w:szCs w:val="28"/>
          <w:rtl/>
        </w:rPr>
        <w:t xml:space="preserve">محمد رضا شمشیری (شکیب اصفهانی)</w:t>
      </w:r>
    </w:p>
    <w:p>
      <w:pPr>
        <w:pStyle w:val="BookText"/>
      </w:pPr>
      <w:r>
        <w:rPr>
          <w:rFonts w:ascii="IRNazanin" w:hAnsi="IRNazanin" w:eastAsia="IRNazanin" w:cs="IRNazanin"/>
          <w:lang w:bidi="fa-IR"/>
          <w:color w:val="111111"/>
          <w:sz w:val="28"/>
          <w:szCs w:val="28"/>
          <w:rtl/>
        </w:rPr>
        <w:t xml:space="preserve">دیوان شکیب اصفهانی، ص 145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 قدر این که پنهان است اندر پرده ی شب ها</w:t>
      </w:r>
    </w:p>
    <w:p>
      <w:pPr>
        <w:pStyle w:val="BookText"/>
      </w:pPr>
      <w:r>
        <w:rPr>
          <w:rFonts w:ascii="IRNazanin" w:hAnsi="IRNazanin" w:eastAsia="IRNazanin" w:cs="IRNazanin"/>
          <w:lang w:bidi="fa-IR"/>
          <w:color w:val="111111"/>
          <w:sz w:val="28"/>
          <w:szCs w:val="28"/>
          <w:rtl/>
        </w:rPr>
        <w:t xml:space="preserve">ز قدر روز مولود شه دین شرمسار آمد</w:t>
      </w:r>
    </w:p>
    <w:p>
      <w:pPr>
        <w:pStyle w:val="BookText"/>
      </w:pPr>
      <w:r>
        <w:rPr>
          <w:rFonts w:ascii="IRNazanin" w:hAnsi="IRNazanin" w:eastAsia="IRNazanin" w:cs="IRNazanin"/>
          <w:lang w:bidi="fa-IR"/>
          <w:color w:val="111111"/>
          <w:sz w:val="28"/>
          <w:szCs w:val="28"/>
          <w:rtl/>
        </w:rPr>
        <w:t xml:space="preserve">محمد رضا شمشیری (شکیب اصفهانی)</w:t>
      </w:r>
    </w:p>
    <w:p>
      <w:pPr>
        <w:pStyle w:val="BookText"/>
      </w:pPr>
      <w:r>
        <w:rPr>
          <w:rFonts w:ascii="IRNazanin" w:hAnsi="IRNazanin" w:eastAsia="IRNazanin" w:cs="IRNazanin"/>
          <w:lang w:bidi="fa-IR"/>
          <w:color w:val="111111"/>
          <w:sz w:val="28"/>
          <w:szCs w:val="28"/>
          <w:rtl/>
        </w:rPr>
        <w:t xml:space="preserve">دیوان شکیب اصفهانی، ص 59</w:t>
      </w:r>
    </w:p>
    <w:p>
      <w:pPr>
        <w:pStyle w:val="BookText"/>
      </w:pPr>
      <w:r>
        <w:rPr>
          <w:rFonts w:ascii="IRNazanin" w:hAnsi="IRNazanin" w:eastAsia="IRNazanin" w:cs="IRNazanin"/>
          <w:lang w:bidi="fa-IR"/>
          <w:color w:val="111111"/>
          <w:sz w:val="28"/>
          <w:szCs w:val="28"/>
          <w:rtl/>
        </w:rPr>
        <w:t xml:space="preserve">میان کعبه و بت خانه امتیاز نبود</w:t>
      </w:r>
    </w:p>
    <w:p>
      <w:pPr>
        <w:pStyle w:val="BookText"/>
      </w:pPr>
      <w:r>
        <w:rPr>
          <w:rFonts w:ascii="IRNazanin" w:hAnsi="IRNazanin" w:eastAsia="IRNazanin" w:cs="IRNazanin"/>
          <w:lang w:bidi="fa-IR"/>
          <w:color w:val="111111"/>
          <w:sz w:val="28"/>
          <w:szCs w:val="28"/>
          <w:rtl/>
        </w:rPr>
        <w:t xml:space="preserve">مقام امن خدا شد ز احترام علی</w:t>
      </w:r>
    </w:p>
    <w:p>
      <w:pPr>
        <w:pStyle w:val="BookText"/>
      </w:pPr>
      <w:r>
        <w:rPr>
          <w:rFonts w:ascii="IRNazanin" w:hAnsi="IRNazanin" w:eastAsia="IRNazanin" w:cs="IRNazanin"/>
          <w:lang w:bidi="fa-IR"/>
          <w:color w:val="111111"/>
          <w:sz w:val="28"/>
          <w:szCs w:val="28"/>
          <w:rtl/>
        </w:rPr>
        <w:t xml:space="preserve">محمد رضا شمشیری (شکیب اصفهانی)</w:t>
      </w:r>
    </w:p>
    <w:p>
      <w:pPr>
        <w:pStyle w:val="BookText"/>
      </w:pPr>
      <w:r>
        <w:rPr>
          <w:rFonts w:ascii="IRNazanin" w:hAnsi="IRNazanin" w:eastAsia="IRNazanin" w:cs="IRNazanin"/>
          <w:lang w:bidi="fa-IR"/>
          <w:color w:val="111111"/>
          <w:sz w:val="28"/>
          <w:szCs w:val="28"/>
          <w:rtl/>
        </w:rPr>
        <w:t xml:space="preserve">دیوان شکیب اصفهانی، ص 240</w:t>
      </w:r>
    </w:p>
    <w:p>
      <w:pPr>
        <w:pStyle w:val="BookText"/>
      </w:pPr>
      <w:r>
        <w:rPr>
          <w:rFonts w:ascii="IRNazanin" w:hAnsi="IRNazanin" w:eastAsia="IRNazanin" w:cs="IRNazanin"/>
          <w:lang w:bidi="fa-IR"/>
          <w:color w:val="111111"/>
          <w:sz w:val="28"/>
          <w:szCs w:val="28"/>
          <w:rtl/>
        </w:rPr>
        <w:t xml:space="preserve">برآمد از افق کعبه نیّری امروز</w:t>
      </w:r>
    </w:p>
    <w:p>
      <w:pPr>
        <w:pStyle w:val="BookText"/>
      </w:pPr>
      <w:r>
        <w:rPr>
          <w:rFonts w:ascii="IRNazanin" w:hAnsi="IRNazanin" w:eastAsia="IRNazanin" w:cs="IRNazanin"/>
          <w:lang w:bidi="fa-IR"/>
          <w:color w:val="111111"/>
          <w:sz w:val="28"/>
          <w:szCs w:val="28"/>
          <w:rtl/>
        </w:rPr>
        <w:t xml:space="preserve">که زد به خاک درش بوسه نیّر اعظم</w:t>
      </w:r>
    </w:p>
    <w:p>
      <w:pPr>
        <w:pStyle w:val="BookText"/>
      </w:pPr>
      <w:r>
        <w:rPr>
          <w:rFonts w:ascii="IRNazanin" w:hAnsi="IRNazanin" w:eastAsia="IRNazanin" w:cs="IRNazanin"/>
          <w:lang w:bidi="fa-IR"/>
          <w:color w:val="111111"/>
          <w:sz w:val="28"/>
          <w:szCs w:val="28"/>
          <w:rtl/>
        </w:rPr>
        <w:t xml:space="preserve">محمد رضا شمشیری (شکیب اصفهانی)</w:t>
      </w:r>
    </w:p>
    <w:p>
      <w:pPr>
        <w:pStyle w:val="BookText"/>
      </w:pPr>
      <w:r>
        <w:rPr>
          <w:rFonts w:ascii="IRNazanin" w:hAnsi="IRNazanin" w:eastAsia="IRNazanin" w:cs="IRNazanin"/>
          <w:lang w:bidi="fa-IR"/>
          <w:color w:val="111111"/>
          <w:sz w:val="28"/>
          <w:szCs w:val="28"/>
          <w:rtl/>
        </w:rPr>
        <w:t xml:space="preserve">دیوان شکیب اصفهانی، ص 161</w:t>
      </w:r>
    </w:p>
    <w:p>
      <w:pPr>
        <w:pStyle w:val="BookText"/>
      </w:pPr>
      <w:r>
        <w:rPr>
          <w:rFonts w:ascii="IRNazanin" w:hAnsi="IRNazanin" w:eastAsia="IRNazanin" w:cs="IRNazanin"/>
          <w:lang w:bidi="fa-IR"/>
          <w:color w:val="111111"/>
          <w:sz w:val="28"/>
          <w:szCs w:val="28"/>
          <w:rtl/>
        </w:rPr>
        <w:t xml:space="preserve">عین حق تا عین حق را بیند از عین الیقین</w:t>
      </w:r>
    </w:p>
    <w:p>
      <w:pPr>
        <w:pStyle w:val="BookText"/>
      </w:pPr>
      <w:r>
        <w:rPr>
          <w:rFonts w:ascii="IRNazanin" w:hAnsi="IRNazanin" w:eastAsia="IRNazanin" w:cs="IRNazanin"/>
          <w:lang w:bidi="fa-IR"/>
          <w:color w:val="111111"/>
          <w:sz w:val="28"/>
          <w:szCs w:val="28"/>
          <w:rtl/>
        </w:rPr>
        <w:t xml:space="preserve">باز شد چشم علیّ بر چهره ی خیرالانام</w:t>
      </w:r>
    </w:p>
    <w:p>
      <w:pPr>
        <w:pStyle w:val="BookText"/>
      </w:pPr>
      <w:r>
        <w:rPr>
          <w:rFonts w:ascii="IRNazanin" w:hAnsi="IRNazanin" w:eastAsia="IRNazanin" w:cs="IRNazanin"/>
          <w:lang w:bidi="fa-IR"/>
          <w:color w:val="111111"/>
          <w:sz w:val="28"/>
          <w:szCs w:val="28"/>
          <w:rtl/>
        </w:rPr>
        <w:t xml:space="preserve">محمد رضا شمشیری (شکیب اصفهانی)</w:t>
      </w:r>
    </w:p>
    <w:p>
      <w:pPr>
        <w:pStyle w:val="BookText"/>
      </w:pPr>
      <w:r>
        <w:rPr>
          <w:rFonts w:ascii="IRNazanin" w:hAnsi="IRNazanin" w:eastAsia="IRNazanin" w:cs="IRNazanin"/>
          <w:lang w:bidi="fa-IR"/>
          <w:color w:val="111111"/>
          <w:sz w:val="28"/>
          <w:szCs w:val="28"/>
          <w:rtl/>
        </w:rPr>
        <w:t xml:space="preserve">دیوان شکیب اصفهانی، ص 148</w:t>
      </w:r>
    </w:p>
    <w:p>
      <w:pPr>
        <w:pStyle w:val="BookText"/>
      </w:pPr>
      <w:r>
        <w:rPr>
          <w:rFonts w:ascii="IRNazanin" w:hAnsi="IRNazanin" w:eastAsia="IRNazanin" w:cs="IRNazanin"/>
          <w:lang w:bidi="fa-IR"/>
          <w:color w:val="111111"/>
          <w:sz w:val="28"/>
          <w:szCs w:val="28"/>
          <w:rtl/>
        </w:rPr>
        <w:t xml:space="preserve">به لحظه ای که به مسجد شدی شهید قسم!</w:t>
      </w:r>
    </w:p>
    <w:p>
      <w:pPr>
        <w:pStyle w:val="BookText"/>
      </w:pPr>
      <w:r>
        <w:rPr>
          <w:rFonts w:ascii="IRNazanin" w:hAnsi="IRNazanin" w:eastAsia="IRNazanin" w:cs="IRNazanin"/>
          <w:lang w:bidi="fa-IR"/>
          <w:color w:val="111111"/>
          <w:sz w:val="28"/>
          <w:szCs w:val="28"/>
          <w:rtl/>
        </w:rPr>
        <w:t xml:space="preserve">حرم، حرم شده از لحظه ی ولادت تو</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3، ص 94</w:t>
      </w:r>
    </w:p>
    <w:p>
      <w:pPr>
        <w:pStyle w:val="BookText"/>
      </w:pPr>
      <w:r>
        <w:rPr>
          <w:rFonts w:ascii="IRNazanin" w:hAnsi="IRNazanin" w:eastAsia="IRNazanin" w:cs="IRNazanin"/>
          <w:lang w:bidi="fa-IR"/>
          <w:color w:val="111111"/>
          <w:sz w:val="28"/>
          <w:szCs w:val="28"/>
          <w:rtl/>
        </w:rPr>
        <w:t xml:space="preserve">به خانه زادی او کعبه می کند اقرار</w:t>
      </w:r>
    </w:p>
    <w:p>
      <w:pPr>
        <w:pStyle w:val="BookText"/>
      </w:pPr>
      <w:r>
        <w:rPr>
          <w:rFonts w:ascii="IRNazanin" w:hAnsi="IRNazanin" w:eastAsia="IRNazanin" w:cs="IRNazanin"/>
          <w:lang w:bidi="fa-IR"/>
          <w:color w:val="111111"/>
          <w:sz w:val="28"/>
          <w:szCs w:val="28"/>
          <w:rtl/>
        </w:rPr>
        <w:t xml:space="preserve">دل شکسته علیّ را چرا صدا نکند؟</w:t>
      </w:r>
    </w:p>
    <w:p>
      <w:pPr>
        <w:pStyle w:val="BookText"/>
      </w:pPr>
      <w:r>
        <w:rPr>
          <w:rFonts w:ascii="IRNazanin" w:hAnsi="IRNazanin" w:eastAsia="IRNazanin" w:cs="IRNazanin"/>
          <w:lang w:bidi="fa-IR"/>
          <w:color w:val="111111"/>
          <w:sz w:val="28"/>
          <w:szCs w:val="28"/>
          <w:rtl/>
        </w:rPr>
        <w:t xml:space="preserve">محمّدعلی مجاهدی «پروانه»</w:t>
      </w:r>
    </w:p>
    <w:p>
      <w:pPr>
        <w:pStyle w:val="BookText"/>
      </w:pPr>
      <w:r>
        <w:rPr>
          <w:rFonts w:ascii="IRNazanin" w:hAnsi="IRNazanin" w:eastAsia="IRNazanin" w:cs="IRNazanin"/>
          <w:lang w:bidi="fa-IR"/>
          <w:color w:val="111111"/>
          <w:sz w:val="28"/>
          <w:szCs w:val="28"/>
          <w:rtl/>
        </w:rPr>
        <w:t xml:space="preserve">یک آسمان پرواز، صفحه ی 384</w:t>
      </w:r>
    </w:p>
    <w:p>
      <w:pPr>
        <w:pStyle w:val="BookText"/>
      </w:pPr>
      <w:r>
        <w:rPr>
          <w:rFonts w:ascii="IRNazanin" w:hAnsi="IRNazanin" w:eastAsia="IRNazanin" w:cs="IRNazanin"/>
          <w:lang w:bidi="fa-IR"/>
          <w:color w:val="111111"/>
          <w:sz w:val="28"/>
          <w:szCs w:val="28"/>
          <w:rtl/>
        </w:rPr>
        <w:t xml:space="preserve">بادهی کهنه بیاور که جهان از سر نو</w:t>
      </w:r>
    </w:p>
    <w:p>
      <w:pPr>
        <w:pStyle w:val="BookText"/>
      </w:pPr>
      <w:r>
        <w:rPr>
          <w:rFonts w:ascii="IRNazanin" w:hAnsi="IRNazanin" w:eastAsia="IRNazanin" w:cs="IRNazanin"/>
          <w:lang w:bidi="fa-IR"/>
          <w:color w:val="111111"/>
          <w:sz w:val="28"/>
          <w:szCs w:val="28"/>
          <w:rtl/>
        </w:rPr>
        <w:t xml:space="preserve">خرّم و تازه ز میلاد علیّ شیر خداست</w:t>
      </w:r>
    </w:p>
    <w:p>
      <w:pPr>
        <w:pStyle w:val="BookText"/>
      </w:pPr>
      <w:r>
        <w:rPr>
          <w:rFonts w:ascii="IRNazanin" w:hAnsi="IRNazanin" w:eastAsia="IRNazanin" w:cs="IRNazanin"/>
          <w:lang w:bidi="fa-IR"/>
          <w:color w:val="111111"/>
          <w:sz w:val="28"/>
          <w:szCs w:val="28"/>
          <w:rtl/>
        </w:rPr>
        <w:t xml:space="preserve">عبرت نایینی</w:t>
      </w:r>
    </w:p>
    <w:p>
      <w:pPr>
        <w:pStyle w:val="BookText"/>
      </w:pPr>
      <w:r>
        <w:rPr>
          <w:rFonts w:ascii="IRNazanin" w:hAnsi="IRNazanin" w:eastAsia="IRNazanin" w:cs="IRNazanin"/>
          <w:lang w:bidi="fa-IR"/>
          <w:color w:val="111111"/>
          <w:sz w:val="28"/>
          <w:szCs w:val="28"/>
          <w:rtl/>
        </w:rPr>
        <w:t xml:space="preserve">دیوان عبرت نایینی، ص 499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عشق او بر دل سنگیّ حرم غالب شد</w:t>
      </w:r>
    </w:p>
    <w:p>
      <w:pPr>
        <w:pStyle w:val="BookText"/>
      </w:pPr>
      <w:r>
        <w:rPr>
          <w:rFonts w:ascii="IRNazanin" w:hAnsi="IRNazanin" w:eastAsia="IRNazanin" w:cs="IRNazanin"/>
          <w:lang w:bidi="fa-IR"/>
          <w:color w:val="111111"/>
          <w:sz w:val="28"/>
          <w:szCs w:val="28"/>
          <w:rtl/>
        </w:rPr>
        <w:t xml:space="preserve">قبله مایل به علیّ بن ابی طالب شد</w:t>
      </w:r>
    </w:p>
    <w:p>
      <w:pPr>
        <w:pStyle w:val="BookText"/>
      </w:pPr>
      <w:r>
        <w:rPr>
          <w:rFonts w:ascii="IRNazanin" w:hAnsi="IRNazanin" w:eastAsia="IRNazanin" w:cs="IRNazanin"/>
          <w:lang w:bidi="fa-IR"/>
          <w:color w:val="111111"/>
          <w:sz w:val="28"/>
          <w:szCs w:val="28"/>
          <w:rtl/>
        </w:rPr>
        <w:t xml:space="preserve">سیّد حمیدرضا برقعی</w:t>
      </w:r>
    </w:p>
    <w:p>
      <w:pPr>
        <w:pStyle w:val="BookText"/>
      </w:pPr>
      <w:r>
        <w:rPr>
          <w:rFonts w:ascii="Amiri" w:hAnsi="Amiri" w:eastAsia="Amiri" w:cs="Amiri"/>
          <w:lang w:bidi="ar-SA"/>
          <w:color w:val="111111"/>
          <w:sz w:val="28"/>
          <w:szCs w:val="28"/>
          <w:rtl/>
        </w:rPr>
        <w:t xml:space="preserve">تحیّر، ص 10</w:t>
      </w:r>
    </w:p>
    <w:p>
      <w:pPr>
        <w:pStyle w:val="BookText"/>
      </w:pPr>
      <w:r>
        <w:rPr>
          <w:rFonts w:ascii="IRNazanin" w:hAnsi="IRNazanin" w:eastAsia="IRNazanin" w:cs="IRNazanin"/>
          <w:lang w:bidi="fa-IR"/>
          <w:color w:val="111111"/>
          <w:sz w:val="28"/>
          <w:szCs w:val="28"/>
          <w:rtl/>
        </w:rPr>
        <w:t xml:space="preserve">بنای خانه ی کعبه خلیل اللَّه نهاد امّا</w:t>
      </w:r>
    </w:p>
    <w:p>
      <w:pPr>
        <w:pStyle w:val="BookText"/>
      </w:pPr>
      <w:r>
        <w:rPr>
          <w:rFonts w:ascii="IRNazanin" w:hAnsi="IRNazanin" w:eastAsia="IRNazanin" w:cs="IRNazanin"/>
          <w:lang w:bidi="fa-IR"/>
          <w:color w:val="111111"/>
          <w:sz w:val="28"/>
          <w:szCs w:val="28"/>
          <w:rtl/>
        </w:rPr>
        <w:t xml:space="preserve">علی در کعبه ظاهر گشت و صاحبخانه پیدا شد</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34</w:t>
      </w:r>
    </w:p>
    <w:p>
      <w:pPr>
        <w:pStyle w:val="BookText"/>
      </w:pPr>
      <w:r>
        <w:rPr>
          <w:rFonts w:ascii="IRNazanin" w:hAnsi="IRNazanin" w:eastAsia="IRNazanin" w:cs="IRNazanin"/>
          <w:lang w:bidi="fa-IR"/>
          <w:color w:val="111111"/>
          <w:sz w:val="28"/>
          <w:szCs w:val="28"/>
          <w:rtl/>
        </w:rPr>
        <w:t xml:space="preserve">دیوار کعبه یافت شکاف از قدوم تو</w:t>
      </w:r>
    </w:p>
    <w:p>
      <w:pPr>
        <w:pStyle w:val="BookText"/>
      </w:pPr>
      <w:r>
        <w:rPr>
          <w:rFonts w:ascii="IRNazanin" w:hAnsi="IRNazanin" w:eastAsia="IRNazanin" w:cs="IRNazanin"/>
          <w:lang w:bidi="fa-IR"/>
          <w:color w:val="111111"/>
          <w:sz w:val="28"/>
          <w:szCs w:val="28"/>
          <w:rtl/>
        </w:rPr>
        <w:t xml:space="preserve">دیوار کعبه چیست؟ تو خود کعبه پروری</w:t>
      </w:r>
    </w:p>
    <w:p>
      <w:pPr>
        <w:pStyle w:val="BookText"/>
      </w:pPr>
      <w:r>
        <w:rPr>
          <w:rFonts w:ascii="IRNazanin" w:hAnsi="IRNazanin" w:eastAsia="IRNazanin" w:cs="IRNazanin"/>
          <w:lang w:bidi="fa-IR"/>
          <w:color w:val="111111"/>
          <w:sz w:val="28"/>
          <w:szCs w:val="28"/>
          <w:rtl/>
        </w:rPr>
        <w:t xml:space="preserve">خبّاز کاشانی</w:t>
      </w:r>
    </w:p>
    <w:p>
      <w:pPr>
        <w:pStyle w:val="BookText"/>
      </w:pPr>
      <w:r>
        <w:rPr>
          <w:rFonts w:ascii="IRNazanin" w:hAnsi="IRNazanin" w:eastAsia="IRNazanin" w:cs="IRNazanin"/>
          <w:lang w:bidi="fa-IR"/>
          <w:color w:val="111111"/>
          <w:sz w:val="28"/>
          <w:szCs w:val="28"/>
          <w:rtl/>
        </w:rPr>
        <w:t xml:space="preserve">دیوان خبّاز کاشانی، ص 37</w:t>
      </w:r>
    </w:p>
    <w:p>
      <w:pPr>
        <w:pStyle w:val="BookText"/>
      </w:pPr>
      <w:r>
        <w:rPr>
          <w:rFonts w:ascii="IRNazanin" w:hAnsi="IRNazanin" w:eastAsia="IRNazanin" w:cs="IRNazanin"/>
          <w:lang w:bidi="fa-IR"/>
          <w:color w:val="111111"/>
          <w:sz w:val="28"/>
          <w:szCs w:val="28"/>
          <w:rtl/>
        </w:rPr>
        <w:t xml:space="preserve">کعبه از مولد تو با اجلال</w:t>
      </w:r>
    </w:p>
    <w:p>
      <w:pPr>
        <w:pStyle w:val="BookText"/>
      </w:pPr>
      <w:r>
        <w:rPr>
          <w:rFonts w:ascii="IRNazanin" w:hAnsi="IRNazanin" w:eastAsia="IRNazanin" w:cs="IRNazanin"/>
          <w:lang w:bidi="fa-IR"/>
          <w:color w:val="111111"/>
          <w:sz w:val="28"/>
          <w:szCs w:val="28"/>
          <w:rtl/>
        </w:rPr>
        <w:t xml:space="preserve">مکّه از مورد تا با اکرام</w:t>
      </w:r>
    </w:p>
    <w:p>
      <w:pPr>
        <w:pStyle w:val="BookText"/>
      </w:pPr>
      <w:r>
        <w:rPr>
          <w:rFonts w:ascii="IRNazanin" w:hAnsi="IRNazanin" w:eastAsia="IRNazanin" w:cs="IRNazanin"/>
          <w:lang w:bidi="fa-IR"/>
          <w:color w:val="111111"/>
          <w:sz w:val="28"/>
          <w:szCs w:val="28"/>
          <w:rtl/>
        </w:rPr>
        <w:t xml:space="preserve">ابن حسام خوسفی</w:t>
      </w:r>
    </w:p>
    <w:p>
      <w:pPr>
        <w:pStyle w:val="BookText"/>
      </w:pPr>
      <w:r>
        <w:rPr>
          <w:rFonts w:ascii="IRNazanin" w:hAnsi="IRNazanin" w:eastAsia="IRNazanin" w:cs="IRNazanin"/>
          <w:lang w:bidi="fa-IR"/>
          <w:color w:val="111111"/>
          <w:sz w:val="28"/>
          <w:szCs w:val="28"/>
          <w:rtl/>
        </w:rPr>
        <w:t xml:space="preserve">دیوان محمّد بن حسام خوسفی، ص 80</w:t>
      </w:r>
    </w:p>
    <w:p>
      <w:pPr>
        <w:pStyle w:val="BookText"/>
      </w:pPr>
      <w:r>
        <w:rPr>
          <w:rFonts w:ascii="IRNazanin" w:hAnsi="IRNazanin" w:eastAsia="IRNazanin" w:cs="IRNazanin"/>
          <w:lang w:bidi="fa-IR"/>
          <w:color w:val="111111"/>
          <w:sz w:val="28"/>
          <w:szCs w:val="28"/>
          <w:rtl/>
        </w:rPr>
        <w:t xml:space="preserve">حاجی به مکّه گرم طواف است کعبه را</w:t>
      </w:r>
    </w:p>
    <w:p>
      <w:pPr>
        <w:pStyle w:val="BookText"/>
      </w:pPr>
      <w:r>
        <w:rPr>
          <w:rFonts w:ascii="IRNazanin" w:hAnsi="IRNazanin" w:eastAsia="IRNazanin" w:cs="IRNazanin"/>
          <w:lang w:bidi="fa-IR"/>
          <w:color w:val="111111"/>
          <w:sz w:val="28"/>
          <w:szCs w:val="28"/>
          <w:rtl/>
        </w:rPr>
        <w:t xml:space="preserve">کعبه سرش به کار تو گرم است یا علی</w:t>
      </w:r>
    </w:p>
    <w:p>
      <w:pPr>
        <w:pStyle w:val="BookText"/>
      </w:pPr>
      <w:r>
        <w:rPr>
          <w:rFonts w:ascii="IRNazanin" w:hAnsi="IRNazanin" w:eastAsia="IRNazanin" w:cs="IRNazanin"/>
          <w:lang w:bidi="fa-IR"/>
          <w:color w:val="111111"/>
          <w:sz w:val="28"/>
          <w:szCs w:val="28"/>
          <w:rtl/>
        </w:rPr>
        <w:t xml:space="preserve">مهدی جهاندار</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تبارک الله از آن آفتاب و از آن ماه</w:t>
      </w:r>
    </w:p>
    <w:p>
      <w:pPr>
        <w:pStyle w:val="BookText"/>
      </w:pPr>
      <w:r>
        <w:rPr>
          <w:rFonts w:ascii="IRNazanin" w:hAnsi="IRNazanin" w:eastAsia="IRNazanin" w:cs="IRNazanin"/>
          <w:lang w:bidi="fa-IR"/>
          <w:color w:val="111111"/>
          <w:sz w:val="28"/>
          <w:szCs w:val="28"/>
          <w:rtl/>
        </w:rPr>
        <w:t xml:space="preserve">به کعبه شد متولد علیّ ولی الله</w:t>
      </w:r>
    </w:p>
    <w:p>
      <w:pPr>
        <w:pStyle w:val="BookText"/>
      </w:pPr>
      <w:r>
        <w:rPr>
          <w:rFonts w:ascii="IRNazanin" w:hAnsi="IRNazanin" w:eastAsia="IRNazanin" w:cs="IRNazanin"/>
          <w:lang w:bidi="fa-IR"/>
          <w:color w:val="111111"/>
          <w:sz w:val="28"/>
          <w:szCs w:val="28"/>
          <w:rtl/>
        </w:rPr>
        <w:t xml:space="preserve">محسن اسلامی (پویا)</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پنجره پنجره رو سوی حرم وا می شد</w:t>
      </w:r>
    </w:p>
    <w:p>
      <w:pPr>
        <w:pStyle w:val="BookText"/>
      </w:pPr>
      <w:r>
        <w:rPr>
          <w:rFonts w:ascii="IRNazanin" w:hAnsi="IRNazanin" w:eastAsia="IRNazanin" w:cs="IRNazanin"/>
          <w:lang w:bidi="fa-IR"/>
          <w:color w:val="111111"/>
          <w:sz w:val="28"/>
          <w:szCs w:val="28"/>
          <w:rtl/>
        </w:rPr>
        <w:t xml:space="preserve">عشق بود آن چه که تکثیر و تماشا می شد</w:t>
      </w:r>
    </w:p>
    <w:p>
      <w:pPr>
        <w:pStyle w:val="BookText"/>
      </w:pPr>
      <w:r>
        <w:rPr>
          <w:rFonts w:ascii="IRNazanin" w:hAnsi="IRNazanin" w:eastAsia="IRNazanin" w:cs="IRNazanin"/>
          <w:lang w:bidi="fa-IR"/>
          <w:color w:val="111111"/>
          <w:sz w:val="28"/>
          <w:szCs w:val="28"/>
          <w:rtl/>
        </w:rPr>
        <w:t xml:space="preserve">محمد رضا کاکائی (شفای اصفهانی)</w:t>
      </w:r>
    </w:p>
    <w:p>
      <w:pPr>
        <w:pStyle w:val="BookText"/>
      </w:pPr>
      <w:r>
        <w:rPr>
          <w:rFonts w:ascii="IRNazanin" w:hAnsi="IRNazanin" w:eastAsia="IRNazanin" w:cs="IRNazanin"/>
          <w:lang w:bidi="fa-IR"/>
          <w:color w:val="111111"/>
          <w:sz w:val="28"/>
          <w:szCs w:val="28"/>
          <w:rtl/>
        </w:rPr>
        <w:t xml:space="preserve">دست نوشته شاعر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ناگهان پرده برانداخت خداوند جلی</w:t>
      </w:r>
    </w:p>
    <w:p>
      <w:pPr>
        <w:pStyle w:val="BookText"/>
      </w:pPr>
      <w:r>
        <w:rPr>
          <w:rFonts w:ascii="IRNazanin" w:hAnsi="IRNazanin" w:eastAsia="IRNazanin" w:cs="IRNazanin"/>
          <w:lang w:bidi="fa-IR"/>
          <w:color w:val="111111"/>
          <w:sz w:val="28"/>
          <w:szCs w:val="28"/>
          <w:rtl/>
        </w:rPr>
        <w:t xml:space="preserve">در گلستان ازل، از گل رخسار علی</w:t>
      </w:r>
    </w:p>
    <w:p>
      <w:pPr>
        <w:pStyle w:val="BookText"/>
      </w:pPr>
      <w:r>
        <w:rPr>
          <w:rFonts w:ascii="IRNazanin" w:hAnsi="IRNazanin" w:eastAsia="IRNazanin" w:cs="IRNazanin"/>
          <w:lang w:bidi="fa-IR"/>
          <w:color w:val="111111"/>
          <w:sz w:val="28"/>
          <w:szCs w:val="28"/>
          <w:rtl/>
        </w:rPr>
        <w:t xml:space="preserve">محمد رضا کاکائی (شفای اصفهانی)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جبرئیل آمد و در وصف علیّ غوغا کرد</w:t>
      </w:r>
    </w:p>
    <w:p>
      <w:pPr>
        <w:pStyle w:val="BookText"/>
      </w:pPr>
      <w:r>
        <w:rPr>
          <w:rFonts w:ascii="IRNazanin" w:hAnsi="IRNazanin" w:eastAsia="IRNazanin" w:cs="IRNazanin"/>
          <w:lang w:bidi="fa-IR"/>
          <w:color w:val="111111"/>
          <w:sz w:val="28"/>
          <w:szCs w:val="28"/>
          <w:rtl/>
        </w:rPr>
        <w:t xml:space="preserve">خانه ی کعبه ترک خورد، لب از لب وا کرد</w:t>
      </w:r>
    </w:p>
    <w:p>
      <w:pPr>
        <w:pStyle w:val="BookText"/>
      </w:pPr>
      <w:r>
        <w:rPr>
          <w:rFonts w:ascii="IRNazanin" w:hAnsi="IRNazanin" w:eastAsia="IRNazanin" w:cs="IRNazanin"/>
          <w:lang w:bidi="fa-IR"/>
          <w:color w:val="111111"/>
          <w:sz w:val="28"/>
          <w:szCs w:val="28"/>
          <w:rtl/>
        </w:rPr>
        <w:t xml:space="preserve">محمد رضا کاکائی (شفای اصفهانی)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دیوار مستجار شکافش بیانگر است</w:t>
      </w:r>
    </w:p>
    <w:p>
      <w:pPr>
        <w:pStyle w:val="BookText"/>
      </w:pPr>
      <w:r>
        <w:rPr>
          <w:rFonts w:ascii="IRNazanin" w:hAnsi="IRNazanin" w:eastAsia="IRNazanin" w:cs="IRNazanin"/>
          <w:lang w:bidi="fa-IR"/>
          <w:color w:val="111111"/>
          <w:sz w:val="28"/>
          <w:szCs w:val="28"/>
          <w:rtl/>
        </w:rPr>
        <w:t xml:space="preserve">تنها علیّ به خانه ی معبود محرم است</w:t>
      </w:r>
    </w:p>
    <w:p>
      <w:pPr>
        <w:pStyle w:val="BookText"/>
      </w:pPr>
      <w:r>
        <w:rPr>
          <w:rFonts w:ascii="IRNazanin" w:hAnsi="IRNazanin" w:eastAsia="IRNazanin" w:cs="IRNazanin"/>
          <w:lang w:bidi="fa-IR"/>
          <w:color w:val="111111"/>
          <w:sz w:val="28"/>
          <w:szCs w:val="28"/>
          <w:rtl/>
        </w:rPr>
        <w:t xml:space="preserve">محسن درویش</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علی در کعبه دنیا آمد و تا آخر دنیا</w:t>
      </w:r>
    </w:p>
    <w:p>
      <w:pPr>
        <w:pStyle w:val="BookText"/>
      </w:pPr>
      <w:r>
        <w:rPr>
          <w:rFonts w:ascii="IRNazanin" w:hAnsi="IRNazanin" w:eastAsia="IRNazanin" w:cs="IRNazanin"/>
          <w:lang w:bidi="fa-IR"/>
          <w:color w:val="111111"/>
          <w:sz w:val="28"/>
          <w:szCs w:val="28"/>
          <w:rtl/>
        </w:rPr>
        <w:t xml:space="preserve">خم محراب ابرویش مصلای مصلین شد</w:t>
      </w:r>
    </w:p>
    <w:p>
      <w:pPr>
        <w:pStyle w:val="BookText"/>
      </w:pPr>
      <w:r>
        <w:rPr>
          <w:rFonts w:ascii="IRNazanin" w:hAnsi="IRNazanin" w:eastAsia="IRNazanin" w:cs="IRNazanin"/>
          <w:lang w:bidi="fa-IR"/>
          <w:color w:val="111111"/>
          <w:sz w:val="28"/>
          <w:szCs w:val="28"/>
          <w:rtl/>
        </w:rPr>
        <w:t xml:space="preserve">عباس شاه زیدی – خروش اصفهانی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به کعبه او را ولادت، به مسجد او را شهادت</w:t>
      </w:r>
    </w:p>
    <w:p>
      <w:pPr>
        <w:pStyle w:val="BookText"/>
      </w:pPr>
      <w:r>
        <w:rPr>
          <w:rFonts w:ascii="IRNazanin" w:hAnsi="IRNazanin" w:eastAsia="IRNazanin" w:cs="IRNazanin"/>
          <w:lang w:bidi="fa-IR"/>
          <w:color w:val="111111"/>
          <w:sz w:val="28"/>
          <w:szCs w:val="28"/>
          <w:rtl/>
        </w:rPr>
        <w:t xml:space="preserve">نداشت کس این سعادت، مگر همین دادگستر</w:t>
      </w:r>
    </w:p>
    <w:p>
      <w:pPr>
        <w:pStyle w:val="BookText"/>
      </w:pPr>
      <w:r>
        <w:rPr>
          <w:rFonts w:ascii="IRNazanin" w:hAnsi="IRNazanin" w:eastAsia="IRNazanin" w:cs="IRNazanin"/>
          <w:lang w:bidi="fa-IR"/>
          <w:color w:val="111111"/>
          <w:sz w:val="28"/>
          <w:szCs w:val="28"/>
          <w:rtl/>
        </w:rPr>
        <w:t xml:space="preserve">امیر ایزدی همدانی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آغوش کعبه نیز چو دروازهی علوم</w:t>
      </w:r>
    </w:p>
    <w:p>
      <w:pPr>
        <w:pStyle w:val="BookText"/>
      </w:pPr>
      <w:r>
        <w:rPr>
          <w:rFonts w:ascii="IRNazanin" w:hAnsi="IRNazanin" w:eastAsia="IRNazanin" w:cs="IRNazanin"/>
          <w:lang w:bidi="fa-IR"/>
          <w:color w:val="111111"/>
          <w:sz w:val="28"/>
          <w:szCs w:val="28"/>
          <w:rtl/>
        </w:rPr>
        <w:t xml:space="preserve">واشد به رویت ای یل خیبرگشا، علی</w:t>
      </w:r>
    </w:p>
    <w:p>
      <w:pPr>
        <w:pStyle w:val="BookText"/>
      </w:pPr>
      <w:r>
        <w:rPr>
          <w:rFonts w:ascii="IRNazanin" w:hAnsi="IRNazanin" w:eastAsia="IRNazanin" w:cs="IRNazanin"/>
          <w:lang w:bidi="fa-IR"/>
          <w:color w:val="111111"/>
          <w:sz w:val="28"/>
          <w:szCs w:val="28"/>
          <w:rtl/>
        </w:rPr>
        <w:t xml:space="preserve">جعفر عباسی</w:t>
      </w:r>
    </w:p>
    <w:p>
      <w:pPr>
        <w:pStyle w:val="BookText"/>
      </w:pPr>
      <w:r>
        <w:rPr>
          <w:rFonts w:ascii="IRNazanin" w:hAnsi="IRNazanin" w:eastAsia="IRNazanin" w:cs="IRNazanin"/>
          <w:lang w:bidi="fa-IR"/>
          <w:color w:val="111111"/>
          <w:sz w:val="28"/>
          <w:szCs w:val="28"/>
          <w:rtl/>
        </w:rPr>
        <w:t xml:space="preserve">دست نوشته شاعر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نمانده از خلافت ها نشانی در زمین، تنها</w:t>
      </w:r>
    </w:p>
    <w:p>
      <w:pPr>
        <w:pStyle w:val="BookText"/>
      </w:pPr>
      <w:r>
        <w:rPr>
          <w:rFonts w:ascii="IRNazanin" w:hAnsi="IRNazanin" w:eastAsia="IRNazanin" w:cs="IRNazanin"/>
          <w:lang w:bidi="fa-IR"/>
          <w:color w:val="111111"/>
          <w:sz w:val="28"/>
          <w:szCs w:val="28"/>
          <w:rtl/>
        </w:rPr>
        <w:t xml:space="preserve">شکاف خانه ی کعبه لب دیوار آن مانده</w:t>
      </w:r>
    </w:p>
    <w:p>
      <w:pPr>
        <w:pStyle w:val="BookText"/>
      </w:pPr>
      <w:r>
        <w:rPr>
          <w:rFonts w:ascii="IRNazanin" w:hAnsi="IRNazanin" w:eastAsia="IRNazanin" w:cs="IRNazanin"/>
          <w:lang w:bidi="fa-IR"/>
          <w:color w:val="111111"/>
          <w:sz w:val="28"/>
          <w:szCs w:val="28"/>
          <w:rtl/>
        </w:rPr>
        <w:t xml:space="preserve">جعفر عباسی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تو دنیا آمدی در خانه ی حق</w:t>
      </w:r>
    </w:p>
    <w:p>
      <w:pPr>
        <w:pStyle w:val="BookText"/>
      </w:pPr>
      <w:r>
        <w:rPr>
          <w:rFonts w:ascii="IRNazanin" w:hAnsi="IRNazanin" w:eastAsia="IRNazanin" w:cs="IRNazanin"/>
          <w:lang w:bidi="fa-IR"/>
          <w:color w:val="111111"/>
          <w:sz w:val="28"/>
          <w:szCs w:val="28"/>
          <w:rtl/>
        </w:rPr>
        <w:t xml:space="preserve">خدا جان است تو جانانه ی حق</w:t>
      </w:r>
    </w:p>
    <w:p>
      <w:pPr>
        <w:pStyle w:val="BookText"/>
      </w:pPr>
      <w:r>
        <w:rPr>
          <w:rFonts w:ascii="IRNazanin" w:hAnsi="IRNazanin" w:eastAsia="IRNazanin" w:cs="IRNazanin"/>
          <w:lang w:bidi="fa-IR"/>
          <w:color w:val="111111"/>
          <w:sz w:val="28"/>
          <w:szCs w:val="28"/>
          <w:rtl/>
        </w:rPr>
        <w:t xml:space="preserve">غلامرضا فاتحی</w:t>
      </w:r>
    </w:p>
    <w:p>
      <w:pPr>
        <w:pStyle w:val="BookText"/>
      </w:pPr>
      <w:r>
        <w:rPr>
          <w:rFonts w:ascii="IRNazanin" w:hAnsi="IRNazanin" w:eastAsia="IRNazanin" w:cs="IRNazanin"/>
          <w:lang w:bidi="fa-IR"/>
          <w:color w:val="111111"/>
          <w:sz w:val="28"/>
          <w:szCs w:val="28"/>
          <w:rtl/>
        </w:rPr>
        <w:t xml:space="preserve">دست نوشته شاعر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6" w:name="pg7197_63625"/>
    <w:bookmarkEnd w:id="6"/>
    <w:p>
      <w:pPr>
        <w:pStyle w:val="Heading2"/>
      </w:pPr>
      <w:bookmarkStart w:id="264" w:name="_Toc8"/>
      <w:r>
        <w:t>3- علی علیه السلام در قرآن</w:t>
      </w:r>
      <w:bookmarkEnd w:id="264"/>
    </w:p>
    <w:p>
      <w:pPr>
        <w:pStyle w:val="Heading3"/>
      </w:pPr>
      <w:bookmarkStart w:id="265" w:name="_Toc9"/>
      <w:r>
        <w:t>اشاره</w:t>
      </w:r>
      <w:bookmarkEnd w:id="265"/>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7" w:name="pg7197_63628"/>
    <w:bookmarkEnd w:id="7"/>
    <w:p>
      <w:pPr>
        <w:pStyle w:val="Heading3"/>
      </w:pPr>
      <w:bookmarkStart w:id="266" w:name="_Toc10"/>
      <w:r>
        <w:t>قرآن</w:t>
      </w:r>
      <w:bookmarkEnd w:id="266"/>
    </w:p>
    <w:p>
      <w:pPr>
        <w:pStyle w:val="BookText"/>
      </w:pPr>
      <w:r>
        <w:rPr>
          <w:rFonts w:ascii="Amiri" w:hAnsi="Amiri" w:eastAsia="Amiri" w:cs="Amiri"/>
          <w:lang w:bidi="ar-SA"/>
          <w:color w:val="111111"/>
          <w:sz w:val="28"/>
          <w:szCs w:val="28"/>
          <w:rtl/>
        </w:rPr>
        <w:t xml:space="preserve">ق وَ الْقُرآنِ الْمَجِیدِ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امیرمؤمنان علیه السلام در بیانی در تفسیر این آیه شریفه فرمود:</w:t>
      </w:r>
    </w:p>
    <w:p>
      <w:pPr>
        <w:pStyle w:val="BookText"/>
      </w:pPr>
      <w:r>
        <w:rPr>
          <w:rFonts w:ascii="Amiri" w:hAnsi="Amiri" w:eastAsia="Amiri" w:cs="Amiri"/>
          <w:lang w:bidi="ar-SA"/>
          <w:color w:val="111111"/>
          <w:sz w:val="28"/>
          <w:szCs w:val="28"/>
          <w:rtl/>
        </w:rPr>
        <w:t xml:space="preserve">أنَا ق وَالقُرآنُ الْمَجِیدُ.</w:t>
      </w:r>
    </w:p>
    <w:p>
      <w:pPr>
        <w:pStyle w:val="BookText"/>
      </w:pPr>
      <w:r>
        <w:rPr>
          <w:rFonts w:ascii="IRNazanin" w:hAnsi="IRNazanin" w:eastAsia="IRNazanin" w:cs="IRNazanin"/>
          <w:lang w:bidi="fa-IR"/>
          <w:color w:val="111111"/>
          <w:sz w:val="28"/>
          <w:szCs w:val="28"/>
          <w:rtl/>
        </w:rPr>
        <w:t xml:space="preserve">من ق و قرآن مجید هستم.</w:t>
      </w:r>
      <w:r>
        <w:rPr>
          <w:rStyle w:val="FootnoteReference"/>
        </w:rPr>
        <w:footnoteReference w:id="13"/>
      </w:r>
      <w:r>
        <w:rPr>
          <w:rFonts w:ascii="IRNazanin" w:hAnsi="IRNazanin" w:eastAsia="IRNazanin" w:cs="IRNazanin"/>
          <w:lang w:bidi="fa-IR"/>
          <w:color w:val="111111"/>
          <w:sz w:val="28"/>
          <w:szCs w:val="28"/>
          <w:rtl/>
        </w:rPr>
        <w:t xml:space="preserve">و مراد این است که من قرآن مجسّم هستم.</w:t>
      </w:r>
    </w:p>
    <w:p>
      <w:pPr>
        <w:pStyle w:val="BookText"/>
      </w:pPr>
      <w:r>
        <w:rPr>
          <w:rFonts w:ascii="IRNazanin" w:hAnsi="IRNazanin" w:eastAsia="IRNazanin" w:cs="IRNazanin"/>
          <w:lang w:bidi="fa-IR"/>
          <w:color w:val="111111"/>
          <w:sz w:val="28"/>
          <w:szCs w:val="28"/>
          <w:rtl/>
        </w:rPr>
        <w:t xml:space="preserve">آیات خدا را همه در شور تو دیدم</w:t>
      </w:r>
    </w:p>
    <w:p>
      <w:pPr>
        <w:pStyle w:val="BookText"/>
      </w:pPr>
      <w:r>
        <w:rPr>
          <w:rFonts w:ascii="IRNazanin" w:hAnsi="IRNazanin" w:eastAsia="IRNazanin" w:cs="IRNazanin"/>
          <w:lang w:bidi="fa-IR"/>
          <w:color w:val="111111"/>
          <w:sz w:val="28"/>
          <w:szCs w:val="28"/>
          <w:rtl/>
        </w:rPr>
        <w:t xml:space="preserve">هر آیه که خواندم به لبم نیشکر آمد</w:t>
      </w:r>
    </w:p>
    <w:p>
      <w:pPr>
        <w:pStyle w:val="BookText"/>
      </w:pPr>
      <w:r>
        <w:rPr>
          <w:rFonts w:ascii="IRNazanin" w:hAnsi="IRNazanin" w:eastAsia="IRNazanin" w:cs="IRNazanin"/>
          <w:lang w:bidi="fa-IR"/>
          <w:color w:val="111111"/>
          <w:sz w:val="28"/>
          <w:szCs w:val="28"/>
          <w:rtl/>
        </w:rPr>
        <w:t xml:space="preserve">با اشک وضو کردم و قرآن که گشودم</w:t>
      </w:r>
    </w:p>
    <w:p>
      <w:pPr>
        <w:pStyle w:val="BookText"/>
      </w:pPr>
      <w:r>
        <w:rPr>
          <w:rFonts w:ascii="IRNazanin" w:hAnsi="IRNazanin" w:eastAsia="IRNazanin" w:cs="IRNazanin"/>
          <w:lang w:bidi="fa-IR"/>
          <w:color w:val="111111"/>
          <w:sz w:val="28"/>
          <w:szCs w:val="28"/>
          <w:rtl/>
        </w:rPr>
        <w:t xml:space="preserve">بدخواه تو در آیه فقط کور و کر آمد</w:t>
      </w:r>
    </w:p>
    <w:p>
      <w:pPr>
        <w:pStyle w:val="BookText"/>
      </w:pPr>
      <w:r>
        <w:rPr>
          <w:rFonts w:ascii="IRNazanin" w:hAnsi="IRNazanin" w:eastAsia="IRNazanin" w:cs="IRNazanin"/>
          <w:lang w:bidi="fa-IR"/>
          <w:color w:val="111111"/>
          <w:sz w:val="28"/>
          <w:szCs w:val="28"/>
          <w:rtl/>
        </w:rPr>
        <w:t xml:space="preserve">محسن ناصحی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صورت میزان الهی تویی</w:t>
      </w:r>
    </w:p>
    <w:p>
      <w:pPr>
        <w:pStyle w:val="BookText"/>
      </w:pPr>
      <w:r>
        <w:rPr>
          <w:rFonts w:ascii="IRNazanin" w:hAnsi="IRNazanin" w:eastAsia="IRNazanin" w:cs="IRNazanin"/>
          <w:lang w:bidi="fa-IR"/>
          <w:color w:val="111111"/>
          <w:sz w:val="28"/>
          <w:szCs w:val="28"/>
          <w:rtl/>
        </w:rPr>
        <w:t xml:space="preserve">معنی قرآن الهی تویی</w:t>
      </w:r>
    </w:p>
    <w:p>
      <w:pPr>
        <w:pStyle w:val="BookText"/>
      </w:pPr>
      <w:r>
        <w:rPr>
          <w:rFonts w:ascii="IRNazanin" w:hAnsi="IRNazanin" w:eastAsia="IRNazanin" w:cs="IRNazanin"/>
          <w:lang w:bidi="fa-IR"/>
          <w:color w:val="111111"/>
          <w:sz w:val="28"/>
          <w:szCs w:val="28"/>
          <w:rtl/>
        </w:rPr>
        <w:t xml:space="preserve">مصحف هستی ز تو تفسیر یافت</w:t>
      </w:r>
    </w:p>
    <w:p>
      <w:pPr>
        <w:pStyle w:val="BookText"/>
      </w:pPr>
      <w:r>
        <w:rPr>
          <w:rFonts w:ascii="IRNazanin" w:hAnsi="IRNazanin" w:eastAsia="IRNazanin" w:cs="IRNazanin"/>
          <w:lang w:bidi="fa-IR"/>
          <w:color w:val="111111"/>
          <w:sz w:val="28"/>
          <w:szCs w:val="28"/>
          <w:rtl/>
        </w:rPr>
        <w:t xml:space="preserve">اسم تو «من عنده تحریر» یافت</w:t>
      </w:r>
    </w:p>
    <w:p>
      <w:pPr>
        <w:pStyle w:val="BookText"/>
      </w:pPr>
      <w:r>
        <w:rPr>
          <w:rFonts w:ascii="IRNazanin" w:hAnsi="IRNazanin" w:eastAsia="IRNazanin" w:cs="IRNazanin"/>
          <w:lang w:bidi="fa-IR"/>
          <w:color w:val="111111"/>
          <w:sz w:val="28"/>
          <w:szCs w:val="28"/>
          <w:rtl/>
        </w:rPr>
        <w:t xml:space="preserve">میرداماد</w:t>
      </w:r>
    </w:p>
    <w:p>
      <w:pPr>
        <w:pStyle w:val="BookText"/>
      </w:pPr>
      <w:r>
        <w:rPr>
          <w:rFonts w:ascii="IRNazanin" w:hAnsi="IRNazanin" w:eastAsia="IRNazanin" w:cs="IRNazanin"/>
          <w:lang w:bidi="fa-IR"/>
          <w:color w:val="111111"/>
          <w:sz w:val="28"/>
          <w:szCs w:val="28"/>
          <w:rtl/>
        </w:rPr>
        <w:t xml:space="preserve">دیوان میرداماد، ص 119</w:t>
      </w:r>
    </w:p>
    <w:p>
      <w:pPr>
        <w:pStyle w:val="BookText"/>
      </w:pPr>
      <w:r>
        <w:rPr>
          <w:rFonts w:ascii="IRNazanin" w:hAnsi="IRNazanin" w:eastAsia="IRNazanin" w:cs="IRNazanin"/>
          <w:lang w:bidi="fa-IR"/>
          <w:color w:val="111111"/>
          <w:sz w:val="28"/>
          <w:szCs w:val="28"/>
          <w:rtl/>
        </w:rPr>
        <w:t xml:space="preserve">آن که به قرآن خدا کرده سراسر بیان</w:t>
      </w:r>
    </w:p>
    <w:p>
      <w:pPr>
        <w:pStyle w:val="BookText"/>
      </w:pPr>
      <w:r>
        <w:rPr>
          <w:rFonts w:ascii="IRNazanin" w:hAnsi="IRNazanin" w:eastAsia="IRNazanin" w:cs="IRNazanin"/>
          <w:lang w:bidi="fa-IR"/>
          <w:color w:val="111111"/>
          <w:sz w:val="28"/>
          <w:szCs w:val="28"/>
          <w:rtl/>
        </w:rPr>
        <w:t xml:space="preserve">ز اوّل حرف الف در صفتش تا به یا</w:t>
      </w:r>
    </w:p>
    <w:p>
      <w:pPr>
        <w:pStyle w:val="BookText"/>
      </w:pPr>
      <w:r>
        <w:rPr>
          <w:rFonts w:ascii="IRNazanin" w:hAnsi="IRNazanin" w:eastAsia="IRNazanin" w:cs="IRNazanin"/>
          <w:lang w:bidi="fa-IR"/>
          <w:color w:val="111111"/>
          <w:sz w:val="28"/>
          <w:szCs w:val="28"/>
          <w:rtl/>
        </w:rPr>
        <w:t xml:space="preserve">گاه نبی آورد در وصفش یا و سین</w:t>
      </w:r>
    </w:p>
    <w:p>
      <w:pPr>
        <w:pStyle w:val="BookText"/>
      </w:pPr>
      <w:r>
        <w:rPr>
          <w:rFonts w:ascii="IRNazanin" w:hAnsi="IRNazanin" w:eastAsia="IRNazanin" w:cs="IRNazanin"/>
          <w:lang w:bidi="fa-IR"/>
          <w:color w:val="111111"/>
          <w:sz w:val="28"/>
          <w:szCs w:val="28"/>
          <w:rtl/>
        </w:rPr>
        <w:t xml:space="preserve">گاه فرستد خدا در شأنش هل اتا</w:t>
      </w:r>
    </w:p>
    <w:p>
      <w:pPr>
        <w:pStyle w:val="BookText"/>
      </w:pPr>
      <w:r>
        <w:rPr>
          <w:rFonts w:ascii="IRNazanin" w:hAnsi="IRNazanin" w:eastAsia="IRNazanin" w:cs="IRNazanin"/>
          <w:lang w:bidi="fa-IR"/>
          <w:color w:val="111111"/>
          <w:sz w:val="28"/>
          <w:szCs w:val="28"/>
          <w:rtl/>
        </w:rPr>
        <w:t xml:space="preserve">میرزا محمّدحسن ساکت اصفهانی</w:t>
      </w:r>
    </w:p>
    <w:p>
      <w:pPr>
        <w:pStyle w:val="BookText"/>
      </w:pPr>
      <w:r>
        <w:rPr>
          <w:rFonts w:ascii="IRNazanin" w:hAnsi="IRNazanin" w:eastAsia="IRNazanin" w:cs="IRNazanin"/>
          <w:lang w:bidi="fa-IR"/>
          <w:color w:val="111111"/>
          <w:sz w:val="28"/>
          <w:szCs w:val="28"/>
          <w:rtl/>
        </w:rPr>
        <w:t xml:space="preserve">دیوان ساکت، ص 6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آیۀ مدح در کتاب یزدان</w:t>
      </w:r>
    </w:p>
    <w:p>
      <w:pPr>
        <w:pStyle w:val="BookText"/>
      </w:pPr>
      <w:r>
        <w:rPr>
          <w:rFonts w:ascii="IRNazanin" w:hAnsi="IRNazanin" w:eastAsia="IRNazanin" w:cs="IRNazanin"/>
          <w:lang w:bidi="fa-IR"/>
          <w:color w:val="111111"/>
          <w:sz w:val="28"/>
          <w:szCs w:val="28"/>
          <w:rtl/>
        </w:rPr>
        <w:t xml:space="preserve">نازل شده دربارۀ شاه مردان</w:t>
      </w:r>
    </w:p>
    <w:p>
      <w:pPr>
        <w:pStyle w:val="BookText"/>
      </w:pPr>
      <w:r>
        <w:rPr>
          <w:rFonts w:ascii="IRNazanin" w:hAnsi="IRNazanin" w:eastAsia="IRNazanin" w:cs="IRNazanin"/>
          <w:lang w:bidi="fa-IR"/>
          <w:color w:val="111111"/>
          <w:sz w:val="28"/>
          <w:szCs w:val="28"/>
          <w:rtl/>
        </w:rPr>
        <w:t xml:space="preserve">در شأن مخالفین او میباشد</w:t>
      </w:r>
    </w:p>
    <w:p>
      <w:pPr>
        <w:pStyle w:val="BookText"/>
      </w:pPr>
      <w:r>
        <w:rPr>
          <w:rFonts w:ascii="IRNazanin" w:hAnsi="IRNazanin" w:eastAsia="IRNazanin" w:cs="IRNazanin"/>
          <w:lang w:bidi="fa-IR"/>
          <w:color w:val="111111"/>
          <w:sz w:val="28"/>
          <w:szCs w:val="28"/>
          <w:rtl/>
        </w:rPr>
        <w:t xml:space="preserve">هر آیۀ ذم که آمده در قرآن</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مناقب الابرار، ج1، ص 321</w:t>
      </w:r>
    </w:p>
    <w:p>
      <w:pPr>
        <w:pStyle w:val="BookText"/>
      </w:pPr>
      <w:r>
        <w:rPr>
          <w:rFonts w:ascii="IRNazanin" w:hAnsi="IRNazanin" w:eastAsia="IRNazanin" w:cs="IRNazanin"/>
          <w:lang w:bidi="fa-IR"/>
          <w:color w:val="111111"/>
          <w:sz w:val="28"/>
          <w:szCs w:val="28"/>
          <w:rtl/>
        </w:rPr>
        <w:t xml:space="preserve">مدح او را گفته در قرآن، خداوند عظیم</w:t>
      </w:r>
    </w:p>
    <w:p>
      <w:pPr>
        <w:pStyle w:val="BookText"/>
      </w:pPr>
      <w:r>
        <w:rPr>
          <w:rFonts w:ascii="IRNazanin" w:hAnsi="IRNazanin" w:eastAsia="IRNazanin" w:cs="IRNazanin"/>
          <w:lang w:bidi="fa-IR"/>
          <w:color w:val="111111"/>
          <w:sz w:val="28"/>
          <w:szCs w:val="28"/>
          <w:rtl/>
        </w:rPr>
        <w:t xml:space="preserve">در جلالت، در فضائل، در شرف، تنها علی</w:t>
      </w:r>
    </w:p>
    <w:p>
      <w:pPr>
        <w:pStyle w:val="BookText"/>
      </w:pPr>
      <w:r>
        <w:rPr>
          <w:rFonts w:ascii="IRNazanin" w:hAnsi="IRNazanin" w:eastAsia="IRNazanin" w:cs="IRNazanin"/>
          <w:lang w:bidi="fa-IR"/>
          <w:color w:val="111111"/>
          <w:sz w:val="28"/>
          <w:szCs w:val="28"/>
          <w:rtl/>
        </w:rPr>
        <w:t xml:space="preserve">انّما و هل اتی، نور و نبأ، دیگر سُوَر</w:t>
      </w:r>
    </w:p>
    <w:p>
      <w:pPr>
        <w:pStyle w:val="BookText"/>
      </w:pPr>
      <w:r>
        <w:rPr>
          <w:rFonts w:ascii="IRNazanin" w:hAnsi="IRNazanin" w:eastAsia="IRNazanin" w:cs="IRNazanin"/>
          <w:lang w:bidi="fa-IR"/>
          <w:color w:val="111111"/>
          <w:sz w:val="28"/>
          <w:szCs w:val="28"/>
          <w:rtl/>
        </w:rPr>
        <w:t xml:space="preserve">باشدش مصداق روشن، آیت عظمی علی</w:t>
      </w:r>
    </w:p>
    <w:p>
      <w:pPr>
        <w:pStyle w:val="BookText"/>
      </w:pPr>
      <w:r>
        <w:rPr>
          <w:rFonts w:ascii="IRNazanin" w:hAnsi="IRNazanin" w:eastAsia="IRNazanin" w:cs="IRNazanin"/>
          <w:lang w:bidi="fa-IR"/>
          <w:color w:val="111111"/>
          <w:sz w:val="28"/>
          <w:szCs w:val="28"/>
          <w:rtl/>
        </w:rPr>
        <w:t xml:space="preserve">سیّد حشمت الله علوی  خادم</w:t>
      </w:r>
    </w:p>
    <w:p>
      <w:pPr>
        <w:pStyle w:val="BookText"/>
      </w:pPr>
      <w:r>
        <w:rPr>
          <w:rFonts w:ascii="IRNazanin" w:hAnsi="IRNazanin" w:eastAsia="IRNazanin" w:cs="IRNazanin"/>
          <w:lang w:bidi="fa-IR"/>
          <w:color w:val="111111"/>
          <w:sz w:val="28"/>
          <w:szCs w:val="28"/>
          <w:rtl/>
        </w:rPr>
        <w:t xml:space="preserve">آتش هجر، ص 87</w:t>
      </w:r>
    </w:p>
    <w:p>
      <w:pPr>
        <w:pStyle w:val="BookText"/>
      </w:pPr>
      <w:r>
        <w:rPr>
          <w:rFonts w:ascii="IRNazanin" w:hAnsi="IRNazanin" w:eastAsia="IRNazanin" w:cs="IRNazanin"/>
          <w:lang w:bidi="fa-IR"/>
          <w:color w:val="111111"/>
          <w:sz w:val="28"/>
          <w:szCs w:val="28"/>
          <w:rtl/>
        </w:rPr>
        <w:t xml:space="preserve">قسم پشت قسم از بس به اوصافش خدا خورده</w:t>
      </w:r>
    </w:p>
    <w:p>
      <w:pPr>
        <w:pStyle w:val="BookText"/>
      </w:pPr>
      <w:r>
        <w:rPr>
          <w:rFonts w:ascii="IRNazanin" w:hAnsi="IRNazanin" w:eastAsia="IRNazanin" w:cs="IRNazanin"/>
          <w:lang w:bidi="fa-IR"/>
          <w:color w:val="111111"/>
          <w:sz w:val="28"/>
          <w:szCs w:val="28"/>
          <w:rtl/>
        </w:rPr>
        <w:t xml:space="preserve">نمیدانم علیّ والفجر یا واللیل یا والعصر یا تین شد</w:t>
      </w:r>
    </w:p>
    <w:p>
      <w:pPr>
        <w:pStyle w:val="BookText"/>
      </w:pPr>
      <w:r>
        <w:rPr>
          <w:rFonts w:ascii="IRNazanin" w:hAnsi="IRNazanin" w:eastAsia="IRNazanin" w:cs="IRNazanin"/>
          <w:lang w:bidi="fa-IR"/>
          <w:color w:val="111111"/>
          <w:sz w:val="28"/>
          <w:szCs w:val="28"/>
          <w:rtl/>
        </w:rPr>
        <w:t xml:space="preserve">ببین قرآن چه می گوید امیری را که افطارش</w:t>
      </w:r>
    </w:p>
    <w:p>
      <w:pPr>
        <w:pStyle w:val="BookText"/>
      </w:pPr>
      <w:r>
        <w:rPr>
          <w:rFonts w:ascii="IRNazanin" w:hAnsi="IRNazanin" w:eastAsia="IRNazanin" w:cs="IRNazanin"/>
          <w:lang w:bidi="fa-IR"/>
          <w:color w:val="111111"/>
          <w:sz w:val="28"/>
          <w:szCs w:val="28"/>
          <w:rtl/>
        </w:rPr>
        <w:t xml:space="preserve">سه شب رزق یتیمان و اسیران و مساکین شد</w:t>
      </w:r>
    </w:p>
    <w:p>
      <w:pPr>
        <w:pStyle w:val="BookText"/>
      </w:pPr>
      <w:r>
        <w:rPr>
          <w:rFonts w:ascii="IRNazanin" w:hAnsi="IRNazanin" w:eastAsia="IRNazanin" w:cs="IRNazanin"/>
          <w:lang w:bidi="fa-IR"/>
          <w:color w:val="111111"/>
          <w:sz w:val="28"/>
          <w:szCs w:val="28"/>
          <w:rtl/>
        </w:rPr>
        <w:t xml:space="preserve">عباس شاه زیدی – خروش اصفهانی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سرشار کلام ازلی قرآن است</w:t>
      </w:r>
    </w:p>
    <w:p>
      <w:pPr>
        <w:pStyle w:val="BookText"/>
      </w:pPr>
      <w:r>
        <w:rPr>
          <w:rFonts w:ascii="IRNazanin" w:hAnsi="IRNazanin" w:eastAsia="IRNazanin" w:cs="IRNazanin"/>
          <w:lang w:bidi="fa-IR"/>
          <w:color w:val="111111"/>
          <w:sz w:val="28"/>
          <w:szCs w:val="28"/>
          <w:rtl/>
        </w:rPr>
        <w:t xml:space="preserve">لبریز زانوار جلی قرآن است</w:t>
      </w:r>
    </w:p>
    <w:p>
      <w:pPr>
        <w:pStyle w:val="BookText"/>
      </w:pPr>
      <w:r>
        <w:rPr>
          <w:rFonts w:ascii="IRNazanin" w:hAnsi="IRNazanin" w:eastAsia="IRNazanin" w:cs="IRNazanin"/>
          <w:lang w:bidi="fa-IR"/>
          <w:color w:val="111111"/>
          <w:sz w:val="28"/>
          <w:szCs w:val="28"/>
          <w:rtl/>
        </w:rPr>
        <w:t xml:space="preserve">این نکته عیانست چه حاجت به بیان</w:t>
      </w:r>
    </w:p>
    <w:p>
      <w:pPr>
        <w:pStyle w:val="BookText"/>
      </w:pPr>
      <w:r>
        <w:rPr>
          <w:rFonts w:ascii="IRNazanin" w:hAnsi="IRNazanin" w:eastAsia="IRNazanin" w:cs="IRNazanin"/>
          <w:lang w:bidi="fa-IR"/>
          <w:color w:val="111111"/>
          <w:sz w:val="28"/>
          <w:szCs w:val="28"/>
          <w:rtl/>
        </w:rPr>
        <w:t xml:space="preserve">مدّاح و ثناگوی علیّ قرآن است</w:t>
      </w:r>
    </w:p>
    <w:p>
      <w:pPr>
        <w:pStyle w:val="BookText"/>
      </w:pPr>
      <w:r>
        <w:rPr>
          <w:rFonts w:ascii="IRNazanin" w:hAnsi="IRNazanin" w:eastAsia="IRNazanin" w:cs="IRNazanin"/>
          <w:lang w:bidi="fa-IR"/>
          <w:color w:val="111111"/>
          <w:sz w:val="28"/>
          <w:szCs w:val="28"/>
          <w:rtl/>
        </w:rPr>
        <w:t xml:space="preserve">سیّدمحمد حسن صفوی پور، قیصر اصفهانی،</w:t>
      </w:r>
    </w:p>
    <w:p>
      <w:pPr>
        <w:pStyle w:val="BookText"/>
      </w:pPr>
      <w:r>
        <w:rPr>
          <w:rFonts w:ascii="IRNazanin" w:hAnsi="IRNazanin" w:eastAsia="IRNazanin" w:cs="IRNazanin"/>
          <w:lang w:bidi="fa-IR"/>
          <w:color w:val="111111"/>
          <w:sz w:val="28"/>
          <w:szCs w:val="28"/>
          <w:rtl/>
        </w:rPr>
        <w:t xml:space="preserve">دیوان قیصر، ص 263.</w:t>
      </w:r>
    </w:p>
    <w:p>
      <w:pPr>
        <w:pStyle w:val="BookText"/>
      </w:pPr>
      <w:r>
        <w:rPr>
          <w:rFonts w:ascii="IRNazanin" w:hAnsi="IRNazanin" w:eastAsia="IRNazanin" w:cs="IRNazanin"/>
          <w:lang w:bidi="fa-IR"/>
          <w:color w:val="111111"/>
          <w:sz w:val="28"/>
          <w:szCs w:val="28"/>
          <w:rtl/>
        </w:rPr>
        <w:t xml:space="preserve">خداوند دل و جان جز علیّ نیست</w:t>
      </w:r>
    </w:p>
    <w:p>
      <w:pPr>
        <w:pStyle w:val="BookText"/>
      </w:pPr>
      <w:r>
        <w:rPr>
          <w:rFonts w:ascii="IRNazanin" w:hAnsi="IRNazanin" w:eastAsia="IRNazanin" w:cs="IRNazanin"/>
          <w:lang w:bidi="fa-IR"/>
          <w:color w:val="111111"/>
          <w:sz w:val="28"/>
          <w:szCs w:val="28"/>
          <w:rtl/>
        </w:rPr>
        <w:t xml:space="preserve">که ظَهر و بطن قرآن جز علیّ نیست</w:t>
      </w:r>
    </w:p>
    <w:p>
      <w:pPr>
        <w:pStyle w:val="BookText"/>
      </w:pPr>
      <w:r>
        <w:rPr>
          <w:rFonts w:ascii="IRNazanin" w:hAnsi="IRNazanin" w:eastAsia="IRNazanin" w:cs="IRNazanin"/>
          <w:lang w:bidi="fa-IR"/>
          <w:color w:val="111111"/>
          <w:sz w:val="28"/>
          <w:szCs w:val="28"/>
          <w:rtl/>
        </w:rPr>
        <w:t xml:space="preserve">حبیب خراسانی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328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تابش نور وحی، شریک قرآن علیّ است</w:t>
      </w:r>
    </w:p>
    <w:p>
      <w:pPr>
        <w:pStyle w:val="BookText"/>
      </w:pPr>
      <w:r>
        <w:rPr>
          <w:rFonts w:ascii="IRNazanin" w:hAnsi="IRNazanin" w:eastAsia="IRNazanin" w:cs="IRNazanin"/>
          <w:lang w:bidi="fa-IR"/>
          <w:color w:val="111111"/>
          <w:sz w:val="28"/>
          <w:szCs w:val="28"/>
          <w:rtl/>
        </w:rPr>
        <w:t xml:space="preserve">به محکمات نُبی، صراط و میزان علیّ است</w:t>
      </w:r>
    </w:p>
    <w:p>
      <w:pPr>
        <w:pStyle w:val="BookText"/>
      </w:pPr>
      <w:r>
        <w:rPr>
          <w:rFonts w:ascii="IRNazanin" w:hAnsi="IRNazanin" w:eastAsia="IRNazanin" w:cs="IRNazanin"/>
          <w:lang w:bidi="fa-IR"/>
          <w:color w:val="111111"/>
          <w:sz w:val="28"/>
          <w:szCs w:val="28"/>
          <w:rtl/>
        </w:rPr>
        <w:t xml:space="preserve">شیخالرّئیس حیرت</w:t>
      </w:r>
    </w:p>
    <w:p>
      <w:pPr>
        <w:pStyle w:val="BookText"/>
      </w:pPr>
      <w:r>
        <w:rPr>
          <w:rFonts w:ascii="IRNazanin" w:hAnsi="IRNazanin" w:eastAsia="IRNazanin" w:cs="IRNazanin"/>
          <w:lang w:bidi="fa-IR"/>
          <w:color w:val="111111"/>
          <w:sz w:val="28"/>
          <w:szCs w:val="28"/>
          <w:rtl/>
        </w:rPr>
        <w:t xml:space="preserve">منتخب النّفیس، ص 31</w:t>
      </w:r>
    </w:p>
    <w:p>
      <w:pPr>
        <w:pStyle w:val="BookText"/>
      </w:pPr>
      <w:r>
        <w:rPr>
          <w:rFonts w:ascii="IRNazanin" w:hAnsi="IRNazanin" w:eastAsia="IRNazanin" w:cs="IRNazanin"/>
          <w:lang w:bidi="fa-IR"/>
          <w:color w:val="111111"/>
          <w:sz w:val="28"/>
          <w:szCs w:val="28"/>
          <w:rtl/>
        </w:rPr>
        <w:t xml:space="preserve">نفس طاها، عین یاسین معنی امّ الکتاب</w:t>
      </w:r>
    </w:p>
    <w:p>
      <w:pPr>
        <w:pStyle w:val="BookText"/>
      </w:pPr>
      <w:r>
        <w:rPr>
          <w:rFonts w:ascii="IRNazanin" w:hAnsi="IRNazanin" w:eastAsia="IRNazanin" w:cs="IRNazanin"/>
          <w:lang w:bidi="fa-IR"/>
          <w:color w:val="111111"/>
          <w:sz w:val="28"/>
          <w:szCs w:val="28"/>
          <w:rtl/>
        </w:rPr>
        <w:t xml:space="preserve">سوی او باشد ایاب خلق و هم با او حساب</w:t>
      </w:r>
    </w:p>
    <w:p>
      <w:pPr>
        <w:pStyle w:val="BookText"/>
      </w:pPr>
      <w:r>
        <w:rPr>
          <w:rFonts w:ascii="IRNazanin" w:hAnsi="IRNazanin" w:eastAsia="IRNazanin" w:cs="IRNazanin"/>
          <w:lang w:bidi="fa-IR"/>
          <w:color w:val="111111"/>
          <w:sz w:val="28"/>
          <w:szCs w:val="28"/>
          <w:rtl/>
        </w:rPr>
        <w:t xml:space="preserve">سیّد محمّدحسن میرجهانی «حیران»</w:t>
      </w:r>
    </w:p>
    <w:p>
      <w:pPr>
        <w:pStyle w:val="BookText"/>
      </w:pPr>
      <w:r>
        <w:rPr>
          <w:rFonts w:ascii="IRNazanin" w:hAnsi="IRNazanin" w:eastAsia="IRNazanin" w:cs="IRNazanin"/>
          <w:lang w:bidi="fa-IR"/>
          <w:color w:val="111111"/>
          <w:sz w:val="28"/>
          <w:szCs w:val="28"/>
          <w:rtl/>
        </w:rPr>
        <w:t xml:space="preserve">دیوان حیران، ص 87</w:t>
      </w:r>
    </w:p>
    <w:p>
      <w:pPr>
        <w:pStyle w:val="BookText"/>
      </w:pPr>
      <w:r>
        <w:rPr>
          <w:rFonts w:ascii="IRNazanin" w:hAnsi="IRNazanin" w:eastAsia="IRNazanin" w:cs="IRNazanin"/>
          <w:lang w:bidi="fa-IR"/>
          <w:color w:val="111111"/>
          <w:sz w:val="28"/>
          <w:szCs w:val="28"/>
          <w:rtl/>
        </w:rPr>
        <w:t xml:space="preserve">شها! جز حق که بتوانْد تو را مدح و ثنا گوید</w:t>
      </w:r>
    </w:p>
    <w:p>
      <w:pPr>
        <w:pStyle w:val="BookText"/>
      </w:pPr>
      <w:r>
        <w:rPr>
          <w:rFonts w:ascii="IRNazanin" w:hAnsi="IRNazanin" w:eastAsia="IRNazanin" w:cs="IRNazanin"/>
          <w:lang w:bidi="fa-IR"/>
          <w:color w:val="111111"/>
          <w:sz w:val="28"/>
          <w:szCs w:val="28"/>
          <w:rtl/>
        </w:rPr>
        <w:t xml:space="preserve">همان بهتر که در قرآن، ثنایت را خدا گوید</w:t>
      </w:r>
    </w:p>
    <w:p>
      <w:pPr>
        <w:pStyle w:val="BookText"/>
      </w:pPr>
      <w:r>
        <w:rPr>
          <w:rFonts w:ascii="IRNazanin" w:hAnsi="IRNazanin" w:eastAsia="IRNazanin" w:cs="IRNazanin"/>
          <w:lang w:bidi="fa-IR"/>
          <w:color w:val="111111"/>
          <w:sz w:val="28"/>
          <w:szCs w:val="28"/>
          <w:rtl/>
        </w:rPr>
        <w:t xml:space="preserve">رجا اصفهانی</w:t>
      </w:r>
    </w:p>
    <w:p>
      <w:pPr>
        <w:pStyle w:val="BookText"/>
      </w:pPr>
      <w:r>
        <w:rPr>
          <w:rFonts w:ascii="IRNazanin" w:hAnsi="IRNazanin" w:eastAsia="IRNazanin" w:cs="IRNazanin"/>
          <w:lang w:bidi="fa-IR"/>
          <w:color w:val="111111"/>
          <w:sz w:val="28"/>
          <w:szCs w:val="28"/>
          <w:rtl/>
        </w:rPr>
        <w:t xml:space="preserve">دیوان رجا، ص 8</w:t>
      </w:r>
    </w:p>
    <w:p>
      <w:pPr>
        <w:pStyle w:val="BookText"/>
      </w:pPr>
      <w:r>
        <w:rPr>
          <w:rFonts w:ascii="IRNazanin" w:hAnsi="IRNazanin" w:eastAsia="IRNazanin" w:cs="IRNazanin"/>
          <w:lang w:bidi="fa-IR"/>
          <w:color w:val="111111"/>
          <w:sz w:val="28"/>
          <w:szCs w:val="28"/>
          <w:rtl/>
        </w:rPr>
        <w:t xml:space="preserve">کسی که قرآن ورا مدح، الف تا به یاست</w:t>
      </w:r>
    </w:p>
    <w:p>
      <w:pPr>
        <w:pStyle w:val="BookText"/>
      </w:pPr>
      <w:r>
        <w:rPr>
          <w:rFonts w:ascii="IRNazanin" w:hAnsi="IRNazanin" w:eastAsia="IRNazanin" w:cs="IRNazanin"/>
          <w:lang w:bidi="fa-IR"/>
          <w:color w:val="111111"/>
          <w:sz w:val="28"/>
          <w:szCs w:val="28"/>
          <w:rtl/>
        </w:rPr>
        <w:t xml:space="preserve">چه حاجت او را دگر به مدحت ما بُوَد؟</w:t>
      </w:r>
    </w:p>
    <w:p>
      <w:pPr>
        <w:pStyle w:val="BookText"/>
      </w:pPr>
      <w:r>
        <w:rPr>
          <w:rFonts w:ascii="IRNazanin" w:hAnsi="IRNazanin" w:eastAsia="IRNazanin" w:cs="IRNazanin"/>
          <w:lang w:bidi="fa-IR"/>
          <w:color w:val="111111"/>
          <w:sz w:val="28"/>
          <w:szCs w:val="28"/>
          <w:rtl/>
        </w:rPr>
        <w:t xml:space="preserve">رجا اصفهانی</w:t>
      </w:r>
    </w:p>
    <w:p>
      <w:pPr>
        <w:pStyle w:val="BookText"/>
      </w:pPr>
      <w:r>
        <w:rPr>
          <w:rFonts w:ascii="IRNazanin" w:hAnsi="IRNazanin" w:eastAsia="IRNazanin" w:cs="IRNazanin"/>
          <w:lang w:bidi="fa-IR"/>
          <w:color w:val="111111"/>
          <w:sz w:val="28"/>
          <w:szCs w:val="28"/>
          <w:rtl/>
        </w:rPr>
        <w:t xml:space="preserve">دیوان رجا، ص 12</w:t>
      </w:r>
    </w:p>
    <w:p>
      <w:pPr>
        <w:pStyle w:val="BookText"/>
      </w:pPr>
      <w:r>
        <w:rPr>
          <w:rFonts w:ascii="IRNazanin" w:hAnsi="IRNazanin" w:eastAsia="IRNazanin" w:cs="IRNazanin"/>
          <w:lang w:bidi="fa-IR"/>
          <w:color w:val="111111"/>
          <w:sz w:val="28"/>
          <w:szCs w:val="28"/>
          <w:rtl/>
        </w:rPr>
        <w:t xml:space="preserve">فلک، طرفی ز ایوانش؛ جهان، ظرفی ز احسانش</w:t>
      </w:r>
    </w:p>
    <w:p>
      <w:pPr>
        <w:pStyle w:val="BookText"/>
      </w:pPr>
      <w:r>
        <w:rPr>
          <w:rFonts w:ascii="IRNazanin" w:hAnsi="IRNazanin" w:eastAsia="IRNazanin" w:cs="IRNazanin"/>
          <w:lang w:bidi="fa-IR"/>
          <w:color w:val="111111"/>
          <w:sz w:val="28"/>
          <w:szCs w:val="28"/>
          <w:rtl/>
        </w:rPr>
        <w:t xml:space="preserve">همه حرفی ز عنوانش صحایف از الف تا یا</w:t>
      </w:r>
    </w:p>
    <w:p>
      <w:pPr>
        <w:pStyle w:val="BookText"/>
      </w:pPr>
      <w:r>
        <w:rPr>
          <w:rFonts w:ascii="IRNazanin" w:hAnsi="IRNazanin" w:eastAsia="IRNazanin" w:cs="IRNazanin"/>
          <w:lang w:bidi="fa-IR"/>
          <w:color w:val="111111"/>
          <w:sz w:val="28"/>
          <w:szCs w:val="28"/>
          <w:rtl/>
        </w:rPr>
        <w:t xml:space="preserve">محمد رضا شمشیری (شکیب اصفهانی)</w:t>
      </w:r>
    </w:p>
    <w:p>
      <w:pPr>
        <w:pStyle w:val="BookText"/>
      </w:pPr>
      <w:r>
        <w:rPr>
          <w:rFonts w:ascii="IRNazanin" w:hAnsi="IRNazanin" w:eastAsia="IRNazanin" w:cs="IRNazanin"/>
          <w:lang w:bidi="fa-IR"/>
          <w:color w:val="111111"/>
          <w:sz w:val="28"/>
          <w:szCs w:val="28"/>
          <w:rtl/>
        </w:rPr>
        <w:t xml:space="preserve">دیوان شکیب اصفهانی، ص 10</w:t>
      </w:r>
    </w:p>
    <w:p>
      <w:pPr>
        <w:pStyle w:val="BookText"/>
      </w:pPr>
      <w:r>
        <w:rPr>
          <w:rFonts w:ascii="IRNazanin" w:hAnsi="IRNazanin" w:eastAsia="IRNazanin" w:cs="IRNazanin"/>
          <w:lang w:bidi="fa-IR"/>
          <w:color w:val="111111"/>
          <w:sz w:val="28"/>
          <w:szCs w:val="28"/>
          <w:rtl/>
        </w:rPr>
        <w:t xml:space="preserve">هر کتاب از حق رسیده جمله مدح وی بُوَد</w:t>
      </w:r>
    </w:p>
    <w:p>
      <w:pPr>
        <w:pStyle w:val="BookText"/>
      </w:pPr>
      <w:r>
        <w:rPr>
          <w:rFonts w:ascii="IRNazanin" w:hAnsi="IRNazanin" w:eastAsia="IRNazanin" w:cs="IRNazanin"/>
          <w:lang w:bidi="fa-IR"/>
          <w:color w:val="111111"/>
          <w:sz w:val="28"/>
          <w:szCs w:val="28"/>
          <w:rtl/>
        </w:rPr>
        <w:t xml:space="preserve">جمله مدح وی بُوَد از حق رسیده هر کتاب</w:t>
      </w:r>
    </w:p>
    <w:p>
      <w:pPr>
        <w:pStyle w:val="BookText"/>
      </w:pPr>
      <w:r>
        <w:rPr>
          <w:rFonts w:ascii="IRNazanin" w:hAnsi="IRNazanin" w:eastAsia="IRNazanin" w:cs="IRNazanin"/>
          <w:lang w:bidi="fa-IR"/>
          <w:color w:val="111111"/>
          <w:sz w:val="28"/>
          <w:szCs w:val="28"/>
          <w:rtl/>
        </w:rPr>
        <w:t xml:space="preserve">محمد رضا شمشیری (شکیب اصفهانی)</w:t>
      </w:r>
    </w:p>
    <w:p>
      <w:pPr>
        <w:pStyle w:val="BookText"/>
      </w:pPr>
      <w:r>
        <w:rPr>
          <w:rFonts w:ascii="IRNazanin" w:hAnsi="IRNazanin" w:eastAsia="IRNazanin" w:cs="IRNazanin"/>
          <w:lang w:bidi="fa-IR"/>
          <w:color w:val="111111"/>
          <w:sz w:val="28"/>
          <w:szCs w:val="28"/>
          <w:rtl/>
        </w:rPr>
        <w:t xml:space="preserve">دیوان شکیب اصفهانی، ص 23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که مقصد معبود، عزّ و رفعت اوست</w:t>
      </w:r>
    </w:p>
    <w:p>
      <w:pPr>
        <w:pStyle w:val="BookText"/>
      </w:pPr>
      <w:r>
        <w:rPr>
          <w:rFonts w:ascii="IRNazanin" w:hAnsi="IRNazanin" w:eastAsia="IRNazanin" w:cs="IRNazanin"/>
          <w:lang w:bidi="fa-IR"/>
          <w:color w:val="111111"/>
          <w:sz w:val="28"/>
          <w:szCs w:val="28"/>
          <w:rtl/>
        </w:rPr>
        <w:t xml:space="preserve">ز هر چه آیه اشارت نموده بر سوگند</w:t>
      </w:r>
    </w:p>
    <w:p>
      <w:pPr>
        <w:pStyle w:val="BookText"/>
      </w:pPr>
      <w:r>
        <w:rPr>
          <w:rFonts w:ascii="IRNazanin" w:hAnsi="IRNazanin" w:eastAsia="IRNazanin" w:cs="IRNazanin"/>
          <w:lang w:bidi="fa-IR"/>
          <w:color w:val="111111"/>
          <w:sz w:val="28"/>
          <w:szCs w:val="28"/>
          <w:rtl/>
        </w:rPr>
        <w:t xml:space="preserve">محمد رضا شمشیری (شکیب اصفهانی)</w:t>
      </w:r>
    </w:p>
    <w:p>
      <w:pPr>
        <w:pStyle w:val="BookText"/>
      </w:pPr>
      <w:r>
        <w:rPr>
          <w:rFonts w:ascii="IRNazanin" w:hAnsi="IRNazanin" w:eastAsia="IRNazanin" w:cs="IRNazanin"/>
          <w:lang w:bidi="fa-IR"/>
          <w:color w:val="111111"/>
          <w:sz w:val="28"/>
          <w:szCs w:val="28"/>
          <w:rtl/>
        </w:rPr>
        <w:t xml:space="preserve">دیوان شکیب اصفهانی، ص 62</w:t>
      </w:r>
    </w:p>
    <w:p>
      <w:pPr>
        <w:pStyle w:val="BookText"/>
      </w:pPr>
      <w:r>
        <w:rPr>
          <w:rFonts w:ascii="IRNazanin" w:hAnsi="IRNazanin" w:eastAsia="IRNazanin" w:cs="IRNazanin"/>
          <w:lang w:bidi="fa-IR"/>
          <w:color w:val="111111"/>
          <w:sz w:val="28"/>
          <w:szCs w:val="28"/>
          <w:rtl/>
        </w:rPr>
        <w:t xml:space="preserve">از الف تا یا بُوَد قرآن، ثنای او ولی</w:t>
      </w:r>
    </w:p>
    <w:p>
      <w:pPr>
        <w:pStyle w:val="BookText"/>
      </w:pPr>
      <w:r>
        <w:rPr>
          <w:rFonts w:ascii="IRNazanin" w:hAnsi="IRNazanin" w:eastAsia="IRNazanin" w:cs="IRNazanin"/>
          <w:lang w:bidi="fa-IR"/>
          <w:color w:val="111111"/>
          <w:sz w:val="28"/>
          <w:szCs w:val="28"/>
          <w:rtl/>
        </w:rPr>
        <w:t xml:space="preserve">کوردل کی از بیان، درک معانی می کند؟</w:t>
      </w:r>
    </w:p>
    <w:p>
      <w:pPr>
        <w:pStyle w:val="BookText"/>
      </w:pPr>
      <w:r>
        <w:rPr>
          <w:rFonts w:ascii="IRNazanin" w:hAnsi="IRNazanin" w:eastAsia="IRNazanin" w:cs="IRNazanin"/>
          <w:lang w:bidi="fa-IR"/>
          <w:color w:val="111111"/>
          <w:sz w:val="28"/>
          <w:szCs w:val="28"/>
          <w:rtl/>
        </w:rPr>
        <w:t xml:space="preserve">محمد رضا شمشیری (شکیب اصفهانی)</w:t>
      </w:r>
    </w:p>
    <w:p>
      <w:pPr>
        <w:pStyle w:val="BookText"/>
      </w:pPr>
      <w:r>
        <w:rPr>
          <w:rFonts w:ascii="IRNazanin" w:hAnsi="IRNazanin" w:eastAsia="IRNazanin" w:cs="IRNazanin"/>
          <w:lang w:bidi="fa-IR"/>
          <w:color w:val="111111"/>
          <w:sz w:val="28"/>
          <w:szCs w:val="28"/>
          <w:rtl/>
        </w:rPr>
        <w:t xml:space="preserve">دیوان شکیب اصفهانی، ص 63</w:t>
      </w:r>
    </w:p>
    <w:p>
      <w:pPr>
        <w:pStyle w:val="BookText"/>
      </w:pPr>
      <w:r>
        <w:rPr>
          <w:rFonts w:ascii="IRNazanin" w:hAnsi="IRNazanin" w:eastAsia="IRNazanin" w:cs="IRNazanin"/>
          <w:lang w:bidi="fa-IR"/>
          <w:color w:val="111111"/>
          <w:sz w:val="28"/>
          <w:szCs w:val="28"/>
          <w:rtl/>
        </w:rPr>
        <w:t xml:space="preserve">از کلام الله ناطق بنما کسب کمال</w:t>
      </w:r>
    </w:p>
    <w:p>
      <w:pPr>
        <w:pStyle w:val="BookText"/>
      </w:pPr>
      <w:r>
        <w:rPr>
          <w:rFonts w:ascii="IRNazanin" w:hAnsi="IRNazanin" w:eastAsia="IRNazanin" w:cs="IRNazanin"/>
          <w:lang w:bidi="fa-IR"/>
          <w:color w:val="111111"/>
          <w:sz w:val="28"/>
          <w:szCs w:val="28"/>
          <w:rtl/>
        </w:rPr>
        <w:t xml:space="preserve">تا تو را مشکل هر مسأله آسان گردد</w:t>
      </w:r>
    </w:p>
    <w:p>
      <w:pPr>
        <w:pStyle w:val="BookText"/>
      </w:pPr>
      <w:r>
        <w:rPr>
          <w:rFonts w:ascii="IRNazanin" w:hAnsi="IRNazanin" w:eastAsia="IRNazanin" w:cs="IRNazanin"/>
          <w:lang w:bidi="fa-IR"/>
          <w:color w:val="111111"/>
          <w:sz w:val="28"/>
          <w:szCs w:val="28"/>
          <w:rtl/>
        </w:rPr>
        <w:t xml:space="preserve">محمد رضا شمشیری (شکیب اصفهانی)</w:t>
      </w:r>
    </w:p>
    <w:p>
      <w:pPr>
        <w:pStyle w:val="BookText"/>
      </w:pPr>
      <w:r>
        <w:rPr>
          <w:rFonts w:ascii="IRNazanin" w:hAnsi="IRNazanin" w:eastAsia="IRNazanin" w:cs="IRNazanin"/>
          <w:lang w:bidi="fa-IR"/>
          <w:color w:val="111111"/>
          <w:sz w:val="28"/>
          <w:szCs w:val="28"/>
          <w:rtl/>
        </w:rPr>
        <w:t xml:space="preserve">دیوان شکیب اصفهانی، ص 64</w:t>
      </w:r>
    </w:p>
    <w:p>
      <w:pPr>
        <w:pStyle w:val="BookText"/>
      </w:pPr>
      <w:r>
        <w:rPr>
          <w:rFonts w:ascii="IRNazanin" w:hAnsi="IRNazanin" w:eastAsia="IRNazanin" w:cs="IRNazanin"/>
          <w:lang w:bidi="fa-IR"/>
          <w:color w:val="111111"/>
          <w:sz w:val="28"/>
          <w:szCs w:val="28"/>
          <w:rtl/>
        </w:rPr>
        <w:t xml:space="preserve">از الف تا یا بُوَد مدح امیرالمؤمنین</w:t>
      </w:r>
    </w:p>
    <w:p>
      <w:pPr>
        <w:pStyle w:val="BookText"/>
      </w:pPr>
      <w:r>
        <w:rPr>
          <w:rFonts w:ascii="IRNazanin" w:hAnsi="IRNazanin" w:eastAsia="IRNazanin" w:cs="IRNazanin"/>
          <w:lang w:bidi="fa-IR"/>
          <w:color w:val="111111"/>
          <w:sz w:val="28"/>
          <w:szCs w:val="28"/>
          <w:rtl/>
        </w:rPr>
        <w:t xml:space="preserve">گر حکیمی از درایت، غور در قرآن کند</w:t>
      </w:r>
    </w:p>
    <w:p>
      <w:pPr>
        <w:pStyle w:val="BookText"/>
      </w:pPr>
      <w:r>
        <w:rPr>
          <w:rFonts w:ascii="IRNazanin" w:hAnsi="IRNazanin" w:eastAsia="IRNazanin" w:cs="IRNazanin"/>
          <w:lang w:bidi="fa-IR"/>
          <w:color w:val="111111"/>
          <w:sz w:val="28"/>
          <w:szCs w:val="28"/>
          <w:rtl/>
        </w:rPr>
        <w:t xml:space="preserve">محمد رضا شمشیری (شکیب اصفهانی)</w:t>
      </w:r>
    </w:p>
    <w:p>
      <w:pPr>
        <w:pStyle w:val="BookText"/>
      </w:pPr>
      <w:r>
        <w:rPr>
          <w:rFonts w:ascii="IRNazanin" w:hAnsi="IRNazanin" w:eastAsia="IRNazanin" w:cs="IRNazanin"/>
          <w:lang w:bidi="fa-IR"/>
          <w:color w:val="111111"/>
          <w:sz w:val="28"/>
          <w:szCs w:val="28"/>
          <w:rtl/>
        </w:rPr>
        <w:t xml:space="preserve">دیوان شکیب اصفهانی، ص 69</w:t>
      </w:r>
    </w:p>
    <w:p>
      <w:pPr>
        <w:pStyle w:val="BookText"/>
      </w:pPr>
      <w:r>
        <w:rPr>
          <w:rFonts w:ascii="IRNazanin" w:hAnsi="IRNazanin" w:eastAsia="IRNazanin" w:cs="IRNazanin"/>
          <w:lang w:bidi="fa-IR"/>
          <w:color w:val="111111"/>
          <w:sz w:val="28"/>
          <w:szCs w:val="28"/>
          <w:rtl/>
        </w:rPr>
        <w:t xml:space="preserve">ولیّ ایزد دانا که حق از عالم بالا</w:t>
      </w:r>
    </w:p>
    <w:p>
      <w:pPr>
        <w:pStyle w:val="BookText"/>
      </w:pPr>
      <w:r>
        <w:rPr>
          <w:rFonts w:ascii="IRNazanin" w:hAnsi="IRNazanin" w:eastAsia="IRNazanin" w:cs="IRNazanin"/>
          <w:lang w:bidi="fa-IR"/>
          <w:color w:val="111111"/>
          <w:sz w:val="28"/>
          <w:szCs w:val="28"/>
          <w:rtl/>
        </w:rPr>
        <w:t xml:space="preserve">صحایف را الف تا یا فرود آورده در شأنش</w:t>
      </w:r>
    </w:p>
    <w:p>
      <w:pPr>
        <w:pStyle w:val="BookText"/>
      </w:pPr>
      <w:r>
        <w:rPr>
          <w:rFonts w:ascii="IRNazanin" w:hAnsi="IRNazanin" w:eastAsia="IRNazanin" w:cs="IRNazanin"/>
          <w:lang w:bidi="fa-IR"/>
          <w:color w:val="111111"/>
          <w:sz w:val="28"/>
          <w:szCs w:val="28"/>
          <w:rtl/>
        </w:rPr>
        <w:t xml:space="preserve">محمد رضا شمشیری (شکیب اصفهانی)</w:t>
      </w:r>
    </w:p>
    <w:p>
      <w:pPr>
        <w:pStyle w:val="BookText"/>
      </w:pPr>
      <w:r>
        <w:rPr>
          <w:rFonts w:ascii="IRNazanin" w:hAnsi="IRNazanin" w:eastAsia="IRNazanin" w:cs="IRNazanin"/>
          <w:lang w:bidi="fa-IR"/>
          <w:color w:val="111111"/>
          <w:sz w:val="28"/>
          <w:szCs w:val="28"/>
          <w:rtl/>
        </w:rPr>
        <w:t xml:space="preserve">دیوان شکیب اصفهانی، ص 110</w:t>
      </w:r>
    </w:p>
    <w:p>
      <w:pPr>
        <w:pStyle w:val="BookText"/>
      </w:pPr>
      <w:r>
        <w:rPr>
          <w:rFonts w:ascii="IRNazanin" w:hAnsi="IRNazanin" w:eastAsia="IRNazanin" w:cs="IRNazanin"/>
          <w:lang w:bidi="fa-IR"/>
          <w:color w:val="111111"/>
          <w:sz w:val="28"/>
          <w:szCs w:val="28"/>
          <w:rtl/>
        </w:rPr>
        <w:t xml:space="preserve">امیر «هل اتی تنزیل» و شاه «انّما محضر»</w:t>
      </w:r>
    </w:p>
    <w:p>
      <w:pPr>
        <w:pStyle w:val="BookText"/>
      </w:pPr>
      <w:r>
        <w:rPr>
          <w:rFonts w:ascii="IRNazanin" w:hAnsi="IRNazanin" w:eastAsia="IRNazanin" w:cs="IRNazanin"/>
          <w:lang w:bidi="fa-IR"/>
          <w:color w:val="111111"/>
          <w:sz w:val="28"/>
          <w:szCs w:val="28"/>
          <w:rtl/>
        </w:rPr>
        <w:t xml:space="preserve">که فرقان است، حرفی از نخستین فردِ دیوانش</w:t>
      </w:r>
    </w:p>
    <w:p>
      <w:pPr>
        <w:pStyle w:val="BookText"/>
      </w:pPr>
      <w:r>
        <w:rPr>
          <w:rFonts w:ascii="IRNazanin" w:hAnsi="IRNazanin" w:eastAsia="IRNazanin" w:cs="IRNazanin"/>
          <w:lang w:bidi="fa-IR"/>
          <w:color w:val="111111"/>
          <w:sz w:val="28"/>
          <w:szCs w:val="28"/>
          <w:rtl/>
        </w:rPr>
        <w:t xml:space="preserve">غافل مازندرانی</w:t>
      </w:r>
    </w:p>
    <w:p>
      <w:pPr>
        <w:pStyle w:val="BookText"/>
      </w:pPr>
      <w:r>
        <w:rPr>
          <w:rFonts w:ascii="IRNazanin" w:hAnsi="IRNazanin" w:eastAsia="IRNazanin" w:cs="IRNazanin"/>
          <w:lang w:bidi="fa-IR"/>
          <w:color w:val="111111"/>
          <w:sz w:val="28"/>
          <w:szCs w:val="28"/>
          <w:rtl/>
        </w:rPr>
        <w:t xml:space="preserve">دیوان غافل مازندرانی، ص 98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تفسیر آیات الهی</w:t>
      </w:r>
    </w:p>
    <w:p>
      <w:pPr>
        <w:pStyle w:val="BookText"/>
      </w:pPr>
      <w:r>
        <w:rPr>
          <w:rFonts w:ascii="IRNazanin" w:hAnsi="IRNazanin" w:eastAsia="IRNazanin" w:cs="IRNazanin"/>
          <w:lang w:bidi="fa-IR"/>
          <w:color w:val="111111"/>
          <w:sz w:val="28"/>
          <w:szCs w:val="28"/>
          <w:rtl/>
        </w:rPr>
        <w:t xml:space="preserve">ز تورات و ز انجیل و ز قرآن</w:t>
      </w:r>
    </w:p>
    <w:p>
      <w:pPr>
        <w:pStyle w:val="BookText"/>
      </w:pPr>
      <w:r>
        <w:rPr>
          <w:rFonts w:ascii="IRNazanin" w:hAnsi="IRNazanin" w:eastAsia="IRNazanin" w:cs="IRNazanin"/>
          <w:lang w:bidi="fa-IR"/>
          <w:color w:val="111111"/>
          <w:sz w:val="28"/>
          <w:szCs w:val="28"/>
          <w:rtl/>
        </w:rPr>
        <w:t xml:space="preserve">محمد رضا شمشیری (شکیب اصفهانی)</w:t>
      </w:r>
    </w:p>
    <w:p>
      <w:pPr>
        <w:pStyle w:val="BookText"/>
      </w:pPr>
      <w:r>
        <w:rPr>
          <w:rFonts w:ascii="IRNazanin" w:hAnsi="IRNazanin" w:eastAsia="IRNazanin" w:cs="IRNazanin"/>
          <w:lang w:bidi="fa-IR"/>
          <w:color w:val="111111"/>
          <w:sz w:val="28"/>
          <w:szCs w:val="28"/>
          <w:rtl/>
        </w:rPr>
        <w:t xml:space="preserve">دیوان شکیب اصفهانی، ص 202</w:t>
      </w:r>
    </w:p>
    <w:p>
      <w:pPr>
        <w:pStyle w:val="BookText"/>
      </w:pPr>
      <w:r>
        <w:rPr>
          <w:rFonts w:ascii="IRNazanin" w:hAnsi="IRNazanin" w:eastAsia="IRNazanin" w:cs="IRNazanin"/>
          <w:lang w:bidi="fa-IR"/>
          <w:color w:val="111111"/>
          <w:sz w:val="28"/>
          <w:szCs w:val="28"/>
          <w:rtl/>
        </w:rPr>
        <w:t xml:space="preserve">چه مدح گویمت؟ ای شیر کردگار مجید!</w:t>
      </w:r>
    </w:p>
    <w:p>
      <w:pPr>
        <w:pStyle w:val="BookText"/>
      </w:pPr>
      <w:r>
        <w:rPr>
          <w:rFonts w:ascii="IRNazanin" w:hAnsi="IRNazanin" w:eastAsia="IRNazanin" w:cs="IRNazanin"/>
          <w:lang w:bidi="fa-IR"/>
          <w:color w:val="111111"/>
          <w:sz w:val="28"/>
          <w:szCs w:val="28"/>
          <w:rtl/>
        </w:rPr>
        <w:t xml:space="preserve">که حق به مدح تو شیرازه بست قرآن را</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31</w:t>
      </w:r>
    </w:p>
    <w:p>
      <w:pPr>
        <w:pStyle w:val="BookText"/>
      </w:pPr>
      <w:r>
        <w:rPr>
          <w:rFonts w:ascii="IRNazanin" w:hAnsi="IRNazanin" w:eastAsia="IRNazanin" w:cs="IRNazanin"/>
          <w:lang w:bidi="fa-IR"/>
          <w:color w:val="111111"/>
          <w:sz w:val="28"/>
          <w:szCs w:val="28"/>
          <w:rtl/>
        </w:rPr>
        <w:t xml:space="preserve">شد به فرش از بهر میلادش بنا امّ القری</w:t>
      </w:r>
    </w:p>
    <w:p>
      <w:pPr>
        <w:pStyle w:val="BookText"/>
      </w:pPr>
      <w:r>
        <w:rPr>
          <w:rFonts w:ascii="IRNazanin" w:hAnsi="IRNazanin" w:eastAsia="IRNazanin" w:cs="IRNazanin"/>
          <w:lang w:bidi="fa-IR"/>
          <w:color w:val="111111"/>
          <w:sz w:val="28"/>
          <w:szCs w:val="28"/>
          <w:rtl/>
        </w:rPr>
        <w:t xml:space="preserve">شد ز عرش از بهر اوصافش فرود امّ الکتاب</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67</w:t>
      </w:r>
    </w:p>
    <w:p>
      <w:pPr>
        <w:pStyle w:val="BookText"/>
      </w:pPr>
      <w:r>
        <w:rPr>
          <w:rFonts w:ascii="IRNazanin" w:hAnsi="IRNazanin" w:eastAsia="IRNazanin" w:cs="IRNazanin"/>
          <w:lang w:bidi="fa-IR"/>
          <w:color w:val="111111"/>
          <w:sz w:val="28"/>
          <w:szCs w:val="28"/>
          <w:rtl/>
        </w:rPr>
        <w:t xml:space="preserve">هل اتی تنها نه، قرآن بلکه باشد مدح تو</w:t>
      </w:r>
    </w:p>
    <w:p>
      <w:pPr>
        <w:pStyle w:val="BookText"/>
      </w:pPr>
      <w:r>
        <w:rPr>
          <w:rFonts w:ascii="IRNazanin" w:hAnsi="IRNazanin" w:eastAsia="IRNazanin" w:cs="IRNazanin"/>
          <w:lang w:bidi="fa-IR"/>
          <w:color w:val="111111"/>
          <w:sz w:val="28"/>
          <w:szCs w:val="28"/>
          <w:rtl/>
        </w:rPr>
        <w:t xml:space="preserve">از الف، مقصود تا یایی، ندانم کیستی</w:t>
      </w:r>
    </w:p>
    <w:p>
      <w:pPr>
        <w:pStyle w:val="BookText"/>
      </w:pPr>
      <w:r>
        <w:rPr>
          <w:rFonts w:ascii="IRNazanin" w:hAnsi="IRNazanin" w:eastAsia="IRNazanin" w:cs="IRNazanin"/>
          <w:lang w:bidi="fa-IR"/>
          <w:color w:val="111111"/>
          <w:sz w:val="28"/>
          <w:szCs w:val="28"/>
          <w:rtl/>
        </w:rPr>
        <w:t xml:space="preserve">طایی شمیرانی</w:t>
      </w:r>
    </w:p>
    <w:p>
      <w:pPr>
        <w:pStyle w:val="BookText"/>
      </w:pPr>
      <w:r>
        <w:rPr>
          <w:rFonts w:ascii="IRNazanin" w:hAnsi="IRNazanin" w:eastAsia="IRNazanin" w:cs="IRNazanin"/>
          <w:lang w:bidi="fa-IR"/>
          <w:color w:val="111111"/>
          <w:sz w:val="28"/>
          <w:szCs w:val="28"/>
          <w:rtl/>
        </w:rPr>
        <w:t xml:space="preserve">دیوان طایی شمیرانی، ص 418</w:t>
      </w:r>
    </w:p>
    <w:p>
      <w:pPr>
        <w:pStyle w:val="BookText"/>
      </w:pPr>
      <w:r>
        <w:rPr>
          <w:rFonts w:ascii="IRNazanin" w:hAnsi="IRNazanin" w:eastAsia="IRNazanin" w:cs="IRNazanin"/>
          <w:lang w:bidi="fa-IR"/>
          <w:color w:val="111111"/>
          <w:sz w:val="28"/>
          <w:szCs w:val="28"/>
          <w:rtl/>
        </w:rPr>
        <w:t xml:space="preserve">وصیّ ختم رسل، فخر اولیا حیدر</w:t>
      </w:r>
    </w:p>
    <w:p>
      <w:pPr>
        <w:pStyle w:val="BookText"/>
      </w:pPr>
      <w:r>
        <w:rPr>
          <w:rFonts w:ascii="IRNazanin" w:hAnsi="IRNazanin" w:eastAsia="IRNazanin" w:cs="IRNazanin"/>
          <w:lang w:bidi="fa-IR"/>
          <w:color w:val="111111"/>
          <w:sz w:val="28"/>
          <w:szCs w:val="28"/>
          <w:rtl/>
        </w:rPr>
        <w:t xml:space="preserve">علی که منقبتش آیه آیه قرآن است</w:t>
      </w:r>
    </w:p>
    <w:p>
      <w:pPr>
        <w:pStyle w:val="BookText"/>
      </w:pPr>
      <w:r>
        <w:rPr>
          <w:rFonts w:ascii="IRNazanin" w:hAnsi="IRNazanin" w:eastAsia="IRNazanin" w:cs="IRNazanin"/>
          <w:lang w:bidi="fa-IR"/>
          <w:color w:val="111111"/>
          <w:sz w:val="28"/>
          <w:szCs w:val="28"/>
          <w:rtl/>
        </w:rPr>
        <w:t xml:space="preserve">اشتری اصفهانی</w:t>
      </w:r>
    </w:p>
    <w:p>
      <w:pPr>
        <w:pStyle w:val="BookText"/>
      </w:pPr>
      <w:r>
        <w:rPr>
          <w:rFonts w:ascii="IRNazanin" w:hAnsi="IRNazanin" w:eastAsia="IRNazanin" w:cs="IRNazanin"/>
          <w:lang w:bidi="fa-IR"/>
          <w:color w:val="111111"/>
          <w:sz w:val="28"/>
          <w:szCs w:val="28"/>
          <w:rtl/>
        </w:rPr>
        <w:t xml:space="preserve">دیوان اشتری اصفهانی، ص 30</w:t>
      </w:r>
    </w:p>
    <w:p>
      <w:pPr>
        <w:pStyle w:val="BookText"/>
      </w:pPr>
      <w:r>
        <w:rPr>
          <w:rFonts w:ascii="IRNazanin" w:hAnsi="IRNazanin" w:eastAsia="IRNazanin" w:cs="IRNazanin"/>
          <w:lang w:bidi="fa-IR"/>
          <w:color w:val="111111"/>
          <w:sz w:val="28"/>
          <w:szCs w:val="28"/>
          <w:rtl/>
        </w:rPr>
        <w:t xml:space="preserve">ببین سراسر قرآن که جلوه ی شأنش</w:t>
      </w:r>
    </w:p>
    <w:p>
      <w:pPr>
        <w:pStyle w:val="BookText"/>
      </w:pPr>
      <w:r>
        <w:rPr>
          <w:rFonts w:ascii="IRNazanin" w:hAnsi="IRNazanin" w:eastAsia="IRNazanin" w:cs="IRNazanin"/>
          <w:lang w:bidi="fa-IR"/>
          <w:color w:val="111111"/>
          <w:sz w:val="28"/>
          <w:szCs w:val="28"/>
          <w:rtl/>
        </w:rPr>
        <w:t xml:space="preserve">در آیه ای که نگردیده است نازل، نیست</w:t>
      </w:r>
    </w:p>
    <w:p>
      <w:pPr>
        <w:pStyle w:val="BookText"/>
      </w:pPr>
      <w:r>
        <w:rPr>
          <w:rFonts w:ascii="IRNazanin" w:hAnsi="IRNazanin" w:eastAsia="IRNazanin" w:cs="IRNazanin"/>
          <w:lang w:bidi="fa-IR"/>
          <w:color w:val="111111"/>
          <w:sz w:val="28"/>
          <w:szCs w:val="28"/>
          <w:rtl/>
        </w:rPr>
        <w:t xml:space="preserve">اشتری اصفهانی</w:t>
      </w:r>
    </w:p>
    <w:p>
      <w:pPr>
        <w:pStyle w:val="BookText"/>
      </w:pPr>
      <w:r>
        <w:rPr>
          <w:rFonts w:ascii="IRNazanin" w:hAnsi="IRNazanin" w:eastAsia="IRNazanin" w:cs="IRNazanin"/>
          <w:lang w:bidi="fa-IR"/>
          <w:color w:val="111111"/>
          <w:sz w:val="28"/>
          <w:szCs w:val="28"/>
          <w:rtl/>
        </w:rPr>
        <w:t xml:space="preserve">دیوان اشتری اصفهانی، ص 52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محمّد و فرقان و نور و کوثر و قدر</w:t>
      </w:r>
    </w:p>
    <w:p>
      <w:pPr>
        <w:pStyle w:val="BookText"/>
      </w:pPr>
      <w:r>
        <w:rPr>
          <w:rFonts w:ascii="IRNazanin" w:hAnsi="IRNazanin" w:eastAsia="IRNazanin" w:cs="IRNazanin"/>
          <w:lang w:bidi="fa-IR"/>
          <w:color w:val="111111"/>
          <w:sz w:val="28"/>
          <w:szCs w:val="28"/>
          <w:rtl/>
        </w:rPr>
        <w:t xml:space="preserve">علی، مزمّل و یاسین و یوسف و طاهاست</w:t>
      </w:r>
    </w:p>
    <w:p>
      <w:pPr>
        <w:pStyle w:val="BookText"/>
      </w:pPr>
      <w:r>
        <w:rPr>
          <w:rFonts w:ascii="IRNazanin" w:hAnsi="IRNazanin" w:eastAsia="IRNazanin" w:cs="IRNazanin"/>
          <w:lang w:bidi="fa-IR"/>
          <w:color w:val="111111"/>
          <w:sz w:val="28"/>
          <w:szCs w:val="28"/>
          <w:rtl/>
        </w:rPr>
        <w:t xml:space="preserve">غلام رضا سازگار «میثم»</w:t>
      </w:r>
    </w:p>
    <w:p>
      <w:pPr>
        <w:pStyle w:val="BookText"/>
      </w:pPr>
      <w:r>
        <w:rPr>
          <w:rFonts w:ascii="IRNazanin" w:hAnsi="IRNazanin" w:eastAsia="IRNazanin" w:cs="IRNazanin"/>
          <w:lang w:bidi="fa-IR"/>
          <w:color w:val="111111"/>
          <w:sz w:val="28"/>
          <w:szCs w:val="28"/>
          <w:rtl/>
        </w:rPr>
        <w:t xml:space="preserve">نخل میثم، ج 1، ص 68</w:t>
      </w:r>
    </w:p>
    <w:p>
      <w:pPr>
        <w:pStyle w:val="BookText"/>
      </w:pPr>
      <w:r>
        <w:rPr>
          <w:rFonts w:ascii="IRNazanin" w:hAnsi="IRNazanin" w:eastAsia="IRNazanin" w:cs="IRNazanin"/>
          <w:lang w:bidi="fa-IR"/>
          <w:color w:val="111111"/>
          <w:sz w:val="28"/>
          <w:szCs w:val="28"/>
          <w:rtl/>
        </w:rPr>
        <w:t xml:space="preserve">علی آیه ی تطهیر و علیّ پایه ی تکبیر</w:t>
      </w:r>
    </w:p>
    <w:p>
      <w:pPr>
        <w:pStyle w:val="BookText"/>
      </w:pPr>
      <w:r>
        <w:rPr>
          <w:rFonts w:ascii="IRNazanin" w:hAnsi="IRNazanin" w:eastAsia="IRNazanin" w:cs="IRNazanin"/>
          <w:lang w:bidi="fa-IR"/>
          <w:color w:val="111111"/>
          <w:sz w:val="28"/>
          <w:szCs w:val="28"/>
          <w:rtl/>
        </w:rPr>
        <w:t xml:space="preserve">علی سبع مثانیّ و علیّ نقطه ی با بود</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2، ص 83</w:t>
      </w:r>
    </w:p>
    <w:p>
      <w:pPr>
        <w:pStyle w:val="BookText"/>
      </w:pPr>
      <w:r>
        <w:rPr>
          <w:rFonts w:ascii="IRNazanin" w:hAnsi="IRNazanin" w:eastAsia="IRNazanin" w:cs="IRNazanin"/>
          <w:lang w:bidi="fa-IR"/>
          <w:color w:val="111111"/>
          <w:sz w:val="28"/>
          <w:szCs w:val="28"/>
          <w:rtl/>
        </w:rPr>
        <w:t xml:space="preserve">علی کوثر و یاسین، علیّ یوسف و طاها</w:t>
      </w:r>
    </w:p>
    <w:p>
      <w:pPr>
        <w:pStyle w:val="BookText"/>
      </w:pPr>
      <w:r>
        <w:rPr>
          <w:rFonts w:ascii="IRNazanin" w:hAnsi="IRNazanin" w:eastAsia="IRNazanin" w:cs="IRNazanin"/>
          <w:lang w:bidi="fa-IR"/>
          <w:color w:val="111111"/>
          <w:sz w:val="28"/>
          <w:szCs w:val="28"/>
          <w:rtl/>
        </w:rPr>
        <w:t xml:space="preserve">علی قدر و علیّ بدر و علیّ شمس ضحی بود</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2، ص 83</w:t>
      </w:r>
    </w:p>
    <w:p>
      <w:pPr>
        <w:pStyle w:val="BookText"/>
      </w:pPr>
      <w:r>
        <w:rPr>
          <w:rFonts w:ascii="IRNazanin" w:hAnsi="IRNazanin" w:eastAsia="IRNazanin" w:cs="IRNazanin"/>
          <w:lang w:bidi="fa-IR"/>
          <w:color w:val="111111"/>
          <w:sz w:val="28"/>
          <w:szCs w:val="28"/>
          <w:rtl/>
        </w:rPr>
        <w:t xml:space="preserve">مدح او میخوان به تورات و به انجیل و زبور</w:t>
      </w:r>
    </w:p>
    <w:p>
      <w:pPr>
        <w:pStyle w:val="BookText"/>
      </w:pPr>
      <w:r>
        <w:rPr>
          <w:rFonts w:ascii="IRNazanin" w:hAnsi="IRNazanin" w:eastAsia="IRNazanin" w:cs="IRNazanin"/>
          <w:lang w:bidi="fa-IR"/>
          <w:color w:val="111111"/>
          <w:sz w:val="28"/>
          <w:szCs w:val="28"/>
          <w:rtl/>
        </w:rPr>
        <w:t xml:space="preserve">تا نگویی وصف او آیات قرآن و است و بس</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48</w:t>
      </w:r>
    </w:p>
    <w:p>
      <w:pPr>
        <w:pStyle w:val="BookText"/>
      </w:pPr>
      <w:r>
        <w:rPr>
          <w:rFonts w:ascii="IRNazanin" w:hAnsi="IRNazanin" w:eastAsia="IRNazanin" w:cs="IRNazanin"/>
          <w:lang w:bidi="fa-IR"/>
          <w:color w:val="111111"/>
          <w:sz w:val="28"/>
          <w:szCs w:val="28"/>
          <w:rtl/>
        </w:rPr>
        <w:t xml:space="preserve">کهفُ الوری، امام هدی، دستگیر</w:t>
      </w:r>
    </w:p>
    <w:p>
      <w:pPr>
        <w:pStyle w:val="BookText"/>
      </w:pPr>
      <w:r>
        <w:rPr>
          <w:rFonts w:ascii="IRNazanin" w:hAnsi="IRNazanin" w:eastAsia="IRNazanin" w:cs="IRNazanin"/>
          <w:lang w:bidi="fa-IR"/>
          <w:color w:val="111111"/>
          <w:sz w:val="28"/>
          <w:szCs w:val="28"/>
          <w:rtl/>
        </w:rPr>
        <w:t xml:space="preserve">خلق قرآن ناطقی تو و قرآن به شأن تو</w:t>
      </w:r>
    </w:p>
    <w:p>
      <w:pPr>
        <w:pStyle w:val="BookText"/>
      </w:pPr>
      <w:r>
        <w:rPr>
          <w:rFonts w:ascii="IRNazanin" w:hAnsi="IRNazanin" w:eastAsia="IRNazanin" w:cs="IRNazanin"/>
          <w:lang w:bidi="fa-IR"/>
          <w:color w:val="111111"/>
          <w:sz w:val="28"/>
          <w:szCs w:val="28"/>
          <w:rtl/>
        </w:rPr>
        <w:t xml:space="preserve">جهانگیر خان ضیایی</w:t>
      </w:r>
    </w:p>
    <w:p>
      <w:pPr>
        <w:pStyle w:val="BookText"/>
      </w:pPr>
      <w:r>
        <w:rPr>
          <w:rFonts w:ascii="Amiri" w:hAnsi="Amiri" w:eastAsia="Amiri" w:cs="Amiri"/>
          <w:lang w:bidi="ar-SA"/>
          <w:color w:val="111111"/>
          <w:sz w:val="28"/>
          <w:szCs w:val="28"/>
          <w:rtl/>
        </w:rPr>
        <w:t xml:space="preserve">کلّیّات ضیایی، ص 210</w:t>
      </w:r>
    </w:p>
    <w:p>
      <w:pPr>
        <w:pStyle w:val="BookText"/>
      </w:pPr>
      <w:r>
        <w:rPr>
          <w:rFonts w:ascii="IRNazanin" w:hAnsi="IRNazanin" w:eastAsia="IRNazanin" w:cs="IRNazanin"/>
          <w:lang w:bidi="fa-IR"/>
          <w:color w:val="111111"/>
          <w:sz w:val="28"/>
          <w:szCs w:val="28"/>
          <w:rtl/>
        </w:rPr>
        <w:t xml:space="preserve">علی حق را ولی باشد، علیّ نور جلی باشد</w:t>
      </w:r>
    </w:p>
    <w:p>
      <w:pPr>
        <w:pStyle w:val="BookText"/>
      </w:pPr>
      <w:r>
        <w:rPr>
          <w:rFonts w:ascii="IRNazanin" w:hAnsi="IRNazanin" w:eastAsia="IRNazanin" w:cs="IRNazanin"/>
          <w:lang w:bidi="fa-IR"/>
          <w:color w:val="111111"/>
          <w:sz w:val="28"/>
          <w:szCs w:val="28"/>
          <w:rtl/>
        </w:rPr>
        <w:t xml:space="preserve">همه مدح علیّ باشد، به قرآن از الف تا یا</w:t>
      </w:r>
    </w:p>
    <w:p>
      <w:pPr>
        <w:pStyle w:val="BookText"/>
      </w:pPr>
      <w:r>
        <w:rPr>
          <w:rFonts w:ascii="IRNazanin" w:hAnsi="IRNazanin" w:eastAsia="IRNazanin" w:cs="IRNazanin"/>
          <w:lang w:bidi="fa-IR"/>
          <w:color w:val="111111"/>
          <w:sz w:val="28"/>
          <w:szCs w:val="28"/>
          <w:rtl/>
        </w:rPr>
        <w:t xml:space="preserve">محمد رضا شمشیری (شکیب اصفهانی)</w:t>
      </w:r>
    </w:p>
    <w:p>
      <w:pPr>
        <w:pStyle w:val="BookText"/>
      </w:pPr>
      <w:r>
        <w:rPr>
          <w:rFonts w:ascii="IRNazanin" w:hAnsi="IRNazanin" w:eastAsia="IRNazanin" w:cs="IRNazanin"/>
          <w:lang w:bidi="fa-IR"/>
          <w:color w:val="111111"/>
          <w:sz w:val="28"/>
          <w:szCs w:val="28"/>
          <w:rtl/>
        </w:rPr>
        <w:t xml:space="preserve">دیوان شکیب اصفهانی، ص 9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زآن کتاب الله می بالد که از بدو نزول</w:t>
      </w:r>
    </w:p>
    <w:p>
      <w:pPr>
        <w:pStyle w:val="BookText"/>
      </w:pPr>
      <w:r>
        <w:rPr>
          <w:rFonts w:ascii="IRNazanin" w:hAnsi="IRNazanin" w:eastAsia="IRNazanin" w:cs="IRNazanin"/>
          <w:lang w:bidi="fa-IR"/>
          <w:color w:val="111111"/>
          <w:sz w:val="28"/>
          <w:szCs w:val="28"/>
          <w:rtl/>
        </w:rPr>
        <w:t xml:space="preserve">هل اتی و کوثر و تطهیر و فرقانش علیّ است</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4، ص 115</w:t>
      </w:r>
    </w:p>
    <w:p>
      <w:pPr>
        <w:pStyle w:val="BookText"/>
      </w:pPr>
      <w:r>
        <w:rPr>
          <w:rFonts w:ascii="IRNazanin" w:hAnsi="IRNazanin" w:eastAsia="IRNazanin" w:cs="IRNazanin"/>
          <w:lang w:bidi="fa-IR"/>
          <w:color w:val="111111"/>
          <w:sz w:val="28"/>
          <w:szCs w:val="28"/>
          <w:rtl/>
        </w:rPr>
        <w:t xml:space="preserve">کلام اللَّه مدیح توست و جبریل امین، رافع</w:t>
      </w:r>
    </w:p>
    <w:p>
      <w:pPr>
        <w:pStyle w:val="BookText"/>
      </w:pPr>
      <w:r>
        <w:rPr>
          <w:rFonts w:ascii="IRNazanin" w:hAnsi="IRNazanin" w:eastAsia="IRNazanin" w:cs="IRNazanin"/>
          <w:lang w:bidi="fa-IR"/>
          <w:color w:val="111111"/>
          <w:sz w:val="28"/>
          <w:szCs w:val="28"/>
          <w:rtl/>
        </w:rPr>
        <w:t xml:space="preserve">پیمبر، راوی و مدّاح ذاتت خالق یکتا</w:t>
      </w:r>
    </w:p>
    <w:p>
      <w:pPr>
        <w:pStyle w:val="BookText"/>
      </w:pPr>
      <w:r>
        <w:rPr>
          <w:rFonts w:ascii="IRNazanin" w:hAnsi="IRNazanin" w:eastAsia="IRNazanin" w:cs="IRNazanin"/>
          <w:lang w:bidi="fa-IR"/>
          <w:color w:val="111111"/>
          <w:sz w:val="28"/>
          <w:szCs w:val="28"/>
          <w:rtl/>
        </w:rPr>
        <w:t xml:space="preserve">هاتف اصفهانی</w:t>
      </w:r>
    </w:p>
    <w:p>
      <w:pPr>
        <w:pStyle w:val="BookText"/>
      </w:pPr>
      <w:r>
        <w:rPr>
          <w:rFonts w:ascii="IRNazanin" w:hAnsi="IRNazanin" w:eastAsia="IRNazanin" w:cs="IRNazanin"/>
          <w:lang w:bidi="fa-IR"/>
          <w:color w:val="111111"/>
          <w:sz w:val="28"/>
          <w:szCs w:val="28"/>
          <w:rtl/>
        </w:rPr>
        <w:t xml:space="preserve">در خلوت علیّ علیه السلام ، ص 436</w:t>
      </w:r>
    </w:p>
    <w:p>
      <w:pPr>
        <w:pStyle w:val="BookText"/>
      </w:pPr>
      <w:r>
        <w:rPr>
          <w:rFonts w:ascii="IRNazanin" w:hAnsi="IRNazanin" w:eastAsia="IRNazanin" w:cs="IRNazanin"/>
          <w:lang w:bidi="fa-IR"/>
          <w:color w:val="111111"/>
          <w:sz w:val="28"/>
          <w:szCs w:val="28"/>
          <w:rtl/>
        </w:rPr>
        <w:t xml:space="preserve">ای کلام اللَّه ناطق! به تمام قرآن</w:t>
      </w:r>
    </w:p>
    <w:p>
      <w:pPr>
        <w:pStyle w:val="BookText"/>
      </w:pPr>
      <w:r>
        <w:rPr>
          <w:rFonts w:ascii="IRNazanin" w:hAnsi="IRNazanin" w:eastAsia="IRNazanin" w:cs="IRNazanin"/>
          <w:lang w:bidi="fa-IR"/>
          <w:color w:val="111111"/>
          <w:sz w:val="28"/>
          <w:szCs w:val="28"/>
          <w:rtl/>
        </w:rPr>
        <w:t xml:space="preserve">نیست یک آیت تعظیم که در شأن تو نیست</w:t>
      </w:r>
    </w:p>
    <w:p>
      <w:pPr>
        <w:pStyle w:val="BookText"/>
      </w:pPr>
      <w:r>
        <w:rPr>
          <w:rFonts w:ascii="IRNazanin" w:hAnsi="IRNazanin" w:eastAsia="IRNazanin" w:cs="IRNazanin"/>
          <w:lang w:bidi="fa-IR"/>
          <w:color w:val="111111"/>
          <w:sz w:val="28"/>
          <w:szCs w:val="28"/>
          <w:rtl/>
        </w:rPr>
        <w:t xml:space="preserve">محیط قمی</w:t>
      </w:r>
    </w:p>
    <w:p>
      <w:pPr>
        <w:pStyle w:val="BookText"/>
      </w:pPr>
      <w:r>
        <w:rPr>
          <w:rFonts w:ascii="IRNazanin" w:hAnsi="IRNazanin" w:eastAsia="IRNazanin" w:cs="IRNazanin"/>
          <w:lang w:bidi="fa-IR"/>
          <w:color w:val="111111"/>
          <w:sz w:val="28"/>
          <w:szCs w:val="28"/>
          <w:rtl/>
        </w:rPr>
        <w:t xml:space="preserve">دیوان محیط قمی، ص 14</w:t>
      </w:r>
    </w:p>
    <w:p>
      <w:pPr>
        <w:pStyle w:val="BookText"/>
      </w:pPr>
      <w:r>
        <w:rPr>
          <w:rFonts w:ascii="IRNazanin" w:hAnsi="IRNazanin" w:eastAsia="IRNazanin" w:cs="IRNazanin"/>
          <w:lang w:bidi="fa-IR"/>
          <w:color w:val="111111"/>
          <w:sz w:val="28"/>
          <w:szCs w:val="28"/>
          <w:rtl/>
        </w:rPr>
        <w:t xml:space="preserve">من چون کنم مدیح تو؟ آن جا که کردگار</w:t>
      </w:r>
    </w:p>
    <w:p>
      <w:pPr>
        <w:pStyle w:val="BookText"/>
      </w:pPr>
      <w:r>
        <w:rPr>
          <w:rFonts w:ascii="IRNazanin" w:hAnsi="IRNazanin" w:eastAsia="IRNazanin" w:cs="IRNazanin"/>
          <w:lang w:bidi="fa-IR"/>
          <w:color w:val="111111"/>
          <w:sz w:val="28"/>
          <w:szCs w:val="28"/>
          <w:rtl/>
        </w:rPr>
        <w:t xml:space="preserve">گوید به نصّ وحی، ثنای تو یا علی!</w:t>
      </w:r>
    </w:p>
    <w:p>
      <w:pPr>
        <w:pStyle w:val="BookText"/>
      </w:pPr>
      <w:r>
        <w:rPr>
          <w:rFonts w:ascii="IRNazanin" w:hAnsi="IRNazanin" w:eastAsia="IRNazanin" w:cs="IRNazanin"/>
          <w:lang w:bidi="fa-IR"/>
          <w:color w:val="111111"/>
          <w:sz w:val="28"/>
          <w:szCs w:val="28"/>
          <w:rtl/>
        </w:rPr>
        <w:t xml:space="preserve">محمود شاهرخی «جذبه»</w:t>
      </w:r>
    </w:p>
    <w:p>
      <w:pPr>
        <w:pStyle w:val="BookText"/>
      </w:pPr>
      <w:r>
        <w:rPr>
          <w:rFonts w:ascii="IRNazanin" w:hAnsi="IRNazanin" w:eastAsia="IRNazanin" w:cs="IRNazanin"/>
          <w:lang w:bidi="fa-IR"/>
          <w:color w:val="111111"/>
          <w:sz w:val="28"/>
          <w:szCs w:val="28"/>
          <w:rtl/>
        </w:rPr>
        <w:t xml:space="preserve">در غبار کاروان، ص 44</w:t>
      </w:r>
    </w:p>
    <w:p>
      <w:pPr>
        <w:pStyle w:val="BookText"/>
      </w:pPr>
      <w:r>
        <w:rPr>
          <w:rFonts w:ascii="IRNazanin" w:hAnsi="IRNazanin" w:eastAsia="IRNazanin" w:cs="IRNazanin"/>
          <w:lang w:bidi="fa-IR"/>
          <w:color w:val="111111"/>
          <w:sz w:val="28"/>
          <w:szCs w:val="28"/>
          <w:rtl/>
        </w:rPr>
        <w:t xml:space="preserve">آن را که در مجاهده و طاعت و سخا</w:t>
      </w:r>
    </w:p>
    <w:p>
      <w:pPr>
        <w:pStyle w:val="BookText"/>
      </w:pPr>
      <w:r>
        <w:rPr>
          <w:rFonts w:ascii="IRNazanin" w:hAnsi="IRNazanin" w:eastAsia="IRNazanin" w:cs="IRNazanin"/>
          <w:lang w:bidi="fa-IR"/>
          <w:color w:val="111111"/>
          <w:sz w:val="28"/>
          <w:szCs w:val="28"/>
          <w:rtl/>
        </w:rPr>
        <w:t xml:space="preserve">ایزد ستوده است به قرآن، مکرّرش</w:t>
      </w:r>
    </w:p>
    <w:p>
      <w:pPr>
        <w:pStyle w:val="BookText"/>
      </w:pPr>
      <w:r>
        <w:rPr>
          <w:rFonts w:ascii="IRNazanin" w:hAnsi="IRNazanin" w:eastAsia="IRNazanin" w:cs="IRNazanin"/>
          <w:lang w:bidi="fa-IR"/>
          <w:color w:val="111111"/>
          <w:sz w:val="28"/>
          <w:szCs w:val="28"/>
          <w:rtl/>
        </w:rPr>
        <w:t xml:space="preserve">حمید سبزواری</w:t>
      </w:r>
    </w:p>
    <w:p>
      <w:pPr>
        <w:pStyle w:val="BookText"/>
      </w:pPr>
      <w:r>
        <w:rPr>
          <w:rFonts w:ascii="IRNazanin" w:hAnsi="IRNazanin" w:eastAsia="IRNazanin" w:cs="IRNazanin"/>
          <w:lang w:bidi="fa-IR"/>
          <w:color w:val="111111"/>
          <w:sz w:val="28"/>
          <w:szCs w:val="28"/>
          <w:rtl/>
        </w:rPr>
        <w:t xml:space="preserve">دیوان حمید سبزواری، ص 392</w:t>
      </w:r>
    </w:p>
    <w:p>
      <w:pPr>
        <w:pStyle w:val="BookText"/>
      </w:pPr>
      <w:r>
        <w:rPr>
          <w:rFonts w:ascii="IRNazanin" w:hAnsi="IRNazanin" w:eastAsia="IRNazanin" w:cs="IRNazanin"/>
          <w:lang w:bidi="fa-IR"/>
          <w:color w:val="111111"/>
          <w:sz w:val="28"/>
          <w:szCs w:val="28"/>
          <w:rtl/>
        </w:rPr>
        <w:t xml:space="preserve">یک هاتفی از عالم بالا می گفت</w:t>
      </w:r>
    </w:p>
    <w:p>
      <w:pPr>
        <w:pStyle w:val="BookText"/>
      </w:pPr>
      <w:r>
        <w:rPr>
          <w:rFonts w:ascii="IRNazanin" w:hAnsi="IRNazanin" w:eastAsia="IRNazanin" w:cs="IRNazanin"/>
          <w:lang w:bidi="fa-IR"/>
          <w:color w:val="111111"/>
          <w:sz w:val="28"/>
          <w:szCs w:val="28"/>
          <w:rtl/>
        </w:rPr>
        <w:t xml:space="preserve">فهرست کمالات علی، قرآن است</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دریای بیکران، ص 183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صدق الله، علیّ میگوییم</w:t>
      </w:r>
    </w:p>
    <w:p>
      <w:pPr>
        <w:pStyle w:val="BookText"/>
      </w:pPr>
      <w:r>
        <w:rPr>
          <w:rFonts w:ascii="IRNazanin" w:hAnsi="IRNazanin" w:eastAsia="IRNazanin" w:cs="IRNazanin"/>
          <w:lang w:bidi="fa-IR"/>
          <w:color w:val="111111"/>
          <w:sz w:val="28"/>
          <w:szCs w:val="28"/>
          <w:rtl/>
        </w:rPr>
        <w:t xml:space="preserve">مصداق صداقت خداوند، علیّ است</w:t>
      </w:r>
    </w:p>
    <w:p>
      <w:pPr>
        <w:pStyle w:val="BookText"/>
      </w:pPr>
      <w:r>
        <w:rPr>
          <w:rFonts w:ascii="IRNazanin" w:hAnsi="IRNazanin" w:eastAsia="IRNazanin" w:cs="IRNazanin"/>
          <w:lang w:bidi="fa-IR"/>
          <w:color w:val="111111"/>
          <w:sz w:val="28"/>
          <w:szCs w:val="28"/>
          <w:rtl/>
        </w:rPr>
        <w:t xml:space="preserve">محمّدصالح سلطانی سروستانی</w:t>
      </w:r>
    </w:p>
    <w:p>
      <w:pPr>
        <w:pStyle w:val="BookText"/>
      </w:pPr>
      <w:r>
        <w:rPr>
          <w:rFonts w:ascii="IRNazanin" w:hAnsi="IRNazanin" w:eastAsia="IRNazanin" w:cs="IRNazanin"/>
          <w:lang w:bidi="fa-IR"/>
          <w:color w:val="111111"/>
          <w:sz w:val="28"/>
          <w:szCs w:val="28"/>
          <w:rtl/>
        </w:rPr>
        <w:t xml:space="preserve">تشنگی در آب، ص58</w:t>
      </w:r>
    </w:p>
    <w:p>
      <w:pPr>
        <w:pStyle w:val="BookText"/>
      </w:pPr>
      <w:r>
        <w:rPr>
          <w:rFonts w:ascii="IRNazanin" w:hAnsi="IRNazanin" w:eastAsia="IRNazanin" w:cs="IRNazanin"/>
          <w:lang w:bidi="fa-IR"/>
          <w:color w:val="111111"/>
          <w:sz w:val="28"/>
          <w:szCs w:val="28"/>
          <w:rtl/>
        </w:rPr>
        <w:t xml:space="preserve">گفتم این آیات رحمانی است میخوانی ولی</w:t>
      </w:r>
    </w:p>
    <w:p>
      <w:pPr>
        <w:pStyle w:val="BookText"/>
      </w:pPr>
      <w:r>
        <w:rPr>
          <w:rFonts w:ascii="IRNazanin" w:hAnsi="IRNazanin" w:eastAsia="IRNazanin" w:cs="IRNazanin"/>
          <w:lang w:bidi="fa-IR"/>
          <w:color w:val="111111"/>
          <w:sz w:val="28"/>
          <w:szCs w:val="28"/>
          <w:rtl/>
        </w:rPr>
        <w:t xml:space="preserve">یا رسول الله! قرآن است یا مدح علی؟</w:t>
      </w:r>
    </w:p>
    <w:p>
      <w:pPr>
        <w:pStyle w:val="BookText"/>
      </w:pPr>
      <w:r>
        <w:rPr>
          <w:rFonts w:ascii="IRNazanin" w:hAnsi="IRNazanin" w:eastAsia="IRNazanin" w:cs="IRNazanin"/>
          <w:lang w:bidi="fa-IR"/>
          <w:color w:val="111111"/>
          <w:sz w:val="28"/>
          <w:szCs w:val="28"/>
          <w:rtl/>
        </w:rPr>
        <w:t xml:space="preserve">قاسم صرّافان</w:t>
      </w:r>
    </w:p>
    <w:p>
      <w:pPr>
        <w:pStyle w:val="BookText"/>
      </w:pPr>
      <w:r>
        <w:rPr>
          <w:rFonts w:ascii="IRNazanin" w:hAnsi="IRNazanin" w:eastAsia="IRNazanin" w:cs="IRNazanin"/>
          <w:lang w:bidi="fa-IR"/>
          <w:color w:val="111111"/>
          <w:sz w:val="28"/>
          <w:szCs w:val="28"/>
          <w:rtl/>
        </w:rPr>
        <w:t xml:space="preserve">حیدرانه، ص 52</w:t>
      </w:r>
    </w:p>
    <w:p>
      <w:pPr>
        <w:pStyle w:val="BookText"/>
      </w:pPr>
      <w:r>
        <w:rPr>
          <w:rFonts w:ascii="IRNazanin" w:hAnsi="IRNazanin" w:eastAsia="IRNazanin" w:cs="IRNazanin"/>
          <w:lang w:bidi="fa-IR"/>
          <w:color w:val="111111"/>
          <w:sz w:val="28"/>
          <w:szCs w:val="28"/>
          <w:rtl/>
        </w:rPr>
        <w:t xml:space="preserve">نظر به مصحف حق کن که در سراسر آن</w:t>
      </w:r>
    </w:p>
    <w:p>
      <w:pPr>
        <w:pStyle w:val="BookText"/>
      </w:pPr>
      <w:r>
        <w:rPr>
          <w:rFonts w:ascii="IRNazanin" w:hAnsi="IRNazanin" w:eastAsia="IRNazanin" w:cs="IRNazanin"/>
          <w:lang w:bidi="fa-IR"/>
          <w:color w:val="111111"/>
          <w:sz w:val="28"/>
          <w:szCs w:val="28"/>
          <w:rtl/>
        </w:rPr>
        <w:t xml:space="preserve">بود خدای علیّ منقبت سرای علی</w:t>
      </w:r>
    </w:p>
    <w:p>
      <w:pPr>
        <w:pStyle w:val="BookText"/>
      </w:pPr>
      <w:r>
        <w:rPr>
          <w:rFonts w:ascii="IRNazanin" w:hAnsi="IRNazanin" w:eastAsia="IRNazanin" w:cs="IRNazanin"/>
          <w:lang w:bidi="fa-IR"/>
          <w:color w:val="111111"/>
          <w:sz w:val="28"/>
          <w:szCs w:val="28"/>
          <w:rtl/>
        </w:rPr>
        <w:t xml:space="preserve">محمّدعلی صاعد اصفهانی</w:t>
      </w:r>
    </w:p>
    <w:p>
      <w:pPr>
        <w:pStyle w:val="BookText"/>
      </w:pPr>
      <w:r>
        <w:rPr>
          <w:rFonts w:ascii="IRNazanin" w:hAnsi="IRNazanin" w:eastAsia="IRNazanin" w:cs="IRNazanin"/>
          <w:lang w:bidi="fa-IR"/>
          <w:color w:val="111111"/>
          <w:sz w:val="28"/>
          <w:szCs w:val="28"/>
          <w:rtl/>
        </w:rPr>
        <w:t xml:space="preserve">سرود روحالقدس، ص 46</w:t>
      </w:r>
    </w:p>
    <w:p>
      <w:pPr>
        <w:pStyle w:val="BookText"/>
      </w:pPr>
      <w:r>
        <w:rPr>
          <w:rFonts w:ascii="IRNazanin" w:hAnsi="IRNazanin" w:eastAsia="IRNazanin" w:cs="IRNazanin"/>
          <w:lang w:bidi="fa-IR"/>
          <w:color w:val="111111"/>
          <w:sz w:val="28"/>
          <w:szCs w:val="28"/>
          <w:rtl/>
        </w:rPr>
        <w:t xml:space="preserve">جانشین و ابن عمّ مصطفی، زوج البتول</w:t>
      </w:r>
    </w:p>
    <w:p>
      <w:pPr>
        <w:pStyle w:val="BookText"/>
      </w:pPr>
      <w:r>
        <w:rPr>
          <w:rFonts w:ascii="IRNazanin" w:hAnsi="IRNazanin" w:eastAsia="IRNazanin" w:cs="IRNazanin"/>
          <w:lang w:bidi="fa-IR"/>
          <w:color w:val="111111"/>
          <w:sz w:val="28"/>
          <w:szCs w:val="28"/>
          <w:rtl/>
        </w:rPr>
        <w:t xml:space="preserve">عالی اعلی، علی، من عنده امّ الکتاب</w:t>
      </w:r>
    </w:p>
    <w:p>
      <w:pPr>
        <w:pStyle w:val="BookText"/>
      </w:pPr>
      <w:r>
        <w:rPr>
          <w:rFonts w:ascii="IRNazanin" w:hAnsi="IRNazanin" w:eastAsia="IRNazanin" w:cs="IRNazanin"/>
          <w:lang w:bidi="fa-IR"/>
          <w:color w:val="111111"/>
          <w:sz w:val="28"/>
          <w:szCs w:val="28"/>
          <w:rtl/>
        </w:rPr>
        <w:t xml:space="preserve">تأثیر تبریزی</w:t>
      </w:r>
    </w:p>
    <w:p>
      <w:pPr>
        <w:pStyle w:val="BookText"/>
      </w:pPr>
      <w:r>
        <w:rPr>
          <w:rFonts w:ascii="IRNazanin" w:hAnsi="IRNazanin" w:eastAsia="IRNazanin" w:cs="IRNazanin"/>
          <w:lang w:bidi="fa-IR"/>
          <w:color w:val="111111"/>
          <w:sz w:val="28"/>
          <w:szCs w:val="28"/>
          <w:rtl/>
        </w:rPr>
        <w:t xml:space="preserve">دیوان محسن تأثیر تبریزی، ص 39</w:t>
      </w:r>
    </w:p>
    <w:p>
      <w:pPr>
        <w:pStyle w:val="BookText"/>
      </w:pPr>
      <w:r>
        <w:rPr>
          <w:rFonts w:ascii="IRNazanin" w:hAnsi="IRNazanin" w:eastAsia="IRNazanin" w:cs="IRNazanin"/>
          <w:lang w:bidi="fa-IR"/>
          <w:color w:val="111111"/>
          <w:sz w:val="28"/>
          <w:szCs w:val="28"/>
          <w:rtl/>
        </w:rPr>
        <w:t xml:space="preserve">سرتاسر قرآن همه در وصف امام است</w:t>
      </w:r>
    </w:p>
    <w:p>
      <w:pPr>
        <w:pStyle w:val="BookText"/>
      </w:pPr>
      <w:r>
        <w:rPr>
          <w:rFonts w:ascii="IRNazanin" w:hAnsi="IRNazanin" w:eastAsia="IRNazanin" w:cs="IRNazanin"/>
          <w:lang w:bidi="fa-IR"/>
          <w:color w:val="111111"/>
          <w:sz w:val="28"/>
          <w:szCs w:val="28"/>
          <w:rtl/>
        </w:rPr>
        <w:t xml:space="preserve">دنبال چه هستید سند بهتر از این نیست</w:t>
      </w:r>
    </w:p>
    <w:p>
      <w:pPr>
        <w:pStyle w:val="BookText"/>
      </w:pPr>
      <w:r>
        <w:rPr>
          <w:rFonts w:ascii="IRNazanin" w:hAnsi="IRNazanin" w:eastAsia="IRNazanin" w:cs="IRNazanin"/>
          <w:lang w:bidi="fa-IR"/>
          <w:color w:val="111111"/>
          <w:sz w:val="28"/>
          <w:szCs w:val="28"/>
          <w:rtl/>
        </w:rPr>
        <w:t xml:space="preserve">محسن درویش</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کتاب ناطق پروردگار هست و کسی</w:t>
      </w:r>
    </w:p>
    <w:p>
      <w:pPr>
        <w:pStyle w:val="BookText"/>
      </w:pPr>
      <w:r>
        <w:rPr>
          <w:rFonts w:ascii="IRNazanin" w:hAnsi="IRNazanin" w:eastAsia="IRNazanin" w:cs="IRNazanin"/>
          <w:lang w:bidi="fa-IR"/>
          <w:color w:val="111111"/>
          <w:sz w:val="28"/>
          <w:szCs w:val="28"/>
          <w:rtl/>
        </w:rPr>
        <w:t xml:space="preserve">نکرده مثل خدای علیّ ثنای علی</w:t>
      </w:r>
    </w:p>
    <w:p>
      <w:pPr>
        <w:pStyle w:val="BookText"/>
      </w:pPr>
      <w:r>
        <w:rPr>
          <w:rFonts w:ascii="IRNazanin" w:hAnsi="IRNazanin" w:eastAsia="IRNazanin" w:cs="IRNazanin"/>
          <w:lang w:bidi="fa-IR"/>
          <w:color w:val="111111"/>
          <w:sz w:val="28"/>
          <w:szCs w:val="28"/>
          <w:rtl/>
        </w:rPr>
        <w:t xml:space="preserve">محسن درویش</w:t>
      </w:r>
    </w:p>
    <w:p>
      <w:pPr>
        <w:pStyle w:val="BookText"/>
      </w:pPr>
      <w:r>
        <w:rPr>
          <w:rFonts w:ascii="IRNazanin" w:hAnsi="IRNazanin" w:eastAsia="IRNazanin" w:cs="IRNazanin"/>
          <w:lang w:bidi="fa-IR"/>
          <w:color w:val="111111"/>
          <w:sz w:val="28"/>
          <w:szCs w:val="28"/>
          <w:rtl/>
        </w:rPr>
        <w:t xml:space="preserve">دست نوشته شاعر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 که آیات برائت را به امر مصطفی</w:t>
      </w:r>
    </w:p>
    <w:p>
      <w:pPr>
        <w:pStyle w:val="BookText"/>
      </w:pPr>
      <w:r>
        <w:rPr>
          <w:rFonts w:ascii="IRNazanin" w:hAnsi="IRNazanin" w:eastAsia="IRNazanin" w:cs="IRNazanin"/>
          <w:lang w:bidi="fa-IR"/>
          <w:color w:val="111111"/>
          <w:sz w:val="28"/>
          <w:szCs w:val="28"/>
          <w:rtl/>
        </w:rPr>
        <w:t xml:space="preserve">خواند بین بت پرستان در منا الا علی</w:t>
      </w:r>
    </w:p>
    <w:p>
      <w:pPr>
        <w:pStyle w:val="BookText"/>
      </w:pPr>
      <w:r>
        <w:rPr>
          <w:rFonts w:ascii="IRNazanin" w:hAnsi="IRNazanin" w:eastAsia="IRNazanin" w:cs="IRNazanin"/>
          <w:lang w:bidi="fa-IR"/>
          <w:color w:val="111111"/>
          <w:sz w:val="28"/>
          <w:szCs w:val="28"/>
          <w:rtl/>
        </w:rPr>
        <w:t xml:space="preserve">علی وحیدی دستگردی – برزگر</w:t>
      </w:r>
    </w:p>
    <w:p>
      <w:pPr>
        <w:pStyle w:val="BookText"/>
      </w:pPr>
      <w:r>
        <w:rPr>
          <w:rFonts w:ascii="IRNazanin" w:hAnsi="IRNazanin" w:eastAsia="IRNazanin" w:cs="IRNazanin"/>
          <w:lang w:bidi="fa-IR"/>
          <w:color w:val="111111"/>
          <w:sz w:val="28"/>
          <w:szCs w:val="28"/>
          <w:rtl/>
        </w:rPr>
        <w:t xml:space="preserve">سروها و لاله ها، ص 13</w:t>
      </w:r>
    </w:p>
    <w:p>
      <w:pPr>
        <w:pStyle w:val="BookText"/>
      </w:pPr>
      <w:r>
        <w:rPr>
          <w:rFonts w:ascii="IRNazanin" w:hAnsi="IRNazanin" w:eastAsia="IRNazanin" w:cs="IRNazanin"/>
          <w:lang w:bidi="fa-IR"/>
          <w:color w:val="111111"/>
          <w:sz w:val="28"/>
          <w:szCs w:val="28"/>
          <w:rtl/>
        </w:rPr>
        <w:t xml:space="preserve">مقصد از انا فتحنا، حا و میم و طا و ها</w:t>
      </w:r>
    </w:p>
    <w:p>
      <w:pPr>
        <w:pStyle w:val="BookText"/>
      </w:pPr>
      <w:r>
        <w:rPr>
          <w:rFonts w:ascii="IRNazanin" w:hAnsi="IRNazanin" w:eastAsia="IRNazanin" w:cs="IRNazanin"/>
          <w:lang w:bidi="fa-IR"/>
          <w:color w:val="111111"/>
          <w:sz w:val="28"/>
          <w:szCs w:val="28"/>
          <w:rtl/>
        </w:rPr>
        <w:t xml:space="preserve">سر الرحمن علیّ العرش استوایی یا علی</w:t>
      </w:r>
    </w:p>
    <w:p>
      <w:pPr>
        <w:pStyle w:val="BookText"/>
      </w:pPr>
      <w:r>
        <w:rPr>
          <w:rFonts w:ascii="IRNazanin" w:hAnsi="IRNazanin" w:eastAsia="IRNazanin" w:cs="IRNazanin"/>
          <w:lang w:bidi="fa-IR"/>
          <w:color w:val="111111"/>
          <w:sz w:val="28"/>
          <w:szCs w:val="28"/>
          <w:rtl/>
        </w:rPr>
        <w:t xml:space="preserve">رمضان صابر</w:t>
      </w:r>
    </w:p>
    <w:p>
      <w:pPr>
        <w:pStyle w:val="BookText"/>
      </w:pPr>
      <w:r>
        <w:rPr>
          <w:rFonts w:ascii="IRNazanin" w:hAnsi="IRNazanin" w:eastAsia="IRNazanin" w:cs="IRNazanin"/>
          <w:lang w:bidi="fa-IR"/>
          <w:color w:val="111111"/>
          <w:sz w:val="28"/>
          <w:szCs w:val="28"/>
          <w:rtl/>
        </w:rPr>
        <w:t xml:space="preserve">دیوان صابر اصفهانی، ص 35</w:t>
      </w:r>
    </w:p>
    <w:p>
      <w:pPr>
        <w:pStyle w:val="BookText"/>
      </w:pPr>
      <w:r>
        <w:rPr>
          <w:rFonts w:ascii="IRNazanin" w:hAnsi="IRNazanin" w:eastAsia="IRNazanin" w:cs="IRNazanin"/>
          <w:lang w:bidi="fa-IR"/>
          <w:color w:val="111111"/>
          <w:sz w:val="28"/>
          <w:szCs w:val="28"/>
          <w:rtl/>
        </w:rPr>
        <w:t xml:space="preserve">هست قرآن محمد، جامع وصف علی</w:t>
      </w:r>
    </w:p>
    <w:p>
      <w:pPr>
        <w:pStyle w:val="BookText"/>
      </w:pPr>
      <w:r>
        <w:rPr>
          <w:rFonts w:ascii="IRNazanin" w:hAnsi="IRNazanin" w:eastAsia="IRNazanin" w:cs="IRNazanin"/>
          <w:lang w:bidi="fa-IR"/>
          <w:color w:val="111111"/>
          <w:sz w:val="28"/>
          <w:szCs w:val="28"/>
          <w:rtl/>
        </w:rPr>
        <w:t xml:space="preserve">بوذر و سلمان شوید و درک این معنا کنید</w:t>
      </w:r>
    </w:p>
    <w:p>
      <w:pPr>
        <w:pStyle w:val="BookText"/>
      </w:pPr>
      <w:r>
        <w:rPr>
          <w:rFonts w:ascii="IRNazanin" w:hAnsi="IRNazanin" w:eastAsia="IRNazanin" w:cs="IRNazanin"/>
          <w:lang w:bidi="fa-IR"/>
          <w:color w:val="111111"/>
          <w:sz w:val="28"/>
          <w:szCs w:val="28"/>
          <w:rtl/>
        </w:rPr>
        <w:t xml:space="preserve">محمد جندقیان – شفیق اصفهانی،</w:t>
      </w:r>
    </w:p>
    <w:p>
      <w:pPr>
        <w:pStyle w:val="BookText"/>
      </w:pPr>
      <w:r>
        <w:rPr>
          <w:rFonts w:ascii="IRNazanin" w:hAnsi="IRNazanin" w:eastAsia="IRNazanin" w:cs="IRNazanin"/>
          <w:lang w:bidi="fa-IR"/>
          <w:color w:val="111111"/>
          <w:sz w:val="28"/>
          <w:szCs w:val="28"/>
          <w:rtl/>
        </w:rPr>
        <w:t xml:space="preserve">دیوان شفیق، ص 24.</w:t>
      </w:r>
    </w:p>
    <w:p>
      <w:pPr>
        <w:pStyle w:val="BookText"/>
      </w:pPr>
      <w:r>
        <w:rPr>
          <w:rFonts w:ascii="IRNazanin" w:hAnsi="IRNazanin" w:eastAsia="IRNazanin" w:cs="IRNazanin"/>
          <w:lang w:bidi="fa-IR"/>
          <w:color w:val="111111"/>
          <w:sz w:val="28"/>
          <w:szCs w:val="28"/>
          <w:rtl/>
        </w:rPr>
        <w:t xml:space="preserve">عمدۀ آیات قرآن است در توصیف او</w:t>
      </w:r>
    </w:p>
    <w:p>
      <w:pPr>
        <w:pStyle w:val="BookText"/>
      </w:pPr>
      <w:r>
        <w:rPr>
          <w:rFonts w:ascii="IRNazanin" w:hAnsi="IRNazanin" w:eastAsia="IRNazanin" w:cs="IRNazanin"/>
          <w:lang w:bidi="fa-IR"/>
          <w:color w:val="111111"/>
          <w:sz w:val="28"/>
          <w:szCs w:val="28"/>
          <w:rtl/>
        </w:rPr>
        <w:t xml:space="preserve">نیست ای دل متقین را مقتدایی جز علی</w:t>
      </w:r>
    </w:p>
    <w:p>
      <w:pPr>
        <w:pStyle w:val="BookText"/>
      </w:pPr>
      <w:r>
        <w:rPr>
          <w:rFonts w:ascii="IRNazanin" w:hAnsi="IRNazanin" w:eastAsia="IRNazanin" w:cs="IRNazanin"/>
          <w:lang w:bidi="fa-IR"/>
          <w:color w:val="111111"/>
          <w:sz w:val="28"/>
          <w:szCs w:val="28"/>
          <w:rtl/>
        </w:rPr>
        <w:t xml:space="preserve">محمد جندقیان – شفیق اصفهانی،</w:t>
      </w:r>
    </w:p>
    <w:p>
      <w:pPr>
        <w:pStyle w:val="BookText"/>
      </w:pPr>
      <w:r>
        <w:rPr>
          <w:rFonts w:ascii="IRNazanin" w:hAnsi="IRNazanin" w:eastAsia="IRNazanin" w:cs="IRNazanin"/>
          <w:lang w:bidi="fa-IR"/>
          <w:color w:val="111111"/>
          <w:sz w:val="28"/>
          <w:szCs w:val="28"/>
          <w:rtl/>
        </w:rPr>
        <w:t xml:space="preserve">دیوان شفیق، ص 26 .</w:t>
      </w:r>
    </w:p>
    <w:p>
      <w:pPr>
        <w:pStyle w:val="BookText"/>
      </w:pPr>
      <w:r>
        <w:rPr>
          <w:rFonts w:ascii="IRNazanin" w:hAnsi="IRNazanin" w:eastAsia="IRNazanin" w:cs="IRNazanin"/>
          <w:lang w:bidi="fa-IR"/>
          <w:color w:val="111111"/>
          <w:sz w:val="28"/>
          <w:szCs w:val="28"/>
          <w:rtl/>
        </w:rPr>
        <w:t xml:space="preserve">اولین آیه ی قرآن علیّ فاطمه بود</w:t>
      </w:r>
    </w:p>
    <w:p>
      <w:pPr>
        <w:pStyle w:val="BookText"/>
      </w:pPr>
      <w:r>
        <w:rPr>
          <w:rFonts w:ascii="IRNazanin" w:hAnsi="IRNazanin" w:eastAsia="IRNazanin" w:cs="IRNazanin"/>
          <w:lang w:bidi="fa-IR"/>
          <w:color w:val="111111"/>
          <w:sz w:val="28"/>
          <w:szCs w:val="28"/>
          <w:rtl/>
        </w:rPr>
        <w:t xml:space="preserve">پس کجا آیه ی پایانی قرآن علیّ است</w:t>
      </w:r>
    </w:p>
    <w:p>
      <w:pPr>
        <w:pStyle w:val="BookText"/>
      </w:pPr>
      <w:r>
        <w:rPr>
          <w:rFonts w:ascii="IRNazanin" w:hAnsi="IRNazanin" w:eastAsia="IRNazanin" w:cs="IRNazanin"/>
          <w:lang w:bidi="fa-IR"/>
          <w:color w:val="111111"/>
          <w:sz w:val="28"/>
          <w:szCs w:val="28"/>
          <w:rtl/>
        </w:rPr>
        <w:t xml:space="preserve">مهدی جهاندار</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هست ام الکتاب، خلقت نور</w:t>
      </w:r>
    </w:p>
    <w:p>
      <w:pPr>
        <w:pStyle w:val="BookText"/>
      </w:pPr>
      <w:r>
        <w:rPr>
          <w:rFonts w:ascii="IRNazanin" w:hAnsi="IRNazanin" w:eastAsia="IRNazanin" w:cs="IRNazanin"/>
          <w:lang w:bidi="fa-IR"/>
          <w:color w:val="111111"/>
          <w:sz w:val="28"/>
          <w:szCs w:val="28"/>
          <w:rtl/>
        </w:rPr>
        <w:t xml:space="preserve">صاحب این ردا، علیست علی</w:t>
      </w:r>
    </w:p>
    <w:p>
      <w:pPr>
        <w:pStyle w:val="BookText"/>
      </w:pPr>
      <w:r>
        <w:rPr>
          <w:rFonts w:ascii="IRNazanin" w:hAnsi="IRNazanin" w:eastAsia="IRNazanin" w:cs="IRNazanin"/>
          <w:lang w:bidi="fa-IR"/>
          <w:color w:val="111111"/>
          <w:sz w:val="28"/>
          <w:szCs w:val="28"/>
          <w:rtl/>
        </w:rPr>
        <w:t xml:space="preserve">محمد قدسی،</w:t>
      </w:r>
    </w:p>
    <w:p>
      <w:pPr>
        <w:pStyle w:val="BookText"/>
      </w:pPr>
      <w:r>
        <w:rPr>
          <w:rFonts w:ascii="IRNazanin" w:hAnsi="IRNazanin" w:eastAsia="IRNazanin" w:cs="IRNazanin"/>
          <w:lang w:bidi="fa-IR"/>
          <w:color w:val="111111"/>
          <w:sz w:val="28"/>
          <w:szCs w:val="28"/>
          <w:rtl/>
        </w:rPr>
        <w:t xml:space="preserve">کلیات عترت خورشید، ص 55-53.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8" w:name="pg7197_63655"/>
    <w:bookmarkEnd w:id="8"/>
    <w:p>
      <w:pPr>
        <w:pStyle w:val="BookText"/>
      </w:pPr>
      <w:r>
        <w:rPr>
          <w:rFonts w:ascii="IRNazanin" w:hAnsi="IRNazanin" w:eastAsia="IRNazanin" w:cs="IRNazanin"/>
          <w:lang w:bidi="fa-IR"/>
          <w:color w:val="111111"/>
          <w:sz w:val="28"/>
          <w:szCs w:val="28"/>
          <w:rtl/>
        </w:rPr>
        <w:t xml:space="preserve">نور و العصر و مؤمن و الشمس</w:t>
      </w:r>
    </w:p>
    <w:p>
      <w:pPr>
        <w:pStyle w:val="BookText"/>
      </w:pPr>
      <w:r>
        <w:rPr>
          <w:rFonts w:ascii="IRNazanin" w:hAnsi="IRNazanin" w:eastAsia="IRNazanin" w:cs="IRNazanin"/>
          <w:lang w:bidi="fa-IR"/>
          <w:color w:val="111111"/>
          <w:sz w:val="28"/>
          <w:szCs w:val="28"/>
          <w:rtl/>
        </w:rPr>
        <w:t xml:space="preserve">کوثر و والضحی، علیست علی</w:t>
      </w:r>
    </w:p>
    <w:p>
      <w:pPr>
        <w:pStyle w:val="BookText"/>
      </w:pPr>
      <w:r>
        <w:rPr>
          <w:rFonts w:ascii="IRNazanin" w:hAnsi="IRNazanin" w:eastAsia="IRNazanin" w:cs="IRNazanin"/>
          <w:lang w:bidi="fa-IR"/>
          <w:color w:val="111111"/>
          <w:sz w:val="28"/>
          <w:szCs w:val="28"/>
          <w:rtl/>
        </w:rPr>
        <w:t xml:space="preserve">محمد قدسی</w:t>
      </w:r>
    </w:p>
    <w:p>
      <w:pPr>
        <w:pStyle w:val="BookText"/>
      </w:pPr>
      <w:r>
        <w:rPr>
          <w:rFonts w:ascii="IRNazanin" w:hAnsi="IRNazanin" w:eastAsia="IRNazanin" w:cs="IRNazanin"/>
          <w:lang w:bidi="fa-IR"/>
          <w:color w:val="111111"/>
          <w:sz w:val="28"/>
          <w:szCs w:val="28"/>
          <w:rtl/>
        </w:rPr>
        <w:t xml:space="preserve">کلیات عترت خورشید، ص 55-53.</w:t>
      </w:r>
    </w:p>
    <w:p>
      <w:pPr>
        <w:pStyle w:val="BookText"/>
      </w:pPr>
      <w:r>
        <w:rPr>
          <w:rFonts w:ascii="IRNazanin" w:hAnsi="IRNazanin" w:eastAsia="IRNazanin" w:cs="IRNazanin"/>
          <w:lang w:bidi="fa-IR"/>
          <w:color w:val="111111"/>
          <w:sz w:val="28"/>
          <w:szCs w:val="28"/>
          <w:rtl/>
        </w:rPr>
        <w:t xml:space="preserve">سر به سر آیات قرآن در حقیقت وصف اوست</w:t>
      </w:r>
    </w:p>
    <w:p>
      <w:pPr>
        <w:pStyle w:val="BookText"/>
      </w:pPr>
      <w:r>
        <w:rPr>
          <w:rFonts w:ascii="IRNazanin" w:hAnsi="IRNazanin" w:eastAsia="IRNazanin" w:cs="IRNazanin"/>
          <w:lang w:bidi="fa-IR"/>
          <w:color w:val="111111"/>
          <w:sz w:val="28"/>
          <w:szCs w:val="28"/>
          <w:rtl/>
        </w:rPr>
        <w:t xml:space="preserve">این سخن بی شبهه بر اهل تولا روشن است</w:t>
      </w:r>
    </w:p>
    <w:p>
      <w:pPr>
        <w:pStyle w:val="BookText"/>
      </w:pPr>
      <w:r>
        <w:rPr>
          <w:rFonts w:ascii="IRNazanin" w:hAnsi="IRNazanin" w:eastAsia="IRNazanin" w:cs="IRNazanin"/>
          <w:lang w:bidi="fa-IR"/>
          <w:color w:val="111111"/>
          <w:sz w:val="28"/>
          <w:szCs w:val="28"/>
          <w:rtl/>
        </w:rPr>
        <w:t xml:space="preserve">حسنعلی صغیرا – صفیر اصفهانی</w:t>
      </w:r>
    </w:p>
    <w:p>
      <w:pPr>
        <w:pStyle w:val="BookText"/>
      </w:pPr>
      <w:r>
        <w:rPr>
          <w:rFonts w:ascii="IRNazanin" w:hAnsi="IRNazanin" w:eastAsia="IRNazanin" w:cs="IRNazanin"/>
          <w:lang w:bidi="fa-IR"/>
          <w:color w:val="111111"/>
          <w:sz w:val="28"/>
          <w:szCs w:val="28"/>
          <w:rtl/>
        </w:rPr>
        <w:t xml:space="preserve">فرزند استاد صغیر اصفهانی</w:t>
      </w:r>
    </w:p>
    <w:p>
      <w:pPr>
        <w:pStyle w:val="BookText"/>
      </w:pPr>
      <w:r>
        <w:rPr>
          <w:rFonts w:ascii="IRNazanin" w:hAnsi="IRNazanin" w:eastAsia="IRNazanin" w:cs="IRNazanin"/>
          <w:lang w:bidi="fa-IR"/>
          <w:color w:val="111111"/>
          <w:sz w:val="28"/>
          <w:szCs w:val="28"/>
          <w:rtl/>
        </w:rPr>
        <w:t xml:space="preserve">دیوان صفیر، ص 2</w:t>
      </w:r>
    </w:p>
    <w:p>
      <w:pPr>
        <w:pStyle w:val="BookText"/>
      </w:pPr>
      <w:r>
        <w:rPr>
          <w:rFonts w:ascii="IRNazanin" w:hAnsi="IRNazanin" w:eastAsia="IRNazanin" w:cs="IRNazanin"/>
          <w:lang w:bidi="fa-IR"/>
          <w:color w:val="111111"/>
          <w:sz w:val="28"/>
          <w:szCs w:val="28"/>
          <w:rtl/>
        </w:rPr>
        <w:t xml:space="preserve">او بود قرآن ناطق در بلاغت در کمال</w:t>
      </w:r>
    </w:p>
    <w:p>
      <w:pPr>
        <w:pStyle w:val="BookText"/>
      </w:pPr>
      <w:r>
        <w:rPr>
          <w:rFonts w:ascii="IRNazanin" w:hAnsi="IRNazanin" w:eastAsia="IRNazanin" w:cs="IRNazanin"/>
          <w:lang w:bidi="fa-IR"/>
          <w:color w:val="111111"/>
          <w:sz w:val="28"/>
          <w:szCs w:val="28"/>
          <w:rtl/>
        </w:rPr>
        <w:t xml:space="preserve">از بیان در بحر عرفان او گهربار است و بس</w:t>
      </w:r>
    </w:p>
    <w:p>
      <w:pPr>
        <w:pStyle w:val="BookText"/>
      </w:pPr>
      <w:r>
        <w:rPr>
          <w:rFonts w:ascii="IRNazanin" w:hAnsi="IRNazanin" w:eastAsia="IRNazanin" w:cs="IRNazanin"/>
          <w:lang w:bidi="fa-IR"/>
          <w:color w:val="111111"/>
          <w:sz w:val="28"/>
          <w:szCs w:val="28"/>
          <w:rtl/>
        </w:rPr>
        <w:t xml:space="preserve">احمدهاشم زاده، یمین اصفهانی</w:t>
      </w:r>
    </w:p>
    <w:p>
      <w:pPr>
        <w:pStyle w:val="BookText"/>
      </w:pPr>
      <w:r>
        <w:rPr>
          <w:rFonts w:ascii="IRNazanin" w:hAnsi="IRNazanin" w:eastAsia="IRNazanin" w:cs="IRNazanin"/>
          <w:lang w:bidi="fa-IR"/>
          <w:color w:val="111111"/>
          <w:sz w:val="28"/>
          <w:szCs w:val="28"/>
          <w:rtl/>
        </w:rPr>
        <w:t xml:space="preserve">مجموعه اشعار، ص 30</w:t>
      </w:r>
    </w:p>
    <w:p>
      <w:pPr>
        <w:pStyle w:val="BookText"/>
      </w:pPr>
      <w:r>
        <w:rPr>
          <w:rFonts w:ascii="IRNazanin" w:hAnsi="IRNazanin" w:eastAsia="IRNazanin" w:cs="IRNazanin"/>
          <w:lang w:bidi="fa-IR"/>
          <w:color w:val="111111"/>
          <w:sz w:val="28"/>
          <w:szCs w:val="28"/>
          <w:rtl/>
        </w:rPr>
        <w:t xml:space="preserve">گفت یزدان کل شیء هالک الا وجهه</w:t>
      </w:r>
    </w:p>
    <w:p>
      <w:pPr>
        <w:pStyle w:val="BookText"/>
      </w:pPr>
      <w:r>
        <w:rPr>
          <w:rFonts w:ascii="IRNazanin" w:hAnsi="IRNazanin" w:eastAsia="IRNazanin" w:cs="IRNazanin"/>
          <w:lang w:bidi="fa-IR"/>
          <w:color w:val="111111"/>
          <w:sz w:val="28"/>
          <w:szCs w:val="28"/>
          <w:rtl/>
        </w:rPr>
        <w:t xml:space="preserve">کیست وجه الله، عین الله جز آن شاه فرد</w:t>
      </w:r>
    </w:p>
    <w:p>
      <w:pPr>
        <w:pStyle w:val="BookText"/>
      </w:pPr>
      <w:r>
        <w:rPr>
          <w:rFonts w:ascii="IRNazanin" w:hAnsi="IRNazanin" w:eastAsia="IRNazanin" w:cs="IRNazanin"/>
          <w:lang w:bidi="fa-IR"/>
          <w:color w:val="111111"/>
          <w:sz w:val="28"/>
          <w:szCs w:val="28"/>
          <w:rtl/>
        </w:rPr>
        <w:t xml:space="preserve">میرزامحمد محیط قمی</w:t>
      </w:r>
    </w:p>
    <w:p>
      <w:pPr>
        <w:pStyle w:val="BookText"/>
      </w:pPr>
      <w:r>
        <w:rPr>
          <w:rFonts w:ascii="IRNazanin" w:hAnsi="IRNazanin" w:eastAsia="IRNazanin" w:cs="IRNazanin"/>
          <w:lang w:bidi="fa-IR"/>
          <w:color w:val="111111"/>
          <w:sz w:val="28"/>
          <w:szCs w:val="28"/>
          <w:rtl/>
        </w:rPr>
        <w:t xml:space="preserve">دیوان شمسالفصحا، ص 40</w:t>
      </w:r>
    </w:p>
    <w:p>
      <w:pPr>
        <w:pStyle w:val="Heading3"/>
      </w:pPr>
      <w:bookmarkStart w:id="267" w:name="_Toc11"/>
      <w:r>
        <w:t>مقام و منزلت اهل بیت علیهم السلام و امیرالمؤمنین علیه السلام در قرآن</w:t>
      </w:r>
      <w:bookmarkEnd w:id="267"/>
    </w:p>
    <w:p>
      <w:pPr>
        <w:pStyle w:val="BookText"/>
      </w:pPr>
      <w:r>
        <w:rPr>
          <w:rFonts w:ascii="Amiri" w:hAnsi="Amiri" w:eastAsia="Amiri" w:cs="Amiri"/>
          <w:lang w:bidi="ar-SA"/>
          <w:color w:val="111111"/>
          <w:sz w:val="28"/>
          <w:szCs w:val="28"/>
          <w:rtl/>
        </w:rPr>
        <w:t xml:space="preserve">عن أبی بصیر یعنی المرادی قال: سألت أبا عبد اللّه علیه السلام عن قول اللّه عزّ و جل: أَطِیعُوا اللَّهَ وَ أَطِیعُوا الرَّسُولَ وَ أُولِی الْأَمْرِ مِنْكُمْ‌</w:t>
      </w:r>
      <w:r>
        <w:rPr>
          <w:rStyle w:val="FootnoteReference"/>
        </w:rPr>
        <w:footnoteReference w:id="14"/>
      </w:r>
      <w:r>
        <w:rPr>
          <w:rFonts w:ascii="IRNazanin" w:hAnsi="IRNazanin" w:eastAsia="IRNazanin" w:cs="IRNazanin"/>
          <w:lang w:bidi="fa-IR"/>
          <w:color w:val="111111"/>
          <w:sz w:val="28"/>
          <w:szCs w:val="28"/>
          <w:rtl/>
        </w:rPr>
        <w:t xml:space="preserve">فقال نزلت فی علیّ بن أبی طالب و الحسن و الحسین علیهم السلام فقلت: إن الناس یقولون: فما باله لم یسم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علیا و أهل بیته فی كتاب؟ فقال: قولوا لهم إن رسول اللّه صلّى اللّه علیه و آله و سلّم نزلت علیه الصلاة و لم یسم اللّه لهم ثلاثا و لا أربعا، حتى كان رسول اللّه صلّى اللّه علیه و آله و سلّم هو الذی فسر ذلك لهم و ذكر فی الزكاة و الحج نحو ذلك إلى أن قال:</w:t>
      </w:r>
    </w:p>
    <w:p>
      <w:pPr>
        <w:pStyle w:val="BookText"/>
      </w:pPr>
      <w:r>
        <w:rPr>
          <w:rFonts w:ascii="Amiri" w:hAnsi="Amiri" w:eastAsia="Amiri" w:cs="Amiri"/>
          <w:lang w:bidi="ar-SA"/>
          <w:color w:val="111111"/>
          <w:sz w:val="28"/>
          <w:szCs w:val="28"/>
          <w:rtl/>
        </w:rPr>
        <w:t xml:space="preserve">و نزلت أَطِیعُوا اللَّهَ وَ أَطِیعُوا الرَّسُولَ وَ أُولِی الْأَمْرِ مِنْكُمْ فی علیّ و الحسن و الحسین فقال رسول اللّه صلّى اللّه علیه و آله و سلّم فی علی: من كنت مولاه فعلی مولاه.</w:t>
      </w:r>
    </w:p>
    <w:p>
      <w:pPr>
        <w:pStyle w:val="BookText"/>
      </w:pPr>
      <w:r>
        <w:rPr>
          <w:rFonts w:ascii="IRNazanin" w:hAnsi="IRNazanin" w:eastAsia="IRNazanin" w:cs="IRNazanin"/>
          <w:lang w:bidi="fa-IR"/>
          <w:color w:val="111111"/>
          <w:sz w:val="28"/>
          <w:szCs w:val="28"/>
          <w:rtl/>
        </w:rPr>
        <w:t xml:space="preserve">و قال علیه السلام : أوصیكم بكتاب اللّه و أهل بیتی فإنی سألت اللّه أن لا یفرق بینهما حتى یردا علیّ الحوض؛ فأعطانی ذلك و قال: لا تعلموهم فإنهم أعلم منكم؛ و قال:</w:t>
      </w:r>
    </w:p>
    <w:p>
      <w:pPr>
        <w:pStyle w:val="BookText"/>
      </w:pPr>
      <w:r>
        <w:rPr>
          <w:rFonts w:ascii="Amiri" w:hAnsi="Amiri" w:eastAsia="Amiri" w:cs="Amiri"/>
          <w:lang w:bidi="ar-SA"/>
          <w:color w:val="111111"/>
          <w:sz w:val="28"/>
          <w:szCs w:val="28"/>
          <w:rtl/>
        </w:rPr>
        <w:t xml:space="preserve">إنّهم لن یخرجوكم من باب هدى، و لن یدخلوكم فی باب ضلالة، فلو سكت رسول اللّه صلّى اللّه علیه و آله و سلّم و لم یبین من أهل بیته لادعاها آل فلان و آل فلان، و لكن اللّه عز و جل أنزل فی كتابه تصدیقا لنبیه صلّى اللّه علیه و آله و سلّم إِنَّما یرِیدُ اللَّهُ لِیذْهِبَ عَنْكُمُ الرِّجْسَ أَهْلَ الْبَیتِ وَ یطَهِّرَكُمْ تَطْهِیراً</w:t>
      </w:r>
      <w:r>
        <w:rPr>
          <w:rStyle w:val="FootnoteReference"/>
        </w:rPr>
        <w:footnoteReference w:id="15"/>
      </w:r>
      <w:r>
        <w:rPr>
          <w:rFonts w:ascii="IRNazanin" w:hAnsi="IRNazanin" w:eastAsia="IRNazanin" w:cs="IRNazanin"/>
          <w:lang w:bidi="fa-IR"/>
          <w:color w:val="111111"/>
          <w:sz w:val="28"/>
          <w:szCs w:val="28"/>
          <w:rtl/>
        </w:rPr>
        <w:t xml:space="preserve">فكان علیّ و الحسن و الحسین و فاطمة علیهم السلام ، فأدخلهم رسول اللّه صلّى اللّه علیه و آله و سلّم تحت الكساء، فی بیت أم سلمة، ثم قال: اللهم إن لكل نبی أهلا و ثقلا، و هؤلاء أهل بیتی و ثقلی، فقالت أم سلمة: أ لست من أهلك؟ فقال: إنك إلى خیر و لكن هؤلاء أهل بیتی و ثقلی الحدیث.</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از ابوبصیر روایت شده است که گفت: از امام صادق علیه السلام سؤال کردم دربارۀ قول خداوند متعال که میفرماید: «از خدا و رسولش و صاحبان امر اطاعت کنید».</w:t>
      </w:r>
    </w:p>
    <w:p>
      <w:pPr>
        <w:pStyle w:val="BookText"/>
      </w:pPr>
      <w:r>
        <w:rPr>
          <w:rFonts w:ascii="IRNazanin" w:hAnsi="IRNazanin" w:eastAsia="IRNazanin" w:cs="IRNazanin"/>
          <w:lang w:bidi="fa-IR"/>
          <w:color w:val="111111"/>
          <w:sz w:val="28"/>
          <w:szCs w:val="28"/>
          <w:rtl/>
        </w:rPr>
        <w:t xml:space="preserve">حضرت فرمود: دربارۀ علیّ بن ابی طالب و حسن و حسین علیهم السلام نازل شده است.</w:t>
      </w:r>
    </w:p>
    <w:p>
      <w:pPr>
        <w:pStyle w:val="BookText"/>
      </w:pPr>
      <w:r>
        <w:rPr>
          <w:rFonts w:ascii="IRNazanin" w:hAnsi="IRNazanin" w:eastAsia="IRNazanin" w:cs="IRNazanin"/>
          <w:lang w:bidi="fa-IR"/>
          <w:color w:val="111111"/>
          <w:sz w:val="28"/>
          <w:szCs w:val="28"/>
          <w:rtl/>
        </w:rPr>
        <w:t xml:space="preserve">عرض کردم: مردم میگویند: چرا خداوند در کتاب از علیّ و اهل بیت او نام نبرده است؟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فرمود: به آنها بگویید به رسول خدا صلی الله علیه و آله نماز نازل شده است، ولی خداوند از سه رکعت و چهار رکعت آن نامی نبرده است. بلکه رسول خدا آن را تفسیر کرده و بیان نموده است. همین طور زکات و حج که رسول خدا مقدار آن را بیان کرد تا این دربارۀ گفتار خداوند متعال (خدا را اطاعت کنید و پیامبر و کارداران خودتان را فرمان ببرید) فرمود: دربارۀ علیّ و حسن و حسین علیهم السلام نازل شده است. پس رسول خدا صلی الله علیه و آله دربارۀ علیّ علیه السلام فرمود: هر که من مولای او هستم، علیّ مولای اوست.</w:t>
      </w:r>
    </w:p>
    <w:p>
      <w:pPr>
        <w:pStyle w:val="BookText"/>
      </w:pPr>
      <w:r>
        <w:rPr>
          <w:rFonts w:ascii="IRNazanin" w:hAnsi="IRNazanin" w:eastAsia="IRNazanin" w:cs="IRNazanin"/>
          <w:lang w:bidi="fa-IR"/>
          <w:color w:val="111111"/>
          <w:sz w:val="28"/>
          <w:szCs w:val="28"/>
          <w:rtl/>
        </w:rPr>
        <w:t xml:space="preserve">آن حضرت فرمود: شما را به کتاب خدا و اهل بیت خود سفارش می کنم. چون من از خداوند مسئلت نمودم که بین آن دو جدایی نیفکند تا در کنار حوض بر من وارد شوند، و خداوند، این خواسته را به من مرحمت فرمود.</w:t>
      </w:r>
    </w:p>
    <w:p>
      <w:pPr>
        <w:pStyle w:val="BookText"/>
      </w:pPr>
      <w:r>
        <w:rPr>
          <w:rFonts w:ascii="IRNazanin" w:hAnsi="IRNazanin" w:eastAsia="IRNazanin" w:cs="IRNazanin"/>
          <w:lang w:bidi="fa-IR"/>
          <w:color w:val="111111"/>
          <w:sz w:val="28"/>
          <w:szCs w:val="28"/>
          <w:rtl/>
        </w:rPr>
        <w:t xml:space="preserve">آن حضرت فرمود: به آنها چیزی نیاموزید؛ زیرا آنها از شما داناتر هستند. فرمود: هرگز آنها شما را از باب هدایت بیرون نکرده و هیچ گاه درباب گمراهی وارد نمیکنند. اگر رسول خدا صلی الله علیه و آله سکوت کرده و بیان نمیفرمود که اهل بیت او چه کسانی هستند؟ آل فلان و آل فلان ادعای امامت و اهل بیتی می کردند و لکن خداوند عزوجل در کتاب خود برای تصدیق پیامبر خود صلی الله علیه و آله نازل فرمود: «جز این نیست که خدا میخواهد تا از شما اهل بیت، پلیدی را برطرف کند و شما را پاکیزه گرداند»</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حسن و حسین و فاطمه علیهم السلام بودند که رسول خدا در خانه ام سلمه آنها را در زیر کساء وارد کرد.</w:t>
      </w:r>
    </w:p>
    <w:p>
      <w:pPr>
        <w:pStyle w:val="BookText"/>
      </w:pPr>
      <w:r>
        <w:rPr>
          <w:rFonts w:ascii="IRNazanin" w:hAnsi="IRNazanin" w:eastAsia="IRNazanin" w:cs="IRNazanin"/>
          <w:lang w:bidi="fa-IR"/>
          <w:color w:val="111111"/>
          <w:sz w:val="28"/>
          <w:szCs w:val="28"/>
          <w:rtl/>
        </w:rPr>
        <w:t xml:space="preserve">سپس عرض کرد: پروردگارا! هر پیامبری را اهل بیتی و ثقلی است. (امری سنگین که اطاعتش دشوار است یا متاعی نفیس و گرانبها است). و اینها اهل بیت من و امر نفیس و گرانبهای من هستند.</w:t>
      </w:r>
    </w:p>
    <w:p>
      <w:pPr>
        <w:pStyle w:val="BookText"/>
      </w:pPr>
      <w:r>
        <w:rPr>
          <w:rFonts w:ascii="IRNazanin" w:hAnsi="IRNazanin" w:eastAsia="IRNazanin" w:cs="IRNazanin"/>
          <w:lang w:bidi="fa-IR"/>
          <w:color w:val="111111"/>
          <w:sz w:val="28"/>
          <w:szCs w:val="28"/>
          <w:rtl/>
        </w:rPr>
        <w:t xml:space="preserve">ام سلمه عرض کرد: آیا من از اهل تو نیستم؟</w:t>
      </w:r>
    </w:p>
    <w:p>
      <w:pPr>
        <w:pStyle w:val="BookText"/>
      </w:pPr>
      <w:r>
        <w:rPr>
          <w:rFonts w:ascii="IRNazanin" w:hAnsi="IRNazanin" w:eastAsia="IRNazanin" w:cs="IRNazanin"/>
          <w:lang w:bidi="fa-IR"/>
          <w:color w:val="111111"/>
          <w:sz w:val="28"/>
          <w:szCs w:val="28"/>
          <w:rtl/>
        </w:rPr>
        <w:t xml:space="preserve">حضرت فرمود: تو عاقبت به خیر هستی. ولی اینها اهل بیت من و امر گرانبهای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9" w:name="pg7197_63662"/>
    <w:bookmarkEnd w:id="9"/>
    <w:p>
      <w:pPr>
        <w:pStyle w:val="BookText"/>
      </w:pPr>
      <w:r>
        <w:rPr>
          <w:rFonts w:ascii="IRNazanin" w:hAnsi="IRNazanin" w:eastAsia="IRNazanin" w:cs="IRNazanin"/>
          <w:lang w:bidi="fa-IR"/>
          <w:color w:val="111111"/>
          <w:sz w:val="28"/>
          <w:szCs w:val="28"/>
          <w:rtl/>
        </w:rPr>
        <w:t xml:space="preserve">من هستند.</w:t>
      </w:r>
      <w:r>
        <w:rPr>
          <w:rStyle w:val="FootnoteReference"/>
        </w:rPr>
        <w:footnoteReference w:id="18"/>
      </w:r>
      <w:r>
        <w:rPr>
          <w:rFonts w:ascii="IRNazanin" w:hAnsi="IRNazanin" w:eastAsia="IRNazanin" w:cs="IRNazanin"/>
          <w:lang w:bidi="fa-IR"/>
          <w:color w:val="111111"/>
          <w:sz w:val="28"/>
          <w:szCs w:val="28"/>
          <w:rtl/>
        </w:rPr>
        <w:t xml:space="preserve">البته حدیث ادامه دارد.</w:t>
      </w:r>
    </w:p>
    <w:p>
      <w:pPr>
        <w:pStyle w:val="Heading3"/>
      </w:pPr>
      <w:bookmarkStart w:id="268" w:name="_Toc12"/>
      <w:r>
        <w:t>سورۀ حمد</w:t>
      </w:r>
      <w:bookmarkEnd w:id="268"/>
    </w:p>
    <w:p>
      <w:pPr>
        <w:pStyle w:val="BookText"/>
      </w:pPr>
      <w:r>
        <w:rPr>
          <w:rFonts w:ascii="IRNazanin" w:hAnsi="IRNazanin" w:eastAsia="IRNazanin" w:cs="IRNazanin"/>
          <w:lang w:bidi="fa-IR"/>
          <w:color w:val="111111"/>
          <w:sz w:val="28"/>
          <w:szCs w:val="28"/>
          <w:rtl/>
        </w:rPr>
        <w:t xml:space="preserve">رسول خدا صلی الله علیه و آله فرمود: سبع المثانی (سوره ی مبارکه ی حمد) به من تعلیم داده شده است و امّت من در عالم طین، برای من نمایان شد تا این که به کوچک و بزرگشان چشم انداختم و در همۀ آسمانها نظر انداختم و چون خوب نگریستم، ای علی! تو را دیدم. پس برای تو و تمامی شیعیانت که تا روز قیامت میآیند آمرزش طلبیدم.</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صفوان بن یحیی از امام صادق علیه السلام در خصوص تفسیر «بسم اللّه الرّحمن الرّحیم» سؤال کرد. حضرت فرمود: باء «بسم اللّه» به معنی «بهاء» یعنی شکوه و جلال پروردگار، سین به معنی «سناء» یعنی عظمت پروردگار، میم به معنی «ملک» و سلطنت پروردگار بر جهان، الف اللّه به معنی «آلاء» یعنی نعمت ولایت اهل بیت عصمت و طهارت که خداوند به مردم ارزانی نموده و لام به معنی «لزام» یعنی لزوم پیروی از ولایت اهل بیت علیهم السلام، هاء به معنی «هوان» یعنی ذلّت و خواری دشمنان و منکران ولایت آن بزرگواران است.</w:t>
      </w:r>
    </w:p>
    <w:p>
      <w:pPr>
        <w:pStyle w:val="BookText"/>
      </w:pPr>
      <w:r>
        <w:rPr>
          <w:rFonts w:ascii="IRNazanin" w:hAnsi="IRNazanin" w:eastAsia="IRNazanin" w:cs="IRNazanin"/>
          <w:lang w:bidi="fa-IR"/>
          <w:color w:val="111111"/>
          <w:sz w:val="28"/>
          <w:szCs w:val="28"/>
          <w:rtl/>
        </w:rPr>
        <w:t xml:space="preserve">حضرت امام صادق علیه السلام سپس در مورد «الرّحمن الرّحیم» فرمود: «الرّحمن» یعنی رحمانیت خدا نسبت به عموم مردم جهان و «الرّحیم» رحمانیت خداوند فقط نسبت به شیعیان امیرالمؤمنین علیه السلام میباشد. چون خداوند روز قیامت تنها به شیعیان اجازه می دهد که برای بستگان و دوستان و همسایگان خود شفاعت کنند و آنان را با خود وارد بهشت نمایند.</w:t>
      </w:r>
      <w:r>
        <w:rPr>
          <w:rStyle w:val="FootnoteReference"/>
        </w:rPr>
        <w:footnoteReference w:id="20"/>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0" w:name="pg7197_63665"/>
    <w:bookmarkEnd w:id="10"/>
    <w:p>
      <w:pPr>
        <w:pStyle w:val="Heading3"/>
      </w:pPr>
      <w:bookmarkStart w:id="269" w:name="_Toc13"/>
      <w:r>
        <w:t>نقطۀ زیر باء بسم الله حضرت علیّ علیه السلام است</w:t>
      </w:r>
      <w:bookmarkEnd w:id="269"/>
    </w:p>
    <w:p>
      <w:pPr>
        <w:pStyle w:val="BookText"/>
      </w:pPr>
      <w:r>
        <w:rPr>
          <w:rFonts w:ascii="IRNazanin" w:hAnsi="IRNazanin" w:eastAsia="IRNazanin" w:cs="IRNazanin"/>
          <w:lang w:bidi="fa-IR"/>
          <w:color w:val="111111"/>
          <w:sz w:val="28"/>
          <w:szCs w:val="28"/>
          <w:rtl/>
        </w:rPr>
        <w:t xml:space="preserve">ابن عبّاس نقل نموده که حضرت امیرالمؤمنین علیه السلام از اوّل شب تا صبح، برای من تفسیر فاتحة الکتاب نقل نمود و هنوز از تفسیر «باء» نگذشته بود. بعد از آن فرمود: «انا نقطة تحت الباء؛ من نقطه ی زیر باء میباشم.»</w:t>
      </w:r>
      <w:r>
        <w:rPr>
          <w:rStyle w:val="FootnoteReference"/>
        </w:rPr>
        <w:footnoteReference w:id="21"/>
      </w:r>
      <w:r>
        <w:rPr>
          <w:rFonts w:ascii="IRNazanin" w:hAnsi="IRNazanin" w:eastAsia="IRNazanin" w:cs="IRNazanin"/>
          <w:lang w:bidi="fa-IR"/>
          <w:color w:val="111111"/>
          <w:sz w:val="28"/>
          <w:szCs w:val="28"/>
          <w:rtl/>
        </w:rPr>
        <w:t xml:space="preserve">یعنی (منِ علیّ علیه السلام ) نقطه و مرکز علوم اوّلین و آخرین هستم.</w:t>
      </w:r>
    </w:p>
    <w:p>
      <w:pPr>
        <w:pStyle w:val="BookText"/>
      </w:pPr>
      <w:r>
        <w:rPr>
          <w:rFonts w:ascii="IRNazanin" w:hAnsi="IRNazanin" w:eastAsia="IRNazanin" w:cs="IRNazanin"/>
          <w:lang w:bidi="fa-IR"/>
          <w:color w:val="111111"/>
          <w:sz w:val="28"/>
          <w:szCs w:val="28"/>
          <w:rtl/>
        </w:rPr>
        <w:t xml:space="preserve">نقطه ی بسم اللّهی دیوان موجودات را</w:t>
      </w:r>
    </w:p>
    <w:p>
      <w:pPr>
        <w:pStyle w:val="BookText"/>
      </w:pPr>
      <w:r>
        <w:rPr>
          <w:rFonts w:ascii="IRNazanin" w:hAnsi="IRNazanin" w:eastAsia="IRNazanin" w:cs="IRNazanin"/>
          <w:lang w:bidi="fa-IR"/>
          <w:color w:val="111111"/>
          <w:sz w:val="28"/>
          <w:szCs w:val="28"/>
          <w:rtl/>
        </w:rPr>
        <w:t xml:space="preserve">در سواد توست علم اوّلین و آخرین</w:t>
      </w:r>
    </w:p>
    <w:p>
      <w:pPr>
        <w:pStyle w:val="BookText"/>
      </w:pPr>
      <w:r>
        <w:rPr>
          <w:rFonts w:ascii="IRNazanin" w:hAnsi="IRNazanin" w:eastAsia="IRNazanin" w:cs="IRNazanin"/>
          <w:lang w:bidi="fa-IR"/>
          <w:color w:val="111111"/>
          <w:sz w:val="28"/>
          <w:szCs w:val="28"/>
          <w:rtl/>
        </w:rPr>
        <w:t xml:space="preserve">صائب تبریزی</w:t>
      </w:r>
    </w:p>
    <w:p>
      <w:pPr>
        <w:pStyle w:val="BookText"/>
      </w:pPr>
      <w:r>
        <w:rPr>
          <w:rFonts w:ascii="IRNazanin" w:hAnsi="IRNazanin" w:eastAsia="IRNazanin" w:cs="IRNazanin"/>
          <w:lang w:bidi="fa-IR"/>
          <w:color w:val="111111"/>
          <w:sz w:val="28"/>
          <w:szCs w:val="28"/>
          <w:rtl/>
        </w:rPr>
        <w:t xml:space="preserve">مجموعه اشعار ولایی و آیینی صائب تبریزی، ص 171</w:t>
      </w:r>
    </w:p>
    <w:p>
      <w:pPr>
        <w:pStyle w:val="BookText"/>
      </w:pPr>
      <w:r>
        <w:rPr>
          <w:rFonts w:ascii="IRNazanin" w:hAnsi="IRNazanin" w:eastAsia="IRNazanin" w:cs="IRNazanin"/>
          <w:lang w:bidi="fa-IR"/>
          <w:color w:val="111111"/>
          <w:sz w:val="28"/>
          <w:szCs w:val="28"/>
          <w:rtl/>
        </w:rPr>
        <w:t xml:space="preserve">نقطه ی بسمله را چون به تو تعبیر کنند</w:t>
      </w:r>
    </w:p>
    <w:p>
      <w:pPr>
        <w:pStyle w:val="BookText"/>
      </w:pPr>
      <w:r>
        <w:rPr>
          <w:rFonts w:ascii="IRNazanin" w:hAnsi="IRNazanin" w:eastAsia="IRNazanin" w:cs="IRNazanin"/>
          <w:lang w:bidi="fa-IR"/>
          <w:color w:val="111111"/>
          <w:sz w:val="28"/>
          <w:szCs w:val="28"/>
          <w:rtl/>
        </w:rPr>
        <w:t xml:space="preserve">شد بر او اوّل هر دفتر و دیوان، محتاج</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106</w:t>
      </w:r>
    </w:p>
    <w:p>
      <w:pPr>
        <w:pStyle w:val="BookText"/>
      </w:pPr>
      <w:r>
        <w:rPr>
          <w:rFonts w:ascii="IRNazanin" w:hAnsi="IRNazanin" w:eastAsia="IRNazanin" w:cs="IRNazanin"/>
          <w:lang w:bidi="fa-IR"/>
          <w:color w:val="111111"/>
          <w:sz w:val="28"/>
          <w:szCs w:val="28"/>
          <w:rtl/>
        </w:rPr>
        <w:t xml:space="preserve">جمله قرآن شنیدهای در باست</w:t>
      </w:r>
    </w:p>
    <w:p>
      <w:pPr>
        <w:pStyle w:val="BookText"/>
      </w:pPr>
      <w:r>
        <w:rPr>
          <w:rFonts w:ascii="IRNazanin" w:hAnsi="IRNazanin" w:eastAsia="IRNazanin" w:cs="IRNazanin"/>
          <w:lang w:bidi="fa-IR"/>
          <w:color w:val="111111"/>
          <w:sz w:val="28"/>
          <w:szCs w:val="28"/>
          <w:rtl/>
        </w:rPr>
        <w:t xml:space="preserve">نقطه ی تحت با علیّ است، علی</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81</w:t>
      </w:r>
    </w:p>
    <w:p>
      <w:pPr>
        <w:pStyle w:val="BookText"/>
      </w:pPr>
      <w:r>
        <w:rPr>
          <w:rFonts w:ascii="IRNazanin" w:hAnsi="IRNazanin" w:eastAsia="IRNazanin" w:cs="IRNazanin"/>
          <w:lang w:bidi="fa-IR"/>
          <w:color w:val="111111"/>
          <w:sz w:val="28"/>
          <w:szCs w:val="28"/>
          <w:rtl/>
        </w:rPr>
        <w:t xml:space="preserve">باب شهر علم یعنی باء بسم اللَّه علی</w:t>
      </w:r>
    </w:p>
    <w:p>
      <w:pPr>
        <w:pStyle w:val="BookText"/>
      </w:pPr>
      <w:r>
        <w:rPr>
          <w:rFonts w:ascii="IRNazanin" w:hAnsi="IRNazanin" w:eastAsia="IRNazanin" w:cs="IRNazanin"/>
          <w:lang w:bidi="fa-IR"/>
          <w:color w:val="111111"/>
          <w:sz w:val="28"/>
          <w:szCs w:val="28"/>
          <w:rtl/>
        </w:rPr>
        <w:t xml:space="preserve">باء بسم اللَّه علیّ یعنی به شهر علم، باب</w:t>
      </w:r>
    </w:p>
    <w:p>
      <w:pPr>
        <w:pStyle w:val="BookText"/>
      </w:pPr>
      <w:r>
        <w:rPr>
          <w:rFonts w:ascii="IRNazanin" w:hAnsi="IRNazanin" w:eastAsia="IRNazanin" w:cs="IRNazanin"/>
          <w:lang w:bidi="fa-IR"/>
          <w:color w:val="111111"/>
          <w:sz w:val="28"/>
          <w:szCs w:val="28"/>
          <w:rtl/>
        </w:rPr>
        <w:t xml:space="preserve">محمد رضا شمشیری (شکیب اصفهانی)</w:t>
      </w:r>
    </w:p>
    <w:p>
      <w:pPr>
        <w:pStyle w:val="BookText"/>
      </w:pPr>
      <w:r>
        <w:rPr>
          <w:rFonts w:ascii="IRNazanin" w:hAnsi="IRNazanin" w:eastAsia="IRNazanin" w:cs="IRNazanin"/>
          <w:lang w:bidi="fa-IR"/>
          <w:color w:val="111111"/>
          <w:sz w:val="28"/>
          <w:szCs w:val="28"/>
          <w:rtl/>
        </w:rPr>
        <w:t xml:space="preserve">دیوان شکیب اصفهانی، ص 22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نقطه ی فاء فتحنا، باء بسم الله علی</w:t>
      </w:r>
    </w:p>
    <w:p>
      <w:pPr>
        <w:pStyle w:val="BookText"/>
      </w:pPr>
      <w:r>
        <w:rPr>
          <w:rFonts w:ascii="IRNazanin" w:hAnsi="IRNazanin" w:eastAsia="IRNazanin" w:cs="IRNazanin"/>
          <w:lang w:bidi="fa-IR"/>
          <w:color w:val="111111"/>
          <w:sz w:val="28"/>
          <w:szCs w:val="28"/>
          <w:rtl/>
        </w:rPr>
        <w:t xml:space="preserve">صورت اسماء حسنی معنی امّ الکتاب</w:t>
      </w:r>
    </w:p>
    <w:p>
      <w:pPr>
        <w:pStyle w:val="BookText"/>
      </w:pPr>
      <w:r>
        <w:rPr>
          <w:rFonts w:ascii="IRNazanin" w:hAnsi="IRNazanin" w:eastAsia="IRNazanin" w:cs="IRNazanin"/>
          <w:lang w:bidi="fa-IR"/>
          <w:color w:val="111111"/>
          <w:sz w:val="28"/>
          <w:szCs w:val="28"/>
          <w:rtl/>
        </w:rPr>
        <w:t xml:space="preserve">محمد رضا شمشیری (شکیب اصفهانی)</w:t>
      </w:r>
    </w:p>
    <w:p>
      <w:pPr>
        <w:pStyle w:val="BookText"/>
      </w:pPr>
      <w:r>
        <w:rPr>
          <w:rFonts w:ascii="IRNazanin" w:hAnsi="IRNazanin" w:eastAsia="IRNazanin" w:cs="IRNazanin"/>
          <w:lang w:bidi="fa-IR"/>
          <w:color w:val="111111"/>
          <w:sz w:val="28"/>
          <w:szCs w:val="28"/>
          <w:rtl/>
        </w:rPr>
        <w:t xml:space="preserve">دیوان شکیب اصفهانی، ص 31</w:t>
      </w:r>
    </w:p>
    <w:p>
      <w:pPr>
        <w:pStyle w:val="BookText"/>
      </w:pPr>
      <w:r>
        <w:rPr>
          <w:rFonts w:ascii="IRNazanin" w:hAnsi="IRNazanin" w:eastAsia="IRNazanin" w:cs="IRNazanin"/>
          <w:lang w:bidi="fa-IR"/>
          <w:color w:val="111111"/>
          <w:sz w:val="28"/>
          <w:szCs w:val="28"/>
          <w:rtl/>
        </w:rPr>
        <w:t xml:space="preserve">باء بسم الله یعنی معنی ام الکتاب</w:t>
      </w:r>
    </w:p>
    <w:p>
      <w:pPr>
        <w:pStyle w:val="BookText"/>
      </w:pPr>
      <w:r>
        <w:rPr>
          <w:rFonts w:ascii="IRNazanin" w:hAnsi="IRNazanin" w:eastAsia="IRNazanin" w:cs="IRNazanin"/>
          <w:lang w:bidi="fa-IR"/>
          <w:color w:val="111111"/>
          <w:sz w:val="28"/>
          <w:szCs w:val="28"/>
          <w:rtl/>
        </w:rPr>
        <w:t xml:space="preserve">آن که قرآن در مدیحش از الف تا یاستی</w:t>
      </w:r>
    </w:p>
    <w:p>
      <w:pPr>
        <w:pStyle w:val="BookText"/>
      </w:pPr>
      <w:r>
        <w:rPr>
          <w:rFonts w:ascii="IRNazanin" w:hAnsi="IRNazanin" w:eastAsia="IRNazanin" w:cs="IRNazanin"/>
          <w:lang w:bidi="fa-IR"/>
          <w:color w:val="111111"/>
          <w:sz w:val="28"/>
          <w:szCs w:val="28"/>
          <w:rtl/>
        </w:rPr>
        <w:t xml:space="preserve">محمد رضا شمشیری (شکیب اصفهانی)</w:t>
      </w:r>
    </w:p>
    <w:p>
      <w:pPr>
        <w:pStyle w:val="BookText"/>
      </w:pPr>
      <w:r>
        <w:rPr>
          <w:rFonts w:ascii="IRNazanin" w:hAnsi="IRNazanin" w:eastAsia="IRNazanin" w:cs="IRNazanin"/>
          <w:lang w:bidi="fa-IR"/>
          <w:color w:val="111111"/>
          <w:sz w:val="28"/>
          <w:szCs w:val="28"/>
          <w:rtl/>
        </w:rPr>
        <w:t xml:space="preserve">دیوان شکیب اصفهانی، ص 242</w:t>
      </w:r>
    </w:p>
    <w:p>
      <w:pPr>
        <w:pStyle w:val="BookText"/>
      </w:pPr>
      <w:r>
        <w:rPr>
          <w:rFonts w:ascii="IRNazanin" w:hAnsi="IRNazanin" w:eastAsia="IRNazanin" w:cs="IRNazanin"/>
          <w:lang w:bidi="fa-IR"/>
          <w:color w:val="111111"/>
          <w:sz w:val="28"/>
          <w:szCs w:val="28"/>
          <w:rtl/>
        </w:rPr>
        <w:t xml:space="preserve">صورت دین مبین، معنیّ قرآن عظیم</w:t>
      </w:r>
    </w:p>
    <w:p>
      <w:pPr>
        <w:pStyle w:val="BookText"/>
      </w:pPr>
      <w:r>
        <w:rPr>
          <w:rFonts w:ascii="IRNazanin" w:hAnsi="IRNazanin" w:eastAsia="IRNazanin" w:cs="IRNazanin"/>
          <w:lang w:bidi="fa-IR"/>
          <w:color w:val="111111"/>
          <w:sz w:val="28"/>
          <w:szCs w:val="28"/>
          <w:rtl/>
        </w:rPr>
        <w:t xml:space="preserve">حصن یاسین، باء بسم الله الرحمن الرّحیم</w:t>
      </w:r>
    </w:p>
    <w:p>
      <w:pPr>
        <w:pStyle w:val="BookText"/>
      </w:pPr>
      <w:r>
        <w:rPr>
          <w:rFonts w:ascii="IRNazanin" w:hAnsi="IRNazanin" w:eastAsia="IRNazanin" w:cs="IRNazanin"/>
          <w:lang w:bidi="fa-IR"/>
          <w:color w:val="111111"/>
          <w:sz w:val="28"/>
          <w:szCs w:val="28"/>
          <w:rtl/>
        </w:rPr>
        <w:t xml:space="preserve">محمد رضا شمشیری (شکیب اصفهانی)</w:t>
      </w:r>
    </w:p>
    <w:p>
      <w:pPr>
        <w:pStyle w:val="BookText"/>
      </w:pPr>
      <w:r>
        <w:rPr>
          <w:rFonts w:ascii="IRNazanin" w:hAnsi="IRNazanin" w:eastAsia="IRNazanin" w:cs="IRNazanin"/>
          <w:lang w:bidi="fa-IR"/>
          <w:color w:val="111111"/>
          <w:sz w:val="28"/>
          <w:szCs w:val="28"/>
          <w:rtl/>
        </w:rPr>
        <w:t xml:space="preserve">دیوان شکیب اصفهانی، ص 249</w:t>
      </w:r>
    </w:p>
    <w:p>
      <w:pPr>
        <w:pStyle w:val="BookText"/>
      </w:pPr>
      <w:r>
        <w:rPr>
          <w:rFonts w:ascii="IRNazanin" w:hAnsi="IRNazanin" w:eastAsia="IRNazanin" w:cs="IRNazanin"/>
          <w:lang w:bidi="fa-IR"/>
          <w:color w:val="111111"/>
          <w:sz w:val="28"/>
          <w:szCs w:val="28"/>
          <w:rtl/>
        </w:rPr>
        <w:t xml:space="preserve">تمام قرآن در حمد و حمد بسم الله</w:t>
      </w:r>
    </w:p>
    <w:p>
      <w:pPr>
        <w:pStyle w:val="BookText"/>
      </w:pPr>
      <w:r>
        <w:rPr>
          <w:rFonts w:ascii="IRNazanin" w:hAnsi="IRNazanin" w:eastAsia="IRNazanin" w:cs="IRNazanin"/>
          <w:lang w:bidi="fa-IR"/>
          <w:color w:val="111111"/>
          <w:sz w:val="28"/>
          <w:szCs w:val="28"/>
          <w:rtl/>
        </w:rPr>
        <w:t xml:space="preserve">تمام بسمله در با، علیّ چو نقطه ی باست</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1، ص 70</w:t>
      </w:r>
    </w:p>
    <w:p>
      <w:pPr>
        <w:pStyle w:val="BookText"/>
      </w:pPr>
      <w:r>
        <w:rPr>
          <w:rFonts w:ascii="IRNazanin" w:hAnsi="IRNazanin" w:eastAsia="IRNazanin" w:cs="IRNazanin"/>
          <w:lang w:bidi="fa-IR"/>
          <w:color w:val="111111"/>
          <w:sz w:val="28"/>
          <w:szCs w:val="28"/>
          <w:rtl/>
        </w:rPr>
        <w:t xml:space="preserve">ای وجود تو معنی قرآن</w:t>
      </w:r>
    </w:p>
    <w:p>
      <w:pPr>
        <w:pStyle w:val="BookText"/>
      </w:pPr>
      <w:r>
        <w:rPr>
          <w:rFonts w:ascii="IRNazanin" w:hAnsi="IRNazanin" w:eastAsia="IRNazanin" w:cs="IRNazanin"/>
          <w:lang w:bidi="fa-IR"/>
          <w:color w:val="111111"/>
          <w:sz w:val="28"/>
          <w:szCs w:val="28"/>
          <w:rtl/>
        </w:rPr>
        <w:t xml:space="preserve">نقطه ی تحت باء بسم الله</w:t>
      </w:r>
    </w:p>
    <w:p>
      <w:pPr>
        <w:pStyle w:val="BookText"/>
      </w:pPr>
      <w:r>
        <w:rPr>
          <w:rFonts w:ascii="IRNazanin" w:hAnsi="IRNazanin" w:eastAsia="IRNazanin" w:cs="IRNazanin"/>
          <w:lang w:bidi="fa-IR"/>
          <w:color w:val="111111"/>
          <w:sz w:val="28"/>
          <w:szCs w:val="28"/>
          <w:rtl/>
        </w:rPr>
        <w:t xml:space="preserve">محمّد حسنزاده «راضی اصفهانی»</w:t>
      </w:r>
    </w:p>
    <w:p>
      <w:pPr>
        <w:pStyle w:val="BookText"/>
      </w:pPr>
      <w:r>
        <w:rPr>
          <w:rFonts w:ascii="IRNazanin" w:hAnsi="IRNazanin" w:eastAsia="IRNazanin" w:cs="IRNazanin"/>
          <w:lang w:bidi="fa-IR"/>
          <w:color w:val="111111"/>
          <w:sz w:val="28"/>
          <w:szCs w:val="28"/>
          <w:rtl/>
        </w:rPr>
        <w:t xml:space="preserve">دست نویس شاعر</w:t>
      </w:r>
    </w:p>
    <w:p>
      <w:pPr>
        <w:pStyle w:val="BookText"/>
      </w:pPr>
      <w:r>
        <w:rPr>
          <w:rFonts w:ascii="IRNazanin" w:hAnsi="IRNazanin" w:eastAsia="IRNazanin" w:cs="IRNazanin"/>
          <w:lang w:bidi="fa-IR"/>
          <w:color w:val="111111"/>
          <w:sz w:val="28"/>
          <w:szCs w:val="28"/>
          <w:rtl/>
        </w:rPr>
        <w:t xml:space="preserve">اصل فرقان و مبدأ آیات</w:t>
      </w:r>
    </w:p>
    <w:p>
      <w:pPr>
        <w:pStyle w:val="BookText"/>
      </w:pPr>
      <w:r>
        <w:rPr>
          <w:rFonts w:ascii="IRNazanin" w:hAnsi="IRNazanin" w:eastAsia="IRNazanin" w:cs="IRNazanin"/>
          <w:lang w:bidi="fa-IR"/>
          <w:color w:val="111111"/>
          <w:sz w:val="28"/>
          <w:szCs w:val="28"/>
          <w:rtl/>
        </w:rPr>
        <w:t xml:space="preserve">نقطه ی ابتدای باست علی</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79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1" w:name="pg7197_63671"/>
    <w:bookmarkEnd w:id="11"/>
    <w:p>
      <w:pPr>
        <w:pStyle w:val="BookText"/>
      </w:pPr>
      <w:r>
        <w:rPr>
          <w:rFonts w:ascii="IRNazanin" w:hAnsi="IRNazanin" w:eastAsia="IRNazanin" w:cs="IRNazanin"/>
          <w:lang w:bidi="fa-IR"/>
          <w:color w:val="111111"/>
          <w:sz w:val="28"/>
          <w:szCs w:val="28"/>
          <w:rtl/>
        </w:rPr>
        <w:t xml:space="preserve">خواند خود را نقطه ی باء و گه انشا حروف</w:t>
      </w:r>
    </w:p>
    <w:p>
      <w:pPr>
        <w:pStyle w:val="BookText"/>
      </w:pPr>
      <w:r>
        <w:rPr>
          <w:rFonts w:ascii="IRNazanin" w:hAnsi="IRNazanin" w:eastAsia="IRNazanin" w:cs="IRNazanin"/>
          <w:lang w:bidi="fa-IR"/>
          <w:color w:val="111111"/>
          <w:sz w:val="28"/>
          <w:szCs w:val="28"/>
          <w:rtl/>
        </w:rPr>
        <w:t xml:space="preserve">از الف تا یا یکایک مُنبسط از باستی</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92</w:t>
      </w:r>
    </w:p>
    <w:p>
      <w:pPr>
        <w:pStyle w:val="BookText"/>
      </w:pPr>
      <w:r>
        <w:rPr>
          <w:rFonts w:ascii="IRNazanin" w:hAnsi="IRNazanin" w:eastAsia="IRNazanin" w:cs="IRNazanin"/>
          <w:lang w:bidi="fa-IR"/>
          <w:color w:val="111111"/>
          <w:sz w:val="28"/>
          <w:szCs w:val="28"/>
          <w:rtl/>
        </w:rPr>
        <w:t xml:space="preserve">تویی آن نقطه ی بالای فاء فوق ایدیهم</w:t>
      </w:r>
    </w:p>
    <w:p>
      <w:pPr>
        <w:pStyle w:val="BookText"/>
      </w:pPr>
      <w:r>
        <w:rPr>
          <w:rFonts w:ascii="IRNazanin" w:hAnsi="IRNazanin" w:eastAsia="IRNazanin" w:cs="IRNazanin"/>
          <w:lang w:bidi="fa-IR"/>
          <w:color w:val="111111"/>
          <w:sz w:val="28"/>
          <w:szCs w:val="28"/>
          <w:rtl/>
        </w:rPr>
        <w:t xml:space="preserve">که در وقت تنزّل، تحت بسم الله را بایی</w:t>
      </w:r>
    </w:p>
    <w:p>
      <w:pPr>
        <w:pStyle w:val="BookText"/>
      </w:pPr>
      <w:r>
        <w:rPr>
          <w:rFonts w:ascii="IRNazanin" w:hAnsi="IRNazanin" w:eastAsia="IRNazanin" w:cs="IRNazanin"/>
          <w:lang w:bidi="fa-IR"/>
          <w:color w:val="111111"/>
          <w:sz w:val="28"/>
          <w:szCs w:val="28"/>
          <w:rtl/>
        </w:rPr>
        <w:t xml:space="preserve">صامت بروجردی</w:t>
      </w:r>
    </w:p>
    <w:p>
      <w:pPr>
        <w:pStyle w:val="BookText"/>
      </w:pPr>
      <w:r>
        <w:rPr>
          <w:rFonts w:ascii="IRNazanin" w:hAnsi="IRNazanin" w:eastAsia="IRNazanin" w:cs="IRNazanin"/>
          <w:lang w:bidi="fa-IR"/>
          <w:color w:val="111111"/>
          <w:sz w:val="28"/>
          <w:szCs w:val="28"/>
          <w:rtl/>
        </w:rPr>
        <w:t xml:space="preserve">دیوان صامت بروجردی، ص 25</w:t>
      </w:r>
    </w:p>
    <w:p>
      <w:pPr>
        <w:pStyle w:val="Heading3"/>
      </w:pPr>
      <w:bookmarkStart w:id="270" w:name="_Toc14"/>
      <w:r>
        <w:t>اهدنا الصّراط المستقیم</w:t>
      </w:r>
      <w:bookmarkEnd w:id="270"/>
    </w:p>
    <w:p>
      <w:pPr>
        <w:pStyle w:val="BookText"/>
      </w:pPr>
      <w:r>
        <w:rPr>
          <w:rFonts w:ascii="IRNazanin" w:hAnsi="IRNazanin" w:eastAsia="IRNazanin" w:cs="IRNazanin"/>
          <w:lang w:bidi="fa-IR"/>
          <w:color w:val="111111"/>
          <w:sz w:val="28"/>
          <w:szCs w:val="28"/>
          <w:rtl/>
        </w:rPr>
        <w:t xml:space="preserve">شراجیل بن مره روایت نموده گفت: از رسول خدا صلی الله علیه و آله شنیدم که به حضرت علیّ علیه السلام میفرمود:</w:t>
      </w:r>
    </w:p>
    <w:p>
      <w:pPr>
        <w:pStyle w:val="BookText"/>
      </w:pPr>
      <w:r>
        <w:rPr>
          <w:rFonts w:ascii="IRNazanin" w:hAnsi="IRNazanin" w:eastAsia="IRNazanin" w:cs="IRNazanin"/>
          <w:lang w:bidi="fa-IR"/>
          <w:color w:val="111111"/>
          <w:sz w:val="28"/>
          <w:szCs w:val="28"/>
          <w:rtl/>
        </w:rPr>
        <w:t xml:space="preserve">بشارت باد تو را که زندگی و مرگ تو با من است و تو صراط مستقیم هستی.</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از رسول اکرم صلی الله علیه وآله مرویاست که فرمود: هرکه بخواهد مانند تندباد از پل صراط بگذرد و بدون حساب وارد بهشت گردد، پیرو ولیّام و وصیّام و صاحبم و خلیفهام بر اهل و امّتم، علیّ بن ابی طالب علیه السلام گردد و هر که بخواهد وارد دوزخ شود ولایت او را ترک کند. به عزّت و جلال پروردگارم قسم! که او بابالله و صراط مستقیم میباشد وخداوند روز قیامت در خصوص ولایت او سؤال می کند.</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رسول خدا صلی الله علیه و آله خطاب به علیّ علیه السلام فرمود:</w:t>
      </w:r>
    </w:p>
    <w:p>
      <w:pPr>
        <w:pStyle w:val="BookText"/>
      </w:pPr>
      <w:r>
        <w:rPr>
          <w:rFonts w:ascii="Amiri" w:hAnsi="Amiri" w:eastAsia="Amiri" w:cs="Amiri"/>
          <w:lang w:bidi="ar-SA"/>
          <w:color w:val="111111"/>
          <w:sz w:val="28"/>
          <w:szCs w:val="28"/>
          <w:rtl/>
        </w:rPr>
        <w:t xml:space="preserve">أنْتَ الطَّرِیقُ الْواضِحُ وَ أنْتَ الصِّراطُ الْمُسْتَقِیمُ.</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ای علی! تو طریق واضح هستی و تو صراط مستقیم می باشی.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2" w:name="pg7197_63674"/>
    <w:bookmarkEnd w:id="12"/>
    <w:p>
      <w:pPr>
        <w:pStyle w:val="BookText"/>
      </w:pPr>
      <w:r>
        <w:rPr>
          <w:rFonts w:ascii="IRNazanin" w:hAnsi="IRNazanin" w:eastAsia="IRNazanin" w:cs="IRNazanin"/>
          <w:lang w:bidi="fa-IR"/>
          <w:color w:val="111111"/>
          <w:sz w:val="28"/>
          <w:szCs w:val="28"/>
          <w:rtl/>
        </w:rPr>
        <w:t xml:space="preserve">جابر انصاری گوید: پیامبر خدا صلی الله علیه و آله اصحابش را حاضر کرده و با اشاره به علیّ علیه السلام فرمود:</w:t>
      </w:r>
    </w:p>
    <w:p>
      <w:pPr>
        <w:pStyle w:val="BookText"/>
      </w:pPr>
      <w:r>
        <w:rPr>
          <w:rFonts w:ascii="Amiri" w:hAnsi="Amiri" w:eastAsia="Amiri" w:cs="Amiri"/>
          <w:lang w:bidi="ar-SA"/>
          <w:color w:val="111111"/>
          <w:sz w:val="28"/>
          <w:szCs w:val="28"/>
          <w:rtl/>
        </w:rPr>
        <w:t xml:space="preserve">هذا صِراطٌ مُسْتَقِیمٌ فَاتَّبِعُوهُ.</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علی صراط مستقیم است، پس اطاعتش کنید.</w:t>
      </w:r>
    </w:p>
    <w:p>
      <w:pPr>
        <w:pStyle w:val="BookText"/>
      </w:pPr>
      <w:r>
        <w:rPr>
          <w:rFonts w:ascii="Amiri" w:hAnsi="Amiri" w:eastAsia="Amiri" w:cs="Amiri"/>
          <w:lang w:bidi="ar-SA"/>
          <w:color w:val="111111"/>
          <w:sz w:val="28"/>
          <w:szCs w:val="28"/>
          <w:rtl/>
        </w:rPr>
        <w:t xml:space="preserve">وَإِنَّهُ فِی أمِ ّ الْکِتابِ لَدَینا لَعَلِیّ حَکِیمٌ.</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و آن در امّ الکتاب (لوح محفوظ) نزد ما بلندپایه و استوار است.</w:t>
      </w:r>
    </w:p>
    <w:p>
      <w:pPr>
        <w:pStyle w:val="BookText"/>
      </w:pPr>
      <w:r>
        <w:rPr>
          <w:rFonts w:ascii="IRNazanin" w:hAnsi="IRNazanin" w:eastAsia="IRNazanin" w:cs="IRNazanin"/>
          <w:lang w:bidi="fa-IR"/>
          <w:color w:val="111111"/>
          <w:sz w:val="28"/>
          <w:szCs w:val="28"/>
          <w:rtl/>
        </w:rPr>
        <w:t xml:space="preserve">امام صادق علیه السلام در مورد این آیه فرمود:</w:t>
      </w:r>
    </w:p>
    <w:p>
      <w:pPr>
        <w:pStyle w:val="BookText"/>
      </w:pPr>
      <w:r>
        <w:rPr>
          <w:rFonts w:ascii="Amiri" w:hAnsi="Amiri" w:eastAsia="Amiri" w:cs="Amiri"/>
          <w:lang w:bidi="ar-SA"/>
          <w:color w:val="111111"/>
          <w:sz w:val="28"/>
          <w:szCs w:val="28"/>
          <w:rtl/>
        </w:rPr>
        <w:t xml:space="preserve">وَ هُوَ امیرالمؤمنین فِی أمِ ّ الْکِتابِ فِی قَوْلِهِ «اِهْدِنا الصِّراطَ الْمُسْتَقِیمَ».</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مراد آیه، حضرت علیّ علیه السلام است که خداوند در سوره حمد فرموده: «ما را به راه راست هدایت کن.»</w:t>
      </w:r>
    </w:p>
    <w:p>
      <w:pPr>
        <w:pStyle w:val="BookText"/>
      </w:pPr>
      <w:r>
        <w:rPr>
          <w:rFonts w:ascii="IRNazanin" w:hAnsi="IRNazanin" w:eastAsia="IRNazanin" w:cs="IRNazanin"/>
          <w:lang w:bidi="fa-IR"/>
          <w:color w:val="111111"/>
          <w:sz w:val="28"/>
          <w:szCs w:val="28"/>
          <w:rtl/>
        </w:rPr>
        <w:t xml:space="preserve">و در فرازی از زیارت آن حضرت آمده:</w:t>
      </w:r>
    </w:p>
    <w:p>
      <w:pPr>
        <w:pStyle w:val="BookText"/>
      </w:pPr>
      <w:r>
        <w:rPr>
          <w:rFonts w:ascii="Amiri" w:hAnsi="Amiri" w:eastAsia="Amiri" w:cs="Amiri"/>
          <w:lang w:bidi="ar-SA"/>
          <w:color w:val="111111"/>
          <w:sz w:val="28"/>
          <w:szCs w:val="28"/>
          <w:rtl/>
        </w:rPr>
        <w:t xml:space="preserve">اَلسَّلامُ علیّ صِراطِ اللهِ الْمُسْتَقِیمِ.</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سلام بر آن که صراط مستقیم خداوند است.</w:t>
      </w:r>
    </w:p>
    <w:p>
      <w:pPr>
        <w:pStyle w:val="Heading3"/>
      </w:pPr>
      <w:bookmarkStart w:id="271" w:name="_Toc15"/>
      <w:r>
        <w:t>الّذین انعمت علیهم</w:t>
      </w:r>
      <w:bookmarkEnd w:id="271"/>
    </w:p>
    <w:p>
      <w:pPr>
        <w:pStyle w:val="BookText"/>
      </w:pPr>
      <w:r>
        <w:rPr>
          <w:rFonts w:ascii="IRNazanin" w:hAnsi="IRNazanin" w:eastAsia="IRNazanin" w:cs="IRNazanin"/>
          <w:lang w:bidi="fa-IR"/>
          <w:color w:val="111111"/>
          <w:sz w:val="28"/>
          <w:szCs w:val="28"/>
          <w:rtl/>
        </w:rPr>
        <w:t xml:space="preserve">از پیامبر اکرم صلی الله علیه و آله روایت شده که مراد از «الّذین انعمت علیهم» شیعیان امیرالمؤمنین علیه السلام هستند که نعمت ولایت به آنها ارزانی شده،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3" w:name="pg7197_63677"/>
    <w:bookmarkEnd w:id="13"/>
    <w:p>
      <w:pPr>
        <w:pStyle w:val="BookText"/>
      </w:pPr>
      <w:r>
        <w:rPr>
          <w:rFonts w:ascii="IRNazanin" w:hAnsi="IRNazanin" w:eastAsia="IRNazanin" w:cs="IRNazanin"/>
          <w:lang w:bidi="fa-IR"/>
          <w:color w:val="111111"/>
          <w:sz w:val="28"/>
          <w:szCs w:val="28"/>
          <w:rtl/>
        </w:rPr>
        <w:t xml:space="preserve">طوبی لهم و حسن مآب!</w:t>
      </w:r>
      <w:r>
        <w:rPr>
          <w:rStyle w:val="FootnoteReference"/>
        </w:rPr>
        <w:footnoteReference w:id="29"/>
      </w:r>
    </w:p>
    <w:p>
      <w:pPr>
        <w:pStyle w:val="Heading3"/>
      </w:pPr>
      <w:bookmarkStart w:id="272" w:name="_Toc16"/>
      <w:r>
        <w:t>غیر المغضوب علیهم ولا الضّالین</w:t>
      </w:r>
      <w:bookmarkEnd w:id="272"/>
    </w:p>
    <w:p>
      <w:pPr>
        <w:pStyle w:val="BookText"/>
      </w:pPr>
      <w:r>
        <w:rPr>
          <w:rFonts w:ascii="IRNazanin" w:hAnsi="IRNazanin" w:eastAsia="IRNazanin" w:cs="IRNazanin"/>
          <w:lang w:bidi="fa-IR"/>
          <w:color w:val="111111"/>
          <w:sz w:val="28"/>
          <w:szCs w:val="28"/>
          <w:rtl/>
        </w:rPr>
        <w:t xml:space="preserve">از ابن ابی عمیر از ابن اذینه از امام جعفر صادق علیه السلام روایت شده است که ایشان دربارهی کلام خداوند متعال، «غیر المغضوب علیهم ولا الضّالین» فرمود: کسانی که بر آنان خشم گرفته شده، ناصبیها هستند و گمراهان، شک کنندگانی هستند که امام علیّ علیه السلام را نمیشناسند.</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مبدأ ایجاد او باشد از آنش خوانده اند</w:t>
      </w:r>
    </w:p>
    <w:p>
      <w:pPr>
        <w:pStyle w:val="BookText"/>
      </w:pPr>
      <w:r>
        <w:rPr>
          <w:rFonts w:ascii="IRNazanin" w:hAnsi="IRNazanin" w:eastAsia="IRNazanin" w:cs="IRNazanin"/>
          <w:lang w:bidi="fa-IR"/>
          <w:color w:val="111111"/>
          <w:sz w:val="28"/>
          <w:szCs w:val="28"/>
          <w:rtl/>
        </w:rPr>
        <w:t xml:space="preserve">باء بسم الله الرحمن الرّحیم، اهل یقین</w:t>
      </w:r>
    </w:p>
    <w:p>
      <w:pPr>
        <w:pStyle w:val="BookText"/>
      </w:pPr>
      <w:r>
        <w:rPr>
          <w:rFonts w:ascii="IRNazanin" w:hAnsi="IRNazanin" w:eastAsia="IRNazanin" w:cs="IRNazanin"/>
          <w:lang w:bidi="fa-IR"/>
          <w:color w:val="111111"/>
          <w:sz w:val="28"/>
          <w:szCs w:val="28"/>
          <w:rtl/>
        </w:rPr>
        <w:t xml:space="preserve">با صلات ار هست مهرش آن زمان افتد قبول</w:t>
      </w:r>
    </w:p>
    <w:p>
      <w:pPr>
        <w:pStyle w:val="BookText"/>
      </w:pPr>
      <w:r>
        <w:rPr>
          <w:rFonts w:ascii="IRNazanin" w:hAnsi="IRNazanin" w:eastAsia="IRNazanin" w:cs="IRNazanin"/>
          <w:lang w:bidi="fa-IR"/>
          <w:color w:val="111111"/>
          <w:sz w:val="28"/>
          <w:szCs w:val="28"/>
          <w:rtl/>
        </w:rPr>
        <w:t xml:space="preserve">گفتن «الحمدللَّه» نزد «ربّ العالمین»</w:t>
      </w:r>
    </w:p>
    <w:p>
      <w:pPr>
        <w:pStyle w:val="BookText"/>
      </w:pPr>
      <w:r>
        <w:rPr>
          <w:rFonts w:ascii="Amiri" w:hAnsi="Amiri" w:eastAsia="Amiri" w:cs="Amiri"/>
          <w:lang w:bidi="ar-SA"/>
          <w:color w:val="111111"/>
          <w:sz w:val="28"/>
          <w:szCs w:val="28"/>
          <w:rtl/>
        </w:rPr>
        <w:t xml:space="preserve">از صفات او یک «الرّحمن» بُوَد، یک «الرّحیم»</w:t>
      </w:r>
    </w:p>
    <w:p>
      <w:pPr>
        <w:pStyle w:val="BookText"/>
      </w:pPr>
      <w:r>
        <w:rPr>
          <w:rFonts w:ascii="IRNazanin" w:hAnsi="IRNazanin" w:eastAsia="IRNazanin" w:cs="IRNazanin"/>
          <w:lang w:bidi="fa-IR"/>
          <w:color w:val="111111"/>
          <w:sz w:val="28"/>
          <w:szCs w:val="28"/>
          <w:rtl/>
        </w:rPr>
        <w:t xml:space="preserve">ذات او بر مُلک حق، مالک بُوَد در «یوم دین»</w:t>
      </w:r>
    </w:p>
    <w:p>
      <w:pPr>
        <w:pStyle w:val="BookText"/>
      </w:pPr>
      <w:r>
        <w:rPr>
          <w:rFonts w:ascii="IRNazanin" w:hAnsi="IRNazanin" w:eastAsia="IRNazanin" w:cs="IRNazanin"/>
          <w:lang w:bidi="fa-IR"/>
          <w:color w:val="111111"/>
          <w:sz w:val="28"/>
          <w:szCs w:val="28"/>
          <w:rtl/>
        </w:rPr>
        <w:t xml:space="preserve">معنی «ایّاک نعبد» مهر او پروردن است</w:t>
      </w:r>
    </w:p>
    <w:p>
      <w:pPr>
        <w:pStyle w:val="BookText"/>
      </w:pPr>
      <w:r>
        <w:rPr>
          <w:rFonts w:ascii="IRNazanin" w:hAnsi="IRNazanin" w:eastAsia="IRNazanin" w:cs="IRNazanin"/>
          <w:lang w:bidi="fa-IR"/>
          <w:color w:val="111111"/>
          <w:sz w:val="28"/>
          <w:szCs w:val="28"/>
          <w:rtl/>
        </w:rPr>
        <w:t xml:space="preserve">زآن که بی مهرش عبادت نیست با صحّت، قرین</w:t>
      </w:r>
    </w:p>
    <w:p>
      <w:pPr>
        <w:pStyle w:val="BookText"/>
      </w:pPr>
      <w:r>
        <w:rPr>
          <w:rFonts w:ascii="IRNazanin" w:hAnsi="IRNazanin" w:eastAsia="IRNazanin" w:cs="IRNazanin"/>
          <w:lang w:bidi="fa-IR"/>
          <w:color w:val="111111"/>
          <w:sz w:val="28"/>
          <w:szCs w:val="28"/>
          <w:rtl/>
        </w:rPr>
        <w:t xml:space="preserve">تا که در دلهای خود ما بندگان ناتوان</w:t>
      </w:r>
    </w:p>
    <w:p>
      <w:pPr>
        <w:pStyle w:val="BookText"/>
      </w:pPr>
      <w:r>
        <w:rPr>
          <w:rFonts w:ascii="IRNazanin" w:hAnsi="IRNazanin" w:eastAsia="IRNazanin" w:cs="IRNazanin"/>
          <w:lang w:bidi="fa-IR"/>
          <w:color w:val="111111"/>
          <w:sz w:val="28"/>
          <w:szCs w:val="28"/>
          <w:rtl/>
        </w:rPr>
        <w:t xml:space="preserve">مهر او کامل کنیم «ایّاک ربّ نستعین»</w:t>
      </w:r>
    </w:p>
    <w:p>
      <w:pPr>
        <w:pStyle w:val="BookText"/>
      </w:pPr>
      <w:r>
        <w:rPr>
          <w:rFonts w:ascii="IRNazanin" w:hAnsi="IRNazanin" w:eastAsia="IRNazanin" w:cs="IRNazanin"/>
          <w:lang w:bidi="fa-IR"/>
          <w:color w:val="111111"/>
          <w:sz w:val="28"/>
          <w:szCs w:val="28"/>
          <w:rtl/>
        </w:rPr>
        <w:t xml:space="preserve">ای که جویی ز «اهدنا» از حق، «صراط مستقیم»!</w:t>
      </w:r>
    </w:p>
    <w:p>
      <w:pPr>
        <w:pStyle w:val="BookText"/>
      </w:pPr>
      <w:r>
        <w:rPr>
          <w:rFonts w:ascii="IRNazanin" w:hAnsi="IRNazanin" w:eastAsia="IRNazanin" w:cs="IRNazanin"/>
          <w:lang w:bidi="fa-IR"/>
          <w:color w:val="111111"/>
          <w:sz w:val="28"/>
          <w:szCs w:val="28"/>
          <w:rtl/>
        </w:rPr>
        <w:t xml:space="preserve">این صراط امر او باشد، نه راه روم و چین</w:t>
      </w:r>
    </w:p>
    <w:p>
      <w:pPr>
        <w:pStyle w:val="BookText"/>
      </w:pPr>
      <w:r>
        <w:rPr>
          <w:rFonts w:ascii="IRNazanin" w:hAnsi="IRNazanin" w:eastAsia="IRNazanin" w:cs="IRNazanin"/>
          <w:lang w:bidi="fa-IR"/>
          <w:color w:val="111111"/>
          <w:sz w:val="28"/>
          <w:szCs w:val="28"/>
          <w:rtl/>
        </w:rPr>
        <w:t xml:space="preserve">آن رهی باشد که طی کردند و حق را یافتند</w:t>
      </w:r>
    </w:p>
    <w:p>
      <w:pPr>
        <w:pStyle w:val="BookText"/>
      </w:pPr>
      <w:r>
        <w:rPr>
          <w:rFonts w:ascii="IRNazanin" w:hAnsi="IRNazanin" w:eastAsia="IRNazanin" w:cs="IRNazanin"/>
          <w:lang w:bidi="fa-IR"/>
          <w:color w:val="111111"/>
          <w:sz w:val="28"/>
          <w:szCs w:val="28"/>
          <w:rtl/>
        </w:rPr>
        <w:t xml:space="preserve">سالکانی کآمد ایشان را حق از رحمت، معین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همّتی یا رب! کرم فرما که ما واماندگان</w:t>
      </w:r>
    </w:p>
    <w:p>
      <w:pPr>
        <w:pStyle w:val="BookText"/>
      </w:pPr>
      <w:r>
        <w:rPr>
          <w:rFonts w:ascii="IRNazanin" w:hAnsi="IRNazanin" w:eastAsia="IRNazanin" w:cs="IRNazanin"/>
          <w:lang w:bidi="fa-IR"/>
          <w:color w:val="111111"/>
          <w:sz w:val="28"/>
          <w:szCs w:val="28"/>
          <w:rtl/>
        </w:rPr>
        <w:t xml:space="preserve">ره سپاریم از قفای رهسپارانی چنین</w:t>
      </w:r>
    </w:p>
    <w:p>
      <w:pPr>
        <w:pStyle w:val="BookText"/>
      </w:pPr>
      <w:r>
        <w:rPr>
          <w:rFonts w:ascii="Amiri" w:hAnsi="Amiri" w:eastAsia="Amiri" w:cs="Amiri"/>
          <w:lang w:bidi="ar-SA"/>
          <w:color w:val="111111"/>
          <w:sz w:val="28"/>
          <w:szCs w:val="28"/>
          <w:rtl/>
        </w:rPr>
        <w:t xml:space="preserve">«الّذین ربّ اَنعَمت علیهم» آن کسان</w:t>
      </w:r>
    </w:p>
    <w:p>
      <w:pPr>
        <w:pStyle w:val="BookText"/>
      </w:pPr>
      <w:r>
        <w:rPr>
          <w:rFonts w:ascii="IRNazanin" w:hAnsi="IRNazanin" w:eastAsia="IRNazanin" w:cs="IRNazanin"/>
          <w:lang w:bidi="fa-IR"/>
          <w:color w:val="111111"/>
          <w:sz w:val="28"/>
          <w:szCs w:val="28"/>
          <w:rtl/>
        </w:rPr>
        <w:t xml:space="preserve">کآب و گِلشان کردهایی با نعمت مهرش عجین</w:t>
      </w:r>
    </w:p>
    <w:p>
      <w:pPr>
        <w:pStyle w:val="BookText"/>
      </w:pPr>
      <w:r>
        <w:rPr>
          <w:rFonts w:ascii="IRNazanin" w:hAnsi="IRNazanin" w:eastAsia="IRNazanin" w:cs="IRNazanin"/>
          <w:lang w:bidi="fa-IR"/>
          <w:color w:val="111111"/>
          <w:sz w:val="28"/>
          <w:szCs w:val="28"/>
          <w:rtl/>
        </w:rPr>
        <w:t xml:space="preserve">نعمت مهرش به آنان داده ای تا زین چراغ</w:t>
      </w:r>
    </w:p>
    <w:p>
      <w:pPr>
        <w:pStyle w:val="BookText"/>
      </w:pPr>
      <w:r>
        <w:rPr>
          <w:rFonts w:ascii="IRNazanin" w:hAnsi="IRNazanin" w:eastAsia="IRNazanin" w:cs="IRNazanin"/>
          <w:lang w:bidi="fa-IR"/>
          <w:color w:val="111111"/>
          <w:sz w:val="28"/>
          <w:szCs w:val="28"/>
          <w:rtl/>
        </w:rPr>
        <w:t xml:space="preserve">راه دین پویند و نسپارند راه کفر و کین</w:t>
      </w:r>
    </w:p>
    <w:p>
      <w:pPr>
        <w:pStyle w:val="BookText"/>
      </w:pPr>
      <w:r>
        <w:rPr>
          <w:rFonts w:ascii="IRNazanin" w:hAnsi="IRNazanin" w:eastAsia="IRNazanin" w:cs="IRNazanin"/>
          <w:lang w:bidi="fa-IR"/>
          <w:color w:val="111111"/>
          <w:sz w:val="28"/>
          <w:szCs w:val="28"/>
          <w:rtl/>
        </w:rPr>
        <w:t xml:space="preserve">راه آنان را به ما بنما که اندر دستشان</w:t>
      </w:r>
    </w:p>
    <w:p>
      <w:pPr>
        <w:pStyle w:val="BookText"/>
      </w:pPr>
      <w:r>
        <w:rPr>
          <w:rFonts w:ascii="IRNazanin" w:hAnsi="IRNazanin" w:eastAsia="IRNazanin" w:cs="IRNazanin"/>
          <w:lang w:bidi="fa-IR"/>
          <w:color w:val="111111"/>
          <w:sz w:val="28"/>
          <w:szCs w:val="28"/>
          <w:rtl/>
        </w:rPr>
        <w:t xml:space="preserve">دادی از حب ولیّ خویشتن، حبل متین</w:t>
      </w:r>
    </w:p>
    <w:p>
      <w:pPr>
        <w:pStyle w:val="BookText"/>
      </w:pPr>
      <w:r>
        <w:rPr>
          <w:rFonts w:ascii="IRNazanin" w:hAnsi="IRNazanin" w:eastAsia="IRNazanin" w:cs="IRNazanin"/>
          <w:lang w:bidi="fa-IR"/>
          <w:color w:val="111111"/>
          <w:sz w:val="28"/>
          <w:szCs w:val="28"/>
          <w:rtl/>
        </w:rPr>
        <w:t xml:space="preserve">غیر مغضوبان که «مغضوبَ علیهم» را شدند</w:t>
      </w:r>
    </w:p>
    <w:p>
      <w:pPr>
        <w:pStyle w:val="BookText"/>
      </w:pPr>
      <w:r>
        <w:rPr>
          <w:rFonts w:ascii="IRNazanin" w:hAnsi="IRNazanin" w:eastAsia="IRNazanin" w:cs="IRNazanin"/>
          <w:lang w:bidi="fa-IR"/>
          <w:color w:val="111111"/>
          <w:sz w:val="28"/>
          <w:szCs w:val="28"/>
          <w:rtl/>
        </w:rPr>
        <w:t xml:space="preserve">درخور از بغض وی، آن حقناشناسان لعین</w:t>
      </w:r>
    </w:p>
    <w:p>
      <w:pPr>
        <w:pStyle w:val="BookText"/>
      </w:pPr>
      <w:r>
        <w:rPr>
          <w:rFonts w:ascii="IRNazanin" w:hAnsi="IRNazanin" w:eastAsia="IRNazanin" w:cs="IRNazanin"/>
          <w:lang w:bidi="fa-IR"/>
          <w:color w:val="111111"/>
          <w:sz w:val="28"/>
          <w:szCs w:val="28"/>
          <w:rtl/>
        </w:rPr>
        <w:t xml:space="preserve">هم نه گمراهان بیرون از طریق وی که تو</w:t>
      </w:r>
    </w:p>
    <w:p>
      <w:pPr>
        <w:pStyle w:val="BookText"/>
      </w:pPr>
      <w:r>
        <w:rPr>
          <w:rFonts w:ascii="IRNazanin" w:hAnsi="IRNazanin" w:eastAsia="IRNazanin" w:cs="IRNazanin"/>
          <w:lang w:bidi="fa-IR"/>
          <w:color w:val="111111"/>
          <w:sz w:val="28"/>
          <w:szCs w:val="28"/>
          <w:rtl/>
        </w:rPr>
        <w:t xml:space="preserve">ضالّینشان یاد فرمودی به فرقان مبین</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70 - 71</w:t>
      </w:r>
    </w:p>
    <w:p>
      <w:pPr>
        <w:pStyle w:val="BookText"/>
      </w:pPr>
      <w:r>
        <w:rPr>
          <w:rFonts w:ascii="IRNazanin" w:hAnsi="IRNazanin" w:eastAsia="IRNazanin" w:cs="IRNazanin"/>
          <w:lang w:bidi="fa-IR"/>
          <w:color w:val="111111"/>
          <w:sz w:val="28"/>
          <w:szCs w:val="28"/>
          <w:rtl/>
        </w:rPr>
        <w:t xml:space="preserve">گفت احمد با علیّ انت الصراط المستقیم</w:t>
      </w:r>
    </w:p>
    <w:p>
      <w:pPr>
        <w:pStyle w:val="BookText"/>
      </w:pPr>
      <w:r>
        <w:rPr>
          <w:rFonts w:ascii="IRNazanin" w:hAnsi="IRNazanin" w:eastAsia="IRNazanin" w:cs="IRNazanin"/>
          <w:lang w:bidi="fa-IR"/>
          <w:color w:val="111111"/>
          <w:sz w:val="28"/>
          <w:szCs w:val="28"/>
          <w:rtl/>
        </w:rPr>
        <w:t xml:space="preserve">پیرو راه علیّ در ره سبک بار است و بس</w:t>
      </w:r>
    </w:p>
    <w:p>
      <w:pPr>
        <w:pStyle w:val="BookText"/>
      </w:pPr>
      <w:r>
        <w:rPr>
          <w:rFonts w:ascii="IRNazanin" w:hAnsi="IRNazanin" w:eastAsia="IRNazanin" w:cs="IRNazanin"/>
          <w:lang w:bidi="fa-IR"/>
          <w:color w:val="111111"/>
          <w:sz w:val="28"/>
          <w:szCs w:val="28"/>
          <w:rtl/>
        </w:rPr>
        <w:t xml:space="preserve">پرسش روز جزا از حب و بغض مرتضاست</w:t>
      </w:r>
    </w:p>
    <w:p>
      <w:pPr>
        <w:pStyle w:val="BookText"/>
      </w:pPr>
      <w:r>
        <w:rPr>
          <w:rFonts w:ascii="IRNazanin" w:hAnsi="IRNazanin" w:eastAsia="IRNazanin" w:cs="IRNazanin"/>
          <w:lang w:bidi="fa-IR"/>
          <w:color w:val="111111"/>
          <w:sz w:val="28"/>
          <w:szCs w:val="28"/>
          <w:rtl/>
        </w:rPr>
        <w:t xml:space="preserve">جنت و دوزخ بر این اقرار و انکار است و بس</w:t>
      </w:r>
    </w:p>
    <w:p>
      <w:pPr>
        <w:pStyle w:val="BookText"/>
      </w:pPr>
      <w:r>
        <w:rPr>
          <w:rFonts w:ascii="IRNazanin" w:hAnsi="IRNazanin" w:eastAsia="IRNazanin" w:cs="IRNazanin"/>
          <w:lang w:bidi="fa-IR"/>
          <w:color w:val="111111"/>
          <w:sz w:val="28"/>
          <w:szCs w:val="28"/>
          <w:rtl/>
        </w:rPr>
        <w:t xml:space="preserve">احمدهاشم زاده، یمین اصفهانی</w:t>
      </w:r>
    </w:p>
    <w:p>
      <w:pPr>
        <w:pStyle w:val="BookText"/>
      </w:pPr>
      <w:r>
        <w:rPr>
          <w:rFonts w:ascii="IRNazanin" w:hAnsi="IRNazanin" w:eastAsia="IRNazanin" w:cs="IRNazanin"/>
          <w:lang w:bidi="fa-IR"/>
          <w:color w:val="111111"/>
          <w:sz w:val="28"/>
          <w:szCs w:val="28"/>
          <w:rtl/>
        </w:rPr>
        <w:t xml:space="preserve">مجموعه اشعار، ص 30</w:t>
      </w:r>
    </w:p>
    <w:p>
      <w:pPr>
        <w:pStyle w:val="BookText"/>
      </w:pPr>
      <w:r>
        <w:rPr>
          <w:rFonts w:ascii="IRNazanin" w:hAnsi="IRNazanin" w:eastAsia="IRNazanin" w:cs="IRNazanin"/>
          <w:lang w:bidi="fa-IR"/>
          <w:color w:val="111111"/>
          <w:sz w:val="28"/>
          <w:szCs w:val="28"/>
          <w:rtl/>
        </w:rPr>
        <w:t xml:space="preserve">قربان علیّ که جز خداوند و رسول</w:t>
      </w:r>
    </w:p>
    <w:p>
      <w:pPr>
        <w:pStyle w:val="BookText"/>
      </w:pPr>
      <w:r>
        <w:rPr>
          <w:rFonts w:ascii="IRNazanin" w:hAnsi="IRNazanin" w:eastAsia="IRNazanin" w:cs="IRNazanin"/>
          <w:lang w:bidi="fa-IR"/>
          <w:color w:val="111111"/>
          <w:sz w:val="28"/>
          <w:szCs w:val="28"/>
          <w:rtl/>
        </w:rPr>
        <w:t xml:space="preserve">نشناخت مقام و رتبه و جاهش را</w:t>
      </w:r>
    </w:p>
    <w:p>
      <w:pPr>
        <w:pStyle w:val="BookText"/>
      </w:pPr>
      <w:r>
        <w:rPr>
          <w:rFonts w:ascii="IRNazanin" w:hAnsi="IRNazanin" w:eastAsia="IRNazanin" w:cs="IRNazanin"/>
          <w:lang w:bidi="fa-IR"/>
          <w:color w:val="111111"/>
          <w:sz w:val="28"/>
          <w:szCs w:val="28"/>
          <w:rtl/>
        </w:rPr>
        <w:t xml:space="preserve">هر روز تو در نماز یومیه ی خویش</w:t>
      </w:r>
    </w:p>
    <w:p>
      <w:pPr>
        <w:pStyle w:val="BookText"/>
      </w:pPr>
      <w:r>
        <w:rPr>
          <w:rFonts w:ascii="IRNazanin" w:hAnsi="IRNazanin" w:eastAsia="IRNazanin" w:cs="IRNazanin"/>
          <w:lang w:bidi="fa-IR"/>
          <w:color w:val="111111"/>
          <w:sz w:val="28"/>
          <w:szCs w:val="28"/>
          <w:rtl/>
        </w:rPr>
        <w:t xml:space="preserve">ده بار زحق طلب کنی راهش را</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دو دریای بیکران، ص 180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خالق خویشتن، رحیم است علی</w:t>
      </w:r>
    </w:p>
    <w:p>
      <w:pPr>
        <w:pStyle w:val="BookText"/>
      </w:pPr>
      <w:r>
        <w:rPr>
          <w:rFonts w:ascii="IRNazanin" w:hAnsi="IRNazanin" w:eastAsia="IRNazanin" w:cs="IRNazanin"/>
          <w:lang w:bidi="fa-IR"/>
          <w:color w:val="111111"/>
          <w:sz w:val="28"/>
          <w:szCs w:val="28"/>
          <w:rtl/>
        </w:rPr>
        <w:t xml:space="preserve">خُلقش چو رسول حق، عظیم است علی</w:t>
      </w:r>
    </w:p>
    <w:p>
      <w:pPr>
        <w:pStyle w:val="BookText"/>
      </w:pPr>
      <w:r>
        <w:rPr>
          <w:rFonts w:ascii="IRNazanin" w:hAnsi="IRNazanin" w:eastAsia="IRNazanin" w:cs="IRNazanin"/>
          <w:lang w:bidi="fa-IR"/>
          <w:color w:val="111111"/>
          <w:sz w:val="28"/>
          <w:szCs w:val="28"/>
          <w:rtl/>
        </w:rPr>
        <w:t xml:space="preserve">نائل نشوی به حق، جز از راه علی</w:t>
      </w:r>
    </w:p>
    <w:p>
      <w:pPr>
        <w:pStyle w:val="BookText"/>
      </w:pPr>
      <w:r>
        <w:rPr>
          <w:rFonts w:ascii="IRNazanin" w:hAnsi="IRNazanin" w:eastAsia="IRNazanin" w:cs="IRNazanin"/>
          <w:lang w:bidi="fa-IR"/>
          <w:color w:val="111111"/>
          <w:sz w:val="28"/>
          <w:szCs w:val="28"/>
          <w:rtl/>
        </w:rPr>
        <w:t xml:space="preserve">زیرا که صراط مستقیم است علی</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مناقب الابرار، ج1، ص 327</w:t>
      </w:r>
    </w:p>
    <w:p>
      <w:pPr>
        <w:pStyle w:val="BookText"/>
      </w:pPr>
      <w:r>
        <w:rPr>
          <w:rFonts w:ascii="IRNazanin" w:hAnsi="IRNazanin" w:eastAsia="IRNazanin" w:cs="IRNazanin"/>
          <w:lang w:bidi="fa-IR"/>
          <w:color w:val="111111"/>
          <w:sz w:val="28"/>
          <w:szCs w:val="28"/>
          <w:rtl/>
        </w:rPr>
        <w:t xml:space="preserve">علی به دلها سکینه، وجود، یم، او سفینه</w:t>
      </w:r>
    </w:p>
    <w:p>
      <w:pPr>
        <w:pStyle w:val="BookText"/>
      </w:pPr>
      <w:r>
        <w:rPr>
          <w:rFonts w:ascii="IRNazanin" w:hAnsi="IRNazanin" w:eastAsia="IRNazanin" w:cs="IRNazanin"/>
          <w:lang w:bidi="fa-IR"/>
          <w:color w:val="111111"/>
          <w:sz w:val="28"/>
          <w:szCs w:val="28"/>
          <w:rtl/>
        </w:rPr>
        <w:t xml:space="preserve">نبی به دانش، مدینه، علیّ بر این شهر، چون در</w:t>
      </w:r>
    </w:p>
    <w:p>
      <w:pPr>
        <w:pStyle w:val="BookText"/>
      </w:pPr>
      <w:r>
        <w:rPr>
          <w:rFonts w:ascii="IRNazanin" w:hAnsi="IRNazanin" w:eastAsia="IRNazanin" w:cs="IRNazanin"/>
          <w:lang w:bidi="fa-IR"/>
          <w:color w:val="111111"/>
          <w:sz w:val="28"/>
          <w:szCs w:val="28"/>
          <w:rtl/>
        </w:rPr>
        <w:t xml:space="preserve">امیر ایزدی همدانی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علی رهِ مستقیم است، چو خُلق، علمش عظیم است</w:t>
      </w:r>
    </w:p>
    <w:p>
      <w:pPr>
        <w:pStyle w:val="BookText"/>
      </w:pPr>
      <w:r>
        <w:rPr>
          <w:rFonts w:ascii="IRNazanin" w:hAnsi="IRNazanin" w:eastAsia="IRNazanin" w:cs="IRNazanin"/>
          <w:lang w:bidi="fa-IR"/>
          <w:color w:val="111111"/>
          <w:sz w:val="28"/>
          <w:szCs w:val="28"/>
          <w:rtl/>
        </w:rPr>
        <w:t xml:space="preserve">امیدِ طفل یتیم است، ضعیف را یار و یاور</w:t>
      </w:r>
    </w:p>
    <w:p>
      <w:pPr>
        <w:pStyle w:val="BookText"/>
      </w:pPr>
      <w:r>
        <w:rPr>
          <w:rFonts w:ascii="IRNazanin" w:hAnsi="IRNazanin" w:eastAsia="IRNazanin" w:cs="IRNazanin"/>
          <w:lang w:bidi="fa-IR"/>
          <w:color w:val="111111"/>
          <w:sz w:val="28"/>
          <w:szCs w:val="28"/>
          <w:rtl/>
        </w:rPr>
        <w:t xml:space="preserve">امیر ایزدی همدانی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راه او راه مستقیم خداست</w:t>
      </w:r>
    </w:p>
    <w:p>
      <w:pPr>
        <w:pStyle w:val="BookText"/>
      </w:pPr>
      <w:r>
        <w:rPr>
          <w:rFonts w:ascii="IRNazanin" w:hAnsi="IRNazanin" w:eastAsia="IRNazanin" w:cs="IRNazanin"/>
          <w:lang w:bidi="fa-IR"/>
          <w:color w:val="111111"/>
          <w:sz w:val="28"/>
          <w:szCs w:val="28"/>
          <w:rtl/>
        </w:rPr>
        <w:t xml:space="preserve">مقصد از اهدنا علیست علی</w:t>
      </w:r>
    </w:p>
    <w:p>
      <w:pPr>
        <w:pStyle w:val="BookText"/>
      </w:pPr>
      <w:r>
        <w:rPr>
          <w:rFonts w:ascii="IRNazanin" w:hAnsi="IRNazanin" w:eastAsia="IRNazanin" w:cs="IRNazanin"/>
          <w:lang w:bidi="fa-IR"/>
          <w:color w:val="111111"/>
          <w:sz w:val="28"/>
          <w:szCs w:val="28"/>
          <w:rtl/>
        </w:rPr>
        <w:t xml:space="preserve">محمد قدسی</w:t>
      </w:r>
    </w:p>
    <w:p>
      <w:pPr>
        <w:pStyle w:val="BookText"/>
      </w:pPr>
      <w:r>
        <w:rPr>
          <w:rFonts w:ascii="IRNazanin" w:hAnsi="IRNazanin" w:eastAsia="IRNazanin" w:cs="IRNazanin"/>
          <w:lang w:bidi="fa-IR"/>
          <w:color w:val="111111"/>
          <w:sz w:val="28"/>
          <w:szCs w:val="28"/>
          <w:rtl/>
        </w:rPr>
        <w:t xml:space="preserve">کلیات عترت خورشید، ص 55-53</w:t>
      </w:r>
    </w:p>
    <w:p>
      <w:pPr>
        <w:pStyle w:val="BookText"/>
      </w:pPr>
      <w:r>
        <w:rPr>
          <w:rFonts w:ascii="IRNazanin" w:hAnsi="IRNazanin" w:eastAsia="IRNazanin" w:cs="IRNazanin"/>
          <w:lang w:bidi="fa-IR"/>
          <w:color w:val="111111"/>
          <w:sz w:val="28"/>
          <w:szCs w:val="28"/>
          <w:rtl/>
        </w:rPr>
        <w:t xml:space="preserve">درآ به راه صراط الذین انعمت</w:t>
      </w:r>
    </w:p>
    <w:p>
      <w:pPr>
        <w:pStyle w:val="BookText"/>
      </w:pPr>
      <w:r>
        <w:rPr>
          <w:rFonts w:ascii="IRNazanin" w:hAnsi="IRNazanin" w:eastAsia="IRNazanin" w:cs="IRNazanin"/>
          <w:lang w:bidi="fa-IR"/>
          <w:color w:val="111111"/>
          <w:sz w:val="28"/>
          <w:szCs w:val="28"/>
          <w:rtl/>
        </w:rPr>
        <w:t xml:space="preserve">که راه خیر و سعادت در امتثال علیّ است</w:t>
      </w:r>
    </w:p>
    <w:p>
      <w:pPr>
        <w:pStyle w:val="BookText"/>
      </w:pPr>
      <w:r>
        <w:rPr>
          <w:rFonts w:ascii="IRNazanin" w:hAnsi="IRNazanin" w:eastAsia="IRNazanin" w:cs="IRNazanin"/>
          <w:lang w:bidi="fa-IR"/>
          <w:color w:val="111111"/>
          <w:sz w:val="28"/>
          <w:szCs w:val="28"/>
          <w:rtl/>
        </w:rPr>
        <w:t xml:space="preserve">محمد رضا کاکائی (شفای اصفهانی)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گر صراط مستقیمی بایدت در راه دین</w:t>
      </w:r>
    </w:p>
    <w:p>
      <w:pPr>
        <w:pStyle w:val="BookText"/>
      </w:pPr>
      <w:r>
        <w:rPr>
          <w:rFonts w:ascii="IRNazanin" w:hAnsi="IRNazanin" w:eastAsia="IRNazanin" w:cs="IRNazanin"/>
          <w:lang w:bidi="fa-IR"/>
          <w:color w:val="111111"/>
          <w:sz w:val="28"/>
          <w:szCs w:val="28"/>
          <w:rtl/>
        </w:rPr>
        <w:t xml:space="preserve">چاره نبوَد مر تو را جز مهر حیدر داشتن</w:t>
      </w:r>
    </w:p>
    <w:p>
      <w:pPr>
        <w:pStyle w:val="BookText"/>
      </w:pPr>
      <w:r>
        <w:rPr>
          <w:rFonts w:ascii="IRNazanin" w:hAnsi="IRNazanin" w:eastAsia="IRNazanin" w:cs="IRNazanin"/>
          <w:lang w:bidi="fa-IR"/>
          <w:color w:val="111111"/>
          <w:sz w:val="28"/>
          <w:szCs w:val="28"/>
          <w:rtl/>
        </w:rPr>
        <w:t xml:space="preserve">محمّد شمس الادبا</w:t>
      </w:r>
    </w:p>
    <w:p>
      <w:pPr>
        <w:pStyle w:val="BookText"/>
      </w:pPr>
      <w:r>
        <w:rPr>
          <w:rFonts w:ascii="IRNazanin" w:hAnsi="IRNazanin" w:eastAsia="IRNazanin" w:cs="IRNazanin"/>
          <w:lang w:bidi="fa-IR"/>
          <w:color w:val="111111"/>
          <w:sz w:val="28"/>
          <w:szCs w:val="28"/>
          <w:rtl/>
        </w:rPr>
        <w:t xml:space="preserve">در خلوت علیّ علیه السلام ، ص 303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14" w:name="pg7197_63686"/>
    <w:bookmarkEnd w:id="14"/>
    <w:p>
      <w:pPr>
        <w:pStyle w:val="BookText"/>
      </w:pPr>
      <w:r>
        <w:rPr>
          <w:rFonts w:ascii="Amiri" w:hAnsi="Amiri" w:eastAsia="Amiri" w:cs="Amiri"/>
          <w:lang w:bidi="ar-SA"/>
          <w:color w:val="111111"/>
          <w:sz w:val="28"/>
          <w:szCs w:val="28"/>
          <w:rtl/>
        </w:rPr>
        <w:t xml:space="preserve">به سرّ امّ الکتاب اوست علیّ حکیم</w:t>
      </w:r>
    </w:p>
    <w:p>
      <w:pPr>
        <w:pStyle w:val="BookText"/>
      </w:pPr>
      <w:r>
        <w:rPr>
          <w:rFonts w:ascii="IRNazanin" w:hAnsi="IRNazanin" w:eastAsia="IRNazanin" w:cs="IRNazanin"/>
          <w:lang w:bidi="fa-IR"/>
          <w:color w:val="111111"/>
          <w:sz w:val="28"/>
          <w:szCs w:val="28"/>
          <w:rtl/>
        </w:rPr>
        <w:t xml:space="preserve">که جز صراط علیّ نیست رهی مستقیم</w:t>
      </w:r>
    </w:p>
    <w:p>
      <w:pPr>
        <w:pStyle w:val="BookText"/>
      </w:pPr>
      <w:r>
        <w:rPr>
          <w:rFonts w:ascii="IRNazanin" w:hAnsi="IRNazanin" w:eastAsia="IRNazanin" w:cs="IRNazanin"/>
          <w:lang w:bidi="fa-IR"/>
          <w:color w:val="111111"/>
          <w:sz w:val="28"/>
          <w:szCs w:val="28"/>
          <w:rtl/>
        </w:rPr>
        <w:t xml:space="preserve">شیخالرّییس حیرت</w:t>
      </w:r>
    </w:p>
    <w:p>
      <w:pPr>
        <w:pStyle w:val="BookText"/>
      </w:pPr>
      <w:r>
        <w:rPr>
          <w:rFonts w:ascii="IRNazanin" w:hAnsi="IRNazanin" w:eastAsia="IRNazanin" w:cs="IRNazanin"/>
          <w:lang w:bidi="fa-IR"/>
          <w:color w:val="111111"/>
          <w:sz w:val="28"/>
          <w:szCs w:val="28"/>
          <w:rtl/>
        </w:rPr>
        <w:t xml:space="preserve">منتخب النّفیس، ص 32</w:t>
      </w:r>
    </w:p>
    <w:p>
      <w:pPr>
        <w:pStyle w:val="Heading3"/>
      </w:pPr>
      <w:bookmarkStart w:id="273" w:name="_Toc17"/>
      <w:r>
        <w:t>لیلةالمبیت</w:t>
      </w:r>
      <w:bookmarkEnd w:id="273"/>
    </w:p>
    <w:p>
      <w:pPr>
        <w:pStyle w:val="BookText"/>
      </w:pPr>
      <w:r>
        <w:rPr>
          <w:rFonts w:ascii="Amiri" w:hAnsi="Amiri" w:eastAsia="Amiri" w:cs="Amiri"/>
          <w:lang w:bidi="ar-SA"/>
          <w:color w:val="111111"/>
          <w:sz w:val="28"/>
          <w:szCs w:val="28"/>
          <w:rtl/>
        </w:rPr>
        <w:t xml:space="preserve">وَ مِنَ النّاسِ مَنْ یَشْری نَفْسَهُ ابْتِغاءَ مَرْضاتِ اللّهِ وَ اللّهُ رَؤُفٌ بِالْعِبادِ.</w:t>
      </w:r>
    </w:p>
    <w:p>
      <w:pPr>
        <w:pStyle w:val="BookText"/>
      </w:pPr>
      <w:r>
        <w:rPr>
          <w:rFonts w:ascii="IRNazanin" w:hAnsi="IRNazanin" w:eastAsia="IRNazanin" w:cs="IRNazanin"/>
          <w:lang w:bidi="fa-IR"/>
          <w:color w:val="111111"/>
          <w:sz w:val="28"/>
          <w:szCs w:val="28"/>
          <w:rtl/>
        </w:rPr>
        <w:t xml:space="preserve">بعضی از مردم، جان خود را به خاطر خشنودی خدا میفروشند و خداوند نسبت به بندگان مهربان است.</w:t>
      </w:r>
      <w:r>
        <w:rPr>
          <w:rStyle w:val="FootnoteReference"/>
        </w:rPr>
        <w:footnoteReference w:id="31"/>
      </w:r>
    </w:p>
    <w:p>
      <w:pPr>
        <w:pStyle w:val="Heading3"/>
      </w:pPr>
      <w:bookmarkStart w:id="274" w:name="_Toc18"/>
      <w:r>
        <w:t>تفسیر آیه ی «لیلة المبیت» در مدارک معتبر شیعه و سنّی</w:t>
      </w:r>
      <w:bookmarkEnd w:id="274"/>
    </w:p>
    <w:p>
      <w:pPr>
        <w:pStyle w:val="BookText"/>
      </w:pPr>
      <w:r>
        <w:rPr>
          <w:rFonts w:ascii="IRNazanin" w:hAnsi="IRNazanin" w:eastAsia="IRNazanin" w:cs="IRNazanin"/>
          <w:lang w:bidi="fa-IR"/>
          <w:color w:val="111111"/>
          <w:sz w:val="28"/>
          <w:szCs w:val="28"/>
          <w:rtl/>
        </w:rPr>
        <w:t xml:space="preserve">بسیاری از دانشمندان شیعه و سنّی نقل کرده اند که این آیه در مورد امیرمؤمنان علیّ علیه السلام نازل شده و اشاره دارد به جانفشانی و فداکاری آن حضرت در زمانی که پیامبر اسلام صلی الله علیه و آله از مدینه هجرت فرمود و علیّ علیه السلام را در بستر خود خوابانید.</w:t>
      </w:r>
    </w:p>
    <w:p>
      <w:pPr>
        <w:pStyle w:val="BookText"/>
      </w:pPr>
      <w:r>
        <w:rPr>
          <w:rFonts w:ascii="IRNazanin" w:hAnsi="IRNazanin" w:eastAsia="IRNazanin" w:cs="IRNazanin"/>
          <w:lang w:bidi="fa-IR"/>
          <w:color w:val="111111"/>
          <w:sz w:val="28"/>
          <w:szCs w:val="28"/>
          <w:rtl/>
        </w:rPr>
        <w:t xml:space="preserve">حاکم نیشابوری می گوید:</w:t>
      </w:r>
    </w:p>
    <w:p>
      <w:pPr>
        <w:pStyle w:val="BookText"/>
      </w:pPr>
      <w:r>
        <w:rPr>
          <w:rFonts w:ascii="IRNazanin" w:hAnsi="IRNazanin" w:eastAsia="IRNazanin" w:cs="IRNazanin"/>
          <w:lang w:bidi="fa-IR"/>
          <w:color w:val="111111"/>
          <w:sz w:val="28"/>
          <w:szCs w:val="28"/>
          <w:rtl/>
        </w:rPr>
        <w:t xml:space="preserve">اوّلین کسی که جان خود را برای طلب رضای خدا فروخت، حضرت علیّ بن ابی طالب علیه السلام بود.</w:t>
      </w:r>
    </w:p>
    <w:p>
      <w:pPr>
        <w:pStyle w:val="BookText"/>
      </w:pPr>
      <w:r>
        <w:rPr>
          <w:rFonts w:ascii="IRNazanin" w:hAnsi="IRNazanin" w:eastAsia="IRNazanin" w:cs="IRNazanin"/>
          <w:lang w:bidi="fa-IR"/>
          <w:color w:val="111111"/>
          <w:sz w:val="28"/>
          <w:szCs w:val="28"/>
          <w:rtl/>
        </w:rPr>
        <w:t xml:space="preserve">ابن ابی الحدید از دانشمندان اهل تسنّن می گوید:</w:t>
      </w:r>
    </w:p>
    <w:p>
      <w:pPr>
        <w:pStyle w:val="BookText"/>
      </w:pPr>
      <w:r>
        <w:rPr>
          <w:rFonts w:ascii="IRNazanin" w:hAnsi="IRNazanin" w:eastAsia="IRNazanin" w:cs="IRNazanin"/>
          <w:lang w:bidi="fa-IR"/>
          <w:color w:val="111111"/>
          <w:sz w:val="28"/>
          <w:szCs w:val="28"/>
          <w:rtl/>
        </w:rPr>
        <w:t xml:space="preserve">تمام مفسّران روایت کرده اند که آیۀ «وَ مِنَ النّاسِ مَنْ یَشْری نَفْسَهُ ابْتِغاءَ مَرْضاتِ اللّهِ» در شأن حضرت علیّ علیه السلام در شبِ خوابیدن او در بستر پیامبر صلی الله علیه و آله نازل شده است.</w:t>
      </w:r>
    </w:p>
    <w:p>
      <w:pPr>
        <w:pStyle w:val="BookText"/>
      </w:pPr>
      <w:r>
        <w:rPr>
          <w:rFonts w:ascii="IRNazanin" w:hAnsi="IRNazanin" w:eastAsia="IRNazanin" w:cs="IRNazanin"/>
          <w:lang w:bidi="fa-IR"/>
          <w:color w:val="111111"/>
          <w:sz w:val="28"/>
          <w:szCs w:val="28"/>
          <w:rtl/>
        </w:rPr>
        <w:t xml:space="preserve">علّامه سیّد هاشم بحرانی در غایة المرام در تفسیر این آیه در مورد امیرمؤمنان علیّ علیه السلام یازده حدیث از طریق اهل تسنّن و یازده حدیث از طریق شیعه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5" w:name="pg7197_63689"/>
    <w:bookmarkEnd w:id="15"/>
    <w:p>
      <w:pPr>
        <w:pStyle w:val="BookText"/>
      </w:pPr>
      <w:r>
        <w:rPr>
          <w:rFonts w:ascii="IRNazanin" w:hAnsi="IRNazanin" w:eastAsia="IRNazanin" w:cs="IRNazanin"/>
          <w:lang w:bidi="fa-IR"/>
          <w:color w:val="111111"/>
          <w:sz w:val="28"/>
          <w:szCs w:val="28"/>
          <w:rtl/>
        </w:rPr>
        <w:t xml:space="preserve">نقل می کند.</w:t>
      </w:r>
      <w:r>
        <w:rPr>
          <w:rStyle w:val="FootnoteReference"/>
        </w:rPr>
        <w:footnoteReference w:id="32"/>
      </w:r>
    </w:p>
    <w:p>
      <w:pPr>
        <w:pStyle w:val="Heading3"/>
      </w:pPr>
      <w:bookmarkStart w:id="275" w:name="_Toc19"/>
      <w:r>
        <w:t>واقعه «لیلة المبیت» قابل انکار نیست</w:t>
      </w:r>
      <w:bookmarkEnd w:id="275"/>
    </w:p>
    <w:p>
      <w:pPr>
        <w:pStyle w:val="BookText"/>
      </w:pPr>
      <w:r>
        <w:rPr>
          <w:rFonts w:ascii="IRNazanin" w:hAnsi="IRNazanin" w:eastAsia="IRNazanin" w:cs="IRNazanin"/>
          <w:lang w:bidi="fa-IR"/>
          <w:color w:val="111111"/>
          <w:sz w:val="28"/>
          <w:szCs w:val="28"/>
          <w:rtl/>
        </w:rPr>
        <w:t xml:space="preserve">ابوجعفر اِسکافی، استاد ابن ابی الحدید می گوید:</w:t>
      </w:r>
    </w:p>
    <w:p>
      <w:pPr>
        <w:pStyle w:val="BookText"/>
      </w:pPr>
      <w:r>
        <w:rPr>
          <w:rFonts w:ascii="IRNazanin" w:hAnsi="IRNazanin" w:eastAsia="IRNazanin" w:cs="IRNazanin"/>
          <w:lang w:bidi="fa-IR"/>
          <w:color w:val="111111"/>
          <w:sz w:val="28"/>
          <w:szCs w:val="28"/>
          <w:rtl/>
        </w:rPr>
        <w:t xml:space="preserve">حدیثِ خوابیدن علیّ علیه السلام در بستر پیامبر صلی الله علیه و آله به تواتر ثابت شده و قابل انکار نیست. بنابراین جز انسان دیوانه یا کسی که با مسلمانان معاشرتی ندارد، چنین روایتی را انکار نمی کند؛ زیرا تمام مفسّران اتّفاق نظر دارند که آیه ی شریفهی «وَ مِنَ النّاسِ مَنْ یَشْری نَفْسَهُ» در لیلة المبیت در شأن علیّ علیه السلام نازل شده است.</w:t>
      </w:r>
      <w:r>
        <w:rPr>
          <w:rStyle w:val="FootnoteReference"/>
        </w:rPr>
        <w:footnoteReference w:id="33"/>
      </w:r>
    </w:p>
    <w:p>
      <w:pPr>
        <w:pStyle w:val="Heading3"/>
      </w:pPr>
      <w:bookmarkStart w:id="276" w:name="_Toc20"/>
      <w:r>
        <w:t>ظهور فضایل امیرمؤمنان علیّ علیه السلام در شب هجرت</w:t>
      </w:r>
      <w:bookmarkEnd w:id="276"/>
    </w:p>
    <w:p>
      <w:pPr>
        <w:pStyle w:val="BookText"/>
      </w:pPr>
      <w:r>
        <w:rPr>
          <w:rFonts w:ascii="IRNazanin" w:hAnsi="IRNazanin" w:eastAsia="IRNazanin" w:cs="IRNazanin"/>
          <w:lang w:bidi="fa-IR"/>
          <w:color w:val="111111"/>
          <w:sz w:val="28"/>
          <w:szCs w:val="28"/>
          <w:rtl/>
        </w:rPr>
        <w:t xml:space="preserve">ثَعْلبی، یکی از مفسّران بزرگ اهل تسنّن در تفسیر خود، روایت بسیار زیبایی را دربارۀ واقعۀ لیلة المبیت نقل می کند که مضمون آن چنین است:</w:t>
      </w:r>
    </w:p>
    <w:p>
      <w:pPr>
        <w:pStyle w:val="BookText"/>
      </w:pPr>
      <w:r>
        <w:rPr>
          <w:rFonts w:ascii="IRNazanin" w:hAnsi="IRNazanin" w:eastAsia="IRNazanin" w:cs="IRNazanin"/>
          <w:lang w:bidi="fa-IR"/>
          <w:color w:val="111111"/>
          <w:sz w:val="28"/>
          <w:szCs w:val="28"/>
          <w:rtl/>
        </w:rPr>
        <w:t xml:space="preserve">هنگامی که پیامبر اسلام صلی الله علیه و آله میخواست به مدینه هجرت کند، علیّ بن ابی طالب علیهما السلام را در بستر خود خوابانید و به او فرمود: بُرد حَضرمی سبز را بر روی خود بینداز و بدان که اگر خداوند بخواهد، هیچ بلایی به تو نخواهد رسید.</w:t>
      </w:r>
    </w:p>
    <w:p>
      <w:pPr>
        <w:pStyle w:val="BookText"/>
      </w:pPr>
      <w:r>
        <w:rPr>
          <w:rFonts w:ascii="IRNazanin" w:hAnsi="IRNazanin" w:eastAsia="IRNazanin" w:cs="IRNazanin"/>
          <w:lang w:bidi="fa-IR"/>
          <w:color w:val="111111"/>
          <w:sz w:val="28"/>
          <w:szCs w:val="28"/>
          <w:rtl/>
        </w:rPr>
        <w:t xml:space="preserve">خداوند متعال خطاب به جبرئیل و میکائیل فرمود: «شما دو نفر برادر یکدیگر هستید و من بین شما عقد اخوّت بستم و عمر یکی از شما را از دیگری طولانیتر کردم، کدام یک از شما حاضرید که در عمر خود فداکاری و ایثار کنید؟» هیچ کدام سخنی نگفتند. خداوند متعال به آنها فرمود: «به خانه ی پیامبر ما در روی زمین نگاه کنید؛ من بین او و بین محمّد عقد اخوّت بستم، ببینید که چگونه علیّ علیه السلام برای حفظ جان پیامبر، زندگی خویش را فدا کرده است.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16" w:name="pg7197_63692"/>
    <w:bookmarkEnd w:id="16"/>
    <w:p>
      <w:pPr>
        <w:pStyle w:val="BookText"/>
      </w:pPr>
      <w:r>
        <w:rPr>
          <w:rFonts w:ascii="IRNazanin" w:hAnsi="IRNazanin" w:eastAsia="IRNazanin" w:cs="IRNazanin"/>
          <w:lang w:bidi="fa-IR"/>
          <w:color w:val="111111"/>
          <w:sz w:val="28"/>
          <w:szCs w:val="28"/>
          <w:rtl/>
        </w:rPr>
        <w:t xml:space="preserve">به سوی او بروید و او را از شرّ دشمنان حفظ کنید». این دو ملک به زمین آمدند و در خانه ی پیامبر اسلام صلی الله علیه و آله حاضر شدند، جبرئیل بر بالای سر علیّ علیه السلام و میکائیل، پایین پای حضرت قرار گرفتند. سپس خطاب به علیّ علیه السلام گفتند:</w:t>
      </w:r>
    </w:p>
    <w:p>
      <w:pPr>
        <w:pStyle w:val="BookText"/>
      </w:pPr>
      <w:r>
        <w:rPr>
          <w:rFonts w:ascii="Amiri" w:hAnsi="Amiri" w:eastAsia="Amiri" w:cs="Amiri"/>
          <w:lang w:bidi="ar-SA"/>
          <w:color w:val="111111"/>
          <w:sz w:val="28"/>
          <w:szCs w:val="28"/>
          <w:rtl/>
        </w:rPr>
        <w:t xml:space="preserve">بَخٍّ بَخٍّ لَکَ یَابْنَ أَبِیطالِبٍ، مَنْ مِثْلُکَ؟ وَ قَدْ باهَی اللّهُ بِکَ مَلائِکَةَ السَّماواتِ وَ فاخَرَ بِکَ.</w:t>
      </w:r>
    </w:p>
    <w:p>
      <w:pPr>
        <w:pStyle w:val="BookText"/>
      </w:pPr>
      <w:r>
        <w:rPr>
          <w:rFonts w:ascii="IRNazanin" w:hAnsi="IRNazanin" w:eastAsia="IRNazanin" w:cs="IRNazanin"/>
          <w:lang w:bidi="fa-IR"/>
          <w:color w:val="111111"/>
          <w:sz w:val="28"/>
          <w:szCs w:val="28"/>
          <w:rtl/>
        </w:rPr>
        <w:t xml:space="preserve">مبارک باد! مبارک باد! چه کسی مثل توست ای فرزند ابی طالب؟ در حالی که خداوند بر تو به ملائکه آسمان مباهات و افتخار می کند.</w:t>
      </w:r>
    </w:p>
    <w:p>
      <w:pPr>
        <w:pStyle w:val="BookText"/>
      </w:pPr>
      <w:r>
        <w:rPr>
          <w:rFonts w:ascii="Amiri" w:hAnsi="Amiri" w:eastAsia="Amiri" w:cs="Amiri"/>
          <w:lang w:bidi="ar-SA"/>
          <w:color w:val="111111"/>
          <w:sz w:val="28"/>
          <w:szCs w:val="28"/>
          <w:rtl/>
        </w:rPr>
        <w:t xml:space="preserve">خداوند متعال در حالی که رسولش متوجّه به سوی مدینه بود در شأن علیّ علیه السلام این آیه را نازل کرد: «وَ مِنَ النّاسِ مَنْ یَشْری نَفْسَهُ ابْتِغاءَ مَرْضاتِ اللّهِ وَ اللّهُ رَؤُفٌ بِالْعِبادِ.»</w:t>
      </w:r>
      <w:r>
        <w:rPr>
          <w:rStyle w:val="FootnoteReference"/>
        </w:rPr>
        <w:footnoteReference w:id="34"/>
      </w:r>
    </w:p>
    <w:p>
      <w:pPr>
        <w:pStyle w:val="Heading3"/>
      </w:pPr>
      <w:bookmarkStart w:id="277" w:name="_Toc21"/>
      <w:r>
        <w:t>دلالت آیه «لیلة المبیت» بر امامت امیرمؤمنان علیّ علیه السلام</w:t>
      </w:r>
      <w:bookmarkEnd w:id="277"/>
    </w:p>
    <w:p>
      <w:pPr>
        <w:pStyle w:val="BookText"/>
      </w:pPr>
      <w:r>
        <w:rPr>
          <w:rFonts w:ascii="IRNazanin" w:hAnsi="IRNazanin" w:eastAsia="IRNazanin" w:cs="IRNazanin"/>
          <w:lang w:bidi="fa-IR"/>
          <w:color w:val="111111"/>
          <w:sz w:val="28"/>
          <w:szCs w:val="28"/>
          <w:rtl/>
        </w:rPr>
        <w:t xml:space="preserve">علّامه محمّد حسن مظفّر می گوید:</w:t>
      </w:r>
    </w:p>
    <w:p>
      <w:pPr>
        <w:pStyle w:val="BookText"/>
      </w:pPr>
      <w:r>
        <w:rPr>
          <w:rFonts w:ascii="IRNazanin" w:hAnsi="IRNazanin" w:eastAsia="IRNazanin" w:cs="IRNazanin"/>
          <w:lang w:bidi="fa-IR"/>
          <w:color w:val="111111"/>
          <w:sz w:val="28"/>
          <w:szCs w:val="28"/>
          <w:rtl/>
        </w:rPr>
        <w:t xml:space="preserve">«و امّا دلالت آیه بر امامت امیرالمؤمنین علیه السلام به جهت این است که نزول آیه، کاشف از افضلیّت حضرت و امتیاز او در معرفت و اخلاص است؛ زیرا چه بسیار از مسلمانان که جان خود را در جهادها بذل کردند و رسول خدا را حفظ کرده، نشر دعوت او نمودند ولی به مقامی که امیرالمؤمنین علیه السلام به آن نایل شد، نرسیدند که آن شهادت و گواهی خداوند بر عمل با اخلاص و با نیّت پاک او بود. او تنها کسی بود که در نهایت اخلاص و تنها به جهت جلب رضایت خداوند، جان خود را در طَبَق اخلاص نهاد تا جایی که خداوند به عمل او بر بزرگان از ملائکه مباهات کرد و عقد اخوّت بین او و پیامبر نسبت به جملهی «مَنْ مِثْلُک؟» که جبرئیل به حضرت علیّ علیه السلام گفت، دلالت دارد بر این که عمل او هیچ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نظیری در بین مردم نداشته و نخواهد داشت و میدانیم که افضل افراد، لیاقت امامت را دارد.»</w:t>
      </w:r>
    </w:p>
    <w:p>
      <w:pPr>
        <w:pStyle w:val="BookText"/>
      </w:pPr>
      <w:r>
        <w:rPr>
          <w:rFonts w:ascii="IRNazanin" w:hAnsi="IRNazanin" w:eastAsia="IRNazanin" w:cs="IRNazanin"/>
          <w:lang w:bidi="fa-IR"/>
          <w:color w:val="111111"/>
          <w:sz w:val="28"/>
          <w:szCs w:val="28"/>
          <w:rtl/>
        </w:rPr>
        <w:t xml:space="preserve">گفت پیغمبر به شیر حق، امیرالمؤمنین</w:t>
      </w:r>
    </w:p>
    <w:p>
      <w:pPr>
        <w:pStyle w:val="BookText"/>
      </w:pPr>
      <w:r>
        <w:rPr>
          <w:rFonts w:ascii="IRNazanin" w:hAnsi="IRNazanin" w:eastAsia="IRNazanin" w:cs="IRNazanin"/>
          <w:lang w:bidi="fa-IR"/>
          <w:color w:val="111111"/>
          <w:sz w:val="28"/>
          <w:szCs w:val="28"/>
          <w:rtl/>
        </w:rPr>
        <w:t xml:space="preserve">کای نبی را جان شیرین! ای ولیّ کردگار!</w:t>
      </w:r>
    </w:p>
    <w:p>
      <w:pPr>
        <w:pStyle w:val="BookText"/>
      </w:pPr>
      <w:r>
        <w:rPr>
          <w:rFonts w:ascii="IRNazanin" w:hAnsi="IRNazanin" w:eastAsia="IRNazanin" w:cs="IRNazanin"/>
          <w:lang w:bidi="fa-IR"/>
          <w:color w:val="111111"/>
          <w:sz w:val="28"/>
          <w:szCs w:val="28"/>
          <w:rtl/>
        </w:rPr>
        <w:t xml:space="preserve">کافران بر قتل من با یکدگر بستند عهد</w:t>
      </w:r>
    </w:p>
    <w:p>
      <w:pPr>
        <w:pStyle w:val="BookText"/>
      </w:pPr>
      <w:r>
        <w:rPr>
          <w:rFonts w:ascii="IRNazanin" w:hAnsi="IRNazanin" w:eastAsia="IRNazanin" w:cs="IRNazanin"/>
          <w:lang w:bidi="fa-IR"/>
          <w:color w:val="111111"/>
          <w:sz w:val="28"/>
          <w:szCs w:val="28"/>
          <w:rtl/>
        </w:rPr>
        <w:t xml:space="preserve">باید امشب جای من در بسترم گیری قرار</w:t>
      </w:r>
    </w:p>
    <w:p>
      <w:pPr>
        <w:pStyle w:val="BookText"/>
      </w:pPr>
      <w:r>
        <w:rPr>
          <w:rFonts w:ascii="IRNazanin" w:hAnsi="IRNazanin" w:eastAsia="IRNazanin" w:cs="IRNazanin"/>
          <w:lang w:bidi="fa-IR"/>
          <w:color w:val="111111"/>
          <w:sz w:val="28"/>
          <w:szCs w:val="28"/>
          <w:rtl/>
        </w:rPr>
        <w:t xml:space="preserve">گفت حیدر: ای دو صد جان علیّ قربان تو!</w:t>
      </w:r>
    </w:p>
    <w:p>
      <w:pPr>
        <w:pStyle w:val="BookText"/>
      </w:pPr>
      <w:r>
        <w:rPr>
          <w:rFonts w:ascii="IRNazanin" w:hAnsi="IRNazanin" w:eastAsia="IRNazanin" w:cs="IRNazanin"/>
          <w:lang w:bidi="fa-IR"/>
          <w:color w:val="111111"/>
          <w:sz w:val="28"/>
          <w:szCs w:val="28"/>
          <w:rtl/>
        </w:rPr>
        <w:t xml:space="preserve">این تو، این جان علی، این تیغ خصم نابکار</w:t>
      </w:r>
    </w:p>
    <w:p>
      <w:pPr>
        <w:pStyle w:val="BookText"/>
      </w:pPr>
      <w:r>
        <w:rPr>
          <w:rFonts w:ascii="IRNazanin" w:hAnsi="IRNazanin" w:eastAsia="IRNazanin" w:cs="IRNazanin"/>
          <w:lang w:bidi="fa-IR"/>
          <w:color w:val="111111"/>
          <w:sz w:val="28"/>
          <w:szCs w:val="28"/>
          <w:rtl/>
        </w:rPr>
        <w:t xml:space="preserve">جان پاک تو سلامت! جان من بادا فدات!</w:t>
      </w:r>
    </w:p>
    <w:p>
      <w:pPr>
        <w:pStyle w:val="BookText"/>
      </w:pPr>
      <w:r>
        <w:rPr>
          <w:rFonts w:ascii="IRNazanin" w:hAnsi="IRNazanin" w:eastAsia="IRNazanin" w:cs="IRNazanin"/>
          <w:lang w:bidi="fa-IR"/>
          <w:color w:val="111111"/>
          <w:sz w:val="28"/>
          <w:szCs w:val="28"/>
          <w:rtl/>
        </w:rPr>
        <w:t xml:space="preserve">گو ببارد تیغ و تیرم از یمین و از یسار</w:t>
      </w:r>
    </w:p>
    <w:p>
      <w:pPr>
        <w:pStyle w:val="BookText"/>
      </w:pPr>
      <w:r>
        <w:rPr>
          <w:rFonts w:ascii="IRNazanin" w:hAnsi="IRNazanin" w:eastAsia="IRNazanin" w:cs="IRNazanin"/>
          <w:lang w:bidi="fa-IR"/>
          <w:color w:val="111111"/>
          <w:sz w:val="28"/>
          <w:szCs w:val="28"/>
          <w:rtl/>
        </w:rPr>
        <w:t xml:space="preserve">خفت آن شب مرتضی در بستر ختم رسل</w:t>
      </w:r>
    </w:p>
    <w:p>
      <w:pPr>
        <w:pStyle w:val="BookText"/>
      </w:pPr>
      <w:r>
        <w:rPr>
          <w:rFonts w:ascii="IRNazanin" w:hAnsi="IRNazanin" w:eastAsia="IRNazanin" w:cs="IRNazanin"/>
          <w:lang w:bidi="fa-IR"/>
          <w:color w:val="111111"/>
          <w:sz w:val="28"/>
          <w:szCs w:val="28"/>
          <w:rtl/>
        </w:rPr>
        <w:t xml:space="preserve">گشت پیغمبر دل شب در بیابان رهسپار</w:t>
      </w:r>
    </w:p>
    <w:p>
      <w:pPr>
        <w:pStyle w:val="BookText"/>
      </w:pPr>
      <w:r>
        <w:rPr>
          <w:rFonts w:ascii="IRNazanin" w:hAnsi="IRNazanin" w:eastAsia="IRNazanin" w:cs="IRNazanin"/>
          <w:lang w:bidi="fa-IR"/>
          <w:color w:val="111111"/>
          <w:sz w:val="28"/>
          <w:szCs w:val="28"/>
          <w:rtl/>
        </w:rPr>
        <w:t xml:space="preserve">هر نفس در بستر ختم رسل بهر علی</w:t>
      </w:r>
    </w:p>
    <w:p>
      <w:pPr>
        <w:pStyle w:val="BookText"/>
      </w:pPr>
      <w:r>
        <w:rPr>
          <w:rFonts w:ascii="IRNazanin" w:hAnsi="IRNazanin" w:eastAsia="IRNazanin" w:cs="IRNazanin"/>
          <w:lang w:bidi="fa-IR"/>
          <w:color w:val="111111"/>
          <w:sz w:val="28"/>
          <w:szCs w:val="28"/>
          <w:rtl/>
        </w:rPr>
        <w:t xml:space="preserve">بود بیش از طاعت کونین اجرش در شمار</w:t>
      </w:r>
    </w:p>
    <w:p>
      <w:pPr>
        <w:pStyle w:val="BookText"/>
      </w:pPr>
      <w:r>
        <w:rPr>
          <w:rFonts w:ascii="IRNazanin" w:hAnsi="IRNazanin" w:eastAsia="IRNazanin" w:cs="IRNazanin"/>
          <w:lang w:bidi="fa-IR"/>
          <w:color w:val="111111"/>
          <w:sz w:val="28"/>
          <w:szCs w:val="28"/>
          <w:rtl/>
        </w:rPr>
        <w:t xml:space="preserve">خفته بهر بذل جان در بستر ختم رسل</w:t>
      </w:r>
    </w:p>
    <w:p>
      <w:pPr>
        <w:pStyle w:val="BookText"/>
      </w:pPr>
      <w:r>
        <w:rPr>
          <w:rFonts w:ascii="IRNazanin" w:hAnsi="IRNazanin" w:eastAsia="IRNazanin" w:cs="IRNazanin"/>
          <w:lang w:bidi="fa-IR"/>
          <w:color w:val="111111"/>
          <w:sz w:val="28"/>
          <w:szCs w:val="28"/>
          <w:rtl/>
        </w:rPr>
        <w:t xml:space="preserve">گشت محو این همه ایثار، چشم روزگار</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3، ص 108_110</w:t>
      </w:r>
    </w:p>
    <w:p>
      <w:pPr>
        <w:pStyle w:val="BookText"/>
      </w:pPr>
      <w:r>
        <w:rPr>
          <w:rFonts w:ascii="IRNazanin" w:hAnsi="IRNazanin" w:eastAsia="IRNazanin" w:cs="IRNazanin"/>
          <w:lang w:bidi="fa-IR"/>
          <w:color w:val="111111"/>
          <w:sz w:val="28"/>
          <w:szCs w:val="28"/>
          <w:rtl/>
        </w:rPr>
        <w:t xml:space="preserve">ندا آمد از کردگار جلیل</w:t>
      </w:r>
    </w:p>
    <w:p>
      <w:pPr>
        <w:pStyle w:val="BookText"/>
      </w:pPr>
      <w:r>
        <w:rPr>
          <w:rFonts w:ascii="IRNazanin" w:hAnsi="IRNazanin" w:eastAsia="IRNazanin" w:cs="IRNazanin"/>
          <w:lang w:bidi="fa-IR"/>
          <w:color w:val="111111"/>
          <w:sz w:val="28"/>
          <w:szCs w:val="28"/>
          <w:rtl/>
        </w:rPr>
        <w:t xml:space="preserve">در آندم به میکال و بر جبرئیل</w:t>
      </w:r>
    </w:p>
    <w:p>
      <w:pPr>
        <w:pStyle w:val="BookText"/>
      </w:pPr>
      <w:r>
        <w:rPr>
          <w:rFonts w:ascii="IRNazanin" w:hAnsi="IRNazanin" w:eastAsia="IRNazanin" w:cs="IRNazanin"/>
          <w:lang w:bidi="fa-IR"/>
          <w:color w:val="111111"/>
          <w:sz w:val="28"/>
          <w:szCs w:val="28"/>
          <w:rtl/>
        </w:rPr>
        <w:t xml:space="preserve">که من هر دو تن را به عرش سپهر</w:t>
      </w:r>
    </w:p>
    <w:p>
      <w:pPr>
        <w:pStyle w:val="BookText"/>
      </w:pPr>
      <w:r>
        <w:rPr>
          <w:rFonts w:ascii="IRNazanin" w:hAnsi="IRNazanin" w:eastAsia="IRNazanin" w:cs="IRNazanin"/>
          <w:lang w:bidi="fa-IR"/>
          <w:color w:val="111111"/>
          <w:sz w:val="28"/>
          <w:szCs w:val="28"/>
          <w:rtl/>
        </w:rPr>
        <w:t xml:space="preserve">برادر نمودم شما را زمهر</w:t>
      </w:r>
    </w:p>
    <w:p>
      <w:pPr>
        <w:pStyle w:val="BookText"/>
      </w:pPr>
      <w:r>
        <w:rPr>
          <w:rFonts w:ascii="IRNazanin" w:hAnsi="IRNazanin" w:eastAsia="IRNazanin" w:cs="IRNazanin"/>
          <w:lang w:bidi="fa-IR"/>
          <w:color w:val="111111"/>
          <w:sz w:val="28"/>
          <w:szCs w:val="28"/>
          <w:rtl/>
        </w:rPr>
        <w:t xml:space="preserve">شما راست مانند اهل زمین</w:t>
      </w:r>
    </w:p>
    <w:p>
      <w:pPr>
        <w:pStyle w:val="BookText"/>
      </w:pPr>
      <w:r>
        <w:rPr>
          <w:rFonts w:ascii="IRNazanin" w:hAnsi="IRNazanin" w:eastAsia="IRNazanin" w:cs="IRNazanin"/>
          <w:lang w:bidi="fa-IR"/>
          <w:color w:val="111111"/>
          <w:sz w:val="28"/>
          <w:szCs w:val="28"/>
          <w:rtl/>
        </w:rPr>
        <w:t xml:space="preserve">بناچار روزی اجل در کمین</w:t>
      </w:r>
    </w:p>
    <w:p>
      <w:pPr>
        <w:pStyle w:val="BookText"/>
      </w:pPr>
      <w:r>
        <w:rPr>
          <w:rFonts w:ascii="IRNazanin" w:hAnsi="IRNazanin" w:eastAsia="IRNazanin" w:cs="IRNazanin"/>
          <w:lang w:bidi="fa-IR"/>
          <w:color w:val="111111"/>
          <w:sz w:val="28"/>
          <w:szCs w:val="28"/>
          <w:rtl/>
        </w:rPr>
        <w:t xml:space="preserve">هر آنکس بود عمر او بیشتر</w:t>
      </w:r>
    </w:p>
    <w:p>
      <w:pPr>
        <w:pStyle w:val="BookText"/>
      </w:pPr>
      <w:r>
        <w:rPr>
          <w:rFonts w:ascii="IRNazanin" w:hAnsi="IRNazanin" w:eastAsia="IRNazanin" w:cs="IRNazanin"/>
          <w:lang w:bidi="fa-IR"/>
          <w:color w:val="111111"/>
          <w:sz w:val="28"/>
          <w:szCs w:val="28"/>
          <w:rtl/>
        </w:rPr>
        <w:t xml:space="preserve">دهد نیمی از عمر بر آن دگر</w:t>
      </w:r>
    </w:p>
    <w:p>
      <w:pPr>
        <w:pStyle w:val="BookText"/>
      </w:pPr>
      <w:r>
        <w:rPr>
          <w:rFonts w:ascii="IRNazanin" w:hAnsi="IRNazanin" w:eastAsia="IRNazanin" w:cs="IRNazanin"/>
          <w:lang w:bidi="fa-IR"/>
          <w:color w:val="111111"/>
          <w:sz w:val="28"/>
          <w:szCs w:val="28"/>
          <w:rtl/>
        </w:rPr>
        <w:t xml:space="preserve">نگشتند حاضر ملائک به کار</w:t>
      </w:r>
    </w:p>
    <w:p>
      <w:pPr>
        <w:pStyle w:val="BookText"/>
      </w:pPr>
      <w:r>
        <w:rPr>
          <w:rFonts w:ascii="IRNazanin" w:hAnsi="IRNazanin" w:eastAsia="IRNazanin" w:cs="IRNazanin"/>
          <w:lang w:bidi="fa-IR"/>
          <w:color w:val="111111"/>
          <w:sz w:val="28"/>
          <w:szCs w:val="28"/>
          <w:rtl/>
        </w:rPr>
        <w:t xml:space="preserve">که سازند از بهر هم جان نثار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 کرد حق فخر بر قدسیان</w:t>
      </w:r>
    </w:p>
    <w:p>
      <w:pPr>
        <w:pStyle w:val="BookText"/>
      </w:pPr>
      <w:r>
        <w:rPr>
          <w:rFonts w:ascii="IRNazanin" w:hAnsi="IRNazanin" w:eastAsia="IRNazanin" w:cs="IRNazanin"/>
          <w:lang w:bidi="fa-IR"/>
          <w:color w:val="111111"/>
          <w:sz w:val="28"/>
          <w:szCs w:val="28"/>
          <w:rtl/>
        </w:rPr>
        <w:t xml:space="preserve">زجانبازی خسرو انس و جان</w:t>
      </w:r>
    </w:p>
    <w:p>
      <w:pPr>
        <w:pStyle w:val="BookText"/>
      </w:pPr>
      <w:r>
        <w:rPr>
          <w:rFonts w:ascii="IRNazanin" w:hAnsi="IRNazanin" w:eastAsia="IRNazanin" w:cs="IRNazanin"/>
          <w:lang w:bidi="fa-IR"/>
          <w:color w:val="111111"/>
          <w:sz w:val="28"/>
          <w:szCs w:val="28"/>
          <w:rtl/>
        </w:rPr>
        <w:t xml:space="preserve">که هان بنگرید این دورا در زمین</w:t>
      </w:r>
    </w:p>
    <w:p>
      <w:pPr>
        <w:pStyle w:val="BookText"/>
      </w:pPr>
      <w:r>
        <w:rPr>
          <w:rFonts w:ascii="IRNazanin" w:hAnsi="IRNazanin" w:eastAsia="IRNazanin" w:cs="IRNazanin"/>
          <w:lang w:bidi="fa-IR"/>
          <w:color w:val="111111"/>
          <w:sz w:val="28"/>
          <w:szCs w:val="28"/>
          <w:rtl/>
        </w:rPr>
        <w:t xml:space="preserve">برادر به دوران بباید چنین</w:t>
      </w:r>
    </w:p>
    <w:p>
      <w:pPr>
        <w:pStyle w:val="BookText"/>
      </w:pPr>
      <w:r>
        <w:rPr>
          <w:rFonts w:ascii="IRNazanin" w:hAnsi="IRNazanin" w:eastAsia="IRNazanin" w:cs="IRNazanin"/>
          <w:lang w:bidi="fa-IR"/>
          <w:color w:val="111111"/>
          <w:sz w:val="28"/>
          <w:szCs w:val="28"/>
          <w:rtl/>
        </w:rPr>
        <w:t xml:space="preserve">که اندازد او خویشتن را به بند</w:t>
      </w:r>
    </w:p>
    <w:p>
      <w:pPr>
        <w:pStyle w:val="BookText"/>
      </w:pPr>
      <w:r>
        <w:rPr>
          <w:rFonts w:ascii="IRNazanin" w:hAnsi="IRNazanin" w:eastAsia="IRNazanin" w:cs="IRNazanin"/>
          <w:lang w:bidi="fa-IR"/>
          <w:color w:val="111111"/>
          <w:sz w:val="28"/>
          <w:szCs w:val="28"/>
          <w:rtl/>
        </w:rPr>
        <w:t xml:space="preserve">که آن یک برادر نبیند گزند</w:t>
      </w:r>
    </w:p>
    <w:p>
      <w:pPr>
        <w:pStyle w:val="BookText"/>
      </w:pPr>
      <w:r>
        <w:rPr>
          <w:rFonts w:ascii="IRNazanin" w:hAnsi="IRNazanin" w:eastAsia="IRNazanin" w:cs="IRNazanin"/>
          <w:lang w:bidi="fa-IR"/>
          <w:color w:val="111111"/>
          <w:sz w:val="28"/>
          <w:szCs w:val="28"/>
          <w:rtl/>
        </w:rPr>
        <w:t xml:space="preserve">نمائید رو بر زمین با شتاب</w:t>
      </w:r>
    </w:p>
    <w:p>
      <w:pPr>
        <w:pStyle w:val="BookText"/>
      </w:pPr>
      <w:r>
        <w:rPr>
          <w:rFonts w:ascii="IRNazanin" w:hAnsi="IRNazanin" w:eastAsia="IRNazanin" w:cs="IRNazanin"/>
          <w:lang w:bidi="fa-IR"/>
          <w:color w:val="111111"/>
          <w:sz w:val="28"/>
          <w:szCs w:val="28"/>
          <w:rtl/>
        </w:rPr>
        <w:t xml:space="preserve">برای نگهبانی بوتراب</w:t>
      </w:r>
    </w:p>
    <w:p>
      <w:pPr>
        <w:pStyle w:val="BookText"/>
      </w:pPr>
      <w:r>
        <w:rPr>
          <w:rFonts w:ascii="IRNazanin" w:hAnsi="IRNazanin" w:eastAsia="IRNazanin" w:cs="IRNazanin"/>
          <w:lang w:bidi="fa-IR"/>
          <w:color w:val="111111"/>
          <w:sz w:val="28"/>
          <w:szCs w:val="28"/>
          <w:rtl/>
        </w:rPr>
        <w:t xml:space="preserve">ملائک فرود آمدند آن زمان</w:t>
      </w:r>
    </w:p>
    <w:p>
      <w:pPr>
        <w:pStyle w:val="BookText"/>
      </w:pPr>
      <w:r>
        <w:rPr>
          <w:rFonts w:ascii="IRNazanin" w:hAnsi="IRNazanin" w:eastAsia="IRNazanin" w:cs="IRNazanin"/>
          <w:lang w:bidi="fa-IR"/>
          <w:color w:val="111111"/>
          <w:sz w:val="28"/>
          <w:szCs w:val="28"/>
          <w:rtl/>
        </w:rPr>
        <w:t xml:space="preserve">شدند از برای علیّ پاسبان</w:t>
      </w:r>
    </w:p>
    <w:p>
      <w:pPr>
        <w:pStyle w:val="BookText"/>
      </w:pPr>
      <w:r>
        <w:rPr>
          <w:rFonts w:ascii="IRNazanin" w:hAnsi="IRNazanin" w:eastAsia="IRNazanin" w:cs="IRNazanin"/>
          <w:lang w:bidi="fa-IR"/>
          <w:color w:val="111111"/>
          <w:sz w:val="28"/>
          <w:szCs w:val="28"/>
          <w:rtl/>
        </w:rPr>
        <w:t xml:space="preserve">در آن شب نبی شاه دنیا و دین</w:t>
      </w:r>
    </w:p>
    <w:p>
      <w:pPr>
        <w:pStyle w:val="BookText"/>
      </w:pPr>
      <w:r>
        <w:rPr>
          <w:rFonts w:ascii="IRNazanin" w:hAnsi="IRNazanin" w:eastAsia="IRNazanin" w:cs="IRNazanin"/>
          <w:lang w:bidi="fa-IR"/>
          <w:color w:val="111111"/>
          <w:sz w:val="28"/>
          <w:szCs w:val="28"/>
          <w:rtl/>
        </w:rPr>
        <w:t xml:space="preserve">سلامت برون شد از آن سرزمین</w:t>
      </w:r>
    </w:p>
    <w:p>
      <w:pPr>
        <w:pStyle w:val="BookText"/>
      </w:pPr>
      <w:r>
        <w:rPr>
          <w:rFonts w:ascii="IRNazanin" w:hAnsi="IRNazanin" w:eastAsia="IRNazanin" w:cs="IRNazanin"/>
          <w:lang w:bidi="fa-IR"/>
          <w:color w:val="111111"/>
          <w:sz w:val="28"/>
          <w:szCs w:val="28"/>
          <w:rtl/>
        </w:rPr>
        <w:t xml:space="preserve">غلامحسین وفایی</w:t>
      </w:r>
    </w:p>
    <w:p>
      <w:pPr>
        <w:pStyle w:val="BookText"/>
      </w:pPr>
      <w:r>
        <w:rPr>
          <w:rFonts w:ascii="IRNazanin" w:hAnsi="IRNazanin" w:eastAsia="IRNazanin" w:cs="IRNazanin"/>
          <w:lang w:bidi="fa-IR"/>
          <w:color w:val="111111"/>
          <w:sz w:val="28"/>
          <w:szCs w:val="28"/>
          <w:rtl/>
        </w:rPr>
        <w:t xml:space="preserve">گلچین باغ سخن، ص 34</w:t>
      </w:r>
    </w:p>
    <w:p>
      <w:pPr>
        <w:pStyle w:val="BookText"/>
      </w:pPr>
      <w:r>
        <w:rPr>
          <w:rFonts w:ascii="IRNazanin" w:hAnsi="IRNazanin" w:eastAsia="IRNazanin" w:cs="IRNazanin"/>
          <w:lang w:bidi="fa-IR"/>
          <w:color w:val="111111"/>
          <w:sz w:val="28"/>
          <w:szCs w:val="28"/>
          <w:rtl/>
        </w:rPr>
        <w:t xml:space="preserve">دوش از پیر عقل پرسیدم</w:t>
      </w:r>
    </w:p>
    <w:p>
      <w:pPr>
        <w:pStyle w:val="BookText"/>
      </w:pPr>
      <w:r>
        <w:rPr>
          <w:rFonts w:ascii="IRNazanin" w:hAnsi="IRNazanin" w:eastAsia="IRNazanin" w:cs="IRNazanin"/>
          <w:lang w:bidi="fa-IR"/>
          <w:color w:val="111111"/>
          <w:sz w:val="28"/>
          <w:szCs w:val="28"/>
          <w:rtl/>
        </w:rPr>
        <w:t xml:space="preserve">کای تو دانا به رازهای نهفت!</w:t>
      </w:r>
    </w:p>
    <w:p>
      <w:pPr>
        <w:pStyle w:val="BookText"/>
      </w:pPr>
      <w:r>
        <w:rPr>
          <w:rFonts w:ascii="IRNazanin" w:hAnsi="IRNazanin" w:eastAsia="IRNazanin" w:cs="IRNazanin"/>
          <w:lang w:bidi="fa-IR"/>
          <w:color w:val="111111"/>
          <w:sz w:val="28"/>
          <w:szCs w:val="28"/>
          <w:rtl/>
        </w:rPr>
        <w:t xml:space="preserve">رفت بسیار از علیّ و عمر</w:t>
      </w:r>
    </w:p>
    <w:p>
      <w:pPr>
        <w:pStyle w:val="BookText"/>
      </w:pPr>
      <w:r>
        <w:rPr>
          <w:rFonts w:ascii="IRNazanin" w:hAnsi="IRNazanin" w:eastAsia="IRNazanin" w:cs="IRNazanin"/>
          <w:lang w:bidi="fa-IR"/>
          <w:color w:val="111111"/>
          <w:sz w:val="28"/>
          <w:szCs w:val="28"/>
          <w:rtl/>
        </w:rPr>
        <w:t xml:space="preserve">در میان صحابه گفت و شنفت</w:t>
      </w:r>
    </w:p>
    <w:p>
      <w:pPr>
        <w:pStyle w:val="BookText"/>
      </w:pPr>
      <w:r>
        <w:rPr>
          <w:rFonts w:ascii="IRNazanin" w:hAnsi="IRNazanin" w:eastAsia="IRNazanin" w:cs="IRNazanin"/>
          <w:lang w:bidi="fa-IR"/>
          <w:color w:val="111111"/>
          <w:sz w:val="28"/>
          <w:szCs w:val="28"/>
          <w:rtl/>
        </w:rPr>
        <w:t xml:space="preserve">که سزد جانشین پیغمبر؟</w:t>
      </w:r>
    </w:p>
    <w:p>
      <w:pPr>
        <w:pStyle w:val="BookText"/>
      </w:pPr>
      <w:r>
        <w:rPr>
          <w:rFonts w:ascii="IRNazanin" w:hAnsi="IRNazanin" w:eastAsia="IRNazanin" w:cs="IRNazanin"/>
          <w:lang w:bidi="fa-IR"/>
          <w:color w:val="111111"/>
          <w:sz w:val="28"/>
          <w:szCs w:val="28"/>
          <w:rtl/>
        </w:rPr>
        <w:t xml:space="preserve">هین! بگو فاش؛ در جوابم گفت</w:t>
      </w:r>
    </w:p>
    <w:p>
      <w:pPr>
        <w:pStyle w:val="BookText"/>
      </w:pPr>
      <w:r>
        <w:rPr>
          <w:rFonts w:ascii="IRNazanin" w:hAnsi="IRNazanin" w:eastAsia="IRNazanin" w:cs="IRNazanin"/>
          <w:lang w:bidi="fa-IR"/>
          <w:color w:val="111111"/>
          <w:sz w:val="28"/>
          <w:szCs w:val="28"/>
          <w:rtl/>
        </w:rPr>
        <w:t xml:space="preserve">که به جایش نشیند از پس مرگ</w:t>
      </w:r>
    </w:p>
    <w:p>
      <w:pPr>
        <w:pStyle w:val="BookText"/>
      </w:pPr>
      <w:r>
        <w:rPr>
          <w:rFonts w:ascii="IRNazanin" w:hAnsi="IRNazanin" w:eastAsia="IRNazanin" w:cs="IRNazanin"/>
          <w:lang w:bidi="fa-IR"/>
          <w:color w:val="111111"/>
          <w:sz w:val="28"/>
          <w:szCs w:val="28"/>
          <w:rtl/>
        </w:rPr>
        <w:t xml:space="preserve">آن که در زندگی به جایش خفت</w:t>
      </w:r>
    </w:p>
    <w:p>
      <w:pPr>
        <w:pStyle w:val="BookText"/>
      </w:pPr>
      <w:r>
        <w:rPr>
          <w:rFonts w:ascii="IRNazanin" w:hAnsi="IRNazanin" w:eastAsia="IRNazanin" w:cs="IRNazanin"/>
          <w:lang w:bidi="fa-IR"/>
          <w:color w:val="111111"/>
          <w:sz w:val="28"/>
          <w:szCs w:val="28"/>
          <w:rtl/>
        </w:rPr>
        <w:t xml:space="preserve">ادیب بیضایی</w:t>
      </w:r>
    </w:p>
    <w:p>
      <w:pPr>
        <w:pStyle w:val="BookText"/>
      </w:pPr>
      <w:r>
        <w:rPr>
          <w:rFonts w:ascii="IRNazanin" w:hAnsi="IRNazanin" w:eastAsia="IRNazanin" w:cs="IRNazanin"/>
          <w:lang w:bidi="fa-IR"/>
          <w:color w:val="111111"/>
          <w:sz w:val="28"/>
          <w:szCs w:val="28"/>
          <w:rtl/>
        </w:rPr>
        <w:t xml:space="preserve">در خلوت علیّ علیه السلام ، ص 456</w:t>
      </w:r>
    </w:p>
    <w:p>
      <w:pPr>
        <w:pStyle w:val="BookText"/>
      </w:pPr>
      <w:r>
        <w:rPr>
          <w:rFonts w:ascii="IRNazanin" w:hAnsi="IRNazanin" w:eastAsia="IRNazanin" w:cs="IRNazanin"/>
          <w:lang w:bidi="fa-IR"/>
          <w:color w:val="111111"/>
          <w:sz w:val="28"/>
          <w:szCs w:val="28"/>
          <w:rtl/>
        </w:rPr>
        <w:t xml:space="preserve">گشود یک تنه راه نجات را حیدر</w:t>
      </w:r>
    </w:p>
    <w:p>
      <w:pPr>
        <w:pStyle w:val="BookText"/>
      </w:pPr>
      <w:r>
        <w:rPr>
          <w:rFonts w:ascii="IRNazanin" w:hAnsi="IRNazanin" w:eastAsia="IRNazanin" w:cs="IRNazanin"/>
          <w:lang w:bidi="fa-IR"/>
          <w:color w:val="111111"/>
          <w:sz w:val="28"/>
          <w:szCs w:val="28"/>
          <w:rtl/>
        </w:rPr>
        <w:t xml:space="preserve">سپرد دست پیمبر برات را حیدر</w:t>
      </w:r>
    </w:p>
    <w:p>
      <w:pPr>
        <w:pStyle w:val="BookText"/>
      </w:pPr>
      <w:r>
        <w:rPr>
          <w:rFonts w:ascii="IRNazanin" w:hAnsi="IRNazanin" w:eastAsia="IRNazanin" w:cs="IRNazanin"/>
          <w:lang w:bidi="fa-IR"/>
          <w:color w:val="111111"/>
          <w:sz w:val="28"/>
          <w:szCs w:val="28"/>
          <w:rtl/>
        </w:rPr>
        <w:t xml:space="preserve">شبی که برد دل کائنات را حیدر</w:t>
      </w:r>
    </w:p>
    <w:p>
      <w:pPr>
        <w:pStyle w:val="BookText"/>
      </w:pPr>
      <w:r>
        <w:rPr>
          <w:rFonts w:ascii="IRNazanin" w:hAnsi="IRNazanin" w:eastAsia="IRNazanin" w:cs="IRNazanin"/>
          <w:lang w:bidi="fa-IR"/>
          <w:color w:val="111111"/>
          <w:sz w:val="28"/>
          <w:szCs w:val="28"/>
          <w:rtl/>
        </w:rPr>
        <w:t xml:space="preserve">شکست پشت هبل های لات را حیدر</w:t>
      </w:r>
    </w:p>
    <w:p>
      <w:pPr>
        <w:pStyle w:val="BookText"/>
      </w:pPr>
      <w:r>
        <w:rPr>
          <w:rFonts w:ascii="IRNazanin" w:hAnsi="IRNazanin" w:eastAsia="IRNazanin" w:cs="IRNazanin"/>
          <w:lang w:bidi="fa-IR"/>
          <w:color w:val="111111"/>
          <w:sz w:val="28"/>
          <w:szCs w:val="28"/>
          <w:rtl/>
        </w:rPr>
        <w:t xml:space="preserve">بخواب رفت و بر آشفت خواب گیتی را</w:t>
      </w:r>
    </w:p>
    <w:p>
      <w:pPr>
        <w:pStyle w:val="BookText"/>
      </w:pPr>
      <w:r>
        <w:rPr>
          <w:rFonts w:ascii="IRNazanin" w:hAnsi="IRNazanin" w:eastAsia="IRNazanin" w:cs="IRNazanin"/>
          <w:lang w:bidi="fa-IR"/>
          <w:color w:val="111111"/>
          <w:sz w:val="28"/>
          <w:szCs w:val="28"/>
          <w:rtl/>
        </w:rPr>
        <w:t xml:space="preserve">بنازم آن جگر لیلة المبیتی را</w:t>
      </w:r>
    </w:p>
    <w:p>
      <w:pPr>
        <w:pStyle w:val="BookText"/>
      </w:pPr>
      <w:r>
        <w:rPr>
          <w:rFonts w:ascii="IRNazanin" w:hAnsi="IRNazanin" w:eastAsia="IRNazanin" w:cs="IRNazanin"/>
          <w:lang w:bidi="fa-IR"/>
          <w:color w:val="111111"/>
          <w:sz w:val="28"/>
          <w:szCs w:val="28"/>
          <w:rtl/>
        </w:rPr>
        <w:t xml:space="preserve">عباس شاه زیدی – خروش اصفهانی</w:t>
      </w:r>
    </w:p>
    <w:p>
      <w:pPr>
        <w:pStyle w:val="BookText"/>
      </w:pPr>
      <w:r>
        <w:rPr>
          <w:rFonts w:ascii="IRNazanin" w:hAnsi="IRNazanin" w:eastAsia="IRNazanin" w:cs="IRNazanin"/>
          <w:lang w:bidi="fa-IR"/>
          <w:color w:val="111111"/>
          <w:sz w:val="28"/>
          <w:szCs w:val="28"/>
          <w:rtl/>
        </w:rPr>
        <w:t xml:space="preserve">دست نوشته شاعر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اعمال ما به عشق علیّ پر بها شود</w:t>
      </w:r>
    </w:p>
    <w:p>
      <w:pPr>
        <w:pStyle w:val="BookText"/>
      </w:pPr>
      <w:r>
        <w:rPr>
          <w:rFonts w:ascii="IRNazanin" w:hAnsi="IRNazanin" w:eastAsia="IRNazanin" w:cs="IRNazanin"/>
          <w:lang w:bidi="fa-IR"/>
          <w:color w:val="111111"/>
          <w:sz w:val="28"/>
          <w:szCs w:val="28"/>
          <w:rtl/>
        </w:rPr>
        <w:t xml:space="preserve">تنها ولای او، سبب ارتقا شود</w:t>
      </w:r>
    </w:p>
    <w:p>
      <w:pPr>
        <w:pStyle w:val="BookText"/>
      </w:pPr>
      <w:r>
        <w:rPr>
          <w:rFonts w:ascii="IRNazanin" w:hAnsi="IRNazanin" w:eastAsia="IRNazanin" w:cs="IRNazanin"/>
          <w:lang w:bidi="fa-IR"/>
          <w:color w:val="111111"/>
          <w:sz w:val="28"/>
          <w:szCs w:val="28"/>
          <w:rtl/>
        </w:rPr>
        <w:t xml:space="preserve">خوابید در فراش نبی لیلة المبیت</w:t>
      </w:r>
    </w:p>
    <w:p>
      <w:pPr>
        <w:pStyle w:val="BookText"/>
      </w:pPr>
      <w:r>
        <w:rPr>
          <w:rFonts w:ascii="IRNazanin" w:hAnsi="IRNazanin" w:eastAsia="IRNazanin" w:cs="IRNazanin"/>
          <w:lang w:bidi="fa-IR"/>
          <w:color w:val="111111"/>
          <w:sz w:val="28"/>
          <w:szCs w:val="28"/>
          <w:rtl/>
        </w:rPr>
        <w:t xml:space="preserve">تا آن که حفظ جان رسول خدا شود</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مناقب الابرار، ج1، ص 316</w:t>
      </w:r>
    </w:p>
    <w:p>
      <w:pPr>
        <w:pStyle w:val="BookText"/>
      </w:pPr>
      <w:r>
        <w:rPr>
          <w:rFonts w:ascii="IRNazanin" w:hAnsi="IRNazanin" w:eastAsia="IRNazanin" w:cs="IRNazanin"/>
          <w:lang w:bidi="fa-IR"/>
          <w:color w:val="111111"/>
          <w:sz w:val="28"/>
          <w:szCs w:val="28"/>
          <w:rtl/>
        </w:rPr>
        <w:t xml:space="preserve">گر نمیخوابید امیرمؤمنان</w:t>
      </w:r>
    </w:p>
    <w:p>
      <w:pPr>
        <w:pStyle w:val="BookText"/>
      </w:pPr>
      <w:r>
        <w:rPr>
          <w:rFonts w:ascii="IRNazanin" w:hAnsi="IRNazanin" w:eastAsia="IRNazanin" w:cs="IRNazanin"/>
          <w:lang w:bidi="fa-IR"/>
          <w:color w:val="111111"/>
          <w:sz w:val="28"/>
          <w:szCs w:val="28"/>
          <w:rtl/>
        </w:rPr>
        <w:t xml:space="preserve">در فراش خاتم پیغمبران</w:t>
      </w:r>
    </w:p>
    <w:p>
      <w:pPr>
        <w:pStyle w:val="BookText"/>
      </w:pPr>
      <w:r>
        <w:rPr>
          <w:rFonts w:ascii="IRNazanin" w:hAnsi="IRNazanin" w:eastAsia="IRNazanin" w:cs="IRNazanin"/>
          <w:lang w:bidi="fa-IR"/>
          <w:color w:val="111111"/>
          <w:sz w:val="28"/>
          <w:szCs w:val="28"/>
          <w:rtl/>
        </w:rPr>
        <w:t xml:space="preserve">در همان دوران اول رفته بود</w:t>
      </w:r>
    </w:p>
    <w:p>
      <w:pPr>
        <w:pStyle w:val="BookText"/>
      </w:pPr>
      <w:r>
        <w:rPr>
          <w:rFonts w:ascii="IRNazanin" w:hAnsi="IRNazanin" w:eastAsia="IRNazanin" w:cs="IRNazanin"/>
          <w:lang w:bidi="fa-IR"/>
          <w:color w:val="111111"/>
          <w:sz w:val="28"/>
          <w:szCs w:val="28"/>
          <w:rtl/>
        </w:rPr>
        <w:t xml:space="preserve">دین و قرآن و شریعت، از میان</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مناقب الابرار، ج1، ص 322</w:t>
      </w:r>
    </w:p>
    <w:p>
      <w:pPr>
        <w:pStyle w:val="BookText"/>
      </w:pPr>
      <w:r>
        <w:rPr>
          <w:rFonts w:ascii="IRNazanin" w:hAnsi="IRNazanin" w:eastAsia="IRNazanin" w:cs="IRNazanin"/>
          <w:lang w:bidi="fa-IR"/>
          <w:color w:val="111111"/>
          <w:sz w:val="28"/>
          <w:szCs w:val="28"/>
          <w:rtl/>
        </w:rPr>
        <w:t xml:space="preserve">از جملۀ اُحیی و اُمیت تو علی</w:t>
      </w:r>
    </w:p>
    <w:p>
      <w:pPr>
        <w:pStyle w:val="BookText"/>
      </w:pPr>
      <w:r>
        <w:rPr>
          <w:rFonts w:ascii="IRNazanin" w:hAnsi="IRNazanin" w:eastAsia="IRNazanin" w:cs="IRNazanin"/>
          <w:lang w:bidi="fa-IR"/>
          <w:color w:val="111111"/>
          <w:sz w:val="28"/>
          <w:szCs w:val="28"/>
          <w:rtl/>
        </w:rPr>
        <w:t xml:space="preserve">پیچیده به عرش و فرش صیت تو علی</w:t>
      </w:r>
    </w:p>
    <w:p>
      <w:pPr>
        <w:pStyle w:val="BookText"/>
      </w:pPr>
      <w:r>
        <w:rPr>
          <w:rFonts w:ascii="IRNazanin" w:hAnsi="IRNazanin" w:eastAsia="IRNazanin" w:cs="IRNazanin"/>
          <w:lang w:bidi="fa-IR"/>
          <w:color w:val="111111"/>
          <w:sz w:val="28"/>
          <w:szCs w:val="28"/>
          <w:rtl/>
        </w:rPr>
        <w:t xml:space="preserve">کافی است برای عفو جرم شیعه</w:t>
      </w:r>
    </w:p>
    <w:p>
      <w:pPr>
        <w:pStyle w:val="BookText"/>
      </w:pPr>
      <w:r>
        <w:rPr>
          <w:rFonts w:ascii="IRNazanin" w:hAnsi="IRNazanin" w:eastAsia="IRNazanin" w:cs="IRNazanin"/>
          <w:lang w:bidi="fa-IR"/>
          <w:color w:val="111111"/>
          <w:sz w:val="28"/>
          <w:szCs w:val="28"/>
          <w:rtl/>
        </w:rPr>
        <w:t xml:space="preserve">یک نفخۀ لیلة المبیت تو علی</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دو دریای بیکران، ص 221</w:t>
      </w:r>
    </w:p>
    <w:p>
      <w:pPr>
        <w:pStyle w:val="BookText"/>
      </w:pPr>
      <w:r>
        <w:rPr>
          <w:rFonts w:ascii="IRNazanin" w:hAnsi="IRNazanin" w:eastAsia="IRNazanin" w:cs="IRNazanin"/>
          <w:lang w:bidi="fa-IR"/>
          <w:color w:val="111111"/>
          <w:sz w:val="28"/>
          <w:szCs w:val="28"/>
          <w:rtl/>
        </w:rPr>
        <w:t xml:space="preserve">آن شب که زد به دور نبی، حلقه صد بلا</w:t>
      </w:r>
    </w:p>
    <w:p>
      <w:pPr>
        <w:pStyle w:val="BookText"/>
      </w:pPr>
      <w:r>
        <w:rPr>
          <w:rFonts w:ascii="IRNazanin" w:hAnsi="IRNazanin" w:eastAsia="IRNazanin" w:cs="IRNazanin"/>
          <w:lang w:bidi="fa-IR"/>
          <w:color w:val="111111"/>
          <w:sz w:val="28"/>
          <w:szCs w:val="28"/>
          <w:rtl/>
        </w:rPr>
        <w:t xml:space="preserve">تنها تو پای خویش به چنبر گذاشتی</w:t>
      </w:r>
    </w:p>
    <w:p>
      <w:pPr>
        <w:pStyle w:val="BookText"/>
      </w:pPr>
      <w:r>
        <w:rPr>
          <w:rFonts w:ascii="IRNazanin" w:hAnsi="IRNazanin" w:eastAsia="IRNazanin" w:cs="IRNazanin"/>
          <w:lang w:bidi="fa-IR"/>
          <w:color w:val="111111"/>
          <w:sz w:val="28"/>
          <w:szCs w:val="28"/>
          <w:rtl/>
        </w:rPr>
        <w:t xml:space="preserve">محمّدحسین بهجتی «شفق»</w:t>
      </w:r>
    </w:p>
    <w:p>
      <w:pPr>
        <w:pStyle w:val="BookText"/>
      </w:pPr>
      <w:r>
        <w:rPr>
          <w:rFonts w:ascii="IRNazanin" w:hAnsi="IRNazanin" w:eastAsia="IRNazanin" w:cs="IRNazanin"/>
          <w:lang w:bidi="fa-IR"/>
          <w:color w:val="111111"/>
          <w:sz w:val="28"/>
          <w:szCs w:val="28"/>
          <w:rtl/>
        </w:rPr>
        <w:t xml:space="preserve">در خلوت علیّ علیه السلام ، ص 111</w:t>
      </w:r>
    </w:p>
    <w:p>
      <w:pPr>
        <w:pStyle w:val="BookText"/>
      </w:pPr>
      <w:r>
        <w:rPr>
          <w:rFonts w:ascii="IRNazanin" w:hAnsi="IRNazanin" w:eastAsia="IRNazanin" w:cs="IRNazanin"/>
          <w:lang w:bidi="fa-IR"/>
          <w:color w:val="111111"/>
          <w:sz w:val="28"/>
          <w:szCs w:val="28"/>
          <w:rtl/>
        </w:rPr>
        <w:t xml:space="preserve">خفت در جای نبی تا جان فدای او کند</w:t>
      </w:r>
    </w:p>
    <w:p>
      <w:pPr>
        <w:pStyle w:val="BookText"/>
      </w:pPr>
      <w:r>
        <w:rPr>
          <w:rFonts w:ascii="IRNazanin" w:hAnsi="IRNazanin" w:eastAsia="IRNazanin" w:cs="IRNazanin"/>
          <w:lang w:bidi="fa-IR"/>
          <w:color w:val="111111"/>
          <w:sz w:val="28"/>
          <w:szCs w:val="28"/>
          <w:rtl/>
        </w:rPr>
        <w:t xml:space="preserve">کرد پیمان اخوّت با پیمبر، برقرار</w:t>
      </w:r>
    </w:p>
    <w:p>
      <w:pPr>
        <w:pStyle w:val="BookText"/>
      </w:pPr>
      <w:r>
        <w:rPr>
          <w:rFonts w:ascii="IRNazanin" w:hAnsi="IRNazanin" w:eastAsia="IRNazanin" w:cs="IRNazanin"/>
          <w:lang w:bidi="fa-IR"/>
          <w:color w:val="111111"/>
          <w:sz w:val="28"/>
          <w:szCs w:val="28"/>
          <w:rtl/>
        </w:rPr>
        <w:t xml:space="preserve">حبیب چایچیان «حسان»</w:t>
      </w:r>
    </w:p>
    <w:p>
      <w:pPr>
        <w:pStyle w:val="BookText"/>
      </w:pPr>
      <w:r>
        <w:rPr>
          <w:rFonts w:ascii="IRNazanin" w:hAnsi="IRNazanin" w:eastAsia="IRNazanin" w:cs="IRNazanin"/>
          <w:lang w:bidi="fa-IR"/>
          <w:color w:val="111111"/>
          <w:sz w:val="28"/>
          <w:szCs w:val="28"/>
          <w:rtl/>
        </w:rPr>
        <w:t xml:space="preserve">در خلوت علیّ علیه السلام ، ص 116</w:t>
      </w:r>
    </w:p>
    <w:p>
      <w:pPr>
        <w:pStyle w:val="BookText"/>
      </w:pPr>
      <w:r>
        <w:rPr>
          <w:rFonts w:ascii="IRNazanin" w:hAnsi="IRNazanin" w:eastAsia="IRNazanin" w:cs="IRNazanin"/>
          <w:lang w:bidi="fa-IR"/>
          <w:color w:val="111111"/>
          <w:sz w:val="28"/>
          <w:szCs w:val="28"/>
          <w:rtl/>
        </w:rPr>
        <w:t xml:space="preserve">آن که بر جای نبی، بستر آفت بگزید</w:t>
      </w:r>
    </w:p>
    <w:p>
      <w:pPr>
        <w:pStyle w:val="BookText"/>
      </w:pPr>
      <w:r>
        <w:rPr>
          <w:rFonts w:ascii="IRNazanin" w:hAnsi="IRNazanin" w:eastAsia="IRNazanin" w:cs="IRNazanin"/>
          <w:lang w:bidi="fa-IR"/>
          <w:color w:val="111111"/>
          <w:sz w:val="28"/>
          <w:szCs w:val="28"/>
          <w:rtl/>
        </w:rPr>
        <w:t xml:space="preserve">لاجرم بعد نبی صدر خلافت او راست</w:t>
      </w:r>
    </w:p>
    <w:p>
      <w:pPr>
        <w:pStyle w:val="BookText"/>
      </w:pPr>
      <w:r>
        <w:rPr>
          <w:rFonts w:ascii="IRNazanin" w:hAnsi="IRNazanin" w:eastAsia="IRNazanin" w:cs="IRNazanin"/>
          <w:lang w:bidi="fa-IR"/>
          <w:color w:val="111111"/>
          <w:sz w:val="28"/>
          <w:szCs w:val="28"/>
          <w:rtl/>
        </w:rPr>
        <w:t xml:space="preserve">ملکالشّعرای بهار</w:t>
      </w:r>
    </w:p>
    <w:p>
      <w:pPr>
        <w:pStyle w:val="BookText"/>
      </w:pPr>
      <w:r>
        <w:rPr>
          <w:rFonts w:ascii="IRNazanin" w:hAnsi="IRNazanin" w:eastAsia="IRNazanin" w:cs="IRNazanin"/>
          <w:lang w:bidi="fa-IR"/>
          <w:color w:val="111111"/>
          <w:sz w:val="28"/>
          <w:szCs w:val="28"/>
          <w:rtl/>
        </w:rPr>
        <w:t xml:space="preserve">در خلوت علیّ علیه السلام ، ص 183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عشق بازی که هم آغوش خطر</w:t>
      </w:r>
    </w:p>
    <w:p>
      <w:pPr>
        <w:pStyle w:val="BookText"/>
      </w:pPr>
      <w:r>
        <w:rPr>
          <w:rFonts w:ascii="IRNazanin" w:hAnsi="IRNazanin" w:eastAsia="IRNazanin" w:cs="IRNazanin"/>
          <w:lang w:bidi="fa-IR"/>
          <w:color w:val="111111"/>
          <w:sz w:val="28"/>
          <w:szCs w:val="28"/>
          <w:rtl/>
        </w:rPr>
        <w:t xml:space="preserve">خفت در خوابگه پیغمبر</w:t>
      </w:r>
    </w:p>
    <w:p>
      <w:pPr>
        <w:pStyle w:val="BookText"/>
      </w:pPr>
      <w:r>
        <w:rPr>
          <w:rFonts w:ascii="IRNazanin" w:hAnsi="IRNazanin" w:eastAsia="IRNazanin" w:cs="IRNazanin"/>
          <w:lang w:bidi="fa-IR"/>
          <w:color w:val="111111"/>
          <w:sz w:val="28"/>
          <w:szCs w:val="28"/>
          <w:rtl/>
        </w:rPr>
        <w:t xml:space="preserve">شهریار تبریزی</w:t>
      </w:r>
    </w:p>
    <w:p>
      <w:pPr>
        <w:pStyle w:val="BookText"/>
      </w:pPr>
      <w:r>
        <w:rPr>
          <w:rFonts w:ascii="IRNazanin" w:hAnsi="IRNazanin" w:eastAsia="IRNazanin" w:cs="IRNazanin"/>
          <w:lang w:bidi="fa-IR"/>
          <w:color w:val="111111"/>
          <w:sz w:val="28"/>
          <w:szCs w:val="28"/>
          <w:rtl/>
        </w:rPr>
        <w:t xml:space="preserve">در خلوت علیّ علیه السلام ، ص 243</w:t>
      </w:r>
    </w:p>
    <w:p>
      <w:pPr>
        <w:pStyle w:val="BookText"/>
      </w:pPr>
      <w:r>
        <w:rPr>
          <w:rFonts w:ascii="IRNazanin" w:hAnsi="IRNazanin" w:eastAsia="IRNazanin" w:cs="IRNazanin"/>
          <w:lang w:bidi="fa-IR"/>
          <w:color w:val="111111"/>
          <w:sz w:val="28"/>
          <w:szCs w:val="28"/>
          <w:rtl/>
        </w:rPr>
        <w:t xml:space="preserve">در بستر رسول خدا گاه بذل نفس</w:t>
      </w:r>
    </w:p>
    <w:p>
      <w:pPr>
        <w:pStyle w:val="BookText"/>
      </w:pPr>
      <w:r>
        <w:rPr>
          <w:rFonts w:ascii="IRNazanin" w:hAnsi="IRNazanin" w:eastAsia="IRNazanin" w:cs="IRNazanin"/>
          <w:lang w:bidi="fa-IR"/>
          <w:color w:val="111111"/>
          <w:sz w:val="28"/>
          <w:szCs w:val="28"/>
          <w:rtl/>
        </w:rPr>
        <w:t xml:space="preserve">آن کس که خفت تا که کند جان فدا یکی است</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در خلوت علیّ علیه السلام ، ص 264</w:t>
      </w:r>
    </w:p>
    <w:p>
      <w:pPr>
        <w:pStyle w:val="BookText"/>
      </w:pPr>
      <w:r>
        <w:rPr>
          <w:rFonts w:ascii="IRNazanin" w:hAnsi="IRNazanin" w:eastAsia="IRNazanin" w:cs="IRNazanin"/>
          <w:lang w:bidi="fa-IR"/>
          <w:color w:val="111111"/>
          <w:sz w:val="28"/>
          <w:szCs w:val="28"/>
          <w:rtl/>
        </w:rPr>
        <w:t xml:space="preserve">آن که اندر نیمه شب بر جای پیغمبر بخفت</w:t>
      </w:r>
    </w:p>
    <w:p>
      <w:pPr>
        <w:pStyle w:val="BookText"/>
      </w:pPr>
      <w:r>
        <w:rPr>
          <w:rFonts w:ascii="IRNazanin" w:hAnsi="IRNazanin" w:eastAsia="IRNazanin" w:cs="IRNazanin"/>
          <w:lang w:bidi="fa-IR"/>
          <w:color w:val="111111"/>
          <w:sz w:val="28"/>
          <w:szCs w:val="28"/>
          <w:rtl/>
        </w:rPr>
        <w:t xml:space="preserve">تا تن خود را به تیر کید خصم اسپر کند</w:t>
      </w:r>
    </w:p>
    <w:p>
      <w:pPr>
        <w:pStyle w:val="BookText"/>
      </w:pPr>
      <w:r>
        <w:rPr>
          <w:rFonts w:ascii="IRNazanin" w:hAnsi="IRNazanin" w:eastAsia="IRNazanin" w:cs="IRNazanin"/>
          <w:lang w:bidi="fa-IR"/>
          <w:color w:val="111111"/>
          <w:sz w:val="28"/>
          <w:szCs w:val="28"/>
          <w:rtl/>
        </w:rPr>
        <w:t xml:space="preserve">ملک الشّعرای بهار</w:t>
      </w:r>
    </w:p>
    <w:p>
      <w:pPr>
        <w:pStyle w:val="BookText"/>
      </w:pPr>
      <w:r>
        <w:rPr>
          <w:rFonts w:ascii="IRNazanin" w:hAnsi="IRNazanin" w:eastAsia="IRNazanin" w:cs="IRNazanin"/>
          <w:lang w:bidi="fa-IR"/>
          <w:color w:val="111111"/>
          <w:sz w:val="28"/>
          <w:szCs w:val="28"/>
          <w:rtl/>
        </w:rPr>
        <w:t xml:space="preserve">در خلوت علیّ علیه السلام ، ص 298</w:t>
      </w:r>
    </w:p>
    <w:p>
      <w:pPr>
        <w:pStyle w:val="BookText"/>
      </w:pPr>
      <w:r>
        <w:rPr>
          <w:rFonts w:ascii="IRNazanin" w:hAnsi="IRNazanin" w:eastAsia="IRNazanin" w:cs="IRNazanin"/>
          <w:lang w:bidi="fa-IR"/>
          <w:color w:val="111111"/>
          <w:sz w:val="28"/>
          <w:szCs w:val="28"/>
          <w:rtl/>
        </w:rPr>
        <w:t xml:space="preserve">علی بود مردم که او خفت آن شب</w:t>
      </w:r>
    </w:p>
    <w:p>
      <w:pPr>
        <w:pStyle w:val="BookText"/>
      </w:pPr>
      <w:r>
        <w:rPr>
          <w:rFonts w:ascii="IRNazanin" w:hAnsi="IRNazanin" w:eastAsia="IRNazanin" w:cs="IRNazanin"/>
          <w:lang w:bidi="fa-IR"/>
          <w:color w:val="111111"/>
          <w:sz w:val="28"/>
          <w:szCs w:val="28"/>
          <w:rtl/>
        </w:rPr>
        <w:t xml:space="preserve">به جای نبی بر فراش و دثارش</w:t>
      </w:r>
    </w:p>
    <w:p>
      <w:pPr>
        <w:pStyle w:val="BookText"/>
      </w:pPr>
      <w:r>
        <w:rPr>
          <w:rFonts w:ascii="IRNazanin" w:hAnsi="IRNazanin" w:eastAsia="IRNazanin" w:cs="IRNazanin"/>
          <w:lang w:bidi="fa-IR"/>
          <w:color w:val="111111"/>
          <w:sz w:val="28"/>
          <w:szCs w:val="28"/>
          <w:rtl/>
        </w:rPr>
        <w:t xml:space="preserve">ناصرخسرو قبادیانی</w:t>
      </w:r>
    </w:p>
    <w:p>
      <w:pPr>
        <w:pStyle w:val="BookText"/>
      </w:pPr>
      <w:r>
        <w:rPr>
          <w:rFonts w:ascii="IRNazanin" w:hAnsi="IRNazanin" w:eastAsia="IRNazanin" w:cs="IRNazanin"/>
          <w:lang w:bidi="fa-IR"/>
          <w:color w:val="111111"/>
          <w:sz w:val="28"/>
          <w:szCs w:val="28"/>
          <w:rtl/>
        </w:rPr>
        <w:t xml:space="preserve">دیوان ناصرخسرو، ص 337</w:t>
      </w:r>
    </w:p>
    <w:p>
      <w:pPr>
        <w:pStyle w:val="BookText"/>
      </w:pPr>
      <w:r>
        <w:rPr>
          <w:rFonts w:ascii="IRNazanin" w:hAnsi="IRNazanin" w:eastAsia="IRNazanin" w:cs="IRNazanin"/>
          <w:lang w:bidi="fa-IR"/>
          <w:color w:val="111111"/>
          <w:sz w:val="28"/>
          <w:szCs w:val="28"/>
          <w:rtl/>
        </w:rPr>
        <w:t xml:space="preserve">در شب جان باختن بر جای احمد تکیه کرد</w:t>
      </w:r>
    </w:p>
    <w:p>
      <w:pPr>
        <w:pStyle w:val="BookText"/>
      </w:pPr>
      <w:r>
        <w:rPr>
          <w:rFonts w:ascii="IRNazanin" w:hAnsi="IRNazanin" w:eastAsia="IRNazanin" w:cs="IRNazanin"/>
          <w:lang w:bidi="fa-IR"/>
          <w:color w:val="111111"/>
          <w:sz w:val="28"/>
          <w:szCs w:val="28"/>
          <w:rtl/>
        </w:rPr>
        <w:t xml:space="preserve">زآن که جای مصطفی هم مرتضی را در خور است</w:t>
      </w:r>
    </w:p>
    <w:p>
      <w:pPr>
        <w:pStyle w:val="BookText"/>
      </w:pPr>
      <w:r>
        <w:rPr>
          <w:rFonts w:ascii="IRNazanin" w:hAnsi="IRNazanin" w:eastAsia="IRNazanin" w:cs="IRNazanin"/>
          <w:lang w:bidi="fa-IR"/>
          <w:color w:val="111111"/>
          <w:sz w:val="28"/>
          <w:szCs w:val="28"/>
          <w:rtl/>
        </w:rPr>
        <w:t xml:space="preserve">اهلی شیرازی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54</w:t>
      </w:r>
    </w:p>
    <w:p>
      <w:pPr>
        <w:pStyle w:val="BookText"/>
      </w:pPr>
      <w:r>
        <w:rPr>
          <w:rFonts w:ascii="IRNazanin" w:hAnsi="IRNazanin" w:eastAsia="IRNazanin" w:cs="IRNazanin"/>
          <w:lang w:bidi="fa-IR"/>
          <w:color w:val="111111"/>
          <w:sz w:val="28"/>
          <w:szCs w:val="28"/>
          <w:rtl/>
        </w:rPr>
        <w:t xml:space="preserve">آنکه بهر حفظ جان مصطفی در نیمه شب</w:t>
      </w:r>
    </w:p>
    <w:p>
      <w:pPr>
        <w:pStyle w:val="BookText"/>
      </w:pPr>
      <w:r>
        <w:rPr>
          <w:rFonts w:ascii="IRNazanin" w:hAnsi="IRNazanin" w:eastAsia="IRNazanin" w:cs="IRNazanin"/>
          <w:lang w:bidi="fa-IR"/>
          <w:color w:val="111111"/>
          <w:sz w:val="28"/>
          <w:szCs w:val="28"/>
          <w:rtl/>
        </w:rPr>
        <w:t xml:space="preserve">از قبایل لوح نقش حیله در بستر شکست</w:t>
      </w:r>
    </w:p>
    <w:p>
      <w:pPr>
        <w:pStyle w:val="BookText"/>
      </w:pPr>
      <w:r>
        <w:rPr>
          <w:rFonts w:ascii="IRNazanin" w:hAnsi="IRNazanin" w:eastAsia="IRNazanin" w:cs="IRNazanin"/>
          <w:lang w:bidi="fa-IR"/>
          <w:color w:val="111111"/>
          <w:sz w:val="28"/>
          <w:szCs w:val="28"/>
          <w:rtl/>
        </w:rPr>
        <w:t xml:space="preserve">محفوظ اصفهانی</w:t>
      </w:r>
    </w:p>
    <w:p>
      <w:pPr>
        <w:pStyle w:val="BookText"/>
      </w:pPr>
      <w:r>
        <w:rPr>
          <w:rFonts w:ascii="IRNazanin" w:hAnsi="IRNazanin" w:eastAsia="IRNazanin" w:cs="IRNazanin"/>
          <w:lang w:bidi="fa-IR"/>
          <w:color w:val="111111"/>
          <w:sz w:val="28"/>
          <w:szCs w:val="28"/>
          <w:rtl/>
        </w:rPr>
        <w:t xml:space="preserve">دیوان محفوظ اصفهانی، ص 27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 علیّ کیست؟ که از جان گذرد تا ز نبی</w:t>
      </w:r>
    </w:p>
    <w:p>
      <w:pPr>
        <w:pStyle w:val="BookText"/>
      </w:pPr>
      <w:r>
        <w:rPr>
          <w:rFonts w:ascii="IRNazanin" w:hAnsi="IRNazanin" w:eastAsia="IRNazanin" w:cs="IRNazanin"/>
          <w:lang w:bidi="fa-IR"/>
          <w:color w:val="111111"/>
          <w:sz w:val="28"/>
          <w:szCs w:val="28"/>
          <w:rtl/>
        </w:rPr>
        <w:t xml:space="preserve">نقش دشمن همه بر آب، گه خواب افتد</w:t>
      </w:r>
    </w:p>
    <w:p>
      <w:pPr>
        <w:pStyle w:val="BookText"/>
      </w:pPr>
      <w:r>
        <w:rPr>
          <w:rFonts w:ascii="IRNazanin" w:hAnsi="IRNazanin" w:eastAsia="IRNazanin" w:cs="IRNazanin"/>
          <w:lang w:bidi="fa-IR"/>
          <w:color w:val="111111"/>
          <w:sz w:val="28"/>
          <w:szCs w:val="28"/>
          <w:rtl/>
        </w:rPr>
        <w:t xml:space="preserve">محفوظ اصفهانی</w:t>
      </w:r>
    </w:p>
    <w:p>
      <w:pPr>
        <w:pStyle w:val="BookText"/>
      </w:pPr>
      <w:r>
        <w:rPr>
          <w:rFonts w:ascii="IRNazanin" w:hAnsi="IRNazanin" w:eastAsia="IRNazanin" w:cs="IRNazanin"/>
          <w:lang w:bidi="fa-IR"/>
          <w:color w:val="111111"/>
          <w:sz w:val="28"/>
          <w:szCs w:val="28"/>
          <w:rtl/>
        </w:rPr>
        <w:t xml:space="preserve">دیوان محفوظ اصفهانی، ص 30</w:t>
      </w:r>
    </w:p>
    <w:p>
      <w:pPr>
        <w:pStyle w:val="BookText"/>
      </w:pPr>
      <w:r>
        <w:rPr>
          <w:rFonts w:ascii="IRNazanin" w:hAnsi="IRNazanin" w:eastAsia="IRNazanin" w:cs="IRNazanin"/>
          <w:lang w:bidi="fa-IR"/>
          <w:color w:val="111111"/>
          <w:sz w:val="28"/>
          <w:szCs w:val="28"/>
          <w:rtl/>
        </w:rPr>
        <w:t xml:space="preserve">کردند قصد قتل پیمبر چو مشرکین</w:t>
      </w:r>
    </w:p>
    <w:p>
      <w:pPr>
        <w:pStyle w:val="BookText"/>
      </w:pPr>
      <w:r>
        <w:rPr>
          <w:rFonts w:ascii="IRNazanin" w:hAnsi="IRNazanin" w:eastAsia="IRNazanin" w:cs="IRNazanin"/>
          <w:lang w:bidi="fa-IR"/>
          <w:color w:val="111111"/>
          <w:sz w:val="28"/>
          <w:szCs w:val="28"/>
          <w:rtl/>
        </w:rPr>
        <w:t xml:space="preserve">خفتی به بسترش چو یکی جاننثار کن</w:t>
      </w:r>
    </w:p>
    <w:p>
      <w:pPr>
        <w:pStyle w:val="BookText"/>
      </w:pPr>
      <w:r>
        <w:rPr>
          <w:rFonts w:ascii="IRNazanin" w:hAnsi="IRNazanin" w:eastAsia="IRNazanin" w:cs="IRNazanin"/>
          <w:lang w:bidi="fa-IR"/>
          <w:color w:val="111111"/>
          <w:sz w:val="28"/>
          <w:szCs w:val="28"/>
          <w:rtl/>
        </w:rPr>
        <w:t xml:space="preserve">محفوظ اصفهانی</w:t>
      </w:r>
    </w:p>
    <w:p>
      <w:pPr>
        <w:pStyle w:val="BookText"/>
      </w:pPr>
      <w:r>
        <w:rPr>
          <w:rFonts w:ascii="IRNazanin" w:hAnsi="IRNazanin" w:eastAsia="IRNazanin" w:cs="IRNazanin"/>
          <w:lang w:bidi="fa-IR"/>
          <w:color w:val="111111"/>
          <w:sz w:val="28"/>
          <w:szCs w:val="28"/>
          <w:rtl/>
        </w:rPr>
        <w:t xml:space="preserve">دیوان محفوظ اصفهانی، ص 41</w:t>
      </w:r>
    </w:p>
    <w:p>
      <w:pPr>
        <w:pStyle w:val="BookText"/>
      </w:pPr>
      <w:r>
        <w:rPr>
          <w:rFonts w:ascii="IRNazanin" w:hAnsi="IRNazanin" w:eastAsia="IRNazanin" w:cs="IRNazanin"/>
          <w:lang w:bidi="fa-IR"/>
          <w:color w:val="111111"/>
          <w:sz w:val="28"/>
          <w:szCs w:val="28"/>
          <w:rtl/>
        </w:rPr>
        <w:t xml:space="preserve">کیست علی؟ آن که به جای نبی</w:t>
      </w:r>
    </w:p>
    <w:p>
      <w:pPr>
        <w:pStyle w:val="BookText"/>
      </w:pPr>
      <w:r>
        <w:rPr>
          <w:rFonts w:ascii="IRNazanin" w:hAnsi="IRNazanin" w:eastAsia="IRNazanin" w:cs="IRNazanin"/>
          <w:lang w:bidi="fa-IR"/>
          <w:color w:val="111111"/>
          <w:sz w:val="28"/>
          <w:szCs w:val="28"/>
          <w:rtl/>
        </w:rPr>
        <w:t xml:space="preserve">خفت به بستر که کند جان فدا</w:t>
      </w:r>
    </w:p>
    <w:p>
      <w:pPr>
        <w:pStyle w:val="BookText"/>
      </w:pPr>
      <w:r>
        <w:rPr>
          <w:rFonts w:ascii="IRNazanin" w:hAnsi="IRNazanin" w:eastAsia="IRNazanin" w:cs="IRNazanin"/>
          <w:lang w:bidi="fa-IR"/>
          <w:color w:val="111111"/>
          <w:sz w:val="28"/>
          <w:szCs w:val="28"/>
          <w:rtl/>
        </w:rPr>
        <w:t xml:space="preserve">محفوظ اصفهانی</w:t>
      </w:r>
    </w:p>
    <w:p>
      <w:pPr>
        <w:pStyle w:val="BookText"/>
      </w:pPr>
      <w:r>
        <w:rPr>
          <w:rFonts w:ascii="IRNazanin" w:hAnsi="IRNazanin" w:eastAsia="IRNazanin" w:cs="IRNazanin"/>
          <w:lang w:bidi="fa-IR"/>
          <w:color w:val="111111"/>
          <w:sz w:val="28"/>
          <w:szCs w:val="28"/>
          <w:rtl/>
        </w:rPr>
        <w:t xml:space="preserve">دیوان محفوظ اصفهانی، ص 194</w:t>
      </w:r>
    </w:p>
    <w:p>
      <w:pPr>
        <w:pStyle w:val="BookText"/>
      </w:pPr>
      <w:r>
        <w:rPr>
          <w:rFonts w:ascii="IRNazanin" w:hAnsi="IRNazanin" w:eastAsia="IRNazanin" w:cs="IRNazanin"/>
          <w:lang w:bidi="fa-IR"/>
          <w:color w:val="111111"/>
          <w:sz w:val="28"/>
          <w:szCs w:val="28"/>
          <w:rtl/>
        </w:rPr>
        <w:t xml:space="preserve">کیست حیدر؟ آن که جان را ترک گفت</w:t>
      </w:r>
    </w:p>
    <w:p>
      <w:pPr>
        <w:pStyle w:val="BookText"/>
      </w:pPr>
      <w:r>
        <w:rPr>
          <w:rFonts w:ascii="IRNazanin" w:hAnsi="IRNazanin" w:eastAsia="IRNazanin" w:cs="IRNazanin"/>
          <w:lang w:bidi="fa-IR"/>
          <w:color w:val="111111"/>
          <w:sz w:val="28"/>
          <w:szCs w:val="28"/>
          <w:rtl/>
        </w:rPr>
        <w:t xml:space="preserve">در خطر، جای رسول الله خفت</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2، ص 121</w:t>
      </w:r>
    </w:p>
    <w:p>
      <w:pPr>
        <w:pStyle w:val="BookText"/>
      </w:pPr>
      <w:r>
        <w:rPr>
          <w:rFonts w:ascii="IRNazanin" w:hAnsi="IRNazanin" w:eastAsia="IRNazanin" w:cs="IRNazanin"/>
          <w:lang w:bidi="fa-IR"/>
          <w:color w:val="111111"/>
          <w:sz w:val="28"/>
          <w:szCs w:val="28"/>
          <w:rtl/>
        </w:rPr>
        <w:t xml:space="preserve">علی در یاری حق ترک جان گفت</w:t>
      </w:r>
    </w:p>
    <w:p>
      <w:pPr>
        <w:pStyle w:val="BookText"/>
      </w:pPr>
      <w:r>
        <w:rPr>
          <w:rFonts w:ascii="IRNazanin" w:hAnsi="IRNazanin" w:eastAsia="IRNazanin" w:cs="IRNazanin"/>
          <w:lang w:bidi="fa-IR"/>
          <w:color w:val="111111"/>
          <w:sz w:val="28"/>
          <w:szCs w:val="28"/>
          <w:rtl/>
        </w:rPr>
        <w:t xml:space="preserve">علی در بستر ختم رسل خفت</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3، ص 98</w:t>
      </w:r>
    </w:p>
    <w:p>
      <w:pPr>
        <w:pStyle w:val="BookText"/>
      </w:pPr>
      <w:r>
        <w:rPr>
          <w:rFonts w:ascii="IRNazanin" w:hAnsi="IRNazanin" w:eastAsia="IRNazanin" w:cs="IRNazanin"/>
          <w:lang w:bidi="fa-IR"/>
          <w:color w:val="111111"/>
          <w:sz w:val="28"/>
          <w:szCs w:val="28"/>
          <w:rtl/>
        </w:rPr>
        <w:t xml:space="preserve">جز او که به خوابگاه احمد</w:t>
      </w:r>
    </w:p>
    <w:p>
      <w:pPr>
        <w:pStyle w:val="BookText"/>
      </w:pPr>
      <w:r>
        <w:rPr>
          <w:rFonts w:ascii="IRNazanin" w:hAnsi="IRNazanin" w:eastAsia="IRNazanin" w:cs="IRNazanin"/>
          <w:lang w:bidi="fa-IR"/>
          <w:color w:val="111111"/>
          <w:sz w:val="28"/>
          <w:szCs w:val="28"/>
          <w:rtl/>
        </w:rPr>
        <w:t xml:space="preserve">خوابد به امید جانفشانی؟</w:t>
      </w:r>
    </w:p>
    <w:p>
      <w:pPr>
        <w:pStyle w:val="BookText"/>
      </w:pPr>
      <w:r>
        <w:rPr>
          <w:rFonts w:ascii="IRNazanin" w:hAnsi="IRNazanin" w:eastAsia="IRNazanin" w:cs="IRNazanin"/>
          <w:lang w:bidi="fa-IR"/>
          <w:color w:val="111111"/>
          <w:sz w:val="28"/>
          <w:szCs w:val="28"/>
          <w:rtl/>
        </w:rPr>
        <w:t xml:space="preserve">محمّدرضا صغیر «سعید»</w:t>
      </w:r>
    </w:p>
    <w:p>
      <w:pPr>
        <w:pStyle w:val="BookText"/>
      </w:pPr>
      <w:r>
        <w:rPr>
          <w:rFonts w:ascii="IRNazanin" w:hAnsi="IRNazanin" w:eastAsia="IRNazanin" w:cs="IRNazanin"/>
          <w:lang w:bidi="fa-IR"/>
          <w:color w:val="111111"/>
          <w:sz w:val="28"/>
          <w:szCs w:val="28"/>
          <w:rtl/>
        </w:rPr>
        <w:t xml:space="preserve">گلبن امید، ص 13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مسلّم در شب هجرت که در جان باختن</w:t>
      </w:r>
    </w:p>
    <w:p>
      <w:pPr>
        <w:pStyle w:val="BookText"/>
      </w:pPr>
      <w:r>
        <w:rPr>
          <w:rFonts w:ascii="IRNazanin" w:hAnsi="IRNazanin" w:eastAsia="IRNazanin" w:cs="IRNazanin"/>
          <w:lang w:bidi="fa-IR"/>
          <w:color w:val="111111"/>
          <w:sz w:val="28"/>
          <w:szCs w:val="28"/>
          <w:rtl/>
        </w:rPr>
        <w:t xml:space="preserve">بود دائم در کف ایثارها جان علی</w:t>
      </w:r>
    </w:p>
    <w:p>
      <w:pPr>
        <w:pStyle w:val="BookText"/>
      </w:pPr>
      <w:r>
        <w:rPr>
          <w:rFonts w:ascii="IRNazanin" w:hAnsi="IRNazanin" w:eastAsia="IRNazanin" w:cs="IRNazanin"/>
          <w:lang w:bidi="fa-IR"/>
          <w:color w:val="111111"/>
          <w:sz w:val="28"/>
          <w:szCs w:val="28"/>
          <w:rtl/>
        </w:rPr>
        <w:t xml:space="preserve">محمّدرضا صغیر «سعید»</w:t>
      </w:r>
    </w:p>
    <w:p>
      <w:pPr>
        <w:pStyle w:val="BookText"/>
      </w:pPr>
      <w:r>
        <w:rPr>
          <w:rFonts w:ascii="IRNazanin" w:hAnsi="IRNazanin" w:eastAsia="IRNazanin" w:cs="IRNazanin"/>
          <w:lang w:bidi="fa-IR"/>
          <w:color w:val="111111"/>
          <w:sz w:val="28"/>
          <w:szCs w:val="28"/>
          <w:rtl/>
        </w:rPr>
        <w:t xml:space="preserve">گلبن امید، ص 16</w:t>
      </w:r>
    </w:p>
    <w:p>
      <w:pPr>
        <w:pStyle w:val="BookText"/>
      </w:pPr>
      <w:r>
        <w:rPr>
          <w:rFonts w:ascii="IRNazanin" w:hAnsi="IRNazanin" w:eastAsia="IRNazanin" w:cs="IRNazanin"/>
          <w:lang w:bidi="fa-IR"/>
          <w:color w:val="111111"/>
          <w:sz w:val="28"/>
          <w:szCs w:val="28"/>
          <w:rtl/>
        </w:rPr>
        <w:t xml:space="preserve">خفت در بستر، برای حفظ جان مصطفی</w:t>
      </w:r>
    </w:p>
    <w:p>
      <w:pPr>
        <w:pStyle w:val="BookText"/>
      </w:pPr>
      <w:r>
        <w:rPr>
          <w:rFonts w:ascii="IRNazanin" w:hAnsi="IRNazanin" w:eastAsia="IRNazanin" w:cs="IRNazanin"/>
          <w:lang w:bidi="fa-IR"/>
          <w:color w:val="111111"/>
          <w:sz w:val="28"/>
          <w:szCs w:val="28"/>
          <w:rtl/>
        </w:rPr>
        <w:t xml:space="preserve">آفرین بر این وفا! صد جان به قربان علی!</w:t>
      </w:r>
    </w:p>
    <w:p>
      <w:pPr>
        <w:pStyle w:val="BookText"/>
      </w:pPr>
      <w:r>
        <w:rPr>
          <w:rFonts w:ascii="IRNazanin" w:hAnsi="IRNazanin" w:eastAsia="IRNazanin" w:cs="IRNazanin"/>
          <w:lang w:bidi="fa-IR"/>
          <w:color w:val="111111"/>
          <w:sz w:val="28"/>
          <w:szCs w:val="28"/>
          <w:rtl/>
        </w:rPr>
        <w:t xml:space="preserve">احمد غفورزاده «طلایی اصفهانی»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223</w:t>
      </w:r>
    </w:p>
    <w:p>
      <w:pPr>
        <w:pStyle w:val="BookText"/>
      </w:pPr>
      <w:r>
        <w:rPr>
          <w:rFonts w:ascii="IRNazanin" w:hAnsi="IRNazanin" w:eastAsia="IRNazanin" w:cs="IRNazanin"/>
          <w:lang w:bidi="fa-IR"/>
          <w:color w:val="111111"/>
          <w:sz w:val="28"/>
          <w:szCs w:val="28"/>
          <w:rtl/>
        </w:rPr>
        <w:t xml:space="preserve">دیگری جز او فدایی وار خود را کی فکند</w:t>
      </w:r>
    </w:p>
    <w:p>
      <w:pPr>
        <w:pStyle w:val="BookText"/>
      </w:pPr>
      <w:r>
        <w:rPr>
          <w:rFonts w:ascii="IRNazanin" w:hAnsi="IRNazanin" w:eastAsia="IRNazanin" w:cs="IRNazanin"/>
          <w:lang w:bidi="fa-IR"/>
          <w:color w:val="111111"/>
          <w:sz w:val="28"/>
          <w:szCs w:val="28"/>
          <w:rtl/>
        </w:rPr>
        <w:t xml:space="preserve">در شب هجرت به جای خواب خیرالمرسلین؟</w:t>
      </w:r>
    </w:p>
    <w:p>
      <w:pPr>
        <w:pStyle w:val="BookText"/>
      </w:pPr>
      <w:r>
        <w:rPr>
          <w:rFonts w:ascii="IRNazanin" w:hAnsi="IRNazanin" w:eastAsia="IRNazanin" w:cs="IRNazanin"/>
          <w:lang w:bidi="fa-IR"/>
          <w:color w:val="111111"/>
          <w:sz w:val="28"/>
          <w:szCs w:val="28"/>
          <w:rtl/>
        </w:rPr>
        <w:t xml:space="preserve">جویا تبریزی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203</w:t>
      </w:r>
    </w:p>
    <w:p>
      <w:pPr>
        <w:pStyle w:val="BookText"/>
      </w:pPr>
      <w:r>
        <w:rPr>
          <w:rFonts w:ascii="IRNazanin" w:hAnsi="IRNazanin" w:eastAsia="IRNazanin" w:cs="IRNazanin"/>
          <w:lang w:bidi="fa-IR"/>
          <w:color w:val="111111"/>
          <w:sz w:val="28"/>
          <w:szCs w:val="28"/>
          <w:rtl/>
        </w:rPr>
        <w:t xml:space="preserve">گفت: در بستر به جای او شبانگاهان که خفت؟</w:t>
      </w:r>
    </w:p>
    <w:p>
      <w:pPr>
        <w:pStyle w:val="BookText"/>
      </w:pPr>
      <w:r>
        <w:rPr>
          <w:rFonts w:ascii="IRNazanin" w:hAnsi="IRNazanin" w:eastAsia="IRNazanin" w:cs="IRNazanin"/>
          <w:lang w:bidi="fa-IR"/>
          <w:color w:val="111111"/>
          <w:sz w:val="28"/>
          <w:szCs w:val="28"/>
          <w:rtl/>
        </w:rPr>
        <w:t xml:space="preserve">گفتم آن کاو گاه بیم از جمله پابرجاتر است</w:t>
      </w:r>
    </w:p>
    <w:p>
      <w:pPr>
        <w:pStyle w:val="BookText"/>
      </w:pPr>
      <w:r>
        <w:rPr>
          <w:rFonts w:ascii="IRNazanin" w:hAnsi="IRNazanin" w:eastAsia="IRNazanin" w:cs="IRNazanin"/>
          <w:lang w:bidi="fa-IR"/>
          <w:color w:val="111111"/>
          <w:sz w:val="28"/>
          <w:szCs w:val="28"/>
          <w:rtl/>
        </w:rPr>
        <w:t xml:space="preserve">سهیلی خوانساری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61</w:t>
      </w:r>
    </w:p>
    <w:p>
      <w:pPr>
        <w:pStyle w:val="BookText"/>
      </w:pPr>
      <w:r>
        <w:rPr>
          <w:rFonts w:ascii="IRNazanin" w:hAnsi="IRNazanin" w:eastAsia="IRNazanin" w:cs="IRNazanin"/>
          <w:lang w:bidi="fa-IR"/>
          <w:color w:val="111111"/>
          <w:sz w:val="28"/>
          <w:szCs w:val="28"/>
          <w:rtl/>
        </w:rPr>
        <w:t xml:space="preserve">کسی که جای نبی خفت، جانشین نبی است</w:t>
      </w:r>
    </w:p>
    <w:p>
      <w:pPr>
        <w:pStyle w:val="BookText"/>
      </w:pPr>
      <w:r>
        <w:rPr>
          <w:rFonts w:ascii="IRNazanin" w:hAnsi="IRNazanin" w:eastAsia="IRNazanin" w:cs="IRNazanin"/>
          <w:lang w:bidi="fa-IR"/>
          <w:color w:val="111111"/>
          <w:sz w:val="28"/>
          <w:szCs w:val="28"/>
          <w:rtl/>
        </w:rPr>
        <w:t xml:space="preserve">نه آن که راحتی جان خویش را میخواست</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1، ص 69</w:t>
      </w:r>
    </w:p>
    <w:p>
      <w:pPr>
        <w:pStyle w:val="BookText"/>
      </w:pPr>
      <w:r>
        <w:rPr>
          <w:rFonts w:ascii="IRNazanin" w:hAnsi="IRNazanin" w:eastAsia="IRNazanin" w:cs="IRNazanin"/>
          <w:lang w:bidi="fa-IR"/>
          <w:color w:val="111111"/>
          <w:sz w:val="28"/>
          <w:szCs w:val="28"/>
          <w:rtl/>
        </w:rPr>
        <w:t xml:space="preserve">در لیلةالمبیت به جای نبی که خفت</w:t>
      </w:r>
    </w:p>
    <w:p>
      <w:pPr>
        <w:pStyle w:val="BookText"/>
      </w:pPr>
      <w:r>
        <w:rPr>
          <w:rFonts w:ascii="IRNazanin" w:hAnsi="IRNazanin" w:eastAsia="IRNazanin" w:cs="IRNazanin"/>
          <w:lang w:bidi="fa-IR"/>
          <w:color w:val="111111"/>
          <w:sz w:val="28"/>
          <w:szCs w:val="28"/>
          <w:rtl/>
        </w:rPr>
        <w:t xml:space="preserve">تا جان کند نثار؟ علیّ بود و بس علی</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2، ص 104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 احمد خفته ایی گاه خطر</w:t>
      </w:r>
    </w:p>
    <w:p>
      <w:pPr>
        <w:pStyle w:val="BookText"/>
      </w:pPr>
      <w:r>
        <w:rPr>
          <w:rFonts w:ascii="IRNazanin" w:hAnsi="IRNazanin" w:eastAsia="IRNazanin" w:cs="IRNazanin"/>
          <w:lang w:bidi="fa-IR"/>
          <w:color w:val="111111"/>
          <w:sz w:val="28"/>
          <w:szCs w:val="28"/>
          <w:rtl/>
        </w:rPr>
        <w:t xml:space="preserve">بر محمّد جان فدایی یا علی</w:t>
      </w:r>
    </w:p>
    <w:p>
      <w:pPr>
        <w:pStyle w:val="BookText"/>
      </w:pPr>
      <w:r>
        <w:rPr>
          <w:rFonts w:ascii="IRNazanin" w:hAnsi="IRNazanin" w:eastAsia="IRNazanin" w:cs="IRNazanin"/>
          <w:lang w:bidi="fa-IR"/>
          <w:color w:val="111111"/>
          <w:sz w:val="28"/>
          <w:szCs w:val="28"/>
          <w:rtl/>
        </w:rPr>
        <w:t xml:space="preserve">نوروز علیّ عبداللهی – عبدی اصفهانی</w:t>
      </w:r>
    </w:p>
    <w:p>
      <w:pPr>
        <w:pStyle w:val="BookText"/>
      </w:pPr>
      <w:r>
        <w:rPr>
          <w:rFonts w:ascii="IRNazanin" w:hAnsi="IRNazanin" w:eastAsia="IRNazanin" w:cs="IRNazanin"/>
          <w:lang w:bidi="fa-IR"/>
          <w:color w:val="111111"/>
          <w:sz w:val="28"/>
          <w:szCs w:val="28"/>
          <w:rtl/>
        </w:rPr>
        <w:t xml:space="preserve">خلوت دل، ص 234</w:t>
      </w:r>
    </w:p>
    <w:p>
      <w:pPr>
        <w:pStyle w:val="BookText"/>
      </w:pPr>
      <w:r>
        <w:rPr>
          <w:rFonts w:ascii="IRNazanin" w:hAnsi="IRNazanin" w:eastAsia="IRNazanin" w:cs="IRNazanin"/>
          <w:lang w:bidi="fa-IR"/>
          <w:color w:val="111111"/>
          <w:sz w:val="28"/>
          <w:szCs w:val="28"/>
          <w:rtl/>
        </w:rPr>
        <w:t xml:space="preserve">آنکه در بستر به جای احمد محمود خفت</w:t>
      </w:r>
    </w:p>
    <w:p>
      <w:pPr>
        <w:pStyle w:val="BookText"/>
      </w:pPr>
      <w:r>
        <w:rPr>
          <w:rFonts w:ascii="IRNazanin" w:hAnsi="IRNazanin" w:eastAsia="IRNazanin" w:cs="IRNazanin"/>
          <w:lang w:bidi="fa-IR"/>
          <w:color w:val="111111"/>
          <w:sz w:val="28"/>
          <w:szCs w:val="28"/>
          <w:rtl/>
        </w:rPr>
        <w:t xml:space="preserve">تا مصون ماند محمّد کس نبود الا علی</w:t>
      </w:r>
    </w:p>
    <w:p>
      <w:pPr>
        <w:pStyle w:val="BookText"/>
      </w:pPr>
      <w:r>
        <w:rPr>
          <w:rFonts w:ascii="IRNazanin" w:hAnsi="IRNazanin" w:eastAsia="IRNazanin" w:cs="IRNazanin"/>
          <w:lang w:bidi="fa-IR"/>
          <w:color w:val="111111"/>
          <w:sz w:val="28"/>
          <w:szCs w:val="28"/>
          <w:rtl/>
        </w:rPr>
        <w:t xml:space="preserve">رمضان کیوانیان – هشیار اصفهانی</w:t>
      </w:r>
    </w:p>
    <w:p>
      <w:pPr>
        <w:pStyle w:val="BookText"/>
      </w:pPr>
      <w:r>
        <w:rPr>
          <w:rFonts w:ascii="IRNazanin" w:hAnsi="IRNazanin" w:eastAsia="IRNazanin" w:cs="IRNazanin"/>
          <w:lang w:bidi="fa-IR"/>
          <w:color w:val="111111"/>
          <w:sz w:val="28"/>
          <w:szCs w:val="28"/>
          <w:rtl/>
        </w:rPr>
        <w:t xml:space="preserve">اندیشه های هشیار،ص 34</w:t>
      </w:r>
    </w:p>
    <w:p>
      <w:pPr>
        <w:pStyle w:val="BookText"/>
      </w:pPr>
      <w:r>
        <w:rPr>
          <w:rFonts w:ascii="IRNazanin" w:hAnsi="IRNazanin" w:eastAsia="IRNazanin" w:cs="IRNazanin"/>
          <w:lang w:bidi="fa-IR"/>
          <w:color w:val="111111"/>
          <w:sz w:val="28"/>
          <w:szCs w:val="28"/>
          <w:rtl/>
        </w:rPr>
        <w:t xml:space="preserve">آنکه انگشتر به سائل داد هنگام رکوع</w:t>
      </w:r>
    </w:p>
    <w:p>
      <w:pPr>
        <w:pStyle w:val="BookText"/>
      </w:pPr>
      <w:r>
        <w:rPr>
          <w:rFonts w:ascii="IRNazanin" w:hAnsi="IRNazanin" w:eastAsia="IRNazanin" w:cs="IRNazanin"/>
          <w:lang w:bidi="fa-IR"/>
          <w:color w:val="111111"/>
          <w:sz w:val="28"/>
          <w:szCs w:val="28"/>
          <w:rtl/>
        </w:rPr>
        <w:t xml:space="preserve">نیست کس غیر از ولی ایزد دانا علی</w:t>
      </w:r>
    </w:p>
    <w:p>
      <w:pPr>
        <w:pStyle w:val="BookText"/>
      </w:pPr>
      <w:r>
        <w:rPr>
          <w:rFonts w:ascii="IRNazanin" w:hAnsi="IRNazanin" w:eastAsia="IRNazanin" w:cs="IRNazanin"/>
          <w:lang w:bidi="fa-IR"/>
          <w:color w:val="111111"/>
          <w:sz w:val="28"/>
          <w:szCs w:val="28"/>
          <w:rtl/>
        </w:rPr>
        <w:t xml:space="preserve">رمضان کیوانیان – هشیار اصفهانی</w:t>
      </w:r>
    </w:p>
    <w:p>
      <w:pPr>
        <w:pStyle w:val="BookText"/>
      </w:pPr>
      <w:r>
        <w:rPr>
          <w:rFonts w:ascii="IRNazanin" w:hAnsi="IRNazanin" w:eastAsia="IRNazanin" w:cs="IRNazanin"/>
          <w:lang w:bidi="fa-IR"/>
          <w:color w:val="111111"/>
          <w:sz w:val="28"/>
          <w:szCs w:val="28"/>
          <w:rtl/>
        </w:rPr>
        <w:t xml:space="preserve">اندیشه های هشیار،ص 35</w:t>
      </w:r>
    </w:p>
    <w:p>
      <w:pPr>
        <w:pStyle w:val="BookText"/>
      </w:pPr>
      <w:r>
        <w:rPr>
          <w:rFonts w:ascii="IRNazanin" w:hAnsi="IRNazanin" w:eastAsia="IRNazanin" w:cs="IRNazanin"/>
          <w:lang w:bidi="fa-IR"/>
          <w:color w:val="111111"/>
          <w:sz w:val="28"/>
          <w:szCs w:val="28"/>
          <w:rtl/>
        </w:rPr>
        <w:t xml:space="preserve">آن که در بستر پیمبر خفت</w:t>
      </w:r>
    </w:p>
    <w:p>
      <w:pPr>
        <w:pStyle w:val="BookText"/>
      </w:pPr>
      <w:r>
        <w:rPr>
          <w:rFonts w:ascii="IRNazanin" w:hAnsi="IRNazanin" w:eastAsia="IRNazanin" w:cs="IRNazanin"/>
          <w:lang w:bidi="fa-IR"/>
          <w:color w:val="111111"/>
          <w:sz w:val="28"/>
          <w:szCs w:val="28"/>
          <w:rtl/>
        </w:rPr>
        <w:t xml:space="preserve">تا کند جان فدا، علیست علی</w:t>
      </w:r>
    </w:p>
    <w:p>
      <w:pPr>
        <w:pStyle w:val="BookText"/>
      </w:pPr>
      <w:r>
        <w:rPr>
          <w:rFonts w:ascii="IRNazanin" w:hAnsi="IRNazanin" w:eastAsia="IRNazanin" w:cs="IRNazanin"/>
          <w:lang w:bidi="fa-IR"/>
          <w:color w:val="111111"/>
          <w:sz w:val="28"/>
          <w:szCs w:val="28"/>
          <w:rtl/>
        </w:rPr>
        <w:t xml:space="preserve">محمد قدسی،</w:t>
      </w:r>
    </w:p>
    <w:p>
      <w:pPr>
        <w:pStyle w:val="BookText"/>
      </w:pPr>
      <w:r>
        <w:rPr>
          <w:rFonts w:ascii="IRNazanin" w:hAnsi="IRNazanin" w:eastAsia="IRNazanin" w:cs="IRNazanin"/>
          <w:lang w:bidi="fa-IR"/>
          <w:color w:val="111111"/>
          <w:sz w:val="28"/>
          <w:szCs w:val="28"/>
          <w:rtl/>
        </w:rPr>
        <w:t xml:space="preserve">کلیات عترت خورشید، ص 55-53.</w:t>
      </w:r>
    </w:p>
    <w:p>
      <w:pPr>
        <w:pStyle w:val="BookText"/>
      </w:pPr>
      <w:r>
        <w:rPr>
          <w:rFonts w:ascii="IRNazanin" w:hAnsi="IRNazanin" w:eastAsia="IRNazanin" w:cs="IRNazanin"/>
          <w:lang w:bidi="fa-IR"/>
          <w:color w:val="111111"/>
          <w:sz w:val="28"/>
          <w:szCs w:val="28"/>
          <w:rtl/>
        </w:rPr>
        <w:t xml:space="preserve">جز علیّ کیست که در آن شب پرخوف و خطر</w:t>
      </w:r>
    </w:p>
    <w:p>
      <w:pPr>
        <w:pStyle w:val="BookText"/>
      </w:pPr>
      <w:r>
        <w:rPr>
          <w:rFonts w:ascii="IRNazanin" w:hAnsi="IRNazanin" w:eastAsia="IRNazanin" w:cs="IRNazanin"/>
          <w:lang w:bidi="fa-IR"/>
          <w:color w:val="111111"/>
          <w:sz w:val="28"/>
          <w:szCs w:val="28"/>
          <w:rtl/>
        </w:rPr>
        <w:t xml:space="preserve">می کند هستی خود را سپر پیغمبر</w:t>
      </w:r>
    </w:p>
    <w:p>
      <w:pPr>
        <w:pStyle w:val="BookText"/>
      </w:pPr>
      <w:r>
        <w:rPr>
          <w:rFonts w:ascii="IRNazanin" w:hAnsi="IRNazanin" w:eastAsia="IRNazanin" w:cs="IRNazanin"/>
          <w:lang w:bidi="fa-IR"/>
          <w:color w:val="111111"/>
          <w:sz w:val="28"/>
          <w:szCs w:val="28"/>
          <w:rtl/>
        </w:rPr>
        <w:t xml:space="preserve">محمد رضا کاکائی (شفای اصفهانی)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خفت آن شب جای پیغمبر که تا دانند خلق</w:t>
      </w:r>
    </w:p>
    <w:p>
      <w:pPr>
        <w:pStyle w:val="BookText"/>
      </w:pPr>
      <w:r>
        <w:rPr>
          <w:rFonts w:ascii="IRNazanin" w:hAnsi="IRNazanin" w:eastAsia="IRNazanin" w:cs="IRNazanin"/>
          <w:lang w:bidi="fa-IR"/>
          <w:color w:val="111111"/>
          <w:sz w:val="28"/>
          <w:szCs w:val="28"/>
          <w:rtl/>
        </w:rPr>
        <w:t xml:space="preserve">مصطفی را نیست یار با وفایی جز علی</w:t>
      </w:r>
    </w:p>
    <w:p>
      <w:pPr>
        <w:pStyle w:val="BookText"/>
      </w:pPr>
      <w:r>
        <w:rPr>
          <w:rFonts w:ascii="IRNazanin" w:hAnsi="IRNazanin" w:eastAsia="IRNazanin" w:cs="IRNazanin"/>
          <w:lang w:bidi="fa-IR"/>
          <w:color w:val="111111"/>
          <w:sz w:val="28"/>
          <w:szCs w:val="28"/>
          <w:rtl/>
        </w:rPr>
        <w:t xml:space="preserve">محمد جندقیان – شفیق اصفهانی،</w:t>
      </w:r>
    </w:p>
    <w:p>
      <w:pPr>
        <w:pStyle w:val="BookText"/>
      </w:pPr>
      <w:r>
        <w:rPr>
          <w:rFonts w:ascii="IRNazanin" w:hAnsi="IRNazanin" w:eastAsia="IRNazanin" w:cs="IRNazanin"/>
          <w:lang w:bidi="fa-IR"/>
          <w:color w:val="111111"/>
          <w:sz w:val="28"/>
          <w:szCs w:val="28"/>
          <w:rtl/>
        </w:rPr>
        <w:t xml:space="preserve">دیوان شفیق، ص 26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17" w:name="pg7197_63716"/>
    <w:bookmarkEnd w:id="17"/>
    <w:p>
      <w:pPr>
        <w:pStyle w:val="BookText"/>
      </w:pPr>
      <w:r>
        <w:rPr>
          <w:rFonts w:ascii="IRNazanin" w:hAnsi="IRNazanin" w:eastAsia="IRNazanin" w:cs="IRNazanin"/>
          <w:lang w:bidi="fa-IR"/>
          <w:color w:val="111111"/>
          <w:sz w:val="28"/>
          <w:szCs w:val="28"/>
          <w:rtl/>
        </w:rPr>
        <w:t xml:space="preserve">علی دُرِ معرفت سُفت، به هر بلایی، بلی گفت</w:t>
      </w:r>
    </w:p>
    <w:p>
      <w:pPr>
        <w:pStyle w:val="BookText"/>
      </w:pPr>
      <w:r>
        <w:rPr>
          <w:rFonts w:ascii="IRNazanin" w:hAnsi="IRNazanin" w:eastAsia="IRNazanin" w:cs="IRNazanin"/>
          <w:lang w:bidi="fa-IR"/>
          <w:color w:val="111111"/>
          <w:sz w:val="28"/>
          <w:szCs w:val="28"/>
          <w:rtl/>
        </w:rPr>
        <w:t xml:space="preserve">به جای ختمِ رسل خفت، زمانِ هجرت به بستر</w:t>
      </w:r>
    </w:p>
    <w:p>
      <w:pPr>
        <w:pStyle w:val="BookText"/>
      </w:pPr>
      <w:r>
        <w:rPr>
          <w:rFonts w:ascii="IRNazanin" w:hAnsi="IRNazanin" w:eastAsia="IRNazanin" w:cs="IRNazanin"/>
          <w:lang w:bidi="fa-IR"/>
          <w:color w:val="111111"/>
          <w:sz w:val="28"/>
          <w:szCs w:val="28"/>
          <w:rtl/>
        </w:rPr>
        <w:t xml:space="preserve">امیر ایزدی همدانی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آن هجرت و شب 207 بقره</w:t>
      </w:r>
    </w:p>
    <w:p>
      <w:pPr>
        <w:pStyle w:val="BookText"/>
      </w:pPr>
      <w:r>
        <w:rPr>
          <w:rFonts w:ascii="IRNazanin" w:hAnsi="IRNazanin" w:eastAsia="IRNazanin" w:cs="IRNazanin"/>
          <w:lang w:bidi="fa-IR"/>
          <w:color w:val="111111"/>
          <w:sz w:val="28"/>
          <w:szCs w:val="28"/>
          <w:rtl/>
        </w:rPr>
        <w:t xml:space="preserve">تاریخ به روز شد، زمان نام گرفت</w:t>
      </w:r>
    </w:p>
    <w:p>
      <w:pPr>
        <w:pStyle w:val="BookText"/>
      </w:pPr>
      <w:r>
        <w:rPr>
          <w:rFonts w:ascii="IRNazanin" w:hAnsi="IRNazanin" w:eastAsia="IRNazanin" w:cs="IRNazanin"/>
          <w:lang w:bidi="fa-IR"/>
          <w:color w:val="111111"/>
          <w:sz w:val="28"/>
          <w:szCs w:val="28"/>
          <w:rtl/>
        </w:rPr>
        <w:t xml:space="preserve">غلامرضا فاتحی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حیدر همان کسی است که در لیلة المبیت</w:t>
      </w:r>
    </w:p>
    <w:p>
      <w:pPr>
        <w:pStyle w:val="BookText"/>
      </w:pPr>
      <w:r>
        <w:rPr>
          <w:rFonts w:ascii="IRNazanin" w:hAnsi="IRNazanin" w:eastAsia="IRNazanin" w:cs="IRNazanin"/>
          <w:lang w:bidi="fa-IR"/>
          <w:color w:val="111111"/>
          <w:sz w:val="28"/>
          <w:szCs w:val="28"/>
          <w:rtl/>
        </w:rPr>
        <w:t xml:space="preserve">در بستر رسول خدا آرمی ده است</w:t>
      </w:r>
    </w:p>
    <w:p>
      <w:pPr>
        <w:pStyle w:val="BookText"/>
      </w:pPr>
      <w:r>
        <w:rPr>
          <w:rFonts w:ascii="IRNazanin" w:hAnsi="IRNazanin" w:eastAsia="IRNazanin" w:cs="IRNazanin"/>
          <w:lang w:bidi="fa-IR"/>
          <w:color w:val="111111"/>
          <w:sz w:val="28"/>
          <w:szCs w:val="28"/>
          <w:rtl/>
        </w:rPr>
        <w:t xml:space="preserve">اباالفضل نجیبی</w:t>
      </w:r>
    </w:p>
    <w:p>
      <w:pPr>
        <w:pStyle w:val="BookText"/>
      </w:pPr>
      <w:r>
        <w:rPr>
          <w:rFonts w:ascii="IRNazanin" w:hAnsi="IRNazanin" w:eastAsia="IRNazanin" w:cs="IRNazanin"/>
          <w:lang w:bidi="fa-IR"/>
          <w:color w:val="111111"/>
          <w:sz w:val="28"/>
          <w:szCs w:val="28"/>
          <w:rtl/>
        </w:rPr>
        <w:t xml:space="preserve">دست نوشته شاعر</w:t>
      </w:r>
    </w:p>
    <w:p>
      <w:pPr>
        <w:pStyle w:val="Heading3"/>
      </w:pPr>
      <w:bookmarkStart w:id="278" w:name="_Toc22"/>
      <w:r>
        <w:t>عروة الوثقی</w:t>
      </w:r>
      <w:bookmarkEnd w:id="278"/>
    </w:p>
    <w:p>
      <w:pPr>
        <w:pStyle w:val="BookText"/>
      </w:pPr>
      <w:r>
        <w:rPr>
          <w:rFonts w:ascii="Amiri" w:hAnsi="Amiri" w:eastAsia="Amiri" w:cs="Amiri"/>
          <w:lang w:bidi="ar-SA"/>
          <w:color w:val="111111"/>
          <w:sz w:val="28"/>
          <w:szCs w:val="28"/>
          <w:rtl/>
        </w:rPr>
        <w:t xml:space="preserve">الْعُرْوَةُ الْوُثْقی</w:t>
      </w:r>
    </w:p>
    <w:p>
      <w:pPr>
        <w:pStyle w:val="BookText"/>
      </w:pPr>
      <w:r>
        <w:rPr>
          <w:rFonts w:ascii="IRNazanin" w:hAnsi="IRNazanin" w:eastAsia="IRNazanin" w:cs="IRNazanin"/>
          <w:lang w:bidi="fa-IR"/>
          <w:color w:val="111111"/>
          <w:sz w:val="28"/>
          <w:szCs w:val="28"/>
          <w:rtl/>
        </w:rPr>
        <w:t xml:space="preserve">دستگیره و حلقهی محکم.</w:t>
      </w:r>
    </w:p>
    <w:p>
      <w:pPr>
        <w:pStyle w:val="BookText"/>
      </w:pPr>
      <w:r>
        <w:rPr>
          <w:rFonts w:ascii="Amiri" w:hAnsi="Amiri" w:eastAsia="Amiri" w:cs="Amiri"/>
          <w:lang w:bidi="ar-SA"/>
          <w:color w:val="111111"/>
          <w:sz w:val="28"/>
          <w:szCs w:val="28"/>
          <w:rtl/>
        </w:rPr>
        <w:t xml:space="preserve">لا إِکْراهَ فِی الدِّینِ قَدْ تَبَینَ الرُّشْدُ مِنَ الْغَی ّ فَمَنْ یکْفُرْ بِالطّاغُوتِ وَ یُؤْمِنْ بِاللهِ فَقَدْ اسْتَمْسَکَ بِالْعُرْوَةِ الْوُثْقَی لَا انْفِصامَ لَها وَاللَّهُ سَمِیعٌ عَلِیمٌ.</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در قبول دین، اکراهی نیست؛ هر آینه راه درست از راه انحرافی، روشن شده. بنابراین هر کس به طاغوت (بت و شیطان و هر موجود طغیانگر) کافر شود و به خدا ایمان آورد، به دستگیرهی محکمی چنگ زده است که گسستن برای آن نیست و خداوند، شنوا و داناست.</w:t>
      </w:r>
    </w:p>
    <w:p>
      <w:pPr>
        <w:pStyle w:val="BookText"/>
      </w:pPr>
      <w:r>
        <w:rPr>
          <w:rFonts w:ascii="Amiri" w:hAnsi="Amiri" w:eastAsia="Amiri" w:cs="Amiri"/>
          <w:lang w:bidi="ar-SA"/>
          <w:color w:val="111111"/>
          <w:sz w:val="28"/>
          <w:szCs w:val="28"/>
          <w:rtl/>
        </w:rPr>
        <w:t xml:space="preserve">وَمَنْ یسْلِمْ وَجْهَهُ إِلَی اللهِ وَ هُوَ مُحْسِنٌ فَقَدِ اسْتَمْسَکَ بِالْعُرْوَة الْوُثْقی وَ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اللهِ عاقِبَةُ الْأمُورِ.</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هر کس با تمام وجود، خود را تسلیم خدا کند در حالی که نیکوکار باشد، به دستگیرهی محکمی چنگ زده و عاقبت همه کارها به سوی خداست.</w:t>
      </w:r>
    </w:p>
    <w:p>
      <w:pPr>
        <w:pStyle w:val="BookText"/>
      </w:pPr>
      <w:r>
        <w:rPr>
          <w:rFonts w:ascii="IRNazanin" w:hAnsi="IRNazanin" w:eastAsia="IRNazanin" w:cs="IRNazanin"/>
          <w:lang w:bidi="fa-IR"/>
          <w:color w:val="111111"/>
          <w:sz w:val="28"/>
          <w:szCs w:val="28"/>
          <w:rtl/>
        </w:rPr>
        <w:t xml:space="preserve">رسول خدا صلی الله علیه و آله به امیرمؤمنان علیه السلام فرمود:</w:t>
      </w:r>
    </w:p>
    <w:p>
      <w:pPr>
        <w:pStyle w:val="BookText"/>
      </w:pPr>
      <w:r>
        <w:rPr>
          <w:rFonts w:ascii="Amiri" w:hAnsi="Amiri" w:eastAsia="Amiri" w:cs="Amiri"/>
          <w:lang w:bidi="ar-SA"/>
          <w:color w:val="111111"/>
          <w:sz w:val="28"/>
          <w:szCs w:val="28"/>
          <w:rtl/>
        </w:rPr>
        <w:t xml:space="preserve">أنْتَ الْعُرْوَةُ الْوُثْقَی الَّتِی لَانْفِصامَ لَها.</w:t>
      </w:r>
    </w:p>
    <w:p>
      <w:pPr>
        <w:pStyle w:val="BookText"/>
      </w:pPr>
      <w:r>
        <w:rPr>
          <w:rFonts w:ascii="IRNazanin" w:hAnsi="IRNazanin" w:eastAsia="IRNazanin" w:cs="IRNazanin"/>
          <w:lang w:bidi="fa-IR"/>
          <w:color w:val="111111"/>
          <w:sz w:val="28"/>
          <w:szCs w:val="28"/>
          <w:rtl/>
        </w:rPr>
        <w:t xml:space="preserve">تو همان دستگیرهی محکم الهی هستی که هیچ گسستی ندارد.</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چنان که خود آن حضرت فرمود:</w:t>
      </w:r>
    </w:p>
    <w:p>
      <w:pPr>
        <w:pStyle w:val="BookText"/>
      </w:pPr>
      <w:r>
        <w:rPr>
          <w:rFonts w:ascii="Amiri" w:hAnsi="Amiri" w:eastAsia="Amiri" w:cs="Amiri"/>
          <w:lang w:bidi="ar-SA"/>
          <w:color w:val="111111"/>
          <w:sz w:val="28"/>
          <w:szCs w:val="28"/>
          <w:rtl/>
        </w:rPr>
        <w:t xml:space="preserve">أنَا الْعُرْوَةُ الْوُثْقی وَ کَلِمَةُ التَّقْوی؛</w:t>
      </w:r>
    </w:p>
    <w:p>
      <w:pPr>
        <w:pStyle w:val="BookText"/>
      </w:pPr>
      <w:r>
        <w:rPr>
          <w:rFonts w:ascii="IRNazanin" w:hAnsi="IRNazanin" w:eastAsia="IRNazanin" w:cs="IRNazanin"/>
          <w:lang w:bidi="fa-IR"/>
          <w:color w:val="111111"/>
          <w:sz w:val="28"/>
          <w:szCs w:val="28"/>
          <w:rtl/>
        </w:rPr>
        <w:t xml:space="preserve">من دستگیره محکم و کلمه تقوای الهی هستم.</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و در زیارت آن حضرت گفته می شود:</w:t>
      </w:r>
    </w:p>
    <w:p>
      <w:pPr>
        <w:pStyle w:val="BookText"/>
      </w:pPr>
      <w:r>
        <w:rPr>
          <w:rFonts w:ascii="Amiri" w:hAnsi="Amiri" w:eastAsia="Amiri" w:cs="Amiri"/>
          <w:lang w:bidi="ar-SA"/>
          <w:color w:val="111111"/>
          <w:sz w:val="28"/>
          <w:szCs w:val="28"/>
          <w:rtl/>
        </w:rPr>
        <w:t xml:space="preserve">اللَّهُمَّ صَلِّ عَلی محمّد وَآلِ محمّد وَ صَلِّ عَلی عَبْدِکَ وَ أمِینِکَ الْأوْفی وَ عُرْوَتِکَ الْوُثْقی.</w:t>
      </w:r>
    </w:p>
    <w:p>
      <w:pPr>
        <w:pStyle w:val="BookText"/>
      </w:pPr>
      <w:r>
        <w:rPr>
          <w:rFonts w:ascii="IRNazanin" w:hAnsi="IRNazanin" w:eastAsia="IRNazanin" w:cs="IRNazanin"/>
          <w:lang w:bidi="fa-IR"/>
          <w:color w:val="111111"/>
          <w:sz w:val="28"/>
          <w:szCs w:val="28"/>
          <w:rtl/>
        </w:rPr>
        <w:t xml:space="preserve">خدایا! درود فرست بر محمّد و آل محمّد و بر بندهات که امین باوفا و دستگیرهی محکم توست.</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ولایش عروةالوثقی جهان را</w:t>
      </w:r>
    </w:p>
    <w:p>
      <w:pPr>
        <w:pStyle w:val="BookText"/>
      </w:pPr>
      <w:r>
        <w:rPr>
          <w:rFonts w:ascii="IRNazanin" w:hAnsi="IRNazanin" w:eastAsia="IRNazanin" w:cs="IRNazanin"/>
          <w:lang w:bidi="fa-IR"/>
          <w:color w:val="111111"/>
          <w:sz w:val="28"/>
          <w:szCs w:val="28"/>
          <w:rtl/>
        </w:rPr>
        <w:t xml:space="preserve">بدو نازش زمین و آسمان را</w:t>
      </w:r>
    </w:p>
    <w:p>
      <w:pPr>
        <w:pStyle w:val="BookText"/>
      </w:pPr>
      <w:r>
        <w:rPr>
          <w:rFonts w:ascii="IRNazanin" w:hAnsi="IRNazanin" w:eastAsia="IRNazanin" w:cs="IRNazanin"/>
          <w:lang w:bidi="fa-IR"/>
          <w:color w:val="111111"/>
          <w:sz w:val="28"/>
          <w:szCs w:val="28"/>
          <w:rtl/>
        </w:rPr>
        <w:t xml:space="preserve">وحشی بافقی</w:t>
      </w:r>
    </w:p>
    <w:p>
      <w:pPr>
        <w:pStyle w:val="BookText"/>
      </w:pPr>
      <w:r>
        <w:rPr>
          <w:rFonts w:ascii="IRNazanin" w:hAnsi="IRNazanin" w:eastAsia="IRNazanin" w:cs="IRNazanin"/>
          <w:lang w:bidi="fa-IR"/>
          <w:color w:val="111111"/>
          <w:sz w:val="28"/>
          <w:szCs w:val="28"/>
          <w:rtl/>
        </w:rPr>
        <w:t xml:space="preserve">دیوان وحشی بافقی، ص 364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18" w:name="pg7197_63721"/>
    <w:bookmarkEnd w:id="18"/>
    <w:p>
      <w:pPr>
        <w:pStyle w:val="BookText"/>
      </w:pPr>
      <w:r>
        <w:rPr>
          <w:rFonts w:ascii="IRNazanin" w:hAnsi="IRNazanin" w:eastAsia="IRNazanin" w:cs="IRNazanin"/>
          <w:lang w:bidi="fa-IR"/>
          <w:color w:val="111111"/>
          <w:sz w:val="28"/>
          <w:szCs w:val="28"/>
          <w:rtl/>
        </w:rPr>
        <w:t xml:space="preserve">ای شهنشاه سریر هل اتی!</w:t>
      </w:r>
    </w:p>
    <w:p>
      <w:pPr>
        <w:pStyle w:val="BookText"/>
      </w:pPr>
      <w:r>
        <w:rPr>
          <w:rFonts w:ascii="IRNazanin" w:hAnsi="IRNazanin" w:eastAsia="IRNazanin" w:cs="IRNazanin"/>
          <w:lang w:bidi="fa-IR"/>
          <w:color w:val="111111"/>
          <w:sz w:val="28"/>
          <w:szCs w:val="28"/>
          <w:rtl/>
        </w:rPr>
        <w:t xml:space="preserve">ای ولایت عروة الوثقای من!</w:t>
      </w:r>
    </w:p>
    <w:p>
      <w:pPr>
        <w:pStyle w:val="BookText"/>
      </w:pPr>
      <w:r>
        <w:rPr>
          <w:rFonts w:ascii="IRNazanin" w:hAnsi="IRNazanin" w:eastAsia="IRNazanin" w:cs="IRNazanin"/>
          <w:lang w:bidi="fa-IR"/>
          <w:color w:val="111111"/>
          <w:sz w:val="28"/>
          <w:szCs w:val="28"/>
          <w:rtl/>
        </w:rPr>
        <w:t xml:space="preserve">مریم اشرفی</w:t>
      </w:r>
    </w:p>
    <w:p>
      <w:pPr>
        <w:pStyle w:val="BookText"/>
      </w:pPr>
      <w:r>
        <w:rPr>
          <w:rFonts w:ascii="IRNazanin" w:hAnsi="IRNazanin" w:eastAsia="IRNazanin" w:cs="IRNazanin"/>
          <w:lang w:bidi="fa-IR"/>
          <w:color w:val="111111"/>
          <w:sz w:val="28"/>
          <w:szCs w:val="28"/>
          <w:rtl/>
        </w:rPr>
        <w:t xml:space="preserve">در خلوت علیّ علیه السلام ، ص 286</w:t>
      </w:r>
    </w:p>
    <w:p>
      <w:pPr>
        <w:pStyle w:val="BookText"/>
      </w:pPr>
      <w:r>
        <w:rPr>
          <w:rFonts w:ascii="IRNazanin" w:hAnsi="IRNazanin" w:eastAsia="IRNazanin" w:cs="IRNazanin"/>
          <w:lang w:bidi="fa-IR"/>
          <w:color w:val="111111"/>
          <w:sz w:val="28"/>
          <w:szCs w:val="28"/>
          <w:rtl/>
        </w:rPr>
        <w:t xml:space="preserve">گفت برِ خاتمة المرسلین</w:t>
      </w:r>
    </w:p>
    <w:p>
      <w:pPr>
        <w:pStyle w:val="BookText"/>
      </w:pPr>
      <w:r>
        <w:rPr>
          <w:rFonts w:ascii="IRNazanin" w:hAnsi="IRNazanin" w:eastAsia="IRNazanin" w:cs="IRNazanin"/>
          <w:lang w:bidi="fa-IR"/>
          <w:color w:val="111111"/>
          <w:sz w:val="28"/>
          <w:szCs w:val="28"/>
          <w:rtl/>
        </w:rPr>
        <w:t xml:space="preserve">فخرکنان حضرت روحالامین</w:t>
      </w:r>
    </w:p>
    <w:p>
      <w:pPr>
        <w:pStyle w:val="BookText"/>
      </w:pPr>
      <w:r>
        <w:rPr>
          <w:rFonts w:ascii="Amiri" w:hAnsi="Amiri" w:eastAsia="Amiri" w:cs="Amiri"/>
          <w:lang w:bidi="ar-SA"/>
          <w:color w:val="111111"/>
          <w:sz w:val="28"/>
          <w:szCs w:val="28"/>
          <w:rtl/>
        </w:rPr>
        <w:t xml:space="preserve">انّ علیّ بن ابی طالبٍ</w:t>
      </w:r>
    </w:p>
    <w:p>
      <w:pPr>
        <w:pStyle w:val="BookText"/>
      </w:pPr>
      <w:r>
        <w:rPr>
          <w:rFonts w:ascii="IRNazanin" w:hAnsi="IRNazanin" w:eastAsia="IRNazanin" w:cs="IRNazanin"/>
          <w:lang w:bidi="fa-IR"/>
          <w:color w:val="111111"/>
          <w:sz w:val="28"/>
          <w:szCs w:val="28"/>
          <w:rtl/>
        </w:rPr>
        <w:t xml:space="preserve">عروة وثقای وَ حبل المتین</w:t>
      </w:r>
    </w:p>
    <w:p>
      <w:pPr>
        <w:pStyle w:val="BookText"/>
      </w:pPr>
      <w:r>
        <w:rPr>
          <w:rFonts w:ascii="IRNazanin" w:hAnsi="IRNazanin" w:eastAsia="IRNazanin" w:cs="IRNazanin"/>
          <w:lang w:bidi="fa-IR"/>
          <w:color w:val="111111"/>
          <w:sz w:val="28"/>
          <w:szCs w:val="28"/>
          <w:rtl/>
        </w:rPr>
        <w:t xml:space="preserve">یحیی مدرّس اصفهانی</w:t>
      </w:r>
    </w:p>
    <w:p>
      <w:pPr>
        <w:pStyle w:val="BookText"/>
      </w:pPr>
      <w:r>
        <w:rPr>
          <w:rFonts w:ascii="IRNazanin" w:hAnsi="IRNazanin" w:eastAsia="IRNazanin" w:cs="IRNazanin"/>
          <w:lang w:bidi="fa-IR"/>
          <w:color w:val="111111"/>
          <w:sz w:val="28"/>
          <w:szCs w:val="28"/>
          <w:rtl/>
        </w:rPr>
        <w:t xml:space="preserve">دیوان یحیی، ص 603</w:t>
      </w:r>
    </w:p>
    <w:p>
      <w:pPr>
        <w:pStyle w:val="BookText"/>
      </w:pPr>
      <w:r>
        <w:rPr>
          <w:rFonts w:ascii="IRNazanin" w:hAnsi="IRNazanin" w:eastAsia="IRNazanin" w:cs="IRNazanin"/>
          <w:lang w:bidi="fa-IR"/>
          <w:color w:val="111111"/>
          <w:sz w:val="28"/>
          <w:szCs w:val="28"/>
          <w:rtl/>
        </w:rPr>
        <w:t xml:space="preserve">عروة الوثقی، ملاذ ماسوی، حبل المتین</w:t>
      </w:r>
    </w:p>
    <w:p>
      <w:pPr>
        <w:pStyle w:val="BookText"/>
      </w:pPr>
      <w:r>
        <w:rPr>
          <w:rFonts w:ascii="IRNazanin" w:hAnsi="IRNazanin" w:eastAsia="IRNazanin" w:cs="IRNazanin"/>
          <w:lang w:bidi="fa-IR"/>
          <w:color w:val="111111"/>
          <w:sz w:val="28"/>
          <w:szCs w:val="28"/>
          <w:rtl/>
        </w:rPr>
        <w:t xml:space="preserve">صورت دین، معنی ایمان، پناه شیخ و شاب</w:t>
      </w:r>
    </w:p>
    <w:p>
      <w:pPr>
        <w:pStyle w:val="BookText"/>
      </w:pPr>
      <w:r>
        <w:rPr>
          <w:rFonts w:ascii="IRNazanin" w:hAnsi="IRNazanin" w:eastAsia="IRNazanin" w:cs="IRNazanin"/>
          <w:lang w:bidi="fa-IR"/>
          <w:color w:val="111111"/>
          <w:sz w:val="28"/>
          <w:szCs w:val="28"/>
          <w:rtl/>
        </w:rPr>
        <w:t xml:space="preserve">محمد رضا شمشیری (شکیب اصفهانی)</w:t>
      </w:r>
    </w:p>
    <w:p>
      <w:pPr>
        <w:pStyle w:val="BookText"/>
      </w:pPr>
      <w:r>
        <w:rPr>
          <w:rFonts w:ascii="IRNazanin" w:hAnsi="IRNazanin" w:eastAsia="IRNazanin" w:cs="IRNazanin"/>
          <w:lang w:bidi="fa-IR"/>
          <w:color w:val="111111"/>
          <w:sz w:val="28"/>
          <w:szCs w:val="28"/>
          <w:rtl/>
        </w:rPr>
        <w:t xml:space="preserve">دیوان شکیب اصفهانی، ص 27</w:t>
      </w:r>
    </w:p>
    <w:p>
      <w:pPr>
        <w:pStyle w:val="Heading3"/>
      </w:pPr>
      <w:bookmarkStart w:id="279" w:name="_Toc23"/>
      <w:r>
        <w:t>مباهله ، نفْس پیامبر اکرم صلّی اللّه علیه و آله</w:t>
      </w:r>
      <w:bookmarkEnd w:id="279"/>
    </w:p>
    <w:p>
      <w:pPr>
        <w:pStyle w:val="Heading3"/>
      </w:pPr>
      <w:bookmarkStart w:id="280" w:name="_Toc24"/>
      <w:r>
        <w:t>مباهله</w:t>
      </w:r>
      <w:bookmarkEnd w:id="280"/>
    </w:p>
    <w:p>
      <w:pPr>
        <w:pStyle w:val="BookText"/>
      </w:pPr>
      <w:r>
        <w:rPr>
          <w:rFonts w:ascii="IRNazanin" w:hAnsi="IRNazanin" w:eastAsia="IRNazanin" w:cs="IRNazanin"/>
          <w:lang w:bidi="fa-IR"/>
          <w:color w:val="111111"/>
          <w:sz w:val="28"/>
          <w:szCs w:val="28"/>
          <w:rtl/>
        </w:rPr>
        <w:t xml:space="preserve">در میان شعرای شیعی، دو برادر، غمگین _ اصفهانی و ذوقی _ اصفهانی در حوزۀ شعر ولایی صاحب اشعاری فاخرند. دیوان هر دو چاپ شده البتّه امروزه كمتر پیدا می شود.</w:t>
      </w:r>
    </w:p>
    <w:p>
      <w:pPr>
        <w:pStyle w:val="BookText"/>
      </w:pPr>
      <w:r>
        <w:rPr>
          <w:rFonts w:ascii="IRNazanin" w:hAnsi="IRNazanin" w:eastAsia="IRNazanin" w:cs="IRNazanin"/>
          <w:lang w:bidi="fa-IR"/>
          <w:color w:val="111111"/>
          <w:sz w:val="28"/>
          <w:szCs w:val="28"/>
          <w:rtl/>
        </w:rPr>
        <w:t xml:space="preserve">غمگین در سال 1280 قمری به دنیا آمد و در سال 1355 قمری درگذشت و در تخت فولاد به خاك سپرده شد.</w:t>
      </w:r>
    </w:p>
    <w:p>
      <w:pPr>
        <w:pStyle w:val="BookText"/>
      </w:pPr>
      <w:r>
        <w:rPr>
          <w:rFonts w:ascii="IRNazanin" w:hAnsi="IRNazanin" w:eastAsia="IRNazanin" w:cs="IRNazanin"/>
          <w:lang w:bidi="fa-IR"/>
          <w:color w:val="111111"/>
          <w:sz w:val="28"/>
          <w:szCs w:val="28"/>
          <w:rtl/>
        </w:rPr>
        <w:t xml:space="preserve">در حوزۀ ادبیات شیعی، شعر با موضوع مباهله كم است ولی این توفیق، رفیق شاعر مورد بحث ما شده است.</w:t>
      </w:r>
    </w:p>
    <w:p>
      <w:pPr>
        <w:pStyle w:val="BookText"/>
      </w:pPr>
      <w:r>
        <w:rPr>
          <w:rFonts w:ascii="IRNazanin" w:hAnsi="IRNazanin" w:eastAsia="IRNazanin" w:cs="IRNazanin"/>
          <w:lang w:bidi="fa-IR"/>
          <w:color w:val="111111"/>
          <w:sz w:val="28"/>
          <w:szCs w:val="28"/>
          <w:rtl/>
        </w:rPr>
        <w:t xml:space="preserve">قصیدۀ زیر از «غمگین» است كه در صفحات 103 و 104 چاپ شده است.</w:t>
      </w:r>
    </w:p>
    <w:p>
      <w:pPr>
        <w:pStyle w:val="BookText"/>
      </w:pPr>
      <w:r>
        <w:rPr>
          <w:rFonts w:ascii="IRNazanin" w:hAnsi="IRNazanin" w:eastAsia="IRNazanin" w:cs="IRNazanin"/>
          <w:lang w:bidi="fa-IR"/>
          <w:color w:val="111111"/>
          <w:sz w:val="28"/>
          <w:szCs w:val="28"/>
          <w:rtl/>
        </w:rPr>
        <w:t xml:space="preserve">دقّت دارید كه قوافی به تناسب واژۀ «مباهله»، چقدر مشكل انتخاب شده كه به گفتۀ خودش ارتجالی نیز سروده و الحق خوب از عهده برآمده است:</w:t>
      </w:r>
    </w:p>
    <w:p>
      <w:pPr>
        <w:pStyle w:val="BookText"/>
      </w:pPr>
      <w:r>
        <w:rPr>
          <w:rFonts w:ascii="IRNazanin" w:hAnsi="IRNazanin" w:eastAsia="IRNazanin" w:cs="IRNazanin"/>
          <w:lang w:bidi="fa-IR"/>
          <w:color w:val="111111"/>
          <w:sz w:val="28"/>
          <w:szCs w:val="28"/>
          <w:rtl/>
        </w:rPr>
        <w:t xml:space="preserve">جواد هاشمی «تربت»</w:t>
      </w:r>
    </w:p>
    <w:p>
      <w:pPr>
        <w:pStyle w:val="BookText"/>
      </w:pPr>
      <w:r>
        <w:rPr>
          <w:rFonts w:ascii="IRNazanin" w:hAnsi="IRNazanin" w:eastAsia="IRNazanin" w:cs="IRNazanin"/>
          <w:lang w:bidi="fa-IR"/>
          <w:color w:val="111111"/>
          <w:sz w:val="28"/>
          <w:szCs w:val="28"/>
          <w:rtl/>
        </w:rPr>
        <w:t xml:space="preserve">دست نویس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ختم رسل ز فرط عنایات کامله</w:t>
      </w:r>
    </w:p>
    <w:p>
      <w:pPr>
        <w:pStyle w:val="BookText"/>
      </w:pPr>
      <w:r>
        <w:rPr>
          <w:rFonts w:ascii="IRNazanin" w:hAnsi="IRNazanin" w:eastAsia="IRNazanin" w:cs="IRNazanin"/>
          <w:lang w:bidi="fa-IR"/>
          <w:color w:val="111111"/>
          <w:sz w:val="28"/>
          <w:szCs w:val="28"/>
          <w:rtl/>
        </w:rPr>
        <w:t xml:space="preserve">بر پاپهای نجران بنْوشت مرسله</w:t>
      </w:r>
    </w:p>
    <w:p>
      <w:pPr>
        <w:pStyle w:val="BookText"/>
      </w:pPr>
      <w:r>
        <w:rPr>
          <w:rFonts w:ascii="IRNazanin" w:hAnsi="IRNazanin" w:eastAsia="IRNazanin" w:cs="IRNazanin"/>
          <w:lang w:bidi="fa-IR"/>
          <w:color w:val="111111"/>
          <w:sz w:val="28"/>
          <w:szCs w:val="28"/>
          <w:rtl/>
        </w:rPr>
        <w:t xml:space="preserve">کای قوم دور مانده ز شرع و صراط دین!</w:t>
      </w:r>
    </w:p>
    <w:p>
      <w:pPr>
        <w:pStyle w:val="BookText"/>
      </w:pPr>
      <w:r>
        <w:rPr>
          <w:rFonts w:ascii="IRNazanin" w:hAnsi="IRNazanin" w:eastAsia="IRNazanin" w:cs="IRNazanin"/>
          <w:lang w:bidi="fa-IR"/>
          <w:color w:val="111111"/>
          <w:sz w:val="28"/>
          <w:szCs w:val="28"/>
          <w:rtl/>
        </w:rPr>
        <w:t xml:space="preserve">تا کی ز حق ببایدتان بُعد و فاصله؟</w:t>
      </w:r>
    </w:p>
    <w:p>
      <w:pPr>
        <w:pStyle w:val="BookText"/>
      </w:pPr>
      <w:r>
        <w:rPr>
          <w:rFonts w:ascii="IRNazanin" w:hAnsi="IRNazanin" w:eastAsia="IRNazanin" w:cs="IRNazanin"/>
          <w:lang w:bidi="fa-IR"/>
          <w:color w:val="111111"/>
          <w:sz w:val="28"/>
          <w:szCs w:val="28"/>
          <w:rtl/>
        </w:rPr>
        <w:t xml:space="preserve">آمد دمی که جهل ز سرها کنید دور</w:t>
      </w:r>
    </w:p>
    <w:p>
      <w:pPr>
        <w:pStyle w:val="BookText"/>
      </w:pPr>
      <w:r>
        <w:rPr>
          <w:rFonts w:ascii="IRNazanin" w:hAnsi="IRNazanin" w:eastAsia="IRNazanin" w:cs="IRNazanin"/>
          <w:lang w:bidi="fa-IR"/>
          <w:color w:val="111111"/>
          <w:sz w:val="28"/>
          <w:szCs w:val="28"/>
          <w:rtl/>
        </w:rPr>
        <w:t xml:space="preserve">شد وقت آن که کید ز دلْتان شود یله</w:t>
      </w:r>
    </w:p>
    <w:p>
      <w:pPr>
        <w:pStyle w:val="BookText"/>
      </w:pPr>
      <w:r>
        <w:rPr>
          <w:rFonts w:ascii="IRNazanin" w:hAnsi="IRNazanin" w:eastAsia="IRNazanin" w:cs="IRNazanin"/>
          <w:lang w:bidi="fa-IR"/>
          <w:color w:val="111111"/>
          <w:sz w:val="28"/>
          <w:szCs w:val="28"/>
          <w:rtl/>
        </w:rPr>
        <w:t xml:space="preserve">مأمورم از خدای احد تا که با شما</w:t>
      </w:r>
    </w:p>
    <w:p>
      <w:pPr>
        <w:pStyle w:val="BookText"/>
      </w:pPr>
      <w:r>
        <w:rPr>
          <w:rFonts w:ascii="IRNazanin" w:hAnsi="IRNazanin" w:eastAsia="IRNazanin" w:cs="IRNazanin"/>
          <w:lang w:bidi="fa-IR"/>
          <w:color w:val="111111"/>
          <w:sz w:val="28"/>
          <w:szCs w:val="28"/>
          <w:rtl/>
        </w:rPr>
        <w:t xml:space="preserve">یک کار از سه کار نمایم معامله</w:t>
      </w:r>
    </w:p>
    <w:p>
      <w:pPr>
        <w:pStyle w:val="BookText"/>
      </w:pPr>
      <w:r>
        <w:rPr>
          <w:rFonts w:ascii="IRNazanin" w:hAnsi="IRNazanin" w:eastAsia="IRNazanin" w:cs="IRNazanin"/>
          <w:lang w:bidi="fa-IR"/>
          <w:color w:val="111111"/>
          <w:sz w:val="28"/>
          <w:szCs w:val="28"/>
          <w:rtl/>
        </w:rPr>
        <w:t xml:space="preserve">یا دین حق قبول و یا جزیه ام دهید</w:t>
      </w:r>
    </w:p>
    <w:p>
      <w:pPr>
        <w:pStyle w:val="BookText"/>
      </w:pPr>
      <w:r>
        <w:rPr>
          <w:rFonts w:ascii="IRNazanin" w:hAnsi="IRNazanin" w:eastAsia="IRNazanin" w:cs="IRNazanin"/>
          <w:lang w:bidi="fa-IR"/>
          <w:color w:val="111111"/>
          <w:sz w:val="28"/>
          <w:szCs w:val="28"/>
          <w:rtl/>
        </w:rPr>
        <w:t xml:space="preserve">یا آن که با شما بنمایم مقابله</w:t>
      </w:r>
    </w:p>
    <w:p>
      <w:pPr>
        <w:pStyle w:val="BookText"/>
      </w:pPr>
      <w:r>
        <w:rPr>
          <w:rFonts w:ascii="IRNazanin" w:hAnsi="IRNazanin" w:eastAsia="IRNazanin" w:cs="IRNazanin"/>
          <w:lang w:bidi="fa-IR"/>
          <w:color w:val="111111"/>
          <w:sz w:val="28"/>
          <w:szCs w:val="28"/>
          <w:rtl/>
        </w:rPr>
        <w:t xml:space="preserve">چون شد وصول نامه برآن قوم ناصواب</w:t>
      </w:r>
    </w:p>
    <w:p>
      <w:pPr>
        <w:pStyle w:val="BookText"/>
      </w:pPr>
      <w:r>
        <w:rPr>
          <w:rFonts w:ascii="IRNazanin" w:hAnsi="IRNazanin" w:eastAsia="IRNazanin" w:cs="IRNazanin"/>
          <w:lang w:bidi="fa-IR"/>
          <w:color w:val="111111"/>
          <w:sz w:val="28"/>
          <w:szCs w:val="28"/>
          <w:rtl/>
        </w:rPr>
        <w:t xml:space="preserve">از آن رسیله سخت افتاد ولوله</w:t>
      </w:r>
    </w:p>
    <w:p>
      <w:pPr>
        <w:pStyle w:val="BookText"/>
      </w:pPr>
      <w:r>
        <w:rPr>
          <w:rFonts w:ascii="IRNazanin" w:hAnsi="IRNazanin" w:eastAsia="IRNazanin" w:cs="IRNazanin"/>
          <w:lang w:bidi="fa-IR"/>
          <w:color w:val="111111"/>
          <w:sz w:val="28"/>
          <w:szCs w:val="28"/>
          <w:rtl/>
        </w:rPr>
        <w:t xml:space="preserve">آراستند مجلس شوری كه اندر او</w:t>
      </w:r>
    </w:p>
    <w:p>
      <w:pPr>
        <w:pStyle w:val="BookText"/>
      </w:pPr>
      <w:r>
        <w:rPr>
          <w:rFonts w:ascii="IRNazanin" w:hAnsi="IRNazanin" w:eastAsia="IRNazanin" w:cs="IRNazanin"/>
          <w:lang w:bidi="fa-IR"/>
          <w:color w:val="111111"/>
          <w:sz w:val="28"/>
          <w:szCs w:val="28"/>
          <w:rtl/>
        </w:rPr>
        <w:t xml:space="preserve">بتْوان مگر كنند همی حلّ مسأله</w:t>
      </w:r>
    </w:p>
    <w:p>
      <w:pPr>
        <w:pStyle w:val="BookText"/>
      </w:pPr>
      <w:r>
        <w:rPr>
          <w:rFonts w:ascii="IRNazanin" w:hAnsi="IRNazanin" w:eastAsia="IRNazanin" w:cs="IRNazanin"/>
          <w:lang w:bidi="fa-IR"/>
          <w:color w:val="111111"/>
          <w:sz w:val="28"/>
          <w:szCs w:val="28"/>
          <w:rtl/>
        </w:rPr>
        <w:t xml:space="preserve">کردند یک دو روزی با هم مکابره</w:t>
      </w:r>
    </w:p>
    <w:p>
      <w:pPr>
        <w:pStyle w:val="BookText"/>
      </w:pPr>
      <w:r>
        <w:rPr>
          <w:rFonts w:ascii="IRNazanin" w:hAnsi="IRNazanin" w:eastAsia="IRNazanin" w:cs="IRNazanin"/>
          <w:lang w:bidi="fa-IR"/>
          <w:color w:val="111111"/>
          <w:sz w:val="28"/>
          <w:szCs w:val="28"/>
          <w:rtl/>
        </w:rPr>
        <w:t xml:space="preserve">افتاد در میانه ی آنها مجادله</w:t>
      </w:r>
    </w:p>
    <w:p>
      <w:pPr>
        <w:pStyle w:val="BookText"/>
      </w:pPr>
      <w:r>
        <w:rPr>
          <w:rFonts w:ascii="IRNazanin" w:hAnsi="IRNazanin" w:eastAsia="IRNazanin" w:cs="IRNazanin"/>
          <w:lang w:bidi="fa-IR"/>
          <w:color w:val="111111"/>
          <w:sz w:val="28"/>
          <w:szCs w:val="28"/>
          <w:rtl/>
        </w:rPr>
        <w:t xml:space="preserve">در آن گروه ده دله یک نفس پاک بود</w:t>
      </w:r>
    </w:p>
    <w:p>
      <w:pPr>
        <w:pStyle w:val="BookText"/>
      </w:pPr>
      <w:r>
        <w:rPr>
          <w:rFonts w:ascii="IRNazanin" w:hAnsi="IRNazanin" w:eastAsia="IRNazanin" w:cs="IRNazanin"/>
          <w:lang w:bidi="fa-IR"/>
          <w:color w:val="111111"/>
          <w:sz w:val="28"/>
          <w:szCs w:val="28"/>
          <w:rtl/>
        </w:rPr>
        <w:t xml:space="preserve">کاو بود با رسول و خداوند یکدله</w:t>
      </w:r>
    </w:p>
    <w:p>
      <w:pPr>
        <w:pStyle w:val="BookText"/>
      </w:pPr>
      <w:r>
        <w:rPr>
          <w:rFonts w:ascii="IRNazanin" w:hAnsi="IRNazanin" w:eastAsia="IRNazanin" w:cs="IRNazanin"/>
          <w:lang w:bidi="fa-IR"/>
          <w:color w:val="111111"/>
          <w:sz w:val="28"/>
          <w:szCs w:val="28"/>
          <w:rtl/>
        </w:rPr>
        <w:t xml:space="preserve">گفت: ای گروه! چند نمایید قیل و قال؟</w:t>
      </w:r>
    </w:p>
    <w:p>
      <w:pPr>
        <w:pStyle w:val="BookText"/>
      </w:pPr>
      <w:r>
        <w:rPr>
          <w:rFonts w:ascii="IRNazanin" w:hAnsi="IRNazanin" w:eastAsia="IRNazanin" w:cs="IRNazanin"/>
          <w:lang w:bidi="fa-IR"/>
          <w:color w:val="111111"/>
          <w:sz w:val="28"/>
          <w:szCs w:val="28"/>
          <w:rtl/>
        </w:rPr>
        <w:t xml:space="preserve">تا چند و کی ببایدتان این مماطله؟</w:t>
      </w:r>
    </w:p>
    <w:p>
      <w:pPr>
        <w:pStyle w:val="BookText"/>
      </w:pPr>
      <w:r>
        <w:rPr>
          <w:rFonts w:ascii="IRNazanin" w:hAnsi="IRNazanin" w:eastAsia="IRNazanin" w:cs="IRNazanin"/>
          <w:lang w:bidi="fa-IR"/>
          <w:color w:val="111111"/>
          <w:sz w:val="28"/>
          <w:szCs w:val="28"/>
          <w:rtl/>
        </w:rPr>
        <w:t xml:space="preserve">در امر هو کنید چرا این مسامحه؟</w:t>
      </w:r>
    </w:p>
    <w:p>
      <w:pPr>
        <w:pStyle w:val="BookText"/>
      </w:pPr>
      <w:r>
        <w:rPr>
          <w:rFonts w:ascii="IRNazanin" w:hAnsi="IRNazanin" w:eastAsia="IRNazanin" w:cs="IRNazanin"/>
          <w:lang w:bidi="fa-IR"/>
          <w:color w:val="111111"/>
          <w:sz w:val="28"/>
          <w:szCs w:val="28"/>
          <w:rtl/>
        </w:rPr>
        <w:t xml:space="preserve">در دین حق کنید چرا این مساهله؟</w:t>
      </w:r>
    </w:p>
    <w:p>
      <w:pPr>
        <w:pStyle w:val="BookText"/>
      </w:pPr>
      <w:r>
        <w:rPr>
          <w:rFonts w:ascii="Amiri" w:hAnsi="Amiri" w:eastAsia="Amiri" w:cs="Amiri"/>
          <w:lang w:bidi="ar-SA"/>
          <w:color w:val="111111"/>
          <w:sz w:val="28"/>
          <w:szCs w:val="28"/>
          <w:rtl/>
        </w:rPr>
        <w:t xml:space="preserve">باللَّه! که این محمّد باشد همان کز او</w:t>
      </w:r>
    </w:p>
    <w:p>
      <w:pPr>
        <w:pStyle w:val="BookText"/>
      </w:pPr>
      <w:r>
        <w:rPr>
          <w:rFonts w:ascii="IRNazanin" w:hAnsi="IRNazanin" w:eastAsia="IRNazanin" w:cs="IRNazanin"/>
          <w:lang w:bidi="fa-IR"/>
          <w:color w:val="111111"/>
          <w:sz w:val="28"/>
          <w:szCs w:val="28"/>
          <w:rtl/>
        </w:rPr>
        <w:t xml:space="preserve">معدوم می شود همه ادیان باطله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هان! بنگرید جمله بر اخبار انبیا</w:t>
      </w:r>
    </w:p>
    <w:p>
      <w:pPr>
        <w:pStyle w:val="BookText"/>
      </w:pPr>
      <w:r>
        <w:rPr>
          <w:rFonts w:ascii="IRNazanin" w:hAnsi="IRNazanin" w:eastAsia="IRNazanin" w:cs="IRNazanin"/>
          <w:lang w:bidi="fa-IR"/>
          <w:color w:val="111111"/>
          <w:sz w:val="28"/>
          <w:szCs w:val="28"/>
          <w:rtl/>
        </w:rPr>
        <w:t xml:space="preserve">هان! بنگرید جمله بر آیات منزله</w:t>
      </w:r>
    </w:p>
    <w:p>
      <w:pPr>
        <w:pStyle w:val="BookText"/>
      </w:pPr>
      <w:r>
        <w:rPr>
          <w:rFonts w:ascii="IRNazanin" w:hAnsi="IRNazanin" w:eastAsia="IRNazanin" w:cs="IRNazanin"/>
          <w:lang w:bidi="fa-IR"/>
          <w:color w:val="111111"/>
          <w:sz w:val="28"/>
          <w:szCs w:val="28"/>
          <w:rtl/>
        </w:rPr>
        <w:t xml:space="preserve">این است آن که موسی گفته است در حقش</w:t>
      </w:r>
    </w:p>
    <w:p>
      <w:pPr>
        <w:pStyle w:val="BookText"/>
      </w:pPr>
      <w:r>
        <w:rPr>
          <w:rFonts w:ascii="IRNazanin" w:hAnsi="IRNazanin" w:eastAsia="IRNazanin" w:cs="IRNazanin"/>
          <w:lang w:bidi="fa-IR"/>
          <w:color w:val="111111"/>
          <w:sz w:val="28"/>
          <w:szCs w:val="28"/>
          <w:rtl/>
        </w:rPr>
        <w:t xml:space="preserve">باشد شبان و هر چه بُوَد در جهان، گله</w:t>
      </w:r>
    </w:p>
    <w:p>
      <w:pPr>
        <w:pStyle w:val="BookText"/>
      </w:pPr>
      <w:r>
        <w:rPr>
          <w:rFonts w:ascii="IRNazanin" w:hAnsi="IRNazanin" w:eastAsia="IRNazanin" w:cs="IRNazanin"/>
          <w:lang w:bidi="fa-IR"/>
          <w:color w:val="111111"/>
          <w:sz w:val="28"/>
          <w:szCs w:val="28"/>
          <w:rtl/>
        </w:rPr>
        <w:t xml:space="preserve">این است آن یگانه پیمبر که بر مسیح</w:t>
      </w:r>
    </w:p>
    <w:p>
      <w:pPr>
        <w:pStyle w:val="BookText"/>
      </w:pPr>
      <w:r>
        <w:rPr>
          <w:rFonts w:ascii="IRNazanin" w:hAnsi="IRNazanin" w:eastAsia="IRNazanin" w:cs="IRNazanin"/>
          <w:lang w:bidi="fa-IR"/>
          <w:color w:val="111111"/>
          <w:sz w:val="28"/>
          <w:szCs w:val="28"/>
          <w:rtl/>
        </w:rPr>
        <w:t xml:space="preserve">مریم شد از دمش به یکی نفخه حامله</w:t>
      </w:r>
    </w:p>
    <w:p>
      <w:pPr>
        <w:pStyle w:val="BookText"/>
      </w:pPr>
      <w:r>
        <w:rPr>
          <w:rFonts w:ascii="IRNazanin" w:hAnsi="IRNazanin" w:eastAsia="IRNazanin" w:cs="IRNazanin"/>
          <w:lang w:bidi="fa-IR"/>
          <w:color w:val="111111"/>
          <w:sz w:val="28"/>
          <w:szCs w:val="28"/>
          <w:rtl/>
        </w:rPr>
        <w:t xml:space="preserve">گفتند پس ببایدمان سوی او کنیم</w:t>
      </w:r>
    </w:p>
    <w:p>
      <w:pPr>
        <w:pStyle w:val="BookText"/>
      </w:pPr>
      <w:r>
        <w:rPr>
          <w:rFonts w:ascii="IRNazanin" w:hAnsi="IRNazanin" w:eastAsia="IRNazanin" w:cs="IRNazanin"/>
          <w:lang w:bidi="fa-IR"/>
          <w:color w:val="111111"/>
          <w:sz w:val="28"/>
          <w:szCs w:val="28"/>
          <w:rtl/>
        </w:rPr>
        <w:t xml:space="preserve">زآنسان که خضر سوی بقا طیّ مرحله</w:t>
      </w:r>
    </w:p>
    <w:p>
      <w:pPr>
        <w:pStyle w:val="BookText"/>
      </w:pPr>
      <w:r>
        <w:rPr>
          <w:rFonts w:ascii="IRNazanin" w:hAnsi="IRNazanin" w:eastAsia="IRNazanin" w:cs="IRNazanin"/>
          <w:lang w:bidi="fa-IR"/>
          <w:color w:val="111111"/>
          <w:sz w:val="28"/>
          <w:szCs w:val="28"/>
          <w:rtl/>
        </w:rPr>
        <w:t xml:space="preserve">هشتاد تن که سیّد و عاقب بر آن گروه</w:t>
      </w:r>
    </w:p>
    <w:p>
      <w:pPr>
        <w:pStyle w:val="BookText"/>
      </w:pPr>
      <w:r>
        <w:rPr>
          <w:rFonts w:ascii="IRNazanin" w:hAnsi="IRNazanin" w:eastAsia="IRNazanin" w:cs="IRNazanin"/>
          <w:lang w:bidi="fa-IR"/>
          <w:color w:val="111111"/>
          <w:sz w:val="28"/>
          <w:szCs w:val="28"/>
          <w:rtl/>
        </w:rPr>
        <w:t xml:space="preserve">بودند شیخ و راهبر و میر قافله</w:t>
      </w:r>
    </w:p>
    <w:p>
      <w:pPr>
        <w:pStyle w:val="BookText"/>
      </w:pPr>
      <w:r>
        <w:rPr>
          <w:rFonts w:ascii="IRNazanin" w:hAnsi="IRNazanin" w:eastAsia="IRNazanin" w:cs="IRNazanin"/>
          <w:lang w:bidi="fa-IR"/>
          <w:color w:val="111111"/>
          <w:sz w:val="28"/>
          <w:szCs w:val="28"/>
          <w:rtl/>
        </w:rPr>
        <w:t xml:space="preserve">زآن پس سوی مدینه چو حاجی سوی حرم</w:t>
      </w:r>
    </w:p>
    <w:p>
      <w:pPr>
        <w:pStyle w:val="BookText"/>
      </w:pPr>
      <w:r>
        <w:rPr>
          <w:rFonts w:ascii="IRNazanin" w:hAnsi="IRNazanin" w:eastAsia="IRNazanin" w:cs="IRNazanin"/>
          <w:lang w:bidi="fa-IR"/>
          <w:color w:val="111111"/>
          <w:sz w:val="28"/>
          <w:szCs w:val="28"/>
          <w:rtl/>
        </w:rPr>
        <w:t xml:space="preserve">کردند طیّ مرحله با زاد و راحله</w:t>
      </w:r>
    </w:p>
    <w:p>
      <w:pPr>
        <w:pStyle w:val="BookText"/>
      </w:pPr>
      <w:r>
        <w:rPr>
          <w:rFonts w:ascii="IRNazanin" w:hAnsi="IRNazanin" w:eastAsia="IRNazanin" w:cs="IRNazanin"/>
          <w:lang w:bidi="fa-IR"/>
          <w:color w:val="111111"/>
          <w:sz w:val="28"/>
          <w:szCs w:val="28"/>
          <w:rtl/>
        </w:rPr>
        <w:t xml:space="preserve">کوته کنیم قصّه ز بعد سه روز چون</w:t>
      </w:r>
    </w:p>
    <w:p>
      <w:pPr>
        <w:pStyle w:val="BookText"/>
      </w:pPr>
      <w:r>
        <w:rPr>
          <w:rFonts w:ascii="IRNazanin" w:hAnsi="IRNazanin" w:eastAsia="IRNazanin" w:cs="IRNazanin"/>
          <w:lang w:bidi="fa-IR"/>
          <w:color w:val="111111"/>
          <w:sz w:val="28"/>
          <w:szCs w:val="28"/>
          <w:rtl/>
        </w:rPr>
        <w:t xml:space="preserve">کردند با رسول گرامی مقابله</w:t>
      </w:r>
    </w:p>
    <w:p>
      <w:pPr>
        <w:pStyle w:val="BookText"/>
      </w:pPr>
      <w:r>
        <w:rPr>
          <w:rFonts w:ascii="IRNazanin" w:hAnsi="IRNazanin" w:eastAsia="IRNazanin" w:cs="IRNazanin"/>
          <w:lang w:bidi="fa-IR"/>
          <w:color w:val="111111"/>
          <w:sz w:val="28"/>
          <w:szCs w:val="28"/>
          <w:rtl/>
        </w:rPr>
        <w:t xml:space="preserve">بس نکته ها شنیده و گفتند و عاقبت</w:t>
      </w:r>
    </w:p>
    <w:p>
      <w:pPr>
        <w:pStyle w:val="BookText"/>
      </w:pPr>
      <w:r>
        <w:rPr>
          <w:rFonts w:ascii="IRNazanin" w:hAnsi="IRNazanin" w:eastAsia="IRNazanin" w:cs="IRNazanin"/>
          <w:lang w:bidi="fa-IR"/>
          <w:color w:val="111111"/>
          <w:sz w:val="28"/>
          <w:szCs w:val="28"/>
          <w:rtl/>
        </w:rPr>
        <w:t xml:space="preserve">کردند ابلهانه قبول مباهله</w:t>
      </w:r>
    </w:p>
    <w:p>
      <w:pPr>
        <w:pStyle w:val="BookText"/>
      </w:pPr>
      <w:r>
        <w:rPr>
          <w:rFonts w:ascii="IRNazanin" w:hAnsi="IRNazanin" w:eastAsia="IRNazanin" w:cs="IRNazanin"/>
          <w:lang w:bidi="fa-IR"/>
          <w:color w:val="111111"/>
          <w:sz w:val="28"/>
          <w:szCs w:val="28"/>
          <w:rtl/>
        </w:rPr>
        <w:t xml:space="preserve">آن گه رسول و دختر و داماد و دو پسر</w:t>
      </w:r>
    </w:p>
    <w:p>
      <w:pPr>
        <w:pStyle w:val="BookText"/>
      </w:pPr>
      <w:r>
        <w:rPr>
          <w:rFonts w:ascii="IRNazanin" w:hAnsi="IRNazanin" w:eastAsia="IRNazanin" w:cs="IRNazanin"/>
          <w:lang w:bidi="fa-IR"/>
          <w:color w:val="111111"/>
          <w:sz w:val="28"/>
          <w:szCs w:val="28"/>
          <w:rtl/>
        </w:rPr>
        <w:t xml:space="preserve">گشتند حلقهوار به یک جایْ سلسله</w:t>
      </w:r>
    </w:p>
    <w:p>
      <w:pPr>
        <w:pStyle w:val="BookText"/>
      </w:pPr>
      <w:r>
        <w:rPr>
          <w:rFonts w:ascii="IRNazanin" w:hAnsi="IRNazanin" w:eastAsia="IRNazanin" w:cs="IRNazanin"/>
          <w:lang w:bidi="fa-IR"/>
          <w:color w:val="111111"/>
          <w:sz w:val="28"/>
          <w:szCs w:val="28"/>
          <w:rtl/>
        </w:rPr>
        <w:t xml:space="preserve">قرآن تمام از الف، آن گاه تا به یا</w:t>
      </w:r>
    </w:p>
    <w:p>
      <w:pPr>
        <w:pStyle w:val="BookText"/>
      </w:pPr>
      <w:r>
        <w:rPr>
          <w:rFonts w:ascii="IRNazanin" w:hAnsi="IRNazanin" w:eastAsia="IRNazanin" w:cs="IRNazanin"/>
          <w:lang w:bidi="fa-IR"/>
          <w:color w:val="111111"/>
          <w:sz w:val="28"/>
          <w:szCs w:val="28"/>
          <w:rtl/>
        </w:rPr>
        <w:t xml:space="preserve">گردید جمع یکجا چون بای بسمله</w:t>
      </w:r>
    </w:p>
    <w:p>
      <w:pPr>
        <w:pStyle w:val="BookText"/>
      </w:pPr>
      <w:r>
        <w:rPr>
          <w:rFonts w:ascii="IRNazanin" w:hAnsi="IRNazanin" w:eastAsia="IRNazanin" w:cs="IRNazanin"/>
          <w:lang w:bidi="fa-IR"/>
          <w:color w:val="111111"/>
          <w:sz w:val="28"/>
          <w:szCs w:val="28"/>
          <w:rtl/>
        </w:rPr>
        <w:t xml:space="preserve">باری؛ نکرده نفرین، دیدند آن گروه</w:t>
      </w:r>
    </w:p>
    <w:p>
      <w:pPr>
        <w:pStyle w:val="BookText"/>
      </w:pPr>
      <w:r>
        <w:rPr>
          <w:rFonts w:ascii="IRNazanin" w:hAnsi="IRNazanin" w:eastAsia="IRNazanin" w:cs="IRNazanin"/>
          <w:lang w:bidi="fa-IR"/>
          <w:color w:val="111111"/>
          <w:sz w:val="28"/>
          <w:szCs w:val="28"/>
          <w:rtl/>
        </w:rPr>
        <w:t xml:space="preserve">افتاده در زمین و فلک، شور و غلغله</w:t>
      </w:r>
    </w:p>
    <w:p>
      <w:pPr>
        <w:pStyle w:val="BookText"/>
      </w:pPr>
      <w:r>
        <w:rPr>
          <w:rFonts w:ascii="IRNazanin" w:hAnsi="IRNazanin" w:eastAsia="IRNazanin" w:cs="IRNazanin"/>
          <w:lang w:bidi="fa-IR"/>
          <w:color w:val="111111"/>
          <w:sz w:val="28"/>
          <w:szCs w:val="28"/>
          <w:rtl/>
        </w:rPr>
        <w:t xml:space="preserve">آماده از سحاب در آفاق، رعد و برق</w:t>
      </w:r>
    </w:p>
    <w:p>
      <w:pPr>
        <w:pStyle w:val="BookText"/>
      </w:pPr>
      <w:r>
        <w:rPr>
          <w:rFonts w:ascii="IRNazanin" w:hAnsi="IRNazanin" w:eastAsia="IRNazanin" w:cs="IRNazanin"/>
          <w:lang w:bidi="fa-IR"/>
          <w:color w:val="111111"/>
          <w:sz w:val="28"/>
          <w:szCs w:val="28"/>
          <w:rtl/>
        </w:rPr>
        <w:t xml:space="preserve">افتاده در جبال ز تب، لرزه زلزله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نزدیک شد نجوم درافتد از آسمان</w:t>
      </w:r>
    </w:p>
    <w:p>
      <w:pPr>
        <w:pStyle w:val="BookText"/>
      </w:pPr>
      <w:r>
        <w:rPr>
          <w:rFonts w:ascii="IRNazanin" w:hAnsi="IRNazanin" w:eastAsia="IRNazanin" w:cs="IRNazanin"/>
          <w:lang w:bidi="fa-IR"/>
          <w:color w:val="111111"/>
          <w:sz w:val="28"/>
          <w:szCs w:val="28"/>
          <w:rtl/>
        </w:rPr>
        <w:t xml:space="preserve">نزدیک شد که چرخ بماند ز هروله</w:t>
      </w:r>
    </w:p>
    <w:p>
      <w:pPr>
        <w:pStyle w:val="BookText"/>
      </w:pPr>
      <w:r>
        <w:rPr>
          <w:rFonts w:ascii="IRNazanin" w:hAnsi="IRNazanin" w:eastAsia="IRNazanin" w:cs="IRNazanin"/>
          <w:lang w:bidi="fa-IR"/>
          <w:color w:val="111111"/>
          <w:sz w:val="28"/>
          <w:szCs w:val="28"/>
          <w:rtl/>
        </w:rPr>
        <w:t xml:space="preserve">از ترس گشت رُخْشان مانند زعفران</w:t>
      </w:r>
    </w:p>
    <w:p>
      <w:pPr>
        <w:pStyle w:val="BookText"/>
      </w:pPr>
      <w:r>
        <w:rPr>
          <w:rFonts w:ascii="IRNazanin" w:hAnsi="IRNazanin" w:eastAsia="IRNazanin" w:cs="IRNazanin"/>
          <w:lang w:bidi="fa-IR"/>
          <w:color w:val="111111"/>
          <w:sz w:val="28"/>
          <w:szCs w:val="28"/>
          <w:rtl/>
        </w:rPr>
        <w:t xml:space="preserve">وز بیم گشت دلْشان پرخون چو آبله</w:t>
      </w:r>
    </w:p>
    <w:p>
      <w:pPr>
        <w:pStyle w:val="BookText"/>
      </w:pPr>
      <w:r>
        <w:rPr>
          <w:rFonts w:ascii="IRNazanin" w:hAnsi="IRNazanin" w:eastAsia="IRNazanin" w:cs="IRNazanin"/>
          <w:lang w:bidi="fa-IR"/>
          <w:color w:val="111111"/>
          <w:sz w:val="28"/>
          <w:szCs w:val="28"/>
          <w:rtl/>
        </w:rPr>
        <w:t xml:space="preserve">سوی سحاب رحمت یزدان روان شدند</w:t>
      </w:r>
    </w:p>
    <w:p>
      <w:pPr>
        <w:pStyle w:val="BookText"/>
      </w:pPr>
      <w:r>
        <w:rPr>
          <w:rFonts w:ascii="IRNazanin" w:hAnsi="IRNazanin" w:eastAsia="IRNazanin" w:cs="IRNazanin"/>
          <w:lang w:bidi="fa-IR"/>
          <w:color w:val="111111"/>
          <w:sz w:val="28"/>
          <w:szCs w:val="28"/>
          <w:rtl/>
        </w:rPr>
        <w:t xml:space="preserve">افراخت بیم در دلشان چون که مشعله</w:t>
      </w:r>
    </w:p>
    <w:p>
      <w:pPr>
        <w:pStyle w:val="BookText"/>
      </w:pPr>
      <w:r>
        <w:rPr>
          <w:rFonts w:ascii="IRNazanin" w:hAnsi="IRNazanin" w:eastAsia="IRNazanin" w:cs="IRNazanin"/>
          <w:lang w:bidi="fa-IR"/>
          <w:color w:val="111111"/>
          <w:sz w:val="28"/>
          <w:szCs w:val="28"/>
          <w:rtl/>
        </w:rPr>
        <w:t xml:space="preserve">در نزد بوتراب نهادند رخ به خاک</w:t>
      </w:r>
    </w:p>
    <w:p>
      <w:pPr>
        <w:pStyle w:val="BookText"/>
      </w:pPr>
      <w:r>
        <w:rPr>
          <w:rFonts w:ascii="IRNazanin" w:hAnsi="IRNazanin" w:eastAsia="IRNazanin" w:cs="IRNazanin"/>
          <w:lang w:bidi="fa-IR"/>
          <w:color w:val="111111"/>
          <w:sz w:val="28"/>
          <w:szCs w:val="28"/>
          <w:rtl/>
        </w:rPr>
        <w:t xml:space="preserve">زآنسان که او به نزد خدا گاه نافله</w:t>
      </w:r>
    </w:p>
    <w:p>
      <w:pPr>
        <w:pStyle w:val="BookText"/>
      </w:pPr>
      <w:r>
        <w:rPr>
          <w:rFonts w:ascii="IRNazanin" w:hAnsi="IRNazanin" w:eastAsia="IRNazanin" w:cs="IRNazanin"/>
          <w:lang w:bidi="fa-IR"/>
          <w:color w:val="111111"/>
          <w:sz w:val="28"/>
          <w:szCs w:val="28"/>
          <w:rtl/>
        </w:rPr>
        <w:t xml:space="preserve">شاهنشهی که خصم خود اندر گه جدال</w:t>
      </w:r>
    </w:p>
    <w:p>
      <w:pPr>
        <w:pStyle w:val="BookText"/>
      </w:pPr>
      <w:r>
        <w:rPr>
          <w:rFonts w:ascii="IRNazanin" w:hAnsi="IRNazanin" w:eastAsia="IRNazanin" w:cs="IRNazanin"/>
          <w:lang w:bidi="fa-IR"/>
          <w:color w:val="111111"/>
          <w:sz w:val="28"/>
          <w:szCs w:val="28"/>
          <w:rtl/>
        </w:rPr>
        <w:t xml:space="preserve">پا در کمند بنْهد و گردن به سلسله</w:t>
      </w:r>
    </w:p>
    <w:p>
      <w:pPr>
        <w:pStyle w:val="BookText"/>
      </w:pPr>
      <w:r>
        <w:rPr>
          <w:rFonts w:ascii="IRNazanin" w:hAnsi="IRNazanin" w:eastAsia="IRNazanin" w:cs="IRNazanin"/>
          <w:lang w:bidi="fa-IR"/>
          <w:color w:val="111111"/>
          <w:sz w:val="28"/>
          <w:szCs w:val="28"/>
          <w:rtl/>
        </w:rPr>
        <w:t xml:space="preserve">آن کس که کم ز مزرعه ی قدرتش بُوَد</w:t>
      </w:r>
    </w:p>
    <w:p>
      <w:pPr>
        <w:pStyle w:val="BookText"/>
      </w:pPr>
      <w:r>
        <w:rPr>
          <w:rFonts w:ascii="IRNazanin" w:hAnsi="IRNazanin" w:eastAsia="IRNazanin" w:cs="IRNazanin"/>
          <w:lang w:bidi="fa-IR"/>
          <w:color w:val="111111"/>
          <w:sz w:val="28"/>
          <w:szCs w:val="28"/>
          <w:rtl/>
        </w:rPr>
        <w:t xml:space="preserve">از دانه، خرمن مه و از خوشه، سنبله</w:t>
      </w:r>
    </w:p>
    <w:p>
      <w:pPr>
        <w:pStyle w:val="BookText"/>
      </w:pPr>
      <w:r>
        <w:rPr>
          <w:rFonts w:ascii="IRNazanin" w:hAnsi="IRNazanin" w:eastAsia="IRNazanin" w:cs="IRNazanin"/>
          <w:lang w:bidi="fa-IR"/>
          <w:color w:val="111111"/>
          <w:sz w:val="28"/>
          <w:szCs w:val="28"/>
          <w:rtl/>
        </w:rPr>
        <w:t xml:space="preserve">هشتند بار جزیه ز ذلّت به دوش خویش</w:t>
      </w:r>
    </w:p>
    <w:p>
      <w:pPr>
        <w:pStyle w:val="BookText"/>
      </w:pPr>
      <w:r>
        <w:rPr>
          <w:rFonts w:ascii="IRNazanin" w:hAnsi="IRNazanin" w:eastAsia="IRNazanin" w:cs="IRNazanin"/>
          <w:lang w:bidi="fa-IR"/>
          <w:color w:val="111111"/>
          <w:sz w:val="28"/>
          <w:szCs w:val="28"/>
          <w:rtl/>
        </w:rPr>
        <w:t xml:space="preserve">مشرک هماره بار مذلّت کشد؛ بله</w:t>
      </w:r>
    </w:p>
    <w:p>
      <w:pPr>
        <w:pStyle w:val="BookText"/>
      </w:pPr>
      <w:r>
        <w:rPr>
          <w:rFonts w:ascii="IRNazanin" w:hAnsi="IRNazanin" w:eastAsia="IRNazanin" w:cs="IRNazanin"/>
          <w:lang w:bidi="fa-IR"/>
          <w:color w:val="111111"/>
          <w:sz w:val="28"/>
          <w:szCs w:val="28"/>
          <w:rtl/>
        </w:rPr>
        <w:t xml:space="preserve">از بعد این چکامه، «غمگین»! کجا رواست</w:t>
      </w:r>
    </w:p>
    <w:p>
      <w:pPr>
        <w:pStyle w:val="BookText"/>
      </w:pPr>
      <w:r>
        <w:rPr>
          <w:rFonts w:ascii="IRNazanin" w:hAnsi="IRNazanin" w:eastAsia="IRNazanin" w:cs="IRNazanin"/>
          <w:lang w:bidi="fa-IR"/>
          <w:color w:val="111111"/>
          <w:sz w:val="28"/>
          <w:szCs w:val="28"/>
          <w:rtl/>
        </w:rPr>
        <w:t xml:space="preserve">کز طبع خویشتن بنمایی دگر گله؟</w:t>
      </w:r>
    </w:p>
    <w:p>
      <w:pPr>
        <w:pStyle w:val="BookText"/>
      </w:pPr>
      <w:r>
        <w:rPr>
          <w:rFonts w:ascii="IRNazanin" w:hAnsi="IRNazanin" w:eastAsia="IRNazanin" w:cs="IRNazanin"/>
          <w:lang w:bidi="fa-IR"/>
          <w:color w:val="111111"/>
          <w:sz w:val="28"/>
          <w:szCs w:val="28"/>
          <w:rtl/>
        </w:rPr>
        <w:t xml:space="preserve">در مدح آل احمد و احباب او مدام</w:t>
      </w:r>
    </w:p>
    <w:p>
      <w:pPr>
        <w:pStyle w:val="BookText"/>
      </w:pPr>
      <w:r>
        <w:rPr>
          <w:rFonts w:ascii="IRNazanin" w:hAnsi="IRNazanin" w:eastAsia="IRNazanin" w:cs="IRNazanin"/>
          <w:lang w:bidi="fa-IR"/>
          <w:color w:val="111111"/>
          <w:sz w:val="28"/>
          <w:szCs w:val="28"/>
          <w:rtl/>
        </w:rPr>
        <w:t xml:space="preserve">می کوش بهر کسب شرف نز پی صله</w:t>
      </w:r>
    </w:p>
    <w:p>
      <w:pPr>
        <w:pStyle w:val="BookText"/>
      </w:pPr>
      <w:r>
        <w:rPr>
          <w:rFonts w:ascii="IRNazanin" w:hAnsi="IRNazanin" w:eastAsia="IRNazanin" w:cs="IRNazanin"/>
          <w:lang w:bidi="fa-IR"/>
          <w:color w:val="111111"/>
          <w:sz w:val="28"/>
          <w:szCs w:val="28"/>
          <w:rtl/>
        </w:rPr>
        <w:t xml:space="preserve">غمگین اصفهانی</w:t>
      </w:r>
    </w:p>
    <w:p>
      <w:pPr>
        <w:pStyle w:val="BookText"/>
      </w:pPr>
      <w:r>
        <w:rPr>
          <w:rFonts w:ascii="IRNazanin" w:hAnsi="IRNazanin" w:eastAsia="IRNazanin" w:cs="IRNazanin"/>
          <w:lang w:bidi="fa-IR"/>
          <w:color w:val="111111"/>
          <w:sz w:val="28"/>
          <w:szCs w:val="28"/>
          <w:rtl/>
        </w:rPr>
        <w:t xml:space="preserve">دیوان غمگین، ص 104-103</w:t>
      </w:r>
    </w:p>
    <w:p>
      <w:pPr>
        <w:pStyle w:val="BookText"/>
      </w:pPr>
      <w:r>
        <w:rPr>
          <w:rFonts w:ascii="Amiri" w:hAnsi="Amiri" w:eastAsia="Amiri" w:cs="Amiri"/>
          <w:lang w:bidi="ar-SA"/>
          <w:color w:val="111111"/>
          <w:sz w:val="28"/>
          <w:szCs w:val="28"/>
          <w:rtl/>
        </w:rPr>
        <w:t xml:space="preserve">تعالی اللَّه! زهی ذات مطهّر!</w:t>
      </w:r>
    </w:p>
    <w:p>
      <w:pPr>
        <w:pStyle w:val="BookText"/>
      </w:pPr>
      <w:r>
        <w:rPr>
          <w:rFonts w:ascii="IRNazanin" w:hAnsi="IRNazanin" w:eastAsia="IRNazanin" w:cs="IRNazanin"/>
          <w:lang w:bidi="fa-IR"/>
          <w:color w:val="111111"/>
          <w:sz w:val="28"/>
          <w:szCs w:val="28"/>
          <w:rtl/>
        </w:rPr>
        <w:t xml:space="preserve">که آمد نفس او، نفس پیمبر</w:t>
      </w:r>
    </w:p>
    <w:p>
      <w:pPr>
        <w:pStyle w:val="BookText"/>
      </w:pPr>
      <w:r>
        <w:rPr>
          <w:rFonts w:ascii="IRNazanin" w:hAnsi="IRNazanin" w:eastAsia="IRNazanin" w:cs="IRNazanin"/>
          <w:lang w:bidi="fa-IR"/>
          <w:color w:val="111111"/>
          <w:sz w:val="28"/>
          <w:szCs w:val="28"/>
          <w:rtl/>
        </w:rPr>
        <w:t xml:space="preserve">دو نهر فیض از یک قلزم جود</w:t>
      </w:r>
    </w:p>
    <w:p>
      <w:pPr>
        <w:pStyle w:val="BookText"/>
      </w:pPr>
      <w:r>
        <w:rPr>
          <w:rFonts w:ascii="IRNazanin" w:hAnsi="IRNazanin" w:eastAsia="IRNazanin" w:cs="IRNazanin"/>
          <w:lang w:bidi="fa-IR"/>
          <w:color w:val="111111"/>
          <w:sz w:val="28"/>
          <w:szCs w:val="28"/>
          <w:rtl/>
        </w:rPr>
        <w:t xml:space="preserve">دو شاخ رحمت از یک اصل موجود</w:t>
      </w:r>
    </w:p>
    <w:p>
      <w:pPr>
        <w:pStyle w:val="BookText"/>
      </w:pPr>
      <w:r>
        <w:rPr>
          <w:rFonts w:ascii="IRNazanin" w:hAnsi="IRNazanin" w:eastAsia="IRNazanin" w:cs="IRNazanin"/>
          <w:lang w:bidi="fa-IR"/>
          <w:color w:val="111111"/>
          <w:sz w:val="28"/>
          <w:szCs w:val="28"/>
          <w:rtl/>
        </w:rPr>
        <w:t xml:space="preserve">به عینه همچو یک نور دو دیده</w:t>
      </w:r>
    </w:p>
    <w:p>
      <w:pPr>
        <w:pStyle w:val="BookText"/>
      </w:pPr>
      <w:r>
        <w:rPr>
          <w:rFonts w:ascii="IRNazanin" w:hAnsi="IRNazanin" w:eastAsia="IRNazanin" w:cs="IRNazanin"/>
          <w:lang w:bidi="fa-IR"/>
          <w:color w:val="111111"/>
          <w:sz w:val="28"/>
          <w:szCs w:val="28"/>
          <w:rtl/>
        </w:rPr>
        <w:t xml:space="preserve">که آن را چشم کوتهبین ندیده</w:t>
      </w:r>
    </w:p>
    <w:p>
      <w:pPr>
        <w:pStyle w:val="BookText"/>
      </w:pPr>
      <w:r>
        <w:rPr>
          <w:rFonts w:ascii="IRNazanin" w:hAnsi="IRNazanin" w:eastAsia="IRNazanin" w:cs="IRNazanin"/>
          <w:lang w:bidi="fa-IR"/>
          <w:color w:val="111111"/>
          <w:sz w:val="28"/>
          <w:szCs w:val="28"/>
          <w:rtl/>
        </w:rPr>
        <w:t xml:space="preserve">بس این شاهد که بودند از دویی دور</w:t>
      </w:r>
    </w:p>
    <w:p>
      <w:pPr>
        <w:pStyle w:val="BookText"/>
      </w:pPr>
      <w:r>
        <w:rPr>
          <w:rFonts w:ascii="IRNazanin" w:hAnsi="IRNazanin" w:eastAsia="IRNazanin" w:cs="IRNazanin"/>
          <w:lang w:bidi="fa-IR"/>
          <w:color w:val="111111"/>
          <w:sz w:val="28"/>
          <w:szCs w:val="28"/>
          <w:rtl/>
        </w:rPr>
        <w:t xml:space="preserve">که احمد خواند با خویشش ز یک نور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دویی در اسم امّا یک مسمّا</w:t>
      </w:r>
    </w:p>
    <w:p>
      <w:pPr>
        <w:pStyle w:val="BookText"/>
      </w:pPr>
      <w:r>
        <w:rPr>
          <w:rFonts w:ascii="IRNazanin" w:hAnsi="IRNazanin" w:eastAsia="IRNazanin" w:cs="IRNazanin"/>
          <w:lang w:bidi="fa-IR"/>
          <w:color w:val="111111"/>
          <w:sz w:val="28"/>
          <w:szCs w:val="28"/>
          <w:rtl/>
        </w:rPr>
        <w:t xml:space="preserve">دوبین آری ز فکر یک معمّا</w:t>
      </w:r>
    </w:p>
    <w:p>
      <w:pPr>
        <w:pStyle w:val="BookText"/>
      </w:pPr>
      <w:r>
        <w:rPr>
          <w:rFonts w:ascii="IRNazanin" w:hAnsi="IRNazanin" w:eastAsia="IRNazanin" w:cs="IRNazanin"/>
          <w:lang w:bidi="fa-IR"/>
          <w:color w:val="111111"/>
          <w:sz w:val="28"/>
          <w:szCs w:val="28"/>
          <w:rtl/>
        </w:rPr>
        <w:t xml:space="preserve">گر این یک نور بر رخ پرده بستی</w:t>
      </w:r>
    </w:p>
    <w:p>
      <w:pPr>
        <w:pStyle w:val="BookText"/>
      </w:pPr>
      <w:r>
        <w:rPr>
          <w:rFonts w:ascii="IRNazanin" w:hAnsi="IRNazanin" w:eastAsia="IRNazanin" w:cs="IRNazanin"/>
          <w:lang w:bidi="fa-IR"/>
          <w:color w:val="111111"/>
          <w:sz w:val="28"/>
          <w:szCs w:val="28"/>
          <w:rtl/>
        </w:rPr>
        <w:t xml:space="preserve">جهان جاوید در ظلمت نشستی</w:t>
      </w:r>
    </w:p>
    <w:p>
      <w:pPr>
        <w:pStyle w:val="BookText"/>
      </w:pPr>
      <w:r>
        <w:rPr>
          <w:rFonts w:ascii="IRNazanin" w:hAnsi="IRNazanin" w:eastAsia="IRNazanin" w:cs="IRNazanin"/>
          <w:lang w:bidi="fa-IR"/>
          <w:color w:val="111111"/>
          <w:sz w:val="28"/>
          <w:szCs w:val="28"/>
          <w:rtl/>
        </w:rPr>
        <w:t xml:space="preserve">نخستین نخل باغ لایزالی</w:t>
      </w:r>
    </w:p>
    <w:p>
      <w:pPr>
        <w:pStyle w:val="BookText"/>
      </w:pPr>
      <w:r>
        <w:rPr>
          <w:rFonts w:ascii="IRNazanin" w:hAnsi="IRNazanin" w:eastAsia="IRNazanin" w:cs="IRNazanin"/>
          <w:lang w:bidi="fa-IR"/>
          <w:color w:val="111111"/>
          <w:sz w:val="28"/>
          <w:szCs w:val="28"/>
          <w:rtl/>
        </w:rPr>
        <w:t xml:space="preserve">بدو خرّم، ریاض ذوالجلالی</w:t>
      </w:r>
    </w:p>
    <w:p>
      <w:pPr>
        <w:pStyle w:val="BookText"/>
      </w:pPr>
      <w:r>
        <w:rPr>
          <w:rFonts w:ascii="IRNazanin" w:hAnsi="IRNazanin" w:eastAsia="IRNazanin" w:cs="IRNazanin"/>
          <w:lang w:bidi="fa-IR"/>
          <w:color w:val="111111"/>
          <w:sz w:val="28"/>
          <w:szCs w:val="28"/>
          <w:rtl/>
        </w:rPr>
        <w:t xml:space="preserve">ز اصل و فرع او عالم، پدیدار</w:t>
      </w:r>
    </w:p>
    <w:p>
      <w:pPr>
        <w:pStyle w:val="BookText"/>
      </w:pPr>
      <w:r>
        <w:rPr>
          <w:rFonts w:ascii="IRNazanin" w:hAnsi="IRNazanin" w:eastAsia="IRNazanin" w:cs="IRNazanin"/>
          <w:lang w:bidi="fa-IR"/>
          <w:color w:val="111111"/>
          <w:sz w:val="28"/>
          <w:szCs w:val="28"/>
          <w:rtl/>
        </w:rPr>
        <w:t xml:space="preserve">یکی گل شد، یکی برگ و یکی بار</w:t>
      </w:r>
    </w:p>
    <w:p>
      <w:pPr>
        <w:pStyle w:val="BookText"/>
      </w:pPr>
      <w:r>
        <w:rPr>
          <w:rFonts w:ascii="IRNazanin" w:hAnsi="IRNazanin" w:eastAsia="IRNazanin" w:cs="IRNazanin"/>
          <w:lang w:bidi="fa-IR"/>
          <w:color w:val="111111"/>
          <w:sz w:val="28"/>
          <w:szCs w:val="28"/>
          <w:rtl/>
        </w:rPr>
        <w:t xml:space="preserve">وحشی بافقی</w:t>
      </w:r>
    </w:p>
    <w:p>
      <w:pPr>
        <w:pStyle w:val="BookText"/>
      </w:pPr>
      <w:r>
        <w:rPr>
          <w:rFonts w:ascii="IRNazanin" w:hAnsi="IRNazanin" w:eastAsia="IRNazanin" w:cs="IRNazanin"/>
          <w:lang w:bidi="fa-IR"/>
          <w:color w:val="111111"/>
          <w:sz w:val="28"/>
          <w:szCs w:val="28"/>
          <w:rtl/>
        </w:rPr>
        <w:t xml:space="preserve">در خلوت علیّ علیه السلام ، ص 411</w:t>
      </w:r>
    </w:p>
    <w:p>
      <w:pPr>
        <w:pStyle w:val="BookText"/>
      </w:pPr>
      <w:r>
        <w:rPr>
          <w:rFonts w:ascii="IRNazanin" w:hAnsi="IRNazanin" w:eastAsia="IRNazanin" w:cs="IRNazanin"/>
          <w:lang w:bidi="fa-IR"/>
          <w:color w:val="111111"/>
          <w:sz w:val="28"/>
          <w:szCs w:val="28"/>
          <w:rtl/>
        </w:rPr>
        <w:t xml:space="preserve">قرار شد دو طرف تن به احتجاج دهند</w:t>
      </w:r>
    </w:p>
    <w:p>
      <w:pPr>
        <w:pStyle w:val="BookText"/>
      </w:pPr>
      <w:r>
        <w:rPr>
          <w:rFonts w:ascii="IRNazanin" w:hAnsi="IRNazanin" w:eastAsia="IRNazanin" w:cs="IRNazanin"/>
          <w:lang w:bidi="fa-IR"/>
          <w:color w:val="111111"/>
          <w:sz w:val="28"/>
          <w:szCs w:val="28"/>
          <w:rtl/>
        </w:rPr>
        <w:t xml:space="preserve">که دین مردم خود را مگر رواج دهند</w:t>
      </w:r>
    </w:p>
    <w:p>
      <w:pPr>
        <w:pStyle w:val="BookText"/>
      </w:pPr>
      <w:r>
        <w:rPr>
          <w:rFonts w:ascii="IRNazanin" w:hAnsi="IRNazanin" w:eastAsia="IRNazanin" w:cs="IRNazanin"/>
          <w:lang w:bidi="fa-IR"/>
          <w:color w:val="111111"/>
          <w:sz w:val="28"/>
          <w:szCs w:val="28"/>
          <w:rtl/>
        </w:rPr>
        <w:t xml:space="preserve">قرار شد همگی با کسان خود باشند</w:t>
      </w:r>
    </w:p>
    <w:p>
      <w:pPr>
        <w:pStyle w:val="BookText"/>
      </w:pPr>
      <w:r>
        <w:rPr>
          <w:rFonts w:ascii="IRNazanin" w:hAnsi="IRNazanin" w:eastAsia="IRNazanin" w:cs="IRNazanin"/>
          <w:lang w:bidi="fa-IR"/>
          <w:color w:val="111111"/>
          <w:sz w:val="28"/>
          <w:szCs w:val="28"/>
          <w:rtl/>
        </w:rPr>
        <w:t xml:space="preserve">مگر علاج به یک زخم لاعلاج دهند</w:t>
      </w:r>
    </w:p>
    <w:p>
      <w:pPr>
        <w:pStyle w:val="BookText"/>
      </w:pPr>
      <w:r>
        <w:rPr>
          <w:rFonts w:ascii="IRNazanin" w:hAnsi="IRNazanin" w:eastAsia="IRNazanin" w:cs="IRNazanin"/>
          <w:lang w:bidi="fa-IR"/>
          <w:color w:val="111111"/>
          <w:sz w:val="28"/>
          <w:szCs w:val="28"/>
          <w:rtl/>
        </w:rPr>
        <w:t xml:space="preserve">نبرد شک و یقین بود و باز، اهل یقین</w:t>
      </w:r>
    </w:p>
    <w:p>
      <w:pPr>
        <w:pStyle w:val="BookText"/>
      </w:pPr>
      <w:r>
        <w:rPr>
          <w:rFonts w:ascii="IRNazanin" w:hAnsi="IRNazanin" w:eastAsia="IRNazanin" w:cs="IRNazanin"/>
          <w:lang w:bidi="fa-IR"/>
          <w:color w:val="111111"/>
          <w:sz w:val="28"/>
          <w:szCs w:val="28"/>
          <w:rtl/>
        </w:rPr>
        <w:t xml:space="preserve">بنا نبود به اهل لجاج باج دهند</w:t>
      </w:r>
    </w:p>
    <w:p>
      <w:pPr>
        <w:pStyle w:val="BookText"/>
      </w:pPr>
      <w:r>
        <w:rPr>
          <w:rFonts w:ascii="IRNazanin" w:hAnsi="IRNazanin" w:eastAsia="IRNazanin" w:cs="IRNazanin"/>
          <w:lang w:bidi="fa-IR"/>
          <w:color w:val="111111"/>
          <w:sz w:val="28"/>
          <w:szCs w:val="28"/>
          <w:rtl/>
        </w:rPr>
        <w:t xml:space="preserve">به حکم امر «تعالوا ...» قرار بود آن روز</w:t>
      </w:r>
    </w:p>
    <w:p>
      <w:pPr>
        <w:pStyle w:val="BookText"/>
      </w:pPr>
      <w:r>
        <w:rPr>
          <w:rFonts w:ascii="IRNazanin" w:hAnsi="IRNazanin" w:eastAsia="IRNazanin" w:cs="IRNazanin"/>
          <w:lang w:bidi="fa-IR"/>
          <w:color w:val="111111"/>
          <w:sz w:val="28"/>
          <w:szCs w:val="28"/>
          <w:rtl/>
        </w:rPr>
        <w:t xml:space="preserve">مسیحیان همه پایان به یک لجاج دهند</w:t>
      </w:r>
    </w:p>
    <w:p>
      <w:pPr>
        <w:pStyle w:val="BookText"/>
      </w:pPr>
      <w:r>
        <w:rPr>
          <w:rFonts w:ascii="IRNazanin" w:hAnsi="IRNazanin" w:eastAsia="IRNazanin" w:cs="IRNazanin"/>
          <w:lang w:bidi="fa-IR"/>
          <w:color w:val="111111"/>
          <w:sz w:val="28"/>
          <w:szCs w:val="28"/>
          <w:rtl/>
        </w:rPr>
        <w:t xml:space="preserve">و در قبال تمام مخالفت هاشان</w:t>
      </w:r>
    </w:p>
    <w:p>
      <w:pPr>
        <w:pStyle w:val="BookText"/>
      </w:pPr>
      <w:r>
        <w:rPr>
          <w:rFonts w:ascii="IRNazanin" w:hAnsi="IRNazanin" w:eastAsia="IRNazanin" w:cs="IRNazanin"/>
          <w:lang w:bidi="fa-IR"/>
          <w:color w:val="111111"/>
          <w:sz w:val="28"/>
          <w:szCs w:val="28"/>
          <w:rtl/>
        </w:rPr>
        <w:t xml:space="preserve">به رسم روز، به اهل یقین خراج دهند</w:t>
      </w:r>
    </w:p>
    <w:p>
      <w:pPr>
        <w:pStyle w:val="BookText"/>
      </w:pPr>
      <w:r>
        <w:rPr>
          <w:rFonts w:ascii="IRNazanin" w:hAnsi="IRNazanin" w:eastAsia="IRNazanin" w:cs="IRNazanin"/>
          <w:lang w:bidi="fa-IR"/>
          <w:color w:val="111111"/>
          <w:sz w:val="28"/>
          <w:szCs w:val="28"/>
          <w:rtl/>
        </w:rPr>
        <w:t xml:space="preserve">شعاع نور حقیقت به هر طرف میرفت</w:t>
      </w:r>
    </w:p>
    <w:p>
      <w:pPr>
        <w:pStyle w:val="BookText"/>
      </w:pPr>
      <w:r>
        <w:rPr>
          <w:rFonts w:ascii="IRNazanin" w:hAnsi="IRNazanin" w:eastAsia="IRNazanin" w:cs="IRNazanin"/>
          <w:lang w:bidi="fa-IR"/>
          <w:color w:val="111111"/>
          <w:sz w:val="28"/>
          <w:szCs w:val="28"/>
          <w:rtl/>
        </w:rPr>
        <w:t xml:space="preserve">که از حجاز به نجرانیان سراج دهند</w:t>
      </w:r>
    </w:p>
    <w:p>
      <w:pPr>
        <w:pStyle w:val="BookText"/>
      </w:pPr>
      <w:r>
        <w:rPr>
          <w:rFonts w:ascii="IRNazanin" w:hAnsi="IRNazanin" w:eastAsia="IRNazanin" w:cs="IRNazanin"/>
          <w:lang w:bidi="fa-IR"/>
          <w:color w:val="111111"/>
          <w:sz w:val="28"/>
          <w:szCs w:val="28"/>
          <w:rtl/>
        </w:rPr>
        <w:t xml:space="preserve">جهان به نور تو وابسته است، ای خورشید</w:t>
      </w:r>
    </w:p>
    <w:p>
      <w:pPr>
        <w:pStyle w:val="BookText"/>
      </w:pPr>
      <w:r>
        <w:rPr>
          <w:rFonts w:ascii="IRNazanin" w:hAnsi="IRNazanin" w:eastAsia="IRNazanin" w:cs="IRNazanin"/>
          <w:lang w:bidi="fa-IR"/>
          <w:color w:val="111111"/>
          <w:sz w:val="28"/>
          <w:szCs w:val="28"/>
          <w:rtl/>
        </w:rPr>
        <w:t xml:space="preserve">خوشا که با «تو» به اهلِ تو تخت و تاج دهند</w:t>
      </w:r>
    </w:p>
    <w:p>
      <w:pPr>
        <w:pStyle w:val="BookText"/>
      </w:pPr>
      <w:r>
        <w:rPr>
          <w:rFonts w:ascii="IRNazanin" w:hAnsi="IRNazanin" w:eastAsia="IRNazanin" w:cs="IRNazanin"/>
          <w:lang w:bidi="fa-IR"/>
          <w:color w:val="111111"/>
          <w:sz w:val="28"/>
          <w:szCs w:val="28"/>
          <w:rtl/>
        </w:rPr>
        <w:t xml:space="preserve">مطهره عباسیان</w:t>
      </w:r>
    </w:p>
    <w:p>
      <w:pPr>
        <w:pStyle w:val="BookText"/>
      </w:pPr>
      <w:r>
        <w:rPr>
          <w:rFonts w:ascii="IRNazanin" w:hAnsi="IRNazanin" w:eastAsia="IRNazanin" w:cs="IRNazanin"/>
          <w:lang w:bidi="fa-IR"/>
          <w:color w:val="111111"/>
          <w:sz w:val="28"/>
          <w:szCs w:val="28"/>
          <w:rtl/>
        </w:rPr>
        <w:t xml:space="preserve">دست نوشته شاعر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مرآت تمام انبیا بود علی</w:t>
      </w:r>
    </w:p>
    <w:p>
      <w:pPr>
        <w:pStyle w:val="BookText"/>
      </w:pPr>
      <w:r>
        <w:rPr>
          <w:rFonts w:ascii="IRNazanin" w:hAnsi="IRNazanin" w:eastAsia="IRNazanin" w:cs="IRNazanin"/>
          <w:lang w:bidi="fa-IR"/>
          <w:color w:val="111111"/>
          <w:sz w:val="28"/>
          <w:szCs w:val="28"/>
          <w:rtl/>
        </w:rPr>
        <w:t xml:space="preserve">بل آینۀ خدانما بود علی</w:t>
      </w:r>
    </w:p>
    <w:p>
      <w:pPr>
        <w:pStyle w:val="BookText"/>
      </w:pPr>
      <w:r>
        <w:rPr>
          <w:rFonts w:ascii="IRNazanin" w:hAnsi="IRNazanin" w:eastAsia="IRNazanin" w:cs="IRNazanin"/>
          <w:lang w:bidi="fa-IR"/>
          <w:color w:val="111111"/>
          <w:sz w:val="28"/>
          <w:szCs w:val="28"/>
          <w:rtl/>
        </w:rPr>
        <w:t xml:space="preserve">از خاتم انبیا جدایش منگر</w:t>
      </w:r>
    </w:p>
    <w:p>
      <w:pPr>
        <w:pStyle w:val="BookText"/>
      </w:pPr>
      <w:r>
        <w:rPr>
          <w:rFonts w:ascii="IRNazanin" w:hAnsi="IRNazanin" w:eastAsia="IRNazanin" w:cs="IRNazanin"/>
          <w:lang w:bidi="fa-IR"/>
          <w:color w:val="111111"/>
          <w:sz w:val="28"/>
          <w:szCs w:val="28"/>
          <w:rtl/>
        </w:rPr>
        <w:t xml:space="preserve">چون نفس نفیس مصطفی بود علی</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مناقب الابرار، ج1، ص 327</w:t>
      </w:r>
    </w:p>
    <w:p>
      <w:pPr>
        <w:pStyle w:val="BookText"/>
      </w:pPr>
      <w:r>
        <w:rPr>
          <w:rFonts w:ascii="IRNazanin" w:hAnsi="IRNazanin" w:eastAsia="IRNazanin" w:cs="IRNazanin"/>
          <w:lang w:bidi="fa-IR"/>
          <w:color w:val="111111"/>
          <w:sz w:val="28"/>
          <w:szCs w:val="28"/>
          <w:rtl/>
        </w:rPr>
        <w:t xml:space="preserve">شاهی که وجود ماسِوا را سبب است</w:t>
      </w:r>
    </w:p>
    <w:p>
      <w:pPr>
        <w:pStyle w:val="BookText"/>
      </w:pPr>
      <w:r>
        <w:rPr>
          <w:rFonts w:ascii="IRNazanin" w:hAnsi="IRNazanin" w:eastAsia="IRNazanin" w:cs="IRNazanin"/>
          <w:lang w:bidi="fa-IR"/>
          <w:color w:val="111111"/>
          <w:sz w:val="28"/>
          <w:szCs w:val="28"/>
          <w:rtl/>
        </w:rPr>
        <w:t xml:space="preserve">نفس نبی و اعظم آیات رب است</w:t>
      </w:r>
    </w:p>
    <w:p>
      <w:pPr>
        <w:pStyle w:val="BookText"/>
      </w:pPr>
      <w:r>
        <w:rPr>
          <w:rFonts w:ascii="IRNazanin" w:hAnsi="IRNazanin" w:eastAsia="IRNazanin" w:cs="IRNazanin"/>
          <w:lang w:bidi="fa-IR"/>
          <w:color w:val="111111"/>
          <w:sz w:val="28"/>
          <w:szCs w:val="28"/>
          <w:rtl/>
        </w:rPr>
        <w:t xml:space="preserve">از سوی خدای قادر بیهمتا</w:t>
      </w:r>
    </w:p>
    <w:p>
      <w:pPr>
        <w:pStyle w:val="BookText"/>
      </w:pPr>
      <w:r>
        <w:rPr>
          <w:rFonts w:ascii="IRNazanin" w:hAnsi="IRNazanin" w:eastAsia="IRNazanin" w:cs="IRNazanin"/>
          <w:lang w:bidi="fa-IR"/>
          <w:color w:val="111111"/>
          <w:sz w:val="28"/>
          <w:szCs w:val="28"/>
          <w:rtl/>
        </w:rPr>
        <w:t xml:space="preserve">او همچو پیمبر خدا منتخب است</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مناقب الابرار، ج1، ص 299</w:t>
      </w:r>
    </w:p>
    <w:p>
      <w:pPr>
        <w:pStyle w:val="BookText"/>
      </w:pPr>
      <w:r>
        <w:rPr>
          <w:rFonts w:ascii="IRNazanin" w:hAnsi="IRNazanin" w:eastAsia="IRNazanin" w:cs="IRNazanin"/>
          <w:lang w:bidi="fa-IR"/>
          <w:color w:val="111111"/>
          <w:sz w:val="28"/>
          <w:szCs w:val="28"/>
          <w:rtl/>
        </w:rPr>
        <w:t xml:space="preserve">یار پیمبران سلف در نهان علیّ است</w:t>
      </w:r>
    </w:p>
    <w:p>
      <w:pPr>
        <w:pStyle w:val="BookText"/>
      </w:pPr>
      <w:r>
        <w:rPr>
          <w:rFonts w:ascii="Amiri" w:hAnsi="Amiri" w:eastAsia="Amiri" w:cs="Amiri"/>
          <w:lang w:bidi="ar-SA"/>
          <w:color w:val="111111"/>
          <w:sz w:val="28"/>
          <w:szCs w:val="28"/>
          <w:rtl/>
        </w:rPr>
        <w:t xml:space="preserve">با اشرف رُسُل همه جا توأمان علیّ است</w:t>
      </w:r>
    </w:p>
    <w:p>
      <w:pPr>
        <w:pStyle w:val="BookText"/>
      </w:pPr>
      <w:r>
        <w:rPr>
          <w:rFonts w:ascii="IRNazanin" w:hAnsi="IRNazanin" w:eastAsia="IRNazanin" w:cs="IRNazanin"/>
          <w:lang w:bidi="fa-IR"/>
          <w:color w:val="111111"/>
          <w:sz w:val="28"/>
          <w:szCs w:val="28"/>
          <w:rtl/>
        </w:rPr>
        <w:t xml:space="preserve">طبق بیان مُتْقن حق در«مباهله»</w:t>
      </w:r>
    </w:p>
    <w:p>
      <w:pPr>
        <w:pStyle w:val="BookText"/>
      </w:pPr>
      <w:r>
        <w:rPr>
          <w:rFonts w:ascii="IRNazanin" w:hAnsi="IRNazanin" w:eastAsia="IRNazanin" w:cs="IRNazanin"/>
          <w:lang w:bidi="fa-IR"/>
          <w:color w:val="111111"/>
          <w:sz w:val="28"/>
          <w:szCs w:val="28"/>
          <w:rtl/>
        </w:rPr>
        <w:t xml:space="preserve">نفس نفیس خاتم پیغمبران علیّ است</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مناقب الابرار، ج1، ص 305</w:t>
      </w:r>
    </w:p>
    <w:p>
      <w:pPr>
        <w:pStyle w:val="BookText"/>
      </w:pPr>
      <w:r>
        <w:rPr>
          <w:rFonts w:ascii="IRNazanin" w:hAnsi="IRNazanin" w:eastAsia="IRNazanin" w:cs="IRNazanin"/>
          <w:lang w:bidi="fa-IR"/>
          <w:color w:val="111111"/>
          <w:sz w:val="28"/>
          <w:szCs w:val="28"/>
          <w:rtl/>
        </w:rPr>
        <w:t xml:space="preserve">فرمود نبی: ز من جدا نیست علی</w:t>
      </w:r>
    </w:p>
    <w:p>
      <w:pPr>
        <w:pStyle w:val="BookText"/>
      </w:pPr>
      <w:r>
        <w:rPr>
          <w:rFonts w:ascii="IRNazanin" w:hAnsi="IRNazanin" w:eastAsia="IRNazanin" w:cs="IRNazanin"/>
          <w:lang w:bidi="fa-IR"/>
          <w:color w:val="111111"/>
          <w:sz w:val="28"/>
          <w:szCs w:val="28"/>
          <w:rtl/>
        </w:rPr>
        <w:t xml:space="preserve">در هر نفسی به عشق من زیست علی</w:t>
      </w:r>
    </w:p>
    <w:p>
      <w:pPr>
        <w:pStyle w:val="BookText"/>
      </w:pPr>
      <w:r>
        <w:rPr>
          <w:rFonts w:ascii="IRNazanin" w:hAnsi="IRNazanin" w:eastAsia="IRNazanin" w:cs="IRNazanin"/>
          <w:lang w:bidi="fa-IR"/>
          <w:color w:val="111111"/>
          <w:sz w:val="28"/>
          <w:szCs w:val="28"/>
          <w:rtl/>
        </w:rPr>
        <w:t xml:space="preserve">در نصّ صریح «قل تعالوا ندعو»</w:t>
      </w:r>
    </w:p>
    <w:p>
      <w:pPr>
        <w:pStyle w:val="BookText"/>
      </w:pPr>
      <w:r>
        <w:rPr>
          <w:rFonts w:ascii="IRNazanin" w:hAnsi="IRNazanin" w:eastAsia="IRNazanin" w:cs="IRNazanin"/>
          <w:lang w:bidi="fa-IR"/>
          <w:color w:val="111111"/>
          <w:sz w:val="28"/>
          <w:szCs w:val="28"/>
          <w:rtl/>
        </w:rPr>
        <w:t xml:space="preserve">مقصود حق از «انفسنا» کیست؟ علی</w:t>
      </w:r>
    </w:p>
    <w:p>
      <w:pPr>
        <w:pStyle w:val="BookText"/>
      </w:pPr>
      <w:r>
        <w:rPr>
          <w:rFonts w:ascii="IRNazanin" w:hAnsi="IRNazanin" w:eastAsia="IRNazanin" w:cs="IRNazanin"/>
          <w:lang w:bidi="fa-IR"/>
          <w:color w:val="111111"/>
          <w:sz w:val="28"/>
          <w:szCs w:val="28"/>
          <w:rtl/>
        </w:rPr>
        <w:t xml:space="preserve">محمدجواد غفورزاده  شفق</w:t>
      </w:r>
    </w:p>
    <w:p>
      <w:pPr>
        <w:pStyle w:val="BookText"/>
      </w:pPr>
      <w:r>
        <w:rPr>
          <w:rFonts w:ascii="IRNazanin" w:hAnsi="IRNazanin" w:eastAsia="IRNazanin" w:cs="IRNazanin"/>
          <w:lang w:bidi="fa-IR"/>
          <w:color w:val="111111"/>
          <w:sz w:val="28"/>
          <w:szCs w:val="28"/>
          <w:rtl/>
        </w:rPr>
        <w:t xml:space="preserve">از کعبه تا محراب، ص31</w:t>
      </w:r>
    </w:p>
    <w:p>
      <w:pPr>
        <w:pStyle w:val="BookText"/>
      </w:pPr>
      <w:r>
        <w:rPr>
          <w:rFonts w:ascii="IRNazanin" w:hAnsi="IRNazanin" w:eastAsia="IRNazanin" w:cs="IRNazanin"/>
          <w:lang w:bidi="fa-IR"/>
          <w:color w:val="111111"/>
          <w:sz w:val="28"/>
          <w:szCs w:val="28"/>
          <w:rtl/>
        </w:rPr>
        <w:t xml:space="preserve">خدیجه نور نبی دیده در جبین علی</w:t>
      </w:r>
    </w:p>
    <w:p>
      <w:pPr>
        <w:pStyle w:val="BookText"/>
      </w:pPr>
      <w:r>
        <w:rPr>
          <w:rFonts w:ascii="IRNazanin" w:hAnsi="IRNazanin" w:eastAsia="IRNazanin" w:cs="IRNazanin"/>
          <w:lang w:bidi="fa-IR"/>
          <w:color w:val="111111"/>
          <w:sz w:val="28"/>
          <w:szCs w:val="28"/>
          <w:rtl/>
        </w:rPr>
        <w:t xml:space="preserve">به شادمانی داماد، دختر آورده</w:t>
      </w:r>
    </w:p>
    <w:p>
      <w:pPr>
        <w:pStyle w:val="BookText"/>
      </w:pPr>
      <w:r>
        <w:rPr>
          <w:rFonts w:ascii="IRNazanin" w:hAnsi="IRNazanin" w:eastAsia="IRNazanin" w:cs="IRNazanin"/>
          <w:lang w:bidi="fa-IR"/>
          <w:color w:val="111111"/>
          <w:sz w:val="28"/>
          <w:szCs w:val="28"/>
          <w:rtl/>
        </w:rPr>
        <w:t xml:space="preserve">نظیری نیشابوری</w:t>
      </w:r>
    </w:p>
    <w:p>
      <w:pPr>
        <w:pStyle w:val="BookText"/>
      </w:pPr>
      <w:r>
        <w:rPr>
          <w:rFonts w:ascii="IRNazanin" w:hAnsi="IRNazanin" w:eastAsia="IRNazanin" w:cs="IRNazanin"/>
          <w:lang w:bidi="fa-IR"/>
          <w:color w:val="111111"/>
          <w:sz w:val="28"/>
          <w:szCs w:val="28"/>
          <w:rtl/>
        </w:rPr>
        <w:t xml:space="preserve">دیوان نظیری نیشابوری، ص 442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 تعالوا ندع برخوان و رندانی گوش دار</w:t>
      </w:r>
    </w:p>
    <w:p>
      <w:pPr>
        <w:pStyle w:val="BookText"/>
      </w:pPr>
      <w:r>
        <w:rPr>
          <w:rFonts w:ascii="IRNazanin" w:hAnsi="IRNazanin" w:eastAsia="IRNazanin" w:cs="IRNazanin"/>
          <w:lang w:bidi="fa-IR"/>
          <w:color w:val="111111"/>
          <w:sz w:val="28"/>
          <w:szCs w:val="28"/>
          <w:rtl/>
        </w:rPr>
        <w:t xml:space="preserve">لعنت یزدان ببین از نبتهل تا کاذبین</w:t>
      </w:r>
    </w:p>
    <w:p>
      <w:pPr>
        <w:pStyle w:val="BookText"/>
      </w:pPr>
      <w:r>
        <w:rPr>
          <w:rFonts w:ascii="IRNazanin" w:hAnsi="IRNazanin" w:eastAsia="IRNazanin" w:cs="IRNazanin"/>
          <w:lang w:bidi="fa-IR"/>
          <w:color w:val="111111"/>
          <w:sz w:val="28"/>
          <w:szCs w:val="28"/>
          <w:rtl/>
        </w:rPr>
        <w:t xml:space="preserve">کسایی مروزی</w:t>
      </w:r>
    </w:p>
    <w:p>
      <w:pPr>
        <w:pStyle w:val="BookText"/>
      </w:pPr>
      <w:r>
        <w:rPr>
          <w:rFonts w:ascii="IRNazanin" w:hAnsi="IRNazanin" w:eastAsia="IRNazanin" w:cs="IRNazanin"/>
          <w:lang w:bidi="fa-IR"/>
          <w:color w:val="111111"/>
          <w:sz w:val="28"/>
          <w:szCs w:val="28"/>
          <w:rtl/>
        </w:rPr>
        <w:t xml:space="preserve">زندگی، اندیشه و شعر او، ص90</w:t>
      </w:r>
    </w:p>
    <w:p>
      <w:pPr>
        <w:pStyle w:val="BookText"/>
      </w:pPr>
      <w:r>
        <w:rPr>
          <w:rFonts w:ascii="IRNazanin" w:hAnsi="IRNazanin" w:eastAsia="IRNazanin" w:cs="IRNazanin"/>
          <w:lang w:bidi="fa-IR"/>
          <w:color w:val="111111"/>
          <w:sz w:val="28"/>
          <w:szCs w:val="28"/>
          <w:rtl/>
        </w:rPr>
        <w:t xml:space="preserve">احمد و محمود و محمّد، علیّ است</w:t>
      </w:r>
    </w:p>
    <w:p>
      <w:pPr>
        <w:pStyle w:val="BookText"/>
      </w:pPr>
      <w:r>
        <w:rPr>
          <w:rFonts w:ascii="IRNazanin" w:hAnsi="IRNazanin" w:eastAsia="IRNazanin" w:cs="IRNazanin"/>
          <w:lang w:bidi="fa-IR"/>
          <w:color w:val="111111"/>
          <w:sz w:val="28"/>
          <w:szCs w:val="28"/>
          <w:rtl/>
        </w:rPr>
        <w:t xml:space="preserve">هست علی، احمد و احمد، علیّ است</w:t>
      </w:r>
    </w:p>
    <w:p>
      <w:pPr>
        <w:pStyle w:val="BookText"/>
      </w:pPr>
      <w:r>
        <w:rPr>
          <w:rFonts w:ascii="IRNazanin" w:hAnsi="IRNazanin" w:eastAsia="IRNazanin" w:cs="IRNazanin"/>
          <w:lang w:bidi="fa-IR"/>
          <w:color w:val="111111"/>
          <w:sz w:val="28"/>
          <w:szCs w:val="28"/>
          <w:rtl/>
        </w:rPr>
        <w:t xml:space="preserve">جلالالدّین همایی «سنا»</w:t>
      </w:r>
    </w:p>
    <w:p>
      <w:pPr>
        <w:pStyle w:val="BookText"/>
      </w:pPr>
      <w:r>
        <w:rPr>
          <w:rFonts w:ascii="IRNazanin" w:hAnsi="IRNazanin" w:eastAsia="IRNazanin" w:cs="IRNazanin"/>
          <w:lang w:bidi="fa-IR"/>
          <w:color w:val="111111"/>
          <w:sz w:val="28"/>
          <w:szCs w:val="28"/>
          <w:rtl/>
        </w:rPr>
        <w:t xml:space="preserve">دیوان سنا، ص 56</w:t>
      </w:r>
    </w:p>
    <w:p>
      <w:pPr>
        <w:pStyle w:val="BookText"/>
      </w:pPr>
      <w:r>
        <w:rPr>
          <w:rFonts w:ascii="IRNazanin" w:hAnsi="IRNazanin" w:eastAsia="IRNazanin" w:cs="IRNazanin"/>
          <w:lang w:bidi="fa-IR"/>
          <w:color w:val="111111"/>
          <w:sz w:val="28"/>
          <w:szCs w:val="28"/>
          <w:rtl/>
        </w:rPr>
        <w:t xml:space="preserve">ای گزیده مر خدایت! یا امیرالمؤمنین!</w:t>
      </w:r>
    </w:p>
    <w:p>
      <w:pPr>
        <w:pStyle w:val="BookText"/>
      </w:pPr>
      <w:r>
        <w:rPr>
          <w:rFonts w:ascii="IRNazanin" w:hAnsi="IRNazanin" w:eastAsia="IRNazanin" w:cs="IRNazanin"/>
          <w:lang w:bidi="fa-IR"/>
          <w:color w:val="111111"/>
          <w:sz w:val="28"/>
          <w:szCs w:val="28"/>
          <w:rtl/>
        </w:rPr>
        <w:t xml:space="preserve">خوانده نفس مصطفایت یا امیرالمؤمنین!</w:t>
      </w:r>
    </w:p>
    <w:p>
      <w:pPr>
        <w:pStyle w:val="BookText"/>
      </w:pPr>
      <w:r>
        <w:rPr>
          <w:rFonts w:ascii="IRNazanin" w:hAnsi="IRNazanin" w:eastAsia="IRNazanin" w:cs="IRNazanin"/>
          <w:lang w:bidi="fa-IR"/>
          <w:color w:val="111111"/>
          <w:sz w:val="28"/>
          <w:szCs w:val="28"/>
          <w:rtl/>
        </w:rPr>
        <w:t xml:space="preserve">حسن کاشی</w:t>
      </w:r>
    </w:p>
    <w:p>
      <w:pPr>
        <w:pStyle w:val="BookText"/>
      </w:pPr>
      <w:r>
        <w:rPr>
          <w:rFonts w:ascii="IRNazanin" w:hAnsi="IRNazanin" w:eastAsia="IRNazanin" w:cs="IRNazanin"/>
          <w:lang w:bidi="fa-IR"/>
          <w:color w:val="111111"/>
          <w:sz w:val="28"/>
          <w:szCs w:val="28"/>
          <w:rtl/>
        </w:rPr>
        <w:t xml:space="preserve">در خلوت علیّ علیه السلام ، ص 256</w:t>
      </w:r>
    </w:p>
    <w:p>
      <w:pPr>
        <w:pStyle w:val="BookText"/>
      </w:pPr>
      <w:r>
        <w:rPr>
          <w:rFonts w:ascii="IRNazanin" w:hAnsi="IRNazanin" w:eastAsia="IRNazanin" w:cs="IRNazanin"/>
          <w:lang w:bidi="fa-IR"/>
          <w:color w:val="111111"/>
          <w:sz w:val="28"/>
          <w:szCs w:val="28"/>
          <w:rtl/>
        </w:rPr>
        <w:t xml:space="preserve">علی است نفس محمّد، به احولی دو مبین</w:t>
      </w:r>
    </w:p>
    <w:p>
      <w:pPr>
        <w:pStyle w:val="BookText"/>
      </w:pPr>
      <w:r>
        <w:rPr>
          <w:rFonts w:ascii="IRNazanin" w:hAnsi="IRNazanin" w:eastAsia="IRNazanin" w:cs="IRNazanin"/>
          <w:lang w:bidi="fa-IR"/>
          <w:color w:val="111111"/>
          <w:sz w:val="28"/>
          <w:szCs w:val="28"/>
          <w:rtl/>
        </w:rPr>
        <w:t xml:space="preserve">خدا یک است و تجلّای او مکرّر نیست</w:t>
      </w:r>
    </w:p>
    <w:p>
      <w:pPr>
        <w:pStyle w:val="BookText"/>
      </w:pPr>
      <w:r>
        <w:rPr>
          <w:rFonts w:ascii="IRNazanin" w:hAnsi="IRNazanin" w:eastAsia="IRNazanin" w:cs="IRNazanin"/>
          <w:lang w:bidi="fa-IR"/>
          <w:color w:val="111111"/>
          <w:sz w:val="28"/>
          <w:szCs w:val="28"/>
          <w:rtl/>
        </w:rPr>
        <w:t xml:space="preserve">علی عنقا</w:t>
      </w:r>
    </w:p>
    <w:p>
      <w:pPr>
        <w:pStyle w:val="BookText"/>
      </w:pPr>
      <w:r>
        <w:rPr>
          <w:rFonts w:ascii="IRNazanin" w:hAnsi="IRNazanin" w:eastAsia="IRNazanin" w:cs="IRNazanin"/>
          <w:lang w:bidi="fa-IR"/>
          <w:color w:val="111111"/>
          <w:sz w:val="28"/>
          <w:szCs w:val="28"/>
          <w:rtl/>
        </w:rPr>
        <w:t xml:space="preserve">در خلوت علیّ علیه السلام ، ص 258</w:t>
      </w:r>
    </w:p>
    <w:p>
      <w:pPr>
        <w:pStyle w:val="BookText"/>
      </w:pPr>
      <w:r>
        <w:rPr>
          <w:rFonts w:ascii="Amiri" w:hAnsi="Amiri" w:eastAsia="Amiri" w:cs="Amiri"/>
          <w:lang w:bidi="ar-SA"/>
          <w:color w:val="111111"/>
          <w:sz w:val="28"/>
          <w:szCs w:val="28"/>
          <w:rtl/>
        </w:rPr>
        <w:t xml:space="preserve">به نصّ قرآنِ سرمد، علیّ است نفسِ محمد</w:t>
      </w:r>
    </w:p>
    <w:p>
      <w:pPr>
        <w:pStyle w:val="BookText"/>
      </w:pPr>
      <w:r>
        <w:rPr>
          <w:rFonts w:ascii="IRNazanin" w:hAnsi="IRNazanin" w:eastAsia="IRNazanin" w:cs="IRNazanin"/>
          <w:lang w:bidi="fa-IR"/>
          <w:color w:val="111111"/>
          <w:sz w:val="28"/>
          <w:szCs w:val="28"/>
          <w:rtl/>
        </w:rPr>
        <w:t xml:space="preserve">ز منزلت بهرِ احمد، بُود چنان سر به پیکر</w:t>
      </w:r>
    </w:p>
    <w:p>
      <w:pPr>
        <w:pStyle w:val="BookText"/>
      </w:pPr>
      <w:r>
        <w:rPr>
          <w:rFonts w:ascii="IRNazanin" w:hAnsi="IRNazanin" w:eastAsia="IRNazanin" w:cs="IRNazanin"/>
          <w:lang w:bidi="fa-IR"/>
          <w:color w:val="111111"/>
          <w:sz w:val="28"/>
          <w:szCs w:val="28"/>
          <w:rtl/>
        </w:rPr>
        <w:t xml:space="preserve">امیر ایزدی همدانی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نفس طه به گفتۀ قرآن</w:t>
      </w:r>
    </w:p>
    <w:p>
      <w:pPr>
        <w:pStyle w:val="BookText"/>
      </w:pPr>
      <w:r>
        <w:rPr>
          <w:rFonts w:ascii="IRNazanin" w:hAnsi="IRNazanin" w:eastAsia="IRNazanin" w:cs="IRNazanin"/>
          <w:lang w:bidi="fa-IR"/>
          <w:color w:val="111111"/>
          <w:sz w:val="28"/>
          <w:szCs w:val="28"/>
          <w:rtl/>
        </w:rPr>
        <w:t xml:space="preserve">به یقین مرتضی، علیست علی</w:t>
      </w:r>
    </w:p>
    <w:p>
      <w:pPr>
        <w:pStyle w:val="BookText"/>
      </w:pPr>
      <w:r>
        <w:rPr>
          <w:rFonts w:ascii="IRNazanin" w:hAnsi="IRNazanin" w:eastAsia="IRNazanin" w:cs="IRNazanin"/>
          <w:lang w:bidi="fa-IR"/>
          <w:color w:val="111111"/>
          <w:sz w:val="28"/>
          <w:szCs w:val="28"/>
          <w:rtl/>
        </w:rPr>
        <w:t xml:space="preserve">محمد قدسی،</w:t>
      </w:r>
    </w:p>
    <w:p>
      <w:pPr>
        <w:pStyle w:val="BookText"/>
      </w:pPr>
      <w:r>
        <w:rPr>
          <w:rFonts w:ascii="IRNazanin" w:hAnsi="IRNazanin" w:eastAsia="IRNazanin" w:cs="IRNazanin"/>
          <w:lang w:bidi="fa-IR"/>
          <w:color w:val="111111"/>
          <w:sz w:val="28"/>
          <w:szCs w:val="28"/>
          <w:rtl/>
        </w:rPr>
        <w:t xml:space="preserve">کلیات عترت خورشید، ص 55-53.</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9" w:name="pg7197_63741"/>
    <w:bookmarkEnd w:id="19"/>
    <w:p>
      <w:pPr>
        <w:pStyle w:val="BookText"/>
      </w:pPr>
      <w:r>
        <w:rPr>
          <w:rFonts w:ascii="IRNazanin" w:hAnsi="IRNazanin" w:eastAsia="IRNazanin" w:cs="IRNazanin"/>
          <w:lang w:bidi="fa-IR"/>
          <w:color w:val="111111"/>
          <w:sz w:val="28"/>
          <w:szCs w:val="28"/>
          <w:rtl/>
        </w:rPr>
        <w:t xml:space="preserve">و خدا گفت علی، نفس محمّد باشد</w:t>
      </w:r>
    </w:p>
    <w:p>
      <w:pPr>
        <w:pStyle w:val="BookText"/>
      </w:pPr>
      <w:r>
        <w:rPr>
          <w:rFonts w:ascii="IRNazanin" w:hAnsi="IRNazanin" w:eastAsia="IRNazanin" w:cs="IRNazanin"/>
          <w:lang w:bidi="fa-IR"/>
          <w:color w:val="111111"/>
          <w:sz w:val="28"/>
          <w:szCs w:val="28"/>
          <w:rtl/>
        </w:rPr>
        <w:t xml:space="preserve">بر همه، در همه ابعاد سر آمد باشد</w:t>
      </w:r>
    </w:p>
    <w:p>
      <w:pPr>
        <w:pStyle w:val="BookText"/>
      </w:pPr>
      <w:r>
        <w:rPr>
          <w:rFonts w:ascii="IRNazanin" w:hAnsi="IRNazanin" w:eastAsia="IRNazanin" w:cs="IRNazanin"/>
          <w:lang w:bidi="fa-IR"/>
          <w:color w:val="111111"/>
          <w:sz w:val="28"/>
          <w:szCs w:val="28"/>
          <w:rtl/>
        </w:rPr>
        <w:t xml:space="preserve">محمد رضا کاکائی (شفای اصفهانی)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Amiri" w:hAnsi="Amiri" w:eastAsia="Amiri" w:cs="Amiri"/>
          <w:lang w:bidi="ar-SA"/>
          <w:color w:val="111111"/>
          <w:sz w:val="28"/>
          <w:szCs w:val="28"/>
          <w:rtl/>
        </w:rPr>
        <w:t xml:space="preserve">"قُل تَعالوا نَدعُ " میخوانیم و میفهمیم که</w:t>
      </w:r>
    </w:p>
    <w:p>
      <w:pPr>
        <w:pStyle w:val="BookText"/>
      </w:pPr>
      <w:r>
        <w:rPr>
          <w:rFonts w:ascii="IRNazanin" w:hAnsi="IRNazanin" w:eastAsia="IRNazanin" w:cs="IRNazanin"/>
          <w:lang w:bidi="fa-IR"/>
          <w:color w:val="111111"/>
          <w:sz w:val="28"/>
          <w:szCs w:val="28"/>
          <w:rtl/>
        </w:rPr>
        <w:t xml:space="preserve">جان پیغمبر یکی میخواند او را با خودش</w:t>
      </w:r>
    </w:p>
    <w:p>
      <w:pPr>
        <w:pStyle w:val="BookText"/>
      </w:pPr>
      <w:r>
        <w:rPr>
          <w:rFonts w:ascii="IRNazanin" w:hAnsi="IRNazanin" w:eastAsia="IRNazanin" w:cs="IRNazanin"/>
          <w:lang w:bidi="fa-IR"/>
          <w:color w:val="111111"/>
          <w:sz w:val="28"/>
          <w:szCs w:val="28"/>
          <w:rtl/>
        </w:rPr>
        <w:t xml:space="preserve">جعفر عباسی</w:t>
      </w:r>
    </w:p>
    <w:p>
      <w:pPr>
        <w:pStyle w:val="BookText"/>
      </w:pPr>
      <w:r>
        <w:rPr>
          <w:rFonts w:ascii="IRNazanin" w:hAnsi="IRNazanin" w:eastAsia="IRNazanin" w:cs="IRNazanin"/>
          <w:lang w:bidi="fa-IR"/>
          <w:color w:val="111111"/>
          <w:sz w:val="28"/>
          <w:szCs w:val="28"/>
          <w:rtl/>
        </w:rPr>
        <w:t xml:space="preserve">دست نوشته شاعر</w:t>
      </w:r>
    </w:p>
    <w:p>
      <w:pPr>
        <w:pStyle w:val="Heading3"/>
      </w:pPr>
      <w:bookmarkStart w:id="281" w:name="_Toc25"/>
      <w:r>
        <w:t>حبل الله</w:t>
      </w:r>
      <w:bookmarkEnd w:id="281"/>
    </w:p>
    <w:p>
      <w:pPr>
        <w:pStyle w:val="BookText"/>
      </w:pPr>
      <w:r>
        <w:rPr>
          <w:rFonts w:ascii="Amiri" w:hAnsi="Amiri" w:eastAsia="Amiri" w:cs="Amiri"/>
          <w:lang w:bidi="ar-SA"/>
          <w:color w:val="111111"/>
          <w:sz w:val="28"/>
          <w:szCs w:val="28"/>
          <w:rtl/>
        </w:rPr>
        <w:t xml:space="preserve">وَاعْتَصِمُواْ بِحَبْلِ اللّه جَمِیعًا وَلاَ تَفَرَّقُواْ...</w:t>
      </w:r>
    </w:p>
    <w:p>
      <w:pPr>
        <w:pStyle w:val="BookText"/>
      </w:pPr>
      <w:r>
        <w:rPr>
          <w:rFonts w:ascii="IRNazanin" w:hAnsi="IRNazanin" w:eastAsia="IRNazanin" w:cs="IRNazanin"/>
          <w:lang w:bidi="fa-IR"/>
          <w:color w:val="111111"/>
          <w:sz w:val="28"/>
          <w:szCs w:val="28"/>
          <w:rtl/>
        </w:rPr>
        <w:t xml:space="preserve">« و همگی به ریسمان خدا چنگ زنید، و پراکنده نشوید...».</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حضرت موسی بن جعفر علیه السلام در خصوص آیه فوق فرمود: پیغمبر اکرم صلی الله علیه و آله در مرض وفاتش، عمویش عباس و امیرالمؤمنین علیه السلام را بخواند و به آنها تکیه نموده و به مسجد تشریف برد، نماز را با مردم نشسته به جا آورد سپس به منبر تشریف برده و تمام اهل مدینه از مهاجر و انصار حاضر بودند. بعضی گریه می کردند و عدهای ساکت بودند.</w:t>
      </w:r>
    </w:p>
    <w:p>
      <w:pPr>
        <w:pStyle w:val="BookText"/>
      </w:pPr>
      <w:r>
        <w:rPr>
          <w:rFonts w:ascii="IRNazanin" w:hAnsi="IRNazanin" w:eastAsia="IRNazanin" w:cs="IRNazanin"/>
          <w:lang w:bidi="fa-IR"/>
          <w:color w:val="111111"/>
          <w:sz w:val="28"/>
          <w:szCs w:val="28"/>
          <w:rtl/>
        </w:rPr>
        <w:t xml:space="preserve">پیغمبر اکرم صلی الله علیه و آله ساعتی خطبه میخواند و ساعتی استراحت مینمود و از جمله فرمایشاتش این بود: ای کسانی که در این روز و این ساعت از جن و انس و مهاجر و انصار در اینجا حاضرید، حاضرین به غائبین برسانید من پس از خود در میان شما دو ثقل بزرگ به جای میگذارم: اول، قرآن خدا که کتاب هدایت و بیان احکام واجب الهی که حجت بالغه خدا و من بر شما است، دوم، نشانه بزرگ و علم اکبر و مطهر و مظهر دین و نور راهنمایی و چراغ هدایت و حبل اللّه اعظم علیّ بن ابی طالب علیه السلام که رشته محکم خداست «واعتصموا بحبل اللّه جمیعا» تمام شما باید به دامن علیّ علیه السلام که رشته اتصال میان شما و خداست چنگ زده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اطرافش متفرق نشوید که علیّ علیه السلام از پرتگاه آتش جهنم شما را نجات می دهد و آیات خدا را برای شما بیان می کند تا هدایت یافته و رستگار شوید.</w:t>
      </w:r>
    </w:p>
    <w:p>
      <w:pPr>
        <w:pStyle w:val="BookText"/>
      </w:pPr>
      <w:r>
        <w:rPr>
          <w:rFonts w:ascii="IRNazanin" w:hAnsi="IRNazanin" w:eastAsia="IRNazanin" w:cs="IRNazanin"/>
          <w:lang w:bidi="fa-IR"/>
          <w:color w:val="111111"/>
          <w:sz w:val="28"/>
          <w:szCs w:val="28"/>
          <w:rtl/>
        </w:rPr>
        <w:t xml:space="preserve">ای مردم! هر کس امروز و بعد از این روز علیّ علیه السلام را دوست بدارد به عهد خداوند وفا نموده و هر کس امروز یا پس از این او را دشمن بدارد روز قیامت کور و کر به محشر بیاید و حجتی نزد پروردگار ندارد.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ابن یزید می گوید: از حضرت موسی بن جعفر علیه السلام معنای آیه «واعتصموا بحبل اللّه جمیعا» را سؤال کردم فرمود: علیّ بن ابی طالب امیرالمؤمنین علیه السلام حبل و رشته محکم خدا است.</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علی، حبل الله است</w:t>
      </w:r>
    </w:p>
    <w:p>
      <w:pPr>
        <w:pStyle w:val="BookText"/>
      </w:pPr>
      <w:r>
        <w:rPr>
          <w:rFonts w:ascii="Amiri" w:hAnsi="Amiri" w:eastAsia="Amiri" w:cs="Amiri"/>
          <w:lang w:bidi="ar-SA"/>
          <w:color w:val="111111"/>
          <w:sz w:val="28"/>
          <w:szCs w:val="28"/>
          <w:rtl/>
        </w:rPr>
        <w:t xml:space="preserve">عن ابن عبّاس، قال: «كنّا عند النبی صلّى اللّه علیه و آله و سلم إذ جاء أعرابی فقال: یا رسول اللّه! سمعتك تقول: وَ اعْتَصِمُوا بِحَبْلِ اللَّهِ، فما حبل اللّه الذی نعتصم به؟</w:t>
      </w:r>
    </w:p>
    <w:p>
      <w:pPr>
        <w:pStyle w:val="BookText"/>
      </w:pPr>
      <w:r>
        <w:rPr>
          <w:rFonts w:ascii="IRNazanin" w:hAnsi="IRNazanin" w:eastAsia="IRNazanin" w:cs="IRNazanin"/>
          <w:lang w:bidi="fa-IR"/>
          <w:color w:val="111111"/>
          <w:sz w:val="28"/>
          <w:szCs w:val="28"/>
          <w:rtl/>
        </w:rPr>
        <w:t xml:space="preserve">فضرب النبی صلّى اللّه علیه و آله و سلم یده فی ید علیّ علیه السلام و قال: تمسّكوا بهذا، هو حبل اللّه المتین»</w:t>
      </w:r>
    </w:p>
    <w:p>
      <w:pPr>
        <w:pStyle w:val="BookText"/>
      </w:pPr>
      <w:r>
        <w:rPr>
          <w:rFonts w:ascii="IRNazanin" w:hAnsi="IRNazanin" w:eastAsia="IRNazanin" w:cs="IRNazanin"/>
          <w:lang w:bidi="fa-IR"/>
          <w:color w:val="111111"/>
          <w:sz w:val="28"/>
          <w:szCs w:val="28"/>
          <w:rtl/>
        </w:rPr>
        <w:t xml:space="preserve">ابن عباس می گوید: در نزد رسول خدا نشسته بودیم. مرد عربی آمد و عرض کرد: یا رسول الله! شنیدم که شما فرمودید: به ریسمان خداوند چنگ بزنید. پس این ریسمان خداوند چیست؟ مطلب را روشن کنید.</w:t>
      </w:r>
    </w:p>
    <w:p>
      <w:pPr>
        <w:pStyle w:val="BookText"/>
      </w:pPr>
      <w:r>
        <w:rPr>
          <w:rFonts w:ascii="IRNazanin" w:hAnsi="IRNazanin" w:eastAsia="IRNazanin" w:cs="IRNazanin"/>
          <w:lang w:bidi="fa-IR"/>
          <w:color w:val="111111"/>
          <w:sz w:val="28"/>
          <w:szCs w:val="28"/>
          <w:rtl/>
        </w:rPr>
        <w:t xml:space="preserve">رسول خدا دست مبارک خود را به دست حضرت علیّ علیه السلام زد و فرمود: به این آقا تمسک کنید، که : او ریسمان محکم خداوند است.</w:t>
      </w:r>
      <w:r>
        <w:rPr>
          <w:rStyle w:val="FootnoteReference"/>
        </w:rPr>
        <w:footnoteReference w:id="43"/>
      </w:r>
    </w:p>
    <w:p>
      <w:pPr>
        <w:pStyle w:val="BookText"/>
      </w:pPr>
      <w:r>
        <w:rPr>
          <w:rFonts w:ascii="Amiri" w:hAnsi="Amiri" w:eastAsia="Amiri" w:cs="Amiri"/>
          <w:lang w:bidi="ar-SA"/>
          <w:color w:val="111111"/>
          <w:sz w:val="28"/>
          <w:szCs w:val="28"/>
          <w:rtl/>
        </w:rPr>
        <w:t xml:space="preserve">قَالَ رَسُولُ اللَّهِ صلی الله علیه و آله سَیكُونُ بَعْدِی فِتْنَةٌ مُظْلِمَةٌ، النَّاجِی فِیهَا مَنْ تَمَسَّكَ بِعُرْوَةِ اللَّهِ الْوُثْقَى فَقِیلَ یا رَسُولَ اللَّهِ وَ مَا الْعُرْوَةُ الْوُثْقَى؟ قَالَ: وَلَایةُ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20" w:name="pg7197_63748"/>
    <w:bookmarkEnd w:id="20"/>
    <w:p>
      <w:pPr>
        <w:pStyle w:val="BookText"/>
      </w:pPr>
      <w:r>
        <w:rPr>
          <w:rFonts w:ascii="Amiri" w:hAnsi="Amiri" w:eastAsia="Amiri" w:cs="Amiri"/>
          <w:lang w:bidi="ar-SA"/>
          <w:color w:val="111111"/>
          <w:sz w:val="28"/>
          <w:szCs w:val="28"/>
          <w:rtl/>
        </w:rPr>
        <w:t xml:space="preserve">سَیدِ الْوَصِیینَ؟ قِیلَ: یا رَسُولَ اللَّهِ وَ مَنْ سَیدُ الْوَصِیینَ؟ قَالَ: أَمِیرُ الْمُؤْمِنِینَ. قِیلَ: وَ مَنْ أَمِیرُ الْمُؤْمِنِینَ؟ قَالَ: مَوْلَى الْمُسْلِمِینَ وَ إِمَامُهُمْ بَعْدِی. قِیلَ: وَ مَنَ مَوْلَى الْمُسْلِمِینَ؟ قَالَ أَخِی عَلِیّ بْنُ أَبِی طَالِبٍ علیهما السلام ؛</w:t>
      </w:r>
    </w:p>
    <w:p>
      <w:pPr>
        <w:pStyle w:val="BookText"/>
      </w:pPr>
      <w:r>
        <w:rPr>
          <w:rFonts w:ascii="IRNazanin" w:hAnsi="IRNazanin" w:eastAsia="IRNazanin" w:cs="IRNazanin"/>
          <w:lang w:bidi="fa-IR"/>
          <w:color w:val="111111"/>
          <w:sz w:val="28"/>
          <w:szCs w:val="28"/>
          <w:rtl/>
        </w:rPr>
        <w:t xml:space="preserve">ر سول خدا صلی الله علیه و آله فرمود: بعد از من به همین زودی فتنهای تاریک واقع خواهد شد. راه نجات از این تاریکی، چنگ زدن و تمسّک به عروةالله، یعنی: ریسمان خداوند است.</w:t>
      </w:r>
    </w:p>
    <w:p>
      <w:pPr>
        <w:pStyle w:val="BookText"/>
      </w:pPr>
      <w:r>
        <w:rPr>
          <w:rFonts w:ascii="IRNazanin" w:hAnsi="IRNazanin" w:eastAsia="IRNazanin" w:cs="IRNazanin"/>
          <w:lang w:bidi="fa-IR"/>
          <w:color w:val="111111"/>
          <w:sz w:val="28"/>
          <w:szCs w:val="28"/>
          <w:rtl/>
        </w:rPr>
        <w:t xml:space="preserve">عرض شد: ای رسول خدا! ریسمان حدا چیست؟</w:t>
      </w:r>
    </w:p>
    <w:p>
      <w:pPr>
        <w:pStyle w:val="BookText"/>
      </w:pPr>
      <w:r>
        <w:rPr>
          <w:rFonts w:ascii="IRNazanin" w:hAnsi="IRNazanin" w:eastAsia="IRNazanin" w:cs="IRNazanin"/>
          <w:lang w:bidi="fa-IR"/>
          <w:color w:val="111111"/>
          <w:sz w:val="28"/>
          <w:szCs w:val="28"/>
          <w:rtl/>
        </w:rPr>
        <w:t xml:space="preserve">حضرت فرمود: ولایت آقای وصیین میباشد.</w:t>
      </w:r>
    </w:p>
    <w:p>
      <w:pPr>
        <w:pStyle w:val="BookText"/>
      </w:pPr>
      <w:r>
        <w:rPr>
          <w:rFonts w:ascii="IRNazanin" w:hAnsi="IRNazanin" w:eastAsia="IRNazanin" w:cs="IRNazanin"/>
          <w:lang w:bidi="fa-IR"/>
          <w:color w:val="111111"/>
          <w:sz w:val="28"/>
          <w:szCs w:val="28"/>
          <w:rtl/>
        </w:rPr>
        <w:t xml:space="preserve">گفته شد: آقای وصیین چه کسی است؟</w:t>
      </w:r>
    </w:p>
    <w:p>
      <w:pPr>
        <w:pStyle w:val="BookText"/>
      </w:pPr>
      <w:r>
        <w:rPr>
          <w:rFonts w:ascii="IRNazanin" w:hAnsi="IRNazanin" w:eastAsia="IRNazanin" w:cs="IRNazanin"/>
          <w:lang w:bidi="fa-IR"/>
          <w:color w:val="111111"/>
          <w:sz w:val="28"/>
          <w:szCs w:val="28"/>
          <w:rtl/>
        </w:rPr>
        <w:t xml:space="preserve">فرمود: امیرمؤمنان است.</w:t>
      </w:r>
    </w:p>
    <w:p>
      <w:pPr>
        <w:pStyle w:val="BookText"/>
      </w:pPr>
      <w:r>
        <w:rPr>
          <w:rFonts w:ascii="IRNazanin" w:hAnsi="IRNazanin" w:eastAsia="IRNazanin" w:cs="IRNazanin"/>
          <w:lang w:bidi="fa-IR"/>
          <w:color w:val="111111"/>
          <w:sz w:val="28"/>
          <w:szCs w:val="28"/>
          <w:rtl/>
        </w:rPr>
        <w:t xml:space="preserve">عرض شد: امیرمؤمنان کیست؟</w:t>
      </w:r>
    </w:p>
    <w:p>
      <w:pPr>
        <w:pStyle w:val="BookText"/>
      </w:pPr>
      <w:r>
        <w:rPr>
          <w:rFonts w:ascii="IRNazanin" w:hAnsi="IRNazanin" w:eastAsia="IRNazanin" w:cs="IRNazanin"/>
          <w:lang w:bidi="fa-IR"/>
          <w:color w:val="111111"/>
          <w:sz w:val="28"/>
          <w:szCs w:val="28"/>
          <w:rtl/>
        </w:rPr>
        <w:t xml:space="preserve">فرمود: سرپرست مسلمین و امام آنها است.</w:t>
      </w:r>
    </w:p>
    <w:p>
      <w:pPr>
        <w:pStyle w:val="BookText"/>
      </w:pPr>
      <w:r>
        <w:rPr>
          <w:rFonts w:ascii="IRNazanin" w:hAnsi="IRNazanin" w:eastAsia="IRNazanin" w:cs="IRNazanin"/>
          <w:lang w:bidi="fa-IR"/>
          <w:color w:val="111111"/>
          <w:sz w:val="28"/>
          <w:szCs w:val="28"/>
          <w:rtl/>
        </w:rPr>
        <w:t xml:space="preserve">عرض شد: امام و سرپرست مسلمین کیست؟</w:t>
      </w:r>
    </w:p>
    <w:p>
      <w:pPr>
        <w:pStyle w:val="BookText"/>
      </w:pPr>
      <w:r>
        <w:rPr>
          <w:rFonts w:ascii="IRNazanin" w:hAnsi="IRNazanin" w:eastAsia="IRNazanin" w:cs="IRNazanin"/>
          <w:lang w:bidi="fa-IR"/>
          <w:color w:val="111111"/>
          <w:sz w:val="28"/>
          <w:szCs w:val="28"/>
          <w:rtl/>
        </w:rPr>
        <w:t xml:space="preserve">فرمود: برادرم، علیّ بن ابی طالب.</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باید که به دامان</w:t>
      </w:r>
    </w:p>
    <w:p>
      <w:pPr>
        <w:pStyle w:val="BookText"/>
      </w:pPr>
      <w:r>
        <w:rPr>
          <w:rFonts w:ascii="IRNazanin" w:hAnsi="IRNazanin" w:eastAsia="IRNazanin" w:cs="IRNazanin"/>
          <w:lang w:bidi="fa-IR"/>
          <w:color w:val="111111"/>
          <w:sz w:val="28"/>
          <w:szCs w:val="28"/>
          <w:rtl/>
        </w:rPr>
        <w:t xml:space="preserve">ولایت بزنم چنگ</w:t>
      </w:r>
    </w:p>
    <w:p>
      <w:pPr>
        <w:pStyle w:val="BookText"/>
      </w:pPr>
      <w:r>
        <w:rPr>
          <w:rFonts w:ascii="IRNazanin" w:hAnsi="IRNazanin" w:eastAsia="IRNazanin" w:cs="IRNazanin"/>
          <w:lang w:bidi="fa-IR"/>
          <w:color w:val="111111"/>
          <w:sz w:val="28"/>
          <w:szCs w:val="28"/>
          <w:rtl/>
        </w:rPr>
        <w:t xml:space="preserve">زیرا که به جز آل نبی حبل متین نیست</w:t>
      </w:r>
    </w:p>
    <w:p>
      <w:pPr>
        <w:pStyle w:val="BookText"/>
      </w:pPr>
      <w:r>
        <w:rPr>
          <w:rFonts w:ascii="IRNazanin" w:hAnsi="IRNazanin" w:eastAsia="IRNazanin" w:cs="IRNazanin"/>
          <w:lang w:bidi="fa-IR"/>
          <w:color w:val="111111"/>
          <w:sz w:val="28"/>
          <w:szCs w:val="28"/>
          <w:rtl/>
        </w:rPr>
        <w:t xml:space="preserve">محسن درویش</w:t>
      </w:r>
    </w:p>
    <w:p>
      <w:pPr>
        <w:pStyle w:val="BookText"/>
      </w:pPr>
      <w:r>
        <w:rPr>
          <w:rFonts w:ascii="IRNazanin" w:hAnsi="IRNazanin" w:eastAsia="IRNazanin" w:cs="IRNazanin"/>
          <w:lang w:bidi="fa-IR"/>
          <w:color w:val="111111"/>
          <w:sz w:val="28"/>
          <w:szCs w:val="28"/>
          <w:rtl/>
        </w:rPr>
        <w:t xml:space="preserve">دست نوشته شاعر</w:t>
      </w:r>
    </w:p>
    <w:p>
      <w:pPr>
        <w:pStyle w:val="Heading3"/>
      </w:pPr>
      <w:bookmarkStart w:id="282" w:name="_Toc26"/>
      <w:r>
        <w:t>خاتم بخشی</w:t>
      </w:r>
      <w:bookmarkEnd w:id="282"/>
    </w:p>
    <w:p>
      <w:pPr>
        <w:pStyle w:val="BookText"/>
      </w:pPr>
      <w:r>
        <w:rPr>
          <w:rFonts w:ascii="Amiri" w:hAnsi="Amiri" w:eastAsia="Amiri" w:cs="Amiri"/>
          <w:lang w:bidi="ar-SA"/>
          <w:color w:val="111111"/>
          <w:sz w:val="28"/>
          <w:szCs w:val="28"/>
          <w:rtl/>
        </w:rPr>
        <w:t xml:space="preserve">إِنَّما وَلِیّکُمُ اللَّهُ وَ رَسُولُهُ وَ الَّذِینَ آمَنُوا الَّذِینَ یقِیمُونَ الصَّلاهَ وَ یؤْتُونَ الزَّکاهَ وَ هُمْ راکِعُونَ.</w:t>
      </w:r>
      <w:r>
        <w:rPr>
          <w:rStyle w:val="FootnoteReference"/>
        </w:rPr>
        <w:footnoteReference w:id="45"/>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سرپرست و ولی شما، تنها خداست و پیامبر او و کسانی که ایمان آوردهاند؛ همانها که نماز را بر پا میدارند و در حال رکوع، زکات می دهند.</w:t>
      </w:r>
    </w:p>
    <w:p>
      <w:pPr>
        <w:pStyle w:val="BookText"/>
      </w:pPr>
      <w:r>
        <w:rPr>
          <w:rFonts w:ascii="IRNazanin" w:hAnsi="IRNazanin" w:eastAsia="IRNazanin" w:cs="IRNazanin"/>
          <w:lang w:bidi="fa-IR"/>
          <w:color w:val="111111"/>
          <w:sz w:val="28"/>
          <w:szCs w:val="28"/>
          <w:rtl/>
        </w:rPr>
        <w:t xml:space="preserve">این آیه ی شریفه دربارهی امام علیّ علیه السلام نازل شده؛ چنان که رسول خدا صلی الله علیه و آله آن را تأیید کرده است:</w:t>
      </w:r>
    </w:p>
    <w:p>
      <w:pPr>
        <w:pStyle w:val="BookText"/>
      </w:pPr>
      <w:r>
        <w:rPr>
          <w:rFonts w:ascii="Amiri" w:hAnsi="Amiri" w:eastAsia="Amiri" w:cs="Amiri"/>
          <w:lang w:bidi="ar-SA"/>
          <w:color w:val="111111"/>
          <w:sz w:val="28"/>
          <w:szCs w:val="28"/>
          <w:rtl/>
        </w:rPr>
        <w:t xml:space="preserve">عَلِیّ بْنُ أبِیطالِبٍ أقامَ الصَّلاهَ وَ آتَی الزَّکاهَ وَهُوَ راکِعٌ یرِیدُ وَجْهَ اللهِ عَزَّوَجَلَّ فِی کُلِ ّ حالٍ.</w:t>
      </w:r>
    </w:p>
    <w:p>
      <w:pPr>
        <w:pStyle w:val="BookText"/>
      </w:pPr>
      <w:r>
        <w:rPr>
          <w:rFonts w:ascii="IRNazanin" w:hAnsi="IRNazanin" w:eastAsia="IRNazanin" w:cs="IRNazanin"/>
          <w:lang w:bidi="fa-IR"/>
          <w:color w:val="111111"/>
          <w:sz w:val="28"/>
          <w:szCs w:val="28"/>
          <w:rtl/>
        </w:rPr>
        <w:t xml:space="preserve">علیّ بن ابی طالب علیه السلام نماز اقامه نمود و زکات پرداخت کرد؛ در حالی که در رکوع بود و خواهان قرب الهی در هر حالی است.</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وقتی این آیه نازل شد، رسول خدا صلی الله علیه و آله به طرف مسجد آمد، سائلی را دید که از مسجد بیرون میآمد، فرمود: آیا کسی به تو چیزی داد؟ گفت: آری؛ آن آقایی که مشغول نماز است و او امیرمؤمنان علیه السلام بود که در حال رکوع به سائل فقیر کمک نمود.</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ثعلبی، در تفسیرش از عبایة بن ربعی روایت نموده که گفت: روزی عبداللّه ابن عباس در حالی که نزدیک چاه زمزم نشسته بود از رسول اکرم صلی الله علیه و آله روایت می کرد، در آن هنگام شخصی که عمامه بر سرداشت و صورت خود را پوشیده بود وارد شد. ابن عباس نمی گفت که رسول اکرم صلی الله علیه و آله فرمود، آن شخص فرمود: بگو رسول اکرم صلی الله علیه و آله فرمود: ابن عباس گفت: ای مرد تو را به خدا سوگند! تو کیستی؟ ابوذر روپوش از رخسار خود برداشته گفت: ای مردم! هر که مرا میشناسد، که میشناسد، و هر که مرا نمیشناسد، من جندب بن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جناده بدری ابوذر غفاری هستم. شنیدم از رسول اکرم صلی الله علیه و آله با دو گوش خود و دیدم او را با چشمهایم که میفرمود: علیّ بن ابی طالب علیه السلام پیشوای نیکان و قاتل کافران است، هر که او را کمک و یاری کند ظفر یابد و هر که از او روی بگرداند زبون و خوار گردد. روزی با رسول خدا صلی الله علیه و آله نماز ظهر میخواندیم، فقیری وارد شده و تقاضای کمک کرد، کسی به وی چیزی نداد فقیر دست خود را به سوی آسمان بلند کرده عرض کرد: بارالها! شاهد باش که من در مسجد رسول خدا صلی الله علیه و آله اظهار حاجت نمودم، کسی چیزی به من نداد. در آن هنگام علیّ بن ابی طالب علیه السلام در رکوع بود، با اشاره فقیر را خواسته و انگشتر خود را به او صدقه داد.</w:t>
      </w:r>
    </w:p>
    <w:p>
      <w:pPr>
        <w:pStyle w:val="BookText"/>
      </w:pPr>
      <w:r>
        <w:rPr>
          <w:rFonts w:ascii="IRNazanin" w:hAnsi="IRNazanin" w:eastAsia="IRNazanin" w:cs="IRNazanin"/>
          <w:lang w:bidi="fa-IR"/>
          <w:color w:val="111111"/>
          <w:sz w:val="28"/>
          <w:szCs w:val="28"/>
          <w:rtl/>
        </w:rPr>
        <w:t xml:space="preserve">چون رسول اکرم صلی الله علیه و آله از اداء فریضه فراغت یافت رو به سوی آسمان نمود.</w:t>
      </w:r>
    </w:p>
    <w:p>
      <w:pPr>
        <w:pStyle w:val="BookText"/>
      </w:pPr>
      <w:r>
        <w:rPr>
          <w:rFonts w:ascii="IRNazanin" w:hAnsi="IRNazanin" w:eastAsia="IRNazanin" w:cs="IRNazanin"/>
          <w:lang w:bidi="fa-IR"/>
          <w:color w:val="111111"/>
          <w:sz w:val="28"/>
          <w:szCs w:val="28"/>
          <w:rtl/>
        </w:rPr>
        <w:t xml:space="preserve">عرض کرد: بار الها! موسی کلیم از تو سؤال نموده عرض کرد: (رب اشرح لی صدری ویسر لی امری واجعل لی وزیرا من اهلی) من محمّد صلی الله علیه و آله پیامبر و برگزیده تو هستم (اِشرح لی صدری و یسر لی امری واجعل لی وزیراً من اهلی علیاً اشدد به ظهری).</w:t>
      </w:r>
    </w:p>
    <w:p>
      <w:pPr>
        <w:pStyle w:val="BookText"/>
      </w:pPr>
      <w:r>
        <w:rPr>
          <w:rFonts w:ascii="IRNazanin" w:hAnsi="IRNazanin" w:eastAsia="IRNazanin" w:cs="IRNazanin"/>
          <w:lang w:bidi="fa-IR"/>
          <w:color w:val="111111"/>
          <w:sz w:val="28"/>
          <w:szCs w:val="28"/>
          <w:rtl/>
        </w:rPr>
        <w:t xml:space="preserve">ابوذر غفاری سپس گفت: دعاء رسول اکرم صلی الله علیه و آله پایان یافت. آنگاه جبرئیل از جانب پروردگار نازل شد و گفت بخوان این آیه را: (انمّا ولیّکم اللّه ورسوله والذین آمنوا الذین یقیمون الصّلوة و یؤتون الزکوة و هم راکعون.)</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آن عاشق صادق که شهامت دارد</w:t>
      </w:r>
    </w:p>
    <w:p>
      <w:pPr>
        <w:pStyle w:val="BookText"/>
      </w:pPr>
      <w:r>
        <w:rPr>
          <w:rFonts w:ascii="IRNazanin" w:hAnsi="IRNazanin" w:eastAsia="IRNazanin" w:cs="IRNazanin"/>
          <w:lang w:bidi="fa-IR"/>
          <w:color w:val="111111"/>
          <w:sz w:val="28"/>
          <w:szCs w:val="28"/>
          <w:rtl/>
        </w:rPr>
        <w:t xml:space="preserve">از جانب کبریا امامت دارد</w:t>
      </w:r>
    </w:p>
    <w:p>
      <w:pPr>
        <w:pStyle w:val="BookText"/>
      </w:pPr>
      <w:r>
        <w:rPr>
          <w:rFonts w:ascii="IRNazanin" w:hAnsi="IRNazanin" w:eastAsia="IRNazanin" w:cs="IRNazanin"/>
          <w:lang w:bidi="fa-IR"/>
          <w:color w:val="111111"/>
          <w:sz w:val="28"/>
          <w:szCs w:val="28"/>
          <w:rtl/>
        </w:rPr>
        <w:t xml:space="preserve">آن جلوهگر تجلّی مهر ازل</w:t>
      </w:r>
    </w:p>
    <w:p>
      <w:pPr>
        <w:pStyle w:val="BookText"/>
      </w:pPr>
      <w:r>
        <w:rPr>
          <w:rFonts w:ascii="IRNazanin" w:hAnsi="IRNazanin" w:eastAsia="IRNazanin" w:cs="IRNazanin"/>
          <w:lang w:bidi="fa-IR"/>
          <w:color w:val="111111"/>
          <w:sz w:val="28"/>
          <w:szCs w:val="28"/>
          <w:rtl/>
        </w:rPr>
        <w:t xml:space="preserve">در وقت نماز هم کرامت دارد</w:t>
      </w:r>
    </w:p>
    <w:p>
      <w:pPr>
        <w:pStyle w:val="BookText"/>
      </w:pPr>
      <w:r>
        <w:rPr>
          <w:rFonts w:ascii="IRNazanin" w:hAnsi="IRNazanin" w:eastAsia="IRNazanin" w:cs="IRNazanin"/>
          <w:lang w:bidi="fa-IR"/>
          <w:color w:val="111111"/>
          <w:sz w:val="28"/>
          <w:szCs w:val="28"/>
          <w:rtl/>
        </w:rPr>
        <w:t xml:space="preserve">ابراهیم شریفی پور شیرازی</w:t>
      </w:r>
    </w:p>
    <w:p>
      <w:pPr>
        <w:pStyle w:val="BookText"/>
      </w:pPr>
      <w:r>
        <w:rPr>
          <w:rFonts w:ascii="IRNazanin" w:hAnsi="IRNazanin" w:eastAsia="IRNazanin" w:cs="IRNazanin"/>
          <w:lang w:bidi="fa-IR"/>
          <w:color w:val="111111"/>
          <w:sz w:val="28"/>
          <w:szCs w:val="28"/>
          <w:rtl/>
        </w:rPr>
        <w:t xml:space="preserve">علی علیه السلام در آیینه ی رباعی، ص 115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 قرآن علیّ ولی خداست</w:t>
      </w:r>
    </w:p>
    <w:p>
      <w:pPr>
        <w:pStyle w:val="BookText"/>
      </w:pPr>
      <w:r>
        <w:rPr>
          <w:rFonts w:ascii="IRNazanin" w:hAnsi="IRNazanin" w:eastAsia="IRNazanin" w:cs="IRNazanin"/>
          <w:lang w:bidi="fa-IR"/>
          <w:color w:val="111111"/>
          <w:sz w:val="28"/>
          <w:szCs w:val="28"/>
          <w:rtl/>
        </w:rPr>
        <w:t xml:space="preserve">مائده 3، سند برای شماست</w:t>
      </w:r>
    </w:p>
    <w:p>
      <w:pPr>
        <w:pStyle w:val="BookText"/>
      </w:pPr>
      <w:r>
        <w:rPr>
          <w:rFonts w:ascii="IRNazanin" w:hAnsi="IRNazanin" w:eastAsia="IRNazanin" w:cs="IRNazanin"/>
          <w:lang w:bidi="fa-IR"/>
          <w:color w:val="111111"/>
          <w:sz w:val="28"/>
          <w:szCs w:val="28"/>
          <w:rtl/>
        </w:rPr>
        <w:t xml:space="preserve">و عمر زنده از دم مولاست</w:t>
      </w:r>
    </w:p>
    <w:p>
      <w:pPr>
        <w:pStyle w:val="BookText"/>
      </w:pPr>
      <w:r>
        <w:rPr>
          <w:rFonts w:ascii="IRNazanin" w:hAnsi="IRNazanin" w:eastAsia="IRNazanin" w:cs="IRNazanin"/>
          <w:lang w:bidi="fa-IR"/>
          <w:color w:val="111111"/>
          <w:sz w:val="28"/>
          <w:szCs w:val="28"/>
          <w:rtl/>
        </w:rPr>
        <w:t xml:space="preserve">گفته لولا علیّ (لهلک العمر) که خود پیداست</w:t>
      </w:r>
    </w:p>
    <w:p>
      <w:pPr>
        <w:pStyle w:val="BookText"/>
      </w:pPr>
      <w:r>
        <w:rPr>
          <w:rFonts w:ascii="IRNazanin" w:hAnsi="IRNazanin" w:eastAsia="IRNazanin" w:cs="IRNazanin"/>
          <w:lang w:bidi="fa-IR"/>
          <w:color w:val="111111"/>
          <w:sz w:val="28"/>
          <w:szCs w:val="28"/>
          <w:rtl/>
        </w:rPr>
        <w:t xml:space="preserve">غلامرضا فاتحی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قرار است بازیگر قصه باشی</w:t>
      </w:r>
    </w:p>
    <w:p>
      <w:pPr>
        <w:pStyle w:val="BookText"/>
      </w:pPr>
      <w:r>
        <w:rPr>
          <w:rFonts w:ascii="IRNazanin" w:hAnsi="IRNazanin" w:eastAsia="IRNazanin" w:cs="IRNazanin"/>
          <w:lang w:bidi="fa-IR"/>
          <w:color w:val="111111"/>
          <w:sz w:val="28"/>
          <w:szCs w:val="28"/>
          <w:rtl/>
        </w:rPr>
        <w:t xml:space="preserve">به شرطی که تا آخر قصه، باشی...</w:t>
      </w:r>
    </w:p>
    <w:p>
      <w:pPr>
        <w:pStyle w:val="BookText"/>
      </w:pPr>
      <w:r>
        <w:rPr>
          <w:rFonts w:ascii="IRNazanin" w:hAnsi="IRNazanin" w:eastAsia="IRNazanin" w:cs="IRNazanin"/>
          <w:lang w:bidi="fa-IR"/>
          <w:color w:val="111111"/>
          <w:sz w:val="28"/>
          <w:szCs w:val="28"/>
          <w:rtl/>
        </w:rPr>
        <w:t xml:space="preserve">دوباره کسی در رکوع است ای دل</w:t>
      </w:r>
    </w:p>
    <w:p>
      <w:pPr>
        <w:pStyle w:val="BookText"/>
      </w:pPr>
      <w:r>
        <w:rPr>
          <w:rFonts w:ascii="IRNazanin" w:hAnsi="IRNazanin" w:eastAsia="IRNazanin" w:cs="IRNazanin"/>
          <w:lang w:bidi="fa-IR"/>
          <w:color w:val="111111"/>
          <w:sz w:val="28"/>
          <w:szCs w:val="28"/>
          <w:rtl/>
        </w:rPr>
        <w:t xml:space="preserve">کجایی که انگشتر قصه باشی</w:t>
      </w:r>
    </w:p>
    <w:p>
      <w:pPr>
        <w:pStyle w:val="BookText"/>
      </w:pPr>
      <w:r>
        <w:rPr>
          <w:rFonts w:ascii="IRNazanin" w:hAnsi="IRNazanin" w:eastAsia="IRNazanin" w:cs="IRNazanin"/>
          <w:lang w:bidi="fa-IR"/>
          <w:color w:val="111111"/>
          <w:sz w:val="28"/>
          <w:szCs w:val="28"/>
          <w:rtl/>
        </w:rPr>
        <w:t xml:space="preserve">مهدی جهاندار</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شاهی که به سر نهاد دیهیم</w:t>
      </w:r>
    </w:p>
    <w:p>
      <w:pPr>
        <w:pStyle w:val="BookText"/>
      </w:pPr>
      <w:r>
        <w:rPr>
          <w:rFonts w:ascii="Amiri" w:hAnsi="Amiri" w:eastAsia="Amiri" w:cs="Amiri"/>
          <w:lang w:bidi="ar-SA"/>
          <w:color w:val="111111"/>
          <w:sz w:val="28"/>
          <w:szCs w:val="28"/>
          <w:rtl/>
        </w:rPr>
        <w:t xml:space="preserve">از افسر انّما علیّ بود</w:t>
      </w:r>
    </w:p>
    <w:p>
      <w:pPr>
        <w:pStyle w:val="BookText"/>
      </w:pPr>
      <w:r>
        <w:rPr>
          <w:rFonts w:ascii="IRNazanin" w:hAnsi="IRNazanin" w:eastAsia="IRNazanin" w:cs="IRNazanin"/>
          <w:lang w:bidi="fa-IR"/>
          <w:color w:val="111111"/>
          <w:sz w:val="28"/>
          <w:szCs w:val="28"/>
          <w:rtl/>
        </w:rPr>
        <w:t xml:space="preserve">حبیب خراسانی</w:t>
      </w:r>
    </w:p>
    <w:p>
      <w:pPr>
        <w:pStyle w:val="BookText"/>
      </w:pPr>
      <w:r>
        <w:rPr>
          <w:rFonts w:ascii="IRNazanin" w:hAnsi="IRNazanin" w:eastAsia="IRNazanin" w:cs="IRNazanin"/>
          <w:lang w:bidi="fa-IR"/>
          <w:color w:val="111111"/>
          <w:sz w:val="28"/>
          <w:szCs w:val="28"/>
          <w:rtl/>
        </w:rPr>
        <w:t xml:space="preserve">در خلوت علیّ علیه السلام ، ص 284</w:t>
      </w:r>
    </w:p>
    <w:p>
      <w:pPr>
        <w:pStyle w:val="BookText"/>
      </w:pPr>
      <w:r>
        <w:rPr>
          <w:rFonts w:ascii="IRNazanin" w:hAnsi="IRNazanin" w:eastAsia="IRNazanin" w:cs="IRNazanin"/>
          <w:lang w:bidi="fa-IR"/>
          <w:color w:val="111111"/>
          <w:sz w:val="28"/>
          <w:szCs w:val="28"/>
          <w:rtl/>
        </w:rPr>
        <w:t xml:space="preserve">گوهر تاج سلونی، ماه برج لو کشف</w:t>
      </w:r>
    </w:p>
    <w:p>
      <w:pPr>
        <w:pStyle w:val="BookText"/>
      </w:pPr>
      <w:r>
        <w:rPr>
          <w:rFonts w:ascii="IRNazanin" w:hAnsi="IRNazanin" w:eastAsia="IRNazanin" w:cs="IRNazanin"/>
          <w:lang w:bidi="fa-IR"/>
          <w:color w:val="111111"/>
          <w:sz w:val="28"/>
          <w:szCs w:val="28"/>
          <w:rtl/>
        </w:rPr>
        <w:t xml:space="preserve">تاجبخش شهریاران، تاجدار انّما</w:t>
      </w:r>
    </w:p>
    <w:p>
      <w:pPr>
        <w:pStyle w:val="BookText"/>
      </w:pPr>
      <w:r>
        <w:rPr>
          <w:rFonts w:ascii="IRNazanin" w:hAnsi="IRNazanin" w:eastAsia="IRNazanin" w:cs="IRNazanin"/>
          <w:lang w:bidi="fa-IR"/>
          <w:color w:val="111111"/>
          <w:sz w:val="28"/>
          <w:szCs w:val="28"/>
          <w:rtl/>
        </w:rPr>
        <w:t xml:space="preserve">همای شیرازی</w:t>
      </w:r>
    </w:p>
    <w:p>
      <w:pPr>
        <w:pStyle w:val="BookText"/>
      </w:pPr>
      <w:r>
        <w:rPr>
          <w:rFonts w:ascii="IRNazanin" w:hAnsi="IRNazanin" w:eastAsia="IRNazanin" w:cs="IRNazanin"/>
          <w:lang w:bidi="fa-IR"/>
          <w:color w:val="111111"/>
          <w:sz w:val="28"/>
          <w:szCs w:val="28"/>
          <w:rtl/>
        </w:rPr>
        <w:t xml:space="preserve">در خلوت علیّ علیه السلام ، ص 424</w:t>
      </w:r>
    </w:p>
    <w:p>
      <w:pPr>
        <w:pStyle w:val="BookText"/>
      </w:pPr>
      <w:r>
        <w:rPr>
          <w:rFonts w:ascii="IRNazanin" w:hAnsi="IRNazanin" w:eastAsia="IRNazanin" w:cs="IRNazanin"/>
          <w:lang w:bidi="fa-IR"/>
          <w:color w:val="111111"/>
          <w:sz w:val="28"/>
          <w:szCs w:val="28"/>
          <w:rtl/>
        </w:rPr>
        <w:t xml:space="preserve">من چه گویم مدحت؟ ای شاهنشه هفت آسمان!</w:t>
      </w:r>
    </w:p>
    <w:p>
      <w:pPr>
        <w:pStyle w:val="BookText"/>
      </w:pPr>
      <w:r>
        <w:rPr>
          <w:rFonts w:ascii="IRNazanin" w:hAnsi="IRNazanin" w:eastAsia="IRNazanin" w:cs="IRNazanin"/>
          <w:lang w:bidi="fa-IR"/>
          <w:color w:val="111111"/>
          <w:sz w:val="28"/>
          <w:szCs w:val="28"/>
          <w:rtl/>
        </w:rPr>
        <w:t xml:space="preserve">آیت «هم راکعون» وصف تو بس، ای شهریار!</w:t>
      </w:r>
    </w:p>
    <w:p>
      <w:pPr>
        <w:pStyle w:val="BookText"/>
      </w:pPr>
      <w:r>
        <w:rPr>
          <w:rFonts w:ascii="IRNazanin" w:hAnsi="IRNazanin" w:eastAsia="IRNazanin" w:cs="IRNazanin"/>
          <w:lang w:bidi="fa-IR"/>
          <w:color w:val="111111"/>
          <w:sz w:val="28"/>
          <w:szCs w:val="28"/>
          <w:rtl/>
        </w:rPr>
        <w:t xml:space="preserve">حبیب چایچیان «حسان»</w:t>
      </w:r>
    </w:p>
    <w:p>
      <w:pPr>
        <w:pStyle w:val="BookText"/>
      </w:pPr>
      <w:r>
        <w:rPr>
          <w:rFonts w:ascii="IRNazanin" w:hAnsi="IRNazanin" w:eastAsia="IRNazanin" w:cs="IRNazanin"/>
          <w:lang w:bidi="fa-IR"/>
          <w:color w:val="111111"/>
          <w:sz w:val="28"/>
          <w:szCs w:val="28"/>
          <w:rtl/>
        </w:rPr>
        <w:t xml:space="preserve">در خلوت علیّ علیه السلام ، ص 117</w:t>
      </w:r>
    </w:p>
    <w:p>
      <w:pPr>
        <w:pStyle w:val="BookText"/>
      </w:pPr>
      <w:r>
        <w:rPr>
          <w:rFonts w:ascii="IRNazanin" w:hAnsi="IRNazanin" w:eastAsia="IRNazanin" w:cs="IRNazanin"/>
          <w:lang w:bidi="fa-IR"/>
          <w:color w:val="111111"/>
          <w:sz w:val="28"/>
          <w:szCs w:val="28"/>
          <w:rtl/>
        </w:rPr>
        <w:t xml:space="preserve">به گه نماز خواندن، چو به کف درم نباشد</w:t>
      </w:r>
    </w:p>
    <w:p>
      <w:pPr>
        <w:pStyle w:val="BookText"/>
      </w:pPr>
      <w:r>
        <w:rPr>
          <w:rFonts w:ascii="IRNazanin" w:hAnsi="IRNazanin" w:eastAsia="IRNazanin" w:cs="IRNazanin"/>
          <w:lang w:bidi="fa-IR"/>
          <w:color w:val="111111"/>
          <w:sz w:val="28"/>
          <w:szCs w:val="28"/>
          <w:rtl/>
        </w:rPr>
        <w:t xml:space="preserve">که دهد نگین و خاتم به گدای بینوایی</w:t>
      </w:r>
    </w:p>
    <w:p>
      <w:pPr>
        <w:pStyle w:val="BookText"/>
      </w:pPr>
      <w:r>
        <w:rPr>
          <w:rFonts w:ascii="IRNazanin" w:hAnsi="IRNazanin" w:eastAsia="IRNazanin" w:cs="IRNazanin"/>
          <w:lang w:bidi="fa-IR"/>
          <w:color w:val="111111"/>
          <w:sz w:val="28"/>
          <w:szCs w:val="28"/>
          <w:rtl/>
        </w:rPr>
        <w:t xml:space="preserve">ابوالحسن ورزی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229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بداد خاتم خود در نماز بر سائل</w:t>
      </w:r>
    </w:p>
    <w:p>
      <w:pPr>
        <w:pStyle w:val="BookText"/>
      </w:pPr>
      <w:r>
        <w:rPr>
          <w:rFonts w:ascii="IRNazanin" w:hAnsi="IRNazanin" w:eastAsia="IRNazanin" w:cs="IRNazanin"/>
          <w:lang w:bidi="fa-IR"/>
          <w:color w:val="111111"/>
          <w:sz w:val="28"/>
          <w:szCs w:val="28"/>
          <w:rtl/>
        </w:rPr>
        <w:t xml:space="preserve">ببین کرامت و احسان، نگر سخای علی</w:t>
      </w:r>
    </w:p>
    <w:p>
      <w:pPr>
        <w:pStyle w:val="BookText"/>
      </w:pPr>
      <w:r>
        <w:rPr>
          <w:rFonts w:ascii="IRNazanin" w:hAnsi="IRNazanin" w:eastAsia="IRNazanin" w:cs="IRNazanin"/>
          <w:lang w:bidi="fa-IR"/>
          <w:color w:val="111111"/>
          <w:sz w:val="28"/>
          <w:szCs w:val="28"/>
          <w:rtl/>
        </w:rPr>
        <w:t xml:space="preserve">اشتری اصفهانی</w:t>
      </w:r>
    </w:p>
    <w:p>
      <w:pPr>
        <w:pStyle w:val="BookText"/>
      </w:pPr>
      <w:r>
        <w:rPr>
          <w:rFonts w:ascii="IRNazanin" w:hAnsi="IRNazanin" w:eastAsia="IRNazanin" w:cs="IRNazanin"/>
          <w:lang w:bidi="fa-IR"/>
          <w:color w:val="111111"/>
          <w:sz w:val="28"/>
          <w:szCs w:val="28"/>
          <w:rtl/>
        </w:rPr>
        <w:t xml:space="preserve">دیوان اشتری اصفهانی، ص 40</w:t>
      </w:r>
    </w:p>
    <w:p>
      <w:pPr>
        <w:pStyle w:val="BookText"/>
      </w:pPr>
      <w:r>
        <w:rPr>
          <w:rFonts w:ascii="IRNazanin" w:hAnsi="IRNazanin" w:eastAsia="IRNazanin" w:cs="IRNazanin"/>
          <w:lang w:bidi="fa-IR"/>
          <w:color w:val="111111"/>
          <w:sz w:val="28"/>
          <w:szCs w:val="28"/>
          <w:rtl/>
        </w:rPr>
        <w:t xml:space="preserve">مظهر بخشش، یداللّهی که سائل در نماز</w:t>
      </w:r>
    </w:p>
    <w:p>
      <w:pPr>
        <w:pStyle w:val="BookText"/>
      </w:pPr>
      <w:r>
        <w:rPr>
          <w:rFonts w:ascii="IRNazanin" w:hAnsi="IRNazanin" w:eastAsia="IRNazanin" w:cs="IRNazanin"/>
          <w:lang w:bidi="fa-IR"/>
          <w:color w:val="111111"/>
          <w:sz w:val="28"/>
          <w:szCs w:val="28"/>
          <w:rtl/>
        </w:rPr>
        <w:t xml:space="preserve">از کف فیّاضش انگشتر به دست آورده است</w:t>
      </w:r>
    </w:p>
    <w:p>
      <w:pPr>
        <w:pStyle w:val="BookText"/>
      </w:pPr>
      <w:r>
        <w:rPr>
          <w:rFonts w:ascii="IRNazanin" w:hAnsi="IRNazanin" w:eastAsia="IRNazanin" w:cs="IRNazanin"/>
          <w:lang w:bidi="fa-IR"/>
          <w:color w:val="111111"/>
          <w:sz w:val="28"/>
          <w:szCs w:val="28"/>
          <w:rtl/>
        </w:rPr>
        <w:t xml:space="preserve">اشتری اصفهانی</w:t>
      </w:r>
    </w:p>
    <w:p>
      <w:pPr>
        <w:pStyle w:val="BookText"/>
      </w:pPr>
      <w:r>
        <w:rPr>
          <w:rFonts w:ascii="IRNazanin" w:hAnsi="IRNazanin" w:eastAsia="IRNazanin" w:cs="IRNazanin"/>
          <w:lang w:bidi="fa-IR"/>
          <w:color w:val="111111"/>
          <w:sz w:val="28"/>
          <w:szCs w:val="28"/>
          <w:rtl/>
        </w:rPr>
        <w:t xml:space="preserve">دیوان اشتری اصفهانی، ص 49</w:t>
      </w:r>
    </w:p>
    <w:p>
      <w:pPr>
        <w:pStyle w:val="BookText"/>
      </w:pPr>
      <w:r>
        <w:rPr>
          <w:rFonts w:ascii="IRNazanin" w:hAnsi="IRNazanin" w:eastAsia="IRNazanin" w:cs="IRNazanin"/>
          <w:lang w:bidi="fa-IR"/>
          <w:color w:val="111111"/>
          <w:sz w:val="28"/>
          <w:szCs w:val="28"/>
          <w:rtl/>
        </w:rPr>
        <w:t xml:space="preserve">آن شاه جهان، وصیّ خاتم</w:t>
      </w:r>
    </w:p>
    <w:p>
      <w:pPr>
        <w:pStyle w:val="BookText"/>
      </w:pPr>
      <w:r>
        <w:rPr>
          <w:rFonts w:ascii="Amiri" w:hAnsi="Amiri" w:eastAsia="Amiri" w:cs="Amiri"/>
          <w:lang w:bidi="ar-SA"/>
          <w:color w:val="111111"/>
          <w:sz w:val="28"/>
          <w:szCs w:val="28"/>
          <w:rtl/>
        </w:rPr>
        <w:t xml:space="preserve">المعطیِ فی الصّلوة خاتم</w:t>
      </w:r>
    </w:p>
    <w:p>
      <w:pPr>
        <w:pStyle w:val="BookText"/>
      </w:pPr>
      <w:r>
        <w:rPr>
          <w:rFonts w:ascii="IRNazanin" w:hAnsi="IRNazanin" w:eastAsia="IRNazanin" w:cs="IRNazanin"/>
          <w:lang w:bidi="fa-IR"/>
          <w:color w:val="111111"/>
          <w:sz w:val="28"/>
          <w:szCs w:val="28"/>
          <w:rtl/>
        </w:rPr>
        <w:t xml:space="preserve">وثوقالدّوله</w:t>
      </w:r>
    </w:p>
    <w:p>
      <w:pPr>
        <w:pStyle w:val="BookText"/>
      </w:pPr>
      <w:r>
        <w:rPr>
          <w:rFonts w:ascii="IRNazanin" w:hAnsi="IRNazanin" w:eastAsia="IRNazanin" w:cs="IRNazanin"/>
          <w:lang w:bidi="fa-IR"/>
          <w:color w:val="111111"/>
          <w:sz w:val="28"/>
          <w:szCs w:val="28"/>
          <w:rtl/>
        </w:rPr>
        <w:t xml:space="preserve">در خلوت علیّ علیه السلام ، ص 244</w:t>
      </w:r>
    </w:p>
    <w:p>
      <w:pPr>
        <w:pStyle w:val="BookText"/>
      </w:pPr>
      <w:r>
        <w:rPr>
          <w:rFonts w:ascii="IRNazanin" w:hAnsi="IRNazanin" w:eastAsia="IRNazanin" w:cs="IRNazanin"/>
          <w:lang w:bidi="fa-IR"/>
          <w:color w:val="111111"/>
          <w:sz w:val="28"/>
          <w:szCs w:val="28"/>
          <w:rtl/>
        </w:rPr>
        <w:t xml:space="preserve">بهر رضا حضرت معبود در رکوع</w:t>
      </w:r>
    </w:p>
    <w:p>
      <w:pPr>
        <w:pStyle w:val="BookText"/>
      </w:pPr>
      <w:r>
        <w:rPr>
          <w:rFonts w:ascii="IRNazanin" w:hAnsi="IRNazanin" w:eastAsia="IRNazanin" w:cs="IRNazanin"/>
          <w:lang w:bidi="fa-IR"/>
          <w:color w:val="111111"/>
          <w:sz w:val="28"/>
          <w:szCs w:val="28"/>
          <w:rtl/>
        </w:rPr>
        <w:t xml:space="preserve">شاهی که داد خاتم خود بر گدا یکی است</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در خلوت علیّ علیه السلام ، ص 264</w:t>
      </w:r>
    </w:p>
    <w:p>
      <w:pPr>
        <w:pStyle w:val="BookText"/>
      </w:pPr>
      <w:r>
        <w:rPr>
          <w:rFonts w:ascii="IRNazanin" w:hAnsi="IRNazanin" w:eastAsia="IRNazanin" w:cs="IRNazanin"/>
          <w:lang w:bidi="fa-IR"/>
          <w:color w:val="111111"/>
          <w:sz w:val="28"/>
          <w:szCs w:val="28"/>
          <w:rtl/>
        </w:rPr>
        <w:t xml:space="preserve">من چون مدیح گویم؟ آن را که در نماز</w:t>
      </w:r>
    </w:p>
    <w:p>
      <w:pPr>
        <w:pStyle w:val="BookText"/>
      </w:pPr>
      <w:r>
        <w:rPr>
          <w:rFonts w:ascii="IRNazanin" w:hAnsi="IRNazanin" w:eastAsia="IRNazanin" w:cs="IRNazanin"/>
          <w:lang w:bidi="fa-IR"/>
          <w:color w:val="111111"/>
          <w:sz w:val="28"/>
          <w:szCs w:val="28"/>
          <w:rtl/>
        </w:rPr>
        <w:t xml:space="preserve">بخشود بر فقیر، نگین بهاورش</w:t>
      </w:r>
    </w:p>
    <w:p>
      <w:pPr>
        <w:pStyle w:val="BookText"/>
      </w:pPr>
      <w:r>
        <w:rPr>
          <w:rFonts w:ascii="IRNazanin" w:hAnsi="IRNazanin" w:eastAsia="IRNazanin" w:cs="IRNazanin"/>
          <w:lang w:bidi="fa-IR"/>
          <w:color w:val="111111"/>
          <w:sz w:val="28"/>
          <w:szCs w:val="28"/>
          <w:rtl/>
        </w:rPr>
        <w:t xml:space="preserve">حمید سبزواری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146</w:t>
      </w:r>
    </w:p>
    <w:p>
      <w:pPr>
        <w:pStyle w:val="BookText"/>
      </w:pPr>
      <w:r>
        <w:rPr>
          <w:rFonts w:ascii="IRNazanin" w:hAnsi="IRNazanin" w:eastAsia="IRNazanin" w:cs="IRNazanin"/>
          <w:lang w:bidi="fa-IR"/>
          <w:color w:val="111111"/>
          <w:sz w:val="28"/>
          <w:szCs w:val="28"/>
          <w:rtl/>
        </w:rPr>
        <w:t xml:space="preserve">که قران می کند وصف خضوعش</w:t>
      </w:r>
    </w:p>
    <w:p>
      <w:pPr>
        <w:pStyle w:val="BookText"/>
      </w:pPr>
      <w:r>
        <w:rPr>
          <w:rFonts w:ascii="IRNazanin" w:hAnsi="IRNazanin" w:eastAsia="IRNazanin" w:cs="IRNazanin"/>
          <w:lang w:bidi="fa-IR"/>
          <w:color w:val="111111"/>
          <w:sz w:val="28"/>
          <w:szCs w:val="28"/>
          <w:rtl/>
        </w:rPr>
        <w:t xml:space="preserve">ز خاتمبخشی و حال رکوعش</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3، ص 98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علیّ را مقتدا دانم که در حال رکوع</w:t>
      </w:r>
    </w:p>
    <w:p>
      <w:pPr>
        <w:pStyle w:val="BookText"/>
      </w:pPr>
      <w:r>
        <w:rPr>
          <w:rFonts w:ascii="IRNazanin" w:hAnsi="IRNazanin" w:eastAsia="IRNazanin" w:cs="IRNazanin"/>
          <w:lang w:bidi="fa-IR"/>
          <w:color w:val="111111"/>
          <w:sz w:val="28"/>
          <w:szCs w:val="28"/>
          <w:rtl/>
        </w:rPr>
        <w:t xml:space="preserve">انّما در شأن خاتم بخشی اش از داور است</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2، ص 106</w:t>
      </w:r>
    </w:p>
    <w:p>
      <w:pPr>
        <w:pStyle w:val="BookText"/>
      </w:pPr>
      <w:r>
        <w:rPr>
          <w:rFonts w:ascii="IRNazanin" w:hAnsi="IRNazanin" w:eastAsia="IRNazanin" w:cs="IRNazanin"/>
          <w:lang w:bidi="fa-IR"/>
          <w:color w:val="111111"/>
          <w:sz w:val="28"/>
          <w:szCs w:val="28"/>
          <w:rtl/>
        </w:rPr>
        <w:t xml:space="preserve">آنکه انگشتر به سائل داد هنگام رکوع</w:t>
      </w:r>
    </w:p>
    <w:p>
      <w:pPr>
        <w:pStyle w:val="BookText"/>
      </w:pPr>
      <w:r>
        <w:rPr>
          <w:rFonts w:ascii="IRNazanin" w:hAnsi="IRNazanin" w:eastAsia="IRNazanin" w:cs="IRNazanin"/>
          <w:lang w:bidi="fa-IR"/>
          <w:color w:val="111111"/>
          <w:sz w:val="28"/>
          <w:szCs w:val="28"/>
          <w:rtl/>
        </w:rPr>
        <w:t xml:space="preserve">در نماز از پا برون آرند پیکانش علیّ است</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4، ص 117</w:t>
      </w:r>
    </w:p>
    <w:p>
      <w:pPr>
        <w:pStyle w:val="BookText"/>
      </w:pPr>
      <w:r>
        <w:rPr>
          <w:rFonts w:ascii="IRNazanin" w:hAnsi="IRNazanin" w:eastAsia="IRNazanin" w:cs="IRNazanin"/>
          <w:lang w:bidi="fa-IR"/>
          <w:color w:val="111111"/>
          <w:sz w:val="28"/>
          <w:szCs w:val="28"/>
          <w:rtl/>
        </w:rPr>
        <w:t xml:space="preserve">شاه اورنگ انّماست علی</w:t>
      </w:r>
    </w:p>
    <w:p>
      <w:pPr>
        <w:pStyle w:val="BookText"/>
      </w:pPr>
      <w:r>
        <w:rPr>
          <w:rFonts w:ascii="IRNazanin" w:hAnsi="IRNazanin" w:eastAsia="IRNazanin" w:cs="IRNazanin"/>
          <w:lang w:bidi="fa-IR"/>
          <w:color w:val="111111"/>
          <w:sz w:val="28"/>
          <w:szCs w:val="28"/>
          <w:rtl/>
        </w:rPr>
        <w:t xml:space="preserve">حقّ و حق بین و حق نماست</w:t>
      </w:r>
    </w:p>
    <w:p>
      <w:pPr>
        <w:pStyle w:val="BookText"/>
      </w:pPr>
      <w:r>
        <w:rPr>
          <w:rFonts w:ascii="IRNazanin" w:hAnsi="IRNazanin" w:eastAsia="IRNazanin" w:cs="IRNazanin"/>
          <w:lang w:bidi="fa-IR"/>
          <w:color w:val="111111"/>
          <w:sz w:val="28"/>
          <w:szCs w:val="28"/>
          <w:rtl/>
        </w:rPr>
        <w:t xml:space="preserve">علی 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79</w:t>
      </w:r>
    </w:p>
    <w:p>
      <w:pPr>
        <w:pStyle w:val="BookText"/>
      </w:pPr>
      <w:r>
        <w:rPr>
          <w:rFonts w:ascii="IRNazanin" w:hAnsi="IRNazanin" w:eastAsia="IRNazanin" w:cs="IRNazanin"/>
          <w:lang w:bidi="fa-IR"/>
          <w:color w:val="111111"/>
          <w:sz w:val="28"/>
          <w:szCs w:val="28"/>
          <w:rtl/>
        </w:rPr>
        <w:t xml:space="preserve">آن که پوشید بر قد رعنا</w:t>
      </w:r>
    </w:p>
    <w:p>
      <w:pPr>
        <w:pStyle w:val="BookText"/>
      </w:pPr>
      <w:r>
        <w:rPr>
          <w:rFonts w:ascii="Amiri" w:hAnsi="Amiri" w:eastAsia="Amiri" w:cs="Amiri"/>
          <w:lang w:bidi="ar-SA"/>
          <w:color w:val="111111"/>
          <w:sz w:val="28"/>
          <w:szCs w:val="28"/>
          <w:rtl/>
        </w:rPr>
        <w:t xml:space="preserve">خلعت انّما علیّ است، علی</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81</w:t>
      </w:r>
    </w:p>
    <w:p>
      <w:pPr>
        <w:pStyle w:val="BookText"/>
      </w:pPr>
      <w:r>
        <w:rPr>
          <w:rFonts w:ascii="IRNazanin" w:hAnsi="IRNazanin" w:eastAsia="IRNazanin" w:cs="IRNazanin"/>
          <w:lang w:bidi="fa-IR"/>
          <w:color w:val="111111"/>
          <w:sz w:val="28"/>
          <w:szCs w:val="28"/>
          <w:rtl/>
        </w:rPr>
        <w:t xml:space="preserve">دارای کنز کبریا، دانای اسرار خدا</w:t>
      </w:r>
    </w:p>
    <w:p>
      <w:pPr>
        <w:pStyle w:val="BookText"/>
      </w:pPr>
      <w:r>
        <w:rPr>
          <w:rFonts w:ascii="IRNazanin" w:hAnsi="IRNazanin" w:eastAsia="IRNazanin" w:cs="IRNazanin"/>
          <w:lang w:bidi="fa-IR"/>
          <w:color w:val="111111"/>
          <w:sz w:val="28"/>
          <w:szCs w:val="28"/>
          <w:rtl/>
        </w:rPr>
        <w:t xml:space="preserve">کز آفتاب انّما کیهان و کیوان پرورد</w:t>
      </w:r>
    </w:p>
    <w:p>
      <w:pPr>
        <w:pStyle w:val="BookText"/>
      </w:pPr>
      <w:r>
        <w:rPr>
          <w:rFonts w:ascii="IRNazanin" w:hAnsi="IRNazanin" w:eastAsia="IRNazanin" w:cs="IRNazanin"/>
          <w:lang w:bidi="fa-IR"/>
          <w:color w:val="111111"/>
          <w:sz w:val="28"/>
          <w:szCs w:val="28"/>
          <w:rtl/>
        </w:rPr>
        <w:t xml:space="preserve">محمد رضا شمشیری (شکیب اصفهانی)</w:t>
      </w:r>
    </w:p>
    <w:p>
      <w:pPr>
        <w:pStyle w:val="BookText"/>
      </w:pPr>
      <w:r>
        <w:rPr>
          <w:rFonts w:ascii="IRNazanin" w:hAnsi="IRNazanin" w:eastAsia="IRNazanin" w:cs="IRNazanin"/>
          <w:lang w:bidi="fa-IR"/>
          <w:color w:val="111111"/>
          <w:sz w:val="28"/>
          <w:szCs w:val="28"/>
          <w:rtl/>
        </w:rPr>
        <w:t xml:space="preserve">دیوان شکیب اصفهانی، ص 47</w:t>
      </w:r>
    </w:p>
    <w:p>
      <w:pPr>
        <w:pStyle w:val="BookText"/>
      </w:pPr>
      <w:r>
        <w:rPr>
          <w:rFonts w:ascii="IRNazanin" w:hAnsi="IRNazanin" w:eastAsia="IRNazanin" w:cs="IRNazanin"/>
          <w:lang w:bidi="fa-IR"/>
          <w:color w:val="111111"/>
          <w:sz w:val="28"/>
          <w:szCs w:val="28"/>
          <w:rtl/>
        </w:rPr>
        <w:t xml:space="preserve">مسندنشین مُلک دین یعنی امیرالمؤمنین</w:t>
      </w:r>
    </w:p>
    <w:p>
      <w:pPr>
        <w:pStyle w:val="BookText"/>
      </w:pPr>
      <w:r>
        <w:rPr>
          <w:rFonts w:ascii="IRNazanin" w:hAnsi="IRNazanin" w:eastAsia="IRNazanin" w:cs="IRNazanin"/>
          <w:lang w:bidi="fa-IR"/>
          <w:color w:val="111111"/>
          <w:sz w:val="28"/>
          <w:szCs w:val="28"/>
          <w:rtl/>
        </w:rPr>
        <w:t xml:space="preserve">شاهی که حق از انّما بهر وی افسر ساخته</w:t>
      </w:r>
    </w:p>
    <w:p>
      <w:pPr>
        <w:pStyle w:val="BookText"/>
      </w:pPr>
      <w:r>
        <w:rPr>
          <w:rFonts w:ascii="IRNazanin" w:hAnsi="IRNazanin" w:eastAsia="IRNazanin" w:cs="IRNazanin"/>
          <w:lang w:bidi="fa-IR"/>
          <w:color w:val="111111"/>
          <w:sz w:val="28"/>
          <w:szCs w:val="28"/>
          <w:rtl/>
        </w:rPr>
        <w:t xml:space="preserve">محمد رضا شمشیری (شکیب اصفهانی)</w:t>
      </w:r>
    </w:p>
    <w:p>
      <w:pPr>
        <w:pStyle w:val="BookText"/>
      </w:pPr>
      <w:r>
        <w:rPr>
          <w:rFonts w:ascii="IRNazanin" w:hAnsi="IRNazanin" w:eastAsia="IRNazanin" w:cs="IRNazanin"/>
          <w:lang w:bidi="fa-IR"/>
          <w:color w:val="111111"/>
          <w:sz w:val="28"/>
          <w:szCs w:val="28"/>
          <w:rtl/>
        </w:rPr>
        <w:t xml:space="preserve">دیوان شکیب اصفهانی، ص 222</w:t>
      </w:r>
    </w:p>
    <w:p>
      <w:pPr>
        <w:pStyle w:val="BookText"/>
      </w:pPr>
      <w:r>
        <w:rPr>
          <w:rFonts w:ascii="IRNazanin" w:hAnsi="IRNazanin" w:eastAsia="IRNazanin" w:cs="IRNazanin"/>
          <w:lang w:bidi="fa-IR"/>
          <w:color w:val="111111"/>
          <w:sz w:val="28"/>
          <w:szCs w:val="28"/>
          <w:rtl/>
        </w:rPr>
        <w:t xml:space="preserve">مرتضی را دان ولیّ اهل ایمان تا ابد</w:t>
      </w:r>
    </w:p>
    <w:p>
      <w:pPr>
        <w:pStyle w:val="BookText"/>
      </w:pPr>
      <w:r>
        <w:rPr>
          <w:rFonts w:ascii="IRNazanin" w:hAnsi="IRNazanin" w:eastAsia="IRNazanin" w:cs="IRNazanin"/>
          <w:lang w:bidi="fa-IR"/>
          <w:color w:val="111111"/>
          <w:sz w:val="28"/>
          <w:szCs w:val="28"/>
          <w:rtl/>
        </w:rPr>
        <w:t xml:space="preserve">چون ز دیوان ابد دارد مثال انّما</w:t>
      </w:r>
    </w:p>
    <w:p>
      <w:pPr>
        <w:pStyle w:val="BookText"/>
      </w:pPr>
      <w:r>
        <w:rPr>
          <w:rFonts w:ascii="IRNazanin" w:hAnsi="IRNazanin" w:eastAsia="IRNazanin" w:cs="IRNazanin"/>
          <w:lang w:bidi="fa-IR"/>
          <w:color w:val="111111"/>
          <w:sz w:val="28"/>
          <w:szCs w:val="28"/>
          <w:rtl/>
        </w:rPr>
        <w:t xml:space="preserve">ابن یمین فریومدی</w:t>
      </w:r>
    </w:p>
    <w:p>
      <w:pPr>
        <w:pStyle w:val="BookText"/>
      </w:pPr>
      <w:r>
        <w:rPr>
          <w:rFonts w:ascii="IRNazanin" w:hAnsi="IRNazanin" w:eastAsia="IRNazanin" w:cs="IRNazanin"/>
          <w:lang w:bidi="fa-IR"/>
          <w:color w:val="111111"/>
          <w:sz w:val="28"/>
          <w:szCs w:val="28"/>
          <w:rtl/>
        </w:rPr>
        <w:t xml:space="preserve">جلوه های ولایت در شعر فارسی، ص 38</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آیه ی مدح تو بُوَد در کتاب</w:t>
      </w:r>
    </w:p>
    <w:p>
      <w:pPr>
        <w:pStyle w:val="BookText"/>
      </w:pPr>
      <w:r>
        <w:rPr>
          <w:rFonts w:ascii="Amiri" w:hAnsi="Amiri" w:eastAsia="Amiri" w:cs="Amiri"/>
          <w:lang w:bidi="ar-SA"/>
          <w:color w:val="111111"/>
          <w:sz w:val="28"/>
          <w:szCs w:val="28"/>
          <w:rtl/>
        </w:rPr>
        <w:t xml:space="preserve">نصّ صریح انّما یا علی!</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2، ص 103</w:t>
      </w:r>
    </w:p>
    <w:p>
      <w:pPr>
        <w:pStyle w:val="BookText"/>
      </w:pPr>
      <w:r>
        <w:rPr>
          <w:rFonts w:ascii="IRNazanin" w:hAnsi="IRNazanin" w:eastAsia="IRNazanin" w:cs="IRNazanin"/>
          <w:lang w:bidi="fa-IR"/>
          <w:color w:val="111111"/>
          <w:sz w:val="28"/>
          <w:szCs w:val="28"/>
          <w:rtl/>
        </w:rPr>
        <w:t xml:space="preserve">علی است جان جهان، علیّ است سرّ نهان</w:t>
      </w:r>
    </w:p>
    <w:p>
      <w:pPr>
        <w:pStyle w:val="BookText"/>
      </w:pPr>
      <w:r>
        <w:rPr>
          <w:rFonts w:ascii="IRNazanin" w:hAnsi="IRNazanin" w:eastAsia="IRNazanin" w:cs="IRNazanin"/>
          <w:lang w:bidi="fa-IR"/>
          <w:color w:val="111111"/>
          <w:sz w:val="28"/>
          <w:szCs w:val="28"/>
          <w:rtl/>
        </w:rPr>
        <w:t xml:space="preserve">امامت او عیان به آیه ی انّماست</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3، ص 92</w:t>
      </w:r>
    </w:p>
    <w:p>
      <w:pPr>
        <w:pStyle w:val="BookText"/>
      </w:pPr>
      <w:r>
        <w:rPr>
          <w:rFonts w:ascii="IRNazanin" w:hAnsi="IRNazanin" w:eastAsia="IRNazanin" w:cs="IRNazanin"/>
          <w:lang w:bidi="fa-IR"/>
          <w:color w:val="111111"/>
          <w:sz w:val="28"/>
          <w:szCs w:val="28"/>
          <w:rtl/>
        </w:rPr>
        <w:t xml:space="preserve">انّما در شأن من نازل شده، ای اهل عالم!</w:t>
      </w:r>
    </w:p>
    <w:p>
      <w:pPr>
        <w:pStyle w:val="BookText"/>
      </w:pPr>
      <w:r>
        <w:rPr>
          <w:rFonts w:ascii="IRNazanin" w:hAnsi="IRNazanin" w:eastAsia="IRNazanin" w:cs="IRNazanin"/>
          <w:lang w:bidi="fa-IR"/>
          <w:color w:val="111111"/>
          <w:sz w:val="28"/>
          <w:szCs w:val="28"/>
          <w:rtl/>
        </w:rPr>
        <w:t xml:space="preserve">در رکوع خویشتن دادم به سائل چون نگینم</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2، ص 76</w:t>
      </w:r>
    </w:p>
    <w:p>
      <w:pPr>
        <w:pStyle w:val="BookText"/>
      </w:pPr>
      <w:r>
        <w:rPr>
          <w:rFonts w:ascii="IRNazanin" w:hAnsi="IRNazanin" w:eastAsia="IRNazanin" w:cs="IRNazanin"/>
          <w:lang w:bidi="fa-IR"/>
          <w:color w:val="111111"/>
          <w:sz w:val="28"/>
          <w:szCs w:val="28"/>
          <w:rtl/>
        </w:rPr>
        <w:t xml:space="preserve">گو بهر خود کنند معیّن دو صد ولی</w:t>
      </w:r>
    </w:p>
    <w:p>
      <w:pPr>
        <w:pStyle w:val="BookText"/>
      </w:pPr>
      <w:r>
        <w:rPr>
          <w:rFonts w:ascii="IRNazanin" w:hAnsi="IRNazanin" w:eastAsia="IRNazanin" w:cs="IRNazanin"/>
          <w:lang w:bidi="fa-IR"/>
          <w:color w:val="111111"/>
          <w:sz w:val="28"/>
          <w:szCs w:val="28"/>
          <w:rtl/>
        </w:rPr>
        <w:t xml:space="preserve">منصوص نصّ وافیهی «انّما» یکی است</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35</w:t>
      </w:r>
    </w:p>
    <w:p>
      <w:pPr>
        <w:pStyle w:val="BookText"/>
      </w:pPr>
      <w:r>
        <w:rPr>
          <w:rFonts w:ascii="IRNazanin" w:hAnsi="IRNazanin" w:eastAsia="IRNazanin" w:cs="IRNazanin"/>
          <w:lang w:bidi="fa-IR"/>
          <w:color w:val="111111"/>
          <w:sz w:val="28"/>
          <w:szCs w:val="28"/>
          <w:rtl/>
        </w:rPr>
        <w:t xml:space="preserve">علی آن مرد حق که در قرآن</w:t>
      </w:r>
    </w:p>
    <w:p>
      <w:pPr>
        <w:pStyle w:val="BookText"/>
      </w:pPr>
      <w:r>
        <w:rPr>
          <w:rFonts w:ascii="Amiri" w:hAnsi="Amiri" w:eastAsia="Amiri" w:cs="Amiri"/>
          <w:lang w:bidi="ar-SA"/>
          <w:color w:val="111111"/>
          <w:sz w:val="28"/>
          <w:szCs w:val="28"/>
          <w:rtl/>
        </w:rPr>
        <w:t xml:space="preserve">در خور قول انَّما باشد</w:t>
      </w:r>
    </w:p>
    <w:p>
      <w:pPr>
        <w:pStyle w:val="BookText"/>
      </w:pPr>
      <w:r>
        <w:rPr>
          <w:rFonts w:ascii="IRNazanin" w:hAnsi="IRNazanin" w:eastAsia="IRNazanin" w:cs="IRNazanin"/>
          <w:lang w:bidi="fa-IR"/>
          <w:color w:val="111111"/>
          <w:sz w:val="28"/>
          <w:szCs w:val="28"/>
          <w:rtl/>
        </w:rPr>
        <w:t xml:space="preserve">در مدیح علیّ کلام الله</w:t>
      </w:r>
    </w:p>
    <w:p>
      <w:pPr>
        <w:pStyle w:val="BookText"/>
      </w:pPr>
      <w:r>
        <w:rPr>
          <w:rFonts w:ascii="IRNazanin" w:hAnsi="IRNazanin" w:eastAsia="IRNazanin" w:cs="IRNazanin"/>
          <w:lang w:bidi="fa-IR"/>
          <w:color w:val="111111"/>
          <w:sz w:val="28"/>
          <w:szCs w:val="28"/>
          <w:rtl/>
        </w:rPr>
        <w:t xml:space="preserve">از الف تا به حرف یا باشد</w:t>
      </w:r>
    </w:p>
    <w:p>
      <w:pPr>
        <w:pStyle w:val="BookText"/>
      </w:pPr>
      <w:r>
        <w:rPr>
          <w:rFonts w:ascii="IRNazanin" w:hAnsi="IRNazanin" w:eastAsia="IRNazanin" w:cs="IRNazanin"/>
          <w:lang w:bidi="fa-IR"/>
          <w:color w:val="111111"/>
          <w:sz w:val="28"/>
          <w:szCs w:val="28"/>
          <w:rtl/>
        </w:rPr>
        <w:t xml:space="preserve">سالک اصفهانی</w:t>
      </w:r>
    </w:p>
    <w:p>
      <w:pPr>
        <w:pStyle w:val="BookText"/>
      </w:pPr>
      <w:r>
        <w:rPr>
          <w:rFonts w:ascii="IRNazanin" w:hAnsi="IRNazanin" w:eastAsia="IRNazanin" w:cs="IRNazanin"/>
          <w:lang w:bidi="fa-IR"/>
          <w:color w:val="111111"/>
          <w:sz w:val="28"/>
          <w:szCs w:val="28"/>
          <w:rtl/>
        </w:rPr>
        <w:t xml:space="preserve">دیوان سالک اصفهانی، ص 38</w:t>
      </w:r>
    </w:p>
    <w:p>
      <w:pPr>
        <w:pStyle w:val="BookText"/>
      </w:pPr>
      <w:r>
        <w:rPr>
          <w:rFonts w:ascii="IRNazanin" w:hAnsi="IRNazanin" w:eastAsia="IRNazanin" w:cs="IRNazanin"/>
          <w:lang w:bidi="fa-IR"/>
          <w:color w:val="111111"/>
          <w:sz w:val="28"/>
          <w:szCs w:val="28"/>
          <w:rtl/>
        </w:rPr>
        <w:t xml:space="preserve">شکوه آیت، والشمس و الضحی است علی</w:t>
      </w:r>
    </w:p>
    <w:p>
      <w:pPr>
        <w:pStyle w:val="BookText"/>
      </w:pPr>
      <w:r>
        <w:rPr>
          <w:rFonts w:ascii="IRNazanin" w:hAnsi="IRNazanin" w:eastAsia="IRNazanin" w:cs="IRNazanin"/>
          <w:lang w:bidi="fa-IR"/>
          <w:color w:val="111111"/>
          <w:sz w:val="28"/>
          <w:szCs w:val="28"/>
          <w:rtl/>
        </w:rPr>
        <w:t xml:space="preserve">نفس نفس همه تفسیر هل اتی است علی</w:t>
      </w:r>
    </w:p>
    <w:p>
      <w:pPr>
        <w:pStyle w:val="BookText"/>
      </w:pPr>
      <w:r>
        <w:rPr>
          <w:rFonts w:ascii="IRNazanin" w:hAnsi="IRNazanin" w:eastAsia="IRNazanin" w:cs="IRNazanin"/>
          <w:lang w:bidi="fa-IR"/>
          <w:color w:val="111111"/>
          <w:sz w:val="28"/>
          <w:szCs w:val="28"/>
          <w:rtl/>
        </w:rPr>
        <w:t xml:space="preserve">محسن اسلامی (پویا)</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رسیده تا به علیّ بانک انمای خدا</w:t>
      </w:r>
    </w:p>
    <w:p>
      <w:pPr>
        <w:pStyle w:val="BookText"/>
      </w:pPr>
      <w:r>
        <w:rPr>
          <w:rFonts w:ascii="IRNazanin" w:hAnsi="IRNazanin" w:eastAsia="IRNazanin" w:cs="IRNazanin"/>
          <w:lang w:bidi="fa-IR"/>
          <w:color w:val="111111"/>
          <w:sz w:val="28"/>
          <w:szCs w:val="28"/>
          <w:rtl/>
        </w:rPr>
        <w:t xml:space="preserve">رسیده تا به خدا بانک ربنای علی</w:t>
      </w:r>
    </w:p>
    <w:p>
      <w:pPr>
        <w:pStyle w:val="BookText"/>
      </w:pPr>
      <w:r>
        <w:rPr>
          <w:rFonts w:ascii="IRNazanin" w:hAnsi="IRNazanin" w:eastAsia="IRNazanin" w:cs="IRNazanin"/>
          <w:lang w:bidi="fa-IR"/>
          <w:color w:val="111111"/>
          <w:sz w:val="28"/>
          <w:szCs w:val="28"/>
          <w:rtl/>
        </w:rPr>
        <w:t xml:space="preserve">محسن درویش</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آن که بودش چو حلقه در انگشت</w:t>
      </w:r>
    </w:p>
    <w:p>
      <w:pPr>
        <w:pStyle w:val="BookText"/>
      </w:pPr>
      <w:r>
        <w:rPr>
          <w:rFonts w:ascii="IRNazanin" w:hAnsi="IRNazanin" w:eastAsia="IRNazanin" w:cs="IRNazanin"/>
          <w:lang w:bidi="fa-IR"/>
          <w:color w:val="111111"/>
          <w:sz w:val="28"/>
          <w:szCs w:val="28"/>
          <w:rtl/>
        </w:rPr>
        <w:t xml:space="preserve">خاتم انّما، علیست علی</w:t>
      </w:r>
    </w:p>
    <w:p>
      <w:pPr>
        <w:pStyle w:val="BookText"/>
      </w:pPr>
      <w:r>
        <w:rPr>
          <w:rFonts w:ascii="IRNazanin" w:hAnsi="IRNazanin" w:eastAsia="IRNazanin" w:cs="IRNazanin"/>
          <w:lang w:bidi="fa-IR"/>
          <w:color w:val="111111"/>
          <w:sz w:val="28"/>
          <w:szCs w:val="28"/>
          <w:rtl/>
        </w:rPr>
        <w:t xml:space="preserve">محمد قدسی</w:t>
      </w:r>
    </w:p>
    <w:p>
      <w:pPr>
        <w:pStyle w:val="BookText"/>
      </w:pPr>
      <w:r>
        <w:rPr>
          <w:rFonts w:ascii="IRNazanin" w:hAnsi="IRNazanin" w:eastAsia="IRNazanin" w:cs="IRNazanin"/>
          <w:lang w:bidi="fa-IR"/>
          <w:color w:val="111111"/>
          <w:sz w:val="28"/>
          <w:szCs w:val="28"/>
          <w:rtl/>
        </w:rPr>
        <w:t xml:space="preserve">کلیات عترت خورشید، ص 5553.</w:t>
      </w:r>
    </w:p>
    <w:p>
      <w:pPr>
        <w:pStyle w:val="BookText"/>
      </w:pPr>
      <w:r>
        <w:rPr>
          <w:rFonts w:ascii="IRNazanin" w:hAnsi="IRNazanin" w:eastAsia="IRNazanin" w:cs="IRNazanin"/>
          <w:lang w:bidi="fa-IR"/>
          <w:color w:val="111111"/>
          <w:sz w:val="28"/>
          <w:szCs w:val="28"/>
          <w:rtl/>
        </w:rPr>
        <w:t xml:space="preserve">در یقیمون الصلوة و ذکر یؤتون الزکاة</w:t>
      </w:r>
    </w:p>
    <w:p>
      <w:pPr>
        <w:pStyle w:val="BookText"/>
      </w:pPr>
      <w:r>
        <w:rPr>
          <w:rFonts w:ascii="IRNazanin" w:hAnsi="IRNazanin" w:eastAsia="IRNazanin" w:cs="IRNazanin"/>
          <w:lang w:bidi="fa-IR"/>
          <w:color w:val="111111"/>
          <w:sz w:val="28"/>
          <w:szCs w:val="28"/>
          <w:rtl/>
        </w:rPr>
        <w:t xml:space="preserve">نیست منظور خدا در انّما الا علی</w:t>
      </w:r>
    </w:p>
    <w:p>
      <w:pPr>
        <w:pStyle w:val="BookText"/>
      </w:pPr>
      <w:r>
        <w:rPr>
          <w:rFonts w:ascii="IRNazanin" w:hAnsi="IRNazanin" w:eastAsia="IRNazanin" w:cs="IRNazanin"/>
          <w:lang w:bidi="fa-IR"/>
          <w:color w:val="111111"/>
          <w:sz w:val="28"/>
          <w:szCs w:val="28"/>
          <w:rtl/>
        </w:rPr>
        <w:t xml:space="preserve">علی وحیدی دستگردی – برزگر</w:t>
      </w:r>
    </w:p>
    <w:p>
      <w:pPr>
        <w:pStyle w:val="BookText"/>
      </w:pPr>
      <w:r>
        <w:rPr>
          <w:rFonts w:ascii="IRNazanin" w:hAnsi="IRNazanin" w:eastAsia="IRNazanin" w:cs="IRNazanin"/>
          <w:lang w:bidi="fa-IR"/>
          <w:color w:val="111111"/>
          <w:sz w:val="28"/>
          <w:szCs w:val="28"/>
          <w:rtl/>
        </w:rPr>
        <w:t xml:space="preserve">سروها و لاله ها، ص 13</w:t>
      </w:r>
    </w:p>
    <w:p>
      <w:pPr>
        <w:pStyle w:val="BookText"/>
      </w:pPr>
      <w:r>
        <w:rPr>
          <w:rFonts w:ascii="IRNazanin" w:hAnsi="IRNazanin" w:eastAsia="IRNazanin" w:cs="IRNazanin"/>
          <w:lang w:bidi="fa-IR"/>
          <w:color w:val="111111"/>
          <w:sz w:val="28"/>
          <w:szCs w:val="28"/>
          <w:rtl/>
        </w:rPr>
        <w:t xml:space="preserve">زبانزد آمد خضوعش، نمازِ او با خشوعش</w:t>
      </w:r>
    </w:p>
    <w:p>
      <w:pPr>
        <w:pStyle w:val="BookText"/>
      </w:pPr>
      <w:r>
        <w:rPr>
          <w:rFonts w:ascii="IRNazanin" w:hAnsi="IRNazanin" w:eastAsia="IRNazanin" w:cs="IRNazanin"/>
          <w:lang w:bidi="fa-IR"/>
          <w:color w:val="111111"/>
          <w:sz w:val="28"/>
          <w:szCs w:val="28"/>
          <w:rtl/>
        </w:rPr>
        <w:t xml:space="preserve">که همزمان با رکوعش، زکات داد آن فلک فر</w:t>
      </w:r>
    </w:p>
    <w:p>
      <w:pPr>
        <w:pStyle w:val="BookText"/>
      </w:pPr>
      <w:r>
        <w:rPr>
          <w:rFonts w:ascii="IRNazanin" w:hAnsi="IRNazanin" w:eastAsia="IRNazanin" w:cs="IRNazanin"/>
          <w:lang w:bidi="fa-IR"/>
          <w:color w:val="111111"/>
          <w:sz w:val="28"/>
          <w:szCs w:val="28"/>
          <w:rtl/>
        </w:rPr>
        <w:t xml:space="preserve">امیر ایزدی همدانی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عقل حیران ماند در رمز زکات در رکوعت</w:t>
      </w:r>
    </w:p>
    <w:p>
      <w:pPr>
        <w:pStyle w:val="BookText"/>
      </w:pPr>
      <w:r>
        <w:rPr>
          <w:rFonts w:ascii="IRNazanin" w:hAnsi="IRNazanin" w:eastAsia="IRNazanin" w:cs="IRNazanin"/>
          <w:lang w:bidi="fa-IR"/>
          <w:color w:val="111111"/>
          <w:sz w:val="28"/>
          <w:szCs w:val="28"/>
          <w:rtl/>
        </w:rPr>
        <w:t xml:space="preserve">چشم عاجز ماند در راز قیام در قعودت</w:t>
      </w:r>
    </w:p>
    <w:p>
      <w:pPr>
        <w:pStyle w:val="BookText"/>
      </w:pPr>
      <w:r>
        <w:rPr>
          <w:rFonts w:ascii="IRNazanin" w:hAnsi="IRNazanin" w:eastAsia="IRNazanin" w:cs="IRNazanin"/>
          <w:lang w:bidi="fa-IR"/>
          <w:color w:val="111111"/>
          <w:sz w:val="28"/>
          <w:szCs w:val="28"/>
          <w:rtl/>
        </w:rPr>
        <w:t xml:space="preserve">محسن اسلامی (پویا)</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آنکه وقت رکوع بر سائل</w:t>
      </w:r>
    </w:p>
    <w:p>
      <w:pPr>
        <w:pStyle w:val="BookText"/>
      </w:pPr>
      <w:r>
        <w:rPr>
          <w:rFonts w:ascii="IRNazanin" w:hAnsi="IRNazanin" w:eastAsia="IRNazanin" w:cs="IRNazanin"/>
          <w:lang w:bidi="fa-IR"/>
          <w:color w:val="111111"/>
          <w:sz w:val="28"/>
          <w:szCs w:val="28"/>
          <w:rtl/>
        </w:rPr>
        <w:t xml:space="preserve">کرد خاتم عطا علیست علی</w:t>
      </w:r>
    </w:p>
    <w:p>
      <w:pPr>
        <w:pStyle w:val="BookText"/>
      </w:pPr>
      <w:r>
        <w:rPr>
          <w:rFonts w:ascii="IRNazanin" w:hAnsi="IRNazanin" w:eastAsia="IRNazanin" w:cs="IRNazanin"/>
          <w:lang w:bidi="fa-IR"/>
          <w:color w:val="111111"/>
          <w:sz w:val="28"/>
          <w:szCs w:val="28"/>
          <w:rtl/>
        </w:rPr>
        <w:t xml:space="preserve">محمد قدسی،</w:t>
      </w:r>
    </w:p>
    <w:p>
      <w:pPr>
        <w:pStyle w:val="BookText"/>
      </w:pPr>
      <w:r>
        <w:rPr>
          <w:rFonts w:ascii="IRNazanin" w:hAnsi="IRNazanin" w:eastAsia="IRNazanin" w:cs="IRNazanin"/>
          <w:lang w:bidi="fa-IR"/>
          <w:color w:val="111111"/>
          <w:sz w:val="28"/>
          <w:szCs w:val="28"/>
          <w:rtl/>
        </w:rPr>
        <w:t xml:space="preserve">کلیات عترت خورشید، ص 5553.</w:t>
      </w:r>
    </w:p>
    <w:p>
      <w:pPr>
        <w:pStyle w:val="BookText"/>
      </w:pPr>
      <w:r>
        <w:rPr>
          <w:rFonts w:ascii="IRNazanin" w:hAnsi="IRNazanin" w:eastAsia="IRNazanin" w:cs="IRNazanin"/>
          <w:lang w:bidi="fa-IR"/>
          <w:color w:val="111111"/>
          <w:sz w:val="28"/>
          <w:szCs w:val="28"/>
          <w:rtl/>
        </w:rPr>
        <w:t xml:space="preserve">کاش آن پیراهنی بودم که بخشیدی و رفتی</w:t>
      </w:r>
    </w:p>
    <w:p>
      <w:pPr>
        <w:pStyle w:val="BookText"/>
      </w:pPr>
      <w:r>
        <w:rPr>
          <w:rFonts w:ascii="IRNazanin" w:hAnsi="IRNazanin" w:eastAsia="IRNazanin" w:cs="IRNazanin"/>
          <w:lang w:bidi="fa-IR"/>
          <w:color w:val="111111"/>
          <w:sz w:val="28"/>
          <w:szCs w:val="28"/>
          <w:rtl/>
        </w:rPr>
        <w:t xml:space="preserve">کاش آن انگشتری بودم که در دست گدایت</w:t>
      </w:r>
    </w:p>
    <w:p>
      <w:pPr>
        <w:pStyle w:val="BookText"/>
      </w:pPr>
      <w:r>
        <w:rPr>
          <w:rFonts w:ascii="IRNazanin" w:hAnsi="IRNazanin" w:eastAsia="IRNazanin" w:cs="IRNazanin"/>
          <w:lang w:bidi="fa-IR"/>
          <w:color w:val="111111"/>
          <w:sz w:val="28"/>
          <w:szCs w:val="28"/>
          <w:rtl/>
        </w:rPr>
        <w:t xml:space="preserve">مهدی جهاندار</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1" w:name="pg7197_63772"/>
    <w:bookmarkEnd w:id="21"/>
    <w:p>
      <w:pPr>
        <w:pStyle w:val="BookText"/>
      </w:pPr>
      <w:r>
        <w:rPr>
          <w:rFonts w:ascii="IRNazanin" w:hAnsi="IRNazanin" w:eastAsia="IRNazanin" w:cs="IRNazanin"/>
          <w:lang w:bidi="fa-IR"/>
          <w:color w:val="111111"/>
          <w:sz w:val="28"/>
          <w:szCs w:val="28"/>
          <w:rtl/>
        </w:rPr>
        <w:t xml:space="preserve">خواب دیدم در رکوع خویش داد انگشترم</w:t>
      </w:r>
    </w:p>
    <w:p>
      <w:pPr>
        <w:pStyle w:val="BookText"/>
      </w:pPr>
      <w:r>
        <w:rPr>
          <w:rFonts w:ascii="IRNazanin" w:hAnsi="IRNazanin" w:eastAsia="IRNazanin" w:cs="IRNazanin"/>
          <w:lang w:bidi="fa-IR"/>
          <w:color w:val="111111"/>
          <w:sz w:val="28"/>
          <w:szCs w:val="28"/>
          <w:rtl/>
        </w:rPr>
        <w:t xml:space="preserve">شد سلیمان خیره بر خوی علیّ مرتضی</w:t>
      </w:r>
    </w:p>
    <w:p>
      <w:pPr>
        <w:pStyle w:val="BookText"/>
      </w:pPr>
      <w:r>
        <w:rPr>
          <w:rFonts w:ascii="IRNazanin" w:hAnsi="IRNazanin" w:eastAsia="IRNazanin" w:cs="IRNazanin"/>
          <w:lang w:bidi="fa-IR"/>
          <w:color w:val="111111"/>
          <w:sz w:val="28"/>
          <w:szCs w:val="28"/>
          <w:rtl/>
        </w:rPr>
        <w:t xml:space="preserve">مهدی جهاندار</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ما سائل رکوع علیّ نیستیم اگر</w:t>
      </w:r>
    </w:p>
    <w:p>
      <w:pPr>
        <w:pStyle w:val="BookText"/>
      </w:pPr>
      <w:r>
        <w:rPr>
          <w:rFonts w:ascii="IRNazanin" w:hAnsi="IRNazanin" w:eastAsia="IRNazanin" w:cs="IRNazanin"/>
          <w:lang w:bidi="fa-IR"/>
          <w:color w:val="111111"/>
          <w:sz w:val="28"/>
          <w:szCs w:val="28"/>
          <w:rtl/>
        </w:rPr>
        <w:t xml:space="preserve">او إنّما ولیّکم الله ما که هست</w:t>
      </w:r>
    </w:p>
    <w:p>
      <w:pPr>
        <w:pStyle w:val="BookText"/>
      </w:pPr>
      <w:r>
        <w:rPr>
          <w:rFonts w:ascii="IRNazanin" w:hAnsi="IRNazanin" w:eastAsia="IRNazanin" w:cs="IRNazanin"/>
          <w:lang w:bidi="fa-IR"/>
          <w:color w:val="111111"/>
          <w:sz w:val="28"/>
          <w:szCs w:val="28"/>
          <w:rtl/>
        </w:rPr>
        <w:t xml:space="preserve">مهدی جهاندار</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پدر انگشترش را هدیه داد و آیه نازل شد</w:t>
      </w:r>
    </w:p>
    <w:p>
      <w:pPr>
        <w:pStyle w:val="BookText"/>
      </w:pPr>
      <w:r>
        <w:rPr>
          <w:rFonts w:ascii="IRNazanin" w:hAnsi="IRNazanin" w:eastAsia="IRNazanin" w:cs="IRNazanin"/>
          <w:lang w:bidi="fa-IR"/>
          <w:color w:val="111111"/>
          <w:sz w:val="28"/>
          <w:szCs w:val="28"/>
          <w:rtl/>
        </w:rPr>
        <w:t xml:space="preserve">پسر انگشتر و انگشت داد و کرد تفسیرش</w:t>
      </w:r>
    </w:p>
    <w:p>
      <w:pPr>
        <w:pStyle w:val="BookText"/>
      </w:pPr>
      <w:r>
        <w:rPr>
          <w:rFonts w:ascii="IRNazanin" w:hAnsi="IRNazanin" w:eastAsia="IRNazanin" w:cs="IRNazanin"/>
          <w:lang w:bidi="fa-IR"/>
          <w:color w:val="111111"/>
          <w:sz w:val="28"/>
          <w:szCs w:val="28"/>
          <w:rtl/>
        </w:rPr>
        <w:t xml:space="preserve">مهدی جهاندار</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جز علیّ کیست که انگشتریش را به نماز</w:t>
      </w:r>
    </w:p>
    <w:p>
      <w:pPr>
        <w:pStyle w:val="BookText"/>
      </w:pPr>
      <w:r>
        <w:rPr>
          <w:rFonts w:ascii="IRNazanin" w:hAnsi="IRNazanin" w:eastAsia="IRNazanin" w:cs="IRNazanin"/>
          <w:lang w:bidi="fa-IR"/>
          <w:color w:val="111111"/>
          <w:sz w:val="28"/>
          <w:szCs w:val="28"/>
          <w:rtl/>
        </w:rPr>
        <w:t xml:space="preserve">می دهد از سر اخلاص به ارباب نیاز</w:t>
      </w:r>
    </w:p>
    <w:p>
      <w:pPr>
        <w:pStyle w:val="BookText"/>
      </w:pPr>
      <w:r>
        <w:rPr>
          <w:rFonts w:ascii="IRNazanin" w:hAnsi="IRNazanin" w:eastAsia="IRNazanin" w:cs="IRNazanin"/>
          <w:lang w:bidi="fa-IR"/>
          <w:color w:val="111111"/>
          <w:sz w:val="28"/>
          <w:szCs w:val="28"/>
          <w:rtl/>
        </w:rPr>
        <w:t xml:space="preserve">محمد رضا کاکائی (شفای اصفهانی)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تا که انگشتری خویش به سائل بخشید</w:t>
      </w:r>
    </w:p>
    <w:p>
      <w:pPr>
        <w:pStyle w:val="BookText"/>
      </w:pPr>
      <w:r>
        <w:rPr>
          <w:rFonts w:ascii="IRNazanin" w:hAnsi="IRNazanin" w:eastAsia="IRNazanin" w:cs="IRNazanin"/>
          <w:lang w:bidi="fa-IR"/>
          <w:color w:val="111111"/>
          <w:sz w:val="28"/>
          <w:szCs w:val="28"/>
          <w:rtl/>
        </w:rPr>
        <w:t xml:space="preserve">حسد از جانب شاهان به گدا شکل گرفت</w:t>
      </w:r>
    </w:p>
    <w:p>
      <w:pPr>
        <w:pStyle w:val="BookText"/>
      </w:pPr>
      <w:r>
        <w:rPr>
          <w:rFonts w:ascii="IRNazanin" w:hAnsi="IRNazanin" w:eastAsia="IRNazanin" w:cs="IRNazanin"/>
          <w:lang w:bidi="fa-IR"/>
          <w:color w:val="111111"/>
          <w:sz w:val="28"/>
          <w:szCs w:val="28"/>
          <w:rtl/>
        </w:rPr>
        <w:t xml:space="preserve">محسن درویش</w:t>
      </w:r>
    </w:p>
    <w:p>
      <w:pPr>
        <w:pStyle w:val="BookText"/>
      </w:pPr>
      <w:r>
        <w:rPr>
          <w:rFonts w:ascii="IRNazanin" w:hAnsi="IRNazanin" w:eastAsia="IRNazanin" w:cs="IRNazanin"/>
          <w:lang w:bidi="fa-IR"/>
          <w:color w:val="111111"/>
          <w:sz w:val="28"/>
          <w:szCs w:val="28"/>
          <w:rtl/>
        </w:rPr>
        <w:t xml:space="preserve">دست نوشته شاعر</w:t>
      </w:r>
    </w:p>
    <w:p>
      <w:pPr>
        <w:pStyle w:val="Heading3"/>
      </w:pPr>
      <w:bookmarkStart w:id="283" w:name="_Toc27"/>
      <w:r>
        <w:t>نور</w:t>
      </w:r>
      <w:bookmarkEnd w:id="283"/>
    </w:p>
    <w:p>
      <w:pPr>
        <w:pStyle w:val="BookText"/>
      </w:pPr>
      <w:r>
        <w:rPr>
          <w:rFonts w:ascii="IRNazanin" w:hAnsi="IRNazanin" w:eastAsia="IRNazanin" w:cs="IRNazanin"/>
          <w:lang w:bidi="fa-IR"/>
          <w:color w:val="111111"/>
          <w:sz w:val="28"/>
          <w:szCs w:val="28"/>
          <w:rtl/>
        </w:rPr>
        <w:t xml:space="preserve">از اسامی قرآنی امیرمؤمنان علیه السلام ، نور است.</w:t>
      </w:r>
    </w:p>
    <w:p>
      <w:pPr>
        <w:pStyle w:val="BookText"/>
      </w:pPr>
      <w:r>
        <w:rPr>
          <w:rFonts w:ascii="Amiri" w:hAnsi="Amiri" w:eastAsia="Amiri" w:cs="Amiri"/>
          <w:lang w:bidi="ar-SA"/>
          <w:color w:val="111111"/>
          <w:sz w:val="28"/>
          <w:szCs w:val="28"/>
          <w:rtl/>
        </w:rPr>
        <w:t xml:space="preserve">فَالَّذِینَ آمَنُوا بِهِ وَ عَزَّرُوهُ وَ نَصَرُوهُ وَ اتَّبَعُوا النُّورَ الَّذِی أنْزِلَ مَعَهُ أولئِکَ هُمُ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22" w:name="pg7197_63775"/>
    <w:bookmarkEnd w:id="22"/>
    <w:p>
      <w:pPr>
        <w:pStyle w:val="BookText"/>
      </w:pPr>
      <w:r>
        <w:rPr>
          <w:rFonts w:ascii="Amiri" w:hAnsi="Amiri" w:eastAsia="Amiri" w:cs="Amiri"/>
          <w:lang w:bidi="ar-SA"/>
          <w:color w:val="111111"/>
          <w:sz w:val="28"/>
          <w:szCs w:val="28"/>
          <w:rtl/>
        </w:rPr>
        <w:t xml:space="preserve">الْمُفْلِحُونَ.</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پس کسانی که به او ایمان آوردند و حمایت و یاریاش کردند و از نوری که با او نازل شده پیروی نمودند، آنان رستگارانند.</w:t>
      </w:r>
    </w:p>
    <w:p>
      <w:pPr>
        <w:pStyle w:val="BookText"/>
      </w:pPr>
      <w:r>
        <w:rPr>
          <w:rFonts w:ascii="IRNazanin" w:hAnsi="IRNazanin" w:eastAsia="IRNazanin" w:cs="IRNazanin"/>
          <w:lang w:bidi="fa-IR"/>
          <w:color w:val="111111"/>
          <w:sz w:val="28"/>
          <w:szCs w:val="28"/>
          <w:rtl/>
        </w:rPr>
        <w:t xml:space="preserve">ابوبصیر می گوید: امام باقر علیه السلام در مورد آیه ی شریفه فرمود:</w:t>
      </w:r>
    </w:p>
    <w:p>
      <w:pPr>
        <w:pStyle w:val="BookText"/>
      </w:pPr>
      <w:r>
        <w:rPr>
          <w:rFonts w:ascii="Amiri" w:hAnsi="Amiri" w:eastAsia="Amiri" w:cs="Amiri"/>
          <w:lang w:bidi="ar-SA"/>
          <w:color w:val="111111"/>
          <w:sz w:val="28"/>
          <w:szCs w:val="28"/>
          <w:rtl/>
        </w:rPr>
        <w:t xml:space="preserve">اَلنُّورُ هُوَ عَلِیّ علیه السلام ؛ مراد از نور، علیّ علیه السلام است.</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گفتا که پی نور فقط باید رفت</w:t>
      </w:r>
    </w:p>
    <w:p>
      <w:pPr>
        <w:pStyle w:val="BookText"/>
      </w:pPr>
      <w:r>
        <w:rPr>
          <w:rFonts w:ascii="IRNazanin" w:hAnsi="IRNazanin" w:eastAsia="IRNazanin" w:cs="IRNazanin"/>
          <w:lang w:bidi="fa-IR"/>
          <w:color w:val="111111"/>
          <w:sz w:val="28"/>
          <w:szCs w:val="28"/>
          <w:rtl/>
        </w:rPr>
        <w:t xml:space="preserve">در سوره ی اعراف، خدای ناظر</w:t>
      </w:r>
    </w:p>
    <w:p>
      <w:pPr>
        <w:pStyle w:val="BookText"/>
      </w:pPr>
      <w:r>
        <w:rPr>
          <w:rFonts w:ascii="IRNazanin" w:hAnsi="IRNazanin" w:eastAsia="IRNazanin" w:cs="IRNazanin"/>
          <w:lang w:bidi="fa-IR"/>
          <w:color w:val="111111"/>
          <w:sz w:val="28"/>
          <w:szCs w:val="28"/>
          <w:rtl/>
        </w:rPr>
        <w:t xml:space="preserve">تا گفت که نور چیست گفتا بر او</w:t>
      </w:r>
    </w:p>
    <w:p>
      <w:pPr>
        <w:pStyle w:val="BookText"/>
      </w:pPr>
      <w:r>
        <w:rPr>
          <w:rFonts w:ascii="IRNazanin" w:hAnsi="IRNazanin" w:eastAsia="IRNazanin" w:cs="IRNazanin"/>
          <w:lang w:bidi="fa-IR"/>
          <w:color w:val="111111"/>
          <w:sz w:val="28"/>
          <w:szCs w:val="28"/>
          <w:rtl/>
        </w:rPr>
        <w:t xml:space="preserve">النور هو علی، امام باقر</w:t>
      </w:r>
    </w:p>
    <w:p>
      <w:pPr>
        <w:pStyle w:val="BookText"/>
      </w:pPr>
      <w:r>
        <w:rPr>
          <w:rFonts w:ascii="IRNazanin" w:hAnsi="IRNazanin" w:eastAsia="IRNazanin" w:cs="IRNazanin"/>
          <w:lang w:bidi="fa-IR"/>
          <w:color w:val="111111"/>
          <w:sz w:val="28"/>
          <w:szCs w:val="28"/>
          <w:rtl/>
        </w:rPr>
        <w:t xml:space="preserve">یونس وصالی خوراسگانی(یونس)</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ز پیشانیش نور وادی طور</w:t>
      </w:r>
    </w:p>
    <w:p>
      <w:pPr>
        <w:pStyle w:val="BookText"/>
      </w:pPr>
      <w:r>
        <w:rPr>
          <w:rFonts w:ascii="IRNazanin" w:hAnsi="IRNazanin" w:eastAsia="IRNazanin" w:cs="IRNazanin"/>
          <w:lang w:bidi="fa-IR"/>
          <w:color w:val="111111"/>
          <w:sz w:val="28"/>
          <w:szCs w:val="28"/>
          <w:rtl/>
        </w:rPr>
        <w:t xml:space="preserve">جبین و روی او نورٌ علی نور</w:t>
      </w:r>
    </w:p>
    <w:p>
      <w:pPr>
        <w:pStyle w:val="BookText"/>
      </w:pPr>
      <w:r>
        <w:rPr>
          <w:rFonts w:ascii="IRNazanin" w:hAnsi="IRNazanin" w:eastAsia="IRNazanin" w:cs="IRNazanin"/>
          <w:lang w:bidi="fa-IR"/>
          <w:color w:val="111111"/>
          <w:sz w:val="28"/>
          <w:szCs w:val="28"/>
          <w:rtl/>
        </w:rPr>
        <w:t xml:space="preserve">وحشی بافقی</w:t>
      </w:r>
    </w:p>
    <w:p>
      <w:pPr>
        <w:pStyle w:val="BookText"/>
      </w:pPr>
      <w:r>
        <w:rPr>
          <w:rFonts w:ascii="IRNazanin" w:hAnsi="IRNazanin" w:eastAsia="IRNazanin" w:cs="IRNazanin"/>
          <w:lang w:bidi="fa-IR"/>
          <w:color w:val="111111"/>
          <w:sz w:val="28"/>
          <w:szCs w:val="28"/>
          <w:rtl/>
        </w:rPr>
        <w:t xml:space="preserve">در خلوت علی علیه السلام ، ص 409</w:t>
      </w:r>
    </w:p>
    <w:p>
      <w:pPr>
        <w:pStyle w:val="Heading3"/>
      </w:pPr>
      <w:bookmarkStart w:id="284" w:name="_Toc28"/>
      <w:r>
        <w:t>ابلاغ برائت</w:t>
      </w:r>
      <w:bookmarkEnd w:id="284"/>
    </w:p>
    <w:p>
      <w:pPr>
        <w:pStyle w:val="BookText"/>
      </w:pPr>
      <w:r>
        <w:rPr>
          <w:rFonts w:ascii="IRNazanin" w:hAnsi="IRNazanin" w:eastAsia="IRNazanin" w:cs="IRNazanin"/>
          <w:lang w:bidi="fa-IR"/>
          <w:color w:val="111111"/>
          <w:sz w:val="28"/>
          <w:szCs w:val="28"/>
          <w:rtl/>
        </w:rPr>
        <w:t xml:space="preserve">آیات اول سوره توبه</w:t>
      </w:r>
    </w:p>
    <w:p>
      <w:pPr>
        <w:pStyle w:val="BookText"/>
      </w:pPr>
      <w:r>
        <w:rPr>
          <w:rFonts w:ascii="IRNazanin" w:hAnsi="IRNazanin" w:eastAsia="IRNazanin" w:cs="IRNazanin"/>
          <w:lang w:bidi="fa-IR"/>
          <w:color w:val="111111"/>
          <w:sz w:val="28"/>
          <w:szCs w:val="28"/>
          <w:rtl/>
        </w:rPr>
        <w:t xml:space="preserve">داستان از این قرار است مکه وقتی آیات اول سورۀ مبارکه توبه نازل شد پیامبر خدا صلی الله علیه و آله، ابوبکر را مأمور کرد تا به مکه برود و آنها را برای مشرکان قریش تلاوت کند. جبرئیل از طرف خداوند متعال نازل شد و عرض کرد: یا رسول الله! حقت سلام می رساند و میفرماید: یا محمّد إِنَّهُ لَا یؤَدِّی عَنْكَ إِلَّا أَنْتَ أَوْ رَجُلٌ مِنْك. کسی غیر از خودت یا مردی که از تو باشد نباید عهده دار این امر شود. این بود که رسول اکرم صلی الله علیه و آله مولا علی علیه السلام را دنبال ابوبکر فرستاد تا آیات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23" w:name="pg7197_63778"/>
    <w:bookmarkEnd w:id="23"/>
    <w:p>
      <w:pPr>
        <w:pStyle w:val="BookText"/>
      </w:pPr>
      <w:r>
        <w:rPr>
          <w:rFonts w:ascii="IRNazanin" w:hAnsi="IRNazanin" w:eastAsia="IRNazanin" w:cs="IRNazanin"/>
          <w:lang w:bidi="fa-IR"/>
          <w:color w:val="111111"/>
          <w:sz w:val="28"/>
          <w:szCs w:val="28"/>
          <w:rtl/>
        </w:rPr>
        <w:t xml:space="preserve">را از او بگیرد و در وقت خود برای مردم مکه بخواند.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در سال 9 هجری پیامبر صلّی اللَّه علیه و آله ابوبکر را به مکه فرستاد تا آیات اوائل سوره برائت را بر کفار بخواند. پس از رفتن او جبرئیل نازل شد: «یا رسول اللَّه، ادای این امر باید به دست شما یا به دست مردی که از شماست انجام شود». به روایت دیگر: «باید علی علیه السلام از جانب تو تبلیغ کند».</w:t>
      </w:r>
    </w:p>
    <w:p>
      <w:pPr>
        <w:pStyle w:val="BookText"/>
      </w:pPr>
      <w:r>
        <w:rPr>
          <w:rFonts w:ascii="IRNazanin" w:hAnsi="IRNazanin" w:eastAsia="IRNazanin" w:cs="IRNazanin"/>
          <w:lang w:bidi="fa-IR"/>
          <w:color w:val="111111"/>
          <w:sz w:val="28"/>
          <w:szCs w:val="28"/>
          <w:rtl/>
        </w:rPr>
        <w:t xml:space="preserve">پیامبر صلّی اللَّه علیه و آله أمیر المؤمنین علیه السلام را که به منزله جانش بود معین کردند و فرمودند: شتاب کن و آیات را از ابوبکر بگیر و در موسم حج بر مردمان قرائت کن.</w:t>
      </w:r>
    </w:p>
    <w:p>
      <w:pPr>
        <w:pStyle w:val="Heading3"/>
      </w:pPr>
      <w:bookmarkStart w:id="285" w:name="_Toc29"/>
      <w:r>
        <w:t>فرستادن امیر المؤمنین علیه السلام و بازگشت ابوبکر</w:t>
      </w:r>
      <w:bookmarkEnd w:id="285"/>
    </w:p>
    <w:p>
      <w:pPr>
        <w:pStyle w:val="BookText"/>
      </w:pPr>
      <w:r>
        <w:rPr>
          <w:rFonts w:ascii="IRNazanin" w:hAnsi="IRNazanin" w:eastAsia="IRNazanin" w:cs="IRNazanin"/>
          <w:lang w:bidi="fa-IR"/>
          <w:color w:val="111111"/>
          <w:sz w:val="28"/>
          <w:szCs w:val="28"/>
          <w:rtl/>
        </w:rPr>
        <w:t xml:space="preserve">آن حضرت ناقه غضباء را به أمیرالمؤمنین علیه السلام داد و آن حضرت همراه جابر بن عبداللَّه حرکت فرمود، و در روز دوم به ابی بکر رسید و آیات برائت را از وی گرفت و اختیار آمدن یا برگشتن را به خود او واگذار کرد.</w:t>
      </w:r>
    </w:p>
    <w:p>
      <w:pPr>
        <w:pStyle w:val="BookText"/>
      </w:pPr>
      <w:r>
        <w:rPr>
          <w:rFonts w:ascii="IRNazanin" w:hAnsi="IRNazanin" w:eastAsia="IRNazanin" w:cs="IRNazanin"/>
          <w:lang w:bidi="fa-IR"/>
          <w:color w:val="111111"/>
          <w:sz w:val="28"/>
          <w:szCs w:val="28"/>
          <w:rtl/>
        </w:rPr>
        <w:t xml:space="preserve">ابوبکر به مدینه بازگشت و به پیامبر صلّی اللَّه علیه و آله عرض کرد: «مرا برای کاری لایق دانستی که دیگران مشتاق آن بودند، ولی مقداری که رفتم مرا معزول نمودی؟ حضرت فرمود: «من تو را معزول نساختم بلکه خدا تو را معزول ساخت».</w:t>
      </w:r>
    </w:p>
    <w:p>
      <w:pPr>
        <w:pStyle w:val="Heading3"/>
      </w:pPr>
      <w:bookmarkStart w:id="286" w:name="_Toc30"/>
      <w:r>
        <w:t>تبلیغ سوره برائت توسّط امیر المؤمنین علیه السلام</w:t>
      </w:r>
      <w:bookmarkEnd w:id="286"/>
    </w:p>
    <w:p>
      <w:pPr>
        <w:pStyle w:val="BookText"/>
      </w:pPr>
      <w:r>
        <w:rPr>
          <w:rFonts w:ascii="IRNazanin" w:hAnsi="IRNazanin" w:eastAsia="IRNazanin" w:cs="IRNazanin"/>
          <w:lang w:bidi="fa-IR"/>
          <w:color w:val="111111"/>
          <w:sz w:val="28"/>
          <w:szCs w:val="28"/>
          <w:rtl/>
        </w:rPr>
        <w:t xml:space="preserve">أمیر المؤمنین علیه السلام آیات را در سه روز در ایام تشریق منی که مجمع کفار و مشرکین بود و از بغض و عداوت علی علیه السلام آکنده بودند، هر صبح و شام همراه با فرمایشات پیامبر صلّی اللَّه علیه و آله بر مردم قرائت مینمود و سپس به مدینه مراجعت فرمود.</w:t>
      </w:r>
    </w:p>
    <w:p>
      <w:pPr>
        <w:pStyle w:val="BookText"/>
      </w:pPr>
      <w:r>
        <w:rPr>
          <w:rFonts w:ascii="IRNazanin" w:hAnsi="IRNazanin" w:eastAsia="IRNazanin" w:cs="IRNazanin"/>
          <w:lang w:bidi="fa-IR"/>
          <w:color w:val="111111"/>
          <w:sz w:val="28"/>
          <w:szCs w:val="28"/>
          <w:rtl/>
        </w:rPr>
        <w:t xml:space="preserve">از هنگامی که علی علیه السلام به مکه رفته بود، از فراق او آثار حزن بر صورت مبارک پیامبر صلّی اللَّه علیه و آله ظاهر گشته بود. صحابه با خود می گفتند: شاید خبر فوت آن حضرت از آسمان رسیده، یا از ما دلتنگ شده باشد. ابوذر نزد پیامبر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24" w:name="pg7197_63781"/>
    <w:bookmarkEnd w:id="24"/>
    <w:p>
      <w:pPr>
        <w:pStyle w:val="BookText"/>
      </w:pPr>
      <w:r>
        <w:rPr>
          <w:rFonts w:ascii="IRNazanin" w:hAnsi="IRNazanin" w:eastAsia="IRNazanin" w:cs="IRNazanin"/>
          <w:lang w:bidi="fa-IR"/>
          <w:color w:val="111111"/>
          <w:sz w:val="28"/>
          <w:szCs w:val="28"/>
          <w:rtl/>
        </w:rPr>
        <w:t xml:space="preserve">صلّی اللَّه علیه و آله دارای مقام و منزلتی بود و لذا او را نزد آن حضرت فرستادند. ابوذر کلمات اصحاب را عرضه داشت، و آن حضرت فرمود: «حزن و اندوه من برای مفارقت علی است».</w:t>
      </w:r>
    </w:p>
    <w:p>
      <w:pPr>
        <w:pStyle w:val="Heading3"/>
      </w:pPr>
      <w:bookmarkStart w:id="287" w:name="_Toc31"/>
      <w:r>
        <w:t>بازگشت امیر المؤمنین علیه السلام از تبلیغ برائت</w:t>
      </w:r>
      <w:bookmarkEnd w:id="287"/>
    </w:p>
    <w:p>
      <w:pPr>
        <w:pStyle w:val="BookText"/>
      </w:pPr>
      <w:r>
        <w:rPr>
          <w:rFonts w:ascii="IRNazanin" w:hAnsi="IRNazanin" w:eastAsia="IRNazanin" w:cs="IRNazanin"/>
          <w:lang w:bidi="fa-IR"/>
          <w:color w:val="111111"/>
          <w:sz w:val="28"/>
          <w:szCs w:val="28"/>
          <w:rtl/>
        </w:rPr>
        <w:t xml:space="preserve">ابوذر برای اطلاع از حال علی علیه السلام از مدینه به استقبال آن حضرت حرکت کرد، و در اثنای راه به أمیر المؤمنین رسید و با آن حضرت دیدن کرد و عرض کرد: پدر و مادرم فدای شما باد، آهسته تشریف بیاورید تا من پیشتر بروم و بشارت آمدن شما را به پیامبر صلّی اللَّه علیه و آله بدهم.</w:t>
      </w:r>
    </w:p>
    <w:p>
      <w:pPr>
        <w:pStyle w:val="BookText"/>
      </w:pPr>
      <w:r>
        <w:rPr>
          <w:rFonts w:ascii="IRNazanin" w:hAnsi="IRNazanin" w:eastAsia="IRNazanin" w:cs="IRNazanin"/>
          <w:lang w:bidi="fa-IR"/>
          <w:color w:val="111111"/>
          <w:sz w:val="28"/>
          <w:szCs w:val="28"/>
          <w:rtl/>
        </w:rPr>
        <w:t xml:space="preserve">ابوذر به سرعت خود را به پیامبر صلّی اللَّه علیه و آله رسانید و آمدن علی علیه السلام را به پیامبر صلّی اللَّه علیه و آله بشارت داد. آن حضرت با اصحاب به استقبال علی علیه السلام آمدند و چون به آن جناب رسیدند، پیاده شده آن حضرت را در آغوش گرفتند و صورت مبارک خود را بر شانه علی علیه السلام گذاشتند و از شوق دیدار گریستند و أمیر المؤمنین علیه السلام نیز گریستند. پس پیامبر صلّی اللَّه علیه و آله به علی علیه السلام فرمود: «پدر و مادرم به قربانت، در مکه چه کردی ؟ أمیر المؤمنین علیه السلام از آنچه انجام داده بود به آن حضرت خبر داد.</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هرگز نمی برد احدی راه سوی خیر</w:t>
      </w:r>
    </w:p>
    <w:p>
      <w:pPr>
        <w:pStyle w:val="BookText"/>
      </w:pPr>
      <w:r>
        <w:rPr>
          <w:rFonts w:ascii="IRNazanin" w:hAnsi="IRNazanin" w:eastAsia="IRNazanin" w:cs="IRNazanin"/>
          <w:lang w:bidi="fa-IR"/>
          <w:color w:val="111111"/>
          <w:sz w:val="28"/>
          <w:szCs w:val="28"/>
          <w:rtl/>
        </w:rPr>
        <w:t xml:space="preserve">گر در ره علی ننماید سلوک و سیر</w:t>
      </w:r>
    </w:p>
    <w:p>
      <w:pPr>
        <w:pStyle w:val="BookText"/>
      </w:pPr>
      <w:r>
        <w:rPr>
          <w:rFonts w:ascii="IRNazanin" w:hAnsi="IRNazanin" w:eastAsia="IRNazanin" w:cs="IRNazanin"/>
          <w:lang w:bidi="fa-IR"/>
          <w:color w:val="111111"/>
          <w:sz w:val="28"/>
          <w:szCs w:val="28"/>
          <w:rtl/>
        </w:rPr>
        <w:t xml:space="preserve">ابلاغ آیه های برائت به امر حق</w:t>
      </w:r>
    </w:p>
    <w:p>
      <w:pPr>
        <w:pStyle w:val="BookText"/>
      </w:pPr>
      <w:r>
        <w:rPr>
          <w:rFonts w:ascii="IRNazanin" w:hAnsi="IRNazanin" w:eastAsia="IRNazanin" w:cs="IRNazanin"/>
          <w:lang w:bidi="fa-IR"/>
          <w:color w:val="111111"/>
          <w:sz w:val="28"/>
          <w:szCs w:val="28"/>
          <w:rtl/>
        </w:rPr>
        <w:t xml:space="preserve">در مکه کار حیدر صفدر بود نه غیر</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مناقب الابرار، ج1، ص 318</w:t>
      </w:r>
    </w:p>
    <w:p>
      <w:pPr>
        <w:pStyle w:val="Heading3"/>
      </w:pPr>
      <w:bookmarkStart w:id="288" w:name="_Toc32"/>
      <w:r>
        <w:t>هادی</w:t>
      </w:r>
      <w:bookmarkEnd w:id="288"/>
    </w:p>
    <w:p>
      <w:pPr>
        <w:pStyle w:val="BookText"/>
      </w:pPr>
      <w:r>
        <w:rPr>
          <w:rFonts w:ascii="Amiri" w:hAnsi="Amiri" w:eastAsia="Amiri" w:cs="Amiri"/>
          <w:lang w:bidi="ar-SA"/>
          <w:color w:val="111111"/>
          <w:sz w:val="28"/>
          <w:szCs w:val="28"/>
          <w:rtl/>
        </w:rPr>
        <w:t xml:space="preserve">...إِنَّمَا أَنتَ مُنذِرٌ وَلِکُلِّ قَوْمٍ هَادٍ ؛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پیامبر،] تو فقط هشدار دهندهای، و برای هر قومی رهبری»</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از ابی حمزه روایت شده گفت: شنیدم که حضرت باقر علیه السلام میفرمود: روزی پیغمبر اکرم صلی اللهعلیه و آله آب خواسته وضو گرفتند و پس از فراغت از وضو دست امیرالمؤمنین علیه السلام را گرفته فرمودند: «انما انت منذر» سپس دست مبارک را به سینه علی علیه السلام گذاشت و فرمود: «ولکل قوم هاد» آنگاه فرمود: ای علی! تو اصل دین و منار و نشانه ایمان و کمال هدایت و پیشرو رو سفیدانی. برای تو وجود تمام این فضائل را گواهی می دهم.</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از حضرت امام جعفر صادق علیه السلام روایت شده فرمود: مراد از «منذر» پیغمبر اکرم صلی الله علیه و آله است و «هادی» امیرالمؤمنین و ائمه طاهرین علیهم السلام یکی بعد از دیگری هستند و در هر زمان هادی امامی است که حافظ دین میباشد.</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این آیه رد بر کسانی است که وجود امام را در هر زمانی منکرند و البته هیچوقت زمین خالی از حجت نیست چنانچه امیرالمؤمنین علیه السلام فرمود: هرگز زمین از حجت قائم خالی نباشد یا به امر خدا او ظاهر است و مردم او را میبینند و یا آنکه غایب است چرا که بدون امام حجت پروردگار بر خلق باطل و راه هدایت مسدود می شود.</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حیدر که ولیّ حیّ سرمد باشد</w:t>
      </w:r>
    </w:p>
    <w:p>
      <w:pPr>
        <w:pStyle w:val="BookText"/>
      </w:pPr>
      <w:r>
        <w:rPr>
          <w:rFonts w:ascii="IRNazanin" w:hAnsi="IRNazanin" w:eastAsia="IRNazanin" w:cs="IRNazanin"/>
          <w:lang w:bidi="fa-IR"/>
          <w:color w:val="111111"/>
          <w:sz w:val="28"/>
          <w:szCs w:val="28"/>
          <w:rtl/>
        </w:rPr>
        <w:t xml:space="preserve">همتا و معین و نفس احمد باشد</w:t>
      </w:r>
    </w:p>
    <w:p>
      <w:pPr>
        <w:pStyle w:val="BookText"/>
      </w:pPr>
      <w:r>
        <w:rPr>
          <w:rFonts w:ascii="IRNazanin" w:hAnsi="IRNazanin" w:eastAsia="IRNazanin" w:cs="IRNazanin"/>
          <w:lang w:bidi="fa-IR"/>
          <w:color w:val="111111"/>
          <w:sz w:val="28"/>
          <w:szCs w:val="28"/>
          <w:rtl/>
        </w:rPr>
        <w:t xml:space="preserve">در آیۀ هفت سورۀ رعد بود:</w:t>
      </w:r>
    </w:p>
    <w:p>
      <w:pPr>
        <w:pStyle w:val="BookText"/>
      </w:pPr>
      <w:r>
        <w:rPr>
          <w:rFonts w:ascii="IRNazanin" w:hAnsi="IRNazanin" w:eastAsia="IRNazanin" w:cs="IRNazanin"/>
          <w:lang w:bidi="fa-IR"/>
          <w:color w:val="111111"/>
          <w:sz w:val="28"/>
          <w:szCs w:val="28"/>
          <w:rtl/>
        </w:rPr>
        <w:t xml:space="preserve">او هادی امت محمّد باشد</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دو دریای بیکران، ص 196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25" w:name="pg7197_63788"/>
    <w:bookmarkEnd w:id="25"/>
    <w:p>
      <w:pPr>
        <w:pStyle w:val="Heading3"/>
      </w:pPr>
      <w:bookmarkStart w:id="289" w:name="_Toc33"/>
      <w:r>
        <w:t>علم کتاب نزد امیرالمؤمنین علیه السلام</w:t>
      </w:r>
      <w:bookmarkEnd w:id="289"/>
    </w:p>
    <w:p>
      <w:pPr>
        <w:pStyle w:val="BookText"/>
      </w:pPr>
      <w:r>
        <w:rPr>
          <w:rFonts w:ascii="IRNazanin" w:hAnsi="IRNazanin" w:eastAsia="IRNazanin" w:cs="IRNazanin"/>
          <w:lang w:bidi="fa-IR"/>
          <w:color w:val="111111"/>
          <w:sz w:val="28"/>
          <w:szCs w:val="28"/>
          <w:rtl/>
        </w:rPr>
        <w:t xml:space="preserve">کسی که تمام علم و دانش قرآن نزد اوست.</w:t>
      </w:r>
    </w:p>
    <w:p>
      <w:pPr>
        <w:pStyle w:val="BookText"/>
      </w:pPr>
      <w:r>
        <w:rPr>
          <w:rFonts w:ascii="Amiri" w:hAnsi="Amiri" w:eastAsia="Amiri" w:cs="Amiri"/>
          <w:lang w:bidi="ar-SA"/>
          <w:color w:val="111111"/>
          <w:sz w:val="28"/>
          <w:szCs w:val="28"/>
          <w:rtl/>
        </w:rPr>
        <w:t xml:space="preserve">قُلْ کَفی بِاللهِ شَهِیداً بَینِی وَ بَینَکُمْ وَ مَنْ عِنْدَهُ عِلْمُ الْکِتابِ.</w:t>
      </w:r>
    </w:p>
    <w:p>
      <w:pPr>
        <w:pStyle w:val="BookText"/>
      </w:pPr>
      <w:r>
        <w:rPr>
          <w:rFonts w:ascii="IRNazanin" w:hAnsi="IRNazanin" w:eastAsia="IRNazanin" w:cs="IRNazanin"/>
          <w:lang w:bidi="fa-IR"/>
          <w:color w:val="111111"/>
          <w:sz w:val="28"/>
          <w:szCs w:val="28"/>
          <w:rtl/>
        </w:rPr>
        <w:t xml:space="preserve">بگو کافی است خداوند و کسی که علم کتاب نزد اوست، میان من و شما گواه باشند.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از رسول خدا صلی الله علیه و آله در مورد این آیه ی شریفه پرسیدند، فرمود:</w:t>
      </w:r>
    </w:p>
    <w:p>
      <w:pPr>
        <w:pStyle w:val="BookText"/>
      </w:pPr>
      <w:r>
        <w:rPr>
          <w:rFonts w:ascii="Amiri" w:hAnsi="Amiri" w:eastAsia="Amiri" w:cs="Amiri"/>
          <w:lang w:bidi="ar-SA"/>
          <w:color w:val="111111"/>
          <w:sz w:val="28"/>
          <w:szCs w:val="28"/>
          <w:rtl/>
        </w:rPr>
        <w:t xml:space="preserve">ذاکَ أخِی عَلِیّ بْنُ أبِی طالِبٍ.</w:t>
      </w:r>
    </w:p>
    <w:p>
      <w:pPr>
        <w:pStyle w:val="BookText"/>
      </w:pPr>
      <w:r>
        <w:rPr>
          <w:rFonts w:ascii="IRNazanin" w:hAnsi="IRNazanin" w:eastAsia="IRNazanin" w:cs="IRNazanin"/>
          <w:lang w:bidi="fa-IR"/>
          <w:color w:val="111111"/>
          <w:sz w:val="28"/>
          <w:szCs w:val="28"/>
          <w:rtl/>
        </w:rPr>
        <w:t xml:space="preserve">مراد از آن، برادرم علیّ بن ابی طالب است.</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امام صادق علیه السلام نیز فرمود:</w:t>
      </w:r>
    </w:p>
    <w:p>
      <w:pPr>
        <w:pStyle w:val="BookText"/>
      </w:pPr>
      <w:r>
        <w:rPr>
          <w:rFonts w:ascii="Amiri" w:hAnsi="Amiri" w:eastAsia="Amiri" w:cs="Amiri"/>
          <w:lang w:bidi="ar-SA"/>
          <w:color w:val="111111"/>
          <w:sz w:val="28"/>
          <w:szCs w:val="28"/>
          <w:rtl/>
        </w:rPr>
        <w:t xml:space="preserve">اَلسَّلامُ عَلَیکَ یا مَنْ عِنْدَهُ عِلْمُ الْکِتابِ.</w:t>
      </w:r>
    </w:p>
    <w:p>
      <w:pPr>
        <w:pStyle w:val="BookText"/>
      </w:pPr>
      <w:r>
        <w:rPr>
          <w:rFonts w:ascii="IRNazanin" w:hAnsi="IRNazanin" w:eastAsia="IRNazanin" w:cs="IRNazanin"/>
          <w:lang w:bidi="fa-IR"/>
          <w:color w:val="111111"/>
          <w:sz w:val="28"/>
          <w:szCs w:val="28"/>
          <w:rtl/>
        </w:rPr>
        <w:t xml:space="preserve">سلام بر تو! ای آن که دانش تمام کتاب آسمانی و علوم الهی نزد اوست.</w:t>
      </w:r>
      <w:r>
        <w:rPr>
          <w:rStyle w:val="FootnoteReference"/>
        </w:rPr>
        <w:footnoteReference w:id="59"/>
      </w:r>
    </w:p>
    <w:p>
      <w:pPr>
        <w:pStyle w:val="Heading3"/>
      </w:pPr>
      <w:bookmarkStart w:id="290" w:name="_Toc34"/>
      <w:r>
        <w:t>مثل الاعلی</w:t>
      </w:r>
      <w:bookmarkEnd w:id="290"/>
    </w:p>
    <w:p>
      <w:pPr>
        <w:pStyle w:val="BookText"/>
      </w:pPr>
      <w:r>
        <w:rPr>
          <w:rFonts w:ascii="IRNazanin" w:hAnsi="IRNazanin" w:eastAsia="IRNazanin" w:cs="IRNazanin"/>
          <w:lang w:bidi="fa-IR"/>
          <w:color w:val="111111"/>
          <w:sz w:val="28"/>
          <w:szCs w:val="28"/>
          <w:rtl/>
        </w:rPr>
        <w:t xml:space="preserve">نحل/60</w:t>
      </w:r>
    </w:p>
    <w:p>
      <w:pPr>
        <w:pStyle w:val="BookText"/>
      </w:pPr>
      <w:r>
        <w:rPr>
          <w:rFonts w:ascii="IRNazanin" w:hAnsi="IRNazanin" w:eastAsia="IRNazanin" w:cs="IRNazanin"/>
          <w:lang w:bidi="fa-IR"/>
          <w:color w:val="111111"/>
          <w:sz w:val="28"/>
          <w:szCs w:val="28"/>
          <w:rtl/>
        </w:rPr>
        <w:t xml:space="preserve">چون هستی ما سواست قائم به خدا</w:t>
      </w:r>
    </w:p>
    <w:p>
      <w:pPr>
        <w:pStyle w:val="BookText"/>
      </w:pPr>
      <w:r>
        <w:rPr>
          <w:rFonts w:ascii="IRNazanin" w:hAnsi="IRNazanin" w:eastAsia="IRNazanin" w:cs="IRNazanin"/>
          <w:lang w:bidi="fa-IR"/>
          <w:color w:val="111111"/>
          <w:sz w:val="28"/>
          <w:szCs w:val="28"/>
          <w:rtl/>
        </w:rPr>
        <w:t xml:space="preserve">هر چیز که هست، از خدا نیست جدا</w:t>
      </w:r>
    </w:p>
    <w:p>
      <w:pPr>
        <w:pStyle w:val="BookText"/>
      </w:pPr>
      <w:r>
        <w:rPr>
          <w:rFonts w:ascii="IRNazanin" w:hAnsi="IRNazanin" w:eastAsia="IRNazanin" w:cs="IRNazanin"/>
          <w:lang w:bidi="fa-IR"/>
          <w:color w:val="111111"/>
          <w:sz w:val="28"/>
          <w:szCs w:val="28"/>
          <w:rtl/>
        </w:rPr>
        <w:t xml:space="preserve">میخواست مَثَل اگر که بیمِثلی حق</w:t>
      </w:r>
    </w:p>
    <w:p>
      <w:pPr>
        <w:pStyle w:val="BookText"/>
      </w:pPr>
      <w:r>
        <w:rPr>
          <w:rFonts w:ascii="Amiri" w:hAnsi="Amiri" w:eastAsia="Amiri" w:cs="Amiri"/>
          <w:lang w:bidi="ar-SA"/>
          <w:color w:val="111111"/>
          <w:sz w:val="28"/>
          <w:szCs w:val="28"/>
          <w:rtl/>
        </w:rPr>
        <w:t xml:space="preserve">اعلا مَثَلش بود علی اعلا</w:t>
      </w:r>
    </w:p>
    <w:p>
      <w:pPr>
        <w:pStyle w:val="BookText"/>
      </w:pPr>
      <w:r>
        <w:rPr>
          <w:rFonts w:ascii="IRNazanin" w:hAnsi="IRNazanin" w:eastAsia="IRNazanin" w:cs="IRNazanin"/>
          <w:lang w:bidi="fa-IR"/>
          <w:color w:val="111111"/>
          <w:sz w:val="28"/>
          <w:szCs w:val="28"/>
          <w:rtl/>
        </w:rPr>
        <w:t xml:space="preserve">مفتون همدانی</w:t>
      </w:r>
    </w:p>
    <w:p>
      <w:pPr>
        <w:pStyle w:val="BookText"/>
      </w:pPr>
      <w:r>
        <w:rPr>
          <w:rFonts w:ascii="IRNazanin" w:hAnsi="IRNazanin" w:eastAsia="IRNazanin" w:cs="IRNazanin"/>
          <w:lang w:bidi="fa-IR"/>
          <w:color w:val="111111"/>
          <w:sz w:val="28"/>
          <w:szCs w:val="28"/>
          <w:rtl/>
        </w:rPr>
        <w:t xml:space="preserve">دیوان اشعار، ص 752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6" w:name="pg7197_63791"/>
    <w:bookmarkEnd w:id="26"/>
    <w:p>
      <w:pPr>
        <w:pStyle w:val="Heading3"/>
      </w:pPr>
      <w:bookmarkStart w:id="291" w:name="_Toc35"/>
      <w:r>
        <w:t>ان مِن شیءٍ الّا یُسَبِّح بحمده</w:t>
      </w:r>
      <w:bookmarkEnd w:id="291"/>
    </w:p>
    <w:p>
      <w:pPr>
        <w:pStyle w:val="BookText"/>
      </w:pPr>
      <w:r>
        <w:rPr>
          <w:rFonts w:ascii="IRNazanin" w:hAnsi="IRNazanin" w:eastAsia="IRNazanin" w:cs="IRNazanin"/>
          <w:lang w:bidi="fa-IR"/>
          <w:color w:val="111111"/>
          <w:sz w:val="28"/>
          <w:szCs w:val="28"/>
          <w:rtl/>
        </w:rPr>
        <w:t xml:space="preserve">اسراء / 44</w:t>
      </w:r>
    </w:p>
    <w:p>
      <w:pPr>
        <w:pStyle w:val="BookText"/>
      </w:pPr>
      <w:r>
        <w:rPr>
          <w:rFonts w:ascii="IRNazanin" w:hAnsi="IRNazanin" w:eastAsia="IRNazanin" w:cs="IRNazanin"/>
          <w:lang w:bidi="fa-IR"/>
          <w:color w:val="111111"/>
          <w:sz w:val="28"/>
          <w:szCs w:val="28"/>
          <w:rtl/>
        </w:rPr>
        <w:t xml:space="preserve">در «و ان مِن شیء»، تحقیق ار رود هر ذرّه را</w:t>
      </w:r>
    </w:p>
    <w:p>
      <w:pPr>
        <w:pStyle w:val="BookText"/>
      </w:pPr>
      <w:r>
        <w:rPr>
          <w:rFonts w:ascii="IRNazanin" w:hAnsi="IRNazanin" w:eastAsia="IRNazanin" w:cs="IRNazanin"/>
          <w:lang w:bidi="fa-IR"/>
          <w:color w:val="111111"/>
          <w:sz w:val="28"/>
          <w:szCs w:val="28"/>
          <w:rtl/>
        </w:rPr>
        <w:t xml:space="preserve">بر امیرالمؤمنین بینی ثناخوان است و بس</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48</w:t>
      </w:r>
    </w:p>
    <w:p>
      <w:pPr>
        <w:pStyle w:val="Heading3"/>
      </w:pPr>
      <w:bookmarkStart w:id="292" w:name="_Toc36"/>
      <w:r>
        <w:t>لقد کرمنا</w:t>
      </w:r>
      <w:bookmarkEnd w:id="292"/>
    </w:p>
    <w:p>
      <w:pPr>
        <w:pStyle w:val="BookText"/>
      </w:pPr>
      <w:r>
        <w:rPr>
          <w:rFonts w:ascii="IRNazanin" w:hAnsi="IRNazanin" w:eastAsia="IRNazanin" w:cs="IRNazanin"/>
          <w:lang w:bidi="fa-IR"/>
          <w:color w:val="111111"/>
          <w:sz w:val="28"/>
          <w:szCs w:val="28"/>
          <w:rtl/>
        </w:rPr>
        <w:t xml:space="preserve">اسراء/ 70</w:t>
      </w:r>
    </w:p>
    <w:p>
      <w:pPr>
        <w:pStyle w:val="BookText"/>
      </w:pPr>
      <w:r>
        <w:rPr>
          <w:rFonts w:ascii="IRNazanin" w:hAnsi="IRNazanin" w:eastAsia="IRNazanin" w:cs="IRNazanin"/>
          <w:lang w:bidi="fa-IR"/>
          <w:color w:val="111111"/>
          <w:sz w:val="28"/>
          <w:szCs w:val="28"/>
          <w:rtl/>
        </w:rPr>
        <w:t xml:space="preserve">لوای حمد فردای قیامت</w:t>
      </w:r>
    </w:p>
    <w:p>
      <w:pPr>
        <w:pStyle w:val="BookText"/>
      </w:pPr>
      <w:r>
        <w:rPr>
          <w:rFonts w:ascii="IRNazanin" w:hAnsi="IRNazanin" w:eastAsia="IRNazanin" w:cs="IRNazanin"/>
          <w:lang w:bidi="fa-IR"/>
          <w:color w:val="111111"/>
          <w:sz w:val="28"/>
          <w:szCs w:val="28"/>
          <w:rtl/>
        </w:rPr>
        <w:t xml:space="preserve">بود در دست سلطان امامت</w:t>
      </w:r>
    </w:p>
    <w:p>
      <w:pPr>
        <w:pStyle w:val="BookText"/>
      </w:pPr>
      <w:r>
        <w:rPr>
          <w:rFonts w:ascii="IRNazanin" w:hAnsi="IRNazanin" w:eastAsia="IRNazanin" w:cs="IRNazanin"/>
          <w:lang w:bidi="fa-IR"/>
          <w:color w:val="111111"/>
          <w:sz w:val="28"/>
          <w:szCs w:val="28"/>
          <w:rtl/>
        </w:rPr>
        <w:t xml:space="preserve">گذارد بر سر هر پیرو او</w:t>
      </w:r>
    </w:p>
    <w:p>
      <w:pPr>
        <w:pStyle w:val="BookText"/>
      </w:pPr>
      <w:r>
        <w:rPr>
          <w:rFonts w:ascii="IRNazanin" w:hAnsi="IRNazanin" w:eastAsia="IRNazanin" w:cs="IRNazanin"/>
          <w:lang w:bidi="fa-IR"/>
          <w:color w:val="111111"/>
          <w:sz w:val="28"/>
          <w:szCs w:val="28"/>
          <w:rtl/>
        </w:rPr>
        <w:t xml:space="preserve">خدا، بادست خود تاج کرامت</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مناقب الابرار، ج1، ص 308</w:t>
      </w:r>
    </w:p>
    <w:p>
      <w:pPr>
        <w:pStyle w:val="BookText"/>
      </w:pPr>
      <w:r>
        <w:rPr>
          <w:rFonts w:ascii="IRNazanin" w:hAnsi="IRNazanin" w:eastAsia="IRNazanin" w:cs="IRNazanin"/>
          <w:lang w:bidi="fa-IR"/>
          <w:color w:val="111111"/>
          <w:sz w:val="28"/>
          <w:szCs w:val="28"/>
          <w:rtl/>
        </w:rPr>
        <w:t xml:space="preserve">آفتاب سپهر کرمنا</w:t>
      </w:r>
    </w:p>
    <w:p>
      <w:pPr>
        <w:pStyle w:val="BookText"/>
      </w:pPr>
      <w:r>
        <w:rPr>
          <w:rFonts w:ascii="IRNazanin" w:hAnsi="IRNazanin" w:eastAsia="IRNazanin" w:cs="IRNazanin"/>
          <w:lang w:bidi="fa-IR"/>
          <w:color w:val="111111"/>
          <w:sz w:val="28"/>
          <w:szCs w:val="28"/>
          <w:rtl/>
        </w:rPr>
        <w:t xml:space="preserve">مهر برج هدا علیست علی</w:t>
      </w:r>
    </w:p>
    <w:p>
      <w:pPr>
        <w:pStyle w:val="BookText"/>
      </w:pPr>
      <w:r>
        <w:rPr>
          <w:rFonts w:ascii="IRNazanin" w:hAnsi="IRNazanin" w:eastAsia="IRNazanin" w:cs="IRNazanin"/>
          <w:lang w:bidi="fa-IR"/>
          <w:color w:val="111111"/>
          <w:sz w:val="28"/>
          <w:szCs w:val="28"/>
          <w:rtl/>
        </w:rPr>
        <w:t xml:space="preserve">محمد قدسی،</w:t>
      </w:r>
    </w:p>
    <w:p>
      <w:pPr>
        <w:pStyle w:val="BookText"/>
      </w:pPr>
      <w:r>
        <w:rPr>
          <w:rFonts w:ascii="IRNazanin" w:hAnsi="IRNazanin" w:eastAsia="IRNazanin" w:cs="IRNazanin"/>
          <w:lang w:bidi="fa-IR"/>
          <w:color w:val="111111"/>
          <w:sz w:val="28"/>
          <w:szCs w:val="28"/>
          <w:rtl/>
        </w:rPr>
        <w:t xml:space="preserve">کلیات عترت خورشید، ص 5553.</w:t>
      </w:r>
    </w:p>
    <w:p>
      <w:pPr>
        <w:pStyle w:val="BookText"/>
      </w:pPr>
      <w:r>
        <w:rPr>
          <w:rFonts w:ascii="IRNazanin" w:hAnsi="IRNazanin" w:eastAsia="IRNazanin" w:cs="IRNazanin"/>
          <w:lang w:bidi="fa-IR"/>
          <w:color w:val="111111"/>
          <w:sz w:val="28"/>
          <w:szCs w:val="28"/>
          <w:rtl/>
        </w:rPr>
        <w:t xml:space="preserve">شیعه تا عشق علی را در دل و جان پروراند</w:t>
      </w:r>
    </w:p>
    <w:p>
      <w:pPr>
        <w:pStyle w:val="BookText"/>
      </w:pPr>
      <w:r>
        <w:rPr>
          <w:rFonts w:ascii="IRNazanin" w:hAnsi="IRNazanin" w:eastAsia="IRNazanin" w:cs="IRNazanin"/>
          <w:lang w:bidi="fa-IR"/>
          <w:color w:val="111111"/>
          <w:sz w:val="28"/>
          <w:szCs w:val="28"/>
          <w:rtl/>
        </w:rPr>
        <w:t xml:space="preserve">از خدا روز نخستین تاج کرمنا گرفت</w:t>
      </w:r>
    </w:p>
    <w:p>
      <w:pPr>
        <w:pStyle w:val="BookText"/>
      </w:pPr>
      <w:r>
        <w:rPr>
          <w:rFonts w:ascii="IRNazanin" w:hAnsi="IRNazanin" w:eastAsia="IRNazanin" w:cs="IRNazanin"/>
          <w:lang w:bidi="fa-IR"/>
          <w:color w:val="111111"/>
          <w:sz w:val="28"/>
          <w:szCs w:val="28"/>
          <w:rtl/>
        </w:rPr>
        <w:t xml:space="preserve">محسن درویش</w:t>
      </w:r>
    </w:p>
    <w:p>
      <w:pPr>
        <w:pStyle w:val="BookText"/>
      </w:pPr>
      <w:r>
        <w:rPr>
          <w:rFonts w:ascii="IRNazanin" w:hAnsi="IRNazanin" w:eastAsia="IRNazanin" w:cs="IRNazanin"/>
          <w:lang w:bidi="fa-IR"/>
          <w:color w:val="111111"/>
          <w:sz w:val="28"/>
          <w:szCs w:val="28"/>
          <w:rtl/>
        </w:rPr>
        <w:t xml:space="preserve">دست نوشته شاعر</w:t>
      </w:r>
    </w:p>
    <w:p>
      <w:pPr>
        <w:pStyle w:val="Heading3"/>
      </w:pPr>
      <w:bookmarkStart w:id="293" w:name="_Toc37"/>
      <w:r>
        <w:t>قل کفی بالله شهیداً بینی و بینكم انّه كان بعباده خبیراً بصیراً</w:t>
      </w:r>
      <w:bookmarkEnd w:id="293"/>
    </w:p>
    <w:p>
      <w:pPr>
        <w:pStyle w:val="BookText"/>
      </w:pPr>
      <w:r>
        <w:rPr>
          <w:rFonts w:ascii="IRNazanin" w:hAnsi="IRNazanin" w:eastAsia="IRNazanin" w:cs="IRNazanin"/>
          <w:lang w:bidi="fa-IR"/>
          <w:color w:val="111111"/>
          <w:sz w:val="28"/>
          <w:szCs w:val="28"/>
          <w:rtl/>
        </w:rPr>
        <w:t xml:space="preserve">اسراء/ 96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هرگز بدو کفایت شعرم کجا رسد</w:t>
      </w:r>
    </w:p>
    <w:p>
      <w:pPr>
        <w:pStyle w:val="BookText"/>
      </w:pPr>
      <w:r>
        <w:rPr>
          <w:rFonts w:ascii="IRNazanin" w:hAnsi="IRNazanin" w:eastAsia="IRNazanin" w:cs="IRNazanin"/>
          <w:lang w:bidi="fa-IR"/>
          <w:color w:val="111111"/>
          <w:sz w:val="28"/>
          <w:szCs w:val="28"/>
          <w:rtl/>
        </w:rPr>
        <w:t xml:space="preserve">کافیترین سخن، سخن قل کفای اوست</w:t>
      </w:r>
    </w:p>
    <w:p>
      <w:pPr>
        <w:pStyle w:val="BookText"/>
      </w:pPr>
      <w:r>
        <w:rPr>
          <w:rFonts w:ascii="IRNazanin" w:hAnsi="IRNazanin" w:eastAsia="IRNazanin" w:cs="IRNazanin"/>
          <w:lang w:bidi="fa-IR"/>
          <w:color w:val="111111"/>
          <w:sz w:val="28"/>
          <w:szCs w:val="28"/>
          <w:rtl/>
        </w:rPr>
        <w:t xml:space="preserve">ابن حسام خوسفی</w:t>
      </w:r>
    </w:p>
    <w:p>
      <w:pPr>
        <w:pStyle w:val="BookText"/>
      </w:pPr>
      <w:r>
        <w:rPr>
          <w:rFonts w:ascii="IRNazanin" w:hAnsi="IRNazanin" w:eastAsia="IRNazanin" w:cs="IRNazanin"/>
          <w:lang w:bidi="fa-IR"/>
          <w:color w:val="111111"/>
          <w:sz w:val="28"/>
          <w:szCs w:val="28"/>
          <w:rtl/>
        </w:rPr>
        <w:t xml:space="preserve">دیوان محمّد بن حسام خوسفی، ص 179</w:t>
      </w:r>
    </w:p>
    <w:p>
      <w:pPr>
        <w:pStyle w:val="BookText"/>
      </w:pPr>
      <w:r>
        <w:rPr>
          <w:rFonts w:ascii="IRNazanin" w:hAnsi="IRNazanin" w:eastAsia="IRNazanin" w:cs="IRNazanin"/>
          <w:lang w:bidi="fa-IR"/>
          <w:color w:val="111111"/>
          <w:sz w:val="28"/>
          <w:szCs w:val="28"/>
          <w:rtl/>
        </w:rPr>
        <w:t xml:space="preserve">مقصد از «قل کفی» بدون سخن</w:t>
      </w:r>
    </w:p>
    <w:p>
      <w:pPr>
        <w:pStyle w:val="BookText"/>
      </w:pPr>
      <w:r>
        <w:rPr>
          <w:rFonts w:ascii="IRNazanin" w:hAnsi="IRNazanin" w:eastAsia="IRNazanin" w:cs="IRNazanin"/>
          <w:lang w:bidi="fa-IR"/>
          <w:color w:val="111111"/>
          <w:sz w:val="28"/>
          <w:szCs w:val="28"/>
          <w:rtl/>
        </w:rPr>
        <w:t xml:space="preserve">در کلام خدا علی است، علی</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81</w:t>
      </w:r>
    </w:p>
    <w:p>
      <w:pPr>
        <w:pStyle w:val="BookText"/>
      </w:pPr>
      <w:r>
        <w:rPr>
          <w:rFonts w:ascii="IRNazanin" w:hAnsi="IRNazanin" w:eastAsia="IRNazanin" w:cs="IRNazanin"/>
          <w:lang w:bidi="fa-IR"/>
          <w:color w:val="111111"/>
          <w:sz w:val="28"/>
          <w:szCs w:val="28"/>
          <w:rtl/>
        </w:rPr>
        <w:t xml:space="preserve">شه سریر انّما، مه منیر «قل کفی»</w:t>
      </w:r>
    </w:p>
    <w:p>
      <w:pPr>
        <w:pStyle w:val="BookText"/>
      </w:pPr>
      <w:r>
        <w:rPr>
          <w:rFonts w:ascii="IRNazanin" w:hAnsi="IRNazanin" w:eastAsia="IRNazanin" w:cs="IRNazanin"/>
          <w:lang w:bidi="fa-IR"/>
          <w:color w:val="111111"/>
          <w:sz w:val="28"/>
          <w:szCs w:val="28"/>
          <w:rtl/>
        </w:rPr>
        <w:t xml:space="preserve">به راه دین ز «اهدنا»، دلیل رستگارها</w:t>
      </w:r>
    </w:p>
    <w:p>
      <w:pPr>
        <w:pStyle w:val="BookText"/>
      </w:pPr>
      <w:r>
        <w:rPr>
          <w:rFonts w:ascii="IRNazanin" w:hAnsi="IRNazanin" w:eastAsia="IRNazanin" w:cs="IRNazanin"/>
          <w:lang w:bidi="fa-IR"/>
          <w:color w:val="111111"/>
          <w:sz w:val="28"/>
          <w:szCs w:val="28"/>
          <w:rtl/>
        </w:rPr>
        <w:t xml:space="preserve">محمد رضا شمشیری (شکیب اصفهانی)</w:t>
      </w:r>
    </w:p>
    <w:p>
      <w:pPr>
        <w:pStyle w:val="BookText"/>
      </w:pPr>
      <w:r>
        <w:rPr>
          <w:rFonts w:ascii="IRNazanin" w:hAnsi="IRNazanin" w:eastAsia="IRNazanin" w:cs="IRNazanin"/>
          <w:lang w:bidi="fa-IR"/>
          <w:color w:val="111111"/>
          <w:sz w:val="28"/>
          <w:szCs w:val="28"/>
          <w:rtl/>
        </w:rPr>
        <w:t xml:space="preserve">دیوان شکیب اصفهانی، ص 12</w:t>
      </w:r>
    </w:p>
    <w:p>
      <w:pPr>
        <w:pStyle w:val="BookText"/>
      </w:pPr>
      <w:r>
        <w:rPr>
          <w:rFonts w:ascii="IRNazanin" w:hAnsi="IRNazanin" w:eastAsia="IRNazanin" w:cs="IRNazanin"/>
          <w:lang w:bidi="fa-IR"/>
          <w:color w:val="111111"/>
          <w:sz w:val="28"/>
          <w:szCs w:val="28"/>
          <w:rtl/>
        </w:rPr>
        <w:t xml:space="preserve">شه مُلک اعظم انّما، مه برج افخم «قل کفی»</w:t>
      </w:r>
    </w:p>
    <w:p>
      <w:pPr>
        <w:pStyle w:val="BookText"/>
      </w:pPr>
      <w:r>
        <w:rPr>
          <w:rFonts w:ascii="IRNazanin" w:hAnsi="IRNazanin" w:eastAsia="IRNazanin" w:cs="IRNazanin"/>
          <w:lang w:bidi="fa-IR"/>
          <w:color w:val="111111"/>
          <w:sz w:val="28"/>
          <w:szCs w:val="28"/>
          <w:rtl/>
        </w:rPr>
        <w:t xml:space="preserve">که به امر او به صف جزا، بد و نیک ما به جزا رسد</w:t>
      </w:r>
    </w:p>
    <w:p>
      <w:pPr>
        <w:pStyle w:val="BookText"/>
      </w:pPr>
      <w:r>
        <w:rPr>
          <w:rFonts w:ascii="IRNazanin" w:hAnsi="IRNazanin" w:eastAsia="IRNazanin" w:cs="IRNazanin"/>
          <w:lang w:bidi="fa-IR"/>
          <w:color w:val="111111"/>
          <w:sz w:val="28"/>
          <w:szCs w:val="28"/>
          <w:rtl/>
        </w:rPr>
        <w:t xml:space="preserve">محمد رضا شمشیری (شکیب اصفهانی)</w:t>
      </w:r>
    </w:p>
    <w:p>
      <w:pPr>
        <w:pStyle w:val="BookText"/>
      </w:pPr>
      <w:r>
        <w:rPr>
          <w:rFonts w:ascii="IRNazanin" w:hAnsi="IRNazanin" w:eastAsia="IRNazanin" w:cs="IRNazanin"/>
          <w:lang w:bidi="fa-IR"/>
          <w:color w:val="111111"/>
          <w:sz w:val="28"/>
          <w:szCs w:val="28"/>
          <w:rtl/>
        </w:rPr>
        <w:t xml:space="preserve">دیوان شکیب اصفهانی، ص 65</w:t>
      </w:r>
    </w:p>
    <w:p>
      <w:pPr>
        <w:pStyle w:val="BookText"/>
      </w:pPr>
      <w:r>
        <w:rPr>
          <w:rFonts w:ascii="IRNazanin" w:hAnsi="IRNazanin" w:eastAsia="IRNazanin" w:cs="IRNazanin"/>
          <w:lang w:bidi="fa-IR"/>
          <w:color w:val="111111"/>
          <w:sz w:val="28"/>
          <w:szCs w:val="28"/>
          <w:rtl/>
        </w:rPr>
        <w:t xml:space="preserve">شاه اورنگ«فتحنا»، ماه برج «قل کفی»</w:t>
      </w:r>
    </w:p>
    <w:p>
      <w:pPr>
        <w:pStyle w:val="BookText"/>
      </w:pPr>
      <w:r>
        <w:rPr>
          <w:rFonts w:ascii="IRNazanin" w:hAnsi="IRNazanin" w:eastAsia="IRNazanin" w:cs="IRNazanin"/>
          <w:lang w:bidi="fa-IR"/>
          <w:color w:val="111111"/>
          <w:sz w:val="28"/>
          <w:szCs w:val="28"/>
          <w:rtl/>
        </w:rPr>
        <w:t xml:space="preserve">خسروی کز «انّما» دیهیم و افسر یافته</w:t>
      </w:r>
    </w:p>
    <w:p>
      <w:pPr>
        <w:pStyle w:val="BookText"/>
      </w:pPr>
      <w:r>
        <w:rPr>
          <w:rFonts w:ascii="IRNazanin" w:hAnsi="IRNazanin" w:eastAsia="IRNazanin" w:cs="IRNazanin"/>
          <w:lang w:bidi="fa-IR"/>
          <w:color w:val="111111"/>
          <w:sz w:val="28"/>
          <w:szCs w:val="28"/>
          <w:rtl/>
        </w:rPr>
        <w:t xml:space="preserve">محمد رضا شمشیری (شکیب اصفهانی)</w:t>
      </w:r>
    </w:p>
    <w:p>
      <w:pPr>
        <w:pStyle w:val="BookText"/>
      </w:pPr>
      <w:r>
        <w:rPr>
          <w:rFonts w:ascii="IRNazanin" w:hAnsi="IRNazanin" w:eastAsia="IRNazanin" w:cs="IRNazanin"/>
          <w:lang w:bidi="fa-IR"/>
          <w:color w:val="111111"/>
          <w:sz w:val="28"/>
          <w:szCs w:val="28"/>
          <w:rtl/>
        </w:rPr>
        <w:t xml:space="preserve">دیوان شکیب اصفهانی، ص 219</w:t>
      </w:r>
    </w:p>
    <w:p>
      <w:pPr>
        <w:pStyle w:val="BookText"/>
      </w:pPr>
      <w:r>
        <w:rPr>
          <w:rFonts w:ascii="IRNazanin" w:hAnsi="IRNazanin" w:eastAsia="IRNazanin" w:cs="IRNazanin"/>
          <w:lang w:bidi="fa-IR"/>
          <w:color w:val="111111"/>
          <w:sz w:val="28"/>
          <w:szCs w:val="28"/>
          <w:rtl/>
        </w:rPr>
        <w:t xml:space="preserve">گر پی بری بر «قل کفی»، دانی که از عزّ و علا</w:t>
      </w:r>
    </w:p>
    <w:p>
      <w:pPr>
        <w:pStyle w:val="BookText"/>
      </w:pPr>
      <w:r>
        <w:rPr>
          <w:rFonts w:ascii="IRNazanin" w:hAnsi="IRNazanin" w:eastAsia="IRNazanin" w:cs="IRNazanin"/>
          <w:lang w:bidi="fa-IR"/>
          <w:color w:val="111111"/>
          <w:sz w:val="28"/>
          <w:szCs w:val="28"/>
          <w:rtl/>
        </w:rPr>
        <w:t xml:space="preserve">او را خدا در هر قضا با خود برابر ساخته</w:t>
      </w:r>
    </w:p>
    <w:p>
      <w:pPr>
        <w:pStyle w:val="BookText"/>
      </w:pPr>
      <w:r>
        <w:rPr>
          <w:rFonts w:ascii="IRNazanin" w:hAnsi="IRNazanin" w:eastAsia="IRNazanin" w:cs="IRNazanin"/>
          <w:lang w:bidi="fa-IR"/>
          <w:color w:val="111111"/>
          <w:sz w:val="28"/>
          <w:szCs w:val="28"/>
          <w:rtl/>
        </w:rPr>
        <w:t xml:space="preserve">محمد رضا شمشیری (شکیب اصفهانی)</w:t>
      </w:r>
    </w:p>
    <w:p>
      <w:pPr>
        <w:pStyle w:val="BookText"/>
      </w:pPr>
      <w:r>
        <w:rPr>
          <w:rFonts w:ascii="IRNazanin" w:hAnsi="IRNazanin" w:eastAsia="IRNazanin" w:cs="IRNazanin"/>
          <w:lang w:bidi="fa-IR"/>
          <w:color w:val="111111"/>
          <w:sz w:val="28"/>
          <w:szCs w:val="28"/>
          <w:rtl/>
        </w:rPr>
        <w:t xml:space="preserve">دیوان شکیب اصفهانی، ص 222</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27" w:name="pg7197_63797"/>
    <w:bookmarkEnd w:id="27"/>
    <w:p>
      <w:pPr>
        <w:pStyle w:val="BookText"/>
      </w:pPr>
      <w:r>
        <w:rPr>
          <w:rFonts w:ascii="IRNazanin" w:hAnsi="IRNazanin" w:eastAsia="IRNazanin" w:cs="IRNazanin"/>
          <w:lang w:bidi="fa-IR"/>
          <w:color w:val="111111"/>
          <w:sz w:val="28"/>
          <w:szCs w:val="28"/>
          <w:rtl/>
        </w:rPr>
        <w:t xml:space="preserve">شه «قل کفی» کفایت، مه «انّما» حمایت</w:t>
      </w:r>
    </w:p>
    <w:p>
      <w:pPr>
        <w:pStyle w:val="BookText"/>
      </w:pPr>
      <w:r>
        <w:rPr>
          <w:rFonts w:ascii="IRNazanin" w:hAnsi="IRNazanin" w:eastAsia="IRNazanin" w:cs="IRNazanin"/>
          <w:lang w:bidi="fa-IR"/>
          <w:color w:val="111111"/>
          <w:sz w:val="28"/>
          <w:szCs w:val="28"/>
          <w:rtl/>
        </w:rPr>
        <w:t xml:space="preserve">که به کشور ولایت، زده کوس پادشایی</w:t>
      </w:r>
    </w:p>
    <w:p>
      <w:pPr>
        <w:pStyle w:val="BookText"/>
      </w:pPr>
      <w:r>
        <w:rPr>
          <w:rFonts w:ascii="IRNazanin" w:hAnsi="IRNazanin" w:eastAsia="IRNazanin" w:cs="IRNazanin"/>
          <w:lang w:bidi="fa-IR"/>
          <w:color w:val="111111"/>
          <w:sz w:val="28"/>
          <w:szCs w:val="28"/>
          <w:rtl/>
        </w:rPr>
        <w:t xml:space="preserve">محمد رضا شمشیری (شکیب اصفهانی)</w:t>
      </w:r>
    </w:p>
    <w:p>
      <w:pPr>
        <w:pStyle w:val="BookText"/>
      </w:pPr>
      <w:r>
        <w:rPr>
          <w:rFonts w:ascii="IRNazanin" w:hAnsi="IRNazanin" w:eastAsia="IRNazanin" w:cs="IRNazanin"/>
          <w:lang w:bidi="fa-IR"/>
          <w:color w:val="111111"/>
          <w:sz w:val="28"/>
          <w:szCs w:val="28"/>
          <w:rtl/>
        </w:rPr>
        <w:t xml:space="preserve">دیوان شکیب اصفهانی، ص 229</w:t>
      </w:r>
    </w:p>
    <w:p>
      <w:pPr>
        <w:pStyle w:val="Heading3"/>
      </w:pPr>
      <w:bookmarkStart w:id="294" w:name="_Toc38"/>
      <w:r>
        <w:t>اَلرَّحمنُ عَلَی العَرشِ استَوی</w:t>
      </w:r>
      <w:bookmarkEnd w:id="294"/>
    </w:p>
    <w:p>
      <w:pPr>
        <w:pStyle w:val="BookText"/>
      </w:pPr>
      <w:r>
        <w:rPr>
          <w:rFonts w:ascii="IRNazanin" w:hAnsi="IRNazanin" w:eastAsia="IRNazanin" w:cs="IRNazanin"/>
          <w:lang w:bidi="fa-IR"/>
          <w:color w:val="111111"/>
          <w:sz w:val="28"/>
          <w:szCs w:val="28"/>
          <w:rtl/>
        </w:rPr>
        <w:t xml:space="preserve">طه / 5.</w:t>
      </w:r>
    </w:p>
    <w:p>
      <w:pPr>
        <w:pStyle w:val="BookText"/>
      </w:pPr>
      <w:r>
        <w:rPr>
          <w:rFonts w:ascii="Amiri" w:hAnsi="Amiri" w:eastAsia="Amiri" w:cs="Amiri"/>
          <w:lang w:bidi="ar-SA"/>
          <w:color w:val="111111"/>
          <w:sz w:val="28"/>
          <w:szCs w:val="28"/>
          <w:rtl/>
        </w:rPr>
        <w:t xml:space="preserve">خدا را حجّت و برهان، نُبی را سرّ «الرّحمن»</w:t>
      </w:r>
    </w:p>
    <w:p>
      <w:pPr>
        <w:pStyle w:val="BookText"/>
      </w:pPr>
      <w:r>
        <w:rPr>
          <w:rFonts w:ascii="IRNazanin" w:hAnsi="IRNazanin" w:eastAsia="IRNazanin" w:cs="IRNazanin"/>
          <w:lang w:bidi="fa-IR"/>
          <w:color w:val="111111"/>
          <w:sz w:val="28"/>
          <w:szCs w:val="28"/>
          <w:rtl/>
        </w:rPr>
        <w:t xml:space="preserve">نبی را همدم و همشان ز نسل آدم و حوّا</w:t>
      </w:r>
    </w:p>
    <w:p>
      <w:pPr>
        <w:pStyle w:val="BookText"/>
      </w:pPr>
      <w:r>
        <w:rPr>
          <w:rFonts w:ascii="IRNazanin" w:hAnsi="IRNazanin" w:eastAsia="IRNazanin" w:cs="IRNazanin"/>
          <w:lang w:bidi="fa-IR"/>
          <w:color w:val="111111"/>
          <w:sz w:val="28"/>
          <w:szCs w:val="28"/>
          <w:rtl/>
        </w:rPr>
        <w:t xml:space="preserve">محمد رضا شمشیری (شکیب اصفهانی)</w:t>
      </w:r>
    </w:p>
    <w:p>
      <w:pPr>
        <w:pStyle w:val="BookText"/>
      </w:pPr>
      <w:r>
        <w:rPr>
          <w:rFonts w:ascii="IRNazanin" w:hAnsi="IRNazanin" w:eastAsia="IRNazanin" w:cs="IRNazanin"/>
          <w:lang w:bidi="fa-IR"/>
          <w:color w:val="111111"/>
          <w:sz w:val="28"/>
          <w:szCs w:val="28"/>
          <w:rtl/>
        </w:rPr>
        <w:t xml:space="preserve">دیوان شکیب اصفهانی، ص 15</w:t>
      </w:r>
    </w:p>
    <w:p>
      <w:pPr>
        <w:pStyle w:val="Heading3"/>
      </w:pPr>
      <w:bookmarkStart w:id="295" w:name="_Toc39"/>
      <w:r>
        <w:t>آیۀ تطهیر</w:t>
      </w:r>
      <w:bookmarkEnd w:id="295"/>
    </w:p>
    <w:p>
      <w:pPr>
        <w:pStyle w:val="BookText"/>
      </w:pPr>
      <w:r>
        <w:rPr>
          <w:rFonts w:ascii="IRNazanin" w:hAnsi="IRNazanin" w:eastAsia="IRNazanin" w:cs="IRNazanin"/>
          <w:lang w:bidi="fa-IR"/>
          <w:color w:val="111111"/>
          <w:sz w:val="28"/>
          <w:szCs w:val="28"/>
          <w:rtl/>
        </w:rPr>
        <w:t xml:space="preserve">کسی که خدای تعالی او را پاک و پاکیزه و دور از گناه قرار داد. قاطبهی علمای شیعه و اکثر مفسّرین اهل سنّت موافق هستند که آیه ی «إِنَّما یرِیدُ اللَّهُ لِیذْهِبَ عَنْکُمُ الرِّجْسَ أهْلَ الْبَیتِ وَ یُطَهِّرَکُمْ تَطْهِیراً»</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در شأن حضرت علی و حضرت فاطمه و فرزندان ایشان علیهم السلام نازل شده است.</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به علم و عصمت و مردی سؤالها کردیم</w:t>
      </w:r>
    </w:p>
    <w:p>
      <w:pPr>
        <w:pStyle w:val="BookText"/>
      </w:pPr>
      <w:r>
        <w:rPr>
          <w:rFonts w:ascii="IRNazanin" w:hAnsi="IRNazanin" w:eastAsia="IRNazanin" w:cs="IRNazanin"/>
          <w:lang w:bidi="fa-IR"/>
          <w:color w:val="111111"/>
          <w:sz w:val="28"/>
          <w:szCs w:val="28"/>
          <w:rtl/>
        </w:rPr>
        <w:t xml:space="preserve">علی جواب همی آمد از در و دیوار</w:t>
      </w:r>
    </w:p>
    <w:p>
      <w:pPr>
        <w:pStyle w:val="BookText"/>
      </w:pPr>
      <w:r>
        <w:rPr>
          <w:rFonts w:ascii="IRNazanin" w:hAnsi="IRNazanin" w:eastAsia="IRNazanin" w:cs="IRNazanin"/>
          <w:lang w:bidi="fa-IR"/>
          <w:color w:val="111111"/>
          <w:sz w:val="28"/>
          <w:szCs w:val="28"/>
          <w:rtl/>
        </w:rPr>
        <w:t xml:space="preserve">فرزند آن کسی که ز ایزد برای اوست</w:t>
      </w:r>
    </w:p>
    <w:p>
      <w:pPr>
        <w:pStyle w:val="BookText"/>
      </w:pPr>
      <w:r>
        <w:rPr>
          <w:rFonts w:ascii="IRNazanin" w:hAnsi="IRNazanin" w:eastAsia="IRNazanin" w:cs="IRNazanin"/>
          <w:lang w:bidi="fa-IR"/>
          <w:color w:val="111111"/>
          <w:sz w:val="28"/>
          <w:szCs w:val="28"/>
          <w:rtl/>
        </w:rPr>
        <w:t xml:space="preserve">در باغ وحی، جلوه ی طاووس هل اتی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خانه ی نبوّت و عصمت برای تو</w:t>
      </w:r>
    </w:p>
    <w:p>
      <w:pPr>
        <w:pStyle w:val="BookText"/>
      </w:pPr>
      <w:r>
        <w:rPr>
          <w:rFonts w:ascii="IRNazanin" w:hAnsi="IRNazanin" w:eastAsia="IRNazanin" w:cs="IRNazanin"/>
          <w:lang w:bidi="fa-IR"/>
          <w:color w:val="111111"/>
          <w:sz w:val="28"/>
          <w:szCs w:val="28"/>
          <w:rtl/>
        </w:rPr>
        <w:t xml:space="preserve">سادات را جمال شد، اسلام را بها</w:t>
      </w:r>
    </w:p>
    <w:p>
      <w:pPr>
        <w:pStyle w:val="BookText"/>
      </w:pPr>
      <w:r>
        <w:rPr>
          <w:rFonts w:ascii="IRNazanin" w:hAnsi="IRNazanin" w:eastAsia="IRNazanin" w:cs="IRNazanin"/>
          <w:lang w:bidi="fa-IR"/>
          <w:color w:val="111111"/>
          <w:sz w:val="28"/>
          <w:szCs w:val="28"/>
          <w:rtl/>
        </w:rPr>
        <w:t xml:space="preserve">قوامی رازی</w:t>
      </w:r>
    </w:p>
    <w:p>
      <w:pPr>
        <w:pStyle w:val="BookText"/>
      </w:pPr>
      <w:r>
        <w:rPr>
          <w:rFonts w:ascii="IRNazanin" w:hAnsi="IRNazanin" w:eastAsia="IRNazanin" w:cs="IRNazanin"/>
          <w:lang w:bidi="fa-IR"/>
          <w:color w:val="111111"/>
          <w:sz w:val="28"/>
          <w:szCs w:val="28"/>
          <w:rtl/>
        </w:rPr>
        <w:t xml:space="preserve">دیوان قوامی رازی، ص 127</w:t>
      </w:r>
    </w:p>
    <w:p>
      <w:pPr>
        <w:pStyle w:val="BookText"/>
      </w:pPr>
      <w:r>
        <w:rPr>
          <w:rFonts w:ascii="IRNazanin" w:hAnsi="IRNazanin" w:eastAsia="IRNazanin" w:cs="IRNazanin"/>
          <w:lang w:bidi="fa-IR"/>
          <w:color w:val="111111"/>
          <w:sz w:val="28"/>
          <w:szCs w:val="28"/>
          <w:rtl/>
        </w:rPr>
        <w:t xml:space="preserve">بگیر دامن حیدر که آیه ی تطهیر</w:t>
      </w:r>
    </w:p>
    <w:p>
      <w:pPr>
        <w:pStyle w:val="BookText"/>
      </w:pPr>
      <w:r>
        <w:rPr>
          <w:rFonts w:ascii="IRNazanin" w:hAnsi="IRNazanin" w:eastAsia="IRNazanin" w:cs="IRNazanin"/>
          <w:lang w:bidi="fa-IR"/>
          <w:color w:val="111111"/>
          <w:sz w:val="28"/>
          <w:szCs w:val="28"/>
          <w:rtl/>
        </w:rPr>
        <w:t xml:space="preserve">گواه پاکی دامان اوست بیگفتار</w:t>
      </w:r>
    </w:p>
    <w:p>
      <w:pPr>
        <w:pStyle w:val="BookText"/>
      </w:pPr>
      <w:r>
        <w:rPr>
          <w:rFonts w:ascii="Amiri" w:hAnsi="Amiri" w:eastAsia="Amiri" w:cs="Amiri"/>
          <w:lang w:bidi="ar-SA"/>
          <w:color w:val="111111"/>
          <w:sz w:val="28"/>
          <w:szCs w:val="28"/>
          <w:rtl/>
        </w:rPr>
        <w:t xml:space="preserve">ملّامحمّدطاهر قمی</w:t>
      </w:r>
    </w:p>
    <w:p>
      <w:pPr>
        <w:pStyle w:val="BookText"/>
      </w:pPr>
      <w:r>
        <w:rPr>
          <w:rFonts w:ascii="IRNazanin" w:hAnsi="IRNazanin" w:eastAsia="IRNazanin" w:cs="IRNazanin"/>
          <w:lang w:bidi="fa-IR"/>
          <w:color w:val="111111"/>
          <w:sz w:val="28"/>
          <w:szCs w:val="28"/>
          <w:rtl/>
        </w:rPr>
        <w:t xml:space="preserve">در خلوت علی علیه السلام ، ص 96</w:t>
      </w:r>
    </w:p>
    <w:p>
      <w:pPr>
        <w:pStyle w:val="BookText"/>
      </w:pPr>
      <w:r>
        <w:rPr>
          <w:rFonts w:ascii="IRNazanin" w:hAnsi="IRNazanin" w:eastAsia="IRNazanin" w:cs="IRNazanin"/>
          <w:lang w:bidi="fa-IR"/>
          <w:color w:val="111111"/>
          <w:sz w:val="28"/>
          <w:szCs w:val="28"/>
          <w:rtl/>
        </w:rPr>
        <w:t xml:space="preserve">عقل تو مفطوم ز هر شک و ریب</w:t>
      </w:r>
    </w:p>
    <w:p>
      <w:pPr>
        <w:pStyle w:val="BookText"/>
      </w:pPr>
      <w:r>
        <w:rPr>
          <w:rFonts w:ascii="IRNazanin" w:hAnsi="IRNazanin" w:eastAsia="IRNazanin" w:cs="IRNazanin"/>
          <w:lang w:bidi="fa-IR"/>
          <w:color w:val="111111"/>
          <w:sz w:val="28"/>
          <w:szCs w:val="28"/>
          <w:rtl/>
        </w:rPr>
        <w:t xml:space="preserve">ذات تو معصوم ز هر شین و عیب</w:t>
      </w:r>
    </w:p>
    <w:p>
      <w:pPr>
        <w:pStyle w:val="BookText"/>
      </w:pPr>
      <w:r>
        <w:rPr>
          <w:rFonts w:ascii="IRNazanin" w:hAnsi="IRNazanin" w:eastAsia="IRNazanin" w:cs="IRNazanin"/>
          <w:lang w:bidi="fa-IR"/>
          <w:color w:val="111111"/>
          <w:sz w:val="28"/>
          <w:szCs w:val="28"/>
          <w:rtl/>
        </w:rPr>
        <w:t xml:space="preserve">میرداماد</w:t>
      </w:r>
    </w:p>
    <w:p>
      <w:pPr>
        <w:pStyle w:val="BookText"/>
      </w:pPr>
      <w:r>
        <w:rPr>
          <w:rFonts w:ascii="IRNazanin" w:hAnsi="IRNazanin" w:eastAsia="IRNazanin" w:cs="IRNazanin"/>
          <w:lang w:bidi="fa-IR"/>
          <w:color w:val="111111"/>
          <w:sz w:val="28"/>
          <w:szCs w:val="28"/>
          <w:rtl/>
        </w:rPr>
        <w:t xml:space="preserve">در خلوت علی علیه السلام ، ص 407</w:t>
      </w:r>
    </w:p>
    <w:p>
      <w:pPr>
        <w:pStyle w:val="BookText"/>
      </w:pPr>
      <w:r>
        <w:rPr>
          <w:rFonts w:ascii="IRNazanin" w:hAnsi="IRNazanin" w:eastAsia="IRNazanin" w:cs="IRNazanin"/>
          <w:lang w:bidi="fa-IR"/>
          <w:color w:val="111111"/>
          <w:sz w:val="28"/>
          <w:szCs w:val="28"/>
          <w:rtl/>
        </w:rPr>
        <w:t xml:space="preserve">وجودش اوّلین دم تا به آخر</w:t>
      </w:r>
    </w:p>
    <w:p>
      <w:pPr>
        <w:pStyle w:val="BookText"/>
      </w:pPr>
      <w:r>
        <w:rPr>
          <w:rFonts w:ascii="IRNazanin" w:hAnsi="IRNazanin" w:eastAsia="IRNazanin" w:cs="IRNazanin"/>
          <w:lang w:bidi="fa-IR"/>
          <w:color w:val="111111"/>
          <w:sz w:val="28"/>
          <w:szCs w:val="28"/>
          <w:rtl/>
        </w:rPr>
        <w:t xml:space="preserve">مبرّا از صغائر، از کبائر</w:t>
      </w:r>
    </w:p>
    <w:p>
      <w:pPr>
        <w:pStyle w:val="BookText"/>
      </w:pPr>
      <w:r>
        <w:rPr>
          <w:rFonts w:ascii="IRNazanin" w:hAnsi="IRNazanin" w:eastAsia="IRNazanin" w:cs="IRNazanin"/>
          <w:lang w:bidi="fa-IR"/>
          <w:color w:val="111111"/>
          <w:sz w:val="28"/>
          <w:szCs w:val="28"/>
          <w:rtl/>
        </w:rPr>
        <w:t xml:space="preserve">وحشی بافقی</w:t>
      </w:r>
    </w:p>
    <w:p>
      <w:pPr>
        <w:pStyle w:val="BookText"/>
      </w:pPr>
      <w:r>
        <w:rPr>
          <w:rFonts w:ascii="IRNazanin" w:hAnsi="IRNazanin" w:eastAsia="IRNazanin" w:cs="IRNazanin"/>
          <w:lang w:bidi="fa-IR"/>
          <w:color w:val="111111"/>
          <w:sz w:val="28"/>
          <w:szCs w:val="28"/>
          <w:rtl/>
        </w:rPr>
        <w:t xml:space="preserve">در خلوت علی علیه السلام ، ص 411</w:t>
      </w:r>
    </w:p>
    <w:p>
      <w:pPr>
        <w:pStyle w:val="BookText"/>
      </w:pPr>
      <w:r>
        <w:rPr>
          <w:rFonts w:ascii="IRNazanin" w:hAnsi="IRNazanin" w:eastAsia="IRNazanin" w:cs="IRNazanin"/>
          <w:lang w:bidi="fa-IR"/>
          <w:color w:val="111111"/>
          <w:sz w:val="28"/>
          <w:szCs w:val="28"/>
          <w:rtl/>
        </w:rPr>
        <w:t xml:space="preserve">آن ظلّ ذوالجلال که از جمله نقص و عیب</w:t>
      </w:r>
    </w:p>
    <w:p>
      <w:pPr>
        <w:pStyle w:val="BookText"/>
      </w:pPr>
      <w:r>
        <w:rPr>
          <w:rFonts w:ascii="IRNazanin" w:hAnsi="IRNazanin" w:eastAsia="IRNazanin" w:cs="IRNazanin"/>
          <w:lang w:bidi="fa-IR"/>
          <w:color w:val="111111"/>
          <w:sz w:val="28"/>
          <w:szCs w:val="28"/>
          <w:rtl/>
        </w:rPr>
        <w:t xml:space="preserve">چون ذات ذوالجلال بُوَد ذات او بری</w:t>
      </w:r>
    </w:p>
    <w:p>
      <w:pPr>
        <w:pStyle w:val="BookText"/>
      </w:pPr>
      <w:r>
        <w:rPr>
          <w:rFonts w:ascii="IRNazanin" w:hAnsi="IRNazanin" w:eastAsia="IRNazanin" w:cs="IRNazanin"/>
          <w:lang w:bidi="fa-IR"/>
          <w:color w:val="111111"/>
          <w:sz w:val="28"/>
          <w:szCs w:val="28"/>
          <w:rtl/>
        </w:rPr>
        <w:t xml:space="preserve">فتح علی شاه قاجار</w:t>
      </w:r>
    </w:p>
    <w:p>
      <w:pPr>
        <w:pStyle w:val="BookText"/>
      </w:pPr>
      <w:r>
        <w:rPr>
          <w:rFonts w:ascii="IRNazanin" w:hAnsi="IRNazanin" w:eastAsia="IRNazanin" w:cs="IRNazanin"/>
          <w:lang w:bidi="fa-IR"/>
          <w:color w:val="111111"/>
          <w:sz w:val="28"/>
          <w:szCs w:val="28"/>
          <w:rtl/>
        </w:rPr>
        <w:t xml:space="preserve">در خلوت علی علیه السلام ، ص 414</w:t>
      </w:r>
    </w:p>
    <w:p>
      <w:pPr>
        <w:pStyle w:val="BookText"/>
      </w:pPr>
      <w:r>
        <w:rPr>
          <w:rFonts w:ascii="IRNazanin" w:hAnsi="IRNazanin" w:eastAsia="IRNazanin" w:cs="IRNazanin"/>
          <w:lang w:bidi="fa-IR"/>
          <w:color w:val="111111"/>
          <w:sz w:val="28"/>
          <w:szCs w:val="28"/>
          <w:rtl/>
        </w:rPr>
        <w:t xml:space="preserve">ای رهبر مهربانِ معصوم!</w:t>
      </w:r>
    </w:p>
    <w:p>
      <w:pPr>
        <w:pStyle w:val="BookText"/>
      </w:pPr>
      <w:r>
        <w:rPr>
          <w:rFonts w:ascii="IRNazanin" w:hAnsi="IRNazanin" w:eastAsia="IRNazanin" w:cs="IRNazanin"/>
          <w:lang w:bidi="fa-IR"/>
          <w:color w:val="111111"/>
          <w:sz w:val="28"/>
          <w:szCs w:val="28"/>
          <w:rtl/>
        </w:rPr>
        <w:t xml:space="preserve">وی دشمن ظلم و یار مظلوم!</w:t>
      </w:r>
    </w:p>
    <w:p>
      <w:pPr>
        <w:pStyle w:val="BookText"/>
      </w:pPr>
      <w:r>
        <w:rPr>
          <w:rFonts w:ascii="IRNazanin" w:hAnsi="IRNazanin" w:eastAsia="IRNazanin" w:cs="IRNazanin"/>
          <w:lang w:bidi="fa-IR"/>
          <w:color w:val="111111"/>
          <w:sz w:val="28"/>
          <w:szCs w:val="28"/>
          <w:rtl/>
        </w:rPr>
        <w:t xml:space="preserve">ذبیحالله صاحبکار «سهی»</w:t>
      </w:r>
    </w:p>
    <w:p>
      <w:pPr>
        <w:pStyle w:val="BookText"/>
      </w:pPr>
      <w:r>
        <w:rPr>
          <w:rFonts w:ascii="IRNazanin" w:hAnsi="IRNazanin" w:eastAsia="IRNazanin" w:cs="IRNazanin"/>
          <w:lang w:bidi="fa-IR"/>
          <w:color w:val="111111"/>
          <w:sz w:val="28"/>
          <w:szCs w:val="28"/>
          <w:rtl/>
        </w:rPr>
        <w:t xml:space="preserve">در خلوت علی علیه السلام ، ص 398</w:t>
      </w:r>
    </w:p>
    <w:p>
      <w:pPr>
        <w:pStyle w:val="BookText"/>
      </w:pPr>
      <w:r>
        <w:rPr>
          <w:rFonts w:ascii="IRNazanin" w:hAnsi="IRNazanin" w:eastAsia="IRNazanin" w:cs="IRNazanin"/>
          <w:lang w:bidi="fa-IR"/>
          <w:color w:val="111111"/>
          <w:sz w:val="28"/>
          <w:szCs w:val="28"/>
          <w:rtl/>
        </w:rPr>
        <w:t xml:space="preserve">ترک افضل بهر مفضول از فضول نفس دان</w:t>
      </w:r>
    </w:p>
    <w:p>
      <w:pPr>
        <w:pStyle w:val="BookText"/>
      </w:pPr>
      <w:r>
        <w:rPr>
          <w:rFonts w:ascii="IRNazanin" w:hAnsi="IRNazanin" w:eastAsia="IRNazanin" w:cs="IRNazanin"/>
          <w:lang w:bidi="fa-IR"/>
          <w:color w:val="111111"/>
          <w:sz w:val="28"/>
          <w:szCs w:val="28"/>
          <w:rtl/>
        </w:rPr>
        <w:t xml:space="preserve">در طریق حق مکن جز نور عصمت، پیشوا</w:t>
      </w:r>
    </w:p>
    <w:p>
      <w:pPr>
        <w:pStyle w:val="BookText"/>
      </w:pPr>
      <w:r>
        <w:rPr>
          <w:rFonts w:ascii="IRNazanin" w:hAnsi="IRNazanin" w:eastAsia="IRNazanin" w:cs="IRNazanin"/>
          <w:lang w:bidi="fa-IR"/>
          <w:color w:val="111111"/>
          <w:sz w:val="28"/>
          <w:szCs w:val="28"/>
          <w:rtl/>
        </w:rPr>
        <w:t xml:space="preserve">ابن یمین فریومدی</w:t>
      </w:r>
    </w:p>
    <w:p>
      <w:pPr>
        <w:pStyle w:val="BookText"/>
      </w:pPr>
      <w:r>
        <w:rPr>
          <w:rFonts w:ascii="IRNazanin" w:hAnsi="IRNazanin" w:eastAsia="IRNazanin" w:cs="IRNazanin"/>
          <w:lang w:bidi="fa-IR"/>
          <w:color w:val="111111"/>
          <w:sz w:val="28"/>
          <w:szCs w:val="28"/>
          <w:rtl/>
        </w:rPr>
        <w:t xml:space="preserve">دیوان ابن یمین فریومدی، ص 11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28" w:name="pg7197_63803"/>
    <w:bookmarkEnd w:id="28"/>
    <w:p>
      <w:pPr>
        <w:pStyle w:val="BookText"/>
      </w:pPr>
      <w:r>
        <w:rPr>
          <w:rFonts w:ascii="Amiri" w:hAnsi="Amiri" w:eastAsia="Amiri" w:cs="Amiri"/>
          <w:lang w:bidi="ar-SA"/>
          <w:color w:val="111111"/>
          <w:sz w:val="28"/>
          <w:szCs w:val="28"/>
          <w:rtl/>
        </w:rPr>
        <w:t xml:space="preserve">طهارتش «یُذهِب، عَنکُم»،مناقبش بیش از انجم</w:t>
      </w:r>
    </w:p>
    <w:p>
      <w:pPr>
        <w:pStyle w:val="BookText"/>
      </w:pPr>
      <w:r>
        <w:rPr>
          <w:rFonts w:ascii="IRNazanin" w:hAnsi="IRNazanin" w:eastAsia="IRNazanin" w:cs="IRNazanin"/>
          <w:lang w:bidi="fa-IR"/>
          <w:color w:val="111111"/>
          <w:sz w:val="28"/>
          <w:szCs w:val="28"/>
          <w:rtl/>
        </w:rPr>
        <w:t xml:space="preserve">خِرَد در این ژرف قُلزُم، چو تکّه چوبی شناور</w:t>
      </w:r>
    </w:p>
    <w:p>
      <w:pPr>
        <w:pStyle w:val="BookText"/>
      </w:pPr>
      <w:r>
        <w:rPr>
          <w:rFonts w:ascii="IRNazanin" w:hAnsi="IRNazanin" w:eastAsia="IRNazanin" w:cs="IRNazanin"/>
          <w:lang w:bidi="fa-IR"/>
          <w:color w:val="111111"/>
          <w:sz w:val="28"/>
          <w:szCs w:val="28"/>
          <w:rtl/>
        </w:rPr>
        <w:t xml:space="preserve">امیر ایزدی همدانی</w:t>
      </w:r>
    </w:p>
    <w:p>
      <w:pPr>
        <w:pStyle w:val="BookText"/>
      </w:pPr>
      <w:r>
        <w:rPr>
          <w:rFonts w:ascii="IRNazanin" w:hAnsi="IRNazanin" w:eastAsia="IRNazanin" w:cs="IRNazanin"/>
          <w:lang w:bidi="fa-IR"/>
          <w:color w:val="111111"/>
          <w:sz w:val="28"/>
          <w:szCs w:val="28"/>
          <w:rtl/>
        </w:rPr>
        <w:t xml:space="preserve">دست نوشته شاعر</w:t>
      </w:r>
    </w:p>
    <w:p>
      <w:pPr>
        <w:pStyle w:val="Heading3"/>
      </w:pPr>
      <w:bookmarkStart w:id="296" w:name="_Toc40"/>
      <w:r>
        <w:t>سوره ی یاسین</w:t>
      </w:r>
      <w:bookmarkEnd w:id="296"/>
    </w:p>
    <w:p>
      <w:pPr>
        <w:pStyle w:val="BookText"/>
      </w:pPr>
      <w:r>
        <w:rPr>
          <w:rFonts w:ascii="IRNazanin" w:hAnsi="IRNazanin" w:eastAsia="IRNazanin" w:cs="IRNazanin"/>
          <w:lang w:bidi="fa-IR"/>
          <w:color w:val="111111"/>
          <w:sz w:val="28"/>
          <w:szCs w:val="28"/>
          <w:rtl/>
        </w:rPr>
        <w:t xml:space="preserve">قدر علی گر نشناسی ببین</w:t>
      </w:r>
    </w:p>
    <w:p>
      <w:pPr>
        <w:pStyle w:val="BookText"/>
      </w:pPr>
      <w:r>
        <w:rPr>
          <w:rFonts w:ascii="IRNazanin" w:hAnsi="IRNazanin" w:eastAsia="IRNazanin" w:cs="IRNazanin"/>
          <w:lang w:bidi="fa-IR"/>
          <w:color w:val="111111"/>
          <w:sz w:val="28"/>
          <w:szCs w:val="28"/>
          <w:rtl/>
        </w:rPr>
        <w:t xml:space="preserve">گفته خلّاق سما و زمین</w:t>
      </w:r>
    </w:p>
    <w:p>
      <w:pPr>
        <w:pStyle w:val="BookText"/>
      </w:pPr>
      <w:r>
        <w:rPr>
          <w:rFonts w:ascii="IRNazanin" w:hAnsi="IRNazanin" w:eastAsia="IRNazanin" w:cs="IRNazanin"/>
          <w:lang w:bidi="fa-IR"/>
          <w:color w:val="111111"/>
          <w:sz w:val="28"/>
          <w:szCs w:val="28"/>
          <w:rtl/>
        </w:rPr>
        <w:t xml:space="preserve">آن چه که سرمایهی هستی در اوست</w:t>
      </w:r>
    </w:p>
    <w:p>
      <w:pPr>
        <w:pStyle w:val="BookText"/>
      </w:pPr>
      <w:r>
        <w:rPr>
          <w:rFonts w:ascii="Amiri" w:hAnsi="Amiri" w:eastAsia="Amiri" w:cs="Amiri"/>
          <w:lang w:bidi="ar-SA"/>
          <w:color w:val="111111"/>
          <w:sz w:val="28"/>
          <w:szCs w:val="28"/>
          <w:rtl/>
        </w:rPr>
        <w:t xml:space="preserve">اَحصَیناهُ فی امامٍ مُبین</w:t>
      </w:r>
    </w:p>
    <w:p>
      <w:pPr>
        <w:pStyle w:val="BookText"/>
      </w:pPr>
      <w:r>
        <w:rPr>
          <w:rFonts w:ascii="IRNazanin" w:hAnsi="IRNazanin" w:eastAsia="IRNazanin" w:cs="IRNazanin"/>
          <w:lang w:bidi="fa-IR"/>
          <w:color w:val="111111"/>
          <w:sz w:val="28"/>
          <w:szCs w:val="28"/>
          <w:rtl/>
        </w:rPr>
        <w:t xml:space="preserve">یحیی مدرّس اصفهانی</w:t>
      </w:r>
    </w:p>
    <w:p>
      <w:pPr>
        <w:pStyle w:val="BookText"/>
      </w:pPr>
      <w:r>
        <w:rPr>
          <w:rFonts w:ascii="IRNazanin" w:hAnsi="IRNazanin" w:eastAsia="IRNazanin" w:cs="IRNazanin"/>
          <w:lang w:bidi="fa-IR"/>
          <w:color w:val="111111"/>
          <w:sz w:val="28"/>
          <w:szCs w:val="28"/>
          <w:rtl/>
        </w:rPr>
        <w:t xml:space="preserve">دیوان یحیی، ص 578</w:t>
      </w:r>
    </w:p>
    <w:p>
      <w:pPr>
        <w:pStyle w:val="BookText"/>
      </w:pPr>
      <w:r>
        <w:rPr>
          <w:rFonts w:ascii="IRNazanin" w:hAnsi="IRNazanin" w:eastAsia="IRNazanin" w:cs="IRNazanin"/>
          <w:lang w:bidi="fa-IR"/>
          <w:color w:val="111111"/>
          <w:sz w:val="28"/>
          <w:szCs w:val="28"/>
          <w:rtl/>
        </w:rPr>
        <w:t xml:space="preserve">قصد یزدان قسم بر اوست که او</w:t>
      </w:r>
    </w:p>
    <w:p>
      <w:pPr>
        <w:pStyle w:val="BookText"/>
      </w:pPr>
      <w:r>
        <w:rPr>
          <w:rFonts w:ascii="IRNazanin" w:hAnsi="IRNazanin" w:eastAsia="IRNazanin" w:cs="IRNazanin"/>
          <w:lang w:bidi="fa-IR"/>
          <w:color w:val="111111"/>
          <w:sz w:val="28"/>
          <w:szCs w:val="28"/>
          <w:rtl/>
        </w:rPr>
        <w:t xml:space="preserve">قلب قرآن و تین و سینین است</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88</w:t>
      </w:r>
    </w:p>
    <w:p>
      <w:pPr>
        <w:pStyle w:val="BookText"/>
      </w:pPr>
      <w:r>
        <w:rPr>
          <w:rFonts w:ascii="IRNazanin" w:hAnsi="IRNazanin" w:eastAsia="IRNazanin" w:cs="IRNazanin"/>
          <w:lang w:bidi="fa-IR"/>
          <w:color w:val="111111"/>
          <w:sz w:val="28"/>
          <w:szCs w:val="28"/>
          <w:rtl/>
        </w:rPr>
        <w:t xml:space="preserve">گرفت مرتبه چندان که قلب قرآن گشت</w:t>
      </w:r>
    </w:p>
    <w:p>
      <w:pPr>
        <w:pStyle w:val="BookText"/>
      </w:pPr>
      <w:r>
        <w:rPr>
          <w:rFonts w:ascii="IRNazanin" w:hAnsi="IRNazanin" w:eastAsia="IRNazanin" w:cs="IRNazanin"/>
          <w:lang w:bidi="fa-IR"/>
          <w:color w:val="111111"/>
          <w:sz w:val="28"/>
          <w:szCs w:val="28"/>
          <w:rtl/>
        </w:rPr>
        <w:t xml:space="preserve">بدین وسیله که مدح تو قلب یاسین شد</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118</w:t>
      </w:r>
    </w:p>
    <w:p>
      <w:pPr>
        <w:pStyle w:val="BookText"/>
      </w:pPr>
      <w:r>
        <w:rPr>
          <w:rFonts w:ascii="IRNazanin" w:hAnsi="IRNazanin" w:eastAsia="IRNazanin" w:cs="IRNazanin"/>
          <w:lang w:bidi="fa-IR"/>
          <w:color w:val="111111"/>
          <w:sz w:val="28"/>
          <w:szCs w:val="28"/>
          <w:rtl/>
        </w:rPr>
        <w:t xml:space="preserve">شیئ در علم است و اندر اوست علم کلّ شیئی</w:t>
      </w:r>
    </w:p>
    <w:p>
      <w:pPr>
        <w:pStyle w:val="BookText"/>
      </w:pPr>
      <w:r>
        <w:rPr>
          <w:rFonts w:ascii="IRNazanin" w:hAnsi="IRNazanin" w:eastAsia="IRNazanin" w:cs="IRNazanin"/>
          <w:lang w:bidi="fa-IR"/>
          <w:color w:val="111111"/>
          <w:sz w:val="28"/>
          <w:szCs w:val="28"/>
          <w:rtl/>
        </w:rPr>
        <w:t xml:space="preserve">اندر این معنی دلیلم نصّ احصیناستی</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92</w:t>
      </w:r>
    </w:p>
    <w:p>
      <w:pPr>
        <w:pStyle w:val="BookText"/>
      </w:pPr>
      <w:r>
        <w:rPr>
          <w:rFonts w:ascii="IRNazanin" w:hAnsi="IRNazanin" w:eastAsia="IRNazanin" w:cs="IRNazanin"/>
          <w:lang w:bidi="fa-IR"/>
          <w:color w:val="111111"/>
          <w:sz w:val="28"/>
          <w:szCs w:val="28"/>
          <w:rtl/>
        </w:rPr>
        <w:t xml:space="preserve">سزد به شأن تو شاها! نزول احصیناه</w:t>
      </w:r>
    </w:p>
    <w:p>
      <w:pPr>
        <w:pStyle w:val="BookText"/>
      </w:pPr>
      <w:r>
        <w:rPr>
          <w:rFonts w:ascii="IRNazanin" w:hAnsi="IRNazanin" w:eastAsia="IRNazanin" w:cs="IRNazanin"/>
          <w:lang w:bidi="fa-IR"/>
          <w:color w:val="111111"/>
          <w:sz w:val="28"/>
          <w:szCs w:val="28"/>
          <w:rtl/>
        </w:rPr>
        <w:t xml:space="preserve">که نیست در نظرت هر چه هست نامعدود</w:t>
      </w:r>
    </w:p>
    <w:p>
      <w:pPr>
        <w:pStyle w:val="BookText"/>
      </w:pPr>
      <w:r>
        <w:rPr>
          <w:rFonts w:ascii="IRNazanin" w:hAnsi="IRNazanin" w:eastAsia="IRNazanin" w:cs="IRNazanin"/>
          <w:lang w:bidi="fa-IR"/>
          <w:color w:val="111111"/>
          <w:sz w:val="28"/>
          <w:szCs w:val="28"/>
          <w:rtl/>
        </w:rPr>
        <w:t xml:space="preserve">محمد رضا شمشیری (شکیب اصفهانی)</w:t>
      </w:r>
    </w:p>
    <w:p>
      <w:pPr>
        <w:pStyle w:val="BookText"/>
      </w:pPr>
      <w:r>
        <w:rPr>
          <w:rFonts w:ascii="IRNazanin" w:hAnsi="IRNazanin" w:eastAsia="IRNazanin" w:cs="IRNazanin"/>
          <w:lang w:bidi="fa-IR"/>
          <w:color w:val="111111"/>
          <w:sz w:val="28"/>
          <w:szCs w:val="28"/>
          <w:rtl/>
        </w:rPr>
        <w:t xml:space="preserve">دیوان شکیب اصفهانی، ص 40</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29" w:name="pg7197_63806"/>
    <w:bookmarkEnd w:id="29"/>
    <w:p>
      <w:pPr>
        <w:pStyle w:val="BookText"/>
      </w:pPr>
      <w:r>
        <w:rPr>
          <w:rFonts w:ascii="IRNazanin" w:hAnsi="IRNazanin" w:eastAsia="IRNazanin" w:cs="IRNazanin"/>
          <w:lang w:bidi="fa-IR"/>
          <w:color w:val="111111"/>
          <w:sz w:val="28"/>
          <w:szCs w:val="28"/>
          <w:rtl/>
        </w:rPr>
        <w:t xml:space="preserve">حقایقی است که حق گفته در مناقب او</w:t>
      </w:r>
    </w:p>
    <w:p>
      <w:pPr>
        <w:pStyle w:val="BookText"/>
      </w:pPr>
      <w:r>
        <w:rPr>
          <w:rFonts w:ascii="IRNazanin" w:hAnsi="IRNazanin" w:eastAsia="IRNazanin" w:cs="IRNazanin"/>
          <w:lang w:bidi="fa-IR"/>
          <w:color w:val="111111"/>
          <w:sz w:val="28"/>
          <w:szCs w:val="28"/>
          <w:rtl/>
        </w:rPr>
        <w:t xml:space="preserve">دقایقی که ز آیات یا و سین خیزد</w:t>
      </w:r>
    </w:p>
    <w:p>
      <w:pPr>
        <w:pStyle w:val="BookText"/>
      </w:pPr>
      <w:r>
        <w:rPr>
          <w:rFonts w:ascii="IRNazanin" w:hAnsi="IRNazanin" w:eastAsia="IRNazanin" w:cs="IRNazanin"/>
          <w:lang w:bidi="fa-IR"/>
          <w:color w:val="111111"/>
          <w:sz w:val="28"/>
          <w:szCs w:val="28"/>
          <w:rtl/>
        </w:rPr>
        <w:t xml:space="preserve">محمد رضا شمشیری (شکیب اصفهانی)</w:t>
      </w:r>
    </w:p>
    <w:p>
      <w:pPr>
        <w:pStyle w:val="BookText"/>
      </w:pPr>
      <w:r>
        <w:rPr>
          <w:rFonts w:ascii="IRNazanin" w:hAnsi="IRNazanin" w:eastAsia="IRNazanin" w:cs="IRNazanin"/>
          <w:lang w:bidi="fa-IR"/>
          <w:color w:val="111111"/>
          <w:sz w:val="28"/>
          <w:szCs w:val="28"/>
          <w:rtl/>
        </w:rPr>
        <w:t xml:space="preserve">دیوان شکیب اصفهانی، ص 44</w:t>
      </w:r>
    </w:p>
    <w:p>
      <w:pPr>
        <w:pStyle w:val="BookText"/>
      </w:pPr>
      <w:r>
        <w:rPr>
          <w:rFonts w:ascii="IRNazanin" w:hAnsi="IRNazanin" w:eastAsia="IRNazanin" w:cs="IRNazanin"/>
          <w:lang w:bidi="fa-IR"/>
          <w:color w:val="111111"/>
          <w:sz w:val="28"/>
          <w:szCs w:val="28"/>
          <w:rtl/>
        </w:rPr>
        <w:t xml:space="preserve">به گاه قوس نزول است چون امام مبین</w:t>
      </w:r>
    </w:p>
    <w:p>
      <w:pPr>
        <w:pStyle w:val="BookText"/>
      </w:pPr>
      <w:r>
        <w:rPr>
          <w:rFonts w:ascii="IRNazanin" w:hAnsi="IRNazanin" w:eastAsia="IRNazanin" w:cs="IRNazanin"/>
          <w:lang w:bidi="fa-IR"/>
          <w:color w:val="111111"/>
          <w:sz w:val="28"/>
          <w:szCs w:val="28"/>
          <w:rtl/>
        </w:rPr>
        <w:t xml:space="preserve">از این قیاس توان بُرد پی به قوس صعود</w:t>
      </w:r>
    </w:p>
    <w:p>
      <w:pPr>
        <w:pStyle w:val="BookText"/>
      </w:pPr>
      <w:r>
        <w:rPr>
          <w:rFonts w:ascii="IRNazanin" w:hAnsi="IRNazanin" w:eastAsia="IRNazanin" w:cs="IRNazanin"/>
          <w:lang w:bidi="fa-IR"/>
          <w:color w:val="111111"/>
          <w:sz w:val="28"/>
          <w:szCs w:val="28"/>
          <w:rtl/>
        </w:rPr>
        <w:t xml:space="preserve">محمد رضا شمشیری (شکیب اصفهانی)</w:t>
      </w:r>
    </w:p>
    <w:p>
      <w:pPr>
        <w:pStyle w:val="BookText"/>
      </w:pPr>
      <w:r>
        <w:rPr>
          <w:rFonts w:ascii="IRNazanin" w:hAnsi="IRNazanin" w:eastAsia="IRNazanin" w:cs="IRNazanin"/>
          <w:lang w:bidi="fa-IR"/>
          <w:color w:val="111111"/>
          <w:sz w:val="28"/>
          <w:szCs w:val="28"/>
          <w:rtl/>
        </w:rPr>
        <w:t xml:space="preserve">دیوان شکیب اصفهانی، ص 73</w:t>
      </w:r>
    </w:p>
    <w:p>
      <w:pPr>
        <w:pStyle w:val="BookText"/>
      </w:pPr>
      <w:r>
        <w:rPr>
          <w:rFonts w:ascii="IRNazanin" w:hAnsi="IRNazanin" w:eastAsia="IRNazanin" w:cs="IRNazanin"/>
          <w:lang w:bidi="fa-IR"/>
          <w:color w:val="111111"/>
          <w:sz w:val="28"/>
          <w:szCs w:val="28"/>
          <w:rtl/>
        </w:rPr>
        <w:t xml:space="preserve">علی مصداق «کرّمنا»، ولیّ ایزد دانا</w:t>
      </w:r>
    </w:p>
    <w:p>
      <w:pPr>
        <w:pStyle w:val="BookText"/>
      </w:pPr>
      <w:r>
        <w:rPr>
          <w:rFonts w:ascii="IRNazanin" w:hAnsi="IRNazanin" w:eastAsia="IRNazanin" w:cs="IRNazanin"/>
          <w:lang w:bidi="fa-IR"/>
          <w:color w:val="111111"/>
          <w:sz w:val="28"/>
          <w:szCs w:val="28"/>
          <w:rtl/>
        </w:rPr>
        <w:t xml:space="preserve">سزای افسر طاها، طراز مسند یاسین</w:t>
      </w:r>
    </w:p>
    <w:p>
      <w:pPr>
        <w:pStyle w:val="BookText"/>
      </w:pPr>
      <w:r>
        <w:rPr>
          <w:rFonts w:ascii="IRNazanin" w:hAnsi="IRNazanin" w:eastAsia="IRNazanin" w:cs="IRNazanin"/>
          <w:lang w:bidi="fa-IR"/>
          <w:color w:val="111111"/>
          <w:sz w:val="28"/>
          <w:szCs w:val="28"/>
          <w:rtl/>
        </w:rPr>
        <w:t xml:space="preserve">محمد رضا شمشیری (شکیب اصفهانی)</w:t>
      </w:r>
    </w:p>
    <w:p>
      <w:pPr>
        <w:pStyle w:val="BookText"/>
      </w:pPr>
      <w:r>
        <w:rPr>
          <w:rFonts w:ascii="IRNazanin" w:hAnsi="IRNazanin" w:eastAsia="IRNazanin" w:cs="IRNazanin"/>
          <w:lang w:bidi="fa-IR"/>
          <w:color w:val="111111"/>
          <w:sz w:val="28"/>
          <w:szCs w:val="28"/>
          <w:rtl/>
        </w:rPr>
        <w:t xml:space="preserve">دیوان شکیب اصفهانی، ص 176</w:t>
      </w:r>
    </w:p>
    <w:p>
      <w:pPr>
        <w:pStyle w:val="Heading3"/>
      </w:pPr>
      <w:bookmarkStart w:id="297" w:name="_Toc41"/>
      <w:r>
        <w:t>کن فیکون</w:t>
      </w:r>
      <w:bookmarkEnd w:id="297"/>
    </w:p>
    <w:p>
      <w:pPr>
        <w:pStyle w:val="BookText"/>
      </w:pPr>
      <w:r>
        <w:rPr>
          <w:rFonts w:ascii="IRNazanin" w:hAnsi="IRNazanin" w:eastAsia="IRNazanin" w:cs="IRNazanin"/>
          <w:lang w:bidi="fa-IR"/>
          <w:color w:val="111111"/>
          <w:sz w:val="28"/>
          <w:szCs w:val="28"/>
          <w:rtl/>
        </w:rPr>
        <w:t xml:space="preserve">کن فیکون</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علی مفسّر و آیات کن فکان، تفسیر</w:t>
      </w:r>
    </w:p>
    <w:p>
      <w:pPr>
        <w:pStyle w:val="BookText"/>
      </w:pPr>
      <w:r>
        <w:rPr>
          <w:rFonts w:ascii="IRNazanin" w:hAnsi="IRNazanin" w:eastAsia="IRNazanin" w:cs="IRNazanin"/>
          <w:lang w:bidi="fa-IR"/>
          <w:color w:val="111111"/>
          <w:sz w:val="28"/>
          <w:szCs w:val="28"/>
          <w:rtl/>
        </w:rPr>
        <w:t xml:space="preserve">علی مبیّن و آیات کاف و نون، گفتار</w:t>
      </w:r>
    </w:p>
    <w:p>
      <w:pPr>
        <w:pStyle w:val="BookText"/>
      </w:pPr>
      <w:r>
        <w:rPr>
          <w:rFonts w:ascii="IRNazanin" w:hAnsi="IRNazanin" w:eastAsia="IRNazanin" w:cs="IRNazanin"/>
          <w:lang w:bidi="fa-IR"/>
          <w:color w:val="111111"/>
          <w:sz w:val="28"/>
          <w:szCs w:val="28"/>
          <w:rtl/>
        </w:rPr>
        <w:t xml:space="preserve">محمد رضا شمشیری (شکیب اصفهانی)</w:t>
      </w:r>
    </w:p>
    <w:p>
      <w:pPr>
        <w:pStyle w:val="BookText"/>
      </w:pPr>
      <w:r>
        <w:rPr>
          <w:rFonts w:ascii="IRNazanin" w:hAnsi="IRNazanin" w:eastAsia="IRNazanin" w:cs="IRNazanin"/>
          <w:lang w:bidi="fa-IR"/>
          <w:color w:val="111111"/>
          <w:sz w:val="28"/>
          <w:szCs w:val="28"/>
          <w:rtl/>
        </w:rPr>
        <w:t xml:space="preserve">دیوان شکیب اصفهانی، ص 85</w:t>
      </w:r>
    </w:p>
    <w:p>
      <w:pPr>
        <w:pStyle w:val="Heading3"/>
      </w:pPr>
      <w:bookmarkStart w:id="298" w:name="_Toc42"/>
      <w:r>
        <w:t>یوم هم بارزون لا یخفى على اللّه منهم شىء لِمَنِ المُلک واحِدُ القَهّار</w:t>
      </w:r>
      <w:bookmarkEnd w:id="298"/>
    </w:p>
    <w:p>
      <w:pPr>
        <w:pStyle w:val="BookText"/>
      </w:pPr>
      <w:r>
        <w:rPr>
          <w:rFonts w:ascii="IRNazanin" w:hAnsi="IRNazanin" w:eastAsia="IRNazanin" w:cs="IRNazanin"/>
          <w:lang w:bidi="fa-IR"/>
          <w:color w:val="111111"/>
          <w:sz w:val="28"/>
          <w:szCs w:val="28"/>
          <w:rtl/>
        </w:rPr>
        <w:t xml:space="preserve">غافر/ 16</w:t>
      </w:r>
    </w:p>
    <w:p>
      <w:pPr>
        <w:pStyle w:val="BookText"/>
      </w:pPr>
      <w:r>
        <w:rPr>
          <w:rFonts w:ascii="IRNazanin" w:hAnsi="IRNazanin" w:eastAsia="IRNazanin" w:cs="IRNazanin"/>
          <w:lang w:bidi="fa-IR"/>
          <w:color w:val="111111"/>
          <w:sz w:val="28"/>
          <w:szCs w:val="28"/>
          <w:rtl/>
        </w:rPr>
        <w:t xml:space="preserve">به گوش اهل درایت بُوَد کلام علی</w:t>
      </w:r>
    </w:p>
    <w:p>
      <w:pPr>
        <w:pStyle w:val="BookText"/>
      </w:pPr>
      <w:r>
        <w:rPr>
          <w:rFonts w:ascii="Amiri" w:hAnsi="Amiri" w:eastAsia="Amiri" w:cs="Amiri"/>
          <w:lang w:bidi="ar-SA"/>
          <w:color w:val="111111"/>
          <w:sz w:val="28"/>
          <w:szCs w:val="28"/>
          <w:rtl/>
        </w:rPr>
        <w:t xml:space="preserve">ترانهی «لِمَن المُلک واحدُ القهّار»</w:t>
      </w:r>
    </w:p>
    <w:p>
      <w:pPr>
        <w:pStyle w:val="BookText"/>
      </w:pPr>
      <w:r>
        <w:rPr>
          <w:rFonts w:ascii="IRNazanin" w:hAnsi="IRNazanin" w:eastAsia="IRNazanin" w:cs="IRNazanin"/>
          <w:lang w:bidi="fa-IR"/>
          <w:color w:val="111111"/>
          <w:sz w:val="28"/>
          <w:szCs w:val="28"/>
          <w:rtl/>
        </w:rPr>
        <w:t xml:space="preserve">محمد رضا شمشیری (شکیب اصفهانی)</w:t>
      </w:r>
    </w:p>
    <w:p>
      <w:pPr>
        <w:pStyle w:val="BookText"/>
      </w:pPr>
      <w:r>
        <w:rPr>
          <w:rFonts w:ascii="IRNazanin" w:hAnsi="IRNazanin" w:eastAsia="IRNazanin" w:cs="IRNazanin"/>
          <w:lang w:bidi="fa-IR"/>
          <w:color w:val="111111"/>
          <w:sz w:val="28"/>
          <w:szCs w:val="28"/>
          <w:rtl/>
        </w:rPr>
        <w:t xml:space="preserve">دیوان شکیب اصفهانی، ص 85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30" w:name="pg7197_63809"/>
    <w:bookmarkEnd w:id="30"/>
    <w:p>
      <w:pPr>
        <w:pStyle w:val="Heading3"/>
      </w:pPr>
      <w:bookmarkStart w:id="299" w:name="_Toc43"/>
      <w:r>
        <w:t>مزد رسالت</w:t>
      </w:r>
      <w:bookmarkEnd w:id="299"/>
    </w:p>
    <w:p>
      <w:pPr>
        <w:pStyle w:val="BookText"/>
      </w:pPr>
      <w:r>
        <w:rPr>
          <w:rFonts w:ascii="Amiri" w:hAnsi="Amiri" w:eastAsia="Amiri" w:cs="Amiri"/>
          <w:lang w:bidi="ar-SA"/>
          <w:color w:val="111111"/>
          <w:sz w:val="28"/>
          <w:szCs w:val="28"/>
          <w:rtl/>
        </w:rPr>
        <w:t xml:space="preserve">قُل لاَّ أَسْأَلُکُمْ عَلَیْهِ أَجْرًا إِلاَّ الْمَوَدَّةَ فِی الْقُرْبَی؛</w:t>
      </w:r>
    </w:p>
    <w:p>
      <w:pPr>
        <w:pStyle w:val="BookText"/>
      </w:pPr>
      <w:r>
        <w:rPr>
          <w:rFonts w:ascii="IRNazanin" w:hAnsi="IRNazanin" w:eastAsia="IRNazanin" w:cs="IRNazanin"/>
          <w:lang w:bidi="fa-IR"/>
          <w:color w:val="111111"/>
          <w:sz w:val="28"/>
          <w:szCs w:val="28"/>
          <w:rtl/>
        </w:rPr>
        <w:t xml:space="preserve">«بگو: به ازای آن [رسالت] پاداشی از شما خواستار نیستم، مگر دوستی درباره خویشاوندان»</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امیرالمؤمنین علیه السلام فرمود: آیه «قل لا اسئلکم» درباره ما آل محمّد علیهم السلام نازل شده، و محافظت بر دوستی ما اهل بیت ندارند مگر مؤمنین.</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حضرت رضا علیه السلام فرمود: سبب نزول آیه آن بود که چون رسول اکرم صلی الله علیه و آله در مدینه منوره مال و ثروتی نداشت و اتفاقاتی پیش آمد می کرد که احتیاج به مال داشت انصار و اصحاب با خود گفتند خدای تعالی ما را به دست پیغمبر خاتم صلی الله علیه و آله هدایت و رهبری فرموده و مخارجی برای حضرتش پیش میآید که قادر نیست به آن قیام کند اگر ما برای او مالی جمع کنیم روا باشد. (لذا) حضور پیغمبر اکرم صلی الله علیه و آله رفتند و عرضه داشتند: ای رسول خدا! تن و جان و مال ما فدای تو است میخواهیم قسمتی از اموال خود را حضورتان تقدیم بداریم و تو را بینیاز کنیم.</w:t>
      </w:r>
    </w:p>
    <w:p>
      <w:pPr>
        <w:pStyle w:val="BookText"/>
      </w:pPr>
      <w:r>
        <w:rPr>
          <w:rFonts w:ascii="IRNazanin" w:hAnsi="IRNazanin" w:eastAsia="IRNazanin" w:cs="IRNazanin"/>
          <w:lang w:bidi="fa-IR"/>
          <w:color w:val="111111"/>
          <w:sz w:val="28"/>
          <w:szCs w:val="28"/>
          <w:rtl/>
        </w:rPr>
        <w:t xml:space="preserve">پروردگار آیه فوق را نازل نمود و فرمود: ای محمّد صلی الله علیه و آله به این مردم بگو: من از شما مزد رسالت طلب نمی کنم مگر آنکه دوستی و محبت مرا در حق اهل بیت و ذریهام منظور داشته و دوستدار و علاقه مند به آل عصمت و طهارت علیهم السلام باشید که این نیز به نفع خود شما و به عنوان وسیله هدایت یافتن شما میباشد.</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امیرالمؤمنین علیه السلام فرمود: پیغمبر اکرم صلی الله علیه و آله فرموده: بهشت بر کسانی حرام است که نسبت به اهل بیت من ظلم و ستم کنند و عترت مرا برنجانند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31" w:name="pg7197_63811"/>
    <w:bookmarkEnd w:id="31"/>
    <w:p>
      <w:pPr>
        <w:pStyle w:val="BookText"/>
      </w:pPr>
      <w:r>
        <w:rPr>
          <w:rFonts w:ascii="IRNazanin" w:hAnsi="IRNazanin" w:eastAsia="IRNazanin" w:cs="IRNazanin"/>
          <w:lang w:bidi="fa-IR"/>
          <w:color w:val="111111"/>
          <w:sz w:val="28"/>
          <w:szCs w:val="28"/>
          <w:rtl/>
        </w:rPr>
        <w:t xml:space="preserve">و هر کس احسانی به یکی از فرزندان عبدالمطلب بنماید و او نتواند پاداش دهد، من روز قیامت پاداش اورا می دهم.</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بر خلق خدا علی ولی میباشد</w:t>
      </w:r>
    </w:p>
    <w:p>
      <w:pPr>
        <w:pStyle w:val="BookText"/>
      </w:pPr>
      <w:r>
        <w:rPr>
          <w:rFonts w:ascii="IRNazanin" w:hAnsi="IRNazanin" w:eastAsia="IRNazanin" w:cs="IRNazanin"/>
          <w:lang w:bidi="fa-IR"/>
          <w:color w:val="111111"/>
          <w:sz w:val="28"/>
          <w:szCs w:val="28"/>
          <w:rtl/>
        </w:rPr>
        <w:t xml:space="preserve">آثار وجود او جلی میباشد</w:t>
      </w:r>
    </w:p>
    <w:p>
      <w:pPr>
        <w:pStyle w:val="BookText"/>
      </w:pPr>
      <w:r>
        <w:rPr>
          <w:rFonts w:ascii="IRNazanin" w:hAnsi="IRNazanin" w:eastAsia="IRNazanin" w:cs="IRNazanin"/>
          <w:lang w:bidi="fa-IR"/>
          <w:color w:val="111111"/>
          <w:sz w:val="28"/>
          <w:szCs w:val="28"/>
          <w:rtl/>
        </w:rPr>
        <w:t xml:space="preserve">چون مزد رسالت محمّد خواهی</w:t>
      </w:r>
    </w:p>
    <w:p>
      <w:pPr>
        <w:pStyle w:val="BookText"/>
      </w:pPr>
      <w:r>
        <w:rPr>
          <w:rFonts w:ascii="IRNazanin" w:hAnsi="IRNazanin" w:eastAsia="IRNazanin" w:cs="IRNazanin"/>
          <w:lang w:bidi="fa-IR"/>
          <w:color w:val="111111"/>
          <w:sz w:val="28"/>
          <w:szCs w:val="28"/>
          <w:rtl/>
        </w:rPr>
        <w:t xml:space="preserve">مهر علی و آل علی میباشد</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مناقب الابرار، ج1، ص 312</w:t>
      </w:r>
    </w:p>
    <w:p>
      <w:pPr>
        <w:pStyle w:val="Heading3"/>
      </w:pPr>
      <w:bookmarkStart w:id="300" w:name="_Toc44"/>
      <w:r>
        <w:t>فتدلی فکان قاب قوسین او ادنی</w:t>
      </w:r>
      <w:bookmarkEnd w:id="300"/>
    </w:p>
    <w:p>
      <w:pPr>
        <w:pStyle w:val="BookText"/>
      </w:pPr>
      <w:r>
        <w:rPr>
          <w:rFonts w:ascii="IRNazanin" w:hAnsi="IRNazanin" w:eastAsia="IRNazanin" w:cs="IRNazanin"/>
          <w:lang w:bidi="fa-IR"/>
          <w:color w:val="111111"/>
          <w:sz w:val="28"/>
          <w:szCs w:val="28"/>
          <w:rtl/>
        </w:rPr>
        <w:t xml:space="preserve">نجم /9</w:t>
      </w:r>
    </w:p>
    <w:p>
      <w:pPr>
        <w:pStyle w:val="BookText"/>
      </w:pPr>
      <w:r>
        <w:rPr>
          <w:rFonts w:ascii="IRNazanin" w:hAnsi="IRNazanin" w:eastAsia="IRNazanin" w:cs="IRNazanin"/>
          <w:lang w:bidi="fa-IR"/>
          <w:color w:val="111111"/>
          <w:sz w:val="28"/>
          <w:szCs w:val="28"/>
          <w:rtl/>
        </w:rPr>
        <w:t xml:space="preserve">حضرت صادق علیه السلام فرمود: پیغمبر اکرم صلی الله علیه و آله به آن جائی رسید که خداوند درباره حضرتش میفرماید: «فکان قاب قوسین او ادنی» شخصی از آن حضرت سؤال کرد معنای آن چیست؟ فرمود: به مقدار دو طرف قوس و فرمود: بین پروردگار و پیغمبرش حجابی بود متلالیء و متحرک، نظر کرد به مقدار سوراخ سوزنی مشاهده نمود نور عظمت پروردگار را آنچه خدا خواست، پروردگار به او خطاب کرد: ای محمّد صلی الله علیه و آله خلیفه بعد از تو کیست؟ فرمود: خدایا! تو داناتری. فرمود: علی بن ابی طالب علیه السلام امیرالمؤمنین و سیّد مسلمین و پیشرو مؤمنین است.</w:t>
      </w:r>
    </w:p>
    <w:p>
      <w:pPr>
        <w:pStyle w:val="BookText"/>
      </w:pPr>
      <w:r>
        <w:rPr>
          <w:rFonts w:ascii="IRNazanin" w:hAnsi="IRNazanin" w:eastAsia="IRNazanin" w:cs="IRNazanin"/>
          <w:lang w:bidi="fa-IR"/>
          <w:color w:val="111111"/>
          <w:sz w:val="28"/>
          <w:szCs w:val="28"/>
          <w:rtl/>
        </w:rPr>
        <w:t xml:space="preserve">پس از آن حضرت صادق علیه السلام فرمود: به خدا قسم! ولایت و خلافت امیرالمؤمنین علیه السلام در آسمان به طور شفاهی بر رسول خدا صلی الله علیه و آله امر شد نه در زمین.</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شهسوار براق او ادنی</w:t>
      </w:r>
    </w:p>
    <w:p>
      <w:pPr>
        <w:pStyle w:val="BookText"/>
      </w:pPr>
      <w:r>
        <w:rPr>
          <w:rFonts w:ascii="IRNazanin" w:hAnsi="IRNazanin" w:eastAsia="IRNazanin" w:cs="IRNazanin"/>
          <w:lang w:bidi="fa-IR"/>
          <w:color w:val="111111"/>
          <w:sz w:val="28"/>
          <w:szCs w:val="28"/>
          <w:rtl/>
        </w:rPr>
        <w:t xml:space="preserve">عرش را متکا، علیست علی</w:t>
      </w:r>
    </w:p>
    <w:p>
      <w:pPr>
        <w:pStyle w:val="BookText"/>
      </w:pPr>
      <w:r>
        <w:rPr>
          <w:rFonts w:ascii="IRNazanin" w:hAnsi="IRNazanin" w:eastAsia="IRNazanin" w:cs="IRNazanin"/>
          <w:lang w:bidi="fa-IR"/>
          <w:color w:val="111111"/>
          <w:sz w:val="28"/>
          <w:szCs w:val="28"/>
          <w:rtl/>
        </w:rPr>
        <w:t xml:space="preserve">محمد قدسی</w:t>
      </w:r>
    </w:p>
    <w:p>
      <w:pPr>
        <w:pStyle w:val="BookText"/>
      </w:pPr>
      <w:r>
        <w:rPr>
          <w:rFonts w:ascii="IRNazanin" w:hAnsi="IRNazanin" w:eastAsia="IRNazanin" w:cs="IRNazanin"/>
          <w:lang w:bidi="fa-IR"/>
          <w:color w:val="111111"/>
          <w:sz w:val="28"/>
          <w:szCs w:val="28"/>
          <w:rtl/>
        </w:rPr>
        <w:t xml:space="preserve">کلیات عترت خورشید، ص 5553.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32" w:name="pg7197_63814"/>
    <w:bookmarkEnd w:id="32"/>
    <w:p>
      <w:pPr>
        <w:pStyle w:val="Heading3"/>
      </w:pPr>
      <w:bookmarkStart w:id="301" w:name="_Toc45"/>
      <w:r>
        <w:t>اصحاب الیمین</w:t>
      </w:r>
      <w:bookmarkEnd w:id="301"/>
    </w:p>
    <w:p>
      <w:pPr>
        <w:pStyle w:val="BookText"/>
      </w:pPr>
      <w:r>
        <w:rPr>
          <w:rFonts w:ascii="Amiri" w:hAnsi="Amiri" w:eastAsia="Amiri" w:cs="Amiri"/>
          <w:lang w:bidi="ar-SA"/>
          <w:color w:val="111111"/>
          <w:sz w:val="28"/>
          <w:szCs w:val="28"/>
          <w:rtl/>
        </w:rPr>
        <w:t xml:space="preserve">وَأَصْحَابُ الْیَمِینِ مَا أَصْحَابُ الْیَمِینِ</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«و اصحاب راست (اهل سعادت)، اصحاب راست (اهل سعادت) کدامند؟»</w:t>
      </w:r>
    </w:p>
    <w:p>
      <w:pPr>
        <w:pStyle w:val="BookText"/>
      </w:pPr>
      <w:r>
        <w:rPr>
          <w:rFonts w:ascii="IRNazanin" w:hAnsi="IRNazanin" w:eastAsia="IRNazanin" w:cs="IRNazanin"/>
          <w:lang w:bidi="fa-IR"/>
          <w:color w:val="111111"/>
          <w:sz w:val="28"/>
          <w:szCs w:val="28"/>
          <w:rtl/>
        </w:rPr>
        <w:t xml:space="preserve">علی بن ابراهیم قمی درباره آیه «و اصحاب الیمین ما اصحاب الیمین» میفرماید که مراد علی بن ابی طالب علیه السلام است و اصحاب او شیعیان او هستند.</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«یمین» تفسیر به امامت شده و پیروان امام، مراد شیعیان او هستند و منصب یمین و امامت مانند منصب نبوت و رسالت از جمله مناصب الهی است یعنی دعوت ظاهری جامعه بشر به مکتب توحید توأم با پیروی تأثیر باطنی و هدایت معنوی است و نیز پیروان خود را به مقصد و قرب کبریائی می رساند. و قید دیگر که از لفظ امامت و پیروی به طور صریح استفاده می شود آن است که پیشوایی امام اختصاص به زمان حیات امام و تصدی امور دین و دنیای مردم دارد به خلاف منصب نبوت و رسالت یعنی هم چنانکه امام فقط در زمان حیات قیام به دعوت مردم به پیروی از برنامه مکتب قرآن مینماید و نیز قیام به تصدی امور دین و دنیای مردم مینماید تأثیر معنوی و هدایت باطنی او نیز درباره پیروان خود اختصاص به زمان حیات و زمان خود دارد. بدین مناسبت مراد از اصحاب یمین پیروان و شیعیان علی علیه السلام هستند و یمین به معنای قدرت و منصب امامت و مقام دعوت به حق است و شرط آن پیروی تابعین مکتب قرآن از امام و پیشوا است از این رو اختصاص به زمان امام دارد.</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گرت اُنسی به قرآن مبین است</w:t>
      </w:r>
    </w:p>
    <w:p>
      <w:pPr>
        <w:pStyle w:val="BookText"/>
      </w:pPr>
      <w:r>
        <w:rPr>
          <w:rFonts w:ascii="IRNazanin" w:hAnsi="IRNazanin" w:eastAsia="IRNazanin" w:cs="IRNazanin"/>
          <w:lang w:bidi="fa-IR"/>
          <w:color w:val="111111"/>
          <w:sz w:val="28"/>
          <w:szCs w:val="28"/>
          <w:rtl/>
        </w:rPr>
        <w:t xml:space="preserve">تو را توفیق ربّانی، قرین است</w:t>
      </w:r>
    </w:p>
    <w:p>
      <w:pPr>
        <w:pStyle w:val="BookText"/>
      </w:pPr>
      <w:r>
        <w:rPr>
          <w:rFonts w:ascii="IRNazanin" w:hAnsi="IRNazanin" w:eastAsia="IRNazanin" w:cs="IRNazanin"/>
          <w:lang w:bidi="fa-IR"/>
          <w:color w:val="111111"/>
          <w:sz w:val="28"/>
          <w:szCs w:val="28"/>
          <w:rtl/>
        </w:rPr>
        <w:t xml:space="preserve">خدا فرموده در قرآن به تصریح</w:t>
      </w:r>
    </w:p>
    <w:p>
      <w:pPr>
        <w:pStyle w:val="BookText"/>
      </w:pPr>
      <w:r>
        <w:rPr>
          <w:rFonts w:ascii="IRNazanin" w:hAnsi="IRNazanin" w:eastAsia="IRNazanin" w:cs="IRNazanin"/>
          <w:lang w:bidi="fa-IR"/>
          <w:color w:val="111111"/>
          <w:sz w:val="28"/>
          <w:szCs w:val="28"/>
          <w:rtl/>
        </w:rPr>
        <w:t xml:space="preserve">که جنّت، خاص اصحاب یمین است</w:t>
      </w:r>
    </w:p>
    <w:p>
      <w:pPr>
        <w:pStyle w:val="BookText"/>
      </w:pPr>
      <w:r>
        <w:rPr>
          <w:rFonts w:ascii="IRNazanin" w:hAnsi="IRNazanin" w:eastAsia="IRNazanin" w:cs="IRNazanin"/>
          <w:lang w:bidi="fa-IR"/>
          <w:color w:val="111111"/>
          <w:sz w:val="28"/>
          <w:szCs w:val="28"/>
          <w:rtl/>
        </w:rPr>
        <w:t xml:space="preserve">خود اصحاب یمین دانی کیانند؟</w:t>
      </w:r>
    </w:p>
    <w:p>
      <w:pPr>
        <w:pStyle w:val="BookText"/>
      </w:pPr>
      <w:r>
        <w:rPr>
          <w:rFonts w:ascii="IRNazanin" w:hAnsi="IRNazanin" w:eastAsia="IRNazanin" w:cs="IRNazanin"/>
          <w:lang w:bidi="fa-IR"/>
          <w:color w:val="111111"/>
          <w:sz w:val="28"/>
          <w:szCs w:val="28"/>
          <w:rtl/>
        </w:rPr>
        <w:t xml:space="preserve">در این جا نکتهای بس دلنشین است</w:t>
      </w:r>
    </w:p>
    <w:p>
      <w:pPr>
        <w:pStyle w:val="BookText"/>
      </w:pPr>
      <w:r>
        <w:rPr>
          <w:rFonts w:ascii="IRNazanin" w:hAnsi="IRNazanin" w:eastAsia="IRNazanin" w:cs="IRNazanin"/>
          <w:lang w:bidi="fa-IR"/>
          <w:color w:val="111111"/>
          <w:sz w:val="28"/>
          <w:szCs w:val="28"/>
          <w:rtl/>
        </w:rPr>
        <w:t xml:space="preserve">شوی آگه تو زین سرّ الهی</w:t>
      </w:r>
    </w:p>
    <w:p>
      <w:pPr>
        <w:pStyle w:val="BookText"/>
      </w:pPr>
      <w:r>
        <w:rPr>
          <w:rFonts w:ascii="IRNazanin" w:hAnsi="IRNazanin" w:eastAsia="IRNazanin" w:cs="IRNazanin"/>
          <w:lang w:bidi="fa-IR"/>
          <w:color w:val="111111"/>
          <w:sz w:val="28"/>
          <w:szCs w:val="28"/>
          <w:rtl/>
        </w:rPr>
        <w:t xml:space="preserve">دلت گر روشن از نور یقین است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اصحاب یمین، حق را اشارت</w:t>
      </w:r>
    </w:p>
    <w:p>
      <w:pPr>
        <w:pStyle w:val="BookText"/>
      </w:pPr>
      <w:r>
        <w:rPr>
          <w:rFonts w:ascii="IRNazanin" w:hAnsi="IRNazanin" w:eastAsia="IRNazanin" w:cs="IRNazanin"/>
          <w:lang w:bidi="fa-IR"/>
          <w:color w:val="111111"/>
          <w:sz w:val="28"/>
          <w:szCs w:val="28"/>
          <w:rtl/>
        </w:rPr>
        <w:t xml:space="preserve">به اصحاب امیرالمؤمنین است</w:t>
      </w:r>
    </w:p>
    <w:p>
      <w:pPr>
        <w:pStyle w:val="BookText"/>
      </w:pPr>
      <w:r>
        <w:rPr>
          <w:rFonts w:ascii="IRNazanin" w:hAnsi="IRNazanin" w:eastAsia="IRNazanin" w:cs="IRNazanin"/>
          <w:lang w:bidi="fa-IR"/>
          <w:color w:val="111111"/>
          <w:sz w:val="28"/>
          <w:szCs w:val="28"/>
          <w:rtl/>
        </w:rPr>
        <w:t xml:space="preserve">سخن بیحجّت و برهان نگویم</w:t>
      </w:r>
    </w:p>
    <w:p>
      <w:pPr>
        <w:pStyle w:val="BookText"/>
      </w:pPr>
      <w:r>
        <w:rPr>
          <w:rFonts w:ascii="IRNazanin" w:hAnsi="IRNazanin" w:eastAsia="IRNazanin" w:cs="IRNazanin"/>
          <w:lang w:bidi="fa-IR"/>
          <w:color w:val="111111"/>
          <w:sz w:val="28"/>
          <w:szCs w:val="28"/>
          <w:rtl/>
        </w:rPr>
        <w:t xml:space="preserve">که با حق آن چه میگویم، قرین است</w:t>
      </w:r>
    </w:p>
    <w:p>
      <w:pPr>
        <w:pStyle w:val="BookText"/>
      </w:pPr>
      <w:r>
        <w:rPr>
          <w:rFonts w:ascii="IRNazanin" w:hAnsi="IRNazanin" w:eastAsia="IRNazanin" w:cs="IRNazanin"/>
          <w:lang w:bidi="fa-IR"/>
          <w:color w:val="111111"/>
          <w:sz w:val="28"/>
          <w:szCs w:val="28"/>
          <w:rtl/>
        </w:rPr>
        <w:t xml:space="preserve">علی اندر عدد باشد صد و ده</w:t>
      </w:r>
    </w:p>
    <w:p>
      <w:pPr>
        <w:pStyle w:val="BookText"/>
      </w:pPr>
      <w:r>
        <w:rPr>
          <w:rFonts w:ascii="IRNazanin" w:hAnsi="IRNazanin" w:eastAsia="IRNazanin" w:cs="IRNazanin"/>
          <w:lang w:bidi="fa-IR"/>
          <w:color w:val="111111"/>
          <w:sz w:val="28"/>
          <w:szCs w:val="28"/>
          <w:rtl/>
        </w:rPr>
        <w:t xml:space="preserve">یمین را هم که بشماری، همین است</w:t>
      </w:r>
    </w:p>
    <w:p>
      <w:pPr>
        <w:pStyle w:val="BookText"/>
      </w:pPr>
      <w:r>
        <w:rPr>
          <w:rFonts w:ascii="IRNazanin" w:hAnsi="IRNazanin" w:eastAsia="IRNazanin" w:cs="IRNazanin"/>
          <w:lang w:bidi="fa-IR"/>
          <w:color w:val="111111"/>
          <w:sz w:val="28"/>
          <w:szCs w:val="28"/>
          <w:rtl/>
        </w:rPr>
        <w:t xml:space="preserve">کنون خود لطف این تعبیر دریاب</w:t>
      </w:r>
    </w:p>
    <w:p>
      <w:pPr>
        <w:pStyle w:val="BookText"/>
      </w:pPr>
      <w:r>
        <w:rPr>
          <w:rFonts w:ascii="IRNazanin" w:hAnsi="IRNazanin" w:eastAsia="IRNazanin" w:cs="IRNazanin"/>
          <w:lang w:bidi="fa-IR"/>
          <w:color w:val="111111"/>
          <w:sz w:val="28"/>
          <w:szCs w:val="28"/>
          <w:rtl/>
        </w:rPr>
        <w:t xml:space="preserve">گرت فکر سلیم و تیزبین است</w:t>
      </w:r>
    </w:p>
    <w:p>
      <w:pPr>
        <w:pStyle w:val="BookText"/>
      </w:pPr>
      <w:r>
        <w:rPr>
          <w:rFonts w:ascii="IRNazanin" w:hAnsi="IRNazanin" w:eastAsia="IRNazanin" w:cs="IRNazanin"/>
          <w:lang w:bidi="fa-IR"/>
          <w:color w:val="111111"/>
          <w:sz w:val="28"/>
          <w:szCs w:val="28"/>
          <w:rtl/>
        </w:rPr>
        <w:t xml:space="preserve">به قرآن گر علی را حق، یمین خواند</w:t>
      </w:r>
    </w:p>
    <w:p>
      <w:pPr>
        <w:pStyle w:val="BookText"/>
      </w:pPr>
      <w:r>
        <w:rPr>
          <w:rFonts w:ascii="IRNazanin" w:hAnsi="IRNazanin" w:eastAsia="IRNazanin" w:cs="IRNazanin"/>
          <w:lang w:bidi="fa-IR"/>
          <w:color w:val="111111"/>
          <w:sz w:val="28"/>
          <w:szCs w:val="28"/>
          <w:rtl/>
        </w:rPr>
        <w:t xml:space="preserve">به حقّ حق، کلامی راستین است</w:t>
      </w:r>
    </w:p>
    <w:p>
      <w:pPr>
        <w:pStyle w:val="BookText"/>
      </w:pPr>
      <w:r>
        <w:rPr>
          <w:rFonts w:ascii="IRNazanin" w:hAnsi="IRNazanin" w:eastAsia="IRNazanin" w:cs="IRNazanin"/>
          <w:lang w:bidi="fa-IR"/>
          <w:color w:val="111111"/>
          <w:sz w:val="28"/>
          <w:szCs w:val="28"/>
          <w:rtl/>
        </w:rPr>
        <w:t xml:space="preserve">یمین اللَّه علی باشد به تحقیق</w:t>
      </w:r>
    </w:p>
    <w:p>
      <w:pPr>
        <w:pStyle w:val="BookText"/>
      </w:pPr>
      <w:r>
        <w:rPr>
          <w:rFonts w:ascii="IRNazanin" w:hAnsi="IRNazanin" w:eastAsia="IRNazanin" w:cs="IRNazanin"/>
          <w:lang w:bidi="fa-IR"/>
          <w:color w:val="111111"/>
          <w:sz w:val="28"/>
          <w:szCs w:val="28"/>
          <w:rtl/>
        </w:rPr>
        <w:t xml:space="preserve">که دست حق ورا در آستین است</w:t>
      </w:r>
    </w:p>
    <w:p>
      <w:pPr>
        <w:pStyle w:val="BookText"/>
      </w:pPr>
      <w:r>
        <w:rPr>
          <w:rFonts w:ascii="IRNazanin" w:hAnsi="IRNazanin" w:eastAsia="IRNazanin" w:cs="IRNazanin"/>
          <w:lang w:bidi="fa-IR"/>
          <w:color w:val="111111"/>
          <w:sz w:val="28"/>
          <w:szCs w:val="28"/>
          <w:rtl/>
        </w:rPr>
        <w:t xml:space="preserve">سخن، کوته؛ غرض زین نکته کز لطف</w:t>
      </w:r>
    </w:p>
    <w:p>
      <w:pPr>
        <w:pStyle w:val="BookText"/>
      </w:pPr>
      <w:r>
        <w:rPr>
          <w:rFonts w:ascii="IRNazanin" w:hAnsi="IRNazanin" w:eastAsia="IRNazanin" w:cs="IRNazanin"/>
          <w:lang w:bidi="fa-IR"/>
          <w:color w:val="111111"/>
          <w:sz w:val="28"/>
          <w:szCs w:val="28"/>
          <w:rtl/>
        </w:rPr>
        <w:t xml:space="preserve">در این آیت ز قرآن مبین است،</w:t>
      </w:r>
    </w:p>
    <w:p>
      <w:pPr>
        <w:pStyle w:val="BookText"/>
      </w:pPr>
      <w:r>
        <w:rPr>
          <w:rFonts w:ascii="IRNazanin" w:hAnsi="IRNazanin" w:eastAsia="IRNazanin" w:cs="IRNazanin"/>
          <w:lang w:bidi="fa-IR"/>
          <w:color w:val="111111"/>
          <w:sz w:val="28"/>
          <w:szCs w:val="28"/>
          <w:rtl/>
        </w:rPr>
        <w:t xml:space="preserve">به معنی غیر اصحاب علی نیست</w:t>
      </w:r>
    </w:p>
    <w:p>
      <w:pPr>
        <w:pStyle w:val="BookText"/>
      </w:pPr>
      <w:r>
        <w:rPr>
          <w:rFonts w:ascii="IRNazanin" w:hAnsi="IRNazanin" w:eastAsia="IRNazanin" w:cs="IRNazanin"/>
          <w:lang w:bidi="fa-IR"/>
          <w:color w:val="111111"/>
          <w:sz w:val="28"/>
          <w:szCs w:val="28"/>
          <w:rtl/>
        </w:rPr>
        <w:t xml:space="preserve">به صورت گر چه اصحاب یمین است</w:t>
      </w:r>
    </w:p>
    <w:p>
      <w:pPr>
        <w:pStyle w:val="BookText"/>
      </w:pPr>
      <w:r>
        <w:rPr>
          <w:rFonts w:ascii="IRNazanin" w:hAnsi="IRNazanin" w:eastAsia="IRNazanin" w:cs="IRNazanin"/>
          <w:lang w:bidi="fa-IR"/>
          <w:color w:val="111111"/>
          <w:sz w:val="28"/>
          <w:szCs w:val="28"/>
          <w:rtl/>
        </w:rPr>
        <w:t xml:space="preserve">احمد شهنا</w:t>
      </w:r>
    </w:p>
    <w:p>
      <w:pPr>
        <w:pStyle w:val="BookText"/>
      </w:pPr>
      <w:r>
        <w:rPr>
          <w:rFonts w:ascii="IRNazanin" w:hAnsi="IRNazanin" w:eastAsia="IRNazanin" w:cs="IRNazanin"/>
          <w:lang w:bidi="fa-IR"/>
          <w:color w:val="111111"/>
          <w:sz w:val="28"/>
          <w:szCs w:val="28"/>
          <w:rtl/>
        </w:rPr>
        <w:t xml:space="preserve">مجموعه اشعار احمد شهنا، ص 29</w:t>
      </w:r>
    </w:p>
    <w:p>
      <w:pPr>
        <w:pStyle w:val="BookText"/>
      </w:pPr>
      <w:r>
        <w:rPr>
          <w:rFonts w:ascii="IRNazanin" w:hAnsi="IRNazanin" w:eastAsia="IRNazanin" w:cs="IRNazanin"/>
          <w:lang w:bidi="fa-IR"/>
          <w:color w:val="111111"/>
          <w:sz w:val="28"/>
          <w:szCs w:val="28"/>
          <w:rtl/>
        </w:rPr>
        <w:t xml:space="preserve">یمین اصفهانی این چند بیت را به پیروی از احمد شهنا سروده است:</w:t>
      </w:r>
    </w:p>
    <w:p>
      <w:pPr>
        <w:pStyle w:val="BookText"/>
      </w:pPr>
      <w:r>
        <w:rPr>
          <w:rFonts w:ascii="IRNazanin" w:hAnsi="IRNazanin" w:eastAsia="IRNazanin" w:cs="IRNazanin"/>
          <w:lang w:bidi="fa-IR"/>
          <w:color w:val="111111"/>
          <w:sz w:val="28"/>
          <w:szCs w:val="28"/>
          <w:rtl/>
        </w:rPr>
        <w:t xml:space="preserve">بمعنی غیر اصحاب یمین نیست</w:t>
      </w:r>
    </w:p>
    <w:p>
      <w:pPr>
        <w:pStyle w:val="BookText"/>
      </w:pPr>
      <w:r>
        <w:rPr>
          <w:rFonts w:ascii="IRNazanin" w:hAnsi="IRNazanin" w:eastAsia="IRNazanin" w:cs="IRNazanin"/>
          <w:lang w:bidi="fa-IR"/>
          <w:color w:val="111111"/>
          <w:sz w:val="28"/>
          <w:szCs w:val="28"/>
          <w:rtl/>
        </w:rPr>
        <w:t xml:space="preserve">بصورت گر چه اصحاب یمین است</w:t>
      </w:r>
    </w:p>
    <w:p>
      <w:pPr>
        <w:pStyle w:val="BookText"/>
      </w:pPr>
      <w:r>
        <w:rPr>
          <w:rFonts w:ascii="IRNazanin" w:hAnsi="IRNazanin" w:eastAsia="IRNazanin" w:cs="IRNazanin"/>
          <w:lang w:bidi="fa-IR"/>
          <w:color w:val="111111"/>
          <w:sz w:val="28"/>
          <w:szCs w:val="28"/>
          <w:rtl/>
        </w:rPr>
        <w:t xml:space="preserve">بتأیید سخن آرم حدیثی</w:t>
      </w:r>
    </w:p>
    <w:p>
      <w:pPr>
        <w:pStyle w:val="BookText"/>
      </w:pPr>
      <w:r>
        <w:rPr>
          <w:rFonts w:ascii="IRNazanin" w:hAnsi="IRNazanin" w:eastAsia="IRNazanin" w:cs="IRNazanin"/>
          <w:lang w:bidi="fa-IR"/>
          <w:color w:val="111111"/>
          <w:sz w:val="28"/>
          <w:szCs w:val="28"/>
          <w:rtl/>
        </w:rPr>
        <w:t xml:space="preserve">که منقول از امام هشتمین است</w:t>
      </w:r>
    </w:p>
    <w:p>
      <w:pPr>
        <w:pStyle w:val="BookText"/>
      </w:pPr>
      <w:r>
        <w:rPr>
          <w:rFonts w:ascii="IRNazanin" w:hAnsi="IRNazanin" w:eastAsia="IRNazanin" w:cs="IRNazanin"/>
          <w:lang w:bidi="fa-IR"/>
          <w:color w:val="111111"/>
          <w:sz w:val="28"/>
          <w:szCs w:val="28"/>
          <w:rtl/>
        </w:rPr>
        <w:t xml:space="preserve">سخن باشد زقول حق تعالی</w:t>
      </w:r>
    </w:p>
    <w:p>
      <w:pPr>
        <w:pStyle w:val="BookText"/>
      </w:pPr>
      <w:r>
        <w:rPr>
          <w:rFonts w:ascii="IRNazanin" w:hAnsi="IRNazanin" w:eastAsia="IRNazanin" w:cs="IRNazanin"/>
          <w:lang w:bidi="fa-IR"/>
          <w:color w:val="111111"/>
          <w:sz w:val="28"/>
          <w:szCs w:val="28"/>
          <w:rtl/>
        </w:rPr>
        <w:t xml:space="preserve">پیام آور ز حق روح الامین است</w:t>
      </w:r>
    </w:p>
    <w:p>
      <w:pPr>
        <w:pStyle w:val="BookText"/>
      </w:pPr>
      <w:r>
        <w:rPr>
          <w:rFonts w:ascii="IRNazanin" w:hAnsi="IRNazanin" w:eastAsia="IRNazanin" w:cs="IRNazanin"/>
          <w:lang w:bidi="fa-IR"/>
          <w:color w:val="111111"/>
          <w:sz w:val="28"/>
          <w:szCs w:val="28"/>
          <w:rtl/>
        </w:rPr>
        <w:t xml:space="preserve">که حق فرموده این را بعد توحید</w:t>
      </w:r>
    </w:p>
    <w:p>
      <w:pPr>
        <w:pStyle w:val="BookText"/>
      </w:pPr>
      <w:r>
        <w:rPr>
          <w:rFonts w:ascii="IRNazanin" w:hAnsi="IRNazanin" w:eastAsia="IRNazanin" w:cs="IRNazanin"/>
          <w:lang w:bidi="fa-IR"/>
          <w:color w:val="111111"/>
          <w:sz w:val="28"/>
          <w:szCs w:val="28"/>
          <w:rtl/>
        </w:rPr>
        <w:t xml:space="preserve">ولای مرتضی حصن حصین است</w:t>
      </w:r>
    </w:p>
    <w:p>
      <w:pPr>
        <w:pStyle w:val="BookText"/>
      </w:pPr>
      <w:r>
        <w:rPr>
          <w:rFonts w:ascii="IRNazanin" w:hAnsi="IRNazanin" w:eastAsia="IRNazanin" w:cs="IRNazanin"/>
          <w:lang w:bidi="fa-IR"/>
          <w:color w:val="111111"/>
          <w:sz w:val="28"/>
          <w:szCs w:val="28"/>
          <w:rtl/>
        </w:rPr>
        <w:t xml:space="preserve">شد ایمن از عذاب من کسی کاو</w:t>
      </w:r>
    </w:p>
    <w:p>
      <w:pPr>
        <w:pStyle w:val="BookText"/>
      </w:pPr>
      <w:r>
        <w:rPr>
          <w:rFonts w:ascii="IRNazanin" w:hAnsi="IRNazanin" w:eastAsia="IRNazanin" w:cs="IRNazanin"/>
          <w:lang w:bidi="fa-IR"/>
          <w:color w:val="111111"/>
          <w:sz w:val="28"/>
          <w:szCs w:val="28"/>
          <w:rtl/>
        </w:rPr>
        <w:t xml:space="preserve">در این حصن حصین من مَکین است</w:t>
      </w:r>
    </w:p>
    <w:p>
      <w:pPr>
        <w:pStyle w:val="BookText"/>
      </w:pPr>
      <w:r>
        <w:rPr>
          <w:rFonts w:ascii="IRNazanin" w:hAnsi="IRNazanin" w:eastAsia="IRNazanin" w:cs="IRNazanin"/>
          <w:lang w:bidi="fa-IR"/>
          <w:color w:val="111111"/>
          <w:sz w:val="28"/>
          <w:szCs w:val="28"/>
          <w:rtl/>
        </w:rPr>
        <w:t xml:space="preserve">تخلص گر یمین شد نیک دریاب</w:t>
      </w:r>
    </w:p>
    <w:p>
      <w:pPr>
        <w:pStyle w:val="BookText"/>
      </w:pPr>
      <w:r>
        <w:rPr>
          <w:rFonts w:ascii="IRNazanin" w:hAnsi="IRNazanin" w:eastAsia="IRNazanin" w:cs="IRNazanin"/>
          <w:lang w:bidi="fa-IR"/>
          <w:color w:val="111111"/>
          <w:sz w:val="28"/>
          <w:szCs w:val="28"/>
          <w:rtl/>
        </w:rPr>
        <w:t xml:space="preserve">از این خرمن یمین هم خوشه چین است</w:t>
      </w:r>
    </w:p>
    <w:p>
      <w:pPr>
        <w:pStyle w:val="BookText"/>
      </w:pPr>
      <w:r>
        <w:rPr>
          <w:rFonts w:ascii="IRNazanin" w:hAnsi="IRNazanin" w:eastAsia="IRNazanin" w:cs="IRNazanin"/>
          <w:lang w:bidi="fa-IR"/>
          <w:color w:val="111111"/>
          <w:sz w:val="28"/>
          <w:szCs w:val="28"/>
          <w:rtl/>
        </w:rPr>
        <w:t xml:space="preserve">احمد میرزا هاشم زاده – یمین اصفهانی</w:t>
      </w:r>
    </w:p>
    <w:p>
      <w:pPr>
        <w:pStyle w:val="BookText"/>
      </w:pPr>
      <w:r>
        <w:rPr>
          <w:rFonts w:ascii="IRNazanin" w:hAnsi="IRNazanin" w:eastAsia="IRNazanin" w:cs="IRNazanin"/>
          <w:lang w:bidi="fa-IR"/>
          <w:color w:val="111111"/>
          <w:sz w:val="28"/>
          <w:szCs w:val="28"/>
          <w:rtl/>
        </w:rPr>
        <w:t xml:space="preserve">مجموعه اشعار، ص 43</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هرکس ز محبان شهنشاه ولی است</w:t>
      </w:r>
    </w:p>
    <w:p>
      <w:pPr>
        <w:pStyle w:val="BookText"/>
      </w:pPr>
      <w:r>
        <w:rPr>
          <w:rFonts w:ascii="IRNazanin" w:hAnsi="IRNazanin" w:eastAsia="IRNazanin" w:cs="IRNazanin"/>
          <w:lang w:bidi="fa-IR"/>
          <w:color w:val="111111"/>
          <w:sz w:val="28"/>
          <w:szCs w:val="28"/>
          <w:rtl/>
        </w:rPr>
        <w:t xml:space="preserve">ز اصحاب یمین به حکم برهان جلی است</w:t>
      </w:r>
    </w:p>
    <w:p>
      <w:pPr>
        <w:pStyle w:val="BookText"/>
      </w:pPr>
      <w:r>
        <w:rPr>
          <w:rFonts w:ascii="IRNazanin" w:hAnsi="IRNazanin" w:eastAsia="IRNazanin" w:cs="IRNazanin"/>
          <w:lang w:bidi="fa-IR"/>
          <w:color w:val="111111"/>
          <w:sz w:val="28"/>
          <w:szCs w:val="28"/>
          <w:rtl/>
        </w:rPr>
        <w:t xml:space="preserve">باشد علی و یمین مطابق به عدد</w:t>
      </w:r>
    </w:p>
    <w:p>
      <w:pPr>
        <w:pStyle w:val="BookText"/>
      </w:pPr>
      <w:r>
        <w:rPr>
          <w:rFonts w:ascii="IRNazanin" w:hAnsi="IRNazanin" w:eastAsia="IRNazanin" w:cs="IRNazanin"/>
          <w:lang w:bidi="fa-IR"/>
          <w:color w:val="111111"/>
          <w:sz w:val="28"/>
          <w:szCs w:val="28"/>
          <w:rtl/>
        </w:rPr>
        <w:t xml:space="preserve">اصحاب یمین، محقَّق، اصحاب علی است</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437</w:t>
      </w:r>
    </w:p>
    <w:p>
      <w:pPr>
        <w:pStyle w:val="BookText"/>
      </w:pPr>
      <w:r>
        <w:rPr>
          <w:rFonts w:ascii="IRNazanin" w:hAnsi="IRNazanin" w:eastAsia="IRNazanin" w:cs="IRNazanin"/>
          <w:lang w:bidi="fa-IR"/>
          <w:color w:val="111111"/>
          <w:sz w:val="28"/>
          <w:szCs w:val="28"/>
          <w:rtl/>
        </w:rPr>
        <w:t xml:space="preserve">چون نام علی، نام خدای احد است</w:t>
      </w:r>
    </w:p>
    <w:p>
      <w:pPr>
        <w:pStyle w:val="BookText"/>
      </w:pPr>
      <w:r>
        <w:rPr>
          <w:rFonts w:ascii="IRNazanin" w:hAnsi="IRNazanin" w:eastAsia="IRNazanin" w:cs="IRNazanin"/>
          <w:lang w:bidi="fa-IR"/>
          <w:color w:val="111111"/>
          <w:sz w:val="28"/>
          <w:szCs w:val="28"/>
          <w:rtl/>
        </w:rPr>
        <w:t xml:space="preserve">«باسم الله» و «یا علی مدد» هم عدد است</w:t>
      </w:r>
    </w:p>
    <w:p>
      <w:pPr>
        <w:pStyle w:val="BookText"/>
      </w:pPr>
      <w:r>
        <w:rPr>
          <w:rFonts w:ascii="IRNazanin" w:hAnsi="IRNazanin" w:eastAsia="IRNazanin" w:cs="IRNazanin"/>
          <w:lang w:bidi="fa-IR"/>
          <w:color w:val="111111"/>
          <w:sz w:val="28"/>
          <w:szCs w:val="28"/>
          <w:rtl/>
        </w:rPr>
        <w:t xml:space="preserve">وآن گاه «بحق» چو با «علی» هست یکی</w:t>
      </w:r>
    </w:p>
    <w:p>
      <w:pPr>
        <w:pStyle w:val="BookText"/>
      </w:pPr>
      <w:r>
        <w:rPr>
          <w:rFonts w:ascii="IRNazanin" w:hAnsi="IRNazanin" w:eastAsia="IRNazanin" w:cs="IRNazanin"/>
          <w:lang w:bidi="fa-IR"/>
          <w:color w:val="111111"/>
          <w:sz w:val="28"/>
          <w:szCs w:val="28"/>
          <w:rtl/>
        </w:rPr>
        <w:t xml:space="preserve">هر جا که علی مدد بُوَد، حق مدد است</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جلالالدّین همایی «سنا»</w:t>
      </w:r>
    </w:p>
    <w:p>
      <w:pPr>
        <w:pStyle w:val="BookText"/>
      </w:pPr>
      <w:r>
        <w:rPr>
          <w:rFonts w:ascii="IRNazanin" w:hAnsi="IRNazanin" w:eastAsia="IRNazanin" w:cs="IRNazanin"/>
          <w:lang w:bidi="fa-IR"/>
          <w:color w:val="111111"/>
          <w:sz w:val="28"/>
          <w:szCs w:val="28"/>
          <w:rtl/>
        </w:rPr>
        <w:t xml:space="preserve">دیوان سنا، ص 220</w:t>
      </w:r>
    </w:p>
    <w:p>
      <w:pPr>
        <w:pStyle w:val="BookText"/>
      </w:pPr>
      <w:r>
        <w:rPr>
          <w:rFonts w:ascii="Amiri" w:hAnsi="Amiri" w:eastAsia="Amiri" w:cs="Amiri"/>
          <w:lang w:bidi="ar-SA"/>
          <w:color w:val="111111"/>
          <w:sz w:val="28"/>
          <w:szCs w:val="28"/>
          <w:rtl/>
        </w:rPr>
        <w:t xml:space="preserve">شاها! تو مع اللّهی و اللهُ مَعَک</w:t>
      </w:r>
    </w:p>
    <w:p>
      <w:pPr>
        <w:pStyle w:val="BookText"/>
      </w:pPr>
      <w:r>
        <w:rPr>
          <w:rFonts w:ascii="IRNazanin" w:hAnsi="IRNazanin" w:eastAsia="IRNazanin" w:cs="IRNazanin"/>
          <w:lang w:bidi="fa-IR"/>
          <w:color w:val="111111"/>
          <w:sz w:val="28"/>
          <w:szCs w:val="28"/>
          <w:rtl/>
        </w:rPr>
        <w:t xml:space="preserve">حبّ تو به ایمان و به کفر است محک</w:t>
      </w:r>
    </w:p>
    <w:p>
      <w:pPr>
        <w:pStyle w:val="BookText"/>
      </w:pPr>
      <w:r>
        <w:rPr>
          <w:rFonts w:ascii="IRNazanin" w:hAnsi="IRNazanin" w:eastAsia="IRNazanin" w:cs="IRNazanin"/>
          <w:lang w:bidi="fa-IR"/>
          <w:color w:val="111111"/>
          <w:sz w:val="28"/>
          <w:szCs w:val="28"/>
          <w:rtl/>
        </w:rPr>
        <w:t xml:space="preserve">چون نام تو و نمک یکی شد به عدد</w:t>
      </w:r>
    </w:p>
    <w:p>
      <w:pPr>
        <w:pStyle w:val="BookText"/>
      </w:pPr>
      <w:r>
        <w:rPr>
          <w:rFonts w:ascii="IRNazanin" w:hAnsi="IRNazanin" w:eastAsia="IRNazanin" w:cs="IRNazanin"/>
          <w:lang w:bidi="fa-IR"/>
          <w:color w:val="111111"/>
          <w:sz w:val="28"/>
          <w:szCs w:val="28"/>
          <w:rtl/>
        </w:rPr>
        <w:t xml:space="preserve">حق را نشناخت، هر که نشناخت نمک</w:t>
      </w:r>
    </w:p>
    <w:p>
      <w:pPr>
        <w:pStyle w:val="BookText"/>
      </w:pPr>
      <w:r>
        <w:rPr>
          <w:rFonts w:ascii="IRNazanin" w:hAnsi="IRNazanin" w:eastAsia="IRNazanin" w:cs="IRNazanin"/>
          <w:lang w:bidi="fa-IR"/>
          <w:color w:val="111111"/>
          <w:sz w:val="28"/>
          <w:szCs w:val="28"/>
          <w:rtl/>
        </w:rPr>
        <w:t xml:space="preserve">میرزا آقا اراکی</w:t>
      </w:r>
    </w:p>
    <w:p>
      <w:pPr>
        <w:pStyle w:val="BookText"/>
      </w:pPr>
      <w:r>
        <w:rPr>
          <w:rFonts w:ascii="IRNazanin" w:hAnsi="IRNazanin" w:eastAsia="IRNazanin" w:cs="IRNazanin"/>
          <w:lang w:bidi="fa-IR"/>
          <w:color w:val="111111"/>
          <w:sz w:val="28"/>
          <w:szCs w:val="28"/>
          <w:rtl/>
        </w:rPr>
        <w:t xml:space="preserve">در خلوت علی علیه السلام ، ص 538</w:t>
      </w:r>
    </w:p>
    <w:p>
      <w:pPr>
        <w:pStyle w:val="BookText"/>
      </w:pPr>
      <w:r>
        <w:rPr>
          <w:rFonts w:ascii="IRNazanin" w:hAnsi="IRNazanin" w:eastAsia="IRNazanin" w:cs="IRNazanin"/>
          <w:lang w:bidi="fa-IR"/>
          <w:color w:val="111111"/>
          <w:sz w:val="28"/>
          <w:szCs w:val="28"/>
          <w:rtl/>
        </w:rPr>
        <w:t xml:space="preserve">در عدد چون یکی است با نامش</w:t>
      </w:r>
    </w:p>
    <w:p>
      <w:pPr>
        <w:pStyle w:val="BookText"/>
      </w:pPr>
      <w:r>
        <w:rPr>
          <w:rFonts w:ascii="IRNazanin" w:hAnsi="IRNazanin" w:eastAsia="IRNazanin" w:cs="IRNazanin"/>
          <w:lang w:bidi="fa-IR"/>
          <w:color w:val="111111"/>
          <w:sz w:val="28"/>
          <w:szCs w:val="28"/>
          <w:rtl/>
        </w:rPr>
        <w:t xml:space="preserve">سببِ بر نمک، قسم این است</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88</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33" w:name="pg7197_63823"/>
    <w:bookmarkEnd w:id="33"/>
    <w:p>
      <w:pPr>
        <w:pStyle w:val="BookText"/>
      </w:pPr>
      <w:r>
        <w:rPr>
          <w:rFonts w:ascii="IRNazanin" w:hAnsi="IRNazanin" w:eastAsia="IRNazanin" w:cs="IRNazanin"/>
          <w:lang w:bidi="fa-IR"/>
          <w:color w:val="111111"/>
          <w:sz w:val="28"/>
          <w:szCs w:val="28"/>
          <w:rtl/>
        </w:rPr>
        <w:t xml:space="preserve">خوشا بر من که در اعداد اصحاب الیمین هستم</w:t>
      </w:r>
    </w:p>
    <w:p>
      <w:pPr>
        <w:pStyle w:val="BookText"/>
      </w:pPr>
      <w:r>
        <w:rPr>
          <w:rFonts w:ascii="IRNazanin" w:hAnsi="IRNazanin" w:eastAsia="IRNazanin" w:cs="IRNazanin"/>
          <w:lang w:bidi="fa-IR"/>
          <w:color w:val="111111"/>
          <w:sz w:val="28"/>
          <w:szCs w:val="28"/>
          <w:rtl/>
        </w:rPr>
        <w:t xml:space="preserve">صد و ده با یمین و یا علی نعم المضامین شد</w:t>
      </w:r>
    </w:p>
    <w:p>
      <w:pPr>
        <w:pStyle w:val="BookText"/>
      </w:pPr>
      <w:r>
        <w:rPr>
          <w:rFonts w:ascii="IRNazanin" w:hAnsi="IRNazanin" w:eastAsia="IRNazanin" w:cs="IRNazanin"/>
          <w:lang w:bidi="fa-IR"/>
          <w:color w:val="111111"/>
          <w:sz w:val="28"/>
          <w:szCs w:val="28"/>
          <w:rtl/>
        </w:rPr>
        <w:t xml:space="preserve">عباس شاه زیدی – خروش اصفهانی</w:t>
      </w:r>
    </w:p>
    <w:p>
      <w:pPr>
        <w:pStyle w:val="BookText"/>
      </w:pPr>
      <w:r>
        <w:rPr>
          <w:rFonts w:ascii="IRNazanin" w:hAnsi="IRNazanin" w:eastAsia="IRNazanin" w:cs="IRNazanin"/>
          <w:lang w:bidi="fa-IR"/>
          <w:color w:val="111111"/>
          <w:sz w:val="28"/>
          <w:szCs w:val="28"/>
          <w:rtl/>
        </w:rPr>
        <w:t xml:space="preserve">دست نوشته شاعر</w:t>
      </w:r>
    </w:p>
    <w:p>
      <w:pPr>
        <w:pStyle w:val="Heading3"/>
      </w:pPr>
      <w:bookmarkStart w:id="302" w:name="_Toc46"/>
      <w:r>
        <w:t>آیه نجوا</w:t>
      </w:r>
      <w:bookmarkEnd w:id="302"/>
    </w:p>
    <w:p>
      <w:pPr>
        <w:pStyle w:val="BookText"/>
      </w:pPr>
      <w:r>
        <w:rPr>
          <w:rFonts w:ascii="IRNazanin" w:hAnsi="IRNazanin" w:eastAsia="IRNazanin" w:cs="IRNazanin"/>
          <w:lang w:bidi="fa-IR"/>
          <w:color w:val="111111"/>
          <w:sz w:val="28"/>
          <w:szCs w:val="28"/>
          <w:rtl/>
        </w:rPr>
        <w:t xml:space="preserve">یَا أَیُّهَا الَّذِینَ آمَنُوا إِذَا نَاجَیْتُمُ الرَّسُولَ فَقَدِّمُوا بَیْنَ یَدَیْ نَجْوَاکُمْ صَدَقَةً ذَلِکَ خَیْرٌ لَّکُمْ وَأَطْهَرُ فَإِنْ لَّمْ تَجِدُوا فَإِنَّ اللّه غَفُورٌ رَّحِیمٌ ؛ ای کسانی که ایمان آوردهاید، هرگاه با پیامبر [خدا [گفتگوی محرمانه میکنید، پیش از گفتگوی محرمانه خود صدقهای تقدیم بدارید. این [کار] برای شما بهتر و پاکیزهتر است، و اگر چیزی نیافتید بدانید که خدا آمرزنده مهربان است».</w:t>
      </w:r>
    </w:p>
    <w:p>
      <w:pPr>
        <w:pStyle w:val="BookText"/>
      </w:pPr>
      <w:r>
        <w:rPr>
          <w:rFonts w:ascii="IRNazanin" w:hAnsi="IRNazanin" w:eastAsia="IRNazanin" w:cs="IRNazanin"/>
          <w:lang w:bidi="fa-IR"/>
          <w:color w:val="111111"/>
          <w:sz w:val="28"/>
          <w:szCs w:val="28"/>
          <w:rtl/>
        </w:rPr>
        <w:t xml:space="preserve">سبب نزول این آیه آن بود که چون مردم بسیار حضور رسول خدا صلی الله علیه و آله می رسیدند و سؤالات بیشمار می کردند و خاطر پیغمبر اکرم صلی الله علیه و آله را افسرده و رنجور مینمودند و ثروتمندان و توانگران حضورش بسیار توقف می کردند و سؤالات بسیار مینمودند و مانع از ورود فقراء در محضرش بودند. آن حضرت هم شرم و کراهت داشت از آنکه چیزی به آنها بگوید و آنها را برگرداند. خدای تعالی آیه مزبور را فرستاد و به آنها ادب آموخت و فرمود: چون خواهید با رسول من سخن گویید و مسئله بپرسید و سرّ گوئید، پیش از آن، صدقه بدهید.</w:t>
      </w:r>
    </w:p>
    <w:p>
      <w:pPr>
        <w:pStyle w:val="BookText"/>
      </w:pPr>
      <w:r>
        <w:rPr>
          <w:rFonts w:ascii="IRNazanin" w:hAnsi="IRNazanin" w:eastAsia="IRNazanin" w:cs="IRNazanin"/>
          <w:lang w:bidi="fa-IR"/>
          <w:color w:val="111111"/>
          <w:sz w:val="28"/>
          <w:szCs w:val="28"/>
          <w:rtl/>
        </w:rPr>
        <w:t xml:space="preserve">تمام مردم به جز امیرالمؤمنین علیه السلام از سؤال و گفتگو کردن با پیغمبر اکرم صلی الله علیه و آله باز ایستادند. توانگران از صدقه دادن بخل کردند و فقراء چیزی نداشتند که صدقه بدهند و به ادعای عامه و خاصه (سنی و شیعه) امیرالمؤمنین علیه السلام دیناری داشت فروخت به ده در هم و ده مرتبه صدقه داد و با رسول خدا صلی الله علیه و آله نجوی کرد و بر اسرار علوم واقف شد و دیگران پیغمبر صلی الله علیه و آله را رها کرده و رفتند و آن زحمت به خلوت مبدل شد و به سبب وجود مقدس امیرالمؤمنین علیه السلام خدای تعالی این حکم را از امت برداشت و به آیه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ذیل منسوخ فرمود. «اشفقتم ان تقدموا بین یدی نجویکم صدقات فاذلم تفعلوا و تاب اللّه علیکم فاقیموا الصلوة و آتوا الزکوة و اطیعوا اللّه و رسوله و اللّه خبیر بما تعملون»</w:t>
      </w:r>
      <w:r>
        <w:rPr>
          <w:rStyle w:val="FootnoteReference"/>
        </w:rPr>
        <w:footnoteReference w:id="72"/>
      </w:r>
      <w:r>
        <w:rPr>
          <w:rFonts w:ascii="IRNazanin" w:hAnsi="IRNazanin" w:eastAsia="IRNazanin" w:cs="IRNazanin"/>
          <w:lang w:bidi="fa-IR"/>
          <w:color w:val="111111"/>
          <w:sz w:val="28"/>
          <w:szCs w:val="28"/>
          <w:rtl/>
        </w:rPr>
        <w:t xml:space="preserve">آیا ترسیدید از آنکه پیش از راز گفتن با رسول صدقه دهید فقیر شوید؟ حال که صدقه ندادید خدا هم شما را بخشید اینک نماز به پا دارید و زکات بدهید و خدا و رسولش را اطاعت کنید، پروردگار به هر چه عمل کنید آگاه است.</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عمر گفت: امیرالمؤمنین علیه السلام دارای سه چیز بود که کسی دیگر آنها را دارا نبود و اگر من یکی از آنها را داشتم برایم بهتر بود از داشتن شتران سرخ موی.</w:t>
      </w:r>
    </w:p>
    <w:p>
      <w:pPr>
        <w:pStyle w:val="BookText"/>
      </w:pPr>
      <w:r>
        <w:rPr>
          <w:rFonts w:ascii="IRNazanin" w:hAnsi="IRNazanin" w:eastAsia="IRNazanin" w:cs="IRNazanin"/>
          <w:lang w:bidi="fa-IR"/>
          <w:color w:val="111111"/>
          <w:sz w:val="28"/>
          <w:szCs w:val="28"/>
          <w:rtl/>
        </w:rPr>
        <w:t xml:space="preserve">اول : ازدواج با حضرت فاطمه سلام الله علیها تمام اصحاب حضرت فاطمه سلام الله علیها را از پیغمبر اکرم صلی الله علیه و آله خواستگاری کردند آن حضرت همه را رد کرد جز امیرالمؤمنین علیه السلام .</w:t>
      </w:r>
    </w:p>
    <w:p>
      <w:pPr>
        <w:pStyle w:val="BookText"/>
      </w:pPr>
      <w:r>
        <w:rPr>
          <w:rFonts w:ascii="IRNazanin" w:hAnsi="IRNazanin" w:eastAsia="IRNazanin" w:cs="IRNazanin"/>
          <w:lang w:bidi="fa-IR"/>
          <w:color w:val="111111"/>
          <w:sz w:val="28"/>
          <w:szCs w:val="28"/>
          <w:rtl/>
        </w:rPr>
        <w:t xml:space="preserve">دوم : در روز (جنگ) خیبر رسول خدا صلی الله علیه و آله فرمود فردا پرچم را به دست کسی خواهم داد که خدا و رسولش او را دوست دارند و او نیز خدا و رسول را دوست می دارد بر دشمنان حمله می کند و هرگز فرار نخواهد کرد، لذا پرچم را به دست امیرالمؤمنین علیه السلام داد.</w:t>
      </w:r>
    </w:p>
    <w:p>
      <w:pPr>
        <w:pStyle w:val="BookText"/>
      </w:pPr>
      <w:r>
        <w:rPr>
          <w:rFonts w:ascii="IRNazanin" w:hAnsi="IRNazanin" w:eastAsia="IRNazanin" w:cs="IRNazanin"/>
          <w:lang w:bidi="fa-IR"/>
          <w:color w:val="111111"/>
          <w:sz w:val="28"/>
          <w:szCs w:val="28"/>
          <w:rtl/>
        </w:rPr>
        <w:t xml:space="preserve">سوم: آیه نجوی است که آمد و منسوخ شد و کسی به جز امیرالمؤمنین علیه السلام به آن عمل ننمود.</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خود آن حضرت در مقام احتجاج بر مهاجر و انصار نسبت به غصب خلافت و فدک آیه فوق را یکی از مناقب خود به شمار آورده است.</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عبداللّه هارون خراسانی گفت: از حضرت علی بن موسی الرضا علیه السلام سؤال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کردم: چرا صدقه بر آل محمّد علیهم السلام حرام است فرمود: از مطلب بزرگی پرسش نمودی بدان که چون ما خویشتن را به دادن صدقه پاکیزه کردهایم خدای تعالی نخواست که به گرفتن صدقه ما را آلوده کند، آنگاه فرمود: میدانی این موضوع در کجای قرآن است؟ عرض کردم: در آیه «و یطعمون الطعام</w:t>
      </w:r>
      <w:r>
        <w:rPr>
          <w:rStyle w:val="FootnoteReference"/>
        </w:rPr>
        <w:footnoteReference w:id="76"/>
      </w:r>
      <w:r>
        <w:rPr>
          <w:rFonts w:ascii="IRNazanin" w:hAnsi="IRNazanin" w:eastAsia="IRNazanin" w:cs="IRNazanin"/>
          <w:lang w:bidi="fa-IR"/>
          <w:color w:val="111111"/>
          <w:sz w:val="28"/>
          <w:szCs w:val="28"/>
          <w:rtl/>
        </w:rPr>
        <w:t xml:space="preserve">» میباشد فرمود: این آیه نیست (بلکه) آیه نجوی است که یک روز بیش نبود روز بعد آیه مجاز بودن نازل شد چرا که خداوند در آن آیه میفرماید «ذلک خیر لکم و اطهر»، صدقه دادن برای شما بهتر و پاکیزهتر است زیرا مصلحتی به آن تعلق دارد آنگاه عذر خواست برای کسانیکه ندارند تا بدانند خدا تکلیف ما لا یطاق نکند.</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علی بن علقمه از حضرت امیرالمؤمنین علیه السلام نقل نموده که چون آیه فوق نازل شد، همه مردم پراکنده شدند، و آن ازدحام، به خلوت مبدل شد. رسول اکرم صلی الله علیه و آله مرا طلبید فرمود: چه مصلحت میبینی که تعیین نمایم هر یک، یک دینار صدقه دهند؟ گفتم: طاقت این را ندارند. فرمود: پس چه بدهند؟ گفتم: حبهای یا شعیرهای از دینار.</w:t>
      </w:r>
    </w:p>
    <w:p>
      <w:pPr>
        <w:pStyle w:val="BookText"/>
      </w:pPr>
      <w:r>
        <w:rPr>
          <w:rFonts w:ascii="IRNazanin" w:hAnsi="IRNazanin" w:eastAsia="IRNazanin" w:cs="IRNazanin"/>
          <w:lang w:bidi="fa-IR"/>
          <w:color w:val="111111"/>
          <w:sz w:val="28"/>
          <w:szCs w:val="28"/>
          <w:rtl/>
        </w:rPr>
        <w:t xml:space="preserve">فرمود: حظ تو از دنیا اندک است.</w:t>
      </w:r>
    </w:p>
    <w:p>
      <w:pPr>
        <w:pStyle w:val="BookText"/>
      </w:pPr>
      <w:r>
        <w:rPr>
          <w:rFonts w:ascii="IRNazanin" w:hAnsi="IRNazanin" w:eastAsia="IRNazanin" w:cs="IRNazanin"/>
          <w:lang w:bidi="fa-IR"/>
          <w:color w:val="111111"/>
          <w:sz w:val="28"/>
          <w:szCs w:val="28"/>
          <w:rtl/>
        </w:rPr>
        <w:t xml:space="preserve">پس این حال بر ایشان دشوار آمد. فقیر به جهت عسر و حرج، غنی به جهت بخل، ترک ملازمت پیغمبر صلی الله علیه و آله نمودند. من از مال دنیا یک دینار داشتم، آن را ده درهم نمودم، و هر روز درهمی صدقه میدادم و با رسول اکرم صلی الله علیه و آله راز می گفتم و در خلوت یکه و تنها به اسرار واقف می شدم.</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حضرت امیر علیه السلام فرمود: اصحاب پیغمبر اکرم صلی الله علیه و آله میدانند که مردی بین اصحاب نبود که فضیلت و شرافتی دارا باشد مگر آنکه من با وی در آن فضیلت شریک میباشم و به اضافه برای من هفتاد فضیلت است که احدی در آنها با من شرکت ندارد. بعد از آن راوی سؤال می کند که آن فضائل چیست؟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34" w:name="pg7197_63832"/>
    <w:bookmarkEnd w:id="34"/>
    <w:p>
      <w:pPr>
        <w:pStyle w:val="BookText"/>
      </w:pPr>
      <w:r>
        <w:rPr>
          <w:rFonts w:ascii="IRNazanin" w:hAnsi="IRNazanin" w:eastAsia="IRNazanin" w:cs="IRNazanin"/>
          <w:lang w:bidi="fa-IR"/>
          <w:color w:val="111111"/>
          <w:sz w:val="28"/>
          <w:szCs w:val="28"/>
          <w:rtl/>
        </w:rPr>
        <w:t xml:space="preserve">حضرت یک یک آن فضائل را بیان نمود تا آنکه فرمود:</w:t>
      </w:r>
    </w:p>
    <w:p>
      <w:pPr>
        <w:pStyle w:val="BookText"/>
      </w:pPr>
      <w:r>
        <w:rPr>
          <w:rFonts w:ascii="IRNazanin" w:hAnsi="IRNazanin" w:eastAsia="IRNazanin" w:cs="IRNazanin"/>
          <w:lang w:bidi="fa-IR"/>
          <w:color w:val="111111"/>
          <w:sz w:val="28"/>
          <w:szCs w:val="28"/>
          <w:rtl/>
        </w:rPr>
        <w:t xml:space="preserve">فضیلت بیست و چهارم آن که چون آیه «یا ایها الذین آمنوا اذا ناجیتم الرسول فقدموا بین یدی نجویکم صدقة» نازل شد، قسم به خدا احدی از اصحاب به آن آیه عمل ننموده نه پیش از من و نه بعد از من، لکن من دیناری داشتم آنرا به ده درهم فروختم و پیش از آنکه میخواستم با پیغمبر اکرم صلی الله علیه و آله سرگوشی حرف بزنم درهمی صدقه میدادم پس از آن در باره من این آیه نازل گردید.</w:t>
      </w:r>
      <w:r>
        <w:rPr>
          <w:rStyle w:val="FootnoteReference"/>
        </w:rPr>
        <w:footnoteReference w:id="79"/>
      </w:r>
      <w:r>
        <w:rPr>
          <w:rFonts w:ascii="IRNazanin" w:hAnsi="IRNazanin" w:eastAsia="IRNazanin" w:cs="IRNazanin"/>
          <w:lang w:bidi="fa-IR"/>
          <w:color w:val="111111"/>
          <w:sz w:val="28"/>
          <w:szCs w:val="28"/>
          <w:rtl/>
        </w:rPr>
        <w:t xml:space="preserve">اکثر قریب به اتفاق علماء عامه شأن نزول آیه نجوی را به امیرالمؤمنین علی علیه السلام اختصاص دادهاند که ما به جهت رعایت اختصار از ذکر و نام کتب آنها صرفنظر میکنیم و طالبین را به کتب تألیف شده در این زمینه مانند فضائل الخمسه علیهم السلام غایة المرام سیّد هاشم بحرانی، شرح احقاق الحق و... ارجاع می دهیم.</w:t>
      </w:r>
      <w:r>
        <w:rPr>
          <w:rStyle w:val="FootnoteReference"/>
        </w:rPr>
        <w:footnoteReference w:id="80"/>
      </w:r>
    </w:p>
    <w:p>
      <w:pPr>
        <w:pStyle w:val="BookText"/>
      </w:pPr>
      <w:r>
        <w:rPr>
          <w:rFonts w:ascii="Amiri" w:hAnsi="Amiri" w:eastAsia="Amiri" w:cs="Amiri"/>
          <w:lang w:bidi="ar-SA"/>
          <w:color w:val="111111"/>
          <w:sz w:val="28"/>
          <w:szCs w:val="28"/>
          <w:rtl/>
        </w:rPr>
        <w:t xml:space="preserve">علی است مُظْهِرِ امر خدا و مَظْهَرِ هُو</w:t>
      </w:r>
    </w:p>
    <w:p>
      <w:pPr>
        <w:pStyle w:val="BookText"/>
      </w:pPr>
      <w:r>
        <w:rPr>
          <w:rFonts w:ascii="IRNazanin" w:hAnsi="IRNazanin" w:eastAsia="IRNazanin" w:cs="IRNazanin"/>
          <w:lang w:bidi="fa-IR"/>
          <w:color w:val="111111"/>
          <w:sz w:val="28"/>
          <w:szCs w:val="28"/>
          <w:rtl/>
        </w:rPr>
        <w:t xml:space="preserve">علی است وجه خدا و عیان بود هر سو</w:t>
      </w:r>
    </w:p>
    <w:p>
      <w:pPr>
        <w:pStyle w:val="BookText"/>
      </w:pPr>
      <w:r>
        <w:rPr>
          <w:rFonts w:ascii="IRNazanin" w:hAnsi="IRNazanin" w:eastAsia="IRNazanin" w:cs="IRNazanin"/>
          <w:lang w:bidi="fa-IR"/>
          <w:color w:val="111111"/>
          <w:sz w:val="28"/>
          <w:szCs w:val="28"/>
          <w:rtl/>
        </w:rPr>
        <w:t xml:space="preserve">میان آن همه اصحابِ حضرت خاتم</w:t>
      </w:r>
    </w:p>
    <w:p>
      <w:pPr>
        <w:pStyle w:val="BookText"/>
      </w:pPr>
      <w:r>
        <w:rPr>
          <w:rFonts w:ascii="IRNazanin" w:hAnsi="IRNazanin" w:eastAsia="IRNazanin" w:cs="IRNazanin"/>
          <w:lang w:bidi="fa-IR"/>
          <w:color w:val="111111"/>
          <w:sz w:val="28"/>
          <w:szCs w:val="28"/>
          <w:rtl/>
        </w:rPr>
        <w:t xml:space="preserve">عمل به آیۀ نجوا</w:t>
      </w:r>
      <w:r>
        <w:rPr>
          <w:rStyle w:val="FootnoteReference"/>
        </w:rPr>
        <w:footnoteReference w:id="81"/>
      </w:r>
      <w:r>
        <w:rPr>
          <w:rFonts w:ascii="IRNazanin" w:hAnsi="IRNazanin" w:eastAsia="IRNazanin" w:cs="IRNazanin"/>
          <w:lang w:bidi="fa-IR"/>
          <w:color w:val="111111"/>
          <w:sz w:val="28"/>
          <w:szCs w:val="28"/>
          <w:rtl/>
        </w:rPr>
        <w:t xml:space="preserve">نکرد کس، جز او</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مناقب الابرار، ج1، ص 323</w:t>
      </w:r>
    </w:p>
    <w:p>
      <w:pPr>
        <w:pStyle w:val="Heading3"/>
      </w:pPr>
      <w:bookmarkStart w:id="303" w:name="_Toc47"/>
      <w:r>
        <w:t>نَصرُ مِنَ اللهَ وَ فَتحٌ قَریب</w:t>
      </w:r>
      <w:bookmarkEnd w:id="303"/>
    </w:p>
    <w:p>
      <w:pPr>
        <w:pStyle w:val="BookText"/>
      </w:pPr>
      <w:r>
        <w:rPr>
          <w:rFonts w:ascii="IRNazanin" w:hAnsi="IRNazanin" w:eastAsia="IRNazanin" w:cs="IRNazanin"/>
          <w:lang w:bidi="fa-IR"/>
          <w:color w:val="111111"/>
          <w:sz w:val="28"/>
          <w:szCs w:val="28"/>
          <w:rtl/>
        </w:rPr>
        <w:t xml:space="preserve">از «نصر من اللَّه» به کفش تیغ «فتحنا»</w:t>
      </w:r>
    </w:p>
    <w:p>
      <w:pPr>
        <w:pStyle w:val="BookText"/>
      </w:pPr>
      <w:r>
        <w:rPr>
          <w:rFonts w:ascii="IRNazanin" w:hAnsi="IRNazanin" w:eastAsia="IRNazanin" w:cs="IRNazanin"/>
          <w:lang w:bidi="fa-IR"/>
          <w:color w:val="111111"/>
          <w:sz w:val="28"/>
          <w:szCs w:val="28"/>
          <w:rtl/>
        </w:rPr>
        <w:t xml:space="preserve">جبریل امین گفت که مردی چو علی لا</w:t>
      </w:r>
    </w:p>
    <w:p>
      <w:pPr>
        <w:pStyle w:val="BookText"/>
      </w:pPr>
      <w:r>
        <w:rPr>
          <w:rFonts w:ascii="IRNazanin" w:hAnsi="IRNazanin" w:eastAsia="IRNazanin" w:cs="IRNazanin"/>
          <w:lang w:bidi="fa-IR"/>
          <w:color w:val="111111"/>
          <w:sz w:val="28"/>
          <w:szCs w:val="28"/>
          <w:rtl/>
        </w:rPr>
        <w:t xml:space="preserve">محمد رضا شمشیری (شکیب اصفهانی)</w:t>
      </w:r>
    </w:p>
    <w:p>
      <w:pPr>
        <w:pStyle w:val="BookText"/>
      </w:pPr>
      <w:r>
        <w:rPr>
          <w:rFonts w:ascii="IRNazanin" w:hAnsi="IRNazanin" w:eastAsia="IRNazanin" w:cs="IRNazanin"/>
          <w:lang w:bidi="fa-IR"/>
          <w:color w:val="111111"/>
          <w:sz w:val="28"/>
          <w:szCs w:val="28"/>
          <w:rtl/>
        </w:rPr>
        <w:t xml:space="preserve">دیوان شکیب اصفهانی، ص 253</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35" w:name="pg7197_63835"/>
    <w:bookmarkEnd w:id="35"/>
    <w:p>
      <w:pPr>
        <w:pStyle w:val="Heading3"/>
      </w:pPr>
      <w:bookmarkStart w:id="304" w:name="_Toc48"/>
      <w:r>
        <w:t>هل اتی</w:t>
      </w:r>
      <w:bookmarkEnd w:id="304"/>
    </w:p>
    <w:p>
      <w:pPr>
        <w:pStyle w:val="BookText"/>
      </w:pPr>
      <w:r>
        <w:rPr>
          <w:rFonts w:ascii="Amiri" w:hAnsi="Amiri" w:eastAsia="Amiri" w:cs="Amiri"/>
          <w:lang w:bidi="ar-SA"/>
          <w:color w:val="111111"/>
          <w:sz w:val="28"/>
          <w:szCs w:val="28"/>
          <w:rtl/>
        </w:rPr>
        <w:t xml:space="preserve">هَلْ أتَی عَلَی الاْنسَانِ حِینٌ مِّنَ الدَّهْرِ لَمْ یَکُن شَیْئًا مَّذْکُوراً.</w:t>
      </w:r>
    </w:p>
    <w:p>
      <w:pPr>
        <w:pStyle w:val="BookText"/>
      </w:pPr>
      <w:r>
        <w:rPr>
          <w:rFonts w:ascii="IRNazanin" w:hAnsi="IRNazanin" w:eastAsia="IRNazanin" w:cs="IRNazanin"/>
          <w:lang w:bidi="fa-IR"/>
          <w:color w:val="111111"/>
          <w:sz w:val="28"/>
          <w:szCs w:val="28"/>
          <w:rtl/>
        </w:rPr>
        <w:t xml:space="preserve">آیا زمانی طولانی بر انسان گذشت که چیز قابل ذکری نبود؟</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علمای سنّی و شیعه متّفقاً اعلام کرده اند که این سوره در شأن اهل البیت: بهویژه در خصوص حضرت امیرالمؤمنین علیه السلام نازل شده است.</w:t>
      </w:r>
    </w:p>
    <w:p>
      <w:pPr>
        <w:pStyle w:val="BookText"/>
      </w:pPr>
      <w:r>
        <w:rPr>
          <w:rFonts w:ascii="IRNazanin" w:hAnsi="IRNazanin" w:eastAsia="IRNazanin" w:cs="IRNazanin"/>
          <w:lang w:bidi="fa-IR"/>
          <w:color w:val="111111"/>
          <w:sz w:val="28"/>
          <w:szCs w:val="28"/>
          <w:rtl/>
        </w:rPr>
        <w:t xml:space="preserve">ابن شهر آشوب روایت نموده که مراد از «انسان» در آیه ی فوق، حضرت علی علیه السلام است</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و دلیل بر اثبات این امر، آن که فرمود: «انّا خلقنا الانسان من نطفة»</w:t>
      </w:r>
      <w:r>
        <w:rPr>
          <w:rStyle w:val="FootnoteReference"/>
        </w:rPr>
        <w:footnoteReference w:id="84"/>
      </w:r>
      <w:r>
        <w:rPr>
          <w:rFonts w:ascii="IRNazanin" w:hAnsi="IRNazanin" w:eastAsia="IRNazanin" w:cs="IRNazanin"/>
          <w:lang w:bidi="fa-IR"/>
          <w:color w:val="111111"/>
          <w:sz w:val="28"/>
          <w:szCs w:val="28"/>
          <w:rtl/>
        </w:rPr>
        <w:t xml:space="preserve">و معلوم است بر این که آدم علیه السلام از نطفه خلق نشده بود. استفهام (هل) در این جا به معنای نفی است؛ یعنی هیچ زمانی بر انسان نگذشت که او در آن زمان مذکور نبود، بلکه همیشه مذکور و معروف بود و چگونه چنین نباشد آن کس (علی علیه السلام ) که نامش با نام نامی خدا و رسول بر ساق عرش و بر درهای بهشت و سرادقات عرش نوشته بودند، پیش از خلق عالم میباشد.</w:t>
      </w:r>
    </w:p>
    <w:p>
      <w:pPr>
        <w:pStyle w:val="BookText"/>
      </w:pPr>
      <w:r>
        <w:rPr>
          <w:rFonts w:ascii="IRNazanin" w:hAnsi="IRNazanin" w:eastAsia="IRNazanin" w:cs="IRNazanin"/>
          <w:lang w:bidi="fa-IR"/>
          <w:color w:val="111111"/>
          <w:sz w:val="28"/>
          <w:szCs w:val="28"/>
          <w:rtl/>
        </w:rPr>
        <w:t xml:space="preserve">جابر بن عبداللّه انصاری از پیامبر اکرم صلی الله علیه و آله روایت نموده:</w:t>
      </w:r>
    </w:p>
    <w:p>
      <w:pPr>
        <w:pStyle w:val="BookText"/>
      </w:pPr>
      <w:r>
        <w:rPr>
          <w:rFonts w:ascii="IRNazanin" w:hAnsi="IRNazanin" w:eastAsia="IRNazanin" w:cs="IRNazanin"/>
          <w:lang w:bidi="fa-IR"/>
          <w:color w:val="111111"/>
          <w:sz w:val="28"/>
          <w:szCs w:val="28"/>
          <w:rtl/>
        </w:rPr>
        <w:t xml:space="preserve">مکتوب علی باب الجنّة: لا اله الّا اللّه، محمّد رسول اللّه، علیّ بن ابی طالب اخو رسول اللّه قبل ان یخلق السّموات و الارض بالفی عام.</w:t>
      </w:r>
    </w:p>
    <w:p>
      <w:pPr>
        <w:pStyle w:val="BookText"/>
      </w:pPr>
      <w:r>
        <w:rPr>
          <w:rFonts w:ascii="IRNazanin" w:hAnsi="IRNazanin" w:eastAsia="IRNazanin" w:cs="IRNazanin"/>
          <w:lang w:bidi="fa-IR"/>
          <w:color w:val="111111"/>
          <w:sz w:val="28"/>
          <w:szCs w:val="28"/>
          <w:rtl/>
        </w:rPr>
        <w:t xml:space="preserve">دو هزار سال قبل از خلقت آسمانها و زمین این عبارات بر در بهشت نوشته شده است: لا اله الّا اللّه، محمّد رسول اللّه، علیّ بن ابی طالب برادر رسول اللّه است.</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در کتابهای سنی و شیعه مذکور است: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مکتوب علی ساق العرش: لا اله الّا اللّه، محمّد رسول اللّه، ایّدته بعلیّ و نصرته به.</w:t>
      </w:r>
    </w:p>
    <w:p>
      <w:pPr>
        <w:pStyle w:val="BookText"/>
      </w:pPr>
      <w:r>
        <w:rPr>
          <w:rFonts w:ascii="IRNazanin" w:hAnsi="IRNazanin" w:eastAsia="IRNazanin" w:cs="IRNazanin"/>
          <w:lang w:bidi="fa-IR"/>
          <w:color w:val="111111"/>
          <w:sz w:val="28"/>
          <w:szCs w:val="28"/>
          <w:rtl/>
        </w:rPr>
        <w:t xml:space="preserve">بر ساق عرش نوشته شده: لا اله الّا اللّه، محمّد رسول اللّه، او را به وسیلهی علی تأیید و پیروزش کردم.</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هر روز اگر یک درِ خیبر نگشایی</w:t>
      </w:r>
    </w:p>
    <w:p>
      <w:pPr>
        <w:pStyle w:val="BookText"/>
      </w:pPr>
      <w:r>
        <w:rPr>
          <w:rFonts w:ascii="IRNazanin" w:hAnsi="IRNazanin" w:eastAsia="IRNazanin" w:cs="IRNazanin"/>
          <w:lang w:bidi="fa-IR"/>
          <w:color w:val="111111"/>
          <w:sz w:val="28"/>
          <w:szCs w:val="28"/>
          <w:rtl/>
        </w:rPr>
        <w:t xml:space="preserve">با مدّعیان معنی حیدر نگشایی</w:t>
      </w:r>
    </w:p>
    <w:p>
      <w:pPr>
        <w:pStyle w:val="BookText"/>
      </w:pPr>
      <w:r>
        <w:rPr>
          <w:rFonts w:ascii="IRNazanin" w:hAnsi="IRNazanin" w:eastAsia="IRNazanin" w:cs="IRNazanin"/>
          <w:lang w:bidi="fa-IR"/>
          <w:color w:val="111111"/>
          <w:sz w:val="28"/>
          <w:szCs w:val="28"/>
          <w:rtl/>
        </w:rPr>
        <w:t xml:space="preserve">جز خود به روی ما در دیگر نگشایی</w:t>
      </w:r>
    </w:p>
    <w:p>
      <w:pPr>
        <w:pStyle w:val="BookText"/>
      </w:pPr>
      <w:r>
        <w:rPr>
          <w:rFonts w:ascii="IRNazanin" w:hAnsi="IRNazanin" w:eastAsia="IRNazanin" w:cs="IRNazanin"/>
          <w:lang w:bidi="fa-IR"/>
          <w:color w:val="111111"/>
          <w:sz w:val="28"/>
          <w:szCs w:val="28"/>
          <w:rtl/>
        </w:rPr>
        <w:t xml:space="preserve">نشنیده کسی روی کسی در نگشایی</w:t>
      </w:r>
    </w:p>
    <w:p>
      <w:pPr>
        <w:pStyle w:val="BookText"/>
      </w:pPr>
      <w:r>
        <w:rPr>
          <w:rFonts w:ascii="Amiri" w:hAnsi="Amiri" w:eastAsia="Amiri" w:cs="Amiri"/>
          <w:lang w:bidi="ar-SA"/>
          <w:color w:val="111111"/>
          <w:sz w:val="28"/>
          <w:szCs w:val="28"/>
          <w:rtl/>
        </w:rPr>
        <w:t xml:space="preserve">ماییم فقیراً وَ یتیماً وَ اسیرا</w:t>
      </w:r>
    </w:p>
    <w:p>
      <w:pPr>
        <w:pStyle w:val="BookText"/>
      </w:pPr>
      <w:r>
        <w:rPr>
          <w:rFonts w:ascii="IRNazanin" w:hAnsi="IRNazanin" w:eastAsia="IRNazanin" w:cs="IRNazanin"/>
          <w:lang w:bidi="fa-IR"/>
          <w:color w:val="111111"/>
          <w:sz w:val="28"/>
          <w:szCs w:val="28"/>
          <w:rtl/>
        </w:rPr>
        <w:t xml:space="preserve">مهدی جهاندار</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استاد ازل نوشت بر عرش علا</w:t>
      </w:r>
    </w:p>
    <w:p>
      <w:pPr>
        <w:pStyle w:val="BookText"/>
      </w:pPr>
      <w:r>
        <w:rPr>
          <w:rFonts w:ascii="Amiri" w:hAnsi="Amiri" w:eastAsia="Amiri" w:cs="Amiri"/>
          <w:lang w:bidi="ar-SA"/>
          <w:color w:val="111111"/>
          <w:sz w:val="28"/>
          <w:szCs w:val="28"/>
          <w:rtl/>
        </w:rPr>
        <w:t xml:space="preserve">الله و محمّد و علیّ و زهرا</w:t>
      </w:r>
    </w:p>
    <w:p>
      <w:pPr>
        <w:pStyle w:val="BookText"/>
      </w:pPr>
      <w:r>
        <w:rPr>
          <w:rFonts w:ascii="IRNazanin" w:hAnsi="IRNazanin" w:eastAsia="IRNazanin" w:cs="IRNazanin"/>
          <w:lang w:bidi="fa-IR"/>
          <w:color w:val="111111"/>
          <w:sz w:val="28"/>
          <w:szCs w:val="28"/>
          <w:rtl/>
        </w:rPr>
        <w:t xml:space="preserve">آراست ز نام حسنینش که تو را</w:t>
      </w:r>
    </w:p>
    <w:p>
      <w:pPr>
        <w:pStyle w:val="BookText"/>
      </w:pPr>
      <w:r>
        <w:rPr>
          <w:rFonts w:ascii="IRNazanin" w:hAnsi="IRNazanin" w:eastAsia="IRNazanin" w:cs="IRNazanin"/>
          <w:lang w:bidi="fa-IR"/>
          <w:color w:val="111111"/>
          <w:sz w:val="28"/>
          <w:szCs w:val="28"/>
          <w:rtl/>
        </w:rPr>
        <w:t xml:space="preserve">امروز شوند یار و شافع فردا</w:t>
      </w:r>
    </w:p>
    <w:p>
      <w:pPr>
        <w:pStyle w:val="BookText"/>
      </w:pPr>
      <w:r>
        <w:rPr>
          <w:rFonts w:ascii="IRNazanin" w:hAnsi="IRNazanin" w:eastAsia="IRNazanin" w:cs="IRNazanin"/>
          <w:lang w:bidi="fa-IR"/>
          <w:color w:val="111111"/>
          <w:sz w:val="28"/>
          <w:szCs w:val="28"/>
          <w:rtl/>
        </w:rPr>
        <w:t xml:space="preserve">شوقی اصفهانی</w:t>
      </w:r>
    </w:p>
    <w:p>
      <w:pPr>
        <w:pStyle w:val="BookText"/>
      </w:pPr>
      <w:r>
        <w:rPr>
          <w:rFonts w:ascii="IRNazanin" w:hAnsi="IRNazanin" w:eastAsia="IRNazanin" w:cs="IRNazanin"/>
          <w:lang w:bidi="fa-IR"/>
          <w:color w:val="111111"/>
          <w:sz w:val="28"/>
          <w:szCs w:val="28"/>
          <w:rtl/>
        </w:rPr>
        <w:t xml:space="preserve">دیوان شوقی اصفهانی، ص 332</w:t>
      </w:r>
    </w:p>
    <w:p>
      <w:pPr>
        <w:pStyle w:val="BookText"/>
      </w:pPr>
      <w:r>
        <w:rPr>
          <w:rFonts w:ascii="IRNazanin" w:hAnsi="IRNazanin" w:eastAsia="IRNazanin" w:cs="IRNazanin"/>
          <w:lang w:bidi="fa-IR"/>
          <w:color w:val="111111"/>
          <w:sz w:val="28"/>
          <w:szCs w:val="28"/>
          <w:rtl/>
        </w:rPr>
        <w:t xml:space="preserve">مدح مرا چه قدر؟ که توقیع هل اتی</w:t>
      </w:r>
    </w:p>
    <w:p>
      <w:pPr>
        <w:pStyle w:val="BookText"/>
      </w:pPr>
      <w:r>
        <w:rPr>
          <w:rFonts w:ascii="IRNazanin" w:hAnsi="IRNazanin" w:eastAsia="IRNazanin" w:cs="IRNazanin"/>
          <w:lang w:bidi="fa-IR"/>
          <w:color w:val="111111"/>
          <w:sz w:val="28"/>
          <w:szCs w:val="28"/>
          <w:rtl/>
        </w:rPr>
        <w:t xml:space="preserve">گوید حدیث جود و سخای تو یا علی!</w:t>
      </w:r>
    </w:p>
    <w:p>
      <w:pPr>
        <w:pStyle w:val="BookText"/>
      </w:pPr>
      <w:r>
        <w:rPr>
          <w:rFonts w:ascii="IRNazanin" w:hAnsi="IRNazanin" w:eastAsia="IRNazanin" w:cs="IRNazanin"/>
          <w:lang w:bidi="fa-IR"/>
          <w:color w:val="111111"/>
          <w:sz w:val="28"/>
          <w:szCs w:val="28"/>
          <w:rtl/>
        </w:rPr>
        <w:t xml:space="preserve">کردی عطا فقیر و اسیر و یتیم را</w:t>
      </w:r>
    </w:p>
    <w:p>
      <w:pPr>
        <w:pStyle w:val="BookText"/>
      </w:pPr>
      <w:r>
        <w:rPr>
          <w:rFonts w:ascii="IRNazanin" w:hAnsi="IRNazanin" w:eastAsia="IRNazanin" w:cs="IRNazanin"/>
          <w:lang w:bidi="fa-IR"/>
          <w:color w:val="111111"/>
          <w:sz w:val="28"/>
          <w:szCs w:val="28"/>
          <w:rtl/>
        </w:rPr>
        <w:t xml:space="preserve">نان جوی که بود غذای تو یا علی!</w:t>
      </w:r>
    </w:p>
    <w:p>
      <w:pPr>
        <w:pStyle w:val="BookText"/>
      </w:pPr>
      <w:r>
        <w:rPr>
          <w:rFonts w:ascii="IRNazanin" w:hAnsi="IRNazanin" w:eastAsia="IRNazanin" w:cs="IRNazanin"/>
          <w:lang w:bidi="fa-IR"/>
          <w:color w:val="111111"/>
          <w:sz w:val="28"/>
          <w:szCs w:val="28"/>
          <w:rtl/>
        </w:rPr>
        <w:t xml:space="preserve">محمود شاهرخی «جذبه»</w:t>
      </w:r>
    </w:p>
    <w:p>
      <w:pPr>
        <w:pStyle w:val="BookText"/>
      </w:pPr>
      <w:r>
        <w:rPr>
          <w:rFonts w:ascii="IRNazanin" w:hAnsi="IRNazanin" w:eastAsia="IRNazanin" w:cs="IRNazanin"/>
          <w:lang w:bidi="fa-IR"/>
          <w:color w:val="111111"/>
          <w:sz w:val="28"/>
          <w:szCs w:val="28"/>
          <w:rtl/>
        </w:rPr>
        <w:t xml:space="preserve">علی علیه السلام در شعر و ستایش فارسی، ص 268 و 269</w:t>
      </w:r>
    </w:p>
    <w:p>
      <w:pPr>
        <w:pStyle w:val="BookText"/>
      </w:pPr>
      <w:r>
        <w:rPr>
          <w:rFonts w:ascii="IRNazanin" w:hAnsi="IRNazanin" w:eastAsia="IRNazanin" w:cs="IRNazanin"/>
          <w:lang w:bidi="fa-IR"/>
          <w:color w:val="111111"/>
          <w:sz w:val="28"/>
          <w:szCs w:val="28"/>
          <w:rtl/>
        </w:rPr>
        <w:t xml:space="preserve">معنی هل اتی علی الانسان</w:t>
      </w:r>
    </w:p>
    <w:p>
      <w:pPr>
        <w:pStyle w:val="BookText"/>
      </w:pPr>
      <w:r>
        <w:rPr>
          <w:rFonts w:ascii="IRNazanin" w:hAnsi="IRNazanin" w:eastAsia="IRNazanin" w:cs="IRNazanin"/>
          <w:lang w:bidi="fa-IR"/>
          <w:color w:val="111111"/>
          <w:sz w:val="28"/>
          <w:szCs w:val="28"/>
          <w:rtl/>
        </w:rPr>
        <w:t xml:space="preserve">سرّ یاسین و طا و هاست علی</w:t>
      </w:r>
    </w:p>
    <w:p>
      <w:pPr>
        <w:pStyle w:val="BookText"/>
      </w:pPr>
      <w:r>
        <w:rPr>
          <w:rFonts w:ascii="IRNazanin" w:hAnsi="IRNazanin" w:eastAsia="IRNazanin" w:cs="IRNazanin"/>
          <w:lang w:bidi="fa-IR"/>
          <w:color w:val="111111"/>
          <w:sz w:val="28"/>
          <w:szCs w:val="28"/>
          <w:rtl/>
        </w:rPr>
        <w:t xml:space="preserve">بلکه تفسیر جمله قرآن را</w:t>
      </w:r>
    </w:p>
    <w:p>
      <w:pPr>
        <w:pStyle w:val="BookText"/>
      </w:pPr>
      <w:r>
        <w:rPr>
          <w:rFonts w:ascii="IRNazanin" w:hAnsi="IRNazanin" w:eastAsia="IRNazanin" w:cs="IRNazanin"/>
          <w:lang w:bidi="fa-IR"/>
          <w:color w:val="111111"/>
          <w:sz w:val="28"/>
          <w:szCs w:val="28"/>
          <w:rtl/>
        </w:rPr>
        <w:t xml:space="preserve">از الف تا به حرف یاست علی</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79</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بخشید خدای قادر سبحانت</w:t>
      </w:r>
    </w:p>
    <w:p>
      <w:pPr>
        <w:pStyle w:val="BookText"/>
      </w:pPr>
      <w:r>
        <w:rPr>
          <w:rFonts w:ascii="IRNazanin" w:hAnsi="IRNazanin" w:eastAsia="IRNazanin" w:cs="IRNazanin"/>
          <w:lang w:bidi="fa-IR"/>
          <w:color w:val="111111"/>
          <w:sz w:val="28"/>
          <w:szCs w:val="28"/>
          <w:rtl/>
        </w:rPr>
        <w:t xml:space="preserve">تا خلعت هل اتی علی الانسانت</w:t>
      </w:r>
    </w:p>
    <w:p>
      <w:pPr>
        <w:pStyle w:val="BookText"/>
      </w:pPr>
      <w:r>
        <w:rPr>
          <w:rFonts w:ascii="IRNazanin" w:hAnsi="IRNazanin" w:eastAsia="IRNazanin" w:cs="IRNazanin"/>
          <w:lang w:bidi="fa-IR"/>
          <w:color w:val="111111"/>
          <w:sz w:val="28"/>
          <w:szCs w:val="28"/>
          <w:rtl/>
        </w:rPr>
        <w:t xml:space="preserve">خواهم که به لحظه لحظه های عمرم</w:t>
      </w:r>
    </w:p>
    <w:p>
      <w:pPr>
        <w:pStyle w:val="BookText"/>
      </w:pPr>
      <w:r>
        <w:rPr>
          <w:rFonts w:ascii="IRNazanin" w:hAnsi="IRNazanin" w:eastAsia="IRNazanin" w:cs="IRNazanin"/>
          <w:lang w:bidi="fa-IR"/>
          <w:color w:val="111111"/>
          <w:sz w:val="28"/>
          <w:szCs w:val="28"/>
          <w:rtl/>
        </w:rPr>
        <w:t xml:space="preserve">هر لحظه هزار جان کنم قربانت</w:t>
      </w:r>
    </w:p>
    <w:p>
      <w:pPr>
        <w:pStyle w:val="BookText"/>
      </w:pPr>
      <w:r>
        <w:rPr>
          <w:rFonts w:ascii="IRNazanin" w:hAnsi="IRNazanin" w:eastAsia="IRNazanin" w:cs="IRNazanin"/>
          <w:lang w:bidi="fa-IR"/>
          <w:color w:val="111111"/>
          <w:sz w:val="28"/>
          <w:szCs w:val="28"/>
          <w:rtl/>
        </w:rPr>
        <w:t xml:space="preserve">محمّدعلی مردانی</w:t>
      </w:r>
    </w:p>
    <w:p>
      <w:pPr>
        <w:pStyle w:val="BookText"/>
      </w:pPr>
      <w:r>
        <w:rPr>
          <w:rFonts w:ascii="IRNazanin" w:hAnsi="IRNazanin" w:eastAsia="IRNazanin" w:cs="IRNazanin"/>
          <w:lang w:bidi="fa-IR"/>
          <w:color w:val="111111"/>
          <w:sz w:val="28"/>
          <w:szCs w:val="28"/>
          <w:rtl/>
        </w:rPr>
        <w:t xml:space="preserve">علی علیه السلام در آیینه ی رباعی، ص 46</w:t>
      </w:r>
    </w:p>
    <w:p>
      <w:pPr>
        <w:pStyle w:val="BookText"/>
      </w:pPr>
      <w:r>
        <w:rPr>
          <w:rFonts w:ascii="IRNazanin" w:hAnsi="IRNazanin" w:eastAsia="IRNazanin" w:cs="IRNazanin"/>
          <w:lang w:bidi="fa-IR"/>
          <w:color w:val="111111"/>
          <w:sz w:val="28"/>
          <w:szCs w:val="28"/>
          <w:rtl/>
        </w:rPr>
        <w:t xml:space="preserve">خورشید سپهر بینقاب است علی</w:t>
      </w:r>
    </w:p>
    <w:p>
      <w:pPr>
        <w:pStyle w:val="BookText"/>
      </w:pPr>
      <w:r>
        <w:rPr>
          <w:rFonts w:ascii="IRNazanin" w:hAnsi="IRNazanin" w:eastAsia="IRNazanin" w:cs="IRNazanin"/>
          <w:lang w:bidi="fa-IR"/>
          <w:color w:val="111111"/>
          <w:sz w:val="28"/>
          <w:szCs w:val="28"/>
          <w:rtl/>
        </w:rPr>
        <w:t xml:space="preserve">روشنگر شهر آفتابست علی</w:t>
      </w:r>
    </w:p>
    <w:p>
      <w:pPr>
        <w:pStyle w:val="BookText"/>
      </w:pPr>
      <w:r>
        <w:rPr>
          <w:rFonts w:ascii="IRNazanin" w:hAnsi="IRNazanin" w:eastAsia="IRNazanin" w:cs="IRNazanin"/>
          <w:lang w:bidi="fa-IR"/>
          <w:color w:val="111111"/>
          <w:sz w:val="28"/>
          <w:szCs w:val="28"/>
          <w:rtl/>
        </w:rPr>
        <w:t xml:space="preserve">در سورۀ هل اتی بقرآن خواندم</w:t>
      </w:r>
    </w:p>
    <w:p>
      <w:pPr>
        <w:pStyle w:val="BookText"/>
      </w:pPr>
      <w:r>
        <w:rPr>
          <w:rFonts w:ascii="IRNazanin" w:hAnsi="IRNazanin" w:eastAsia="IRNazanin" w:cs="IRNazanin"/>
          <w:lang w:bidi="fa-IR"/>
          <w:color w:val="111111"/>
          <w:sz w:val="28"/>
          <w:szCs w:val="28"/>
          <w:rtl/>
        </w:rPr>
        <w:t xml:space="preserve">تفسیر بلند شعر ناب است علی</w:t>
      </w:r>
    </w:p>
    <w:p>
      <w:pPr>
        <w:pStyle w:val="BookText"/>
      </w:pPr>
      <w:r>
        <w:rPr>
          <w:rFonts w:ascii="IRNazanin" w:hAnsi="IRNazanin" w:eastAsia="IRNazanin" w:cs="IRNazanin"/>
          <w:lang w:bidi="fa-IR"/>
          <w:color w:val="111111"/>
          <w:sz w:val="28"/>
          <w:szCs w:val="28"/>
          <w:rtl/>
        </w:rPr>
        <w:t xml:space="preserve">محمد آتشی اصفهانی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آن را که زیب قامت او هل اتی بُوَد</w:t>
      </w:r>
    </w:p>
    <w:p>
      <w:pPr>
        <w:pStyle w:val="BookText"/>
      </w:pPr>
      <w:r>
        <w:rPr>
          <w:rFonts w:ascii="IRNazanin" w:hAnsi="IRNazanin" w:eastAsia="IRNazanin" w:cs="IRNazanin"/>
          <w:lang w:bidi="fa-IR"/>
          <w:color w:val="111111"/>
          <w:sz w:val="28"/>
          <w:szCs w:val="28"/>
          <w:rtl/>
        </w:rPr>
        <w:t xml:space="preserve">آن را که هست افسر لولاک بر سرش</w:t>
      </w:r>
    </w:p>
    <w:p>
      <w:pPr>
        <w:pStyle w:val="BookText"/>
      </w:pPr>
      <w:r>
        <w:rPr>
          <w:rFonts w:ascii="IRNazanin" w:hAnsi="IRNazanin" w:eastAsia="IRNazanin" w:cs="IRNazanin"/>
          <w:lang w:bidi="fa-IR"/>
          <w:color w:val="111111"/>
          <w:sz w:val="28"/>
          <w:szCs w:val="28"/>
          <w:rtl/>
        </w:rPr>
        <w:t xml:space="preserve">حمید سبزواری</w:t>
      </w:r>
    </w:p>
    <w:p>
      <w:pPr>
        <w:pStyle w:val="BookText"/>
      </w:pPr>
      <w:r>
        <w:rPr>
          <w:rFonts w:ascii="IRNazanin" w:hAnsi="IRNazanin" w:eastAsia="IRNazanin" w:cs="IRNazanin"/>
          <w:lang w:bidi="fa-IR"/>
          <w:color w:val="111111"/>
          <w:sz w:val="28"/>
          <w:szCs w:val="28"/>
          <w:rtl/>
        </w:rPr>
        <w:t xml:space="preserve">در خلوت علی علیه السلام ، ص 145</w:t>
      </w:r>
    </w:p>
    <w:p>
      <w:pPr>
        <w:pStyle w:val="BookText"/>
      </w:pPr>
      <w:r>
        <w:rPr>
          <w:rFonts w:ascii="IRNazanin" w:hAnsi="IRNazanin" w:eastAsia="IRNazanin" w:cs="IRNazanin"/>
          <w:lang w:bidi="fa-IR"/>
          <w:color w:val="111111"/>
          <w:sz w:val="28"/>
          <w:szCs w:val="28"/>
          <w:rtl/>
        </w:rPr>
        <w:t xml:space="preserve">ما را چه جای آن که دم از مدح تو زنیم</w:t>
      </w:r>
    </w:p>
    <w:p>
      <w:pPr>
        <w:pStyle w:val="BookText"/>
      </w:pPr>
      <w:r>
        <w:rPr>
          <w:rFonts w:ascii="IRNazanin" w:hAnsi="IRNazanin" w:eastAsia="IRNazanin" w:cs="IRNazanin"/>
          <w:lang w:bidi="fa-IR"/>
          <w:color w:val="111111"/>
          <w:sz w:val="28"/>
          <w:szCs w:val="28"/>
          <w:rtl/>
        </w:rPr>
        <w:t xml:space="preserve">حق گفته است در حق تو هل اتی، علی!</w:t>
      </w:r>
    </w:p>
    <w:p>
      <w:pPr>
        <w:pStyle w:val="BookText"/>
      </w:pPr>
      <w:r>
        <w:rPr>
          <w:rFonts w:ascii="IRNazanin" w:hAnsi="IRNazanin" w:eastAsia="IRNazanin" w:cs="IRNazanin"/>
          <w:lang w:bidi="fa-IR"/>
          <w:color w:val="111111"/>
          <w:sz w:val="28"/>
          <w:szCs w:val="28"/>
          <w:rtl/>
        </w:rPr>
        <w:t xml:space="preserve">غلامحسین جواهری «وجدی»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205</w:t>
      </w:r>
    </w:p>
    <w:p>
      <w:pPr>
        <w:pStyle w:val="BookText"/>
      </w:pPr>
      <w:r>
        <w:rPr>
          <w:rFonts w:ascii="IRNazanin" w:hAnsi="IRNazanin" w:eastAsia="IRNazanin" w:cs="IRNazanin"/>
          <w:lang w:bidi="fa-IR"/>
          <w:color w:val="111111"/>
          <w:sz w:val="28"/>
          <w:szCs w:val="28"/>
          <w:rtl/>
        </w:rPr>
        <w:t xml:space="preserve">ما را وظیفهای است نه دعوی به جاه خویش</w:t>
      </w:r>
    </w:p>
    <w:p>
      <w:pPr>
        <w:pStyle w:val="BookText"/>
      </w:pPr>
      <w:r>
        <w:rPr>
          <w:rFonts w:ascii="IRNazanin" w:hAnsi="IRNazanin" w:eastAsia="IRNazanin" w:cs="IRNazanin"/>
          <w:lang w:bidi="fa-IR"/>
          <w:color w:val="111111"/>
          <w:sz w:val="28"/>
          <w:szCs w:val="28"/>
          <w:rtl/>
        </w:rPr>
        <w:t xml:space="preserve">بر ما ببخش ورنه مدیح تو هل اتی است</w:t>
      </w:r>
    </w:p>
    <w:p>
      <w:pPr>
        <w:pStyle w:val="BookText"/>
      </w:pPr>
      <w:r>
        <w:rPr>
          <w:rFonts w:ascii="IRNazanin" w:hAnsi="IRNazanin" w:eastAsia="IRNazanin" w:cs="IRNazanin"/>
          <w:lang w:bidi="fa-IR"/>
          <w:color w:val="111111"/>
          <w:sz w:val="28"/>
          <w:szCs w:val="28"/>
          <w:rtl/>
        </w:rPr>
        <w:t xml:space="preserve">عماد خراسانی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262</w:t>
      </w:r>
    </w:p>
    <w:p>
      <w:pPr>
        <w:pStyle w:val="BookText"/>
      </w:pPr>
      <w:r>
        <w:rPr>
          <w:rFonts w:ascii="IRNazanin" w:hAnsi="IRNazanin" w:eastAsia="IRNazanin" w:cs="IRNazanin"/>
          <w:lang w:bidi="fa-IR"/>
          <w:color w:val="111111"/>
          <w:sz w:val="28"/>
          <w:szCs w:val="28"/>
          <w:rtl/>
        </w:rPr>
        <w:t xml:space="preserve">فرمانروای مُلک سلونی، امیر نحل</w:t>
      </w:r>
    </w:p>
    <w:p>
      <w:pPr>
        <w:pStyle w:val="BookText"/>
      </w:pPr>
      <w:r>
        <w:rPr>
          <w:rFonts w:ascii="IRNazanin" w:hAnsi="IRNazanin" w:eastAsia="IRNazanin" w:cs="IRNazanin"/>
          <w:lang w:bidi="fa-IR"/>
          <w:color w:val="111111"/>
          <w:sz w:val="28"/>
          <w:szCs w:val="28"/>
          <w:rtl/>
        </w:rPr>
        <w:t xml:space="preserve">دارای دادگستر اقلیم هل اتی</w:t>
      </w:r>
    </w:p>
    <w:p>
      <w:pPr>
        <w:pStyle w:val="BookText"/>
      </w:pPr>
      <w:r>
        <w:rPr>
          <w:rFonts w:ascii="IRNazanin" w:hAnsi="IRNazanin" w:eastAsia="IRNazanin" w:cs="IRNazanin"/>
          <w:lang w:bidi="fa-IR"/>
          <w:color w:val="111111"/>
          <w:sz w:val="28"/>
          <w:szCs w:val="28"/>
          <w:rtl/>
        </w:rPr>
        <w:t xml:space="preserve">خواجو کرمانی</w:t>
      </w:r>
    </w:p>
    <w:p>
      <w:pPr>
        <w:pStyle w:val="BookText"/>
      </w:pPr>
      <w:r>
        <w:rPr>
          <w:rFonts w:ascii="IRNazanin" w:hAnsi="IRNazanin" w:eastAsia="IRNazanin" w:cs="IRNazanin"/>
          <w:lang w:bidi="fa-IR"/>
          <w:color w:val="111111"/>
          <w:sz w:val="28"/>
          <w:szCs w:val="28"/>
          <w:rtl/>
        </w:rPr>
        <w:t xml:space="preserve">از دیوان خواجو کرمانی، ص 571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آن که به روزه بُدی سه روز و سه شب</w:t>
      </w:r>
    </w:p>
    <w:p>
      <w:pPr>
        <w:pStyle w:val="BookText"/>
      </w:pPr>
      <w:r>
        <w:rPr>
          <w:rFonts w:ascii="IRNazanin" w:hAnsi="IRNazanin" w:eastAsia="IRNazanin" w:cs="IRNazanin"/>
          <w:lang w:bidi="fa-IR"/>
          <w:color w:val="111111"/>
          <w:sz w:val="28"/>
          <w:szCs w:val="28"/>
          <w:rtl/>
        </w:rPr>
        <w:t xml:space="preserve">طعام داد به سائل به وقت خوردن شام</w:t>
      </w:r>
    </w:p>
    <w:p>
      <w:pPr>
        <w:pStyle w:val="BookText"/>
      </w:pPr>
      <w:r>
        <w:rPr>
          <w:rFonts w:ascii="IRNazanin" w:hAnsi="IRNazanin" w:eastAsia="IRNazanin" w:cs="IRNazanin"/>
          <w:lang w:bidi="fa-IR"/>
          <w:color w:val="111111"/>
          <w:sz w:val="28"/>
          <w:szCs w:val="28"/>
          <w:rtl/>
        </w:rPr>
        <w:t xml:space="preserve">سوزنی سمرقندی</w:t>
      </w:r>
    </w:p>
    <w:p>
      <w:pPr>
        <w:pStyle w:val="BookText"/>
      </w:pPr>
      <w:r>
        <w:rPr>
          <w:rFonts w:ascii="IRNazanin" w:hAnsi="IRNazanin" w:eastAsia="IRNazanin" w:cs="IRNazanin"/>
          <w:lang w:bidi="fa-IR"/>
          <w:color w:val="111111"/>
          <w:sz w:val="28"/>
          <w:szCs w:val="28"/>
          <w:rtl/>
        </w:rPr>
        <w:t xml:space="preserve">دیوان سوزنی سمرقندی، ص 175</w:t>
      </w:r>
    </w:p>
    <w:p>
      <w:pPr>
        <w:pStyle w:val="BookText"/>
      </w:pPr>
      <w:r>
        <w:rPr>
          <w:rFonts w:ascii="IRNazanin" w:hAnsi="IRNazanin" w:eastAsia="IRNazanin" w:cs="IRNazanin"/>
          <w:lang w:bidi="fa-IR"/>
          <w:color w:val="111111"/>
          <w:sz w:val="28"/>
          <w:szCs w:val="28"/>
          <w:rtl/>
        </w:rPr>
        <w:t xml:space="preserve">کس را چه زور و زَهره که وصف علی کند؟</w:t>
      </w:r>
    </w:p>
    <w:p>
      <w:pPr>
        <w:pStyle w:val="BookText"/>
      </w:pPr>
      <w:r>
        <w:rPr>
          <w:rFonts w:ascii="IRNazanin" w:hAnsi="IRNazanin" w:eastAsia="IRNazanin" w:cs="IRNazanin"/>
          <w:lang w:bidi="fa-IR"/>
          <w:color w:val="111111"/>
          <w:sz w:val="28"/>
          <w:szCs w:val="28"/>
          <w:rtl/>
        </w:rPr>
        <w:t xml:space="preserve">جبّار در مناقب او گفته هل اتی</w:t>
      </w:r>
    </w:p>
    <w:p>
      <w:pPr>
        <w:pStyle w:val="BookText"/>
      </w:pPr>
      <w:r>
        <w:rPr>
          <w:rFonts w:ascii="IRNazanin" w:hAnsi="IRNazanin" w:eastAsia="IRNazanin" w:cs="IRNazanin"/>
          <w:lang w:bidi="fa-IR"/>
          <w:color w:val="111111"/>
          <w:sz w:val="28"/>
          <w:szCs w:val="28"/>
          <w:rtl/>
        </w:rPr>
        <w:t xml:space="preserve">سعدی شیرازی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20</w:t>
      </w:r>
    </w:p>
    <w:p>
      <w:pPr>
        <w:pStyle w:val="BookText"/>
      </w:pPr>
      <w:r>
        <w:rPr>
          <w:rFonts w:ascii="IRNazanin" w:hAnsi="IRNazanin" w:eastAsia="IRNazanin" w:cs="IRNazanin"/>
          <w:lang w:bidi="fa-IR"/>
          <w:color w:val="111111"/>
          <w:sz w:val="28"/>
          <w:szCs w:val="28"/>
          <w:rtl/>
        </w:rPr>
        <w:t xml:space="preserve">انعام عام او که خواص است بر عوام</w:t>
      </w:r>
    </w:p>
    <w:p>
      <w:pPr>
        <w:pStyle w:val="BookText"/>
      </w:pPr>
      <w:r>
        <w:rPr>
          <w:rFonts w:ascii="IRNazanin" w:hAnsi="IRNazanin" w:eastAsia="IRNazanin" w:cs="IRNazanin"/>
          <w:lang w:bidi="fa-IR"/>
          <w:color w:val="111111"/>
          <w:sz w:val="28"/>
          <w:szCs w:val="28"/>
          <w:rtl/>
        </w:rPr>
        <w:t xml:space="preserve">در هل اتی بجوی که وصف سخای اوست</w:t>
      </w:r>
    </w:p>
    <w:p>
      <w:pPr>
        <w:pStyle w:val="BookText"/>
      </w:pPr>
      <w:r>
        <w:rPr>
          <w:rFonts w:ascii="IRNazanin" w:hAnsi="IRNazanin" w:eastAsia="IRNazanin" w:cs="IRNazanin"/>
          <w:lang w:bidi="fa-IR"/>
          <w:color w:val="111111"/>
          <w:sz w:val="28"/>
          <w:szCs w:val="28"/>
          <w:rtl/>
        </w:rPr>
        <w:t xml:space="preserve">ابن حسام خوسفی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358</w:t>
      </w:r>
    </w:p>
    <w:p>
      <w:pPr>
        <w:pStyle w:val="BookText"/>
      </w:pPr>
      <w:r>
        <w:rPr>
          <w:rFonts w:ascii="IRNazanin" w:hAnsi="IRNazanin" w:eastAsia="IRNazanin" w:cs="IRNazanin"/>
          <w:lang w:bidi="fa-IR"/>
          <w:color w:val="111111"/>
          <w:sz w:val="28"/>
          <w:szCs w:val="28"/>
          <w:rtl/>
        </w:rPr>
        <w:t xml:space="preserve">هل اتی تنها نه وصف اوست کاوصاف وی است</w:t>
      </w:r>
    </w:p>
    <w:p>
      <w:pPr>
        <w:pStyle w:val="BookText"/>
      </w:pPr>
      <w:r>
        <w:rPr>
          <w:rFonts w:ascii="IRNazanin" w:hAnsi="IRNazanin" w:eastAsia="IRNazanin" w:cs="IRNazanin"/>
          <w:lang w:bidi="fa-IR"/>
          <w:color w:val="111111"/>
          <w:sz w:val="28"/>
          <w:szCs w:val="28"/>
          <w:rtl/>
        </w:rPr>
        <w:t xml:space="preserve">هر چه بهر انبیا از حق صحایف بشمری</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90</w:t>
      </w:r>
    </w:p>
    <w:p>
      <w:pPr>
        <w:pStyle w:val="BookText"/>
      </w:pPr>
      <w:r>
        <w:rPr>
          <w:rFonts w:ascii="IRNazanin" w:hAnsi="IRNazanin" w:eastAsia="IRNazanin" w:cs="IRNazanin"/>
          <w:lang w:bidi="fa-IR"/>
          <w:color w:val="111111"/>
          <w:sz w:val="28"/>
          <w:szCs w:val="28"/>
          <w:rtl/>
        </w:rPr>
        <w:t xml:space="preserve">کیست حیدر؟ جود از او کامل شده</w:t>
      </w:r>
    </w:p>
    <w:p>
      <w:pPr>
        <w:pStyle w:val="BookText"/>
      </w:pPr>
      <w:r>
        <w:rPr>
          <w:rFonts w:ascii="IRNazanin" w:hAnsi="IRNazanin" w:eastAsia="IRNazanin" w:cs="IRNazanin"/>
          <w:lang w:bidi="fa-IR"/>
          <w:color w:val="111111"/>
          <w:sz w:val="28"/>
          <w:szCs w:val="28"/>
          <w:rtl/>
        </w:rPr>
        <w:t xml:space="preserve">هل اتی در شأن او نازل شده</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2، ص 121</w:t>
      </w:r>
    </w:p>
    <w:p>
      <w:pPr>
        <w:pStyle w:val="BookText"/>
      </w:pPr>
      <w:r>
        <w:rPr>
          <w:rFonts w:ascii="IRNazanin" w:hAnsi="IRNazanin" w:eastAsia="IRNazanin" w:cs="IRNazanin"/>
          <w:lang w:bidi="fa-IR"/>
          <w:color w:val="111111"/>
          <w:sz w:val="28"/>
          <w:szCs w:val="28"/>
          <w:rtl/>
        </w:rPr>
        <w:t xml:space="preserve">هل اتی خواند نبی منقبتش</w:t>
      </w:r>
    </w:p>
    <w:p>
      <w:pPr>
        <w:pStyle w:val="BookText"/>
      </w:pPr>
      <w:r>
        <w:rPr>
          <w:rFonts w:ascii="IRNazanin" w:hAnsi="IRNazanin" w:eastAsia="IRNazanin" w:cs="IRNazanin"/>
          <w:lang w:bidi="fa-IR"/>
          <w:color w:val="111111"/>
          <w:sz w:val="28"/>
          <w:szCs w:val="28"/>
          <w:rtl/>
        </w:rPr>
        <w:t xml:space="preserve">شد غدیر آیتی از منزلتش</w:t>
      </w:r>
    </w:p>
    <w:p>
      <w:pPr>
        <w:pStyle w:val="BookText"/>
      </w:pPr>
      <w:r>
        <w:rPr>
          <w:rFonts w:ascii="IRNazanin" w:hAnsi="IRNazanin" w:eastAsia="IRNazanin" w:cs="IRNazanin"/>
          <w:lang w:bidi="fa-IR"/>
          <w:color w:val="111111"/>
          <w:sz w:val="28"/>
          <w:szCs w:val="28"/>
          <w:rtl/>
        </w:rPr>
        <w:t xml:space="preserve">باقی شهرضایی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345</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پرتو تابان حرم کبریا</w:t>
      </w:r>
    </w:p>
    <w:p>
      <w:pPr>
        <w:pStyle w:val="BookText"/>
      </w:pPr>
      <w:r>
        <w:rPr>
          <w:rFonts w:ascii="IRNazanin" w:hAnsi="IRNazanin" w:eastAsia="IRNazanin" w:cs="IRNazanin"/>
          <w:lang w:bidi="fa-IR"/>
          <w:color w:val="111111"/>
          <w:sz w:val="28"/>
          <w:szCs w:val="28"/>
          <w:rtl/>
        </w:rPr>
        <w:t xml:space="preserve">سرزده از کنگرهی هل اتی</w:t>
      </w:r>
    </w:p>
    <w:p>
      <w:pPr>
        <w:pStyle w:val="BookText"/>
      </w:pPr>
      <w:r>
        <w:rPr>
          <w:rFonts w:ascii="IRNazanin" w:hAnsi="IRNazanin" w:eastAsia="IRNazanin" w:cs="IRNazanin"/>
          <w:lang w:bidi="fa-IR"/>
          <w:color w:val="111111"/>
          <w:sz w:val="28"/>
          <w:szCs w:val="28"/>
          <w:rtl/>
        </w:rPr>
        <w:t xml:space="preserve">مشفق کاشانی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355</w:t>
      </w:r>
    </w:p>
    <w:p>
      <w:pPr>
        <w:pStyle w:val="BookText"/>
      </w:pPr>
      <w:r>
        <w:rPr>
          <w:rFonts w:ascii="IRNazanin" w:hAnsi="IRNazanin" w:eastAsia="IRNazanin" w:cs="IRNazanin"/>
          <w:lang w:bidi="fa-IR"/>
          <w:color w:val="111111"/>
          <w:sz w:val="28"/>
          <w:szCs w:val="28"/>
          <w:rtl/>
        </w:rPr>
        <w:t xml:space="preserve">من کجا و مدح او؟ مدّاح حق، حقّ است و زآن</w:t>
      </w:r>
    </w:p>
    <w:p>
      <w:pPr>
        <w:pStyle w:val="BookText"/>
      </w:pPr>
      <w:r>
        <w:rPr>
          <w:rFonts w:ascii="IRNazanin" w:hAnsi="IRNazanin" w:eastAsia="IRNazanin" w:cs="IRNazanin"/>
          <w:lang w:bidi="fa-IR"/>
          <w:color w:val="111111"/>
          <w:sz w:val="28"/>
          <w:szCs w:val="28"/>
          <w:rtl/>
        </w:rPr>
        <w:t xml:space="preserve">در حق او کرد نازل، هل اتی پروردگار</w:t>
      </w:r>
    </w:p>
    <w:p>
      <w:pPr>
        <w:pStyle w:val="BookText"/>
      </w:pPr>
      <w:r>
        <w:rPr>
          <w:rFonts w:ascii="IRNazanin" w:hAnsi="IRNazanin" w:eastAsia="IRNazanin" w:cs="IRNazanin"/>
          <w:lang w:bidi="fa-IR"/>
          <w:color w:val="111111"/>
          <w:sz w:val="28"/>
          <w:szCs w:val="28"/>
          <w:rtl/>
        </w:rPr>
        <w:t xml:space="preserve">علی عنقا</w:t>
      </w:r>
    </w:p>
    <w:p>
      <w:pPr>
        <w:pStyle w:val="BookText"/>
      </w:pPr>
      <w:r>
        <w:rPr>
          <w:rFonts w:ascii="IRNazanin" w:hAnsi="IRNazanin" w:eastAsia="IRNazanin" w:cs="IRNazanin"/>
          <w:lang w:bidi="fa-IR"/>
          <w:color w:val="111111"/>
          <w:sz w:val="28"/>
          <w:szCs w:val="28"/>
          <w:rtl/>
        </w:rPr>
        <w:t xml:space="preserve">علی علیه السلام در شعر و ستایش فارسی، ص 417</w:t>
      </w:r>
    </w:p>
    <w:p>
      <w:pPr>
        <w:pStyle w:val="BookText"/>
      </w:pPr>
      <w:r>
        <w:rPr>
          <w:rFonts w:ascii="IRNazanin" w:hAnsi="IRNazanin" w:eastAsia="IRNazanin" w:cs="IRNazanin"/>
          <w:lang w:bidi="fa-IR"/>
          <w:color w:val="111111"/>
          <w:sz w:val="28"/>
          <w:szCs w:val="28"/>
          <w:rtl/>
        </w:rPr>
        <w:t xml:space="preserve">تاج کرّمنا سزد او را که در وصفش ز عرش</w:t>
      </w:r>
    </w:p>
    <w:p>
      <w:pPr>
        <w:pStyle w:val="BookText"/>
      </w:pPr>
      <w:r>
        <w:rPr>
          <w:rFonts w:ascii="IRNazanin" w:hAnsi="IRNazanin" w:eastAsia="IRNazanin" w:cs="IRNazanin"/>
          <w:lang w:bidi="fa-IR"/>
          <w:color w:val="111111"/>
          <w:sz w:val="28"/>
          <w:szCs w:val="28"/>
          <w:rtl/>
        </w:rPr>
        <w:t xml:space="preserve">هل اتی در دامن امّ الکتاب افتاده است</w:t>
      </w:r>
    </w:p>
    <w:p>
      <w:pPr>
        <w:pStyle w:val="BookText"/>
      </w:pPr>
      <w:r>
        <w:rPr>
          <w:rFonts w:ascii="IRNazanin" w:hAnsi="IRNazanin" w:eastAsia="IRNazanin" w:cs="IRNazanin"/>
          <w:lang w:bidi="fa-IR"/>
          <w:color w:val="111111"/>
          <w:sz w:val="28"/>
          <w:szCs w:val="28"/>
          <w:rtl/>
        </w:rPr>
        <w:t xml:space="preserve">قاسم رسا</w:t>
      </w:r>
    </w:p>
    <w:p>
      <w:pPr>
        <w:pStyle w:val="BookText"/>
      </w:pPr>
      <w:r>
        <w:rPr>
          <w:rFonts w:ascii="IRNazanin" w:hAnsi="IRNazanin" w:eastAsia="IRNazanin" w:cs="IRNazanin"/>
          <w:lang w:bidi="fa-IR"/>
          <w:color w:val="111111"/>
          <w:sz w:val="28"/>
          <w:szCs w:val="28"/>
          <w:rtl/>
        </w:rPr>
        <w:t xml:space="preserve">علی علیه السلام در شعر و ستایش فارسی، ص 444</w:t>
      </w:r>
    </w:p>
    <w:p>
      <w:pPr>
        <w:pStyle w:val="BookText"/>
      </w:pPr>
      <w:r>
        <w:rPr>
          <w:rFonts w:ascii="IRNazanin" w:hAnsi="IRNazanin" w:eastAsia="IRNazanin" w:cs="IRNazanin"/>
          <w:lang w:bidi="fa-IR"/>
          <w:color w:val="111111"/>
          <w:sz w:val="28"/>
          <w:szCs w:val="28"/>
          <w:rtl/>
        </w:rPr>
        <w:t xml:space="preserve">رفعت قدر تو را شاهد به قرآن، هل اتی</w:t>
      </w:r>
    </w:p>
    <w:p>
      <w:pPr>
        <w:pStyle w:val="BookText"/>
      </w:pPr>
      <w:r>
        <w:rPr>
          <w:rFonts w:ascii="IRNazanin" w:hAnsi="IRNazanin" w:eastAsia="IRNazanin" w:cs="IRNazanin"/>
          <w:lang w:bidi="fa-IR"/>
          <w:color w:val="111111"/>
          <w:sz w:val="28"/>
          <w:szCs w:val="28"/>
          <w:rtl/>
        </w:rPr>
        <w:t xml:space="preserve">هست این تشریف حق، شایستهی بالای تو</w:t>
      </w:r>
    </w:p>
    <w:p>
      <w:pPr>
        <w:pStyle w:val="BookText"/>
      </w:pPr>
      <w:r>
        <w:rPr>
          <w:rFonts w:ascii="IRNazanin" w:hAnsi="IRNazanin" w:eastAsia="IRNazanin" w:cs="IRNazanin"/>
          <w:lang w:bidi="fa-IR"/>
          <w:color w:val="111111"/>
          <w:sz w:val="28"/>
          <w:szCs w:val="28"/>
          <w:rtl/>
        </w:rPr>
        <w:t xml:space="preserve">مصطفی قاضی نظام</w:t>
      </w:r>
    </w:p>
    <w:p>
      <w:pPr>
        <w:pStyle w:val="BookText"/>
      </w:pPr>
      <w:r>
        <w:rPr>
          <w:rFonts w:ascii="IRNazanin" w:hAnsi="IRNazanin" w:eastAsia="IRNazanin" w:cs="IRNazanin"/>
          <w:lang w:bidi="fa-IR"/>
          <w:color w:val="111111"/>
          <w:sz w:val="28"/>
          <w:szCs w:val="28"/>
          <w:rtl/>
        </w:rPr>
        <w:t xml:space="preserve">علی علیه السلام در شعر و ستایش فارسی، ص 462</w:t>
      </w:r>
    </w:p>
    <w:p>
      <w:pPr>
        <w:pStyle w:val="BookText"/>
      </w:pPr>
      <w:r>
        <w:rPr>
          <w:rFonts w:ascii="IRNazanin" w:hAnsi="IRNazanin" w:eastAsia="IRNazanin" w:cs="IRNazanin"/>
          <w:lang w:bidi="fa-IR"/>
          <w:color w:val="111111"/>
          <w:sz w:val="28"/>
          <w:szCs w:val="28"/>
          <w:rtl/>
        </w:rPr>
        <w:t xml:space="preserve">شه سریر هل اتی، خبیر سرّ و هم علن</w:t>
      </w:r>
    </w:p>
    <w:p>
      <w:pPr>
        <w:pStyle w:val="BookText"/>
      </w:pPr>
      <w:r>
        <w:rPr>
          <w:rFonts w:ascii="IRNazanin" w:hAnsi="IRNazanin" w:eastAsia="IRNazanin" w:cs="IRNazanin"/>
          <w:lang w:bidi="fa-IR"/>
          <w:color w:val="111111"/>
          <w:sz w:val="28"/>
          <w:szCs w:val="28"/>
          <w:rtl/>
        </w:rPr>
        <w:t xml:space="preserve">که وصف ذات پاک او برون بُوَد ز هر سخن</w:t>
      </w:r>
    </w:p>
    <w:p>
      <w:pPr>
        <w:pStyle w:val="BookText"/>
      </w:pPr>
      <w:r>
        <w:rPr>
          <w:rFonts w:ascii="IRNazanin" w:hAnsi="IRNazanin" w:eastAsia="IRNazanin" w:cs="IRNazanin"/>
          <w:lang w:bidi="fa-IR"/>
          <w:color w:val="111111"/>
          <w:sz w:val="28"/>
          <w:szCs w:val="28"/>
          <w:rtl/>
        </w:rPr>
        <w:t xml:space="preserve">ابوالفضل عنقا</w:t>
      </w:r>
    </w:p>
    <w:p>
      <w:pPr>
        <w:pStyle w:val="BookText"/>
      </w:pPr>
      <w:r>
        <w:rPr>
          <w:rFonts w:ascii="IRNazanin" w:hAnsi="IRNazanin" w:eastAsia="IRNazanin" w:cs="IRNazanin"/>
          <w:lang w:bidi="fa-IR"/>
          <w:color w:val="111111"/>
          <w:sz w:val="28"/>
          <w:szCs w:val="28"/>
          <w:rtl/>
        </w:rPr>
        <w:t xml:space="preserve">علی علیه السلام در شعر و ستایش فارسی، ص 506</w:t>
      </w:r>
    </w:p>
    <w:p>
      <w:pPr>
        <w:pStyle w:val="BookText"/>
      </w:pPr>
      <w:r>
        <w:rPr>
          <w:rFonts w:ascii="IRNazanin" w:hAnsi="IRNazanin" w:eastAsia="IRNazanin" w:cs="IRNazanin"/>
          <w:lang w:bidi="fa-IR"/>
          <w:color w:val="111111"/>
          <w:sz w:val="28"/>
          <w:szCs w:val="28"/>
          <w:rtl/>
        </w:rPr>
        <w:t xml:space="preserve">کاشف سرّ خلافت، رازدار لو کُشف</w:t>
      </w:r>
    </w:p>
    <w:p>
      <w:pPr>
        <w:pStyle w:val="BookText"/>
      </w:pPr>
      <w:r>
        <w:rPr>
          <w:rFonts w:ascii="IRNazanin" w:hAnsi="IRNazanin" w:eastAsia="IRNazanin" w:cs="IRNazanin"/>
          <w:lang w:bidi="fa-IR"/>
          <w:color w:val="111111"/>
          <w:sz w:val="28"/>
          <w:szCs w:val="28"/>
          <w:rtl/>
        </w:rPr>
        <w:t xml:space="preserve">قاضی دین نبی، مسندنشین هل اتی</w:t>
      </w:r>
    </w:p>
    <w:p>
      <w:pPr>
        <w:pStyle w:val="BookText"/>
      </w:pPr>
      <w:r>
        <w:rPr>
          <w:rFonts w:ascii="IRNazanin" w:hAnsi="IRNazanin" w:eastAsia="IRNazanin" w:cs="IRNazanin"/>
          <w:lang w:bidi="fa-IR"/>
          <w:color w:val="111111"/>
          <w:sz w:val="28"/>
          <w:szCs w:val="28"/>
          <w:rtl/>
        </w:rPr>
        <w:t xml:space="preserve">خواجو کرمانی</w:t>
      </w:r>
    </w:p>
    <w:p>
      <w:pPr>
        <w:pStyle w:val="BookText"/>
      </w:pPr>
      <w:r>
        <w:rPr>
          <w:rFonts w:ascii="IRNazanin" w:hAnsi="IRNazanin" w:eastAsia="IRNazanin" w:cs="IRNazanin"/>
          <w:lang w:bidi="fa-IR"/>
          <w:color w:val="111111"/>
          <w:sz w:val="28"/>
          <w:szCs w:val="28"/>
          <w:rtl/>
        </w:rPr>
        <w:t xml:space="preserve">دیوان خواجو کرمانی، ص 134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را چه جای آن که دم از مدح تو زنیم</w:t>
      </w:r>
    </w:p>
    <w:p>
      <w:pPr>
        <w:pStyle w:val="BookText"/>
      </w:pPr>
      <w:r>
        <w:rPr>
          <w:rFonts w:ascii="IRNazanin" w:hAnsi="IRNazanin" w:eastAsia="IRNazanin" w:cs="IRNazanin"/>
          <w:lang w:bidi="fa-IR"/>
          <w:color w:val="111111"/>
          <w:sz w:val="28"/>
          <w:szCs w:val="28"/>
          <w:rtl/>
        </w:rPr>
        <w:t xml:space="preserve">حق گفته است در حق تو هل اتی، علی!</w:t>
      </w:r>
    </w:p>
    <w:p>
      <w:pPr>
        <w:pStyle w:val="BookText"/>
      </w:pPr>
      <w:r>
        <w:rPr>
          <w:rFonts w:ascii="IRNazanin" w:hAnsi="IRNazanin" w:eastAsia="IRNazanin" w:cs="IRNazanin"/>
          <w:lang w:bidi="fa-IR"/>
          <w:color w:val="111111"/>
          <w:sz w:val="28"/>
          <w:szCs w:val="28"/>
          <w:rtl/>
        </w:rPr>
        <w:t xml:space="preserve">غلامحسین جواهری «وجدی»</w:t>
      </w:r>
    </w:p>
    <w:p>
      <w:pPr>
        <w:pStyle w:val="BookText"/>
      </w:pPr>
      <w:r>
        <w:rPr>
          <w:rFonts w:ascii="IRNazanin" w:hAnsi="IRNazanin" w:eastAsia="IRNazanin" w:cs="IRNazanin"/>
          <w:lang w:bidi="fa-IR"/>
          <w:color w:val="111111"/>
          <w:sz w:val="28"/>
          <w:szCs w:val="28"/>
          <w:rtl/>
        </w:rPr>
        <w:t xml:space="preserve">علی علیه السلام در شعر و ستایش فارسی، پشت جلد</w:t>
      </w:r>
    </w:p>
    <w:p>
      <w:pPr>
        <w:pStyle w:val="BookText"/>
      </w:pPr>
      <w:r>
        <w:rPr>
          <w:rFonts w:ascii="Amiri" w:hAnsi="Amiri" w:eastAsia="Amiri" w:cs="Amiri"/>
          <w:lang w:bidi="ar-SA"/>
          <w:color w:val="111111"/>
          <w:sz w:val="28"/>
          <w:szCs w:val="28"/>
          <w:rtl/>
        </w:rPr>
        <w:t xml:space="preserve">یا حبّذا! علیّ ولیّیی که هل اتی</w:t>
      </w:r>
    </w:p>
    <w:p>
      <w:pPr>
        <w:pStyle w:val="BookText"/>
      </w:pPr>
      <w:r>
        <w:rPr>
          <w:rFonts w:ascii="IRNazanin" w:hAnsi="IRNazanin" w:eastAsia="IRNazanin" w:cs="IRNazanin"/>
          <w:lang w:bidi="fa-IR"/>
          <w:color w:val="111111"/>
          <w:sz w:val="28"/>
          <w:szCs w:val="28"/>
          <w:rtl/>
        </w:rPr>
        <w:t xml:space="preserve">در شأن او رسید ز دادار کردگار</w:t>
      </w:r>
    </w:p>
    <w:p>
      <w:pPr>
        <w:pStyle w:val="BookText"/>
      </w:pPr>
      <w:r>
        <w:rPr>
          <w:rFonts w:ascii="IRNazanin" w:hAnsi="IRNazanin" w:eastAsia="IRNazanin" w:cs="IRNazanin"/>
          <w:lang w:bidi="fa-IR"/>
          <w:color w:val="111111"/>
          <w:sz w:val="28"/>
          <w:szCs w:val="28"/>
          <w:rtl/>
        </w:rPr>
        <w:t xml:space="preserve">سیّد محمّدحسن میرجهانی «حیران»</w:t>
      </w:r>
    </w:p>
    <w:p>
      <w:pPr>
        <w:pStyle w:val="BookText"/>
      </w:pPr>
      <w:r>
        <w:rPr>
          <w:rFonts w:ascii="IRNazanin" w:hAnsi="IRNazanin" w:eastAsia="IRNazanin" w:cs="IRNazanin"/>
          <w:lang w:bidi="fa-IR"/>
          <w:color w:val="111111"/>
          <w:sz w:val="28"/>
          <w:szCs w:val="28"/>
          <w:rtl/>
        </w:rPr>
        <w:t xml:space="preserve">دیوان حیران، ص 80</w:t>
      </w:r>
    </w:p>
    <w:p>
      <w:pPr>
        <w:pStyle w:val="BookText"/>
      </w:pPr>
      <w:r>
        <w:rPr>
          <w:rFonts w:ascii="IRNazanin" w:hAnsi="IRNazanin" w:eastAsia="IRNazanin" w:cs="IRNazanin"/>
          <w:lang w:bidi="fa-IR"/>
          <w:color w:val="111111"/>
          <w:sz w:val="28"/>
          <w:szCs w:val="28"/>
          <w:rtl/>
        </w:rPr>
        <w:t xml:space="preserve">هل اتی یا سیّدی!  فی حقّ غیرک هل اتی؟</w:t>
      </w:r>
    </w:p>
    <w:p>
      <w:pPr>
        <w:pStyle w:val="BookText"/>
      </w:pPr>
      <w:r>
        <w:rPr>
          <w:rFonts w:ascii="IRNazanin" w:hAnsi="IRNazanin" w:eastAsia="IRNazanin" w:cs="IRNazanin"/>
          <w:lang w:bidi="fa-IR"/>
          <w:color w:val="111111"/>
          <w:sz w:val="28"/>
          <w:szCs w:val="28"/>
          <w:rtl/>
        </w:rPr>
        <w:t xml:space="preserve">یا که زد جبریل بر غیرت صلای لا فتی؟</w:t>
      </w:r>
    </w:p>
    <w:p>
      <w:pPr>
        <w:pStyle w:val="BookText"/>
      </w:pPr>
      <w:r>
        <w:rPr>
          <w:rFonts w:ascii="IRNazanin" w:hAnsi="IRNazanin" w:eastAsia="IRNazanin" w:cs="IRNazanin"/>
          <w:lang w:bidi="fa-IR"/>
          <w:color w:val="111111"/>
          <w:sz w:val="28"/>
          <w:szCs w:val="28"/>
          <w:rtl/>
        </w:rPr>
        <w:t xml:space="preserve">سیّد محمّدحسن میرجهانی «حیران»</w:t>
      </w:r>
    </w:p>
    <w:p>
      <w:pPr>
        <w:pStyle w:val="BookText"/>
      </w:pPr>
      <w:r>
        <w:rPr>
          <w:rFonts w:ascii="IRNazanin" w:hAnsi="IRNazanin" w:eastAsia="IRNazanin" w:cs="IRNazanin"/>
          <w:lang w:bidi="fa-IR"/>
          <w:color w:val="111111"/>
          <w:sz w:val="28"/>
          <w:szCs w:val="28"/>
          <w:rtl/>
        </w:rPr>
        <w:t xml:space="preserve">دیوان حیران، ص 88</w:t>
      </w:r>
    </w:p>
    <w:p>
      <w:pPr>
        <w:pStyle w:val="BookText"/>
      </w:pPr>
      <w:r>
        <w:rPr>
          <w:rFonts w:ascii="IRNazanin" w:hAnsi="IRNazanin" w:eastAsia="IRNazanin" w:cs="IRNazanin"/>
          <w:lang w:bidi="fa-IR"/>
          <w:color w:val="111111"/>
          <w:sz w:val="28"/>
          <w:szCs w:val="28"/>
          <w:rtl/>
        </w:rPr>
        <w:t xml:space="preserve">گفت: در شأن که آمد هل اتی از قول حق؟</w:t>
      </w:r>
    </w:p>
    <w:p>
      <w:pPr>
        <w:pStyle w:val="BookText"/>
      </w:pPr>
      <w:r>
        <w:rPr>
          <w:rFonts w:ascii="IRNazanin" w:hAnsi="IRNazanin" w:eastAsia="IRNazanin" w:cs="IRNazanin"/>
          <w:lang w:bidi="fa-IR"/>
          <w:color w:val="111111"/>
          <w:sz w:val="28"/>
          <w:szCs w:val="28"/>
          <w:rtl/>
        </w:rPr>
        <w:t xml:space="preserve">گفتم آن کاو دستگیر هر که بیسیم</w:t>
      </w:r>
    </w:p>
    <w:p>
      <w:pPr>
        <w:pStyle w:val="BookText"/>
      </w:pPr>
      <w:r>
        <w:rPr>
          <w:rFonts w:ascii="IRNazanin" w:hAnsi="IRNazanin" w:eastAsia="IRNazanin" w:cs="IRNazanin"/>
          <w:lang w:bidi="fa-IR"/>
          <w:color w:val="111111"/>
          <w:sz w:val="28"/>
          <w:szCs w:val="28"/>
          <w:rtl/>
        </w:rPr>
        <w:t xml:space="preserve">و زر است سهیلی خوانساری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62</w:t>
      </w:r>
    </w:p>
    <w:p>
      <w:pPr>
        <w:pStyle w:val="BookText"/>
      </w:pPr>
      <w:r>
        <w:rPr>
          <w:rFonts w:ascii="IRNazanin" w:hAnsi="IRNazanin" w:eastAsia="IRNazanin" w:cs="IRNazanin"/>
          <w:lang w:bidi="fa-IR"/>
          <w:color w:val="111111"/>
          <w:sz w:val="28"/>
          <w:szCs w:val="28"/>
          <w:rtl/>
        </w:rPr>
        <w:t xml:space="preserve">حکایتی است والضّحی ز روی بیمثال او</w:t>
      </w:r>
    </w:p>
    <w:p>
      <w:pPr>
        <w:pStyle w:val="BookText"/>
      </w:pPr>
      <w:r>
        <w:rPr>
          <w:rFonts w:ascii="IRNazanin" w:hAnsi="IRNazanin" w:eastAsia="IRNazanin" w:cs="IRNazanin"/>
          <w:lang w:bidi="fa-IR"/>
          <w:color w:val="111111"/>
          <w:sz w:val="28"/>
          <w:szCs w:val="28"/>
          <w:rtl/>
        </w:rPr>
        <w:t xml:space="preserve">کلید رمز هل اتی، نهفته در خصال او</w:t>
      </w:r>
    </w:p>
    <w:p>
      <w:pPr>
        <w:pStyle w:val="BookText"/>
      </w:pPr>
      <w:r>
        <w:rPr>
          <w:rFonts w:ascii="IRNazanin" w:hAnsi="IRNazanin" w:eastAsia="IRNazanin" w:cs="IRNazanin"/>
          <w:lang w:bidi="fa-IR"/>
          <w:color w:val="111111"/>
          <w:sz w:val="28"/>
          <w:szCs w:val="28"/>
          <w:rtl/>
        </w:rPr>
        <w:t xml:space="preserve">شیدا</w:t>
      </w:r>
    </w:p>
    <w:p>
      <w:pPr>
        <w:pStyle w:val="BookText"/>
      </w:pPr>
      <w:r>
        <w:rPr>
          <w:rFonts w:ascii="IRNazanin" w:hAnsi="IRNazanin" w:eastAsia="IRNazanin" w:cs="IRNazanin"/>
          <w:lang w:bidi="fa-IR"/>
          <w:color w:val="111111"/>
          <w:sz w:val="28"/>
          <w:szCs w:val="28"/>
          <w:rtl/>
        </w:rPr>
        <w:t xml:space="preserve">علی علیه السلام در شعر و ستایش فارسی، ص 27</w:t>
      </w:r>
    </w:p>
    <w:p>
      <w:pPr>
        <w:pStyle w:val="BookText"/>
      </w:pPr>
      <w:r>
        <w:rPr>
          <w:rFonts w:ascii="IRNazanin" w:hAnsi="IRNazanin" w:eastAsia="IRNazanin" w:cs="IRNazanin"/>
          <w:lang w:bidi="fa-IR"/>
          <w:color w:val="111111"/>
          <w:sz w:val="28"/>
          <w:szCs w:val="28"/>
          <w:rtl/>
        </w:rPr>
        <w:t xml:space="preserve">تاج کرّمنا سزد او را که در وصفش ز عرش</w:t>
      </w:r>
    </w:p>
    <w:p>
      <w:pPr>
        <w:pStyle w:val="BookText"/>
      </w:pPr>
      <w:r>
        <w:rPr>
          <w:rFonts w:ascii="IRNazanin" w:hAnsi="IRNazanin" w:eastAsia="IRNazanin" w:cs="IRNazanin"/>
          <w:lang w:bidi="fa-IR"/>
          <w:color w:val="111111"/>
          <w:sz w:val="28"/>
          <w:szCs w:val="28"/>
          <w:rtl/>
        </w:rPr>
        <w:t xml:space="preserve">هل اتی در دامن امّ الکتاب افتاده است</w:t>
      </w:r>
    </w:p>
    <w:p>
      <w:pPr>
        <w:pStyle w:val="BookText"/>
      </w:pPr>
      <w:r>
        <w:rPr>
          <w:rFonts w:ascii="IRNazanin" w:hAnsi="IRNazanin" w:eastAsia="IRNazanin" w:cs="IRNazanin"/>
          <w:lang w:bidi="fa-IR"/>
          <w:color w:val="111111"/>
          <w:sz w:val="28"/>
          <w:szCs w:val="28"/>
          <w:rtl/>
        </w:rPr>
        <w:t xml:space="preserve">قاسم رسا</w:t>
      </w:r>
    </w:p>
    <w:p>
      <w:pPr>
        <w:pStyle w:val="BookText"/>
      </w:pPr>
      <w:r>
        <w:rPr>
          <w:rFonts w:ascii="IRNazanin" w:hAnsi="IRNazanin" w:eastAsia="IRNazanin" w:cs="IRNazanin"/>
          <w:lang w:bidi="fa-IR"/>
          <w:color w:val="111111"/>
          <w:sz w:val="28"/>
          <w:szCs w:val="28"/>
          <w:rtl/>
        </w:rPr>
        <w:t xml:space="preserve">در خلوت علی علیه السلام ، ص 444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شأنم هل اتی گردید نازل</w:t>
      </w:r>
    </w:p>
    <w:p>
      <w:pPr>
        <w:pStyle w:val="BookText"/>
      </w:pPr>
      <w:r>
        <w:rPr>
          <w:rFonts w:ascii="IRNazanin" w:hAnsi="IRNazanin" w:eastAsia="IRNazanin" w:cs="IRNazanin"/>
          <w:lang w:bidi="fa-IR"/>
          <w:color w:val="111111"/>
          <w:sz w:val="28"/>
          <w:szCs w:val="28"/>
          <w:rtl/>
        </w:rPr>
        <w:t xml:space="preserve">که پرچمدار قرآن مبینم</w:t>
      </w:r>
    </w:p>
    <w:p>
      <w:pPr>
        <w:pStyle w:val="BookText"/>
      </w:pPr>
      <w:r>
        <w:rPr>
          <w:rFonts w:ascii="IRNazanin" w:hAnsi="IRNazanin" w:eastAsia="IRNazanin" w:cs="IRNazanin"/>
          <w:lang w:bidi="fa-IR"/>
          <w:color w:val="111111"/>
          <w:sz w:val="28"/>
          <w:szCs w:val="28"/>
          <w:rtl/>
        </w:rPr>
        <w:t xml:space="preserve">قاسم رسا</w:t>
      </w:r>
    </w:p>
    <w:p>
      <w:pPr>
        <w:pStyle w:val="BookText"/>
      </w:pPr>
      <w:r>
        <w:rPr>
          <w:rFonts w:ascii="IRNazanin" w:hAnsi="IRNazanin" w:eastAsia="IRNazanin" w:cs="IRNazanin"/>
          <w:lang w:bidi="fa-IR"/>
          <w:color w:val="111111"/>
          <w:sz w:val="28"/>
          <w:szCs w:val="28"/>
          <w:rtl/>
        </w:rPr>
        <w:t xml:space="preserve">دیوان قاسم رسا، ص 35</w:t>
      </w:r>
    </w:p>
    <w:p>
      <w:pPr>
        <w:pStyle w:val="BookText"/>
      </w:pPr>
      <w:r>
        <w:rPr>
          <w:rFonts w:ascii="IRNazanin" w:hAnsi="IRNazanin" w:eastAsia="IRNazanin" w:cs="IRNazanin"/>
          <w:lang w:bidi="fa-IR"/>
          <w:color w:val="111111"/>
          <w:sz w:val="28"/>
          <w:szCs w:val="28"/>
          <w:rtl/>
        </w:rPr>
        <w:t xml:space="preserve">شاهی که از بلندی قدرش خبر دهد</w:t>
      </w:r>
    </w:p>
    <w:p>
      <w:pPr>
        <w:pStyle w:val="BookText"/>
      </w:pPr>
      <w:r>
        <w:rPr>
          <w:rFonts w:ascii="IRNazanin" w:hAnsi="IRNazanin" w:eastAsia="IRNazanin" w:cs="IRNazanin"/>
          <w:lang w:bidi="fa-IR"/>
          <w:color w:val="111111"/>
          <w:sz w:val="28"/>
          <w:szCs w:val="28"/>
          <w:rtl/>
        </w:rPr>
        <w:t xml:space="preserve">ایزد به هل اتی و به تأکید انّما</w:t>
      </w:r>
    </w:p>
    <w:p>
      <w:pPr>
        <w:pStyle w:val="BookText"/>
      </w:pPr>
      <w:r>
        <w:rPr>
          <w:rFonts w:ascii="IRNazanin" w:hAnsi="IRNazanin" w:eastAsia="IRNazanin" w:cs="IRNazanin"/>
          <w:lang w:bidi="fa-IR"/>
          <w:color w:val="111111"/>
          <w:sz w:val="28"/>
          <w:szCs w:val="28"/>
          <w:rtl/>
        </w:rPr>
        <w:t xml:space="preserve">اسیری لاهیجی</w:t>
      </w:r>
    </w:p>
    <w:p>
      <w:pPr>
        <w:pStyle w:val="BookText"/>
      </w:pPr>
      <w:r>
        <w:rPr>
          <w:rFonts w:ascii="IRNazanin" w:hAnsi="IRNazanin" w:eastAsia="IRNazanin" w:cs="IRNazanin"/>
          <w:lang w:bidi="fa-IR"/>
          <w:color w:val="111111"/>
          <w:sz w:val="28"/>
          <w:szCs w:val="28"/>
          <w:rtl/>
        </w:rPr>
        <w:t xml:space="preserve">در خلوت علی علیه السلام ، ص 88</w:t>
      </w:r>
    </w:p>
    <w:p>
      <w:pPr>
        <w:pStyle w:val="BookText"/>
      </w:pPr>
      <w:r>
        <w:rPr>
          <w:rFonts w:ascii="IRNazanin" w:hAnsi="IRNazanin" w:eastAsia="IRNazanin" w:cs="IRNazanin"/>
          <w:lang w:bidi="fa-IR"/>
          <w:color w:val="111111"/>
          <w:sz w:val="28"/>
          <w:szCs w:val="28"/>
          <w:rtl/>
        </w:rPr>
        <w:t xml:space="preserve">نمود مدح علی را به هل اتی رحمان</w:t>
      </w:r>
    </w:p>
    <w:p>
      <w:pPr>
        <w:pStyle w:val="BookText"/>
      </w:pPr>
      <w:r>
        <w:rPr>
          <w:rFonts w:ascii="IRNazanin" w:hAnsi="IRNazanin" w:eastAsia="IRNazanin" w:cs="IRNazanin"/>
          <w:lang w:bidi="fa-IR"/>
          <w:color w:val="111111"/>
          <w:sz w:val="28"/>
          <w:szCs w:val="28"/>
          <w:rtl/>
        </w:rPr>
        <w:t xml:space="preserve">چو کرد از سر اخلاص، نان خود ایثار</w:t>
      </w:r>
    </w:p>
    <w:p>
      <w:pPr>
        <w:pStyle w:val="BookText"/>
      </w:pPr>
      <w:r>
        <w:rPr>
          <w:rFonts w:ascii="IRNazanin" w:hAnsi="IRNazanin" w:eastAsia="IRNazanin" w:cs="IRNazanin"/>
          <w:lang w:bidi="fa-IR"/>
          <w:color w:val="111111"/>
          <w:sz w:val="28"/>
          <w:szCs w:val="28"/>
          <w:rtl/>
        </w:rPr>
        <w:t xml:space="preserve">محمّدطاهر قمی</w:t>
      </w:r>
    </w:p>
    <w:p>
      <w:pPr>
        <w:pStyle w:val="BookText"/>
      </w:pPr>
      <w:r>
        <w:rPr>
          <w:rFonts w:ascii="IRNazanin" w:hAnsi="IRNazanin" w:eastAsia="IRNazanin" w:cs="IRNazanin"/>
          <w:lang w:bidi="fa-IR"/>
          <w:color w:val="111111"/>
          <w:sz w:val="28"/>
          <w:szCs w:val="28"/>
          <w:rtl/>
        </w:rPr>
        <w:t xml:space="preserve">در خلوت علی علیه السلام ، ص 96</w:t>
      </w:r>
    </w:p>
    <w:p>
      <w:pPr>
        <w:pStyle w:val="BookText"/>
      </w:pPr>
      <w:r>
        <w:rPr>
          <w:rFonts w:ascii="IRNazanin" w:hAnsi="IRNazanin" w:eastAsia="IRNazanin" w:cs="IRNazanin"/>
          <w:lang w:bidi="fa-IR"/>
          <w:color w:val="111111"/>
          <w:sz w:val="28"/>
          <w:szCs w:val="28"/>
          <w:rtl/>
        </w:rPr>
        <w:t xml:space="preserve">به مسکین و یتیم از بس محبّت کردی و احسان</w:t>
      </w:r>
    </w:p>
    <w:p>
      <w:pPr>
        <w:pStyle w:val="BookText"/>
      </w:pPr>
      <w:r>
        <w:rPr>
          <w:rFonts w:ascii="IRNazanin" w:hAnsi="IRNazanin" w:eastAsia="IRNazanin" w:cs="IRNazanin"/>
          <w:lang w:bidi="fa-IR"/>
          <w:color w:val="111111"/>
          <w:sz w:val="28"/>
          <w:szCs w:val="28"/>
          <w:rtl/>
        </w:rPr>
        <w:t xml:space="preserve">تو را در سوره ی انسان و متن هل اتی دیدم</w:t>
      </w:r>
    </w:p>
    <w:p>
      <w:pPr>
        <w:pStyle w:val="BookText"/>
      </w:pPr>
      <w:r>
        <w:rPr>
          <w:rFonts w:ascii="IRNazanin" w:hAnsi="IRNazanin" w:eastAsia="IRNazanin" w:cs="IRNazanin"/>
          <w:lang w:bidi="fa-IR"/>
          <w:color w:val="111111"/>
          <w:sz w:val="28"/>
          <w:szCs w:val="28"/>
          <w:rtl/>
        </w:rPr>
        <w:t xml:space="preserve">محمّدجواد غفورزاده «شفق»</w:t>
      </w:r>
    </w:p>
    <w:p>
      <w:pPr>
        <w:pStyle w:val="BookText"/>
      </w:pPr>
      <w:r>
        <w:rPr>
          <w:rFonts w:ascii="IRNazanin" w:hAnsi="IRNazanin" w:eastAsia="IRNazanin" w:cs="IRNazanin"/>
          <w:lang w:bidi="fa-IR"/>
          <w:color w:val="111111"/>
          <w:sz w:val="28"/>
          <w:szCs w:val="28"/>
          <w:rtl/>
        </w:rPr>
        <w:t xml:space="preserve">خورشید کعبه، ص 44</w:t>
      </w:r>
    </w:p>
    <w:p>
      <w:pPr>
        <w:pStyle w:val="BookText"/>
      </w:pPr>
      <w:r>
        <w:rPr>
          <w:rFonts w:ascii="IRNazanin" w:hAnsi="IRNazanin" w:eastAsia="IRNazanin" w:cs="IRNazanin"/>
          <w:lang w:bidi="fa-IR"/>
          <w:color w:val="111111"/>
          <w:sz w:val="28"/>
          <w:szCs w:val="28"/>
          <w:rtl/>
        </w:rPr>
        <w:t xml:space="preserve">اولین مداح آن شمس ولایت</w:t>
      </w:r>
    </w:p>
    <w:p>
      <w:pPr>
        <w:pStyle w:val="BookText"/>
      </w:pPr>
      <w:r>
        <w:rPr>
          <w:rFonts w:ascii="IRNazanin" w:hAnsi="IRNazanin" w:eastAsia="IRNazanin" w:cs="IRNazanin"/>
          <w:lang w:bidi="fa-IR"/>
          <w:color w:val="111111"/>
          <w:sz w:val="28"/>
          <w:szCs w:val="28"/>
          <w:rtl/>
        </w:rPr>
        <w:t xml:space="preserve">هل اتی ناطق به قرآن مبین شد</w:t>
      </w:r>
    </w:p>
    <w:p>
      <w:pPr>
        <w:pStyle w:val="BookText"/>
      </w:pPr>
      <w:r>
        <w:rPr>
          <w:rFonts w:ascii="IRNazanin" w:hAnsi="IRNazanin" w:eastAsia="IRNazanin" w:cs="IRNazanin"/>
          <w:lang w:bidi="fa-IR"/>
          <w:color w:val="111111"/>
          <w:sz w:val="28"/>
          <w:szCs w:val="28"/>
          <w:rtl/>
        </w:rPr>
        <w:t xml:space="preserve">مفتون همدانی</w:t>
      </w:r>
    </w:p>
    <w:p>
      <w:pPr>
        <w:pStyle w:val="BookText"/>
      </w:pPr>
      <w:r>
        <w:rPr>
          <w:rFonts w:ascii="IRNazanin" w:hAnsi="IRNazanin" w:eastAsia="IRNazanin" w:cs="IRNazanin"/>
          <w:lang w:bidi="fa-IR"/>
          <w:color w:val="111111"/>
          <w:sz w:val="28"/>
          <w:szCs w:val="28"/>
          <w:rtl/>
        </w:rPr>
        <w:t xml:space="preserve">دیوان اشعار، ص 74</w:t>
      </w:r>
    </w:p>
    <w:p>
      <w:pPr>
        <w:pStyle w:val="BookText"/>
      </w:pPr>
      <w:r>
        <w:rPr>
          <w:rFonts w:ascii="IRNazanin" w:hAnsi="IRNazanin" w:eastAsia="IRNazanin" w:cs="IRNazanin"/>
          <w:lang w:bidi="fa-IR"/>
          <w:color w:val="111111"/>
          <w:sz w:val="28"/>
          <w:szCs w:val="28"/>
          <w:rtl/>
        </w:rPr>
        <w:t xml:space="preserve">روزه با جرعۀ آبی سه شب افطار نمود</w:t>
      </w:r>
    </w:p>
    <w:p>
      <w:pPr>
        <w:pStyle w:val="BookText"/>
      </w:pPr>
      <w:r>
        <w:rPr>
          <w:rFonts w:ascii="IRNazanin" w:hAnsi="IRNazanin" w:eastAsia="IRNazanin" w:cs="IRNazanin"/>
          <w:lang w:bidi="fa-IR"/>
          <w:color w:val="111111"/>
          <w:sz w:val="28"/>
          <w:szCs w:val="28"/>
          <w:rtl/>
        </w:rPr>
        <w:t xml:space="preserve">داد قوتش به اسیر و به فقیر و ایتام</w:t>
      </w:r>
    </w:p>
    <w:p>
      <w:pPr>
        <w:pStyle w:val="BookText"/>
      </w:pPr>
      <w:r>
        <w:rPr>
          <w:rFonts w:ascii="IRNazanin" w:hAnsi="IRNazanin" w:eastAsia="IRNazanin" w:cs="IRNazanin"/>
          <w:lang w:bidi="fa-IR"/>
          <w:color w:val="111111"/>
          <w:sz w:val="28"/>
          <w:szCs w:val="28"/>
          <w:rtl/>
        </w:rPr>
        <w:t xml:space="preserve">احمد خلیلیان</w:t>
      </w:r>
    </w:p>
    <w:p>
      <w:pPr>
        <w:pStyle w:val="BookText"/>
      </w:pPr>
      <w:r>
        <w:rPr>
          <w:rFonts w:ascii="IRNazanin" w:hAnsi="IRNazanin" w:eastAsia="IRNazanin" w:cs="IRNazanin"/>
          <w:lang w:bidi="fa-IR"/>
          <w:color w:val="111111"/>
          <w:sz w:val="28"/>
          <w:szCs w:val="28"/>
          <w:rtl/>
        </w:rPr>
        <w:t xml:space="preserve">بستان خلیل اصفهانی، ص 62</w:t>
      </w:r>
    </w:p>
    <w:p>
      <w:pPr>
        <w:pStyle w:val="BookText"/>
      </w:pPr>
      <w:r>
        <w:rPr>
          <w:rFonts w:ascii="IRNazanin" w:hAnsi="IRNazanin" w:eastAsia="IRNazanin" w:cs="IRNazanin"/>
          <w:lang w:bidi="fa-IR"/>
          <w:color w:val="111111"/>
          <w:sz w:val="28"/>
          <w:szCs w:val="28"/>
          <w:rtl/>
        </w:rPr>
        <w:t xml:space="preserve">با دلیل هل اتی از قول حق انسان علیست</w:t>
      </w:r>
    </w:p>
    <w:p>
      <w:pPr>
        <w:pStyle w:val="BookText"/>
      </w:pPr>
      <w:r>
        <w:rPr>
          <w:rFonts w:ascii="IRNazanin" w:hAnsi="IRNazanin" w:eastAsia="IRNazanin" w:cs="IRNazanin"/>
          <w:lang w:bidi="fa-IR"/>
          <w:color w:val="111111"/>
          <w:sz w:val="28"/>
          <w:szCs w:val="28"/>
          <w:rtl/>
        </w:rPr>
        <w:t xml:space="preserve">قبلۀ ما روی آن سلطان ابرار است و بس</w:t>
      </w:r>
    </w:p>
    <w:p>
      <w:pPr>
        <w:pStyle w:val="BookText"/>
      </w:pPr>
      <w:r>
        <w:rPr>
          <w:rFonts w:ascii="IRNazanin" w:hAnsi="IRNazanin" w:eastAsia="IRNazanin" w:cs="IRNazanin"/>
          <w:lang w:bidi="fa-IR"/>
          <w:color w:val="111111"/>
          <w:sz w:val="28"/>
          <w:szCs w:val="28"/>
          <w:rtl/>
        </w:rPr>
        <w:t xml:space="preserve">احمدهاشم زاده، یمین اصفهانی</w:t>
      </w:r>
    </w:p>
    <w:p>
      <w:pPr>
        <w:pStyle w:val="BookText"/>
      </w:pPr>
      <w:r>
        <w:rPr>
          <w:rFonts w:ascii="IRNazanin" w:hAnsi="IRNazanin" w:eastAsia="IRNazanin" w:cs="IRNazanin"/>
          <w:lang w:bidi="fa-IR"/>
          <w:color w:val="111111"/>
          <w:sz w:val="28"/>
          <w:szCs w:val="28"/>
          <w:rtl/>
        </w:rPr>
        <w:t xml:space="preserve">مجموعه اشعار، ص 30</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36" w:name="pg7197_63856"/>
    <w:bookmarkEnd w:id="36"/>
    <w:p>
      <w:pPr>
        <w:pStyle w:val="BookText"/>
      </w:pPr>
      <w:r>
        <w:rPr>
          <w:rFonts w:ascii="IRNazanin" w:hAnsi="IRNazanin" w:eastAsia="IRNazanin" w:cs="IRNazanin"/>
          <w:lang w:bidi="fa-IR"/>
          <w:color w:val="111111"/>
          <w:sz w:val="28"/>
          <w:szCs w:val="28"/>
          <w:rtl/>
        </w:rPr>
        <w:t xml:space="preserve">ای که حق گفته به شأنت هل اتی</w:t>
      </w:r>
    </w:p>
    <w:p>
      <w:pPr>
        <w:pStyle w:val="BookText"/>
      </w:pPr>
      <w:r>
        <w:rPr>
          <w:rFonts w:ascii="IRNazanin" w:hAnsi="IRNazanin" w:eastAsia="IRNazanin" w:cs="IRNazanin"/>
          <w:lang w:bidi="fa-IR"/>
          <w:color w:val="111111"/>
          <w:sz w:val="28"/>
          <w:szCs w:val="28"/>
          <w:rtl/>
        </w:rPr>
        <w:t xml:space="preserve">ای زافضلها همه اکبر علی</w:t>
      </w:r>
    </w:p>
    <w:p>
      <w:pPr>
        <w:pStyle w:val="BookText"/>
      </w:pPr>
      <w:r>
        <w:rPr>
          <w:rFonts w:ascii="IRNazanin" w:hAnsi="IRNazanin" w:eastAsia="IRNazanin" w:cs="IRNazanin"/>
          <w:lang w:bidi="fa-IR"/>
          <w:color w:val="111111"/>
          <w:sz w:val="28"/>
          <w:szCs w:val="28"/>
          <w:rtl/>
        </w:rPr>
        <w:t xml:space="preserve">مصطفی هادوی، شهیر اصفهانی،</w:t>
      </w:r>
    </w:p>
    <w:p>
      <w:pPr>
        <w:pStyle w:val="BookText"/>
      </w:pPr>
      <w:r>
        <w:rPr>
          <w:rFonts w:ascii="IRNazanin" w:hAnsi="IRNazanin" w:eastAsia="IRNazanin" w:cs="IRNazanin"/>
          <w:lang w:bidi="fa-IR"/>
          <w:color w:val="111111"/>
          <w:sz w:val="28"/>
          <w:szCs w:val="28"/>
          <w:rtl/>
        </w:rPr>
        <w:t xml:space="preserve">گوهر اندیشه، ص 34 .</w:t>
      </w:r>
    </w:p>
    <w:p>
      <w:pPr>
        <w:pStyle w:val="BookText"/>
      </w:pPr>
      <w:r>
        <w:rPr>
          <w:rFonts w:ascii="IRNazanin" w:hAnsi="IRNazanin" w:eastAsia="IRNazanin" w:cs="IRNazanin"/>
          <w:lang w:bidi="fa-IR"/>
          <w:color w:val="111111"/>
          <w:sz w:val="28"/>
          <w:szCs w:val="28"/>
          <w:rtl/>
        </w:rPr>
        <w:t xml:space="preserve">افطار در خانۀ مولا بنشیند</w:t>
      </w:r>
    </w:p>
    <w:p>
      <w:pPr>
        <w:pStyle w:val="BookText"/>
      </w:pPr>
      <w:r>
        <w:rPr>
          <w:rFonts w:ascii="IRNazanin" w:hAnsi="IRNazanin" w:eastAsia="IRNazanin" w:cs="IRNazanin"/>
          <w:lang w:bidi="fa-IR"/>
          <w:color w:val="111111"/>
          <w:sz w:val="28"/>
          <w:szCs w:val="28"/>
          <w:rtl/>
        </w:rPr>
        <w:t xml:space="preserve">هر خسته که مسکین و یتیم است و اسیر است</w:t>
      </w:r>
    </w:p>
    <w:p>
      <w:pPr>
        <w:pStyle w:val="BookText"/>
      </w:pPr>
      <w:r>
        <w:rPr>
          <w:rFonts w:ascii="IRNazanin" w:hAnsi="IRNazanin" w:eastAsia="IRNazanin" w:cs="IRNazanin"/>
          <w:lang w:bidi="fa-IR"/>
          <w:color w:val="111111"/>
          <w:sz w:val="28"/>
          <w:szCs w:val="28"/>
          <w:rtl/>
        </w:rPr>
        <w:t xml:space="preserve">مهدی جهاندار</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خلق، مسکین و یتیمند و اسیرند هنوز</w:t>
      </w:r>
    </w:p>
    <w:p>
      <w:pPr>
        <w:pStyle w:val="BookText"/>
      </w:pPr>
      <w:r>
        <w:rPr>
          <w:rFonts w:ascii="IRNazanin" w:hAnsi="IRNazanin" w:eastAsia="IRNazanin" w:cs="IRNazanin"/>
          <w:lang w:bidi="fa-IR"/>
          <w:color w:val="111111"/>
          <w:sz w:val="28"/>
          <w:szCs w:val="28"/>
          <w:rtl/>
        </w:rPr>
        <w:t xml:space="preserve">چارهشان جرعه ای از سوره ی انسان علی است</w:t>
      </w:r>
    </w:p>
    <w:p>
      <w:pPr>
        <w:pStyle w:val="BookText"/>
      </w:pPr>
      <w:r>
        <w:rPr>
          <w:rFonts w:ascii="IRNazanin" w:hAnsi="IRNazanin" w:eastAsia="IRNazanin" w:cs="IRNazanin"/>
          <w:lang w:bidi="fa-IR"/>
          <w:color w:val="111111"/>
          <w:sz w:val="28"/>
          <w:szCs w:val="28"/>
          <w:rtl/>
        </w:rPr>
        <w:t xml:space="preserve">مهدی جهاندار</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قسم به آیه ی هشتم ز سوره ی انسان</w:t>
      </w:r>
    </w:p>
    <w:p>
      <w:pPr>
        <w:pStyle w:val="BookText"/>
      </w:pPr>
      <w:r>
        <w:rPr>
          <w:rFonts w:ascii="IRNazanin" w:hAnsi="IRNazanin" w:eastAsia="IRNazanin" w:cs="IRNazanin"/>
          <w:lang w:bidi="fa-IR"/>
          <w:color w:val="111111"/>
          <w:sz w:val="28"/>
          <w:szCs w:val="28"/>
          <w:rtl/>
        </w:rPr>
        <w:t xml:space="preserve">به غیر دست علی بر کسم تمنا نیست</w:t>
      </w:r>
    </w:p>
    <w:p>
      <w:pPr>
        <w:pStyle w:val="BookText"/>
      </w:pPr>
      <w:r>
        <w:rPr>
          <w:rFonts w:ascii="IRNazanin" w:hAnsi="IRNazanin" w:eastAsia="IRNazanin" w:cs="IRNazanin"/>
          <w:lang w:bidi="fa-IR"/>
          <w:color w:val="111111"/>
          <w:sz w:val="28"/>
          <w:szCs w:val="28"/>
          <w:rtl/>
        </w:rPr>
        <w:t xml:space="preserve">یونس وصالی خوراسگانی (یونس)</w:t>
      </w:r>
    </w:p>
    <w:p>
      <w:pPr>
        <w:pStyle w:val="BookText"/>
      </w:pPr>
      <w:r>
        <w:rPr>
          <w:rFonts w:ascii="IRNazanin" w:hAnsi="IRNazanin" w:eastAsia="IRNazanin" w:cs="IRNazanin"/>
          <w:lang w:bidi="fa-IR"/>
          <w:color w:val="111111"/>
          <w:sz w:val="28"/>
          <w:szCs w:val="28"/>
          <w:rtl/>
        </w:rPr>
        <w:t xml:space="preserve">دست نوشته شاعر</w:t>
      </w:r>
    </w:p>
    <w:p>
      <w:pPr>
        <w:pStyle w:val="Heading3"/>
      </w:pPr>
      <w:bookmarkStart w:id="305" w:name="_Toc49"/>
      <w:r>
        <w:t>نباء عظیم</w:t>
      </w:r>
      <w:bookmarkEnd w:id="305"/>
    </w:p>
    <w:p>
      <w:pPr>
        <w:pStyle w:val="BookText"/>
      </w:pPr>
      <w:r>
        <w:rPr>
          <w:rFonts w:ascii="IRNazanin" w:hAnsi="IRNazanin" w:eastAsia="IRNazanin" w:cs="IRNazanin"/>
          <w:lang w:bidi="fa-IR"/>
          <w:color w:val="111111"/>
          <w:sz w:val="28"/>
          <w:szCs w:val="28"/>
          <w:rtl/>
        </w:rPr>
        <w:t xml:space="preserve">خبر مهم و بزرگ</w:t>
      </w:r>
    </w:p>
    <w:p>
      <w:pPr>
        <w:pStyle w:val="BookText"/>
      </w:pPr>
      <w:r>
        <w:rPr>
          <w:rFonts w:ascii="IRNazanin" w:hAnsi="IRNazanin" w:eastAsia="IRNazanin" w:cs="IRNazanin"/>
          <w:lang w:bidi="fa-IR"/>
          <w:color w:val="111111"/>
          <w:sz w:val="28"/>
          <w:szCs w:val="28"/>
          <w:rtl/>
        </w:rPr>
        <w:t xml:space="preserve">از نامهای قرآنی است که رسول خدا صلی الله علیه و آله به امیرمؤمنان علیه السلامخطاب کرد: «أنْتَ النَّبَأ الْعَظِیمُ».</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مراد همان نبأ عظیم است، که در آیۀ شریفه آمده است:</w:t>
      </w:r>
    </w:p>
    <w:p>
      <w:pPr>
        <w:pStyle w:val="BookText"/>
      </w:pPr>
      <w:r>
        <w:rPr>
          <w:rFonts w:ascii="Amiri" w:hAnsi="Amiri" w:eastAsia="Amiri" w:cs="Amiri"/>
          <w:lang w:bidi="ar-SA"/>
          <w:color w:val="111111"/>
          <w:sz w:val="28"/>
          <w:szCs w:val="28"/>
          <w:rtl/>
        </w:rPr>
        <w:t xml:space="preserve">عَمَّ یتَسآءَلُونَ. عَنِ النَّبَإِ الْعَظِیمِ. الَّذِی هُمْ فِیهِ مُخْتَلِفُونَ.</w:t>
      </w:r>
      <w:r>
        <w:rPr>
          <w:rStyle w:val="FootnoteReference"/>
        </w:rPr>
        <w:footnoteReference w:id="88"/>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37" w:name="pg7197_63859"/>
    <w:bookmarkEnd w:id="37"/>
    <w:p>
      <w:pPr>
        <w:pStyle w:val="BookText"/>
      </w:pPr>
      <w:r>
        <w:rPr>
          <w:rFonts w:ascii="IRNazanin" w:hAnsi="IRNazanin" w:eastAsia="IRNazanin" w:cs="IRNazanin"/>
          <w:lang w:bidi="fa-IR"/>
          <w:color w:val="111111"/>
          <w:sz w:val="28"/>
          <w:szCs w:val="28"/>
          <w:rtl/>
        </w:rPr>
        <w:t xml:space="preserve">آنها از چه چیز از یکدیگر سؤال میکنند؟! از خبر بزرگ و پراهمیّت (رستاخیز). همان خبری که پیوسته در آن اختلاف دارند.</w:t>
      </w:r>
    </w:p>
    <w:p>
      <w:pPr>
        <w:pStyle w:val="BookText"/>
      </w:pPr>
      <w:r>
        <w:rPr>
          <w:rFonts w:ascii="IRNazanin" w:hAnsi="IRNazanin" w:eastAsia="IRNazanin" w:cs="IRNazanin"/>
          <w:lang w:bidi="fa-IR"/>
          <w:color w:val="111111"/>
          <w:sz w:val="28"/>
          <w:szCs w:val="28"/>
          <w:rtl/>
        </w:rPr>
        <w:t xml:space="preserve">حضرت نیز فرمود:</w:t>
      </w:r>
    </w:p>
    <w:p>
      <w:pPr>
        <w:pStyle w:val="BookText"/>
      </w:pPr>
      <w:r>
        <w:rPr>
          <w:rFonts w:ascii="Amiri" w:hAnsi="Amiri" w:eastAsia="Amiri" w:cs="Amiri"/>
          <w:lang w:bidi="ar-SA"/>
          <w:color w:val="111111"/>
          <w:sz w:val="28"/>
          <w:szCs w:val="28"/>
          <w:rtl/>
        </w:rPr>
        <w:t xml:space="preserve">وَاللهِ أنَا النَّبَأ الْعَظِیمُ.</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به خدا قسم! من همان خبر مهمّ و بزرگ هستم.</w:t>
      </w:r>
    </w:p>
    <w:p>
      <w:pPr>
        <w:pStyle w:val="BookText"/>
      </w:pPr>
      <w:r>
        <w:rPr>
          <w:rFonts w:ascii="IRNazanin" w:hAnsi="IRNazanin" w:eastAsia="IRNazanin" w:cs="IRNazanin"/>
          <w:lang w:bidi="fa-IR"/>
          <w:color w:val="111111"/>
          <w:sz w:val="28"/>
          <w:szCs w:val="28"/>
          <w:rtl/>
        </w:rPr>
        <w:t xml:space="preserve">امام صادق علیه السلام در زیارت آن حضرت فرمود:</w:t>
      </w:r>
    </w:p>
    <w:p>
      <w:pPr>
        <w:pStyle w:val="BookText"/>
      </w:pPr>
      <w:r>
        <w:rPr>
          <w:rFonts w:ascii="Amiri" w:hAnsi="Amiri" w:eastAsia="Amiri" w:cs="Amiri"/>
          <w:lang w:bidi="ar-SA"/>
          <w:color w:val="111111"/>
          <w:sz w:val="28"/>
          <w:szCs w:val="28"/>
          <w:rtl/>
        </w:rPr>
        <w:t xml:space="preserve">اَلسَّلامُ عَلَیکَ أَیّهَا النَّبَأُ الْعَظِیمُ.</w:t>
      </w:r>
    </w:p>
    <w:p>
      <w:pPr>
        <w:pStyle w:val="BookText"/>
      </w:pPr>
      <w:r>
        <w:rPr>
          <w:rFonts w:ascii="IRNazanin" w:hAnsi="IRNazanin" w:eastAsia="IRNazanin" w:cs="IRNazanin"/>
          <w:lang w:bidi="fa-IR"/>
          <w:color w:val="111111"/>
          <w:sz w:val="28"/>
          <w:szCs w:val="28"/>
          <w:rtl/>
        </w:rPr>
        <w:t xml:space="preserve">سلام بر تو! ای نبأ عظیم!</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در وصف علی که هر که رایی دارد</w:t>
      </w:r>
    </w:p>
    <w:p>
      <w:pPr>
        <w:pStyle w:val="BookText"/>
      </w:pPr>
      <w:r>
        <w:rPr>
          <w:rFonts w:ascii="IRNazanin" w:hAnsi="IRNazanin" w:eastAsia="IRNazanin" w:cs="IRNazanin"/>
          <w:lang w:bidi="fa-IR"/>
          <w:color w:val="111111"/>
          <w:sz w:val="28"/>
          <w:szCs w:val="28"/>
          <w:rtl/>
        </w:rPr>
        <w:t xml:space="preserve">کفر است خدایی که خدایی دارد</w:t>
      </w:r>
    </w:p>
    <w:p>
      <w:pPr>
        <w:pStyle w:val="BookText"/>
      </w:pPr>
      <w:r>
        <w:rPr>
          <w:rFonts w:ascii="IRNazanin" w:hAnsi="IRNazanin" w:eastAsia="IRNazanin" w:cs="IRNazanin"/>
          <w:lang w:bidi="fa-IR"/>
          <w:color w:val="111111"/>
          <w:sz w:val="28"/>
          <w:szCs w:val="28"/>
          <w:rtl/>
        </w:rPr>
        <w:t xml:space="preserve">لیک از نباء عظیم باید دانست</w:t>
      </w:r>
    </w:p>
    <w:p>
      <w:pPr>
        <w:pStyle w:val="BookText"/>
      </w:pPr>
      <w:r>
        <w:rPr>
          <w:rFonts w:ascii="IRNazanin" w:hAnsi="IRNazanin" w:eastAsia="IRNazanin" w:cs="IRNazanin"/>
          <w:lang w:bidi="fa-IR"/>
          <w:color w:val="111111"/>
          <w:sz w:val="28"/>
          <w:szCs w:val="28"/>
          <w:rtl/>
        </w:rPr>
        <w:t xml:space="preserve">کاین طرفه خبر چه مبتدایی دارد</w:t>
      </w:r>
    </w:p>
    <w:p>
      <w:pPr>
        <w:pStyle w:val="BookText"/>
      </w:pPr>
      <w:r>
        <w:rPr>
          <w:rFonts w:ascii="Amiri" w:hAnsi="Amiri" w:eastAsia="Amiri" w:cs="Amiri"/>
          <w:lang w:bidi="ar-SA"/>
          <w:color w:val="111111"/>
          <w:sz w:val="28"/>
          <w:szCs w:val="28"/>
          <w:rtl/>
        </w:rPr>
        <w:t xml:space="preserve">نیّر تبریزی</w:t>
      </w:r>
    </w:p>
    <w:p>
      <w:pPr>
        <w:pStyle w:val="BookText"/>
      </w:pPr>
      <w:r>
        <w:rPr>
          <w:rFonts w:ascii="IRNazanin" w:hAnsi="IRNazanin" w:eastAsia="IRNazanin" w:cs="IRNazanin"/>
          <w:lang w:bidi="fa-IR"/>
          <w:color w:val="111111"/>
          <w:sz w:val="28"/>
          <w:szCs w:val="28"/>
          <w:rtl/>
        </w:rPr>
        <w:t xml:space="preserve">دیوان اشعار محمّدتقی حجّةالاسلام نیّر، ص 146</w:t>
      </w:r>
    </w:p>
    <w:p>
      <w:pPr>
        <w:pStyle w:val="BookText"/>
      </w:pPr>
      <w:r>
        <w:rPr>
          <w:rFonts w:ascii="IRNazanin" w:hAnsi="IRNazanin" w:eastAsia="IRNazanin" w:cs="IRNazanin"/>
          <w:lang w:bidi="fa-IR"/>
          <w:color w:val="111111"/>
          <w:sz w:val="28"/>
          <w:szCs w:val="28"/>
          <w:rtl/>
        </w:rPr>
        <w:t xml:space="preserve">نایب حقّی تو و سلطان دین</w:t>
      </w:r>
    </w:p>
    <w:p>
      <w:pPr>
        <w:pStyle w:val="BookText"/>
      </w:pPr>
      <w:r>
        <w:rPr>
          <w:rFonts w:ascii="IRNazanin" w:hAnsi="IRNazanin" w:eastAsia="IRNazanin" w:cs="IRNazanin"/>
          <w:lang w:bidi="fa-IR"/>
          <w:color w:val="111111"/>
          <w:sz w:val="28"/>
          <w:szCs w:val="28"/>
          <w:rtl/>
        </w:rPr>
        <w:t xml:space="preserve">نباء عظیمیّ و امام مبین</w:t>
      </w:r>
    </w:p>
    <w:p>
      <w:pPr>
        <w:pStyle w:val="BookText"/>
      </w:pPr>
      <w:r>
        <w:rPr>
          <w:rFonts w:ascii="IRNazanin" w:hAnsi="IRNazanin" w:eastAsia="IRNazanin" w:cs="IRNazanin"/>
          <w:lang w:bidi="fa-IR"/>
          <w:color w:val="111111"/>
          <w:sz w:val="28"/>
          <w:szCs w:val="28"/>
          <w:rtl/>
        </w:rPr>
        <w:t xml:space="preserve">میرداماد</w:t>
      </w:r>
    </w:p>
    <w:p>
      <w:pPr>
        <w:pStyle w:val="BookText"/>
      </w:pPr>
      <w:r>
        <w:rPr>
          <w:rFonts w:ascii="IRNazanin" w:hAnsi="IRNazanin" w:eastAsia="IRNazanin" w:cs="IRNazanin"/>
          <w:lang w:bidi="fa-IR"/>
          <w:color w:val="111111"/>
          <w:sz w:val="28"/>
          <w:szCs w:val="28"/>
          <w:rtl/>
        </w:rPr>
        <w:t xml:space="preserve">در خلوت علی علیه السلام ، ص 408</w:t>
      </w:r>
    </w:p>
    <w:p>
      <w:pPr>
        <w:pStyle w:val="Heading3"/>
      </w:pPr>
      <w:bookmarkStart w:id="306" w:name="_Toc50"/>
      <w:r>
        <w:t>الم نشرح لک صدرک</w:t>
      </w:r>
      <w:bookmarkEnd w:id="306"/>
    </w:p>
    <w:p>
      <w:pPr>
        <w:pStyle w:val="BookText"/>
      </w:pPr>
      <w:r>
        <w:rPr>
          <w:rFonts w:ascii="IRNazanin" w:hAnsi="IRNazanin" w:eastAsia="IRNazanin" w:cs="IRNazanin"/>
          <w:lang w:bidi="fa-IR"/>
          <w:color w:val="111111"/>
          <w:sz w:val="28"/>
          <w:szCs w:val="28"/>
          <w:rtl/>
        </w:rPr>
        <w:t xml:space="preserve">شرح صدر</w:t>
      </w:r>
    </w:p>
    <w:p>
      <w:pPr>
        <w:pStyle w:val="BookText"/>
      </w:pPr>
      <w:r>
        <w:rPr>
          <w:rFonts w:ascii="Amiri" w:hAnsi="Amiri" w:eastAsia="Amiri" w:cs="Amiri"/>
          <w:lang w:bidi="ar-SA"/>
          <w:color w:val="111111"/>
          <w:sz w:val="28"/>
          <w:szCs w:val="28"/>
          <w:rtl/>
        </w:rPr>
        <w:t xml:space="preserve">ألَمْ نَشْرَحْ لَکَ صَدْرَکَ وَ وَضَعْنَا عَنکَ وِزْرَکَ الَّذِی أنقَضَ ظَهْرَکَ وَ رَفَعْنَا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لَکَ ذِکْرَکَ.</w:t>
      </w:r>
    </w:p>
    <w:p>
      <w:pPr>
        <w:pStyle w:val="BookText"/>
      </w:pPr>
      <w:r>
        <w:rPr>
          <w:rFonts w:ascii="IRNazanin" w:hAnsi="IRNazanin" w:eastAsia="IRNazanin" w:cs="IRNazanin"/>
          <w:lang w:bidi="fa-IR"/>
          <w:color w:val="111111"/>
          <w:sz w:val="28"/>
          <w:szCs w:val="28"/>
          <w:rtl/>
        </w:rPr>
        <w:t xml:space="preserve">آیا برای تو سینهات را نگشادهایم؟ و بار گرانت را از [دوش] تو برنداشتیم؟ [باری] که [گویی] پشت تو را شکست و نامت را برای تو بلند گردانیدیم.</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حضرت صادق علیه السلام فرمود: خداوند به ولایت امیرالمؤمنین علیه السلام دل مبارک پیغمبر اکرم صلی الله علیه و آله را روشن نمود؛ سینهی حضرتش را باز و به او توانایی داد.</w:t>
      </w:r>
    </w:p>
    <w:p>
      <w:pPr>
        <w:pStyle w:val="BookText"/>
      </w:pPr>
      <w:r>
        <w:rPr>
          <w:rFonts w:ascii="IRNazanin" w:hAnsi="IRNazanin" w:eastAsia="IRNazanin" w:cs="IRNazanin"/>
          <w:lang w:bidi="fa-IR"/>
          <w:color w:val="111111"/>
          <w:sz w:val="28"/>
          <w:szCs w:val="28"/>
          <w:rtl/>
        </w:rPr>
        <w:t xml:space="preserve">آیا بار گرانت را فرو ننهادیم یعنیآیا تکلیف بر تو آسان نکردیمیا آیا بار گران از دل تو برنداشتیم به سبب آمرزیدن گناه امّت؛ چون گناه امّت بار گرانی بر دل پیغمبر اکرم صلی الله علیه وآله بود. خداوند آنرا برداشت وبعضی گفتهاند وضع در آیه ی «وَ</w:t>
      </w:r>
    </w:p>
    <w:p>
      <w:pPr>
        <w:pStyle w:val="BookText"/>
      </w:pPr>
      <w:r>
        <w:rPr>
          <w:rFonts w:ascii="IRNazanin" w:hAnsi="IRNazanin" w:eastAsia="IRNazanin" w:cs="IRNazanin"/>
          <w:lang w:bidi="fa-IR"/>
          <w:color w:val="111111"/>
          <w:sz w:val="28"/>
          <w:szCs w:val="28"/>
          <w:rtl/>
        </w:rPr>
        <w:t xml:space="preserve">وَضَعْنَا عَنکَ وِزْرَکَ» به معنای عصمت است و وزر به معنای گناه؛ یعنی تو را معصوم قرار دادیم و گناه از تو سر نخواهد زد و بار سنگین جنگها را که پشت را میشکست بهواسطه ی یاری علی علیه السلام برداشتیم ونام نیکوی تو را در عالم بلند کردیم.</w:t>
      </w:r>
    </w:p>
    <w:p>
      <w:pPr>
        <w:pStyle w:val="BookText"/>
      </w:pPr>
      <w:r>
        <w:rPr>
          <w:rFonts w:ascii="IRNazanin" w:hAnsi="IRNazanin" w:eastAsia="IRNazanin" w:cs="IRNazanin"/>
          <w:lang w:bidi="fa-IR"/>
          <w:color w:val="111111"/>
          <w:sz w:val="28"/>
          <w:szCs w:val="28"/>
          <w:rtl/>
        </w:rPr>
        <w:t xml:space="preserve">ابی سعید خدری روایت کرده که پیغمبر اکرم صلی الله علیه و آله فرمود:</w:t>
      </w:r>
    </w:p>
    <w:p>
      <w:pPr>
        <w:pStyle w:val="BookText"/>
      </w:pPr>
      <w:r>
        <w:rPr>
          <w:rFonts w:ascii="IRNazanin" w:hAnsi="IRNazanin" w:eastAsia="IRNazanin" w:cs="IRNazanin"/>
          <w:lang w:bidi="fa-IR"/>
          <w:color w:val="111111"/>
          <w:sz w:val="28"/>
          <w:szCs w:val="28"/>
          <w:rtl/>
        </w:rPr>
        <w:t xml:space="preserve">جبرئیل از پروردگار سؤال نمود:</w:t>
      </w:r>
    </w:p>
    <w:p>
      <w:pPr>
        <w:pStyle w:val="BookText"/>
      </w:pPr>
      <w:r>
        <w:rPr>
          <w:rFonts w:ascii="IRNazanin" w:hAnsi="IRNazanin" w:eastAsia="IRNazanin" w:cs="IRNazanin"/>
          <w:lang w:bidi="fa-IR"/>
          <w:color w:val="111111"/>
          <w:sz w:val="28"/>
          <w:szCs w:val="28"/>
          <w:rtl/>
        </w:rPr>
        <w:t xml:space="preserve">چگونه نام محمّد صلی الله علیه و آله را بلند نمودی؟ پروردگار فرمود: نام محمّد صلی الله علیه و آله را به نام خود پیوستم و هر که گوید: اشهد ان لا اله الّا اللّه نپذیرم و از او قبول نکنم تا آن که بگوید «و اشهد انّ محمّدا رسول اللّه».</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امام صادق علیه السلام فرمود: صدق انشراح صدر پیغمبر صلی الله علیه و آله دو چیز است: یکی انشراح صدر آن حضرت است به وجود علیّ بن ابی طالب علیهم السلام و وصی گردانیدن آن حضرت و دوم فتح مکّه و دخول قریش در اسلام است.</w:t>
      </w:r>
      <w:r>
        <w:rPr>
          <w:rStyle w:val="FootnoteReference"/>
        </w:rPr>
        <w:footnoteReference w:id="93"/>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38" w:name="pg7197_63865"/>
    <w:bookmarkEnd w:id="38"/>
    <w:p>
      <w:pPr>
        <w:pStyle w:val="BookText"/>
      </w:pPr>
      <w:r>
        <w:rPr>
          <w:rFonts w:ascii="IRNazanin" w:hAnsi="IRNazanin" w:eastAsia="IRNazanin" w:cs="IRNazanin"/>
          <w:lang w:bidi="fa-IR"/>
          <w:color w:val="111111"/>
          <w:sz w:val="28"/>
          <w:szCs w:val="28"/>
          <w:rtl/>
        </w:rPr>
        <w:t xml:space="preserve">روح و مصداق «الم نشرح لک صدرک»منم من</w:t>
      </w:r>
    </w:p>
    <w:p>
      <w:pPr>
        <w:pStyle w:val="BookText"/>
      </w:pPr>
      <w:r>
        <w:rPr>
          <w:rFonts w:ascii="IRNazanin" w:hAnsi="IRNazanin" w:eastAsia="IRNazanin" w:cs="IRNazanin"/>
          <w:lang w:bidi="fa-IR"/>
          <w:color w:val="111111"/>
          <w:sz w:val="28"/>
          <w:szCs w:val="28"/>
          <w:rtl/>
        </w:rPr>
        <w:t xml:space="preserve">زآن که آرامش به قلب پاک ختم المرسلینم</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2، ص 76</w:t>
      </w:r>
    </w:p>
    <w:p>
      <w:pPr>
        <w:pStyle w:val="Heading3"/>
      </w:pPr>
      <w:bookmarkStart w:id="307" w:name="_Toc51"/>
      <w:r>
        <w:t>سوره تین</w:t>
      </w:r>
      <w:bookmarkEnd w:id="307"/>
    </w:p>
    <w:p>
      <w:pPr>
        <w:pStyle w:val="BookText"/>
      </w:pPr>
      <w:r>
        <w:rPr>
          <w:rFonts w:ascii="Amiri" w:hAnsi="Amiri" w:eastAsia="Amiri" w:cs="Amiri"/>
          <w:lang w:bidi="ar-SA"/>
          <w:color w:val="111111"/>
          <w:sz w:val="28"/>
          <w:szCs w:val="28"/>
          <w:rtl/>
        </w:rPr>
        <w:t xml:space="preserve">« بِسمِ اللّهِ الرَّحمَنِ الرَّحیم وَالتِّینِ وَالزَّیْتُونِ وَ طُورِ سِینِینَ وَ هَذَا الْبَلَدِ الأمِینِ لَقَدْ خَلَقْنَا الإِنسَانَ فِی أَحْسَنِ تَقْوِیمٍ ثُمَّ رَدَدْنَاهُ أَسْفَلَ سَافِلِینَ إِلاَّ الَّذِینَ آمَنُوا وَعَمِلُوا الصَّالِحَاتِ فَلَهُمْ أَجْرٌ غَیْرُ مَمْنُونٍ فَمَا یُکَذِّبُکَ بَعْدُ بِالدِّینِ أَلَیْسَ اللّه بِأَحْکَمِ الْحَاکِمِینَ»</w:t>
      </w:r>
    </w:p>
    <w:p>
      <w:pPr>
        <w:pStyle w:val="BookText"/>
      </w:pPr>
      <w:r>
        <w:rPr>
          <w:rFonts w:ascii="IRNazanin" w:hAnsi="IRNazanin" w:eastAsia="IRNazanin" w:cs="IRNazanin"/>
          <w:lang w:bidi="fa-IR"/>
          <w:color w:val="111111"/>
          <w:sz w:val="28"/>
          <w:szCs w:val="28"/>
          <w:rtl/>
        </w:rPr>
        <w:t xml:space="preserve">« بنام خداوند بخشنده مهربان سوگند به [کوه] تین و زیتون، و طور سینا، و این شهر امن [و امان مکه]، [که] براستی انسان را در نیکوترین اعتدال آفریدیم. سپس او را به پستترین [مراتب[ پستی باز گردانیدیم، مگر کسانی را که ایمان آورده و کارهای شایسته کرده اند، که پاداشی بیمنت خواهند داشت. پس چه چیز، تو را بعد [از این] همه (دلایل روشن) روز جزا را انکار کنی؟ آیا خدا نیکوترین داوران نیست؟»</w:t>
      </w:r>
    </w:p>
    <w:p>
      <w:pPr>
        <w:pStyle w:val="BookText"/>
      </w:pPr>
      <w:r>
        <w:rPr>
          <w:rFonts w:ascii="IRNazanin" w:hAnsi="IRNazanin" w:eastAsia="IRNazanin" w:cs="IRNazanin"/>
          <w:lang w:bidi="fa-IR"/>
          <w:color w:val="111111"/>
          <w:sz w:val="28"/>
          <w:szCs w:val="28"/>
          <w:rtl/>
        </w:rPr>
        <w:t xml:space="preserve">حضرت صادق علیه السلام فرمود: «تین و زیتون» حضرت امام حسن و امام حسین علیهماالسلام هستند و «طور سینین» علی بن ابی طالب علیه السلام و ولایت آن حضرت میباشد که منافقین آنرا تکذیب کرده اند و «بلد امین» پیغمبر اکرم صلیاللّهعلیه وآله است.</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محمد بن فضیل روایت کرده گفت: تفسیر سوره التین را از حضرت رضا علیه السلام سؤال نمودم فرمود: «تین و زیتون» حضرت امام حسن و امام حسین علیهماالسلام و «طور سینا» امیرالمؤمنین علیه السلام و «البلد الأمین» رسول اکرم صلیاللّهعلیه وآله است هر کس از آن حضرت اطاعت و فرمان برداری نماید از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عذاب جهنم و اسفل سافلین ایمن میباشد و (آنها) کسانی هستند که عهد و پیمانی که پیغمبر صلیاللّهعلیه و آله از آنها درباره ولایت امیرالمؤمنین علیه السلام گرفت را نقض کردند «الّا الّذین آمنوا» امیرالمؤمنین علیه السلام و شیعیان آن حضرت هستند و دین در آیه «فما یکذبک بعد بالدین» ولایت امیرالمؤمنین و ائمه معصومین علیهم السلام میباشد.</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حضرت موسی بن جعفر علیه السلام ذیل آیه «ثمّ رَدَدّناهُ اَسفَلَ سافِلِین» فرمود: آیه شریفه درباره قبایل تمیم و عدی (غاصبان حق امیرالمؤمنین علیه السلام ) نازل شده چرا که آنها در اثر بغض و عداوتی که با امیرالمؤمنین علیه السلام داشتند خداوند ایشان را در پست ترین مکان دوزخ جای می دهد.</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و در احادیث اهل بیت علیهم السلام وارد شده که مراد از انسان در آیه «لقد خلقنا الإنسان فی احسن تقویم» غاصب اولی است که او را در بهترین صورت ایجاد کردیم سپس او را به سبب بغضی که به امیرالمؤمنین علیه السلام داشت در پایینترین درکات جهنم در آوردیم.</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در روایت است که منظور از آیه «الّا الّذین آمنوا و عَمِلوا الصَّالحات» علی بن ابی طالب علیه السلام است.</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در تفسیر علی بن ابراهیم است که آیه «فما یکذبک بعد بالدین» خطاب به منکرین ولایت حضرت امیرالمؤمنین علیه السلام است و مراد از «دین» ولایت آن حضرت میباشد</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یعنی چه چیزی تو را دروغگو گردانید که بعد از ظهور(اعلام) ولایت امیرالمؤمنین علیه السلام، ولایت او را انکار مینمایی.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39" w:name="pg7197_63871"/>
    <w:bookmarkEnd w:id="39"/>
    <w:p>
      <w:pPr>
        <w:pStyle w:val="BookText"/>
      </w:pPr>
      <w:r>
        <w:rPr>
          <w:rFonts w:ascii="IRNazanin" w:hAnsi="IRNazanin" w:eastAsia="IRNazanin" w:cs="IRNazanin"/>
          <w:lang w:bidi="fa-IR"/>
          <w:color w:val="111111"/>
          <w:sz w:val="28"/>
          <w:szCs w:val="28"/>
          <w:rtl/>
        </w:rPr>
        <w:t xml:space="preserve">ای شیر خدا که شمس روی تو بود</w:t>
      </w:r>
    </w:p>
    <w:p>
      <w:pPr>
        <w:pStyle w:val="BookText"/>
      </w:pPr>
      <w:r>
        <w:rPr>
          <w:rFonts w:ascii="IRNazanin" w:hAnsi="IRNazanin" w:eastAsia="IRNazanin" w:cs="IRNazanin"/>
          <w:lang w:bidi="fa-IR"/>
          <w:color w:val="111111"/>
          <w:sz w:val="28"/>
          <w:szCs w:val="28"/>
          <w:rtl/>
        </w:rPr>
        <w:t xml:space="preserve">واللیل قسم به تار موی تو بود</w:t>
      </w:r>
    </w:p>
    <w:p>
      <w:pPr>
        <w:pStyle w:val="BookText"/>
      </w:pPr>
      <w:r>
        <w:rPr>
          <w:rFonts w:ascii="IRNazanin" w:hAnsi="IRNazanin" w:eastAsia="IRNazanin" w:cs="IRNazanin"/>
          <w:lang w:bidi="fa-IR"/>
          <w:color w:val="111111"/>
          <w:sz w:val="28"/>
          <w:szCs w:val="28"/>
          <w:rtl/>
        </w:rPr>
        <w:t xml:space="preserve">والتین تن تو طور سنین سینۀ تو</w:t>
      </w:r>
    </w:p>
    <w:p>
      <w:pPr>
        <w:pStyle w:val="BookText"/>
      </w:pPr>
      <w:r>
        <w:rPr>
          <w:rFonts w:ascii="IRNazanin" w:hAnsi="IRNazanin" w:eastAsia="IRNazanin" w:cs="IRNazanin"/>
          <w:lang w:bidi="fa-IR"/>
          <w:color w:val="111111"/>
          <w:sz w:val="28"/>
          <w:szCs w:val="28"/>
          <w:rtl/>
        </w:rPr>
        <w:t xml:space="preserve">وانگه بلدالامین چو کوی تو بود</w:t>
      </w:r>
    </w:p>
    <w:p>
      <w:pPr>
        <w:pStyle w:val="BookText"/>
      </w:pPr>
      <w:r>
        <w:rPr>
          <w:rFonts w:ascii="IRNazanin" w:hAnsi="IRNazanin" w:eastAsia="IRNazanin" w:cs="IRNazanin"/>
          <w:lang w:bidi="fa-IR"/>
          <w:color w:val="111111"/>
          <w:sz w:val="28"/>
          <w:szCs w:val="28"/>
          <w:rtl/>
        </w:rPr>
        <w:t xml:space="preserve">مفتون همدانی</w:t>
      </w:r>
    </w:p>
    <w:p>
      <w:pPr>
        <w:pStyle w:val="BookText"/>
      </w:pPr>
      <w:r>
        <w:rPr>
          <w:rFonts w:ascii="IRNazanin" w:hAnsi="IRNazanin" w:eastAsia="IRNazanin" w:cs="IRNazanin"/>
          <w:lang w:bidi="fa-IR"/>
          <w:color w:val="111111"/>
          <w:sz w:val="28"/>
          <w:szCs w:val="28"/>
          <w:rtl/>
        </w:rPr>
        <w:t xml:space="preserve">دیوان اشعار، ص 764</w:t>
      </w:r>
    </w:p>
    <w:p>
      <w:pPr>
        <w:pStyle w:val="Heading3"/>
      </w:pPr>
      <w:bookmarkStart w:id="308" w:name="_Toc52"/>
      <w:r>
        <w:t>سورۀ توحید</w:t>
      </w:r>
      <w:bookmarkEnd w:id="308"/>
    </w:p>
    <w:p>
      <w:pPr>
        <w:pStyle w:val="BookText"/>
      </w:pPr>
      <w:r>
        <w:rPr>
          <w:rFonts w:ascii="Amiri" w:hAnsi="Amiri" w:eastAsia="Amiri" w:cs="Amiri"/>
          <w:lang w:bidi="ar-SA"/>
          <w:color w:val="111111"/>
          <w:sz w:val="28"/>
          <w:szCs w:val="28"/>
          <w:rtl/>
        </w:rPr>
        <w:t xml:space="preserve">«بِسمِ اللّه الرَّحمن الرَّحِیم قُلْ هُوَ اللّه أَحَدٌ اللّه الصَّمَدُ لَمْ یَلِدْ وَلَمْ یُولَدْ وَلَمْ یَکُن لَّهُ کُفُوًا أَحَدٌ »</w:t>
      </w:r>
    </w:p>
    <w:p>
      <w:pPr>
        <w:pStyle w:val="BookText"/>
      </w:pPr>
      <w:r>
        <w:rPr>
          <w:rFonts w:ascii="IRNazanin" w:hAnsi="IRNazanin" w:eastAsia="IRNazanin" w:cs="IRNazanin"/>
          <w:lang w:bidi="fa-IR"/>
          <w:color w:val="111111"/>
          <w:sz w:val="28"/>
          <w:szCs w:val="28"/>
          <w:rtl/>
        </w:rPr>
        <w:t xml:space="preserve">«بگو: اوست خدای یگانه، خدای صمد [ثابت  متعالی] یا خداوندی است که همه نیازمندان قصد او میکنند، [کسی را] نزاده، و زاده نشده است، و هیچ کس او را همتا نیست».</w:t>
      </w:r>
    </w:p>
    <w:p>
      <w:pPr>
        <w:pStyle w:val="BookText"/>
      </w:pPr>
      <w:r>
        <w:rPr>
          <w:rFonts w:ascii="IRNazanin" w:hAnsi="IRNazanin" w:eastAsia="IRNazanin" w:cs="IRNazanin"/>
          <w:lang w:bidi="fa-IR"/>
          <w:color w:val="111111"/>
          <w:sz w:val="28"/>
          <w:szCs w:val="28"/>
          <w:rtl/>
        </w:rPr>
        <w:t xml:space="preserve">عبداللّه بن عباس روایت نموده که رسول اکرم صلی الله علیه و آله فرمود: ای علی! مثل شما در میان مردم مانند مثل «قل هو اللّه احد» در قرآن است. هرکس یکبار این سوره را بخواند گویی یک سوم قرآن را خوانده و هرکس دو بار بخواند گویی دو سوم قرآن را خوانده و هر کس سه بار بخواند گویی که تمام قرآن را خوانده است.</w:t>
      </w:r>
    </w:p>
    <w:p>
      <w:pPr>
        <w:pStyle w:val="BookText"/>
      </w:pPr>
      <w:r>
        <w:rPr>
          <w:rFonts w:ascii="IRNazanin" w:hAnsi="IRNazanin" w:eastAsia="IRNazanin" w:cs="IRNazanin"/>
          <w:lang w:bidi="fa-IR"/>
          <w:color w:val="111111"/>
          <w:sz w:val="28"/>
          <w:szCs w:val="28"/>
          <w:rtl/>
        </w:rPr>
        <w:t xml:space="preserve">یا علی! شما نیز همین طور هستی، هر کس شما را قلباً دوست داشته باشد یک سوم ایمان را دوست دارد و هرکس با قلب و زبان شما را دوست داشته باشد، دو سوم ایمان را دوست دارد و هرکس با دست و قلب و زبان شما را دوست داشته باشد تمام ایمان را دارد. قسم به آن خدائی که مرا به عنوان پیغمبر مبعوث نمود! اگر اهل زمین شما را مانند اهل آسمانها دوست میداشتند، خداوند احدی از آنها را در آتش دوزخ عذاب نمی کرد.</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سوره ی توحید نی تنها بُوَد وصف علی</w:t>
      </w:r>
    </w:p>
    <w:p>
      <w:pPr>
        <w:pStyle w:val="BookText"/>
      </w:pPr>
      <w:r>
        <w:rPr>
          <w:rFonts w:ascii="IRNazanin" w:hAnsi="IRNazanin" w:eastAsia="IRNazanin" w:cs="IRNazanin"/>
          <w:lang w:bidi="fa-IR"/>
          <w:color w:val="111111"/>
          <w:sz w:val="28"/>
          <w:szCs w:val="28"/>
          <w:rtl/>
        </w:rPr>
        <w:t xml:space="preserve">بلکه قرآن جمله وصف اوست از با تا به سین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طاعت اندر لیلة القدر ار به است از الف شهر</w:t>
      </w:r>
    </w:p>
    <w:p>
      <w:pPr>
        <w:pStyle w:val="BookText"/>
      </w:pPr>
      <w:r>
        <w:rPr>
          <w:rFonts w:ascii="IRNazanin" w:hAnsi="IRNazanin" w:eastAsia="IRNazanin" w:cs="IRNazanin"/>
          <w:lang w:bidi="fa-IR"/>
          <w:color w:val="111111"/>
          <w:sz w:val="28"/>
          <w:szCs w:val="28"/>
          <w:rtl/>
        </w:rPr>
        <w:t xml:space="preserve">یاد او یکدم بِه است از طاعت الفَ سنین</w:t>
      </w:r>
    </w:p>
    <w:p>
      <w:pPr>
        <w:pStyle w:val="BookText"/>
      </w:pPr>
      <w:r>
        <w:rPr>
          <w:rFonts w:ascii="IRNazanin" w:hAnsi="IRNazanin" w:eastAsia="IRNazanin" w:cs="IRNazanin"/>
          <w:lang w:bidi="fa-IR"/>
          <w:color w:val="111111"/>
          <w:sz w:val="28"/>
          <w:szCs w:val="28"/>
          <w:rtl/>
        </w:rPr>
        <w:t xml:space="preserve">در حقیقت، دین، ولای آن ولیّ مطلق است</w:t>
      </w:r>
    </w:p>
    <w:p>
      <w:pPr>
        <w:pStyle w:val="BookText"/>
      </w:pPr>
      <w:r>
        <w:rPr>
          <w:rFonts w:ascii="IRNazanin" w:hAnsi="IRNazanin" w:eastAsia="IRNazanin" w:cs="IRNazanin"/>
          <w:lang w:bidi="fa-IR"/>
          <w:color w:val="111111"/>
          <w:sz w:val="28"/>
          <w:szCs w:val="28"/>
          <w:rtl/>
        </w:rPr>
        <w:t xml:space="preserve">آیه ی «اکملت» در قرآن بُوَد شاهد بر این</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71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40" w:name="pg7197_63880"/>
    <w:bookmarkEnd w:id="40"/>
    <w:p>
      <w:pPr>
        <w:pStyle w:val="Heading2"/>
      </w:pPr>
      <w:bookmarkStart w:id="309" w:name="_Toc53"/>
      <w:r>
        <w:t>4-کنت کنزاً مخفیا</w:t>
      </w:r>
      <w:bookmarkEnd w:id="309"/>
    </w:p>
    <w:p>
      <w:pPr>
        <w:pStyle w:val="Heading3"/>
      </w:pPr>
      <w:bookmarkStart w:id="310" w:name="_Toc54"/>
      <w:r>
        <w:t>اشاره</w:t>
      </w:r>
      <w:bookmarkEnd w:id="310"/>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41" w:name="pg7197_63883"/>
    <w:bookmarkEnd w:id="41"/>
    <w:p>
      <w:pPr>
        <w:pStyle w:val="Heading3"/>
      </w:pPr>
      <w:bookmarkStart w:id="311" w:name="_Toc55"/>
      <w:r>
        <w:t>گنج مخفی</w:t>
      </w:r>
      <w:bookmarkEnd w:id="311"/>
    </w:p>
    <w:p>
      <w:pPr>
        <w:pStyle w:val="BookText"/>
      </w:pPr>
      <w:r>
        <w:rPr>
          <w:rFonts w:ascii="IRNazanin" w:hAnsi="IRNazanin" w:eastAsia="IRNazanin" w:cs="IRNazanin"/>
          <w:lang w:bidi="fa-IR"/>
          <w:color w:val="111111"/>
          <w:sz w:val="28"/>
          <w:szCs w:val="28"/>
          <w:rtl/>
        </w:rPr>
        <w:t xml:space="preserve">«كنت كنزاً مخفیاً فأحببتُ أن اعرف فخلقت الخلق لكی اعرف»</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بودم من پیش از ایجاد عالم، گنج پنهانى و دوست داشتم كه شناخته شوم، پس خلق كردم خلایق را تا مرا بشناسند و راه به صفات من ببرند.</w:t>
      </w:r>
    </w:p>
    <w:p>
      <w:pPr>
        <w:pStyle w:val="BookText"/>
      </w:pPr>
      <w:r>
        <w:rPr>
          <w:rFonts w:ascii="IRNazanin" w:hAnsi="IRNazanin" w:eastAsia="IRNazanin" w:cs="IRNazanin"/>
          <w:lang w:bidi="fa-IR"/>
          <w:color w:val="111111"/>
          <w:sz w:val="28"/>
          <w:szCs w:val="28"/>
          <w:rtl/>
        </w:rPr>
        <w:t xml:space="preserve">نه ز حق به خلق ولی تویی؛ ز نبی همین نه وصی تویی</w:t>
      </w:r>
    </w:p>
    <w:p>
      <w:pPr>
        <w:pStyle w:val="BookText"/>
      </w:pPr>
      <w:r>
        <w:rPr>
          <w:rFonts w:ascii="IRNazanin" w:hAnsi="IRNazanin" w:eastAsia="IRNazanin" w:cs="IRNazanin"/>
          <w:lang w:bidi="fa-IR"/>
          <w:color w:val="111111"/>
          <w:sz w:val="28"/>
          <w:szCs w:val="28"/>
          <w:rtl/>
        </w:rPr>
        <w:t xml:space="preserve">به خدا! که کنز خفی تویی؛ به ظهور آمدی از خفا</w:t>
      </w:r>
    </w:p>
    <w:p>
      <w:pPr>
        <w:pStyle w:val="BookText"/>
      </w:pPr>
      <w:r>
        <w:rPr>
          <w:rFonts w:ascii="IRNazanin" w:hAnsi="IRNazanin" w:eastAsia="IRNazanin" w:cs="IRNazanin"/>
          <w:lang w:bidi="fa-IR"/>
          <w:color w:val="111111"/>
          <w:sz w:val="28"/>
          <w:szCs w:val="28"/>
          <w:rtl/>
        </w:rPr>
        <w:t xml:space="preserve">فائز مازندرانی</w:t>
      </w:r>
    </w:p>
    <w:p>
      <w:pPr>
        <w:pStyle w:val="BookText"/>
      </w:pPr>
      <w:r>
        <w:rPr>
          <w:rFonts w:ascii="IRNazanin" w:hAnsi="IRNazanin" w:eastAsia="IRNazanin" w:cs="IRNazanin"/>
          <w:lang w:bidi="fa-IR"/>
          <w:color w:val="111111"/>
          <w:sz w:val="28"/>
          <w:szCs w:val="28"/>
          <w:rtl/>
        </w:rPr>
        <w:t xml:space="preserve">در خلوت علی علیه السلام ، ص 314</w:t>
      </w:r>
    </w:p>
    <w:p>
      <w:pPr>
        <w:pStyle w:val="BookText"/>
      </w:pPr>
      <w:r>
        <w:rPr>
          <w:rFonts w:ascii="IRNazanin" w:hAnsi="IRNazanin" w:eastAsia="IRNazanin" w:cs="IRNazanin"/>
          <w:lang w:bidi="fa-IR"/>
          <w:color w:val="111111"/>
          <w:sz w:val="28"/>
          <w:szCs w:val="28"/>
          <w:rtl/>
        </w:rPr>
        <w:t xml:space="preserve">«نزّلونی» گفت اگر احمد، از آن شه بُد غرض</w:t>
      </w:r>
    </w:p>
    <w:p>
      <w:pPr>
        <w:pStyle w:val="BookText"/>
      </w:pPr>
      <w:r>
        <w:rPr>
          <w:rFonts w:ascii="IRNazanin" w:hAnsi="IRNazanin" w:eastAsia="IRNazanin" w:cs="IRNazanin"/>
          <w:lang w:bidi="fa-IR"/>
          <w:color w:val="111111"/>
          <w:sz w:val="28"/>
          <w:szCs w:val="28"/>
          <w:rtl/>
        </w:rPr>
        <w:t xml:space="preserve">«کنتُ کنزا» خواند اگر ایزد، بر آن شه بُد خطاب</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67</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42" w:name="pg7197_63886"/>
    <w:bookmarkEnd w:id="42"/>
    <w:p>
      <w:pPr>
        <w:pStyle w:val="Heading2"/>
      </w:pPr>
      <w:bookmarkStart w:id="312" w:name="_Toc56"/>
      <w:r>
        <w:t>5-احادیث شریف نبوی درباره حضرت علی علیه السلام</w:t>
      </w:r>
      <w:bookmarkEnd w:id="312"/>
    </w:p>
    <w:p>
      <w:pPr>
        <w:pStyle w:val="Heading3"/>
      </w:pPr>
      <w:bookmarkStart w:id="313" w:name="_Toc57"/>
      <w:r>
        <w:t>اشاره</w:t>
      </w:r>
      <w:bookmarkEnd w:id="313"/>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43" w:name="pg7197_63887"/>
    <w:bookmarkEnd w:id="43"/>
    <w:p>
      <w:pPr>
        <w:pStyle w:val="Heading3"/>
      </w:pPr>
      <w:bookmarkStart w:id="314" w:name="_Toc58"/>
      <w:r>
        <w:t>أنَا مَدِینَة الْعِلْمِ وَ عَلِیٌّ بابُها</w:t>
      </w:r>
      <w:bookmarkEnd w:id="314"/>
    </w:p>
    <w:p>
      <w:pPr>
        <w:pStyle w:val="BookText"/>
      </w:pPr>
      <w:r>
        <w:rPr>
          <w:rFonts w:ascii="IRNazanin" w:hAnsi="IRNazanin" w:eastAsia="IRNazanin" w:cs="IRNazanin"/>
          <w:lang w:bidi="fa-IR"/>
          <w:color w:val="111111"/>
          <w:sz w:val="28"/>
          <w:szCs w:val="28"/>
          <w:rtl/>
        </w:rPr>
        <w:t xml:space="preserve">یکی از بزرگترین افتخارات علی علیه السلام این است که درب ورودی علم پیامبر صلی الله علیه و آله است.</w:t>
      </w:r>
    </w:p>
    <w:p>
      <w:pPr>
        <w:pStyle w:val="BookText"/>
      </w:pPr>
      <w:r>
        <w:rPr>
          <w:rFonts w:ascii="IRNazanin" w:hAnsi="IRNazanin" w:eastAsia="IRNazanin" w:cs="IRNazanin"/>
          <w:lang w:bidi="fa-IR"/>
          <w:color w:val="111111"/>
          <w:sz w:val="28"/>
          <w:szCs w:val="28"/>
          <w:rtl/>
        </w:rPr>
        <w:t xml:space="preserve">پیامبر خاتم صلی الله علیه و آله بارها فرموده است: أنَا مَدِینَة الْعِلْمِ وَ عَلِیٌّ بابُها.من شهر علم هستم و علی هم دروازهی آن. یعنی هر چه علم و دانشی وجود داشته باشد در سینهی پیامبر صلی الله علیه و آله است و علی علیه السلام نیز راه ورودی آن میباشد. هر کس بخواهد داخل شهر شود، باید از درب آن وارد شود؛ پس باید برای رسیدن به علم و دانش پیامبر، از دروازهی علی علیه السلام گذشت و به او مراجعه نمود.</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و نیز فرموده: أنَا بابُ مَدِینَة الْعِلْمِ وَ خازِنُ عِلْمِ رَسُولِ اللهِ؛ من باب شهر علم و گنجینهی علم رسول خدایم.</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به شهر علم مصطفی، شه ولایت است در</w:t>
      </w:r>
    </w:p>
    <w:p>
      <w:pPr>
        <w:pStyle w:val="BookText"/>
      </w:pPr>
      <w:r>
        <w:rPr>
          <w:rFonts w:ascii="IRNazanin" w:hAnsi="IRNazanin" w:eastAsia="IRNazanin" w:cs="IRNazanin"/>
          <w:lang w:bidi="fa-IR"/>
          <w:color w:val="111111"/>
          <w:sz w:val="28"/>
          <w:szCs w:val="28"/>
          <w:rtl/>
        </w:rPr>
        <w:t xml:space="preserve">ز در به شهر چون شوی، مصون بمانی از خطر</w:t>
      </w:r>
    </w:p>
    <w:p>
      <w:pPr>
        <w:pStyle w:val="BookText"/>
      </w:pPr>
      <w:r>
        <w:rPr>
          <w:rFonts w:ascii="IRNazanin" w:hAnsi="IRNazanin" w:eastAsia="IRNazanin" w:cs="IRNazanin"/>
          <w:lang w:bidi="fa-IR"/>
          <w:color w:val="111111"/>
          <w:sz w:val="28"/>
          <w:szCs w:val="28"/>
          <w:rtl/>
        </w:rPr>
        <w:t xml:space="preserve">از این در است گر شوی، ز شهر علم باخبر</w:t>
      </w:r>
    </w:p>
    <w:p>
      <w:pPr>
        <w:pStyle w:val="BookText"/>
      </w:pPr>
      <w:r>
        <w:rPr>
          <w:rFonts w:ascii="IRNazanin" w:hAnsi="IRNazanin" w:eastAsia="IRNazanin" w:cs="IRNazanin"/>
          <w:lang w:bidi="fa-IR"/>
          <w:color w:val="111111"/>
          <w:sz w:val="28"/>
          <w:szCs w:val="28"/>
          <w:rtl/>
        </w:rPr>
        <w:t xml:space="preserve">به راه راست نه قدم ز رهروان مپیچ سر</w:t>
      </w:r>
    </w:p>
    <w:p>
      <w:pPr>
        <w:pStyle w:val="BookText"/>
      </w:pPr>
      <w:r>
        <w:rPr>
          <w:rFonts w:ascii="IRNazanin" w:hAnsi="IRNazanin" w:eastAsia="IRNazanin" w:cs="IRNazanin"/>
          <w:lang w:bidi="fa-IR"/>
          <w:color w:val="111111"/>
          <w:sz w:val="28"/>
          <w:szCs w:val="28"/>
          <w:rtl/>
        </w:rPr>
        <w:t xml:space="preserve">سر ار نهی به درگهش شوی به خلق، سرورا</w:t>
      </w:r>
    </w:p>
    <w:p>
      <w:pPr>
        <w:pStyle w:val="BookText"/>
      </w:pPr>
      <w:r>
        <w:rPr>
          <w:rFonts w:ascii="IRNazanin" w:hAnsi="IRNazanin" w:eastAsia="IRNazanin" w:cs="IRNazanin"/>
          <w:lang w:bidi="fa-IR"/>
          <w:color w:val="111111"/>
          <w:sz w:val="28"/>
          <w:szCs w:val="28"/>
          <w:rtl/>
        </w:rPr>
        <w:t xml:space="preserve">اباالفضل عنقا</w:t>
      </w:r>
    </w:p>
    <w:p>
      <w:pPr>
        <w:pStyle w:val="BookText"/>
      </w:pPr>
      <w:r>
        <w:rPr>
          <w:rFonts w:ascii="IRNazanin" w:hAnsi="IRNazanin" w:eastAsia="IRNazanin" w:cs="IRNazanin"/>
          <w:lang w:bidi="fa-IR"/>
          <w:color w:val="111111"/>
          <w:sz w:val="28"/>
          <w:szCs w:val="28"/>
          <w:rtl/>
        </w:rPr>
        <w:t xml:space="preserve">در خلوت علی علیه السلام ، ص 506</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گفت آن خداوند تنزیل و وحی</w:t>
      </w:r>
    </w:p>
    <w:p>
      <w:pPr>
        <w:pStyle w:val="BookText"/>
      </w:pPr>
      <w:r>
        <w:rPr>
          <w:rFonts w:ascii="IRNazanin" w:hAnsi="IRNazanin" w:eastAsia="IRNazanin" w:cs="IRNazanin"/>
          <w:lang w:bidi="fa-IR"/>
          <w:color w:val="111111"/>
          <w:sz w:val="28"/>
          <w:szCs w:val="28"/>
          <w:rtl/>
        </w:rPr>
        <w:t xml:space="preserve">خداوند امر و خداوند نهی</w:t>
      </w:r>
    </w:p>
    <w:p>
      <w:pPr>
        <w:pStyle w:val="BookText"/>
      </w:pPr>
      <w:r>
        <w:rPr>
          <w:rFonts w:ascii="IRNazanin" w:hAnsi="IRNazanin" w:eastAsia="IRNazanin" w:cs="IRNazanin"/>
          <w:lang w:bidi="fa-IR"/>
          <w:color w:val="111111"/>
          <w:sz w:val="28"/>
          <w:szCs w:val="28"/>
          <w:rtl/>
        </w:rPr>
        <w:t xml:space="preserve">که من شهر علمم علیّام در است</w:t>
      </w:r>
    </w:p>
    <w:p>
      <w:pPr>
        <w:pStyle w:val="BookText"/>
      </w:pPr>
      <w:r>
        <w:rPr>
          <w:rFonts w:ascii="IRNazanin" w:hAnsi="IRNazanin" w:eastAsia="IRNazanin" w:cs="IRNazanin"/>
          <w:lang w:bidi="fa-IR"/>
          <w:color w:val="111111"/>
          <w:sz w:val="28"/>
          <w:szCs w:val="28"/>
          <w:rtl/>
        </w:rPr>
        <w:t xml:space="preserve">درست این سخن گفت پیغمبر است</w:t>
      </w:r>
    </w:p>
    <w:p>
      <w:pPr>
        <w:pStyle w:val="BookText"/>
      </w:pPr>
      <w:r>
        <w:rPr>
          <w:rFonts w:ascii="IRNazanin" w:hAnsi="IRNazanin" w:eastAsia="IRNazanin" w:cs="IRNazanin"/>
          <w:lang w:bidi="fa-IR"/>
          <w:color w:val="111111"/>
          <w:sz w:val="28"/>
          <w:szCs w:val="28"/>
          <w:rtl/>
        </w:rPr>
        <w:t xml:space="preserve">فردوسی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260</w:t>
      </w:r>
    </w:p>
    <w:p>
      <w:pPr>
        <w:pStyle w:val="BookText"/>
      </w:pPr>
      <w:r>
        <w:rPr>
          <w:rFonts w:ascii="IRNazanin" w:hAnsi="IRNazanin" w:eastAsia="IRNazanin" w:cs="IRNazanin"/>
          <w:lang w:bidi="fa-IR"/>
          <w:color w:val="111111"/>
          <w:sz w:val="28"/>
          <w:szCs w:val="28"/>
          <w:rtl/>
        </w:rPr>
        <w:t xml:space="preserve">شو مدینهیْ علم را درجوی و پس در وی خرام</w:t>
      </w:r>
    </w:p>
    <w:p>
      <w:pPr>
        <w:pStyle w:val="BookText"/>
      </w:pPr>
      <w:r>
        <w:rPr>
          <w:rFonts w:ascii="IRNazanin" w:hAnsi="IRNazanin" w:eastAsia="IRNazanin" w:cs="IRNazanin"/>
          <w:lang w:bidi="fa-IR"/>
          <w:color w:val="111111"/>
          <w:sz w:val="28"/>
          <w:szCs w:val="28"/>
          <w:rtl/>
        </w:rPr>
        <w:t xml:space="preserve">تا کی آخر خویشتن چون حلقه بر در داشتن؟</w:t>
      </w:r>
    </w:p>
    <w:p>
      <w:pPr>
        <w:pStyle w:val="BookText"/>
      </w:pPr>
      <w:r>
        <w:rPr>
          <w:rFonts w:ascii="IRNazanin" w:hAnsi="IRNazanin" w:eastAsia="IRNazanin" w:cs="IRNazanin"/>
          <w:lang w:bidi="fa-IR"/>
          <w:color w:val="111111"/>
          <w:sz w:val="28"/>
          <w:szCs w:val="28"/>
          <w:rtl/>
        </w:rPr>
        <w:t xml:space="preserve">چون همی دانی که شهر علم را حیدر، در است</w:t>
      </w:r>
    </w:p>
    <w:p>
      <w:pPr>
        <w:pStyle w:val="BookText"/>
      </w:pPr>
      <w:r>
        <w:rPr>
          <w:rFonts w:ascii="IRNazanin" w:hAnsi="IRNazanin" w:eastAsia="IRNazanin" w:cs="IRNazanin"/>
          <w:lang w:bidi="fa-IR"/>
          <w:color w:val="111111"/>
          <w:sz w:val="28"/>
          <w:szCs w:val="28"/>
          <w:rtl/>
        </w:rPr>
        <w:t xml:space="preserve">خوب نبْوَد جز که حیدر میر و مهتر داشتن</w:t>
      </w:r>
    </w:p>
    <w:p>
      <w:pPr>
        <w:pStyle w:val="BookText"/>
      </w:pPr>
      <w:r>
        <w:rPr>
          <w:rFonts w:ascii="IRNazanin" w:hAnsi="IRNazanin" w:eastAsia="IRNazanin" w:cs="IRNazanin"/>
          <w:lang w:bidi="fa-IR"/>
          <w:color w:val="111111"/>
          <w:sz w:val="28"/>
          <w:szCs w:val="28"/>
          <w:rtl/>
        </w:rPr>
        <w:t xml:space="preserve">سنایی غزنوی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198</w:t>
      </w:r>
    </w:p>
    <w:p>
      <w:pPr>
        <w:pStyle w:val="BookText"/>
      </w:pPr>
      <w:r>
        <w:rPr>
          <w:rFonts w:ascii="IRNazanin" w:hAnsi="IRNazanin" w:eastAsia="IRNazanin" w:cs="IRNazanin"/>
          <w:lang w:bidi="fa-IR"/>
          <w:color w:val="111111"/>
          <w:sz w:val="28"/>
          <w:szCs w:val="28"/>
          <w:rtl/>
        </w:rPr>
        <w:t xml:space="preserve">غیر پیغمبر که او ناخوانده درس استاد بود</w:t>
      </w:r>
    </w:p>
    <w:p>
      <w:pPr>
        <w:pStyle w:val="BookText"/>
      </w:pPr>
      <w:r>
        <w:rPr>
          <w:rFonts w:ascii="IRNazanin" w:hAnsi="IRNazanin" w:eastAsia="IRNazanin" w:cs="IRNazanin"/>
          <w:lang w:bidi="fa-IR"/>
          <w:color w:val="111111"/>
          <w:sz w:val="28"/>
          <w:szCs w:val="28"/>
          <w:rtl/>
        </w:rPr>
        <w:t xml:space="preserve">طفل ابجد خوان به مکتب انبیایت یا علی</w:t>
      </w:r>
    </w:p>
    <w:p>
      <w:pPr>
        <w:pStyle w:val="BookText"/>
      </w:pPr>
      <w:r>
        <w:rPr>
          <w:rFonts w:ascii="IRNazanin" w:hAnsi="IRNazanin" w:eastAsia="IRNazanin" w:cs="IRNazanin"/>
          <w:lang w:bidi="fa-IR"/>
          <w:color w:val="111111"/>
          <w:sz w:val="28"/>
          <w:szCs w:val="28"/>
          <w:rtl/>
        </w:rPr>
        <w:t xml:space="preserve">ای به مکتب خانه ات جز خاتم پیغمبران</w:t>
      </w:r>
    </w:p>
    <w:p>
      <w:pPr>
        <w:pStyle w:val="BookText"/>
      </w:pPr>
      <w:r>
        <w:rPr>
          <w:rFonts w:ascii="IRNazanin" w:hAnsi="IRNazanin" w:eastAsia="IRNazanin" w:cs="IRNazanin"/>
          <w:lang w:bidi="fa-IR"/>
          <w:color w:val="111111"/>
          <w:sz w:val="28"/>
          <w:szCs w:val="28"/>
          <w:rtl/>
        </w:rPr>
        <w:t xml:space="preserve">انبیا و اولیا طفل دبستان یا علی</w:t>
      </w:r>
    </w:p>
    <w:p>
      <w:pPr>
        <w:pStyle w:val="BookText"/>
      </w:pPr>
      <w:r>
        <w:rPr>
          <w:rFonts w:ascii="IRNazanin" w:hAnsi="IRNazanin" w:eastAsia="IRNazanin" w:cs="IRNazanin"/>
          <w:lang w:bidi="fa-IR"/>
          <w:color w:val="111111"/>
          <w:sz w:val="28"/>
          <w:szCs w:val="28"/>
          <w:rtl/>
        </w:rPr>
        <w:t xml:space="preserve">رمضان صابر</w:t>
      </w:r>
    </w:p>
    <w:p>
      <w:pPr>
        <w:pStyle w:val="BookText"/>
      </w:pPr>
      <w:r>
        <w:rPr>
          <w:rFonts w:ascii="IRNazanin" w:hAnsi="IRNazanin" w:eastAsia="IRNazanin" w:cs="IRNazanin"/>
          <w:lang w:bidi="fa-IR"/>
          <w:color w:val="111111"/>
          <w:sz w:val="28"/>
          <w:szCs w:val="28"/>
          <w:rtl/>
        </w:rPr>
        <w:t xml:space="preserve">دیوان صابر اصفهانی، ص 45</w:t>
      </w:r>
    </w:p>
    <w:p>
      <w:pPr>
        <w:pStyle w:val="BookText"/>
      </w:pPr>
      <w:r>
        <w:rPr>
          <w:rFonts w:ascii="IRNazanin" w:hAnsi="IRNazanin" w:eastAsia="IRNazanin" w:cs="IRNazanin"/>
          <w:lang w:bidi="fa-IR"/>
          <w:color w:val="111111"/>
          <w:sz w:val="28"/>
          <w:szCs w:val="28"/>
          <w:rtl/>
        </w:rPr>
        <w:t xml:space="preserve">پیمبر شهر علم است و علی در</w:t>
      </w:r>
    </w:p>
    <w:p>
      <w:pPr>
        <w:pStyle w:val="BookText"/>
      </w:pPr>
      <w:r>
        <w:rPr>
          <w:rFonts w:ascii="IRNazanin" w:hAnsi="IRNazanin" w:eastAsia="IRNazanin" w:cs="IRNazanin"/>
          <w:lang w:bidi="fa-IR"/>
          <w:color w:val="111111"/>
          <w:sz w:val="28"/>
          <w:szCs w:val="28"/>
          <w:rtl/>
        </w:rPr>
        <w:t xml:space="preserve">خوش آن سر کاو بدین در آستان است</w:t>
      </w:r>
    </w:p>
    <w:p>
      <w:pPr>
        <w:pStyle w:val="BookText"/>
      </w:pPr>
      <w:r>
        <w:rPr>
          <w:rFonts w:ascii="IRNazanin" w:hAnsi="IRNazanin" w:eastAsia="IRNazanin" w:cs="IRNazanin"/>
          <w:lang w:bidi="fa-IR"/>
          <w:color w:val="111111"/>
          <w:sz w:val="28"/>
          <w:szCs w:val="28"/>
          <w:rtl/>
        </w:rPr>
        <w:t xml:space="preserve">دری بگشوده بر دلهای روشن</w:t>
      </w:r>
    </w:p>
    <w:p>
      <w:pPr>
        <w:pStyle w:val="BookText"/>
      </w:pPr>
      <w:r>
        <w:rPr>
          <w:rFonts w:ascii="IRNazanin" w:hAnsi="IRNazanin" w:eastAsia="IRNazanin" w:cs="IRNazanin"/>
          <w:lang w:bidi="fa-IR"/>
          <w:color w:val="111111"/>
          <w:sz w:val="28"/>
          <w:szCs w:val="28"/>
          <w:rtl/>
        </w:rPr>
        <w:t xml:space="preserve">ولی جبریل بر در پاسبان است</w:t>
      </w:r>
    </w:p>
    <w:p>
      <w:pPr>
        <w:pStyle w:val="BookText"/>
      </w:pPr>
      <w:r>
        <w:rPr>
          <w:rFonts w:ascii="IRNazanin" w:hAnsi="IRNazanin" w:eastAsia="IRNazanin" w:cs="IRNazanin"/>
          <w:lang w:bidi="fa-IR"/>
          <w:color w:val="111111"/>
          <w:sz w:val="28"/>
          <w:szCs w:val="28"/>
          <w:rtl/>
        </w:rPr>
        <w:t xml:space="preserve">حزین لاهیجی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330</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حرمین اگر ز من پرسی راست</w:t>
      </w:r>
    </w:p>
    <w:p>
      <w:pPr>
        <w:pStyle w:val="BookText"/>
      </w:pPr>
      <w:r>
        <w:rPr>
          <w:rFonts w:ascii="IRNazanin" w:hAnsi="IRNazanin" w:eastAsia="IRNazanin" w:cs="IRNazanin"/>
          <w:lang w:bidi="fa-IR"/>
          <w:color w:val="111111"/>
          <w:sz w:val="28"/>
          <w:szCs w:val="28"/>
          <w:rtl/>
        </w:rPr>
        <w:t xml:space="preserve">آن راه ز مرقد شه هر دو سراست</w:t>
      </w:r>
    </w:p>
    <w:p>
      <w:pPr>
        <w:pStyle w:val="BookText"/>
      </w:pPr>
      <w:r>
        <w:rPr>
          <w:rFonts w:ascii="IRNazanin" w:hAnsi="IRNazanin" w:eastAsia="IRNazanin" w:cs="IRNazanin"/>
          <w:lang w:bidi="fa-IR"/>
          <w:color w:val="111111"/>
          <w:sz w:val="28"/>
          <w:szCs w:val="28"/>
          <w:rtl/>
        </w:rPr>
        <w:t xml:space="preserve">زآن رو که درِ مدینهی علم، علی است</w:t>
      </w:r>
    </w:p>
    <w:p>
      <w:pPr>
        <w:pStyle w:val="BookText"/>
      </w:pPr>
      <w:r>
        <w:rPr>
          <w:rFonts w:ascii="IRNazanin" w:hAnsi="IRNazanin" w:eastAsia="IRNazanin" w:cs="IRNazanin"/>
          <w:lang w:bidi="fa-IR"/>
          <w:color w:val="111111"/>
          <w:sz w:val="28"/>
          <w:szCs w:val="28"/>
          <w:rtl/>
        </w:rPr>
        <w:t xml:space="preserve">از در به درون خانه رفتن اولاست</w:t>
      </w:r>
    </w:p>
    <w:p>
      <w:pPr>
        <w:pStyle w:val="BookText"/>
      </w:pPr>
      <w:r>
        <w:rPr>
          <w:rFonts w:ascii="IRNazanin" w:hAnsi="IRNazanin" w:eastAsia="IRNazanin" w:cs="IRNazanin"/>
          <w:lang w:bidi="fa-IR"/>
          <w:color w:val="111111"/>
          <w:sz w:val="28"/>
          <w:szCs w:val="28"/>
          <w:rtl/>
        </w:rPr>
        <w:t xml:space="preserve">خلیل بیگ لاهیجانی</w:t>
      </w:r>
    </w:p>
    <w:p>
      <w:pPr>
        <w:pStyle w:val="BookText"/>
      </w:pPr>
      <w:r>
        <w:rPr>
          <w:rFonts w:ascii="IRNazanin" w:hAnsi="IRNazanin" w:eastAsia="IRNazanin" w:cs="IRNazanin"/>
          <w:lang w:bidi="fa-IR"/>
          <w:color w:val="111111"/>
          <w:sz w:val="28"/>
          <w:szCs w:val="28"/>
          <w:rtl/>
        </w:rPr>
        <w:t xml:space="preserve">علی علیه السلام در آیینه ی رباعی، ص 74</w:t>
      </w:r>
    </w:p>
    <w:p>
      <w:pPr>
        <w:pStyle w:val="BookText"/>
      </w:pPr>
      <w:r>
        <w:rPr>
          <w:rFonts w:ascii="IRNazanin" w:hAnsi="IRNazanin" w:eastAsia="IRNazanin" w:cs="IRNazanin"/>
          <w:lang w:bidi="fa-IR"/>
          <w:color w:val="111111"/>
          <w:sz w:val="28"/>
          <w:szCs w:val="28"/>
          <w:rtl/>
        </w:rPr>
        <w:t xml:space="preserve">قلم به لوح نوشت این سخن به خطّ جلی</w:t>
      </w:r>
    </w:p>
    <w:p>
      <w:pPr>
        <w:pStyle w:val="BookText"/>
      </w:pPr>
      <w:r>
        <w:rPr>
          <w:rFonts w:ascii="IRNazanin" w:hAnsi="IRNazanin" w:eastAsia="IRNazanin" w:cs="IRNazanin"/>
          <w:lang w:bidi="fa-IR"/>
          <w:color w:val="111111"/>
          <w:sz w:val="28"/>
          <w:szCs w:val="28"/>
          <w:rtl/>
        </w:rPr>
        <w:t xml:space="preserve">نبی مدینهی علم و درِ مدینه، علی</w:t>
      </w:r>
    </w:p>
    <w:p>
      <w:pPr>
        <w:pStyle w:val="BookText"/>
      </w:pPr>
      <w:r>
        <w:rPr>
          <w:rFonts w:ascii="IRNazanin" w:hAnsi="IRNazanin" w:eastAsia="IRNazanin" w:cs="IRNazanin"/>
          <w:lang w:bidi="fa-IR"/>
          <w:color w:val="111111"/>
          <w:sz w:val="28"/>
          <w:szCs w:val="28"/>
          <w:rtl/>
        </w:rPr>
        <w:t xml:space="preserve">در این مدینه از این در درآ که در دو جهان</w:t>
      </w:r>
    </w:p>
    <w:p>
      <w:pPr>
        <w:pStyle w:val="BookText"/>
      </w:pPr>
      <w:r>
        <w:rPr>
          <w:rFonts w:ascii="IRNazanin" w:hAnsi="IRNazanin" w:eastAsia="IRNazanin" w:cs="IRNazanin"/>
          <w:lang w:bidi="fa-IR"/>
          <w:color w:val="111111"/>
          <w:sz w:val="28"/>
          <w:szCs w:val="28"/>
          <w:rtl/>
        </w:rPr>
        <w:t xml:space="preserve">رسی به حصن امان خدای لمیزلی</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169</w:t>
      </w:r>
    </w:p>
    <w:p>
      <w:pPr>
        <w:pStyle w:val="BookText"/>
      </w:pPr>
      <w:r>
        <w:rPr>
          <w:rFonts w:ascii="Amiri" w:hAnsi="Amiri" w:eastAsia="Amiri" w:cs="Amiri"/>
          <w:lang w:bidi="ar-SA"/>
          <w:color w:val="111111"/>
          <w:sz w:val="28"/>
          <w:szCs w:val="28"/>
          <w:rtl/>
        </w:rPr>
        <w:t xml:space="preserve">عَیبه ی</w:t>
      </w:r>
      <w:r>
        <w:rPr>
          <w:rStyle w:val="FootnoteReference"/>
        </w:rPr>
        <w:footnoteReference w:id="104"/>
      </w:r>
      <w:r>
        <w:rPr>
          <w:rFonts w:ascii="IRNazanin" w:hAnsi="IRNazanin" w:eastAsia="IRNazanin" w:cs="IRNazanin"/>
          <w:lang w:bidi="fa-IR"/>
          <w:color w:val="111111"/>
          <w:sz w:val="28"/>
          <w:szCs w:val="28"/>
          <w:rtl/>
        </w:rPr>
        <w:t xml:space="preserve">اسرار نبی بُد علی</w:t>
      </w:r>
    </w:p>
    <w:p>
      <w:pPr>
        <w:pStyle w:val="BookText"/>
      </w:pPr>
      <w:r>
        <w:rPr>
          <w:rFonts w:ascii="IRNazanin" w:hAnsi="IRNazanin" w:eastAsia="IRNazanin" w:cs="IRNazanin"/>
          <w:lang w:bidi="fa-IR"/>
          <w:color w:val="111111"/>
          <w:sz w:val="28"/>
          <w:szCs w:val="28"/>
          <w:rtl/>
        </w:rPr>
        <w:t xml:space="preserve">روی سوی عَیبهی اسرار کن</w:t>
      </w:r>
    </w:p>
    <w:p>
      <w:pPr>
        <w:pStyle w:val="BookText"/>
      </w:pPr>
      <w:r>
        <w:rPr>
          <w:rFonts w:ascii="IRNazanin" w:hAnsi="IRNazanin" w:eastAsia="IRNazanin" w:cs="IRNazanin"/>
          <w:lang w:bidi="fa-IR"/>
          <w:color w:val="111111"/>
          <w:sz w:val="28"/>
          <w:szCs w:val="28"/>
          <w:rtl/>
        </w:rPr>
        <w:t xml:space="preserve">ناصرخسرو قبادیانی</w:t>
      </w:r>
    </w:p>
    <w:p>
      <w:pPr>
        <w:pStyle w:val="BookText"/>
      </w:pPr>
      <w:r>
        <w:rPr>
          <w:rFonts w:ascii="IRNazanin" w:hAnsi="IRNazanin" w:eastAsia="IRNazanin" w:cs="IRNazanin"/>
          <w:lang w:bidi="fa-IR"/>
          <w:color w:val="111111"/>
          <w:sz w:val="28"/>
          <w:szCs w:val="28"/>
          <w:rtl/>
        </w:rPr>
        <w:t xml:space="preserve">دیوان ناصرخسرو، ص 214</w:t>
      </w:r>
    </w:p>
    <w:p>
      <w:pPr>
        <w:pStyle w:val="BookText"/>
      </w:pPr>
      <w:r>
        <w:rPr>
          <w:rFonts w:ascii="IRNazanin" w:hAnsi="IRNazanin" w:eastAsia="IRNazanin" w:cs="IRNazanin"/>
          <w:lang w:bidi="fa-IR"/>
          <w:color w:val="111111"/>
          <w:sz w:val="28"/>
          <w:szCs w:val="28"/>
          <w:rtl/>
        </w:rPr>
        <w:t xml:space="preserve">در بود مر مدینهی علم رسول را</w:t>
      </w:r>
    </w:p>
    <w:p>
      <w:pPr>
        <w:pStyle w:val="BookText"/>
      </w:pPr>
      <w:r>
        <w:rPr>
          <w:rFonts w:ascii="IRNazanin" w:hAnsi="IRNazanin" w:eastAsia="IRNazanin" w:cs="IRNazanin"/>
          <w:lang w:bidi="fa-IR"/>
          <w:color w:val="111111"/>
          <w:sz w:val="28"/>
          <w:szCs w:val="28"/>
          <w:rtl/>
        </w:rPr>
        <w:t xml:space="preserve">زیرا جز او نبود سزای امانتش</w:t>
      </w:r>
    </w:p>
    <w:p>
      <w:pPr>
        <w:pStyle w:val="BookText"/>
      </w:pPr>
      <w:r>
        <w:rPr>
          <w:rFonts w:ascii="IRNazanin" w:hAnsi="IRNazanin" w:eastAsia="IRNazanin" w:cs="IRNazanin"/>
          <w:lang w:bidi="fa-IR"/>
          <w:color w:val="111111"/>
          <w:sz w:val="28"/>
          <w:szCs w:val="28"/>
          <w:rtl/>
        </w:rPr>
        <w:t xml:space="preserve">ناصرخسرو قبادیانی</w:t>
      </w:r>
    </w:p>
    <w:p>
      <w:pPr>
        <w:pStyle w:val="BookText"/>
      </w:pPr>
      <w:r>
        <w:rPr>
          <w:rFonts w:ascii="IRNazanin" w:hAnsi="IRNazanin" w:eastAsia="IRNazanin" w:cs="IRNazanin"/>
          <w:lang w:bidi="fa-IR"/>
          <w:color w:val="111111"/>
          <w:sz w:val="28"/>
          <w:szCs w:val="28"/>
          <w:rtl/>
        </w:rPr>
        <w:t xml:space="preserve">دیوان ناصرخسرو، ص 180</w:t>
      </w:r>
    </w:p>
    <w:p>
      <w:pPr>
        <w:pStyle w:val="BookText"/>
      </w:pPr>
      <w:r>
        <w:rPr>
          <w:rFonts w:ascii="IRNazanin" w:hAnsi="IRNazanin" w:eastAsia="IRNazanin" w:cs="IRNazanin"/>
          <w:lang w:bidi="fa-IR"/>
          <w:color w:val="111111"/>
          <w:sz w:val="28"/>
          <w:szCs w:val="28"/>
          <w:rtl/>
        </w:rPr>
        <w:t xml:space="preserve">شهربند شهر ایمان، باب شهرستان علم</w:t>
      </w:r>
    </w:p>
    <w:p>
      <w:pPr>
        <w:pStyle w:val="BookText"/>
      </w:pPr>
      <w:r>
        <w:rPr>
          <w:rFonts w:ascii="IRNazanin" w:hAnsi="IRNazanin" w:eastAsia="IRNazanin" w:cs="IRNazanin"/>
          <w:lang w:bidi="fa-IR"/>
          <w:color w:val="111111"/>
          <w:sz w:val="28"/>
          <w:szCs w:val="28"/>
          <w:rtl/>
        </w:rPr>
        <w:t xml:space="preserve">داور دوران، امام حق، امیرالمؤمنین</w:t>
      </w:r>
    </w:p>
    <w:p>
      <w:pPr>
        <w:pStyle w:val="BookText"/>
      </w:pPr>
      <w:r>
        <w:rPr>
          <w:rFonts w:ascii="IRNazanin" w:hAnsi="IRNazanin" w:eastAsia="IRNazanin" w:cs="IRNazanin"/>
          <w:lang w:bidi="fa-IR"/>
          <w:color w:val="111111"/>
          <w:sz w:val="28"/>
          <w:szCs w:val="28"/>
          <w:rtl/>
        </w:rPr>
        <w:t xml:space="preserve">محمّد بن حسام خوسفی</w:t>
      </w:r>
    </w:p>
    <w:p>
      <w:pPr>
        <w:pStyle w:val="BookText"/>
      </w:pPr>
      <w:r>
        <w:rPr>
          <w:rFonts w:ascii="IRNazanin" w:hAnsi="IRNazanin" w:eastAsia="IRNazanin" w:cs="IRNazanin"/>
          <w:lang w:bidi="fa-IR"/>
          <w:color w:val="111111"/>
          <w:sz w:val="28"/>
          <w:szCs w:val="28"/>
          <w:rtl/>
        </w:rPr>
        <w:t xml:space="preserve">دیوان محمّد بن حسام، ص 118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که شهرستان علم مصطفی را در تویی!</w:t>
      </w:r>
    </w:p>
    <w:p>
      <w:pPr>
        <w:pStyle w:val="BookText"/>
      </w:pPr>
      <w:r>
        <w:rPr>
          <w:rFonts w:ascii="IRNazanin" w:hAnsi="IRNazanin" w:eastAsia="IRNazanin" w:cs="IRNazanin"/>
          <w:lang w:bidi="fa-IR"/>
          <w:color w:val="111111"/>
          <w:sz w:val="28"/>
          <w:szCs w:val="28"/>
          <w:rtl/>
        </w:rPr>
        <w:t xml:space="preserve">برنتابد روی مهر از خاک این در، آفتاب</w:t>
      </w:r>
    </w:p>
    <w:p>
      <w:pPr>
        <w:pStyle w:val="BookText"/>
      </w:pPr>
      <w:r>
        <w:rPr>
          <w:rFonts w:ascii="IRNazanin" w:hAnsi="IRNazanin" w:eastAsia="IRNazanin" w:cs="IRNazanin"/>
          <w:lang w:bidi="fa-IR"/>
          <w:color w:val="111111"/>
          <w:sz w:val="28"/>
          <w:szCs w:val="28"/>
          <w:rtl/>
        </w:rPr>
        <w:t xml:space="preserve">ابن حسام خوسفی</w:t>
      </w:r>
    </w:p>
    <w:p>
      <w:pPr>
        <w:pStyle w:val="BookText"/>
      </w:pPr>
      <w:r>
        <w:rPr>
          <w:rFonts w:ascii="IRNazanin" w:hAnsi="IRNazanin" w:eastAsia="IRNazanin" w:cs="IRNazanin"/>
          <w:lang w:bidi="fa-IR"/>
          <w:color w:val="111111"/>
          <w:sz w:val="28"/>
          <w:szCs w:val="28"/>
          <w:rtl/>
        </w:rPr>
        <w:t xml:space="preserve">در خلوت علی علیه السلام ، ص 402</w:t>
      </w:r>
    </w:p>
    <w:p>
      <w:pPr>
        <w:pStyle w:val="BookText"/>
      </w:pPr>
      <w:r>
        <w:rPr>
          <w:rFonts w:ascii="IRNazanin" w:hAnsi="IRNazanin" w:eastAsia="IRNazanin" w:cs="IRNazanin"/>
          <w:lang w:bidi="fa-IR"/>
          <w:color w:val="111111"/>
          <w:sz w:val="28"/>
          <w:szCs w:val="28"/>
          <w:rtl/>
        </w:rPr>
        <w:t xml:space="preserve">هم کوه حلمش را کمر، هم چرخ خلقش را قمر</w:t>
      </w:r>
    </w:p>
    <w:p>
      <w:pPr>
        <w:pStyle w:val="BookText"/>
      </w:pPr>
      <w:r>
        <w:rPr>
          <w:rFonts w:ascii="IRNazanin" w:hAnsi="IRNazanin" w:eastAsia="IRNazanin" w:cs="IRNazanin"/>
          <w:lang w:bidi="fa-IR"/>
          <w:color w:val="111111"/>
          <w:sz w:val="28"/>
          <w:szCs w:val="28"/>
          <w:rtl/>
        </w:rPr>
        <w:t xml:space="preserve">هم شاخ شرعش را ثمر، هم شهر علمش را دری</w:t>
      </w:r>
    </w:p>
    <w:p>
      <w:pPr>
        <w:pStyle w:val="BookText"/>
      </w:pPr>
      <w:r>
        <w:rPr>
          <w:rFonts w:ascii="IRNazanin" w:hAnsi="IRNazanin" w:eastAsia="IRNazanin" w:cs="IRNazanin"/>
          <w:lang w:bidi="fa-IR"/>
          <w:color w:val="111111"/>
          <w:sz w:val="28"/>
          <w:szCs w:val="28"/>
          <w:rtl/>
        </w:rPr>
        <w:t xml:space="preserve">اوحدی مراغهای</w:t>
      </w:r>
    </w:p>
    <w:p>
      <w:pPr>
        <w:pStyle w:val="BookText"/>
      </w:pPr>
      <w:r>
        <w:rPr>
          <w:rFonts w:ascii="IRNazanin" w:hAnsi="IRNazanin" w:eastAsia="IRNazanin" w:cs="IRNazanin"/>
          <w:lang w:bidi="fa-IR"/>
          <w:color w:val="111111"/>
          <w:sz w:val="28"/>
          <w:szCs w:val="28"/>
          <w:rtl/>
        </w:rPr>
        <w:t xml:space="preserve">در خلوت علی علیه السلام ، ص 514</w:t>
      </w:r>
    </w:p>
    <w:p>
      <w:pPr>
        <w:pStyle w:val="BookText"/>
      </w:pPr>
      <w:r>
        <w:rPr>
          <w:rFonts w:ascii="IRNazanin" w:hAnsi="IRNazanin" w:eastAsia="IRNazanin" w:cs="IRNazanin"/>
          <w:lang w:bidi="fa-IR"/>
          <w:color w:val="111111"/>
          <w:sz w:val="28"/>
          <w:szCs w:val="28"/>
          <w:rtl/>
        </w:rPr>
        <w:t xml:space="preserve">خوانده درِ مدینهی علمش همی رسول</w:t>
      </w:r>
    </w:p>
    <w:p>
      <w:pPr>
        <w:pStyle w:val="BookText"/>
      </w:pPr>
      <w:r>
        <w:rPr>
          <w:rFonts w:ascii="IRNazanin" w:hAnsi="IRNazanin" w:eastAsia="IRNazanin" w:cs="IRNazanin"/>
          <w:lang w:bidi="fa-IR"/>
          <w:color w:val="111111"/>
          <w:sz w:val="28"/>
          <w:szCs w:val="28"/>
          <w:rtl/>
        </w:rPr>
        <w:t xml:space="preserve">دولت در آن سری که هواخواه این در است</w:t>
      </w:r>
    </w:p>
    <w:p>
      <w:pPr>
        <w:pStyle w:val="BookText"/>
      </w:pPr>
      <w:r>
        <w:rPr>
          <w:rFonts w:ascii="IRNazanin" w:hAnsi="IRNazanin" w:eastAsia="IRNazanin" w:cs="IRNazanin"/>
          <w:lang w:bidi="fa-IR"/>
          <w:color w:val="111111"/>
          <w:sz w:val="28"/>
          <w:szCs w:val="28"/>
          <w:rtl/>
        </w:rPr>
        <w:t xml:space="preserve">بابافغانی شیرازی</w:t>
      </w:r>
    </w:p>
    <w:p>
      <w:pPr>
        <w:pStyle w:val="BookText"/>
      </w:pPr>
      <w:r>
        <w:rPr>
          <w:rFonts w:ascii="IRNazanin" w:hAnsi="IRNazanin" w:eastAsia="IRNazanin" w:cs="IRNazanin"/>
          <w:lang w:bidi="fa-IR"/>
          <w:color w:val="111111"/>
          <w:sz w:val="28"/>
          <w:szCs w:val="28"/>
          <w:rtl/>
        </w:rPr>
        <w:t xml:space="preserve">در خلوت علی علیه السلام ، ص 404</w:t>
      </w:r>
    </w:p>
    <w:p>
      <w:pPr>
        <w:pStyle w:val="BookText"/>
      </w:pPr>
      <w:r>
        <w:rPr>
          <w:rFonts w:ascii="IRNazanin" w:hAnsi="IRNazanin" w:eastAsia="IRNazanin" w:cs="IRNazanin"/>
          <w:lang w:bidi="fa-IR"/>
          <w:color w:val="111111"/>
          <w:sz w:val="28"/>
          <w:szCs w:val="28"/>
          <w:rtl/>
        </w:rPr>
        <w:t xml:space="preserve">چنان در شهر دانش باب آمد</w:t>
      </w:r>
    </w:p>
    <w:p>
      <w:pPr>
        <w:pStyle w:val="BookText"/>
      </w:pPr>
      <w:r>
        <w:rPr>
          <w:rFonts w:ascii="IRNazanin" w:hAnsi="IRNazanin" w:eastAsia="IRNazanin" w:cs="IRNazanin"/>
          <w:lang w:bidi="fa-IR"/>
          <w:color w:val="111111"/>
          <w:sz w:val="28"/>
          <w:szCs w:val="28"/>
          <w:rtl/>
        </w:rPr>
        <w:t xml:space="preserve">که جنّت را بهحق، بوّاب آمد</w:t>
      </w:r>
    </w:p>
    <w:p>
      <w:pPr>
        <w:pStyle w:val="BookText"/>
      </w:pPr>
      <w:r>
        <w:rPr>
          <w:rFonts w:ascii="IRNazanin" w:hAnsi="IRNazanin" w:eastAsia="IRNazanin" w:cs="IRNazanin"/>
          <w:lang w:bidi="fa-IR"/>
          <w:color w:val="111111"/>
          <w:sz w:val="28"/>
          <w:szCs w:val="28"/>
          <w:rtl/>
        </w:rPr>
        <w:t xml:space="preserve">عطّار نیشابوری</w:t>
      </w:r>
    </w:p>
    <w:p>
      <w:pPr>
        <w:pStyle w:val="BookText"/>
      </w:pPr>
      <w:r>
        <w:rPr>
          <w:rFonts w:ascii="IRNazanin" w:hAnsi="IRNazanin" w:eastAsia="IRNazanin" w:cs="IRNazanin"/>
          <w:lang w:bidi="fa-IR"/>
          <w:color w:val="111111"/>
          <w:sz w:val="28"/>
          <w:szCs w:val="28"/>
          <w:rtl/>
        </w:rPr>
        <w:t xml:space="preserve">در خلوت علی علیه السلام ، ص 241</w:t>
      </w:r>
    </w:p>
    <w:p>
      <w:pPr>
        <w:pStyle w:val="BookText"/>
      </w:pPr>
      <w:r>
        <w:rPr>
          <w:rFonts w:ascii="IRNazanin" w:hAnsi="IRNazanin" w:eastAsia="IRNazanin" w:cs="IRNazanin"/>
          <w:lang w:bidi="fa-IR"/>
          <w:color w:val="111111"/>
          <w:sz w:val="28"/>
          <w:szCs w:val="28"/>
          <w:rtl/>
        </w:rPr>
        <w:t xml:space="preserve">معنی قول «علیٌّ بابها» آسان مدان</w:t>
      </w:r>
    </w:p>
    <w:p>
      <w:pPr>
        <w:pStyle w:val="BookText"/>
      </w:pPr>
      <w:r>
        <w:rPr>
          <w:rFonts w:ascii="IRNazanin" w:hAnsi="IRNazanin" w:eastAsia="IRNazanin" w:cs="IRNazanin"/>
          <w:lang w:bidi="fa-IR"/>
          <w:color w:val="111111"/>
          <w:sz w:val="28"/>
          <w:szCs w:val="28"/>
          <w:rtl/>
        </w:rPr>
        <w:t xml:space="preserve">کاین سخن را صد جهان معنی بهر بابی در است</w:t>
      </w:r>
    </w:p>
    <w:p>
      <w:pPr>
        <w:pStyle w:val="BookText"/>
      </w:pPr>
      <w:r>
        <w:rPr>
          <w:rFonts w:ascii="IRNazanin" w:hAnsi="IRNazanin" w:eastAsia="IRNazanin" w:cs="IRNazanin"/>
          <w:lang w:bidi="fa-IR"/>
          <w:color w:val="111111"/>
          <w:sz w:val="28"/>
          <w:szCs w:val="28"/>
          <w:rtl/>
        </w:rPr>
        <w:t xml:space="preserve">اهلی شیرازی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54</w:t>
      </w:r>
    </w:p>
    <w:p>
      <w:pPr>
        <w:pStyle w:val="BookText"/>
      </w:pPr>
      <w:r>
        <w:rPr>
          <w:rFonts w:ascii="Amiri" w:hAnsi="Amiri" w:eastAsia="Amiri" w:cs="Amiri"/>
          <w:lang w:bidi="ar-SA"/>
          <w:color w:val="111111"/>
          <w:sz w:val="28"/>
          <w:szCs w:val="28"/>
          <w:rtl/>
        </w:rPr>
        <w:t xml:space="preserve">نصّ نُبی، باب مدینهیْ علوم</w:t>
      </w:r>
    </w:p>
    <w:p>
      <w:pPr>
        <w:pStyle w:val="BookText"/>
      </w:pPr>
      <w:r>
        <w:rPr>
          <w:rFonts w:ascii="IRNazanin" w:hAnsi="IRNazanin" w:eastAsia="IRNazanin" w:cs="IRNazanin"/>
          <w:lang w:bidi="fa-IR"/>
          <w:color w:val="111111"/>
          <w:sz w:val="28"/>
          <w:szCs w:val="28"/>
          <w:rtl/>
        </w:rPr>
        <w:t xml:space="preserve">در کف او آهن مرّیخ، موم</w:t>
      </w:r>
    </w:p>
    <w:p>
      <w:pPr>
        <w:pStyle w:val="BookText"/>
      </w:pPr>
      <w:r>
        <w:rPr>
          <w:rFonts w:ascii="IRNazanin" w:hAnsi="IRNazanin" w:eastAsia="IRNazanin" w:cs="IRNazanin"/>
          <w:lang w:bidi="fa-IR"/>
          <w:color w:val="111111"/>
          <w:sz w:val="28"/>
          <w:szCs w:val="28"/>
          <w:rtl/>
        </w:rPr>
        <w:t xml:space="preserve">میرداماد</w:t>
      </w:r>
    </w:p>
    <w:p>
      <w:pPr>
        <w:pStyle w:val="BookText"/>
      </w:pPr>
      <w:r>
        <w:rPr>
          <w:rFonts w:ascii="IRNazanin" w:hAnsi="IRNazanin" w:eastAsia="IRNazanin" w:cs="IRNazanin"/>
          <w:lang w:bidi="fa-IR"/>
          <w:color w:val="111111"/>
          <w:sz w:val="28"/>
          <w:szCs w:val="28"/>
          <w:rtl/>
        </w:rPr>
        <w:t xml:space="preserve">در خلوت علی علیه السلام ، ص 406</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که فرموده است پیغمبر مرا در شهر علم</w:t>
      </w:r>
    </w:p>
    <w:p>
      <w:pPr>
        <w:pStyle w:val="BookText"/>
      </w:pPr>
      <w:r>
        <w:rPr>
          <w:rFonts w:ascii="IRNazanin" w:hAnsi="IRNazanin" w:eastAsia="IRNazanin" w:cs="IRNazanin"/>
          <w:lang w:bidi="fa-IR"/>
          <w:color w:val="111111"/>
          <w:sz w:val="28"/>
          <w:szCs w:val="28"/>
          <w:rtl/>
        </w:rPr>
        <w:t xml:space="preserve">اوست ثانی، اوست تالی، اوست حاجب، اوست باب</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67</w:t>
      </w:r>
    </w:p>
    <w:p>
      <w:pPr>
        <w:pStyle w:val="BookText"/>
      </w:pPr>
      <w:r>
        <w:rPr>
          <w:rFonts w:ascii="IRNazanin" w:hAnsi="IRNazanin" w:eastAsia="IRNazanin" w:cs="IRNazanin"/>
          <w:lang w:bidi="fa-IR"/>
          <w:color w:val="111111"/>
          <w:sz w:val="28"/>
          <w:szCs w:val="28"/>
          <w:rtl/>
        </w:rPr>
        <w:t xml:space="preserve">گر همی خواهی که اندر شهر علم دین شوی</w:t>
      </w:r>
    </w:p>
    <w:p>
      <w:pPr>
        <w:pStyle w:val="BookText"/>
      </w:pPr>
      <w:r>
        <w:rPr>
          <w:rFonts w:ascii="IRNazanin" w:hAnsi="IRNazanin" w:eastAsia="IRNazanin" w:cs="IRNazanin"/>
          <w:lang w:bidi="fa-IR"/>
          <w:color w:val="111111"/>
          <w:sz w:val="28"/>
          <w:szCs w:val="28"/>
          <w:rtl/>
        </w:rPr>
        <w:t xml:space="preserve">مر تو را رهبر به غیر از حیدر کرّار نیست</w:t>
      </w:r>
    </w:p>
    <w:p>
      <w:pPr>
        <w:pStyle w:val="BookText"/>
      </w:pPr>
      <w:r>
        <w:rPr>
          <w:rFonts w:ascii="IRNazanin" w:hAnsi="IRNazanin" w:eastAsia="IRNazanin" w:cs="IRNazanin"/>
          <w:lang w:bidi="fa-IR"/>
          <w:color w:val="111111"/>
          <w:sz w:val="28"/>
          <w:szCs w:val="28"/>
          <w:rtl/>
        </w:rPr>
        <w:t xml:space="preserve">عبرت نایینی</w:t>
      </w:r>
    </w:p>
    <w:p>
      <w:pPr>
        <w:pStyle w:val="BookText"/>
      </w:pPr>
      <w:r>
        <w:rPr>
          <w:rFonts w:ascii="IRNazanin" w:hAnsi="IRNazanin" w:eastAsia="IRNazanin" w:cs="IRNazanin"/>
          <w:lang w:bidi="fa-IR"/>
          <w:color w:val="111111"/>
          <w:sz w:val="28"/>
          <w:szCs w:val="28"/>
          <w:rtl/>
        </w:rPr>
        <w:t xml:space="preserve">دیوان عبرت نایینی، ص 506</w:t>
      </w:r>
    </w:p>
    <w:p>
      <w:pPr>
        <w:pStyle w:val="BookText"/>
      </w:pPr>
      <w:r>
        <w:rPr>
          <w:rFonts w:ascii="IRNazanin" w:hAnsi="IRNazanin" w:eastAsia="IRNazanin" w:cs="IRNazanin"/>
          <w:lang w:bidi="fa-IR"/>
          <w:color w:val="111111"/>
          <w:sz w:val="28"/>
          <w:szCs w:val="28"/>
          <w:rtl/>
        </w:rPr>
        <w:t xml:space="preserve">یا امیرالمؤمنین! یا ذالکرم! یا ذالمعالی!</w:t>
      </w:r>
    </w:p>
    <w:p>
      <w:pPr>
        <w:pStyle w:val="BookText"/>
      </w:pPr>
      <w:r>
        <w:rPr>
          <w:rFonts w:ascii="IRNazanin" w:hAnsi="IRNazanin" w:eastAsia="IRNazanin" w:cs="IRNazanin"/>
          <w:lang w:bidi="fa-IR"/>
          <w:color w:val="111111"/>
          <w:sz w:val="28"/>
          <w:szCs w:val="28"/>
          <w:rtl/>
        </w:rPr>
        <w:t xml:space="preserve">شهر علم مصطفی را بابی امّا باب عالی</w:t>
      </w:r>
    </w:p>
    <w:p>
      <w:pPr>
        <w:pStyle w:val="BookText"/>
      </w:pPr>
      <w:r>
        <w:rPr>
          <w:rFonts w:ascii="IRNazanin" w:hAnsi="IRNazanin" w:eastAsia="IRNazanin" w:cs="IRNazanin"/>
          <w:lang w:bidi="fa-IR"/>
          <w:color w:val="111111"/>
          <w:sz w:val="28"/>
          <w:szCs w:val="28"/>
          <w:rtl/>
        </w:rPr>
        <w:t xml:space="preserve">فرصت شیرازی</w:t>
      </w:r>
    </w:p>
    <w:p>
      <w:pPr>
        <w:pStyle w:val="BookText"/>
      </w:pPr>
      <w:r>
        <w:rPr>
          <w:rFonts w:ascii="IRNazanin" w:hAnsi="IRNazanin" w:eastAsia="IRNazanin" w:cs="IRNazanin"/>
          <w:lang w:bidi="fa-IR"/>
          <w:color w:val="111111"/>
          <w:sz w:val="28"/>
          <w:szCs w:val="28"/>
          <w:rtl/>
        </w:rPr>
        <w:t xml:space="preserve">در خلوت علی علیه السلام ، ص 471</w:t>
      </w:r>
    </w:p>
    <w:p>
      <w:pPr>
        <w:pStyle w:val="BookText"/>
      </w:pPr>
      <w:r>
        <w:rPr>
          <w:rFonts w:ascii="IRNazanin" w:hAnsi="IRNazanin" w:eastAsia="IRNazanin" w:cs="IRNazanin"/>
          <w:lang w:bidi="fa-IR"/>
          <w:color w:val="111111"/>
          <w:sz w:val="28"/>
          <w:szCs w:val="28"/>
          <w:rtl/>
        </w:rPr>
        <w:t xml:space="preserve">آن کاوست در مدینهی علم</w:t>
      </w:r>
    </w:p>
    <w:p>
      <w:pPr>
        <w:pStyle w:val="BookText"/>
      </w:pPr>
      <w:r>
        <w:rPr>
          <w:rFonts w:ascii="IRNazanin" w:hAnsi="IRNazanin" w:eastAsia="IRNazanin" w:cs="IRNazanin"/>
          <w:lang w:bidi="fa-IR"/>
          <w:color w:val="111111"/>
          <w:sz w:val="28"/>
          <w:szCs w:val="28"/>
          <w:rtl/>
        </w:rPr>
        <w:t xml:space="preserve">مفتاح در خزینهی علم</w:t>
      </w:r>
    </w:p>
    <w:p>
      <w:pPr>
        <w:pStyle w:val="BookText"/>
      </w:pPr>
      <w:r>
        <w:rPr>
          <w:rFonts w:ascii="IRNazanin" w:hAnsi="IRNazanin" w:eastAsia="IRNazanin" w:cs="IRNazanin"/>
          <w:lang w:bidi="fa-IR"/>
          <w:color w:val="111111"/>
          <w:sz w:val="28"/>
          <w:szCs w:val="28"/>
          <w:rtl/>
        </w:rPr>
        <w:t xml:space="preserve">وثوقالدّوله</w:t>
      </w:r>
    </w:p>
    <w:p>
      <w:pPr>
        <w:pStyle w:val="BookText"/>
      </w:pPr>
      <w:r>
        <w:rPr>
          <w:rFonts w:ascii="IRNazanin" w:hAnsi="IRNazanin" w:eastAsia="IRNazanin" w:cs="IRNazanin"/>
          <w:lang w:bidi="fa-IR"/>
          <w:color w:val="111111"/>
          <w:sz w:val="28"/>
          <w:szCs w:val="28"/>
          <w:rtl/>
        </w:rPr>
        <w:t xml:space="preserve">علی علیه السلام در شعر و ستایش فارسی، ص 265</w:t>
      </w:r>
    </w:p>
    <w:p>
      <w:pPr>
        <w:pStyle w:val="BookText"/>
      </w:pPr>
      <w:r>
        <w:rPr>
          <w:rFonts w:ascii="IRNazanin" w:hAnsi="IRNazanin" w:eastAsia="IRNazanin" w:cs="IRNazanin"/>
          <w:lang w:bidi="fa-IR"/>
          <w:color w:val="111111"/>
          <w:sz w:val="28"/>
          <w:szCs w:val="28"/>
          <w:rtl/>
        </w:rPr>
        <w:t xml:space="preserve">علیست آنکه به جبریل معرفت آموخت</w:t>
      </w:r>
    </w:p>
    <w:p>
      <w:pPr>
        <w:pStyle w:val="BookText"/>
      </w:pPr>
      <w:r>
        <w:rPr>
          <w:rFonts w:ascii="IRNazanin" w:hAnsi="IRNazanin" w:eastAsia="IRNazanin" w:cs="IRNazanin"/>
          <w:lang w:bidi="fa-IR"/>
          <w:color w:val="111111"/>
          <w:sz w:val="28"/>
          <w:szCs w:val="28"/>
          <w:rtl/>
        </w:rPr>
        <w:t xml:space="preserve">امین وحی شد آنگه که کرد کسب کمال</w:t>
      </w:r>
    </w:p>
    <w:p>
      <w:pPr>
        <w:pStyle w:val="BookText"/>
      </w:pPr>
      <w:r>
        <w:rPr>
          <w:rFonts w:ascii="IRNazanin" w:hAnsi="IRNazanin" w:eastAsia="IRNazanin" w:cs="IRNazanin"/>
          <w:lang w:bidi="fa-IR"/>
          <w:color w:val="111111"/>
          <w:sz w:val="28"/>
          <w:szCs w:val="28"/>
          <w:rtl/>
        </w:rPr>
        <w:t xml:space="preserve">میرزا محمّد حسن ساکت اصفهانی</w:t>
      </w:r>
    </w:p>
    <w:p>
      <w:pPr>
        <w:pStyle w:val="BookText"/>
      </w:pPr>
      <w:r>
        <w:rPr>
          <w:rFonts w:ascii="IRNazanin" w:hAnsi="IRNazanin" w:eastAsia="IRNazanin" w:cs="IRNazanin"/>
          <w:lang w:bidi="fa-IR"/>
          <w:color w:val="111111"/>
          <w:sz w:val="28"/>
          <w:szCs w:val="28"/>
          <w:rtl/>
        </w:rPr>
        <w:t xml:space="preserve">دیوان ساکت، ص 17</w:t>
      </w:r>
    </w:p>
    <w:p>
      <w:pPr>
        <w:pStyle w:val="BookText"/>
      </w:pPr>
      <w:r>
        <w:rPr>
          <w:rFonts w:ascii="IRNazanin" w:hAnsi="IRNazanin" w:eastAsia="IRNazanin" w:cs="IRNazanin"/>
          <w:lang w:bidi="fa-IR"/>
          <w:color w:val="111111"/>
          <w:sz w:val="28"/>
          <w:szCs w:val="28"/>
          <w:rtl/>
        </w:rPr>
        <w:t xml:space="preserve">چون پیمبر باب خواندش مر مدینهی علم را</w:t>
      </w:r>
    </w:p>
    <w:p>
      <w:pPr>
        <w:pStyle w:val="BookText"/>
      </w:pPr>
      <w:r>
        <w:rPr>
          <w:rFonts w:ascii="IRNazanin" w:hAnsi="IRNazanin" w:eastAsia="IRNazanin" w:cs="IRNazanin"/>
          <w:lang w:bidi="fa-IR"/>
          <w:color w:val="111111"/>
          <w:sz w:val="28"/>
          <w:szCs w:val="28"/>
          <w:rtl/>
        </w:rPr>
        <w:t xml:space="preserve">دست بیعت بایدت در حلقهی آن در کنی</w:t>
      </w:r>
    </w:p>
    <w:p>
      <w:pPr>
        <w:pStyle w:val="BookText"/>
      </w:pPr>
      <w:r>
        <w:rPr>
          <w:rFonts w:ascii="IRNazanin" w:hAnsi="IRNazanin" w:eastAsia="IRNazanin" w:cs="IRNazanin"/>
          <w:lang w:bidi="fa-IR"/>
          <w:color w:val="111111"/>
          <w:sz w:val="28"/>
          <w:szCs w:val="28"/>
          <w:rtl/>
        </w:rPr>
        <w:t xml:space="preserve">جلالالدّین همایی</w:t>
      </w:r>
    </w:p>
    <w:p>
      <w:pPr>
        <w:pStyle w:val="BookText"/>
      </w:pPr>
      <w:r>
        <w:rPr>
          <w:rFonts w:ascii="IRNazanin" w:hAnsi="IRNazanin" w:eastAsia="IRNazanin" w:cs="IRNazanin"/>
          <w:lang w:bidi="fa-IR"/>
          <w:color w:val="111111"/>
          <w:sz w:val="28"/>
          <w:szCs w:val="28"/>
          <w:rtl/>
        </w:rPr>
        <w:t xml:space="preserve">در خلوت علی علیه السلام ، ص 290</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راست گویم این که شهر علم احمد را دری</w:t>
      </w:r>
    </w:p>
    <w:p>
      <w:pPr>
        <w:pStyle w:val="BookText"/>
      </w:pPr>
      <w:r>
        <w:rPr>
          <w:rFonts w:ascii="IRNazanin" w:hAnsi="IRNazanin" w:eastAsia="IRNazanin" w:cs="IRNazanin"/>
          <w:lang w:bidi="fa-IR"/>
          <w:color w:val="111111"/>
          <w:sz w:val="28"/>
          <w:szCs w:val="28"/>
          <w:rtl/>
        </w:rPr>
        <w:t xml:space="preserve">کج رود خامی که بگزیند کسی بر جای تو</w:t>
      </w:r>
    </w:p>
    <w:p>
      <w:pPr>
        <w:pStyle w:val="BookText"/>
      </w:pPr>
      <w:r>
        <w:rPr>
          <w:rFonts w:ascii="IRNazanin" w:hAnsi="IRNazanin" w:eastAsia="IRNazanin" w:cs="IRNazanin"/>
          <w:lang w:bidi="fa-IR"/>
          <w:color w:val="111111"/>
          <w:sz w:val="28"/>
          <w:szCs w:val="28"/>
          <w:rtl/>
        </w:rPr>
        <w:t xml:space="preserve">مصطفی قاضی نظام</w:t>
      </w:r>
    </w:p>
    <w:p>
      <w:pPr>
        <w:pStyle w:val="BookText"/>
      </w:pPr>
      <w:r>
        <w:rPr>
          <w:rFonts w:ascii="IRNazanin" w:hAnsi="IRNazanin" w:eastAsia="IRNazanin" w:cs="IRNazanin"/>
          <w:lang w:bidi="fa-IR"/>
          <w:color w:val="111111"/>
          <w:sz w:val="28"/>
          <w:szCs w:val="28"/>
          <w:rtl/>
        </w:rPr>
        <w:t xml:space="preserve">در خلوت علی علیه السلام ، ص 462</w:t>
      </w:r>
    </w:p>
    <w:p>
      <w:pPr>
        <w:pStyle w:val="BookText"/>
      </w:pPr>
      <w:r>
        <w:rPr>
          <w:rFonts w:ascii="IRNazanin" w:hAnsi="IRNazanin" w:eastAsia="IRNazanin" w:cs="IRNazanin"/>
          <w:lang w:bidi="fa-IR"/>
          <w:color w:val="111111"/>
          <w:sz w:val="28"/>
          <w:szCs w:val="28"/>
          <w:rtl/>
        </w:rPr>
        <w:t xml:space="preserve">گفت برگو کیست آن کاو شهر دانش را در است</w:t>
      </w:r>
    </w:p>
    <w:p>
      <w:pPr>
        <w:pStyle w:val="BookText"/>
      </w:pPr>
      <w:r>
        <w:rPr>
          <w:rFonts w:ascii="IRNazanin" w:hAnsi="IRNazanin" w:eastAsia="IRNazanin" w:cs="IRNazanin"/>
          <w:lang w:bidi="fa-IR"/>
          <w:color w:val="111111"/>
          <w:sz w:val="28"/>
          <w:szCs w:val="28"/>
          <w:rtl/>
        </w:rPr>
        <w:t xml:space="preserve">گفتم آن دانا که علم دیگران را مصدر است</w:t>
      </w:r>
    </w:p>
    <w:p>
      <w:pPr>
        <w:pStyle w:val="BookText"/>
      </w:pPr>
      <w:r>
        <w:rPr>
          <w:rFonts w:ascii="IRNazanin" w:hAnsi="IRNazanin" w:eastAsia="IRNazanin" w:cs="IRNazanin"/>
          <w:lang w:bidi="fa-IR"/>
          <w:color w:val="111111"/>
          <w:sz w:val="28"/>
          <w:szCs w:val="28"/>
          <w:rtl/>
        </w:rPr>
        <w:t xml:space="preserve">سهیلی خوانساری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62</w:t>
      </w:r>
    </w:p>
    <w:p>
      <w:pPr>
        <w:pStyle w:val="BookText"/>
      </w:pPr>
      <w:r>
        <w:rPr>
          <w:rFonts w:ascii="IRNazanin" w:hAnsi="IRNazanin" w:eastAsia="IRNazanin" w:cs="IRNazanin"/>
          <w:lang w:bidi="fa-IR"/>
          <w:color w:val="111111"/>
          <w:sz w:val="28"/>
          <w:szCs w:val="28"/>
          <w:rtl/>
        </w:rPr>
        <w:t xml:space="preserve">شهر علم مصطفی را در، علی باشد بلی</w:t>
      </w:r>
    </w:p>
    <w:p>
      <w:pPr>
        <w:pStyle w:val="BookText"/>
      </w:pPr>
      <w:r>
        <w:rPr>
          <w:rFonts w:ascii="IRNazanin" w:hAnsi="IRNazanin" w:eastAsia="IRNazanin" w:cs="IRNazanin"/>
          <w:lang w:bidi="fa-IR"/>
          <w:color w:val="111111"/>
          <w:sz w:val="28"/>
          <w:szCs w:val="28"/>
          <w:rtl/>
        </w:rPr>
        <w:t xml:space="preserve">من گدایی هر چه میخواهم از این در می کنم</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70</w:t>
      </w:r>
    </w:p>
    <w:p>
      <w:pPr>
        <w:pStyle w:val="BookText"/>
      </w:pPr>
      <w:r>
        <w:rPr>
          <w:rFonts w:ascii="IRNazanin" w:hAnsi="IRNazanin" w:eastAsia="IRNazanin" w:cs="IRNazanin"/>
          <w:lang w:bidi="fa-IR"/>
          <w:color w:val="111111"/>
          <w:sz w:val="28"/>
          <w:szCs w:val="28"/>
          <w:rtl/>
        </w:rPr>
        <w:t xml:space="preserve">الا! ای باب شهر علم احمد! ایکه جبریلت</w:t>
      </w:r>
    </w:p>
    <w:p>
      <w:pPr>
        <w:pStyle w:val="BookText"/>
      </w:pPr>
      <w:r>
        <w:rPr>
          <w:rFonts w:ascii="IRNazanin" w:hAnsi="IRNazanin" w:eastAsia="IRNazanin" w:cs="IRNazanin"/>
          <w:lang w:bidi="fa-IR"/>
          <w:color w:val="111111"/>
          <w:sz w:val="28"/>
          <w:szCs w:val="28"/>
          <w:rtl/>
        </w:rPr>
        <w:t xml:space="preserve">کند بر در به عنوان گدایی حلقهجنبانی!</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88</w:t>
      </w:r>
    </w:p>
    <w:p>
      <w:pPr>
        <w:pStyle w:val="BookText"/>
      </w:pPr>
      <w:r>
        <w:rPr>
          <w:rFonts w:ascii="IRNazanin" w:hAnsi="IRNazanin" w:eastAsia="IRNazanin" w:cs="IRNazanin"/>
          <w:lang w:bidi="fa-IR"/>
          <w:color w:val="111111"/>
          <w:sz w:val="28"/>
          <w:szCs w:val="28"/>
          <w:rtl/>
        </w:rPr>
        <w:t xml:space="preserve">بر شهر علم احمد مختار، در، علی است</w:t>
      </w:r>
    </w:p>
    <w:p>
      <w:pPr>
        <w:pStyle w:val="BookText"/>
      </w:pPr>
      <w:r>
        <w:rPr>
          <w:rFonts w:ascii="IRNazanin" w:hAnsi="IRNazanin" w:eastAsia="IRNazanin" w:cs="IRNazanin"/>
          <w:lang w:bidi="fa-IR"/>
          <w:color w:val="111111"/>
          <w:sz w:val="28"/>
          <w:szCs w:val="28"/>
          <w:rtl/>
        </w:rPr>
        <w:t xml:space="preserve">بل شهر علم احمد مختار در علی است</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106</w:t>
      </w:r>
    </w:p>
    <w:p>
      <w:pPr>
        <w:pStyle w:val="BookText"/>
      </w:pPr>
      <w:r>
        <w:rPr>
          <w:rFonts w:ascii="IRNazanin" w:hAnsi="IRNazanin" w:eastAsia="IRNazanin" w:cs="IRNazanin"/>
          <w:lang w:bidi="fa-IR"/>
          <w:color w:val="111111"/>
          <w:sz w:val="28"/>
          <w:szCs w:val="28"/>
          <w:rtl/>
        </w:rPr>
        <w:t xml:space="preserve">نبی مدینهی علم و علی بُوَد در او</w:t>
      </w:r>
    </w:p>
    <w:p>
      <w:pPr>
        <w:pStyle w:val="BookText"/>
      </w:pPr>
      <w:r>
        <w:rPr>
          <w:rFonts w:ascii="IRNazanin" w:hAnsi="IRNazanin" w:eastAsia="IRNazanin" w:cs="IRNazanin"/>
          <w:lang w:bidi="fa-IR"/>
          <w:color w:val="111111"/>
          <w:sz w:val="28"/>
          <w:szCs w:val="28"/>
          <w:rtl/>
        </w:rPr>
        <w:t xml:space="preserve">فکنده عقل کل این طرح و کرده پُرکاری</w:t>
      </w:r>
    </w:p>
    <w:p>
      <w:pPr>
        <w:pStyle w:val="BookText"/>
      </w:pPr>
      <w:r>
        <w:rPr>
          <w:rFonts w:ascii="IRNazanin" w:hAnsi="IRNazanin" w:eastAsia="IRNazanin" w:cs="IRNazanin"/>
          <w:lang w:bidi="fa-IR"/>
          <w:color w:val="111111"/>
          <w:sz w:val="28"/>
          <w:szCs w:val="28"/>
          <w:rtl/>
        </w:rPr>
        <w:t xml:space="preserve">امید رازی</w:t>
      </w:r>
    </w:p>
    <w:p>
      <w:pPr>
        <w:pStyle w:val="BookText"/>
      </w:pPr>
      <w:r>
        <w:rPr>
          <w:rFonts w:ascii="IRNazanin" w:hAnsi="IRNazanin" w:eastAsia="IRNazanin" w:cs="IRNazanin"/>
          <w:lang w:bidi="fa-IR"/>
          <w:color w:val="111111"/>
          <w:sz w:val="28"/>
          <w:szCs w:val="28"/>
          <w:rtl/>
        </w:rPr>
        <w:t xml:space="preserve">در خلوت علی علیه السلام ، ص 300</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است مظهر اسرار غیب و جلوه ی حق</w:t>
      </w:r>
    </w:p>
    <w:p>
      <w:pPr>
        <w:pStyle w:val="BookText"/>
      </w:pPr>
      <w:r>
        <w:rPr>
          <w:rFonts w:ascii="IRNazanin" w:hAnsi="IRNazanin" w:eastAsia="IRNazanin" w:cs="IRNazanin"/>
          <w:lang w:bidi="fa-IR"/>
          <w:color w:val="111111"/>
          <w:sz w:val="28"/>
          <w:szCs w:val="28"/>
          <w:rtl/>
        </w:rPr>
        <w:t xml:space="preserve">به شهر علم پیمبر، به جز علی در نیست</w:t>
      </w:r>
    </w:p>
    <w:p>
      <w:pPr>
        <w:pStyle w:val="BookText"/>
      </w:pPr>
      <w:r>
        <w:rPr>
          <w:rFonts w:ascii="IRNazanin" w:hAnsi="IRNazanin" w:eastAsia="IRNazanin" w:cs="IRNazanin"/>
          <w:lang w:bidi="fa-IR"/>
          <w:color w:val="111111"/>
          <w:sz w:val="28"/>
          <w:szCs w:val="28"/>
          <w:rtl/>
        </w:rPr>
        <w:t xml:space="preserve">علی عنقا</w:t>
      </w:r>
    </w:p>
    <w:p>
      <w:pPr>
        <w:pStyle w:val="BookText"/>
      </w:pPr>
      <w:r>
        <w:rPr>
          <w:rFonts w:ascii="IRNazanin" w:hAnsi="IRNazanin" w:eastAsia="IRNazanin" w:cs="IRNazanin"/>
          <w:lang w:bidi="fa-IR"/>
          <w:color w:val="111111"/>
          <w:sz w:val="28"/>
          <w:szCs w:val="28"/>
          <w:rtl/>
        </w:rPr>
        <w:t xml:space="preserve">در خلوت علی علیه السلام ، ص 259</w:t>
      </w:r>
    </w:p>
    <w:p>
      <w:pPr>
        <w:pStyle w:val="BookText"/>
      </w:pPr>
      <w:r>
        <w:rPr>
          <w:rFonts w:ascii="IRNazanin" w:hAnsi="IRNazanin" w:eastAsia="IRNazanin" w:cs="IRNazanin"/>
          <w:lang w:bidi="fa-IR"/>
          <w:color w:val="111111"/>
          <w:sz w:val="28"/>
          <w:szCs w:val="28"/>
          <w:rtl/>
        </w:rPr>
        <w:t xml:space="preserve">بعد پیغمبر کلید باب اقلیم علوم</w:t>
      </w:r>
    </w:p>
    <w:p>
      <w:pPr>
        <w:pStyle w:val="BookText"/>
      </w:pPr>
      <w:r>
        <w:rPr>
          <w:rFonts w:ascii="IRNazanin" w:hAnsi="IRNazanin" w:eastAsia="IRNazanin" w:cs="IRNazanin"/>
          <w:lang w:bidi="fa-IR"/>
          <w:color w:val="111111"/>
          <w:sz w:val="28"/>
          <w:szCs w:val="28"/>
          <w:rtl/>
        </w:rPr>
        <w:t xml:space="preserve">در کف آن خسرو مالکرقاب افتاده است</w:t>
      </w:r>
    </w:p>
    <w:p>
      <w:pPr>
        <w:pStyle w:val="BookText"/>
      </w:pPr>
      <w:r>
        <w:rPr>
          <w:rFonts w:ascii="IRNazanin" w:hAnsi="IRNazanin" w:eastAsia="IRNazanin" w:cs="IRNazanin"/>
          <w:lang w:bidi="fa-IR"/>
          <w:color w:val="111111"/>
          <w:sz w:val="28"/>
          <w:szCs w:val="28"/>
          <w:rtl/>
        </w:rPr>
        <w:t xml:space="preserve">قاسم رسا</w:t>
      </w:r>
    </w:p>
    <w:p>
      <w:pPr>
        <w:pStyle w:val="BookText"/>
      </w:pPr>
      <w:r>
        <w:rPr>
          <w:rFonts w:ascii="IRNazanin" w:hAnsi="IRNazanin" w:eastAsia="IRNazanin" w:cs="IRNazanin"/>
          <w:lang w:bidi="fa-IR"/>
          <w:color w:val="111111"/>
          <w:sz w:val="28"/>
          <w:szCs w:val="28"/>
          <w:rtl/>
        </w:rPr>
        <w:t xml:space="preserve">در خلوت علی علیه السلام ، ص 446</w:t>
      </w:r>
    </w:p>
    <w:p>
      <w:pPr>
        <w:pStyle w:val="BookText"/>
      </w:pPr>
      <w:r>
        <w:rPr>
          <w:rFonts w:ascii="Amiri" w:hAnsi="Amiri" w:eastAsia="Amiri" w:cs="Amiri"/>
          <w:lang w:bidi="ar-SA"/>
          <w:color w:val="111111"/>
          <w:sz w:val="28"/>
          <w:szCs w:val="28"/>
          <w:rtl/>
        </w:rPr>
        <w:t xml:space="preserve">«علیٌّ بابها» فرمود محمود</w:t>
      </w:r>
    </w:p>
    <w:p>
      <w:pPr>
        <w:pStyle w:val="BookText"/>
      </w:pPr>
      <w:r>
        <w:rPr>
          <w:rFonts w:ascii="IRNazanin" w:hAnsi="IRNazanin" w:eastAsia="IRNazanin" w:cs="IRNazanin"/>
          <w:lang w:bidi="fa-IR"/>
          <w:color w:val="111111"/>
          <w:sz w:val="28"/>
          <w:szCs w:val="28"/>
          <w:rtl/>
        </w:rPr>
        <w:t xml:space="preserve">که باب علم ختم المرسلینم</w:t>
      </w:r>
    </w:p>
    <w:p>
      <w:pPr>
        <w:pStyle w:val="BookText"/>
      </w:pPr>
      <w:r>
        <w:rPr>
          <w:rFonts w:ascii="IRNazanin" w:hAnsi="IRNazanin" w:eastAsia="IRNazanin" w:cs="IRNazanin"/>
          <w:lang w:bidi="fa-IR"/>
          <w:color w:val="111111"/>
          <w:sz w:val="28"/>
          <w:szCs w:val="28"/>
          <w:rtl/>
        </w:rPr>
        <w:t xml:space="preserve">قاسم رسا</w:t>
      </w:r>
    </w:p>
    <w:p>
      <w:pPr>
        <w:pStyle w:val="BookText"/>
      </w:pPr>
      <w:r>
        <w:rPr>
          <w:rFonts w:ascii="IRNazanin" w:hAnsi="IRNazanin" w:eastAsia="IRNazanin" w:cs="IRNazanin"/>
          <w:lang w:bidi="fa-IR"/>
          <w:color w:val="111111"/>
          <w:sz w:val="28"/>
          <w:szCs w:val="28"/>
          <w:rtl/>
        </w:rPr>
        <w:t xml:space="preserve">دیوان قاسم رسا، ص 35</w:t>
      </w:r>
    </w:p>
    <w:p>
      <w:pPr>
        <w:pStyle w:val="BookText"/>
      </w:pPr>
      <w:r>
        <w:rPr>
          <w:rFonts w:ascii="IRNazanin" w:hAnsi="IRNazanin" w:eastAsia="IRNazanin" w:cs="IRNazanin"/>
          <w:lang w:bidi="fa-IR"/>
          <w:color w:val="111111"/>
          <w:sz w:val="28"/>
          <w:szCs w:val="28"/>
          <w:rtl/>
        </w:rPr>
        <w:t xml:space="preserve">من همان شهرم که باشد چون علی آن را دری</w:t>
      </w:r>
    </w:p>
    <w:p>
      <w:pPr>
        <w:pStyle w:val="BookText"/>
      </w:pPr>
      <w:r>
        <w:rPr>
          <w:rFonts w:ascii="IRNazanin" w:hAnsi="IRNazanin" w:eastAsia="IRNazanin" w:cs="IRNazanin"/>
          <w:lang w:bidi="fa-IR"/>
          <w:color w:val="111111"/>
          <w:sz w:val="28"/>
          <w:szCs w:val="28"/>
          <w:rtl/>
        </w:rPr>
        <w:t xml:space="preserve">ره به شهر علم یابد، هر که بر این در زند</w:t>
      </w:r>
    </w:p>
    <w:p>
      <w:pPr>
        <w:pStyle w:val="BookText"/>
      </w:pPr>
      <w:r>
        <w:rPr>
          <w:rFonts w:ascii="IRNazanin" w:hAnsi="IRNazanin" w:eastAsia="IRNazanin" w:cs="IRNazanin"/>
          <w:lang w:bidi="fa-IR"/>
          <w:color w:val="111111"/>
          <w:sz w:val="28"/>
          <w:szCs w:val="28"/>
          <w:rtl/>
        </w:rPr>
        <w:t xml:space="preserve">قاسم رسا</w:t>
      </w:r>
    </w:p>
    <w:p>
      <w:pPr>
        <w:pStyle w:val="BookText"/>
      </w:pPr>
      <w:r>
        <w:rPr>
          <w:rFonts w:ascii="IRNazanin" w:hAnsi="IRNazanin" w:eastAsia="IRNazanin" w:cs="IRNazanin"/>
          <w:lang w:bidi="fa-IR"/>
          <w:color w:val="111111"/>
          <w:sz w:val="28"/>
          <w:szCs w:val="28"/>
          <w:rtl/>
        </w:rPr>
        <w:t xml:space="preserve">دیوان قاسم رسا، ص 54</w:t>
      </w:r>
    </w:p>
    <w:p>
      <w:pPr>
        <w:pStyle w:val="BookText"/>
      </w:pPr>
      <w:r>
        <w:rPr>
          <w:rFonts w:ascii="IRNazanin" w:hAnsi="IRNazanin" w:eastAsia="IRNazanin" w:cs="IRNazanin"/>
          <w:lang w:bidi="fa-IR"/>
          <w:color w:val="111111"/>
          <w:sz w:val="28"/>
          <w:szCs w:val="28"/>
          <w:rtl/>
        </w:rPr>
        <w:t xml:space="preserve">جز راه او به سوی خداوند راه نیست</w:t>
      </w:r>
    </w:p>
    <w:p>
      <w:pPr>
        <w:pStyle w:val="BookText"/>
      </w:pPr>
      <w:r>
        <w:rPr>
          <w:rFonts w:ascii="IRNazanin" w:hAnsi="IRNazanin" w:eastAsia="IRNazanin" w:cs="IRNazanin"/>
          <w:lang w:bidi="fa-IR"/>
          <w:color w:val="111111"/>
          <w:sz w:val="28"/>
          <w:szCs w:val="28"/>
          <w:rtl/>
        </w:rPr>
        <w:t xml:space="preserve">یعنی که شهر علم نبی را علی در است</w:t>
      </w:r>
    </w:p>
    <w:p>
      <w:pPr>
        <w:pStyle w:val="BookText"/>
      </w:pPr>
      <w:r>
        <w:rPr>
          <w:rFonts w:ascii="IRNazanin" w:hAnsi="IRNazanin" w:eastAsia="IRNazanin" w:cs="IRNazanin"/>
          <w:lang w:bidi="fa-IR"/>
          <w:color w:val="111111"/>
          <w:sz w:val="28"/>
          <w:szCs w:val="28"/>
          <w:rtl/>
        </w:rPr>
        <w:t xml:space="preserve">ریاضی یزدی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56</w:t>
      </w:r>
    </w:p>
    <w:p>
      <w:pPr>
        <w:pStyle w:val="BookText"/>
      </w:pPr>
      <w:r>
        <w:rPr>
          <w:rFonts w:ascii="IRNazanin" w:hAnsi="IRNazanin" w:eastAsia="IRNazanin" w:cs="IRNazanin"/>
          <w:lang w:bidi="fa-IR"/>
          <w:color w:val="111111"/>
          <w:sz w:val="28"/>
          <w:szCs w:val="28"/>
          <w:rtl/>
        </w:rPr>
        <w:t xml:space="preserve">من شهرعلم و اوست در؛ من بحر حکمت، او گهر</w:t>
      </w:r>
    </w:p>
    <w:p>
      <w:pPr>
        <w:pStyle w:val="BookText"/>
      </w:pPr>
      <w:r>
        <w:rPr>
          <w:rFonts w:ascii="IRNazanin" w:hAnsi="IRNazanin" w:eastAsia="IRNazanin" w:cs="IRNazanin"/>
          <w:lang w:bidi="fa-IR"/>
          <w:color w:val="111111"/>
          <w:sz w:val="28"/>
          <w:szCs w:val="28"/>
          <w:rtl/>
        </w:rPr>
        <w:t xml:space="preserve">من ابر رحمت، او مطر تا بردمد از خاک، حَب</w:t>
      </w:r>
    </w:p>
    <w:p>
      <w:pPr>
        <w:pStyle w:val="BookText"/>
      </w:pPr>
      <w:r>
        <w:rPr>
          <w:rFonts w:ascii="IRNazanin" w:hAnsi="IRNazanin" w:eastAsia="IRNazanin" w:cs="IRNazanin"/>
          <w:lang w:bidi="fa-IR"/>
          <w:color w:val="111111"/>
          <w:sz w:val="28"/>
          <w:szCs w:val="28"/>
          <w:rtl/>
        </w:rPr>
        <w:t xml:space="preserve">موزون اصفهانی</w:t>
      </w:r>
    </w:p>
    <w:p>
      <w:pPr>
        <w:pStyle w:val="BookText"/>
      </w:pPr>
      <w:r>
        <w:rPr>
          <w:rFonts w:ascii="IRNazanin" w:hAnsi="IRNazanin" w:eastAsia="IRNazanin" w:cs="IRNazanin"/>
          <w:lang w:bidi="fa-IR"/>
          <w:color w:val="111111"/>
          <w:sz w:val="28"/>
          <w:szCs w:val="28"/>
          <w:rtl/>
        </w:rPr>
        <w:t xml:space="preserve">دیوان موزون اصفهانی، ص 17</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کن در شهر علم مصطفی یعنی علی</w:t>
      </w:r>
    </w:p>
    <w:p>
      <w:pPr>
        <w:pStyle w:val="BookText"/>
      </w:pPr>
      <w:r>
        <w:rPr>
          <w:rFonts w:ascii="IRNazanin" w:hAnsi="IRNazanin" w:eastAsia="IRNazanin" w:cs="IRNazanin"/>
          <w:lang w:bidi="fa-IR"/>
          <w:color w:val="111111"/>
          <w:sz w:val="28"/>
          <w:szCs w:val="28"/>
          <w:rtl/>
        </w:rPr>
        <w:t xml:space="preserve">باز باشد بر تو از حق تا که باب زندگی</w:t>
      </w:r>
    </w:p>
    <w:p>
      <w:pPr>
        <w:pStyle w:val="BookText"/>
      </w:pPr>
      <w:r>
        <w:rPr>
          <w:rFonts w:ascii="IRNazanin" w:hAnsi="IRNazanin" w:eastAsia="IRNazanin" w:cs="IRNazanin"/>
          <w:lang w:bidi="fa-IR"/>
          <w:color w:val="111111"/>
          <w:sz w:val="28"/>
          <w:szCs w:val="28"/>
          <w:rtl/>
        </w:rPr>
        <w:t xml:space="preserve">موزون اصفهانی</w:t>
      </w:r>
    </w:p>
    <w:p>
      <w:pPr>
        <w:pStyle w:val="BookText"/>
      </w:pPr>
      <w:r>
        <w:rPr>
          <w:rFonts w:ascii="IRNazanin" w:hAnsi="IRNazanin" w:eastAsia="IRNazanin" w:cs="IRNazanin"/>
          <w:lang w:bidi="fa-IR"/>
          <w:color w:val="111111"/>
          <w:sz w:val="28"/>
          <w:szCs w:val="28"/>
          <w:rtl/>
        </w:rPr>
        <w:t xml:space="preserve">دیوان موزون اصفهانی، ص 85</w:t>
      </w:r>
    </w:p>
    <w:p>
      <w:pPr>
        <w:pStyle w:val="BookText"/>
      </w:pPr>
      <w:r>
        <w:rPr>
          <w:rFonts w:ascii="IRNazanin" w:hAnsi="IRNazanin" w:eastAsia="IRNazanin" w:cs="IRNazanin"/>
          <w:lang w:bidi="fa-IR"/>
          <w:color w:val="111111"/>
          <w:sz w:val="28"/>
          <w:szCs w:val="28"/>
          <w:rtl/>
        </w:rPr>
        <w:t xml:space="preserve">در مدینهی علم محمّد است علی</w:t>
      </w:r>
    </w:p>
    <w:p>
      <w:pPr>
        <w:pStyle w:val="BookText"/>
      </w:pPr>
      <w:r>
        <w:rPr>
          <w:rFonts w:ascii="IRNazanin" w:hAnsi="IRNazanin" w:eastAsia="IRNazanin" w:cs="IRNazanin"/>
          <w:lang w:bidi="fa-IR"/>
          <w:color w:val="111111"/>
          <w:sz w:val="28"/>
          <w:szCs w:val="28"/>
          <w:rtl/>
        </w:rPr>
        <w:t xml:space="preserve">کدام حلقهی چشمی که طوق این در نیست؟</w:t>
      </w:r>
    </w:p>
    <w:p>
      <w:pPr>
        <w:pStyle w:val="BookText"/>
      </w:pPr>
      <w:r>
        <w:rPr>
          <w:rFonts w:ascii="IRNazanin" w:hAnsi="IRNazanin" w:eastAsia="IRNazanin" w:cs="IRNazanin"/>
          <w:lang w:bidi="fa-IR"/>
          <w:color w:val="111111"/>
          <w:sz w:val="28"/>
          <w:szCs w:val="28"/>
          <w:rtl/>
        </w:rPr>
        <w:t xml:space="preserve">غلامحسین جواهری «وجدی»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308</w:t>
      </w:r>
    </w:p>
    <w:p>
      <w:pPr>
        <w:pStyle w:val="BookText"/>
      </w:pPr>
      <w:r>
        <w:rPr>
          <w:rFonts w:ascii="IRNazanin" w:hAnsi="IRNazanin" w:eastAsia="IRNazanin" w:cs="IRNazanin"/>
          <w:lang w:bidi="fa-IR"/>
          <w:color w:val="111111"/>
          <w:sz w:val="28"/>
          <w:szCs w:val="28"/>
          <w:rtl/>
        </w:rPr>
        <w:t xml:space="preserve">علم نبوی شهر و تو دروازهی آنی</w:t>
      </w:r>
    </w:p>
    <w:p>
      <w:pPr>
        <w:pStyle w:val="BookText"/>
      </w:pPr>
      <w:r>
        <w:rPr>
          <w:rFonts w:ascii="IRNazanin" w:hAnsi="IRNazanin" w:eastAsia="IRNazanin" w:cs="IRNazanin"/>
          <w:lang w:bidi="fa-IR"/>
          <w:color w:val="111111"/>
          <w:sz w:val="28"/>
          <w:szCs w:val="28"/>
          <w:rtl/>
        </w:rPr>
        <w:t xml:space="preserve">ماییم پناهنده و حُبّ تو مجیر است</w:t>
      </w:r>
    </w:p>
    <w:p>
      <w:pPr>
        <w:pStyle w:val="BookText"/>
      </w:pPr>
      <w:r>
        <w:rPr>
          <w:rFonts w:ascii="IRNazanin" w:hAnsi="IRNazanin" w:eastAsia="IRNazanin" w:cs="IRNazanin"/>
          <w:lang w:bidi="fa-IR"/>
          <w:color w:val="111111"/>
          <w:sz w:val="28"/>
          <w:szCs w:val="28"/>
          <w:rtl/>
        </w:rPr>
        <w:t xml:space="preserve">حبیب چایچیان «حسان»</w:t>
      </w:r>
    </w:p>
    <w:p>
      <w:pPr>
        <w:pStyle w:val="BookText"/>
      </w:pPr>
      <w:r>
        <w:rPr>
          <w:rFonts w:ascii="IRNazanin" w:hAnsi="IRNazanin" w:eastAsia="IRNazanin" w:cs="IRNazanin"/>
          <w:lang w:bidi="fa-IR"/>
          <w:color w:val="111111"/>
          <w:sz w:val="28"/>
          <w:szCs w:val="28"/>
          <w:rtl/>
        </w:rPr>
        <w:t xml:space="preserve">ای اشکها بریزید، ص 55</w:t>
      </w:r>
    </w:p>
    <w:p>
      <w:pPr>
        <w:pStyle w:val="BookText"/>
      </w:pPr>
      <w:r>
        <w:rPr>
          <w:rFonts w:ascii="IRNazanin" w:hAnsi="IRNazanin" w:eastAsia="IRNazanin" w:cs="IRNazanin"/>
          <w:lang w:bidi="fa-IR"/>
          <w:color w:val="111111"/>
          <w:sz w:val="28"/>
          <w:szCs w:val="28"/>
          <w:rtl/>
        </w:rPr>
        <w:t xml:space="preserve">شهر دانش، گنج علم سینهی پیغمبر است</w:t>
      </w:r>
    </w:p>
    <w:p>
      <w:pPr>
        <w:pStyle w:val="BookText"/>
      </w:pPr>
      <w:r>
        <w:rPr>
          <w:rFonts w:ascii="IRNazanin" w:hAnsi="IRNazanin" w:eastAsia="IRNazanin" w:cs="IRNazanin"/>
          <w:lang w:bidi="fa-IR"/>
          <w:color w:val="111111"/>
          <w:sz w:val="28"/>
          <w:szCs w:val="28"/>
          <w:rtl/>
        </w:rPr>
        <w:t xml:space="preserve">باب علمش خسرو دین، حیدر والاتبار</w:t>
      </w:r>
    </w:p>
    <w:p>
      <w:pPr>
        <w:pStyle w:val="BookText"/>
      </w:pPr>
      <w:r>
        <w:rPr>
          <w:rFonts w:ascii="IRNazanin" w:hAnsi="IRNazanin" w:eastAsia="IRNazanin" w:cs="IRNazanin"/>
          <w:lang w:bidi="fa-IR"/>
          <w:color w:val="111111"/>
          <w:sz w:val="28"/>
          <w:szCs w:val="28"/>
          <w:rtl/>
        </w:rPr>
        <w:t xml:space="preserve">حبیب چایچیان «حسان»</w:t>
      </w:r>
    </w:p>
    <w:p>
      <w:pPr>
        <w:pStyle w:val="BookText"/>
      </w:pPr>
      <w:r>
        <w:rPr>
          <w:rFonts w:ascii="IRNazanin" w:hAnsi="IRNazanin" w:eastAsia="IRNazanin" w:cs="IRNazanin"/>
          <w:lang w:bidi="fa-IR"/>
          <w:color w:val="111111"/>
          <w:sz w:val="28"/>
          <w:szCs w:val="28"/>
          <w:rtl/>
        </w:rPr>
        <w:t xml:space="preserve">در خلوت علی علیه السلام ، ص 116</w:t>
      </w:r>
    </w:p>
    <w:p>
      <w:pPr>
        <w:pStyle w:val="BookText"/>
      </w:pPr>
      <w:r>
        <w:rPr>
          <w:rFonts w:ascii="IRNazanin" w:hAnsi="IRNazanin" w:eastAsia="IRNazanin" w:cs="IRNazanin"/>
          <w:lang w:bidi="fa-IR"/>
          <w:color w:val="111111"/>
          <w:sz w:val="28"/>
          <w:szCs w:val="28"/>
          <w:rtl/>
        </w:rPr>
        <w:t xml:space="preserve">هر که خواهد بهرهور گردد ز فیض علم حق</w:t>
      </w:r>
    </w:p>
    <w:p>
      <w:pPr>
        <w:pStyle w:val="BookText"/>
      </w:pPr>
      <w:r>
        <w:rPr>
          <w:rFonts w:ascii="IRNazanin" w:hAnsi="IRNazanin" w:eastAsia="IRNazanin" w:cs="IRNazanin"/>
          <w:lang w:bidi="fa-IR"/>
          <w:color w:val="111111"/>
          <w:sz w:val="28"/>
          <w:szCs w:val="28"/>
          <w:rtl/>
        </w:rPr>
        <w:t xml:space="preserve">شهر علم حق بُوَد احمد، علی بر اوست باب</w:t>
      </w:r>
    </w:p>
    <w:p>
      <w:pPr>
        <w:pStyle w:val="BookText"/>
      </w:pPr>
      <w:r>
        <w:rPr>
          <w:rFonts w:ascii="IRNazanin" w:hAnsi="IRNazanin" w:eastAsia="IRNazanin" w:cs="IRNazanin"/>
          <w:lang w:bidi="fa-IR"/>
          <w:color w:val="111111"/>
          <w:sz w:val="28"/>
          <w:szCs w:val="28"/>
          <w:rtl/>
        </w:rPr>
        <w:t xml:space="preserve">اشتری اصفهانی</w:t>
      </w:r>
    </w:p>
    <w:p>
      <w:pPr>
        <w:pStyle w:val="BookText"/>
      </w:pPr>
      <w:r>
        <w:rPr>
          <w:rFonts w:ascii="IRNazanin" w:hAnsi="IRNazanin" w:eastAsia="IRNazanin" w:cs="IRNazanin"/>
          <w:lang w:bidi="fa-IR"/>
          <w:color w:val="111111"/>
          <w:sz w:val="28"/>
          <w:szCs w:val="28"/>
          <w:rtl/>
        </w:rPr>
        <w:t xml:space="preserve">دیوان اشتری اصفهانی، ص 50</w:t>
      </w:r>
    </w:p>
    <w:p>
      <w:pPr>
        <w:pStyle w:val="BookText"/>
      </w:pPr>
      <w:r>
        <w:rPr>
          <w:rFonts w:ascii="IRNazanin" w:hAnsi="IRNazanin" w:eastAsia="IRNazanin" w:cs="IRNazanin"/>
          <w:lang w:bidi="fa-IR"/>
          <w:color w:val="111111"/>
          <w:sz w:val="28"/>
          <w:szCs w:val="28"/>
          <w:rtl/>
        </w:rPr>
        <w:t xml:space="preserve">علی بر شهر علم مصطفی در</w:t>
      </w:r>
    </w:p>
    <w:p>
      <w:pPr>
        <w:pStyle w:val="BookText"/>
      </w:pPr>
      <w:r>
        <w:rPr>
          <w:rFonts w:ascii="IRNazanin" w:hAnsi="IRNazanin" w:eastAsia="IRNazanin" w:cs="IRNazanin"/>
          <w:lang w:bidi="fa-IR"/>
          <w:color w:val="111111"/>
          <w:sz w:val="28"/>
          <w:szCs w:val="28"/>
          <w:rtl/>
        </w:rPr>
        <w:t xml:space="preserve">علی آن زوج زهرای مطهّر</w:t>
      </w:r>
    </w:p>
    <w:p>
      <w:pPr>
        <w:pStyle w:val="BookText"/>
      </w:pPr>
      <w:r>
        <w:rPr>
          <w:rFonts w:ascii="IRNazanin" w:hAnsi="IRNazanin" w:eastAsia="IRNazanin" w:cs="IRNazanin"/>
          <w:lang w:bidi="fa-IR"/>
          <w:color w:val="111111"/>
          <w:sz w:val="28"/>
          <w:szCs w:val="28"/>
          <w:rtl/>
        </w:rPr>
        <w:t xml:space="preserve">اشتری اصفهانی</w:t>
      </w:r>
    </w:p>
    <w:p>
      <w:pPr>
        <w:pStyle w:val="BookText"/>
      </w:pPr>
      <w:r>
        <w:rPr>
          <w:rFonts w:ascii="IRNazanin" w:hAnsi="IRNazanin" w:eastAsia="IRNazanin" w:cs="IRNazanin"/>
          <w:lang w:bidi="fa-IR"/>
          <w:color w:val="111111"/>
          <w:sz w:val="28"/>
          <w:szCs w:val="28"/>
          <w:rtl/>
        </w:rPr>
        <w:t xml:space="preserve">دیوان اشتری اصفهانی، ص 67</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 نبی شهر و علی باب او</w:t>
      </w:r>
    </w:p>
    <w:p>
      <w:pPr>
        <w:pStyle w:val="BookText"/>
      </w:pPr>
      <w:r>
        <w:rPr>
          <w:rFonts w:ascii="IRNazanin" w:hAnsi="IRNazanin" w:eastAsia="IRNazanin" w:cs="IRNazanin"/>
          <w:lang w:bidi="fa-IR"/>
          <w:color w:val="111111"/>
          <w:sz w:val="28"/>
          <w:szCs w:val="28"/>
          <w:rtl/>
        </w:rPr>
        <w:t xml:space="preserve">علم نبی را ز علی باز جو</w:t>
      </w:r>
    </w:p>
    <w:p>
      <w:pPr>
        <w:pStyle w:val="BookText"/>
      </w:pPr>
      <w:r>
        <w:rPr>
          <w:rFonts w:ascii="IRNazanin" w:hAnsi="IRNazanin" w:eastAsia="IRNazanin" w:cs="IRNazanin"/>
          <w:lang w:bidi="fa-IR"/>
          <w:color w:val="111111"/>
          <w:sz w:val="28"/>
          <w:szCs w:val="28"/>
          <w:rtl/>
        </w:rPr>
        <w:t xml:space="preserve">سیّد محمّدحسن میرجهانی «حیران»</w:t>
      </w:r>
    </w:p>
    <w:p>
      <w:pPr>
        <w:pStyle w:val="BookText"/>
      </w:pPr>
      <w:r>
        <w:rPr>
          <w:rFonts w:ascii="IRNazanin" w:hAnsi="IRNazanin" w:eastAsia="IRNazanin" w:cs="IRNazanin"/>
          <w:lang w:bidi="fa-IR"/>
          <w:color w:val="111111"/>
          <w:sz w:val="28"/>
          <w:szCs w:val="28"/>
          <w:rtl/>
        </w:rPr>
        <w:t xml:space="preserve">دیوان حیران، ص 3</w:t>
      </w:r>
    </w:p>
    <w:p>
      <w:pPr>
        <w:pStyle w:val="BookText"/>
      </w:pPr>
      <w:r>
        <w:rPr>
          <w:rFonts w:ascii="IRNazanin" w:hAnsi="IRNazanin" w:eastAsia="IRNazanin" w:cs="IRNazanin"/>
          <w:lang w:bidi="fa-IR"/>
          <w:color w:val="111111"/>
          <w:sz w:val="28"/>
          <w:szCs w:val="28"/>
          <w:rtl/>
        </w:rPr>
        <w:t xml:space="preserve">باب شهر علم و حکمت، روح بخش ممکنات</w:t>
      </w:r>
    </w:p>
    <w:p>
      <w:pPr>
        <w:pStyle w:val="BookText"/>
      </w:pPr>
      <w:r>
        <w:rPr>
          <w:rFonts w:ascii="IRNazanin" w:hAnsi="IRNazanin" w:eastAsia="IRNazanin" w:cs="IRNazanin"/>
          <w:lang w:bidi="fa-IR"/>
          <w:color w:val="111111"/>
          <w:sz w:val="28"/>
          <w:szCs w:val="28"/>
          <w:rtl/>
        </w:rPr>
        <w:t xml:space="preserve">با تو دوّار است حق، ساری بُوَد از تو حیات</w:t>
      </w:r>
    </w:p>
    <w:p>
      <w:pPr>
        <w:pStyle w:val="BookText"/>
      </w:pPr>
      <w:r>
        <w:rPr>
          <w:rFonts w:ascii="IRNazanin" w:hAnsi="IRNazanin" w:eastAsia="IRNazanin" w:cs="IRNazanin"/>
          <w:lang w:bidi="fa-IR"/>
          <w:color w:val="111111"/>
          <w:sz w:val="28"/>
          <w:szCs w:val="28"/>
          <w:rtl/>
        </w:rPr>
        <w:t xml:space="preserve">سیّد محمّدحسن میرجهانی «حیران»</w:t>
      </w:r>
    </w:p>
    <w:p>
      <w:pPr>
        <w:pStyle w:val="BookText"/>
      </w:pPr>
      <w:r>
        <w:rPr>
          <w:rFonts w:ascii="IRNazanin" w:hAnsi="IRNazanin" w:eastAsia="IRNazanin" w:cs="IRNazanin"/>
          <w:lang w:bidi="fa-IR"/>
          <w:color w:val="111111"/>
          <w:sz w:val="28"/>
          <w:szCs w:val="28"/>
          <w:rtl/>
        </w:rPr>
        <w:t xml:space="preserve">دیوان حیران، ص 88</w:t>
      </w:r>
    </w:p>
    <w:p>
      <w:pPr>
        <w:pStyle w:val="BookText"/>
      </w:pPr>
      <w:r>
        <w:rPr>
          <w:rFonts w:ascii="IRNazanin" w:hAnsi="IRNazanin" w:eastAsia="IRNazanin" w:cs="IRNazanin"/>
          <w:lang w:bidi="fa-IR"/>
          <w:color w:val="111111"/>
          <w:sz w:val="28"/>
          <w:szCs w:val="28"/>
          <w:rtl/>
        </w:rPr>
        <w:t xml:space="preserve">امامت را بود افسر ولایت را بود اکمل</w:t>
      </w:r>
    </w:p>
    <w:p>
      <w:pPr>
        <w:pStyle w:val="BookText"/>
      </w:pPr>
      <w:r>
        <w:rPr>
          <w:rFonts w:ascii="IRNazanin" w:hAnsi="IRNazanin" w:eastAsia="IRNazanin" w:cs="IRNazanin"/>
          <w:lang w:bidi="fa-IR"/>
          <w:color w:val="111111"/>
          <w:sz w:val="28"/>
          <w:szCs w:val="28"/>
          <w:rtl/>
        </w:rPr>
        <w:t xml:space="preserve">به علم اولین و آخرین اعلم ز عالمها</w:t>
      </w:r>
    </w:p>
    <w:p>
      <w:pPr>
        <w:pStyle w:val="BookText"/>
      </w:pPr>
      <w:r>
        <w:rPr>
          <w:rFonts w:ascii="IRNazanin" w:hAnsi="IRNazanin" w:eastAsia="IRNazanin" w:cs="IRNazanin"/>
          <w:lang w:bidi="fa-IR"/>
          <w:color w:val="111111"/>
          <w:sz w:val="28"/>
          <w:szCs w:val="28"/>
          <w:rtl/>
        </w:rPr>
        <w:t xml:space="preserve">سیّد محمّد حسین مدرس صادقی</w:t>
      </w:r>
    </w:p>
    <w:p>
      <w:pPr>
        <w:pStyle w:val="BookText"/>
      </w:pPr>
      <w:r>
        <w:rPr>
          <w:rFonts w:ascii="IRNazanin" w:hAnsi="IRNazanin" w:eastAsia="IRNazanin" w:cs="IRNazanin"/>
          <w:lang w:bidi="fa-IR"/>
          <w:color w:val="111111"/>
          <w:sz w:val="28"/>
          <w:szCs w:val="28"/>
          <w:rtl/>
        </w:rPr>
        <w:t xml:space="preserve">دیوان مدرس صادقی، ص 51</w:t>
      </w:r>
    </w:p>
    <w:p>
      <w:pPr>
        <w:pStyle w:val="BookText"/>
      </w:pPr>
      <w:r>
        <w:rPr>
          <w:rFonts w:ascii="IRNazanin" w:hAnsi="IRNazanin" w:eastAsia="IRNazanin" w:cs="IRNazanin"/>
          <w:lang w:bidi="fa-IR"/>
          <w:color w:val="111111"/>
          <w:sz w:val="28"/>
          <w:szCs w:val="28"/>
          <w:rtl/>
        </w:rPr>
        <w:t xml:space="preserve">علی به قول محمّد در مدینهی علم</w:t>
      </w:r>
    </w:p>
    <w:p>
      <w:pPr>
        <w:pStyle w:val="BookText"/>
      </w:pPr>
      <w:r>
        <w:rPr>
          <w:rFonts w:ascii="IRNazanin" w:hAnsi="IRNazanin" w:eastAsia="IRNazanin" w:cs="IRNazanin"/>
          <w:lang w:bidi="fa-IR"/>
          <w:color w:val="111111"/>
          <w:sz w:val="28"/>
          <w:szCs w:val="28"/>
          <w:rtl/>
        </w:rPr>
        <w:t xml:space="preserve">ز در درآی که راه خطا همیشه خطاست</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1، ص 68</w:t>
      </w:r>
    </w:p>
    <w:p>
      <w:pPr>
        <w:pStyle w:val="BookText"/>
      </w:pPr>
      <w:r>
        <w:rPr>
          <w:rFonts w:ascii="IRNazanin" w:hAnsi="IRNazanin" w:eastAsia="IRNazanin" w:cs="IRNazanin"/>
          <w:lang w:bidi="fa-IR"/>
          <w:color w:val="111111"/>
          <w:sz w:val="28"/>
          <w:szCs w:val="28"/>
          <w:rtl/>
        </w:rPr>
        <w:t xml:space="preserve">باب شهر علم سرمد، کفو زهرا، جان احمد</w:t>
      </w:r>
    </w:p>
    <w:p>
      <w:pPr>
        <w:pStyle w:val="BookText"/>
      </w:pPr>
      <w:r>
        <w:rPr>
          <w:rFonts w:ascii="IRNazanin" w:hAnsi="IRNazanin" w:eastAsia="IRNazanin" w:cs="IRNazanin"/>
          <w:lang w:bidi="fa-IR"/>
          <w:color w:val="111111"/>
          <w:sz w:val="28"/>
          <w:szCs w:val="28"/>
          <w:rtl/>
        </w:rPr>
        <w:t xml:space="preserve">شیر و شمشیر محمّد، مظهر جانآفرینم</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2، ص 76</w:t>
      </w:r>
    </w:p>
    <w:p>
      <w:pPr>
        <w:pStyle w:val="BookText"/>
      </w:pPr>
      <w:r>
        <w:rPr>
          <w:rFonts w:ascii="IRNazanin" w:hAnsi="IRNazanin" w:eastAsia="IRNazanin" w:cs="IRNazanin"/>
          <w:lang w:bidi="fa-IR"/>
          <w:color w:val="111111"/>
          <w:sz w:val="28"/>
          <w:szCs w:val="28"/>
          <w:rtl/>
        </w:rPr>
        <w:t xml:space="preserve">تو اسرار دادار را مخزنی</w:t>
      </w:r>
    </w:p>
    <w:p>
      <w:pPr>
        <w:pStyle w:val="BookText"/>
      </w:pPr>
      <w:r>
        <w:rPr>
          <w:rFonts w:ascii="IRNazanin" w:hAnsi="IRNazanin" w:eastAsia="IRNazanin" w:cs="IRNazanin"/>
          <w:lang w:bidi="fa-IR"/>
          <w:color w:val="111111"/>
          <w:sz w:val="28"/>
          <w:szCs w:val="28"/>
          <w:rtl/>
        </w:rPr>
        <w:t xml:space="preserve">تو بر شهر علم محمّد، دری</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2، ص 86</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پیغمبر که من خود شهر علمم در علی است</w:t>
      </w:r>
    </w:p>
    <w:p>
      <w:pPr>
        <w:pStyle w:val="BookText"/>
      </w:pPr>
      <w:r>
        <w:rPr>
          <w:rFonts w:ascii="IRNazanin" w:hAnsi="IRNazanin" w:eastAsia="IRNazanin" w:cs="IRNazanin"/>
          <w:lang w:bidi="fa-IR"/>
          <w:color w:val="111111"/>
          <w:sz w:val="28"/>
          <w:szCs w:val="28"/>
          <w:rtl/>
        </w:rPr>
        <w:t xml:space="preserve">ای برادر! تو حرامی نیستی، راه از در است</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2، ص 106</w:t>
      </w:r>
    </w:p>
    <w:p>
      <w:pPr>
        <w:pStyle w:val="BookText"/>
      </w:pPr>
      <w:r>
        <w:rPr>
          <w:rFonts w:ascii="IRNazanin" w:hAnsi="IRNazanin" w:eastAsia="IRNazanin" w:cs="IRNazanin"/>
          <w:lang w:bidi="fa-IR"/>
          <w:color w:val="111111"/>
          <w:sz w:val="28"/>
          <w:szCs w:val="28"/>
          <w:rtl/>
        </w:rPr>
        <w:t xml:space="preserve">او در شهر علوم احمدی است</w:t>
      </w:r>
    </w:p>
    <w:p>
      <w:pPr>
        <w:pStyle w:val="BookText"/>
      </w:pPr>
      <w:r>
        <w:rPr>
          <w:rFonts w:ascii="IRNazanin" w:hAnsi="IRNazanin" w:eastAsia="IRNazanin" w:cs="IRNazanin"/>
          <w:lang w:bidi="fa-IR"/>
          <w:color w:val="111111"/>
          <w:sz w:val="28"/>
          <w:szCs w:val="28"/>
          <w:rtl/>
        </w:rPr>
        <w:t xml:space="preserve">این تیمّم را نمیدانست چیست</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2، ص 121</w:t>
      </w:r>
    </w:p>
    <w:p>
      <w:pPr>
        <w:pStyle w:val="BookText"/>
      </w:pPr>
      <w:r>
        <w:rPr>
          <w:rFonts w:ascii="IRNazanin" w:hAnsi="IRNazanin" w:eastAsia="IRNazanin" w:cs="IRNazanin"/>
          <w:lang w:bidi="fa-IR"/>
          <w:color w:val="111111"/>
          <w:sz w:val="28"/>
          <w:szCs w:val="28"/>
          <w:rtl/>
        </w:rPr>
        <w:t xml:space="preserve">کبریا غیب و تو او را مظهری</w:t>
      </w:r>
    </w:p>
    <w:p>
      <w:pPr>
        <w:pStyle w:val="BookText"/>
      </w:pPr>
      <w:r>
        <w:rPr>
          <w:rFonts w:ascii="IRNazanin" w:hAnsi="IRNazanin" w:eastAsia="IRNazanin" w:cs="IRNazanin"/>
          <w:lang w:bidi="fa-IR"/>
          <w:color w:val="111111"/>
          <w:sz w:val="28"/>
          <w:szCs w:val="28"/>
          <w:rtl/>
        </w:rPr>
        <w:t xml:space="preserve">مصطفی شهر علوم و تو دری</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3، ص 80</w:t>
      </w:r>
    </w:p>
    <w:p>
      <w:pPr>
        <w:pStyle w:val="BookText"/>
      </w:pPr>
      <w:r>
        <w:rPr>
          <w:rFonts w:ascii="IRNazanin" w:hAnsi="IRNazanin" w:eastAsia="IRNazanin" w:cs="IRNazanin"/>
          <w:lang w:bidi="fa-IR"/>
          <w:color w:val="111111"/>
          <w:sz w:val="28"/>
          <w:szCs w:val="28"/>
          <w:rtl/>
        </w:rPr>
        <w:t xml:space="preserve">محمّد، شهر علم است و علی در</w:t>
      </w:r>
    </w:p>
    <w:p>
      <w:pPr>
        <w:pStyle w:val="BookText"/>
      </w:pPr>
      <w:r>
        <w:rPr>
          <w:rFonts w:ascii="IRNazanin" w:hAnsi="IRNazanin" w:eastAsia="IRNazanin" w:cs="IRNazanin"/>
          <w:lang w:bidi="fa-IR"/>
          <w:color w:val="111111"/>
          <w:sz w:val="28"/>
          <w:szCs w:val="28"/>
          <w:rtl/>
        </w:rPr>
        <w:t xml:space="preserve">ز در در شهر وارد شو، برادر!</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3، ص 100</w:t>
      </w:r>
    </w:p>
    <w:p>
      <w:pPr>
        <w:pStyle w:val="BookText"/>
      </w:pPr>
      <w:r>
        <w:rPr>
          <w:rFonts w:ascii="IRNazanin" w:hAnsi="IRNazanin" w:eastAsia="IRNazanin" w:cs="IRNazanin"/>
          <w:lang w:bidi="fa-IR"/>
          <w:color w:val="111111"/>
          <w:sz w:val="28"/>
          <w:szCs w:val="28"/>
          <w:rtl/>
        </w:rPr>
        <w:t xml:space="preserve">باب شهر علم، استادی که می باید شود</w:t>
      </w:r>
    </w:p>
    <w:p>
      <w:pPr>
        <w:pStyle w:val="BookText"/>
      </w:pPr>
      <w:r>
        <w:rPr>
          <w:rFonts w:ascii="IRNazanin" w:hAnsi="IRNazanin" w:eastAsia="IRNazanin" w:cs="IRNazanin"/>
          <w:lang w:bidi="fa-IR"/>
          <w:color w:val="111111"/>
          <w:sz w:val="28"/>
          <w:szCs w:val="28"/>
          <w:rtl/>
        </w:rPr>
        <w:t xml:space="preserve">صد هزاران بوعلی طفل دبستانش علی است</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4، ص 116</w:t>
      </w:r>
    </w:p>
    <w:p>
      <w:pPr>
        <w:pStyle w:val="BookText"/>
      </w:pPr>
      <w:r>
        <w:rPr>
          <w:rFonts w:ascii="IRNazanin" w:hAnsi="IRNazanin" w:eastAsia="IRNazanin" w:cs="IRNazanin"/>
          <w:lang w:bidi="fa-IR"/>
          <w:color w:val="111111"/>
          <w:sz w:val="28"/>
          <w:szCs w:val="28"/>
          <w:rtl/>
        </w:rPr>
        <w:t xml:space="preserve">علی ای علی در شهر علم</w:t>
      </w:r>
    </w:p>
    <w:p>
      <w:pPr>
        <w:pStyle w:val="BookText"/>
      </w:pPr>
      <w:r>
        <w:rPr>
          <w:rFonts w:ascii="IRNazanin" w:hAnsi="IRNazanin" w:eastAsia="IRNazanin" w:cs="IRNazanin"/>
          <w:lang w:bidi="fa-IR"/>
          <w:color w:val="111111"/>
          <w:sz w:val="28"/>
          <w:szCs w:val="28"/>
          <w:rtl/>
        </w:rPr>
        <w:t xml:space="preserve">بر و بام و کوی و محل ز تو</w:t>
      </w:r>
    </w:p>
    <w:p>
      <w:pPr>
        <w:pStyle w:val="BookText"/>
      </w:pPr>
      <w:r>
        <w:rPr>
          <w:rFonts w:ascii="IRNazanin" w:hAnsi="IRNazanin" w:eastAsia="IRNazanin" w:cs="IRNazanin"/>
          <w:lang w:bidi="fa-IR"/>
          <w:color w:val="111111"/>
          <w:sz w:val="28"/>
          <w:szCs w:val="28"/>
          <w:rtl/>
        </w:rPr>
        <w:t xml:space="preserve">غلامرضا فاتحی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علی شکافندهی نیل، علی مُدرّس به جبریل</w:t>
      </w:r>
    </w:p>
    <w:p>
      <w:pPr>
        <w:pStyle w:val="BookText"/>
      </w:pPr>
      <w:r>
        <w:rPr>
          <w:rFonts w:ascii="IRNazanin" w:hAnsi="IRNazanin" w:eastAsia="IRNazanin" w:cs="IRNazanin"/>
          <w:lang w:bidi="fa-IR"/>
          <w:color w:val="111111"/>
          <w:sz w:val="28"/>
          <w:szCs w:val="28"/>
          <w:rtl/>
        </w:rPr>
        <w:t xml:space="preserve">بُوَد ز تنزیل و تأویل، تمام آگاه یکسر</w:t>
      </w:r>
    </w:p>
    <w:p>
      <w:pPr>
        <w:pStyle w:val="BookText"/>
      </w:pPr>
      <w:r>
        <w:rPr>
          <w:rFonts w:ascii="IRNazanin" w:hAnsi="IRNazanin" w:eastAsia="IRNazanin" w:cs="IRNazanin"/>
          <w:lang w:bidi="fa-IR"/>
          <w:color w:val="111111"/>
          <w:sz w:val="28"/>
          <w:szCs w:val="28"/>
          <w:rtl/>
        </w:rPr>
        <w:t xml:space="preserve">امیر ایزدی همدانی</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44" w:name="pg7197_63919"/>
    <w:bookmarkEnd w:id="44"/>
    <w:p>
      <w:pPr>
        <w:pStyle w:val="Heading2"/>
      </w:pPr>
      <w:bookmarkStart w:id="315" w:name="_Toc59"/>
      <w:r>
        <w:t>6-خیرالبشر</w:t>
      </w:r>
      <w:bookmarkEnd w:id="315"/>
    </w:p>
    <w:p>
      <w:pPr>
        <w:pStyle w:val="Heading3"/>
      </w:pPr>
      <w:bookmarkStart w:id="316" w:name="_Toc60"/>
      <w:r>
        <w:t>اشاره</w:t>
      </w:r>
      <w:bookmarkEnd w:id="316"/>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بیشتر منابع اهل سنّت از عایشه و... و نیز تمام شیعه آن را از اصحاب حضرت نقل کرده اند که رسول خدا صلی الله علیه و آله بارها فرمود:</w:t>
      </w:r>
    </w:p>
    <w:p>
      <w:pPr>
        <w:pStyle w:val="BookText"/>
      </w:pPr>
      <w:r>
        <w:rPr>
          <w:rFonts w:ascii="Amiri" w:hAnsi="Amiri" w:eastAsia="Amiri" w:cs="Amiri"/>
          <w:lang w:bidi="ar-SA"/>
          <w:color w:val="111111"/>
          <w:sz w:val="28"/>
          <w:szCs w:val="28"/>
          <w:rtl/>
        </w:rPr>
        <w:t xml:space="preserve">عَلِیٌّ خَیرُ الْبَشَرِ مَنْ أبی فَقَدْ کَفَرَ.</w:t>
      </w:r>
    </w:p>
    <w:p>
      <w:pPr>
        <w:pStyle w:val="BookText"/>
      </w:pPr>
      <w:r>
        <w:rPr>
          <w:rFonts w:ascii="IRNazanin" w:hAnsi="IRNazanin" w:eastAsia="IRNazanin" w:cs="IRNazanin"/>
          <w:lang w:bidi="fa-IR"/>
          <w:color w:val="111111"/>
          <w:sz w:val="28"/>
          <w:szCs w:val="28"/>
          <w:rtl/>
        </w:rPr>
        <w:t xml:space="preserve">علی علیه السلام بهترین</w:t>
      </w:r>
    </w:p>
    <w:p>
      <w:pPr>
        <w:pStyle w:val="BookText"/>
      </w:pPr>
      <w:r>
        <w:rPr>
          <w:rFonts w:ascii="IRNazanin" w:hAnsi="IRNazanin" w:eastAsia="IRNazanin" w:cs="IRNazanin"/>
          <w:lang w:bidi="fa-IR"/>
          <w:color w:val="111111"/>
          <w:sz w:val="28"/>
          <w:szCs w:val="28"/>
          <w:rtl/>
        </w:rPr>
        <w:t xml:space="preserve">انسان و بشر است، هر که قبول نکند، کافر است.</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در شأن علیّ مرتضی، پیغمبر</w:t>
      </w:r>
    </w:p>
    <w:p>
      <w:pPr>
        <w:pStyle w:val="BookText"/>
      </w:pPr>
      <w:r>
        <w:rPr>
          <w:rFonts w:ascii="IRNazanin" w:hAnsi="IRNazanin" w:eastAsia="IRNazanin" w:cs="IRNazanin"/>
          <w:lang w:bidi="fa-IR"/>
          <w:color w:val="111111"/>
          <w:sz w:val="28"/>
          <w:szCs w:val="28"/>
          <w:rtl/>
        </w:rPr>
        <w:t xml:space="preserve">فرمود که یا علی! تویی خیر بشر</w:t>
      </w:r>
    </w:p>
    <w:p>
      <w:pPr>
        <w:pStyle w:val="BookText"/>
      </w:pPr>
      <w:r>
        <w:rPr>
          <w:rFonts w:ascii="IRNazanin" w:hAnsi="IRNazanin" w:eastAsia="IRNazanin" w:cs="IRNazanin"/>
          <w:lang w:bidi="fa-IR"/>
          <w:color w:val="111111"/>
          <w:sz w:val="28"/>
          <w:szCs w:val="28"/>
          <w:rtl/>
        </w:rPr>
        <w:t xml:space="preserve">در حقّ تو شک نمینماید هرگز</w:t>
      </w:r>
    </w:p>
    <w:p>
      <w:pPr>
        <w:pStyle w:val="BookText"/>
      </w:pPr>
      <w:r>
        <w:rPr>
          <w:rFonts w:ascii="IRNazanin" w:hAnsi="IRNazanin" w:eastAsia="IRNazanin" w:cs="IRNazanin"/>
          <w:lang w:bidi="fa-IR"/>
          <w:color w:val="111111"/>
          <w:sz w:val="28"/>
          <w:szCs w:val="28"/>
          <w:rtl/>
        </w:rPr>
        <w:t xml:space="preserve">در عرصهی روزگار، غیر از کافر</w:t>
      </w:r>
    </w:p>
    <w:p>
      <w:pPr>
        <w:pStyle w:val="BookText"/>
      </w:pPr>
      <w:r>
        <w:rPr>
          <w:rFonts w:ascii="IRNazanin" w:hAnsi="IRNazanin" w:eastAsia="IRNazanin" w:cs="IRNazanin"/>
          <w:lang w:bidi="fa-IR"/>
          <w:color w:val="111111"/>
          <w:sz w:val="28"/>
          <w:szCs w:val="28"/>
          <w:rtl/>
        </w:rPr>
        <w:t xml:space="preserve">اختر طوسی</w:t>
      </w:r>
    </w:p>
    <w:p>
      <w:pPr>
        <w:pStyle w:val="BookText"/>
      </w:pPr>
      <w:r>
        <w:rPr>
          <w:rFonts w:ascii="IRNazanin" w:hAnsi="IRNazanin" w:eastAsia="IRNazanin" w:cs="IRNazanin"/>
          <w:lang w:bidi="fa-IR"/>
          <w:color w:val="111111"/>
          <w:sz w:val="28"/>
          <w:szCs w:val="28"/>
          <w:rtl/>
        </w:rPr>
        <w:t xml:space="preserve">گلزار حسینی، ص 292</w:t>
      </w:r>
    </w:p>
    <w:p>
      <w:pPr>
        <w:pStyle w:val="BookText"/>
      </w:pPr>
      <w:r>
        <w:rPr>
          <w:rFonts w:ascii="IRNazanin" w:hAnsi="IRNazanin" w:eastAsia="IRNazanin" w:cs="IRNazanin"/>
          <w:lang w:bidi="fa-IR"/>
          <w:color w:val="111111"/>
          <w:sz w:val="28"/>
          <w:szCs w:val="28"/>
          <w:rtl/>
        </w:rPr>
        <w:t xml:space="preserve">چون واسطۀ غیب و شهود است علی</w:t>
      </w:r>
    </w:p>
    <w:p>
      <w:pPr>
        <w:pStyle w:val="BookText"/>
      </w:pPr>
      <w:r>
        <w:rPr>
          <w:rFonts w:ascii="IRNazanin" w:hAnsi="IRNazanin" w:eastAsia="IRNazanin" w:cs="IRNazanin"/>
          <w:lang w:bidi="fa-IR"/>
          <w:color w:val="111111"/>
          <w:sz w:val="28"/>
          <w:szCs w:val="28"/>
          <w:rtl/>
        </w:rPr>
        <w:t xml:space="preserve">دیباچۀ دفتر وجود است علی</w:t>
      </w:r>
    </w:p>
    <w:p>
      <w:pPr>
        <w:pStyle w:val="BookText"/>
      </w:pPr>
      <w:r>
        <w:rPr>
          <w:rFonts w:ascii="IRNazanin" w:hAnsi="IRNazanin" w:eastAsia="IRNazanin" w:cs="IRNazanin"/>
          <w:lang w:bidi="fa-IR"/>
          <w:color w:val="111111"/>
          <w:sz w:val="28"/>
          <w:szCs w:val="28"/>
          <w:rtl/>
        </w:rPr>
        <w:t xml:space="preserve">دریای کمال و هنر و علم و عمل</w:t>
      </w:r>
    </w:p>
    <w:p>
      <w:pPr>
        <w:pStyle w:val="BookText"/>
      </w:pPr>
      <w:r>
        <w:rPr>
          <w:rFonts w:ascii="IRNazanin" w:hAnsi="IRNazanin" w:eastAsia="IRNazanin" w:cs="IRNazanin"/>
          <w:lang w:bidi="fa-IR"/>
          <w:color w:val="111111"/>
          <w:sz w:val="28"/>
          <w:szCs w:val="28"/>
          <w:rtl/>
        </w:rPr>
        <w:t xml:space="preserve">بحر کرم و سخا و جود است علی</w:t>
      </w:r>
    </w:p>
    <w:p>
      <w:pPr>
        <w:pStyle w:val="BookText"/>
      </w:pPr>
      <w:r>
        <w:rPr>
          <w:rFonts w:ascii="IRNazanin" w:hAnsi="IRNazanin" w:eastAsia="IRNazanin" w:cs="IRNazanin"/>
          <w:lang w:bidi="fa-IR"/>
          <w:color w:val="111111"/>
          <w:sz w:val="28"/>
          <w:szCs w:val="28"/>
          <w:rtl/>
        </w:rPr>
        <w:t xml:space="preserve">مفتون همدانی</w:t>
      </w:r>
    </w:p>
    <w:p>
      <w:pPr>
        <w:pStyle w:val="BookText"/>
      </w:pPr>
      <w:r>
        <w:rPr>
          <w:rFonts w:ascii="IRNazanin" w:hAnsi="IRNazanin" w:eastAsia="IRNazanin" w:cs="IRNazanin"/>
          <w:lang w:bidi="fa-IR"/>
          <w:color w:val="111111"/>
          <w:sz w:val="28"/>
          <w:szCs w:val="28"/>
          <w:rtl/>
        </w:rPr>
        <w:t xml:space="preserve">دیوان اشعار، ص 805</w:t>
      </w:r>
    </w:p>
    <w:p>
      <w:pPr>
        <w:pStyle w:val="BookText"/>
      </w:pPr>
      <w:r>
        <w:rPr>
          <w:rFonts w:ascii="IRNazanin" w:hAnsi="IRNazanin" w:eastAsia="IRNazanin" w:cs="IRNazanin"/>
          <w:lang w:bidi="fa-IR"/>
          <w:color w:val="111111"/>
          <w:sz w:val="28"/>
          <w:szCs w:val="28"/>
          <w:rtl/>
        </w:rPr>
        <w:t xml:space="preserve">گفتا نبی خطاب به اصحاب خویشتن</w:t>
      </w:r>
    </w:p>
    <w:p>
      <w:pPr>
        <w:pStyle w:val="BookText"/>
      </w:pPr>
      <w:r>
        <w:rPr>
          <w:rFonts w:ascii="IRNazanin" w:hAnsi="IRNazanin" w:eastAsia="IRNazanin" w:cs="IRNazanin"/>
          <w:lang w:bidi="fa-IR"/>
          <w:color w:val="111111"/>
          <w:sz w:val="28"/>
          <w:szCs w:val="28"/>
          <w:rtl/>
        </w:rPr>
        <w:t xml:space="preserve">هرگز کسی به خوبیِ حیدر نمی شود</w:t>
      </w:r>
    </w:p>
    <w:p>
      <w:pPr>
        <w:pStyle w:val="BookText"/>
      </w:pPr>
      <w:r>
        <w:rPr>
          <w:rFonts w:ascii="IRNazanin" w:hAnsi="IRNazanin" w:eastAsia="IRNazanin" w:cs="IRNazanin"/>
          <w:lang w:bidi="fa-IR"/>
          <w:color w:val="111111"/>
          <w:sz w:val="28"/>
          <w:szCs w:val="28"/>
          <w:rtl/>
        </w:rPr>
        <w:t xml:space="preserve">هرکس قبول کرد که او بهترین بود</w:t>
      </w:r>
    </w:p>
    <w:p>
      <w:pPr>
        <w:pStyle w:val="BookText"/>
      </w:pPr>
      <w:r>
        <w:rPr>
          <w:rFonts w:ascii="IRNazanin" w:hAnsi="IRNazanin" w:eastAsia="IRNazanin" w:cs="IRNazanin"/>
          <w:lang w:bidi="fa-IR"/>
          <w:color w:val="111111"/>
          <w:sz w:val="28"/>
          <w:szCs w:val="28"/>
          <w:rtl/>
        </w:rPr>
        <w:t xml:space="preserve">در دو جهان به صورت کافر نمی شود</w:t>
      </w:r>
    </w:p>
    <w:p>
      <w:pPr>
        <w:pStyle w:val="BookText"/>
      </w:pPr>
      <w:r>
        <w:rPr>
          <w:rFonts w:ascii="IRNazanin" w:hAnsi="IRNazanin" w:eastAsia="IRNazanin" w:cs="IRNazanin"/>
          <w:lang w:bidi="fa-IR"/>
          <w:color w:val="111111"/>
          <w:sz w:val="28"/>
          <w:szCs w:val="28"/>
          <w:rtl/>
        </w:rPr>
        <w:t xml:space="preserve">یونس وصالی خوراسگانی(یونس)</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که «خَیرُ البَشَر»بود، وَ شک در او «قَد کَفَر» بود</w:t>
      </w:r>
    </w:p>
    <w:p>
      <w:pPr>
        <w:pStyle w:val="BookText"/>
      </w:pPr>
      <w:r>
        <w:rPr>
          <w:rFonts w:ascii="IRNazanin" w:hAnsi="IRNazanin" w:eastAsia="IRNazanin" w:cs="IRNazanin"/>
          <w:lang w:bidi="fa-IR"/>
          <w:color w:val="111111"/>
          <w:sz w:val="28"/>
          <w:szCs w:val="28"/>
          <w:rtl/>
        </w:rPr>
        <w:t xml:space="preserve">دلیلِ فتح و ظفر بود، به غزوه ها بینِ لشگر</w:t>
      </w:r>
    </w:p>
    <w:p>
      <w:pPr>
        <w:pStyle w:val="BookText"/>
      </w:pPr>
      <w:r>
        <w:rPr>
          <w:rFonts w:ascii="IRNazanin" w:hAnsi="IRNazanin" w:eastAsia="IRNazanin" w:cs="IRNazanin"/>
          <w:lang w:bidi="fa-IR"/>
          <w:color w:val="111111"/>
          <w:sz w:val="28"/>
          <w:szCs w:val="28"/>
          <w:rtl/>
        </w:rPr>
        <w:t xml:space="preserve">امیر ایزدی همدانی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علی که خواند رسول خداش خیر بشر</w:t>
      </w:r>
    </w:p>
    <w:p>
      <w:pPr>
        <w:pStyle w:val="BookText"/>
      </w:pPr>
      <w:r>
        <w:rPr>
          <w:rFonts w:ascii="IRNazanin" w:hAnsi="IRNazanin" w:eastAsia="IRNazanin" w:cs="IRNazanin"/>
          <w:lang w:bidi="fa-IR"/>
          <w:color w:val="111111"/>
          <w:sz w:val="28"/>
          <w:szCs w:val="28"/>
          <w:rtl/>
        </w:rPr>
        <w:t xml:space="preserve">در او کسی که شک آورد، گشت از کفّار</w:t>
      </w:r>
    </w:p>
    <w:p>
      <w:pPr>
        <w:pStyle w:val="BookText"/>
      </w:pPr>
      <w:r>
        <w:rPr>
          <w:rFonts w:ascii="Amiri" w:hAnsi="Amiri" w:eastAsia="Amiri" w:cs="Amiri"/>
          <w:lang w:bidi="ar-SA"/>
          <w:color w:val="111111"/>
          <w:sz w:val="28"/>
          <w:szCs w:val="28"/>
          <w:rtl/>
        </w:rPr>
        <w:t xml:space="preserve">ملّامحمّدطاهر قمی</w:t>
      </w:r>
    </w:p>
    <w:p>
      <w:pPr>
        <w:pStyle w:val="BookText"/>
      </w:pPr>
      <w:r>
        <w:rPr>
          <w:rFonts w:ascii="IRNazanin" w:hAnsi="IRNazanin" w:eastAsia="IRNazanin" w:cs="IRNazanin"/>
          <w:lang w:bidi="fa-IR"/>
          <w:color w:val="111111"/>
          <w:sz w:val="28"/>
          <w:szCs w:val="28"/>
          <w:rtl/>
        </w:rPr>
        <w:t xml:space="preserve">در خلوت علی علیه السلام ، ص 95</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45" w:name="pg7197_63931"/>
    <w:bookmarkEnd w:id="45"/>
    <w:p>
      <w:pPr>
        <w:pStyle w:val="Heading2"/>
      </w:pPr>
      <w:bookmarkStart w:id="317" w:name="_Toc61"/>
      <w:r>
        <w:t>7-حدیث منزلت</w:t>
      </w:r>
      <w:bookmarkEnd w:id="317"/>
    </w:p>
    <w:p>
      <w:pPr>
        <w:pStyle w:val="Heading3"/>
      </w:pPr>
      <w:bookmarkStart w:id="318" w:name="_Toc62"/>
      <w:r>
        <w:t>اشاره</w:t>
      </w:r>
      <w:bookmarkEnd w:id="318"/>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حدیث از احادیث متواتر و معروف است که اكثر راویان شیعه و سنّی آن را نقل کرده اند که پیامبر خدا صلی الله علیه و آله بارها فرمود:</w:t>
      </w:r>
    </w:p>
    <w:p>
      <w:pPr>
        <w:pStyle w:val="BookText"/>
      </w:pPr>
      <w:r>
        <w:rPr>
          <w:rFonts w:ascii="Amiri" w:hAnsi="Amiri" w:eastAsia="Amiri" w:cs="Amiri"/>
          <w:lang w:bidi="ar-SA"/>
          <w:color w:val="111111"/>
          <w:sz w:val="28"/>
          <w:szCs w:val="28"/>
          <w:rtl/>
        </w:rPr>
        <w:t xml:space="preserve">عَلِیٌّ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علی برای من مثل هارون برای موسی است جز این که بعد از من پیامبری نخواهد بود.</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نیز از جانب خدای تعالی و توسّط جبرئیل به رسول خدا صلی الله علیه و آله ابلاغ شده که خداوند متعال تو را سلام می رساند و میفرماید:</w:t>
      </w:r>
    </w:p>
    <w:p>
      <w:pPr>
        <w:pStyle w:val="BookText"/>
      </w:pPr>
      <w:r>
        <w:rPr>
          <w:rFonts w:ascii="Amiri" w:hAnsi="Amiri" w:eastAsia="Amiri" w:cs="Amiri"/>
          <w:lang w:bidi="ar-SA"/>
          <w:color w:val="111111"/>
          <w:sz w:val="28"/>
          <w:szCs w:val="28"/>
          <w:rtl/>
        </w:rPr>
        <w:t xml:space="preserve">عَلِیٌّ مِنْکَ بِمَنْزِلَةِ هارُونَ مِنْ مُوسی وَ لا نَبِیّ بَعْدَکَ.</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در حدیثی امام صادق علیه السلام از پدران بزرگوارش نقل می کند که رسول خدا صلی الله علیه و آله به امیرالمؤمنین علیه السلام فرمود:</w:t>
      </w:r>
    </w:p>
    <w:p>
      <w:pPr>
        <w:pStyle w:val="BookText"/>
      </w:pPr>
      <w:r>
        <w:rPr>
          <w:rFonts w:ascii="Amiri" w:hAnsi="Amiri" w:eastAsia="Amiri" w:cs="Amiri"/>
          <w:lang w:bidi="ar-SA"/>
          <w:color w:val="111111"/>
          <w:sz w:val="28"/>
          <w:szCs w:val="28"/>
          <w:rtl/>
        </w:rPr>
        <w:t xml:space="preserve">یا عَلِی! أنْتَ مِنِّی بِمَنْزِلَةِ هِبَةِ اللهِ مِنْ آدَمَ وَ بِمَنْزِلَةِ سامٍ مِنْ نُوحٍ وَ بِمَنْزِلَةِ إِسْحاقَ مِنْ إِبْراهِیمَ وَ بِمَنْزِلَةِ هارُونَ مِنْ مُوسی وَ بِمَنْزِلَةِ شَمْعُونَ مِنْ عِیسی إِلّا أَنَّهُ لا نَبِی بَعْدِی.</w:t>
      </w:r>
    </w:p>
    <w:p>
      <w:pPr>
        <w:pStyle w:val="BookText"/>
      </w:pPr>
      <w:r>
        <w:rPr>
          <w:rFonts w:ascii="IRNazanin" w:hAnsi="IRNazanin" w:eastAsia="IRNazanin" w:cs="IRNazanin"/>
          <w:lang w:bidi="fa-IR"/>
          <w:color w:val="111111"/>
          <w:sz w:val="28"/>
          <w:szCs w:val="28"/>
          <w:rtl/>
        </w:rPr>
        <w:t xml:space="preserve">ای علی! تو برای من مثل هبة اللَّه هستی برای آدم و مثل سام هستی برای نوح و مانند اسحاق هستی برای ابراهیم و شبیه هارون هستی برای موسی و به منزلهی شمعون برای عیسی می باشی؛ جز این که بعد از من دیگر پیامبری نخواهد بود.</w:t>
      </w:r>
      <w:r>
        <w:rPr>
          <w:rStyle w:val="FootnoteReference"/>
        </w:rPr>
        <w:footnoteReference w:id="108"/>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چو موسی، علی ورا هارون</w:t>
      </w:r>
    </w:p>
    <w:p>
      <w:pPr>
        <w:pStyle w:val="BookText"/>
      </w:pPr>
      <w:r>
        <w:rPr>
          <w:rFonts w:ascii="IRNazanin" w:hAnsi="IRNazanin" w:eastAsia="IRNazanin" w:cs="IRNazanin"/>
          <w:lang w:bidi="fa-IR"/>
          <w:color w:val="111111"/>
          <w:sz w:val="28"/>
          <w:szCs w:val="28"/>
          <w:rtl/>
        </w:rPr>
        <w:t xml:space="preserve">هر دو یکرنگ از درون و برون</w:t>
      </w:r>
    </w:p>
    <w:p>
      <w:pPr>
        <w:pStyle w:val="BookText"/>
      </w:pPr>
      <w:r>
        <w:rPr>
          <w:rFonts w:ascii="IRNazanin" w:hAnsi="IRNazanin" w:eastAsia="IRNazanin" w:cs="IRNazanin"/>
          <w:lang w:bidi="fa-IR"/>
          <w:color w:val="111111"/>
          <w:sz w:val="28"/>
          <w:szCs w:val="28"/>
          <w:rtl/>
        </w:rPr>
        <w:t xml:space="preserve">سنایی غزنوی</w:t>
      </w:r>
    </w:p>
    <w:p>
      <w:pPr>
        <w:pStyle w:val="BookText"/>
      </w:pPr>
      <w:r>
        <w:rPr>
          <w:rFonts w:ascii="IRNazanin" w:hAnsi="IRNazanin" w:eastAsia="IRNazanin" w:cs="IRNazanin"/>
          <w:lang w:bidi="fa-IR"/>
          <w:color w:val="111111"/>
          <w:sz w:val="28"/>
          <w:szCs w:val="28"/>
          <w:rtl/>
        </w:rPr>
        <w:t xml:space="preserve">حدیقة الحقیقه و شریعة الطّریقه</w:t>
      </w:r>
    </w:p>
    <w:p>
      <w:pPr>
        <w:pStyle w:val="BookText"/>
      </w:pPr>
      <w:r>
        <w:rPr>
          <w:rFonts w:ascii="IRNazanin" w:hAnsi="IRNazanin" w:eastAsia="IRNazanin" w:cs="IRNazanin"/>
          <w:lang w:bidi="fa-IR"/>
          <w:color w:val="111111"/>
          <w:sz w:val="28"/>
          <w:szCs w:val="28"/>
          <w:rtl/>
        </w:rPr>
        <w:t xml:space="preserve">دارد خدا میان تو و ابن عمّ تو سرّی</w:t>
      </w:r>
    </w:p>
    <w:p>
      <w:pPr>
        <w:pStyle w:val="BookText"/>
      </w:pPr>
      <w:r>
        <w:rPr>
          <w:rFonts w:ascii="IRNazanin" w:hAnsi="IRNazanin" w:eastAsia="IRNazanin" w:cs="IRNazanin"/>
          <w:lang w:bidi="fa-IR"/>
          <w:color w:val="111111"/>
          <w:sz w:val="28"/>
          <w:szCs w:val="28"/>
          <w:rtl/>
        </w:rPr>
        <w:t xml:space="preserve">که در میان کلیم و برادر است</w:t>
      </w:r>
    </w:p>
    <w:p>
      <w:pPr>
        <w:pStyle w:val="BookText"/>
      </w:pPr>
      <w:r>
        <w:rPr>
          <w:rFonts w:ascii="IRNazanin" w:hAnsi="IRNazanin" w:eastAsia="IRNazanin" w:cs="IRNazanin"/>
          <w:lang w:bidi="fa-IR"/>
          <w:color w:val="111111"/>
          <w:sz w:val="28"/>
          <w:szCs w:val="28"/>
          <w:rtl/>
        </w:rPr>
        <w:t xml:space="preserve">بابافغانی شیرازی</w:t>
      </w:r>
    </w:p>
    <w:p>
      <w:pPr>
        <w:pStyle w:val="BookText"/>
      </w:pPr>
      <w:r>
        <w:rPr>
          <w:rFonts w:ascii="IRNazanin" w:hAnsi="IRNazanin" w:eastAsia="IRNazanin" w:cs="IRNazanin"/>
          <w:lang w:bidi="fa-IR"/>
          <w:color w:val="111111"/>
          <w:sz w:val="28"/>
          <w:szCs w:val="28"/>
          <w:rtl/>
        </w:rPr>
        <w:t xml:space="preserve">در خلوت علی علیه السلام ، ص 404</w:t>
      </w:r>
    </w:p>
    <w:p>
      <w:pPr>
        <w:pStyle w:val="BookText"/>
      </w:pPr>
      <w:r>
        <w:rPr>
          <w:rFonts w:ascii="IRNazanin" w:hAnsi="IRNazanin" w:eastAsia="IRNazanin" w:cs="IRNazanin"/>
          <w:lang w:bidi="fa-IR"/>
          <w:color w:val="111111"/>
          <w:sz w:val="28"/>
          <w:szCs w:val="28"/>
          <w:rtl/>
        </w:rPr>
        <w:t xml:space="preserve">ای گنج صد قارون تو را! گفته نبی هارون تو را</w:t>
      </w:r>
    </w:p>
    <w:p>
      <w:pPr>
        <w:pStyle w:val="BookText"/>
      </w:pPr>
      <w:r>
        <w:rPr>
          <w:rFonts w:ascii="IRNazanin" w:hAnsi="IRNazanin" w:eastAsia="IRNazanin" w:cs="IRNazanin"/>
          <w:lang w:bidi="fa-IR"/>
          <w:color w:val="111111"/>
          <w:sz w:val="28"/>
          <w:szCs w:val="28"/>
          <w:rtl/>
        </w:rPr>
        <w:t xml:space="preserve">زآن دشمن وارون تو را، منکر شود چون سامری</w:t>
      </w:r>
    </w:p>
    <w:p>
      <w:pPr>
        <w:pStyle w:val="BookText"/>
      </w:pPr>
      <w:r>
        <w:rPr>
          <w:rFonts w:ascii="IRNazanin" w:hAnsi="IRNazanin" w:eastAsia="IRNazanin" w:cs="IRNazanin"/>
          <w:lang w:bidi="fa-IR"/>
          <w:color w:val="111111"/>
          <w:sz w:val="28"/>
          <w:szCs w:val="28"/>
          <w:rtl/>
        </w:rPr>
        <w:t xml:space="preserve">اوحدی مراغهای</w:t>
      </w:r>
    </w:p>
    <w:p>
      <w:pPr>
        <w:pStyle w:val="BookText"/>
      </w:pPr>
      <w:r>
        <w:rPr>
          <w:rFonts w:ascii="IRNazanin" w:hAnsi="IRNazanin" w:eastAsia="IRNazanin" w:cs="IRNazanin"/>
          <w:lang w:bidi="fa-IR"/>
          <w:color w:val="111111"/>
          <w:sz w:val="28"/>
          <w:szCs w:val="28"/>
          <w:rtl/>
        </w:rPr>
        <w:t xml:space="preserve">در خلوت علی علیه السلام ، ص 516</w:t>
      </w:r>
    </w:p>
    <w:p>
      <w:pPr>
        <w:pStyle w:val="BookText"/>
      </w:pPr>
      <w:r>
        <w:rPr>
          <w:rFonts w:ascii="IRNazanin" w:hAnsi="IRNazanin" w:eastAsia="IRNazanin" w:cs="IRNazanin"/>
          <w:lang w:bidi="fa-IR"/>
          <w:color w:val="111111"/>
          <w:sz w:val="28"/>
          <w:szCs w:val="28"/>
          <w:rtl/>
        </w:rPr>
        <w:t xml:space="preserve">جانشین مصطفی تنها بود مولا علی</w:t>
      </w:r>
    </w:p>
    <w:p>
      <w:pPr>
        <w:pStyle w:val="BookText"/>
      </w:pPr>
      <w:r>
        <w:rPr>
          <w:rFonts w:ascii="IRNazanin" w:hAnsi="IRNazanin" w:eastAsia="IRNazanin" w:cs="IRNazanin"/>
          <w:lang w:bidi="fa-IR"/>
          <w:color w:val="111111"/>
          <w:sz w:val="28"/>
          <w:szCs w:val="28"/>
          <w:rtl/>
        </w:rPr>
        <w:t xml:space="preserve">او بود همواره با حق، حق مداوم با علی</w:t>
      </w:r>
    </w:p>
    <w:p>
      <w:pPr>
        <w:pStyle w:val="BookText"/>
      </w:pPr>
      <w:r>
        <w:rPr>
          <w:rFonts w:ascii="IRNazanin" w:hAnsi="IRNazanin" w:eastAsia="IRNazanin" w:cs="IRNazanin"/>
          <w:lang w:bidi="fa-IR"/>
          <w:color w:val="111111"/>
          <w:sz w:val="28"/>
          <w:szCs w:val="28"/>
          <w:rtl/>
        </w:rPr>
        <w:t xml:space="preserve">بارها فرمود پیغمبر به ابن عم خویش:</w:t>
      </w:r>
    </w:p>
    <w:p>
      <w:pPr>
        <w:pStyle w:val="BookText"/>
      </w:pPr>
      <w:r>
        <w:rPr>
          <w:rFonts w:ascii="IRNazanin" w:hAnsi="IRNazanin" w:eastAsia="IRNazanin" w:cs="IRNazanin"/>
          <w:lang w:bidi="fa-IR"/>
          <w:color w:val="111111"/>
          <w:sz w:val="28"/>
          <w:szCs w:val="28"/>
          <w:rtl/>
        </w:rPr>
        <w:t xml:space="preserve">تو به من مانند هارونی به موسی یا علی</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مناقب الابرار، ج1، ص 326</w:t>
      </w:r>
    </w:p>
    <w:p>
      <w:pPr>
        <w:pStyle w:val="BookText"/>
      </w:pPr>
      <w:r>
        <w:rPr>
          <w:rFonts w:ascii="IRNazanin" w:hAnsi="IRNazanin" w:eastAsia="IRNazanin" w:cs="IRNazanin"/>
          <w:lang w:bidi="fa-IR"/>
          <w:color w:val="111111"/>
          <w:sz w:val="28"/>
          <w:szCs w:val="28"/>
          <w:rtl/>
        </w:rPr>
        <w:t xml:space="preserve">باید به منکرهای حیدر گفت این را</w:t>
      </w:r>
    </w:p>
    <w:p>
      <w:pPr>
        <w:pStyle w:val="BookText"/>
      </w:pPr>
      <w:r>
        <w:rPr>
          <w:rFonts w:ascii="IRNazanin" w:hAnsi="IRNazanin" w:eastAsia="IRNazanin" w:cs="IRNazanin"/>
          <w:lang w:bidi="fa-IR"/>
          <w:color w:val="111111"/>
          <w:sz w:val="28"/>
          <w:szCs w:val="28"/>
          <w:rtl/>
        </w:rPr>
        <w:t xml:space="preserve">موسای بیهارون محال اندر محال است</w:t>
      </w:r>
    </w:p>
    <w:p>
      <w:pPr>
        <w:pStyle w:val="BookText"/>
      </w:pPr>
      <w:r>
        <w:rPr>
          <w:rFonts w:ascii="IRNazanin" w:hAnsi="IRNazanin" w:eastAsia="IRNazanin" w:cs="IRNazanin"/>
          <w:lang w:bidi="fa-IR"/>
          <w:color w:val="111111"/>
          <w:sz w:val="28"/>
          <w:szCs w:val="28"/>
          <w:rtl/>
        </w:rPr>
        <w:t xml:space="preserve">تنها علی هارونِ احمد می شود پس...</w:t>
      </w:r>
    </w:p>
    <w:p>
      <w:pPr>
        <w:pStyle w:val="BookText"/>
      </w:pPr>
      <w:r>
        <w:rPr>
          <w:rFonts w:ascii="IRNazanin" w:hAnsi="IRNazanin" w:eastAsia="IRNazanin" w:cs="IRNazanin"/>
          <w:lang w:bidi="fa-IR"/>
          <w:color w:val="111111"/>
          <w:sz w:val="28"/>
          <w:szCs w:val="28"/>
          <w:rtl/>
        </w:rPr>
        <w:t xml:space="preserve">لعنت به آنکه در سرش خواب و خیال است</w:t>
      </w:r>
    </w:p>
    <w:p>
      <w:pPr>
        <w:pStyle w:val="BookText"/>
      </w:pPr>
      <w:r>
        <w:rPr>
          <w:rFonts w:ascii="IRNazanin" w:hAnsi="IRNazanin" w:eastAsia="IRNazanin" w:cs="IRNazanin"/>
          <w:lang w:bidi="fa-IR"/>
          <w:color w:val="111111"/>
          <w:sz w:val="28"/>
          <w:szCs w:val="28"/>
          <w:rtl/>
        </w:rPr>
        <w:t xml:space="preserve">یونس وصالی خوراسگانی(یونس)</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گفت احمد نبی علی هارون</w:t>
      </w:r>
    </w:p>
    <w:p>
      <w:pPr>
        <w:pStyle w:val="BookText"/>
      </w:pPr>
      <w:r>
        <w:rPr>
          <w:rFonts w:ascii="IRNazanin" w:hAnsi="IRNazanin" w:eastAsia="IRNazanin" w:cs="IRNazanin"/>
          <w:lang w:bidi="fa-IR"/>
          <w:color w:val="111111"/>
          <w:sz w:val="28"/>
          <w:szCs w:val="28"/>
          <w:rtl/>
        </w:rPr>
        <w:t xml:space="preserve">پس شبیر است نام این گلگون</w:t>
      </w:r>
    </w:p>
    <w:p>
      <w:pPr>
        <w:pStyle w:val="BookText"/>
      </w:pPr>
      <w:r>
        <w:rPr>
          <w:rFonts w:ascii="IRNazanin" w:hAnsi="IRNazanin" w:eastAsia="IRNazanin" w:cs="IRNazanin"/>
          <w:lang w:bidi="fa-IR"/>
          <w:color w:val="111111"/>
          <w:sz w:val="28"/>
          <w:szCs w:val="28"/>
          <w:rtl/>
        </w:rPr>
        <w:t xml:space="preserve">غلامرضا فاتحی</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46" w:name="pg7197_63943"/>
    <w:bookmarkEnd w:id="46"/>
    <w:p>
      <w:pPr>
        <w:pStyle w:val="Heading2"/>
      </w:pPr>
      <w:bookmarkStart w:id="319" w:name="_Toc63"/>
      <w:r>
        <w:t>7-علیٌ مع الحق و الحقُّ مع علی</w:t>
      </w:r>
      <w:bookmarkEnd w:id="319"/>
    </w:p>
    <w:p>
      <w:pPr>
        <w:pStyle w:val="Heading3"/>
      </w:pPr>
      <w:bookmarkStart w:id="320" w:name="_Toc64"/>
      <w:r>
        <w:t>اشاره</w:t>
      </w:r>
      <w:bookmarkEnd w:id="320"/>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47" w:name="pg7197_63946"/>
    <w:bookmarkEnd w:id="47"/>
    <w:p>
      <w:pPr>
        <w:pStyle w:val="Heading3"/>
      </w:pPr>
      <w:bookmarkStart w:id="321" w:name="_Toc65"/>
      <w:r>
        <w:t>حق با علی است</w:t>
      </w:r>
      <w:bookmarkEnd w:id="321"/>
    </w:p>
    <w:p>
      <w:pPr>
        <w:pStyle w:val="BookText"/>
      </w:pPr>
      <w:r>
        <w:rPr>
          <w:rFonts w:ascii="IRNazanin" w:hAnsi="IRNazanin" w:eastAsia="IRNazanin" w:cs="IRNazanin"/>
          <w:lang w:bidi="fa-IR"/>
          <w:color w:val="111111"/>
          <w:sz w:val="28"/>
          <w:szCs w:val="28"/>
          <w:rtl/>
        </w:rPr>
        <w:t xml:space="preserve">یکی از بزرگترین افتخارات امیرمؤمنان علیه السلام این است که نه تنها او با حقّ است، بلکه حق نیز با اوست. رسول خدا صلی الله علیه و آله از خداوند خواسته است که حق را به دور علی علیه السلام بگرداند یعنی علی علیه السلام را محور حق قرار دهد.</w:t>
      </w:r>
    </w:p>
    <w:p>
      <w:pPr>
        <w:pStyle w:val="BookText"/>
      </w:pPr>
      <w:r>
        <w:rPr>
          <w:rFonts w:ascii="IRNazanin" w:hAnsi="IRNazanin" w:eastAsia="IRNazanin" w:cs="IRNazanin"/>
          <w:lang w:bidi="fa-IR"/>
          <w:color w:val="111111"/>
          <w:sz w:val="28"/>
          <w:szCs w:val="28"/>
          <w:rtl/>
        </w:rPr>
        <w:t xml:space="preserve">از روایات متواتر رسول خدا صلی الله علیه و آله دربارهی امیرالمؤمنین علیه السلام این است که فرمود:</w:t>
      </w:r>
    </w:p>
    <w:p>
      <w:pPr>
        <w:pStyle w:val="BookText"/>
      </w:pPr>
      <w:r>
        <w:rPr>
          <w:rFonts w:ascii="Amiri" w:hAnsi="Amiri" w:eastAsia="Amiri" w:cs="Amiri"/>
          <w:lang w:bidi="ar-SA"/>
          <w:color w:val="111111"/>
          <w:sz w:val="28"/>
          <w:szCs w:val="28"/>
          <w:rtl/>
        </w:rPr>
        <w:t xml:space="preserve">عَلِیٌّ مَعَ الْحَقِ ّ وَ الْحَقُّ مَعَ عَلِیّ. اللَّهُمَّ أدِرِ الْحَقَّ مَعَ عَلِیّ حَیثُما دارَ.</w:t>
      </w:r>
    </w:p>
    <w:p>
      <w:pPr>
        <w:pStyle w:val="BookText"/>
      </w:pPr>
      <w:r>
        <w:rPr>
          <w:rFonts w:ascii="IRNazanin" w:hAnsi="IRNazanin" w:eastAsia="IRNazanin" w:cs="IRNazanin"/>
          <w:lang w:bidi="fa-IR"/>
          <w:color w:val="111111"/>
          <w:sz w:val="28"/>
          <w:szCs w:val="28"/>
          <w:rtl/>
        </w:rPr>
        <w:t xml:space="preserve">علی با حقّ است و حقّ با علی، خدایا! حق را با علی بگردان هر کجا علی میرود.</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و در جای دیگر فرمود:</w:t>
      </w:r>
    </w:p>
    <w:p>
      <w:pPr>
        <w:pStyle w:val="BookText"/>
      </w:pPr>
      <w:r>
        <w:rPr>
          <w:rFonts w:ascii="Amiri" w:hAnsi="Amiri" w:eastAsia="Amiri" w:cs="Amiri"/>
          <w:lang w:bidi="ar-SA"/>
          <w:color w:val="111111"/>
          <w:sz w:val="28"/>
          <w:szCs w:val="28"/>
          <w:rtl/>
        </w:rPr>
        <w:t xml:space="preserve">عَلِیٌّ مَعَ الْحَقِ ّ وَالْحَقُّ مَعَ عَلِی ّ، یدُورُ مَعَهُ حَیثُما دارَ عَلِی؛</w:t>
      </w:r>
    </w:p>
    <w:p>
      <w:pPr>
        <w:pStyle w:val="BookText"/>
      </w:pPr>
      <w:r>
        <w:rPr>
          <w:rFonts w:ascii="IRNazanin" w:hAnsi="IRNazanin" w:eastAsia="IRNazanin" w:cs="IRNazanin"/>
          <w:lang w:bidi="fa-IR"/>
          <w:color w:val="111111"/>
          <w:sz w:val="28"/>
          <w:szCs w:val="28"/>
          <w:rtl/>
        </w:rPr>
        <w:t xml:space="preserve">علی با حقّ است و حقّ هم با علی است، و هر کجا علی برود حقّ هم با او میرود.</w:t>
      </w:r>
      <w:r>
        <w:rPr>
          <w:rStyle w:val="FootnoteReference"/>
        </w:rPr>
        <w:footnoteReference w:id="110"/>
      </w:r>
    </w:p>
    <w:p>
      <w:pPr>
        <w:pStyle w:val="Heading3"/>
      </w:pPr>
      <w:bookmarkStart w:id="322" w:name="_Toc66"/>
      <w:r>
        <w:t>علی علیه السلام با حق است</w:t>
      </w:r>
      <w:bookmarkEnd w:id="322"/>
    </w:p>
    <w:p>
      <w:pPr>
        <w:pStyle w:val="BookText"/>
      </w:pPr>
      <w:r>
        <w:rPr>
          <w:rFonts w:ascii="IRNazanin" w:hAnsi="IRNazanin" w:eastAsia="IRNazanin" w:cs="IRNazanin"/>
          <w:lang w:bidi="fa-IR"/>
          <w:color w:val="111111"/>
          <w:sz w:val="28"/>
          <w:szCs w:val="28"/>
          <w:rtl/>
        </w:rPr>
        <w:t xml:space="preserve">رسول خدا صلی الله علیه و آله به طور مکرّر و به دفعات، درباره امیرالمؤمنین علیه السلام فرموده است:</w:t>
      </w:r>
    </w:p>
    <w:p>
      <w:pPr>
        <w:pStyle w:val="BookText"/>
      </w:pPr>
      <w:r>
        <w:rPr>
          <w:rFonts w:ascii="Amiri" w:hAnsi="Amiri" w:eastAsia="Amiri" w:cs="Amiri"/>
          <w:lang w:bidi="ar-SA"/>
          <w:color w:val="111111"/>
          <w:sz w:val="28"/>
          <w:szCs w:val="28"/>
          <w:rtl/>
        </w:rPr>
        <w:t xml:space="preserve">«عَلِی مَعَ الْحَقِ ّ وَالْحَقُّ مَعَ عَلِیّ لا یفْتَرِقانِ حَتّی یرِدا عَلَی الْحَوْضَ؛ علی با حقّ و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نیز با علی است و از هم جدا نمیشوند تا کنار حوض کوثر برمن وارد شوند.»</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پیوسته علی ملازم حق باشد</w:t>
      </w:r>
    </w:p>
    <w:p>
      <w:pPr>
        <w:pStyle w:val="BookText"/>
      </w:pPr>
      <w:r>
        <w:rPr>
          <w:rFonts w:ascii="IRNazanin" w:hAnsi="IRNazanin" w:eastAsia="IRNazanin" w:cs="IRNazanin"/>
          <w:lang w:bidi="fa-IR"/>
          <w:color w:val="111111"/>
          <w:sz w:val="28"/>
          <w:szCs w:val="28"/>
          <w:rtl/>
        </w:rPr>
        <w:t xml:space="preserve">حق هم به علی مدام ملحق باشد</w:t>
      </w:r>
    </w:p>
    <w:p>
      <w:pPr>
        <w:pStyle w:val="BookText"/>
      </w:pPr>
      <w:r>
        <w:rPr>
          <w:rFonts w:ascii="IRNazanin" w:hAnsi="IRNazanin" w:eastAsia="IRNazanin" w:cs="IRNazanin"/>
          <w:lang w:bidi="fa-IR"/>
          <w:color w:val="111111"/>
          <w:sz w:val="28"/>
          <w:szCs w:val="28"/>
          <w:rtl/>
        </w:rPr>
        <w:t xml:space="preserve">هر کس که مخالف علی میباشد</w:t>
      </w:r>
    </w:p>
    <w:p>
      <w:pPr>
        <w:pStyle w:val="BookText"/>
      </w:pPr>
      <w:r>
        <w:rPr>
          <w:rFonts w:ascii="IRNazanin" w:hAnsi="IRNazanin" w:eastAsia="IRNazanin" w:cs="IRNazanin"/>
          <w:lang w:bidi="fa-IR"/>
          <w:color w:val="111111"/>
          <w:sz w:val="28"/>
          <w:szCs w:val="28"/>
          <w:rtl/>
        </w:rPr>
        <w:t xml:space="preserve">بی شبهه و شک، کافر مطلق باشد</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مناقب الابرار، ج1، ص 310</w:t>
      </w:r>
    </w:p>
    <w:p>
      <w:pPr>
        <w:pStyle w:val="BookText"/>
      </w:pPr>
      <w:r>
        <w:rPr>
          <w:rFonts w:ascii="IRNazanin" w:hAnsi="IRNazanin" w:eastAsia="IRNazanin" w:cs="IRNazanin"/>
          <w:lang w:bidi="fa-IR"/>
          <w:color w:val="111111"/>
          <w:sz w:val="28"/>
          <w:szCs w:val="28"/>
          <w:rtl/>
        </w:rPr>
        <w:t xml:space="preserve">آن دل که به دنبال خدا می گردد</w:t>
      </w:r>
    </w:p>
    <w:p>
      <w:pPr>
        <w:pStyle w:val="BookText"/>
      </w:pPr>
      <w:r>
        <w:rPr>
          <w:rFonts w:ascii="IRNazanin" w:hAnsi="IRNazanin" w:eastAsia="IRNazanin" w:cs="IRNazanin"/>
          <w:lang w:bidi="fa-IR"/>
          <w:color w:val="111111"/>
          <w:sz w:val="28"/>
          <w:szCs w:val="28"/>
          <w:rtl/>
        </w:rPr>
        <w:t xml:space="preserve">با یاد علی چه با صفا می گردد</w:t>
      </w:r>
    </w:p>
    <w:p>
      <w:pPr>
        <w:pStyle w:val="BookText"/>
      </w:pPr>
      <w:r>
        <w:rPr>
          <w:rFonts w:ascii="IRNazanin" w:hAnsi="IRNazanin" w:eastAsia="IRNazanin" w:cs="IRNazanin"/>
          <w:lang w:bidi="fa-IR"/>
          <w:color w:val="111111"/>
          <w:sz w:val="28"/>
          <w:szCs w:val="28"/>
          <w:rtl/>
        </w:rPr>
        <w:t xml:space="preserve">ای طالب حق پِیِ علی رو، زیرا</w:t>
      </w:r>
    </w:p>
    <w:p>
      <w:pPr>
        <w:pStyle w:val="BookText"/>
      </w:pPr>
      <w:r>
        <w:rPr>
          <w:rFonts w:ascii="IRNazanin" w:hAnsi="IRNazanin" w:eastAsia="IRNazanin" w:cs="IRNazanin"/>
          <w:lang w:bidi="fa-IR"/>
          <w:color w:val="111111"/>
          <w:sz w:val="28"/>
          <w:szCs w:val="28"/>
          <w:rtl/>
        </w:rPr>
        <w:t xml:space="preserve">حق گردِ علی مرتضی می گردد</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مناقب الابرار، ج1، ص 309</w:t>
      </w:r>
    </w:p>
    <w:p>
      <w:pPr>
        <w:pStyle w:val="BookText"/>
      </w:pPr>
      <w:r>
        <w:rPr>
          <w:rFonts w:ascii="IRNazanin" w:hAnsi="IRNazanin" w:eastAsia="IRNazanin" w:cs="IRNazanin"/>
          <w:lang w:bidi="fa-IR"/>
          <w:color w:val="111111"/>
          <w:sz w:val="28"/>
          <w:szCs w:val="28"/>
          <w:rtl/>
        </w:rPr>
        <w:t xml:space="preserve">فرمود پیمبر مُصَدِّق:</w:t>
      </w:r>
    </w:p>
    <w:p>
      <w:pPr>
        <w:pStyle w:val="BookText"/>
      </w:pPr>
      <w:r>
        <w:rPr>
          <w:rFonts w:ascii="IRNazanin" w:hAnsi="IRNazanin" w:eastAsia="IRNazanin" w:cs="IRNazanin"/>
          <w:lang w:bidi="fa-IR"/>
          <w:color w:val="111111"/>
          <w:sz w:val="28"/>
          <w:szCs w:val="28"/>
          <w:rtl/>
        </w:rPr>
        <w:t xml:space="preserve">حق با علی و علی است با حق</w:t>
      </w:r>
    </w:p>
    <w:p>
      <w:pPr>
        <w:pStyle w:val="BookText"/>
      </w:pPr>
      <w:r>
        <w:rPr>
          <w:rFonts w:ascii="IRNazanin" w:hAnsi="IRNazanin" w:eastAsia="IRNazanin" w:cs="IRNazanin"/>
          <w:lang w:bidi="fa-IR"/>
          <w:color w:val="111111"/>
          <w:sz w:val="28"/>
          <w:szCs w:val="28"/>
          <w:rtl/>
        </w:rPr>
        <w:t xml:space="preserve">در امت من هدایت خلق</w:t>
      </w:r>
    </w:p>
    <w:p>
      <w:pPr>
        <w:pStyle w:val="BookText"/>
      </w:pPr>
      <w:r>
        <w:rPr>
          <w:rFonts w:ascii="IRNazanin" w:hAnsi="IRNazanin" w:eastAsia="IRNazanin" w:cs="IRNazanin"/>
          <w:lang w:bidi="fa-IR"/>
          <w:color w:val="111111"/>
          <w:sz w:val="28"/>
          <w:szCs w:val="28"/>
          <w:rtl/>
        </w:rPr>
        <w:t xml:space="preserve">تنها به علی شود محقّق</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مناقب الابرار، ج1، ص 320</w:t>
      </w:r>
    </w:p>
    <w:p>
      <w:pPr>
        <w:pStyle w:val="BookText"/>
      </w:pPr>
      <w:r>
        <w:rPr>
          <w:rFonts w:ascii="IRNazanin" w:hAnsi="IRNazanin" w:eastAsia="IRNazanin" w:cs="IRNazanin"/>
          <w:lang w:bidi="fa-IR"/>
          <w:color w:val="111111"/>
          <w:sz w:val="28"/>
          <w:szCs w:val="28"/>
          <w:rtl/>
        </w:rPr>
        <w:t xml:space="preserve">از بعد نبی است میر و سالار علی</w:t>
      </w:r>
    </w:p>
    <w:p>
      <w:pPr>
        <w:pStyle w:val="BookText"/>
      </w:pPr>
      <w:r>
        <w:rPr>
          <w:rFonts w:ascii="IRNazanin" w:hAnsi="IRNazanin" w:eastAsia="IRNazanin" w:cs="IRNazanin"/>
          <w:lang w:bidi="fa-IR"/>
          <w:color w:val="111111"/>
          <w:sz w:val="28"/>
          <w:szCs w:val="28"/>
          <w:rtl/>
        </w:rPr>
        <w:t xml:space="preserve">معیار قبول و ردّ کردار، علی</w:t>
      </w:r>
    </w:p>
    <w:p>
      <w:pPr>
        <w:pStyle w:val="BookText"/>
      </w:pPr>
      <w:r>
        <w:rPr>
          <w:rFonts w:ascii="IRNazanin" w:hAnsi="IRNazanin" w:eastAsia="IRNazanin" w:cs="IRNazanin"/>
          <w:lang w:bidi="fa-IR"/>
          <w:color w:val="111111"/>
          <w:sz w:val="28"/>
          <w:szCs w:val="28"/>
          <w:rtl/>
        </w:rPr>
        <w:t xml:space="preserve">حق با علی و علی است با حق توأم</w:t>
      </w:r>
    </w:p>
    <w:p>
      <w:pPr>
        <w:pStyle w:val="BookText"/>
      </w:pPr>
      <w:r>
        <w:rPr>
          <w:rFonts w:ascii="IRNazanin" w:hAnsi="IRNazanin" w:eastAsia="IRNazanin" w:cs="IRNazanin"/>
          <w:lang w:bidi="fa-IR"/>
          <w:color w:val="111111"/>
          <w:sz w:val="28"/>
          <w:szCs w:val="28"/>
          <w:rtl/>
        </w:rPr>
        <w:t xml:space="preserve">والحق یدور، حیثما دار، علی</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دو دریای بیکران، ص 220</w:t>
      </w:r>
    </w:p>
    <w:p>
      <w:pPr>
        <w:pStyle w:val="BookText"/>
      </w:pPr>
      <w:r>
        <w:rPr>
          <w:rFonts w:ascii="IRNazanin" w:hAnsi="IRNazanin" w:eastAsia="IRNazanin" w:cs="IRNazanin"/>
          <w:lang w:bidi="fa-IR"/>
          <w:color w:val="111111"/>
          <w:sz w:val="28"/>
          <w:szCs w:val="28"/>
          <w:rtl/>
        </w:rPr>
        <w:t xml:space="preserve">چه خوش گفت الحق رسول مصدّق</w:t>
      </w:r>
    </w:p>
    <w:p>
      <w:pPr>
        <w:pStyle w:val="BookText"/>
      </w:pPr>
      <w:r>
        <w:rPr>
          <w:rFonts w:ascii="IRNazanin" w:hAnsi="IRNazanin" w:eastAsia="IRNazanin" w:cs="IRNazanin"/>
          <w:lang w:bidi="fa-IR"/>
          <w:color w:val="111111"/>
          <w:sz w:val="28"/>
          <w:szCs w:val="28"/>
          <w:rtl/>
        </w:rPr>
        <w:t xml:space="preserve">که حق با علیّ و علی هست با حق</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50</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است با حق و حق با علی، نه من گویم</w:t>
      </w:r>
    </w:p>
    <w:p>
      <w:pPr>
        <w:pStyle w:val="BookText"/>
      </w:pPr>
      <w:r>
        <w:rPr>
          <w:rFonts w:ascii="IRNazanin" w:hAnsi="IRNazanin" w:eastAsia="IRNazanin" w:cs="IRNazanin"/>
          <w:lang w:bidi="fa-IR"/>
          <w:color w:val="111111"/>
          <w:sz w:val="28"/>
          <w:szCs w:val="28"/>
          <w:rtl/>
        </w:rPr>
        <w:t xml:space="preserve">که این کلام متین از نبیّ ذیشان است</w:t>
      </w:r>
    </w:p>
    <w:p>
      <w:pPr>
        <w:pStyle w:val="BookText"/>
      </w:pPr>
      <w:r>
        <w:rPr>
          <w:rFonts w:ascii="IRNazanin" w:hAnsi="IRNazanin" w:eastAsia="IRNazanin" w:cs="IRNazanin"/>
          <w:lang w:bidi="fa-IR"/>
          <w:color w:val="111111"/>
          <w:sz w:val="28"/>
          <w:szCs w:val="28"/>
          <w:rtl/>
        </w:rPr>
        <w:t xml:space="preserve">موزون اصفهانی</w:t>
      </w:r>
    </w:p>
    <w:p>
      <w:pPr>
        <w:pStyle w:val="BookText"/>
      </w:pPr>
      <w:r>
        <w:rPr>
          <w:rFonts w:ascii="IRNazanin" w:hAnsi="IRNazanin" w:eastAsia="IRNazanin" w:cs="IRNazanin"/>
          <w:lang w:bidi="fa-IR"/>
          <w:color w:val="111111"/>
          <w:sz w:val="28"/>
          <w:szCs w:val="28"/>
          <w:rtl/>
        </w:rPr>
        <w:t xml:space="preserve">دیوان موزون اصفهانی، ص 25</w:t>
      </w:r>
    </w:p>
    <w:p>
      <w:pPr>
        <w:pStyle w:val="BookText"/>
      </w:pPr>
      <w:r>
        <w:rPr>
          <w:rFonts w:ascii="IRNazanin" w:hAnsi="IRNazanin" w:eastAsia="IRNazanin" w:cs="IRNazanin"/>
          <w:lang w:bidi="fa-IR"/>
          <w:color w:val="111111"/>
          <w:sz w:val="28"/>
          <w:szCs w:val="28"/>
          <w:rtl/>
        </w:rPr>
        <w:t xml:space="preserve">حق جز علی نبود و علی نیست غیر حق</w:t>
      </w:r>
    </w:p>
    <w:p>
      <w:pPr>
        <w:pStyle w:val="BookText"/>
      </w:pPr>
      <w:r>
        <w:rPr>
          <w:rFonts w:ascii="IRNazanin" w:hAnsi="IRNazanin" w:eastAsia="IRNazanin" w:cs="IRNazanin"/>
          <w:lang w:bidi="fa-IR"/>
          <w:color w:val="111111"/>
          <w:sz w:val="28"/>
          <w:szCs w:val="28"/>
          <w:rtl/>
        </w:rPr>
        <w:t xml:space="preserve">آری نبود، یک نفس از حق جدا علی</w:t>
      </w:r>
    </w:p>
    <w:p>
      <w:pPr>
        <w:pStyle w:val="BookText"/>
      </w:pPr>
      <w:r>
        <w:rPr>
          <w:rFonts w:ascii="IRNazanin" w:hAnsi="IRNazanin" w:eastAsia="IRNazanin" w:cs="IRNazanin"/>
          <w:lang w:bidi="fa-IR"/>
          <w:color w:val="111111"/>
          <w:sz w:val="28"/>
          <w:szCs w:val="28"/>
          <w:rtl/>
        </w:rPr>
        <w:t xml:space="preserve">غلامحسین مولوی «تنها»</w:t>
      </w:r>
    </w:p>
    <w:p>
      <w:pPr>
        <w:pStyle w:val="BookText"/>
      </w:pPr>
      <w:r>
        <w:rPr>
          <w:rFonts w:ascii="IRNazanin" w:hAnsi="IRNazanin" w:eastAsia="IRNazanin" w:cs="IRNazanin"/>
          <w:lang w:bidi="fa-IR"/>
          <w:color w:val="111111"/>
          <w:sz w:val="28"/>
          <w:szCs w:val="28"/>
          <w:rtl/>
        </w:rPr>
        <w:t xml:space="preserve">در خلوت علی علیه السلام ، ص 480</w:t>
      </w:r>
    </w:p>
    <w:p>
      <w:pPr>
        <w:pStyle w:val="BookText"/>
      </w:pPr>
      <w:r>
        <w:rPr>
          <w:rFonts w:ascii="IRNazanin" w:hAnsi="IRNazanin" w:eastAsia="IRNazanin" w:cs="IRNazanin"/>
          <w:lang w:bidi="fa-IR"/>
          <w:color w:val="111111"/>
          <w:sz w:val="28"/>
          <w:szCs w:val="28"/>
          <w:rtl/>
        </w:rPr>
        <w:t xml:space="preserve">حق بود با علی، علی با حق</w:t>
      </w:r>
    </w:p>
    <w:p>
      <w:pPr>
        <w:pStyle w:val="BookText"/>
      </w:pPr>
      <w:r>
        <w:rPr>
          <w:rFonts w:ascii="IRNazanin" w:hAnsi="IRNazanin" w:eastAsia="IRNazanin" w:cs="IRNazanin"/>
          <w:lang w:bidi="fa-IR"/>
          <w:color w:val="111111"/>
          <w:sz w:val="28"/>
          <w:szCs w:val="28"/>
          <w:rtl/>
        </w:rPr>
        <w:t xml:space="preserve">همه حق الیقین علی است علی</w:t>
      </w:r>
    </w:p>
    <w:p>
      <w:pPr>
        <w:pStyle w:val="BookText"/>
      </w:pPr>
      <w:r>
        <w:rPr>
          <w:rFonts w:ascii="IRNazanin" w:hAnsi="IRNazanin" w:eastAsia="IRNazanin" w:cs="IRNazanin"/>
          <w:lang w:bidi="fa-IR"/>
          <w:color w:val="111111"/>
          <w:sz w:val="28"/>
          <w:szCs w:val="28"/>
          <w:rtl/>
        </w:rPr>
        <w:t xml:space="preserve">مصطفی هادوی، شهیر اصفهانی،</w:t>
      </w:r>
    </w:p>
    <w:p>
      <w:pPr>
        <w:pStyle w:val="BookText"/>
      </w:pPr>
      <w:r>
        <w:rPr>
          <w:rFonts w:ascii="IRNazanin" w:hAnsi="IRNazanin" w:eastAsia="IRNazanin" w:cs="IRNazanin"/>
          <w:lang w:bidi="fa-IR"/>
          <w:color w:val="111111"/>
          <w:sz w:val="28"/>
          <w:szCs w:val="28"/>
          <w:rtl/>
        </w:rPr>
        <w:t xml:space="preserve">گوهر اندیشه، ص 27.</w:t>
      </w:r>
    </w:p>
    <w:p>
      <w:pPr>
        <w:pStyle w:val="BookText"/>
      </w:pPr>
      <w:r>
        <w:rPr>
          <w:rFonts w:ascii="IRNazanin" w:hAnsi="IRNazanin" w:eastAsia="IRNazanin" w:cs="IRNazanin"/>
          <w:lang w:bidi="fa-IR"/>
          <w:color w:val="111111"/>
          <w:sz w:val="28"/>
          <w:szCs w:val="28"/>
          <w:rtl/>
        </w:rPr>
        <w:t xml:space="preserve">ای به عمری در طلب بنشسته بهر کشف حق</w:t>
      </w:r>
    </w:p>
    <w:p>
      <w:pPr>
        <w:pStyle w:val="BookText"/>
      </w:pPr>
      <w:r>
        <w:rPr>
          <w:rFonts w:ascii="IRNazanin" w:hAnsi="IRNazanin" w:eastAsia="IRNazanin" w:cs="IRNazanin"/>
          <w:lang w:bidi="fa-IR"/>
          <w:color w:val="111111"/>
          <w:sz w:val="28"/>
          <w:szCs w:val="28"/>
          <w:rtl/>
        </w:rPr>
        <w:t xml:space="preserve">چشم حق بین را گشا تا بنگری حق در علیست</w:t>
      </w:r>
    </w:p>
    <w:p>
      <w:pPr>
        <w:pStyle w:val="BookText"/>
      </w:pPr>
      <w:r>
        <w:rPr>
          <w:rFonts w:ascii="IRNazanin" w:hAnsi="IRNazanin" w:eastAsia="IRNazanin" w:cs="IRNazanin"/>
          <w:lang w:bidi="fa-IR"/>
          <w:color w:val="111111"/>
          <w:sz w:val="28"/>
          <w:szCs w:val="28"/>
          <w:rtl/>
        </w:rPr>
        <w:t xml:space="preserve">رمضان صابر</w:t>
      </w:r>
    </w:p>
    <w:p>
      <w:pPr>
        <w:pStyle w:val="BookText"/>
      </w:pPr>
      <w:r>
        <w:rPr>
          <w:rFonts w:ascii="IRNazanin" w:hAnsi="IRNazanin" w:eastAsia="IRNazanin" w:cs="IRNazanin"/>
          <w:lang w:bidi="fa-IR"/>
          <w:color w:val="111111"/>
          <w:sz w:val="28"/>
          <w:szCs w:val="28"/>
          <w:rtl/>
        </w:rPr>
        <w:t xml:space="preserve">دیوان صابر اصفهانی، ص 45</w:t>
      </w:r>
    </w:p>
    <w:p>
      <w:pPr>
        <w:pStyle w:val="BookText"/>
      </w:pPr>
      <w:r>
        <w:rPr>
          <w:rFonts w:ascii="IRNazanin" w:hAnsi="IRNazanin" w:eastAsia="IRNazanin" w:cs="IRNazanin"/>
          <w:lang w:bidi="fa-IR"/>
          <w:color w:val="111111"/>
          <w:sz w:val="28"/>
          <w:szCs w:val="28"/>
          <w:rtl/>
        </w:rPr>
        <w:t xml:space="preserve">علی حقّ است و حق جز با علی نیست</w:t>
      </w:r>
    </w:p>
    <w:p>
      <w:pPr>
        <w:pStyle w:val="BookText"/>
      </w:pPr>
      <w:r>
        <w:rPr>
          <w:rFonts w:ascii="IRNazanin" w:hAnsi="IRNazanin" w:eastAsia="IRNazanin" w:cs="IRNazanin"/>
          <w:lang w:bidi="fa-IR"/>
          <w:color w:val="111111"/>
          <w:sz w:val="28"/>
          <w:szCs w:val="28"/>
          <w:rtl/>
        </w:rPr>
        <w:t xml:space="preserve">که جز او در همه عالم ولی نیست</w:t>
      </w:r>
    </w:p>
    <w:p>
      <w:pPr>
        <w:pStyle w:val="BookText"/>
      </w:pPr>
      <w:r>
        <w:rPr>
          <w:rFonts w:ascii="IRNazanin" w:hAnsi="IRNazanin" w:eastAsia="IRNazanin" w:cs="IRNazanin"/>
          <w:lang w:bidi="fa-IR"/>
          <w:color w:val="111111"/>
          <w:sz w:val="28"/>
          <w:szCs w:val="28"/>
          <w:rtl/>
        </w:rPr>
        <w:t xml:space="preserve">محمّدرضا کاکایی «شفای اصفهانی»</w:t>
      </w:r>
    </w:p>
    <w:p>
      <w:pPr>
        <w:pStyle w:val="BookText"/>
      </w:pPr>
      <w:r>
        <w:rPr>
          <w:rFonts w:ascii="IRNazanin" w:hAnsi="IRNazanin" w:eastAsia="IRNazanin" w:cs="IRNazanin"/>
          <w:lang w:bidi="fa-IR"/>
          <w:color w:val="111111"/>
          <w:sz w:val="28"/>
          <w:szCs w:val="28"/>
          <w:rtl/>
        </w:rPr>
        <w:t xml:space="preserve">دست نویس شاعر</w:t>
      </w:r>
    </w:p>
    <w:p>
      <w:pPr>
        <w:pStyle w:val="BookText"/>
      </w:pPr>
      <w:r>
        <w:rPr>
          <w:rFonts w:ascii="IRNazanin" w:hAnsi="IRNazanin" w:eastAsia="IRNazanin" w:cs="IRNazanin"/>
          <w:lang w:bidi="fa-IR"/>
          <w:color w:val="111111"/>
          <w:sz w:val="28"/>
          <w:szCs w:val="28"/>
          <w:rtl/>
        </w:rPr>
        <w:t xml:space="preserve">همیشه حق با علی بود، حق از علی، منجلی بود</w:t>
      </w:r>
    </w:p>
    <w:p>
      <w:pPr>
        <w:pStyle w:val="BookText"/>
      </w:pPr>
      <w:r>
        <w:rPr>
          <w:rFonts w:ascii="IRNazanin" w:hAnsi="IRNazanin" w:eastAsia="IRNazanin" w:cs="IRNazanin"/>
          <w:lang w:bidi="fa-IR"/>
          <w:color w:val="111111"/>
          <w:sz w:val="28"/>
          <w:szCs w:val="28"/>
          <w:rtl/>
        </w:rPr>
        <w:t xml:space="preserve">به هر که حیدر ولی بود، به سر نهاده است افسر</w:t>
      </w:r>
    </w:p>
    <w:p>
      <w:pPr>
        <w:pStyle w:val="BookText"/>
      </w:pPr>
      <w:r>
        <w:rPr>
          <w:rFonts w:ascii="IRNazanin" w:hAnsi="IRNazanin" w:eastAsia="IRNazanin" w:cs="IRNazanin"/>
          <w:lang w:bidi="fa-IR"/>
          <w:color w:val="111111"/>
          <w:sz w:val="28"/>
          <w:szCs w:val="28"/>
          <w:rtl/>
        </w:rPr>
        <w:t xml:space="preserve">امیر ایزدی همدانی</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48" w:name="pg7197_63955"/>
    <w:bookmarkEnd w:id="48"/>
    <w:p>
      <w:pPr>
        <w:pStyle w:val="Heading2"/>
      </w:pPr>
      <w:bookmarkStart w:id="323" w:name="_Toc67"/>
      <w:r>
        <w:t>9-هو ممسوس فی ذات الله</w:t>
      </w:r>
      <w:bookmarkEnd w:id="323"/>
    </w:p>
    <w:p>
      <w:pPr>
        <w:pStyle w:val="Heading3"/>
      </w:pPr>
      <w:bookmarkStart w:id="324" w:name="_Toc68"/>
      <w:r>
        <w:t>اشاره</w:t>
      </w:r>
      <w:bookmarkEnd w:id="324"/>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 آله فرمود:</w:t>
      </w:r>
    </w:p>
    <w:p>
      <w:pPr>
        <w:pStyle w:val="BookText"/>
      </w:pPr>
      <w:r>
        <w:rPr>
          <w:rFonts w:ascii="Amiri" w:hAnsi="Amiri" w:eastAsia="Amiri" w:cs="Amiri"/>
          <w:lang w:bidi="ar-SA"/>
          <w:color w:val="111111"/>
          <w:sz w:val="28"/>
          <w:szCs w:val="28"/>
          <w:rtl/>
        </w:rPr>
        <w:t xml:space="preserve">إِنَّ عَلِیّاً مَمْسُوسٌ فِی ذاتِ اللهِ.</w:t>
      </w:r>
    </w:p>
    <w:p>
      <w:pPr>
        <w:pStyle w:val="BookText"/>
      </w:pPr>
      <w:r>
        <w:rPr>
          <w:rFonts w:ascii="IRNazanin" w:hAnsi="IRNazanin" w:eastAsia="IRNazanin" w:cs="IRNazanin"/>
          <w:lang w:bidi="fa-IR"/>
          <w:color w:val="111111"/>
          <w:sz w:val="28"/>
          <w:szCs w:val="28"/>
          <w:rtl/>
        </w:rPr>
        <w:t xml:space="preserve">همانا علی مبهوت و واله ذات خدا است.</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این نشانهی اوج معرفت حضرت علی علیه السلام است؛ چون معرفت، مقدّمهی واله و شیدا شدن است.</w:t>
      </w:r>
    </w:p>
    <w:p>
      <w:pPr>
        <w:pStyle w:val="BookText"/>
      </w:pPr>
      <w:r>
        <w:rPr>
          <w:rFonts w:ascii="IRNazanin" w:hAnsi="IRNazanin" w:eastAsia="IRNazanin" w:cs="IRNazanin"/>
          <w:lang w:bidi="fa-IR"/>
          <w:color w:val="111111"/>
          <w:sz w:val="28"/>
          <w:szCs w:val="28"/>
          <w:rtl/>
        </w:rPr>
        <w:t xml:space="preserve">توضیح حدیث شریف: «علیٌ ممسوسٌ فی ذات الله»</w:t>
      </w:r>
    </w:p>
    <w:p>
      <w:pPr>
        <w:pStyle w:val="BookText"/>
      </w:pPr>
      <w:r>
        <w:rPr>
          <w:rFonts w:ascii="IRNazanin" w:hAnsi="IRNazanin" w:eastAsia="IRNazanin" w:cs="IRNazanin"/>
          <w:lang w:bidi="fa-IR"/>
          <w:color w:val="111111"/>
          <w:sz w:val="28"/>
          <w:szCs w:val="28"/>
          <w:rtl/>
        </w:rPr>
        <w:t xml:space="preserve">کلمۀ «ممسوس» از ریشۀ «مَسّ» و اسم مفعول آن ممسوس است، و در لغت به چند معنی آمده، ولی آنچه سازگار با مبانی اعتقادی و عرفانی شیعه است معنای متحیّر میباشد. یعنی کسی که در شدّت تحیّر قرار گرفته است. ولذا حدیث چنین معنی می شود که امیرالمؤمنین علیه السلام متحیّرترین مخلوق در ذات خداوند تبارک و تعالی هستند و این بالاترین فضیلت برای آن بزرگوار است.</w:t>
      </w:r>
    </w:p>
    <w:p>
      <w:pPr>
        <w:pStyle w:val="BookText"/>
      </w:pPr>
      <w:r>
        <w:rPr>
          <w:rFonts w:ascii="IRNazanin" w:hAnsi="IRNazanin" w:eastAsia="IRNazanin" w:cs="IRNazanin"/>
          <w:lang w:bidi="fa-IR"/>
          <w:color w:val="111111"/>
          <w:sz w:val="28"/>
          <w:szCs w:val="28"/>
          <w:rtl/>
        </w:rPr>
        <w:t xml:space="preserve">برای تقریب به ذهن، به این دو مثال توجه فرمائید، وقتی ما یک تابلوی نقاشی هنری قدیمی و زیبا را میبینیم فقط میگوییم چقدر زیباست ولی اگر این تابلو را متخصصی مانند استاد فرشچیان مشاهده کند از زیبایی آن انگشت تعجب به دهان میگیرد و متحیّر می شود.</w:t>
      </w:r>
    </w:p>
    <w:p>
      <w:pPr>
        <w:pStyle w:val="BookText"/>
      </w:pPr>
      <w:r>
        <w:rPr>
          <w:rFonts w:ascii="IRNazanin" w:hAnsi="IRNazanin" w:eastAsia="IRNazanin" w:cs="IRNazanin"/>
          <w:lang w:bidi="fa-IR"/>
          <w:color w:val="111111"/>
          <w:sz w:val="28"/>
          <w:szCs w:val="28"/>
          <w:rtl/>
        </w:rPr>
        <w:t xml:space="preserve">مثال دوم: وقتی ما وارد مسجد شیخ لطفالله اصفهان میشویم. چند دقیقه به کاشیکاریهای آن نگاه کرده و میگوییم خیلی زیباست و از مسجد خارج میشویم، اما کسی که اهل شناخت بناهای تاریخی و متخصص این فن هست ساعتها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مشاهده می کند و هرچه بیشتر دقت می کند تحیّرش نسبت به این اثر تاریخی بیشتر می شود. «تحیّر» در این موارد نشانۀ معرفت، علم و شناخت بیشتر است.</w:t>
      </w:r>
    </w:p>
    <w:p>
      <w:pPr>
        <w:pStyle w:val="BookText"/>
      </w:pPr>
      <w:r>
        <w:rPr>
          <w:rFonts w:ascii="IRNazanin" w:hAnsi="IRNazanin" w:eastAsia="IRNazanin" w:cs="IRNazanin"/>
          <w:lang w:bidi="fa-IR"/>
          <w:color w:val="111111"/>
          <w:sz w:val="28"/>
          <w:szCs w:val="28"/>
          <w:rtl/>
        </w:rPr>
        <w:t xml:space="preserve">اسم اصلی و جامع خداوند تبارک و تعالی، «الله» است. «الله» یعنی موجودی که همه نسبت به او متحیّرند. حال چه کسی نسبت به الله متحیّرتر است؟ هر کسی که معرفت و شناختش بیشتر است. یعنی هرچه تحیّر بیشتر باشد، نشانۀ معرفت بیشتر است. لذا پیامبر خدا صلی الله علیه و آله فرمودند: امیرالمؤمنین علیه السلام ممسوس فی ذات الله هستند؛ یعنی متحیّرترین مخلوق نسبتبه ذات خداوند میباشند چون با معرفتترین افراد نسبت به خداوند متعال هستند. چنانچه پیامبرصلی الله علیه وآله فرمودند:هیچکس خدا را بهجز منوعلی نشناخت.</w:t>
      </w:r>
    </w:p>
    <w:p>
      <w:pPr>
        <w:pStyle w:val="BookText"/>
      </w:pPr>
      <w:r>
        <w:rPr>
          <w:rFonts w:ascii="IRNazanin" w:hAnsi="IRNazanin" w:eastAsia="IRNazanin" w:cs="IRNazanin"/>
          <w:lang w:bidi="fa-IR"/>
          <w:color w:val="111111"/>
          <w:sz w:val="28"/>
          <w:szCs w:val="28"/>
          <w:rtl/>
        </w:rPr>
        <w:t xml:space="preserve">لذا به نظر می رسد این بهترین معنا برای این حدیث است، که هیچ ایراد و اشکال اعتقادی به آن وارد نمی شود. و نیز با اسم الله سازگار میباشد.</w:t>
      </w:r>
    </w:p>
    <w:p>
      <w:pPr>
        <w:pStyle w:val="BookText"/>
      </w:pPr>
      <w:r>
        <w:rPr>
          <w:rFonts w:ascii="IRNazanin" w:hAnsi="IRNazanin" w:eastAsia="IRNazanin" w:cs="IRNazanin"/>
          <w:lang w:bidi="fa-IR"/>
          <w:color w:val="111111"/>
          <w:sz w:val="28"/>
          <w:szCs w:val="28"/>
          <w:rtl/>
        </w:rPr>
        <w:t xml:space="preserve">گوش جان را بگشا تا شودت راه صواب</w:t>
      </w:r>
    </w:p>
    <w:p>
      <w:pPr>
        <w:pStyle w:val="BookText"/>
      </w:pPr>
      <w:r>
        <w:rPr>
          <w:rFonts w:ascii="IRNazanin" w:hAnsi="IRNazanin" w:eastAsia="IRNazanin" w:cs="IRNazanin"/>
          <w:lang w:bidi="fa-IR"/>
          <w:color w:val="111111"/>
          <w:sz w:val="28"/>
          <w:szCs w:val="28"/>
          <w:rtl/>
        </w:rPr>
        <w:t xml:space="preserve">روشن از این مثل و راه خطا نسپاری</w:t>
      </w:r>
    </w:p>
    <w:p>
      <w:pPr>
        <w:pStyle w:val="BookText"/>
      </w:pPr>
      <w:r>
        <w:rPr>
          <w:rFonts w:ascii="IRNazanin" w:hAnsi="IRNazanin" w:eastAsia="IRNazanin" w:cs="IRNazanin"/>
          <w:lang w:bidi="fa-IR"/>
          <w:color w:val="111111"/>
          <w:sz w:val="28"/>
          <w:szCs w:val="28"/>
          <w:rtl/>
        </w:rPr>
        <w:t xml:space="preserve">چون در آیینه رخ خویش ببینی شاید</w:t>
      </w:r>
    </w:p>
    <w:p>
      <w:pPr>
        <w:pStyle w:val="BookText"/>
      </w:pPr>
      <w:r>
        <w:rPr>
          <w:rFonts w:ascii="IRNazanin" w:hAnsi="IRNazanin" w:eastAsia="IRNazanin" w:cs="IRNazanin"/>
          <w:lang w:bidi="fa-IR"/>
          <w:color w:val="111111"/>
          <w:sz w:val="28"/>
          <w:szCs w:val="28"/>
          <w:rtl/>
        </w:rPr>
        <w:t xml:space="preserve">عکس را ز آینه فرقی به میان نگذاری</w:t>
      </w:r>
    </w:p>
    <w:p>
      <w:pPr>
        <w:pStyle w:val="BookText"/>
      </w:pPr>
      <w:r>
        <w:rPr>
          <w:rFonts w:ascii="IRNazanin" w:hAnsi="IRNazanin" w:eastAsia="IRNazanin" w:cs="IRNazanin"/>
          <w:lang w:bidi="fa-IR"/>
          <w:color w:val="111111"/>
          <w:sz w:val="28"/>
          <w:szCs w:val="28"/>
          <w:rtl/>
        </w:rPr>
        <w:t xml:space="preserve">عکس و آیینه بدان گونه به هم آمیزند</w:t>
      </w:r>
    </w:p>
    <w:p>
      <w:pPr>
        <w:pStyle w:val="BookText"/>
      </w:pPr>
      <w:r>
        <w:rPr>
          <w:rFonts w:ascii="IRNazanin" w:hAnsi="IRNazanin" w:eastAsia="IRNazanin" w:cs="IRNazanin"/>
          <w:lang w:bidi="fa-IR"/>
          <w:color w:val="111111"/>
          <w:sz w:val="28"/>
          <w:szCs w:val="28"/>
          <w:rtl/>
        </w:rPr>
        <w:t xml:space="preserve">کآن دو را در نظر خویش یکی پنداری</w:t>
      </w:r>
    </w:p>
    <w:p>
      <w:pPr>
        <w:pStyle w:val="BookText"/>
      </w:pPr>
      <w:r>
        <w:rPr>
          <w:rFonts w:ascii="IRNazanin" w:hAnsi="IRNazanin" w:eastAsia="IRNazanin" w:cs="IRNazanin"/>
          <w:lang w:bidi="fa-IR"/>
          <w:color w:val="111111"/>
          <w:sz w:val="28"/>
          <w:szCs w:val="28"/>
          <w:rtl/>
        </w:rPr>
        <w:t xml:space="preserve">همچنین شخص علی، آیینه ی ذات خداست</w:t>
      </w:r>
    </w:p>
    <w:p>
      <w:pPr>
        <w:pStyle w:val="BookText"/>
      </w:pPr>
      <w:r>
        <w:rPr>
          <w:rFonts w:ascii="IRNazanin" w:hAnsi="IRNazanin" w:eastAsia="IRNazanin" w:cs="IRNazanin"/>
          <w:lang w:bidi="fa-IR"/>
          <w:color w:val="111111"/>
          <w:sz w:val="28"/>
          <w:szCs w:val="28"/>
          <w:rtl/>
        </w:rPr>
        <w:t xml:space="preserve">نتوانی ز خدایش تو جدا بشماری</w:t>
      </w:r>
    </w:p>
    <w:p>
      <w:pPr>
        <w:pStyle w:val="BookText"/>
      </w:pPr>
      <w:r>
        <w:rPr>
          <w:rFonts w:ascii="IRNazanin" w:hAnsi="IRNazanin" w:eastAsia="IRNazanin" w:cs="IRNazanin"/>
          <w:lang w:bidi="fa-IR"/>
          <w:color w:val="111111"/>
          <w:sz w:val="28"/>
          <w:szCs w:val="28"/>
          <w:rtl/>
        </w:rPr>
        <w:t xml:space="preserve">گفت احمد:«هو ممسوسٌ فی ذات الله»</w:t>
      </w:r>
    </w:p>
    <w:p>
      <w:pPr>
        <w:pStyle w:val="BookText"/>
      </w:pPr>
      <w:r>
        <w:rPr>
          <w:rFonts w:ascii="IRNazanin" w:hAnsi="IRNazanin" w:eastAsia="IRNazanin" w:cs="IRNazanin"/>
          <w:lang w:bidi="fa-IR"/>
          <w:color w:val="111111"/>
          <w:sz w:val="28"/>
          <w:szCs w:val="28"/>
          <w:rtl/>
        </w:rPr>
        <w:t xml:space="preserve">ای خداجوی! تو باید سوی او رو آری</w:t>
      </w:r>
    </w:p>
    <w:p>
      <w:pPr>
        <w:pStyle w:val="BookText"/>
      </w:pPr>
      <w:r>
        <w:rPr>
          <w:rFonts w:ascii="IRNazanin" w:hAnsi="IRNazanin" w:eastAsia="IRNazanin" w:cs="IRNazanin"/>
          <w:lang w:bidi="fa-IR"/>
          <w:color w:val="111111"/>
          <w:sz w:val="28"/>
          <w:szCs w:val="28"/>
          <w:rtl/>
        </w:rPr>
        <w:t xml:space="preserve">گر خدا را نشناسی به علی در دو جهان</w:t>
      </w:r>
    </w:p>
    <w:p>
      <w:pPr>
        <w:pStyle w:val="BookText"/>
      </w:pPr>
      <w:r>
        <w:rPr>
          <w:rFonts w:ascii="IRNazanin" w:hAnsi="IRNazanin" w:eastAsia="IRNazanin" w:cs="IRNazanin"/>
          <w:lang w:bidi="fa-IR"/>
          <w:color w:val="111111"/>
          <w:sz w:val="28"/>
          <w:szCs w:val="28"/>
          <w:rtl/>
        </w:rPr>
        <w:t xml:space="preserve">از تو جوید به علی ذات خدا بیزاری</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91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دریای فضیلت و کمال است علی</w:t>
      </w:r>
    </w:p>
    <w:p>
      <w:pPr>
        <w:pStyle w:val="BookText"/>
      </w:pPr>
      <w:r>
        <w:rPr>
          <w:rFonts w:ascii="IRNazanin" w:hAnsi="IRNazanin" w:eastAsia="IRNazanin" w:cs="IRNazanin"/>
          <w:lang w:bidi="fa-IR"/>
          <w:color w:val="111111"/>
          <w:sz w:val="28"/>
          <w:szCs w:val="28"/>
          <w:rtl/>
        </w:rPr>
        <w:t xml:space="preserve">در عالم کَون، بیمثال است علی</w:t>
      </w:r>
    </w:p>
    <w:p>
      <w:pPr>
        <w:pStyle w:val="BookText"/>
      </w:pPr>
      <w:r>
        <w:rPr>
          <w:rFonts w:ascii="IRNazanin" w:hAnsi="IRNazanin" w:eastAsia="IRNazanin" w:cs="IRNazanin"/>
          <w:lang w:bidi="fa-IR"/>
          <w:color w:val="111111"/>
          <w:sz w:val="28"/>
          <w:szCs w:val="28"/>
          <w:rtl/>
        </w:rPr>
        <w:t xml:space="preserve">در اوج مقام او محمّد فرمود:</w:t>
      </w:r>
    </w:p>
    <w:p>
      <w:pPr>
        <w:pStyle w:val="BookText"/>
      </w:pPr>
      <w:r>
        <w:rPr>
          <w:rFonts w:ascii="IRNazanin" w:hAnsi="IRNazanin" w:eastAsia="IRNazanin" w:cs="IRNazanin"/>
          <w:lang w:bidi="fa-IR"/>
          <w:color w:val="111111"/>
          <w:sz w:val="28"/>
          <w:szCs w:val="28"/>
          <w:rtl/>
        </w:rPr>
        <w:t xml:space="preserve">ممسوس به ذات ذوالجلال است علی</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مناقب الابرار، ج1، ص 327</w:t>
      </w:r>
    </w:p>
    <w:p>
      <w:pPr>
        <w:pStyle w:val="BookText"/>
      </w:pPr>
      <w:r>
        <w:rPr>
          <w:rFonts w:ascii="IRNazanin" w:hAnsi="IRNazanin" w:eastAsia="IRNazanin" w:cs="IRNazanin"/>
          <w:lang w:bidi="fa-IR"/>
          <w:color w:val="111111"/>
          <w:sz w:val="28"/>
          <w:szCs w:val="28"/>
          <w:rtl/>
        </w:rPr>
        <w:t xml:space="preserve">علی سیرش فقط در عرش بالا است</w:t>
      </w:r>
    </w:p>
    <w:p>
      <w:pPr>
        <w:pStyle w:val="BookText"/>
      </w:pPr>
      <w:r>
        <w:rPr>
          <w:rFonts w:ascii="IRNazanin" w:hAnsi="IRNazanin" w:eastAsia="IRNazanin" w:cs="IRNazanin"/>
          <w:lang w:bidi="fa-IR"/>
          <w:color w:val="111111"/>
          <w:sz w:val="28"/>
          <w:szCs w:val="28"/>
          <w:rtl/>
        </w:rPr>
        <w:t xml:space="preserve">علی مبهوت آن معبود زیباست</w:t>
      </w:r>
    </w:p>
    <w:p>
      <w:pPr>
        <w:pStyle w:val="BookText"/>
      </w:pPr>
      <w:r>
        <w:rPr>
          <w:rFonts w:ascii="IRNazanin" w:hAnsi="IRNazanin" w:eastAsia="IRNazanin" w:cs="IRNazanin"/>
          <w:lang w:bidi="fa-IR"/>
          <w:color w:val="111111"/>
          <w:sz w:val="28"/>
          <w:szCs w:val="28"/>
          <w:rtl/>
        </w:rPr>
        <w:t xml:space="preserve">چنانکه حضرت احمد بفرمود</w:t>
      </w:r>
    </w:p>
    <w:p>
      <w:pPr>
        <w:pStyle w:val="BookText"/>
      </w:pPr>
      <w:r>
        <w:rPr>
          <w:rFonts w:ascii="IRNazanin" w:hAnsi="IRNazanin" w:eastAsia="IRNazanin" w:cs="IRNazanin"/>
          <w:lang w:bidi="fa-IR"/>
          <w:color w:val="111111"/>
          <w:sz w:val="28"/>
          <w:szCs w:val="28"/>
          <w:rtl/>
        </w:rPr>
        <w:t xml:space="preserve">علی ممسوس ذات حق تعالی است</w:t>
      </w:r>
    </w:p>
    <w:p>
      <w:pPr>
        <w:pStyle w:val="BookText"/>
      </w:pPr>
      <w:r>
        <w:rPr>
          <w:rFonts w:ascii="IRNazanin" w:hAnsi="IRNazanin" w:eastAsia="IRNazanin" w:cs="IRNazanin"/>
          <w:lang w:bidi="fa-IR"/>
          <w:color w:val="111111"/>
          <w:sz w:val="28"/>
          <w:szCs w:val="28"/>
          <w:rtl/>
        </w:rPr>
        <w:t xml:space="preserve">یونس وصالی خوراسگانی(یونس)</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گفت پیغمبر: علی ممسوس فی ذات اللَّه است</w:t>
      </w:r>
    </w:p>
    <w:p>
      <w:pPr>
        <w:pStyle w:val="BookText"/>
      </w:pPr>
      <w:r>
        <w:rPr>
          <w:rFonts w:ascii="IRNazanin" w:hAnsi="IRNazanin" w:eastAsia="IRNazanin" w:cs="IRNazanin"/>
          <w:lang w:bidi="fa-IR"/>
          <w:color w:val="111111"/>
          <w:sz w:val="28"/>
          <w:szCs w:val="28"/>
          <w:rtl/>
        </w:rPr>
        <w:t xml:space="preserve">تا شناسی قائم بالذّات و ذات کردگار</w:t>
      </w:r>
    </w:p>
    <w:p>
      <w:pPr>
        <w:pStyle w:val="BookText"/>
      </w:pPr>
      <w:r>
        <w:rPr>
          <w:rFonts w:ascii="IRNazanin" w:hAnsi="IRNazanin" w:eastAsia="IRNazanin" w:cs="IRNazanin"/>
          <w:lang w:bidi="fa-IR"/>
          <w:color w:val="111111"/>
          <w:sz w:val="28"/>
          <w:szCs w:val="28"/>
          <w:rtl/>
        </w:rPr>
        <w:t xml:space="preserve">علی عنقا</w:t>
      </w:r>
    </w:p>
    <w:p>
      <w:pPr>
        <w:pStyle w:val="BookText"/>
      </w:pPr>
      <w:r>
        <w:rPr>
          <w:rFonts w:ascii="IRNazanin" w:hAnsi="IRNazanin" w:eastAsia="IRNazanin" w:cs="IRNazanin"/>
          <w:lang w:bidi="fa-IR"/>
          <w:color w:val="111111"/>
          <w:sz w:val="28"/>
          <w:szCs w:val="28"/>
          <w:rtl/>
        </w:rPr>
        <w:t xml:space="preserve">در خلوت علی علیه السلام ، ص 418</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49" w:name="pg7197_63967"/>
    <w:bookmarkEnd w:id="49"/>
    <w:p>
      <w:pPr>
        <w:pStyle w:val="Heading2"/>
      </w:pPr>
      <w:bookmarkStart w:id="325" w:name="_Toc69"/>
      <w:r>
        <w:t>10-مثل اهل بیتی کسفینة نوح</w:t>
      </w:r>
      <w:bookmarkEnd w:id="325"/>
    </w:p>
    <w:p>
      <w:pPr>
        <w:pStyle w:val="Heading3"/>
      </w:pPr>
      <w:bookmarkStart w:id="326" w:name="_Toc70"/>
      <w:r>
        <w:t>اشاره</w:t>
      </w:r>
      <w:bookmarkEnd w:id="326"/>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50" w:name="pg7197_63970"/>
    <w:bookmarkEnd w:id="50"/>
    <w:p>
      <w:pPr>
        <w:pStyle w:val="Heading3"/>
      </w:pPr>
      <w:bookmarkStart w:id="327" w:name="_Toc71"/>
      <w:r>
        <w:t>مثل اهل بیت علیهم السلام</w:t>
      </w:r>
      <w:bookmarkEnd w:id="327"/>
    </w:p>
    <w:p>
      <w:pPr>
        <w:pStyle w:val="BookText"/>
      </w:pPr>
      <w:r>
        <w:rPr>
          <w:rFonts w:ascii="IRNazanin" w:hAnsi="IRNazanin" w:eastAsia="IRNazanin" w:cs="IRNazanin"/>
          <w:lang w:bidi="fa-IR"/>
          <w:color w:val="111111"/>
          <w:sz w:val="28"/>
          <w:szCs w:val="28"/>
          <w:rtl/>
        </w:rPr>
        <w:t xml:space="preserve">مثل اهل بیت علیهم السلام مثل کشتی نوح</w:t>
      </w:r>
    </w:p>
    <w:p>
      <w:pPr>
        <w:pStyle w:val="BookText"/>
      </w:pPr>
      <w:r>
        <w:rPr>
          <w:rFonts w:ascii="IRNazanin" w:hAnsi="IRNazanin" w:eastAsia="IRNazanin" w:cs="IRNazanin"/>
          <w:lang w:bidi="fa-IR"/>
          <w:color w:val="111111"/>
          <w:sz w:val="28"/>
          <w:szCs w:val="28"/>
          <w:rtl/>
        </w:rPr>
        <w:t xml:space="preserve">«مثل أهل بیتی كسفینة نوح من ركبها نجا و من تخلّف عنها غرق»</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خود امیرالمؤمنین علیه السلام نیز فرمود:</w:t>
      </w:r>
    </w:p>
    <w:p>
      <w:pPr>
        <w:pStyle w:val="BookText"/>
      </w:pPr>
      <w:r>
        <w:rPr>
          <w:rFonts w:ascii="Amiri" w:hAnsi="Amiri" w:eastAsia="Amiri" w:cs="Amiri"/>
          <w:lang w:bidi="ar-SA"/>
          <w:color w:val="111111"/>
          <w:sz w:val="28"/>
          <w:szCs w:val="28"/>
          <w:rtl/>
        </w:rPr>
        <w:t xml:space="preserve">أنَا بابُ الْمَقامِ... وَ سَفِینَهُ النِّجاهِ؛ مَنْ رَکِبَها نَجی وَ مَنْ تَخَلَّفَ عَنْها غَرِقَ.</w:t>
      </w:r>
    </w:p>
    <w:p>
      <w:pPr>
        <w:pStyle w:val="BookText"/>
      </w:pPr>
      <w:r>
        <w:rPr>
          <w:rFonts w:ascii="IRNazanin" w:hAnsi="IRNazanin" w:eastAsia="IRNazanin" w:cs="IRNazanin"/>
          <w:lang w:bidi="fa-IR"/>
          <w:color w:val="111111"/>
          <w:sz w:val="28"/>
          <w:szCs w:val="28"/>
          <w:rtl/>
        </w:rPr>
        <w:t xml:space="preserve">من باب المقام و کشتی نجات هستم که هر که بر آن سوار شود نجات مییابد و هر که از آن تخلّف کند، غرق می شود.</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کلمهی المقام، ظاهراً الف و لام آن عهد ذهنی است و اشاره به مقام محمود یعنی مقام شفاعت است که قرآن میفرماید</w:t>
      </w:r>
    </w:p>
    <w:p>
      <w:pPr>
        <w:pStyle w:val="BookText"/>
      </w:pPr>
      <w:r>
        <w:rPr>
          <w:rFonts w:ascii="IRNazanin" w:hAnsi="IRNazanin" w:eastAsia="IRNazanin" w:cs="IRNazanin"/>
          <w:lang w:bidi="fa-IR"/>
          <w:color w:val="111111"/>
          <w:sz w:val="28"/>
          <w:szCs w:val="28"/>
          <w:rtl/>
        </w:rPr>
        <w:t xml:space="preserve">مخصوص پیامبر است و حضرت امیرالمؤمنین صلواتاللهعلیه میفرمایند: من باب و راه رسیدن به شفاعت پیامبر میباشم یعنی هر کس بخواهد از شفاعت پیامبر بهره ببرد، باید از طریق حضرت مولا صلواتاللهعلیه طلب شفاعت کند و این مطلب مانند «اَنَا مدینة العلم و علی بابها» میباشد که کسی به حقیقت علم پیامبر نمی تواند دسترسی پیدا کند، مگر از طریق مولانا امیرالمؤمنین صلواتاللهعلیه.</w:t>
      </w:r>
    </w:p>
    <w:p>
      <w:pPr>
        <w:pStyle w:val="BookText"/>
      </w:pPr>
      <w:r>
        <w:rPr>
          <w:rFonts w:ascii="IRNazanin" w:hAnsi="IRNazanin" w:eastAsia="IRNazanin" w:cs="IRNazanin"/>
          <w:lang w:bidi="fa-IR"/>
          <w:color w:val="111111"/>
          <w:sz w:val="28"/>
          <w:szCs w:val="28"/>
          <w:rtl/>
        </w:rPr>
        <w:t xml:space="preserve">و در زیارت آن حضرت میخوانیم:</w:t>
      </w:r>
    </w:p>
    <w:p>
      <w:pPr>
        <w:pStyle w:val="BookText"/>
      </w:pPr>
      <w:r>
        <w:rPr>
          <w:rFonts w:ascii="Amiri" w:hAnsi="Amiri" w:eastAsia="Amiri" w:cs="Amiri"/>
          <w:lang w:bidi="ar-SA"/>
          <w:color w:val="111111"/>
          <w:sz w:val="28"/>
          <w:szCs w:val="28"/>
          <w:rtl/>
        </w:rPr>
        <w:t xml:space="preserve">أشْهَدُ أَنَّکَ وَالْأئِمَّهَ مِنْ وُلْدِکَ سَفِینَهُ النَّجاهِ وَ دَعائِمُ الْأوْتادِ.</w:t>
      </w:r>
    </w:p>
    <w:p>
      <w:pPr>
        <w:pStyle w:val="BookText"/>
      </w:pPr>
      <w:r>
        <w:rPr>
          <w:rFonts w:ascii="IRNazanin" w:hAnsi="IRNazanin" w:eastAsia="IRNazanin" w:cs="IRNazanin"/>
          <w:lang w:bidi="fa-IR"/>
          <w:color w:val="111111"/>
          <w:sz w:val="28"/>
          <w:szCs w:val="28"/>
          <w:rtl/>
        </w:rPr>
        <w:t xml:space="preserve">گواهی می دهم که تو و امامان از فرزندان تو کشتی نجات و پایه های محکم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هستید.</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گفت پیغمبر حدیثی با وضوح</w:t>
      </w:r>
    </w:p>
    <w:p>
      <w:pPr>
        <w:pStyle w:val="BookText"/>
      </w:pPr>
      <w:r>
        <w:rPr>
          <w:rFonts w:ascii="Amiri" w:hAnsi="Amiri" w:eastAsia="Amiri" w:cs="Amiri"/>
          <w:lang w:bidi="ar-SA"/>
          <w:color w:val="111111"/>
          <w:sz w:val="28"/>
          <w:szCs w:val="28"/>
          <w:rtl/>
        </w:rPr>
        <w:t xml:space="preserve">اهل بیت من بُوَد کشتیّ نوح</w:t>
      </w:r>
    </w:p>
    <w:p>
      <w:pPr>
        <w:pStyle w:val="BookText"/>
      </w:pPr>
      <w:r>
        <w:rPr>
          <w:rFonts w:ascii="IRNazanin" w:hAnsi="IRNazanin" w:eastAsia="IRNazanin" w:cs="IRNazanin"/>
          <w:lang w:bidi="fa-IR"/>
          <w:color w:val="111111"/>
          <w:sz w:val="28"/>
          <w:szCs w:val="28"/>
          <w:rtl/>
        </w:rPr>
        <w:t xml:space="preserve">هر که در این فُلک بگزیند مکان</w:t>
      </w:r>
    </w:p>
    <w:p>
      <w:pPr>
        <w:pStyle w:val="BookText"/>
      </w:pPr>
      <w:r>
        <w:rPr>
          <w:rFonts w:ascii="IRNazanin" w:hAnsi="IRNazanin" w:eastAsia="IRNazanin" w:cs="IRNazanin"/>
          <w:lang w:bidi="fa-IR"/>
          <w:color w:val="111111"/>
          <w:sz w:val="28"/>
          <w:szCs w:val="28"/>
          <w:rtl/>
        </w:rPr>
        <w:t xml:space="preserve">از هلاکت ماند خواهد در امان</w:t>
      </w:r>
    </w:p>
    <w:p>
      <w:pPr>
        <w:pStyle w:val="BookText"/>
      </w:pPr>
      <w:r>
        <w:rPr>
          <w:rFonts w:ascii="IRNazanin" w:hAnsi="IRNazanin" w:eastAsia="IRNazanin" w:cs="IRNazanin"/>
          <w:lang w:bidi="fa-IR"/>
          <w:color w:val="111111"/>
          <w:sz w:val="28"/>
          <w:szCs w:val="28"/>
          <w:rtl/>
        </w:rPr>
        <w:t xml:space="preserve">زین حدیث مصطفی روحی فداک</w:t>
      </w:r>
    </w:p>
    <w:p>
      <w:pPr>
        <w:pStyle w:val="BookText"/>
      </w:pPr>
      <w:r>
        <w:rPr>
          <w:rFonts w:ascii="IRNazanin" w:hAnsi="IRNazanin" w:eastAsia="IRNazanin" w:cs="IRNazanin"/>
          <w:lang w:bidi="fa-IR"/>
          <w:color w:val="111111"/>
          <w:sz w:val="28"/>
          <w:szCs w:val="28"/>
          <w:rtl/>
        </w:rPr>
        <w:t xml:space="preserve">«من تخلّف» می شود بیشک هلاک</w:t>
      </w:r>
    </w:p>
    <w:p>
      <w:pPr>
        <w:pStyle w:val="BookText"/>
      </w:pPr>
      <w:r>
        <w:rPr>
          <w:rFonts w:ascii="IRNazanin" w:hAnsi="IRNazanin" w:eastAsia="IRNazanin" w:cs="IRNazanin"/>
          <w:lang w:bidi="fa-IR"/>
          <w:color w:val="111111"/>
          <w:sz w:val="28"/>
          <w:szCs w:val="28"/>
          <w:rtl/>
        </w:rPr>
        <w:t xml:space="preserve">محمّد حیاتبخش قمی</w:t>
      </w:r>
    </w:p>
    <w:p>
      <w:pPr>
        <w:pStyle w:val="BookText"/>
      </w:pPr>
      <w:r>
        <w:rPr>
          <w:rFonts w:ascii="IRNazanin" w:hAnsi="IRNazanin" w:eastAsia="IRNazanin" w:cs="IRNazanin"/>
          <w:lang w:bidi="fa-IR"/>
          <w:color w:val="111111"/>
          <w:sz w:val="28"/>
          <w:szCs w:val="28"/>
          <w:rtl/>
        </w:rPr>
        <w:t xml:space="preserve">دست نویس شاعر</w:t>
      </w:r>
    </w:p>
    <w:p>
      <w:pPr>
        <w:pStyle w:val="BookText"/>
      </w:pPr>
      <w:r>
        <w:rPr>
          <w:rFonts w:ascii="IRNazanin" w:hAnsi="IRNazanin" w:eastAsia="IRNazanin" w:cs="IRNazanin"/>
          <w:lang w:bidi="fa-IR"/>
          <w:color w:val="111111"/>
          <w:sz w:val="28"/>
          <w:szCs w:val="28"/>
          <w:rtl/>
        </w:rPr>
        <w:t xml:space="preserve">گر نجات خویش خواهی، در سفینهی نوح شو</w:t>
      </w:r>
    </w:p>
    <w:p>
      <w:pPr>
        <w:pStyle w:val="BookText"/>
      </w:pPr>
      <w:r>
        <w:rPr>
          <w:rFonts w:ascii="IRNazanin" w:hAnsi="IRNazanin" w:eastAsia="IRNazanin" w:cs="IRNazanin"/>
          <w:lang w:bidi="fa-IR"/>
          <w:color w:val="111111"/>
          <w:sz w:val="28"/>
          <w:szCs w:val="28"/>
          <w:rtl/>
        </w:rPr>
        <w:t xml:space="preserve">چند باشی چون رهی تو بینوای دل، رهین؟</w:t>
      </w:r>
    </w:p>
    <w:p>
      <w:pPr>
        <w:pStyle w:val="BookText"/>
      </w:pPr>
      <w:r>
        <w:rPr>
          <w:rFonts w:ascii="IRNazanin" w:hAnsi="IRNazanin" w:eastAsia="IRNazanin" w:cs="IRNazanin"/>
          <w:lang w:bidi="fa-IR"/>
          <w:color w:val="111111"/>
          <w:sz w:val="28"/>
          <w:szCs w:val="28"/>
          <w:rtl/>
        </w:rPr>
        <w:t xml:space="preserve">دامن اولاد حیدر گیر و از توفان مترس</w:t>
      </w:r>
    </w:p>
    <w:p>
      <w:pPr>
        <w:pStyle w:val="BookText"/>
      </w:pPr>
      <w:r>
        <w:rPr>
          <w:rFonts w:ascii="IRNazanin" w:hAnsi="IRNazanin" w:eastAsia="IRNazanin" w:cs="IRNazanin"/>
          <w:lang w:bidi="fa-IR"/>
          <w:color w:val="111111"/>
          <w:sz w:val="28"/>
          <w:szCs w:val="28"/>
          <w:rtl/>
        </w:rPr>
        <w:t xml:space="preserve">گرد کشتی گیر و بنشان این فزع اندر پسین</w:t>
      </w:r>
    </w:p>
    <w:p>
      <w:pPr>
        <w:pStyle w:val="BookText"/>
      </w:pPr>
      <w:r>
        <w:rPr>
          <w:rFonts w:ascii="IRNazanin" w:hAnsi="IRNazanin" w:eastAsia="IRNazanin" w:cs="IRNazanin"/>
          <w:lang w:bidi="fa-IR"/>
          <w:color w:val="111111"/>
          <w:sz w:val="28"/>
          <w:szCs w:val="28"/>
          <w:rtl/>
        </w:rPr>
        <w:t xml:space="preserve">کسایی مروزی</w:t>
      </w:r>
    </w:p>
    <w:p>
      <w:pPr>
        <w:pStyle w:val="BookText"/>
      </w:pPr>
      <w:r>
        <w:rPr>
          <w:rFonts w:ascii="IRNazanin" w:hAnsi="IRNazanin" w:eastAsia="IRNazanin" w:cs="IRNazanin"/>
          <w:lang w:bidi="fa-IR"/>
          <w:color w:val="111111"/>
          <w:sz w:val="28"/>
          <w:szCs w:val="28"/>
          <w:rtl/>
        </w:rPr>
        <w:t xml:space="preserve">زندگی، اندیشه و شعر او، ص 90  91</w:t>
      </w:r>
    </w:p>
    <w:p>
      <w:pPr>
        <w:pStyle w:val="BookText"/>
      </w:pPr>
      <w:r>
        <w:rPr>
          <w:rFonts w:ascii="IRNazanin" w:hAnsi="IRNazanin" w:eastAsia="IRNazanin" w:cs="IRNazanin"/>
          <w:lang w:bidi="fa-IR"/>
          <w:color w:val="111111"/>
          <w:sz w:val="28"/>
          <w:szCs w:val="28"/>
          <w:rtl/>
        </w:rPr>
        <w:t xml:space="preserve">علی به قول نبی هست چون سفینه ی نوح</w:t>
      </w:r>
    </w:p>
    <w:p>
      <w:pPr>
        <w:pStyle w:val="BookText"/>
      </w:pPr>
      <w:r>
        <w:rPr>
          <w:rFonts w:ascii="IRNazanin" w:hAnsi="IRNazanin" w:eastAsia="IRNazanin" w:cs="IRNazanin"/>
          <w:lang w:bidi="fa-IR"/>
          <w:color w:val="111111"/>
          <w:sz w:val="28"/>
          <w:szCs w:val="28"/>
          <w:rtl/>
        </w:rPr>
        <w:t xml:space="preserve">به دامنش چو زنی دست، خوف غرق مدار</w:t>
      </w:r>
    </w:p>
    <w:p>
      <w:pPr>
        <w:pStyle w:val="BookText"/>
      </w:pPr>
      <w:r>
        <w:rPr>
          <w:rFonts w:ascii="IRNazanin" w:hAnsi="IRNazanin" w:eastAsia="IRNazanin" w:cs="IRNazanin"/>
          <w:lang w:bidi="fa-IR"/>
          <w:color w:val="111111"/>
          <w:sz w:val="28"/>
          <w:szCs w:val="28"/>
          <w:rtl/>
        </w:rPr>
        <w:t xml:space="preserve">ملّاطاهر قمی</w:t>
      </w:r>
    </w:p>
    <w:p>
      <w:pPr>
        <w:pStyle w:val="BookText"/>
      </w:pPr>
      <w:r>
        <w:rPr>
          <w:rFonts w:ascii="IRNazanin" w:hAnsi="IRNazanin" w:eastAsia="IRNazanin" w:cs="IRNazanin"/>
          <w:lang w:bidi="fa-IR"/>
          <w:color w:val="111111"/>
          <w:sz w:val="28"/>
          <w:szCs w:val="28"/>
          <w:rtl/>
        </w:rPr>
        <w:t xml:space="preserve">در خلوت علی علیه السلام ، ص 96</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51" w:name="pg7197_63979"/>
    <w:bookmarkEnd w:id="51"/>
    <w:p>
      <w:pPr>
        <w:pStyle w:val="Heading2"/>
      </w:pPr>
      <w:bookmarkStart w:id="328" w:name="_Toc72"/>
      <w:r>
        <w:t>11-ذکر علی عبادة</w:t>
      </w:r>
      <w:bookmarkEnd w:id="328"/>
    </w:p>
    <w:p>
      <w:pPr>
        <w:pStyle w:val="Heading3"/>
      </w:pPr>
      <w:bookmarkStart w:id="329" w:name="_Toc73"/>
      <w:r>
        <w:t>اشاره</w:t>
      </w:r>
      <w:bookmarkEnd w:id="329"/>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حضرت علی علیه السلام عبادت است. یادآوری نام و یاد او، عبادت خدا به حساب میآید.</w:t>
      </w:r>
    </w:p>
    <w:p>
      <w:pPr>
        <w:pStyle w:val="BookText"/>
      </w:pPr>
      <w:r>
        <w:rPr>
          <w:rFonts w:ascii="IRNazanin" w:hAnsi="IRNazanin" w:eastAsia="IRNazanin" w:cs="IRNazanin"/>
          <w:lang w:bidi="fa-IR"/>
          <w:color w:val="111111"/>
          <w:sz w:val="28"/>
          <w:szCs w:val="28"/>
          <w:rtl/>
        </w:rPr>
        <w:t xml:space="preserve">ابن عبّاس نقل کرده که رسول خدا صلی الله علیه و آله فرمود:</w:t>
      </w:r>
    </w:p>
    <w:p>
      <w:pPr>
        <w:pStyle w:val="BookText"/>
      </w:pPr>
      <w:r>
        <w:rPr>
          <w:rFonts w:ascii="Amiri" w:hAnsi="Amiri" w:eastAsia="Amiri" w:cs="Amiri"/>
          <w:lang w:bidi="ar-SA"/>
          <w:color w:val="111111"/>
          <w:sz w:val="28"/>
          <w:szCs w:val="28"/>
          <w:rtl/>
        </w:rPr>
        <w:t xml:space="preserve">ذِکْرُ اللهِ عَزَّوَجَلَّ عِبادَهٌ وَذِکْرِی عِبادَهٌ وَ ذِکْرُ عَلِی ّ عِبادَهٌ وَ ذِکْرُ الْأئِمَّهِ مِنْ وُلْدِهِ عِبادَهٌ.</w:t>
      </w:r>
    </w:p>
    <w:p>
      <w:pPr>
        <w:pStyle w:val="BookText"/>
      </w:pPr>
      <w:r>
        <w:rPr>
          <w:rFonts w:ascii="IRNazanin" w:hAnsi="IRNazanin" w:eastAsia="IRNazanin" w:cs="IRNazanin"/>
          <w:lang w:bidi="fa-IR"/>
          <w:color w:val="111111"/>
          <w:sz w:val="28"/>
          <w:szCs w:val="28"/>
          <w:rtl/>
        </w:rPr>
        <w:t xml:space="preserve">ذکر خدای متعال عبادت است. ذکر من عبادت است. ذکر علی علیه السلام عبادت است و ذکر امامان از فرزندان وی نیز عبادت است.</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از عایشه همسر پیامبر صلی الله علیه و آله نیز این حدیث نقل شده است.</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در مشرب ما حقیقت ذکر، علی است</w:t>
      </w:r>
    </w:p>
    <w:p>
      <w:pPr>
        <w:pStyle w:val="BookText"/>
      </w:pPr>
      <w:r>
        <w:rPr>
          <w:rFonts w:ascii="IRNazanin" w:hAnsi="IRNazanin" w:eastAsia="IRNazanin" w:cs="IRNazanin"/>
          <w:lang w:bidi="fa-IR"/>
          <w:color w:val="111111"/>
          <w:sz w:val="28"/>
          <w:szCs w:val="28"/>
          <w:rtl/>
        </w:rPr>
        <w:t xml:space="preserve">آن نقطه ی فرد و نکتهی بکر، علی است</w:t>
      </w:r>
    </w:p>
    <w:p>
      <w:pPr>
        <w:pStyle w:val="BookText"/>
      </w:pPr>
      <w:r>
        <w:rPr>
          <w:rFonts w:ascii="IRNazanin" w:hAnsi="IRNazanin" w:eastAsia="IRNazanin" w:cs="IRNazanin"/>
          <w:lang w:bidi="fa-IR"/>
          <w:color w:val="111111"/>
          <w:sz w:val="28"/>
          <w:szCs w:val="28"/>
          <w:rtl/>
        </w:rPr>
        <w:t xml:space="preserve">فکری که به از عبادت صد سنه است</w:t>
      </w:r>
    </w:p>
    <w:p>
      <w:pPr>
        <w:pStyle w:val="BookText"/>
      </w:pPr>
      <w:r>
        <w:rPr>
          <w:rFonts w:ascii="IRNazanin" w:hAnsi="IRNazanin" w:eastAsia="IRNazanin" w:cs="IRNazanin"/>
          <w:lang w:bidi="fa-IR"/>
          <w:color w:val="111111"/>
          <w:sz w:val="28"/>
          <w:szCs w:val="28"/>
          <w:rtl/>
        </w:rPr>
        <w:t xml:space="preserve">آن جوهر فکر و حاصل فکر، علی است</w:t>
      </w:r>
    </w:p>
    <w:p>
      <w:pPr>
        <w:pStyle w:val="BookText"/>
      </w:pPr>
      <w:r>
        <w:rPr>
          <w:rFonts w:ascii="IRNazanin" w:hAnsi="IRNazanin" w:eastAsia="IRNazanin" w:cs="IRNazanin"/>
          <w:lang w:bidi="fa-IR"/>
          <w:color w:val="111111"/>
          <w:sz w:val="28"/>
          <w:szCs w:val="28"/>
          <w:rtl/>
        </w:rPr>
        <w:t xml:space="preserve">فؤاد کرمانی</w:t>
      </w:r>
    </w:p>
    <w:p>
      <w:pPr>
        <w:pStyle w:val="BookText"/>
      </w:pPr>
      <w:r>
        <w:rPr>
          <w:rFonts w:ascii="IRNazanin" w:hAnsi="IRNazanin" w:eastAsia="IRNazanin" w:cs="IRNazanin"/>
          <w:lang w:bidi="fa-IR"/>
          <w:color w:val="111111"/>
          <w:sz w:val="28"/>
          <w:szCs w:val="28"/>
          <w:rtl/>
        </w:rPr>
        <w:t xml:space="preserve">علی علیه السلام در آیینه ی رباعی، ص 70</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عمری است که ذکر یا علی بر لب ما است</w:t>
      </w:r>
    </w:p>
    <w:p>
      <w:pPr>
        <w:pStyle w:val="BookText"/>
      </w:pPr>
      <w:r>
        <w:rPr>
          <w:rFonts w:ascii="IRNazanin" w:hAnsi="IRNazanin" w:eastAsia="IRNazanin" w:cs="IRNazanin"/>
          <w:lang w:bidi="fa-IR"/>
          <w:color w:val="111111"/>
          <w:sz w:val="28"/>
          <w:szCs w:val="28"/>
          <w:rtl/>
        </w:rPr>
        <w:t xml:space="preserve">اوصاف علی کلام روز و شب ما است</w:t>
      </w:r>
    </w:p>
    <w:p>
      <w:pPr>
        <w:pStyle w:val="BookText"/>
      </w:pPr>
      <w:r>
        <w:rPr>
          <w:rFonts w:ascii="IRNazanin" w:hAnsi="IRNazanin" w:eastAsia="IRNazanin" w:cs="IRNazanin"/>
          <w:lang w:bidi="fa-IR"/>
          <w:color w:val="111111"/>
          <w:sz w:val="28"/>
          <w:szCs w:val="28"/>
          <w:rtl/>
        </w:rPr>
        <w:t xml:space="preserve">بی گفتن یا علی مدد جا ندهیم</w:t>
      </w:r>
    </w:p>
    <w:p>
      <w:pPr>
        <w:pStyle w:val="BookText"/>
      </w:pPr>
      <w:r>
        <w:rPr>
          <w:rFonts w:ascii="IRNazanin" w:hAnsi="IRNazanin" w:eastAsia="IRNazanin" w:cs="IRNazanin"/>
          <w:lang w:bidi="fa-IR"/>
          <w:color w:val="111111"/>
          <w:sz w:val="28"/>
          <w:szCs w:val="28"/>
          <w:rtl/>
        </w:rPr>
        <w:t xml:space="preserve">چون شیعه اثنی عشری مذهب ما است</w:t>
      </w:r>
    </w:p>
    <w:p>
      <w:pPr>
        <w:pStyle w:val="BookText"/>
      </w:pPr>
      <w:r>
        <w:rPr>
          <w:rFonts w:ascii="IRNazanin" w:hAnsi="IRNazanin" w:eastAsia="IRNazanin" w:cs="IRNazanin"/>
          <w:lang w:bidi="fa-IR"/>
          <w:color w:val="111111"/>
          <w:sz w:val="28"/>
          <w:szCs w:val="28"/>
          <w:rtl/>
        </w:rPr>
        <w:t xml:space="preserve">سید علی اصغر هاشمی – بقا اصفهانی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گفتن یک یا علی به صدق و ارادت</w:t>
      </w:r>
    </w:p>
    <w:p>
      <w:pPr>
        <w:pStyle w:val="BookText"/>
      </w:pPr>
      <w:r>
        <w:rPr>
          <w:rFonts w:ascii="IRNazanin" w:hAnsi="IRNazanin" w:eastAsia="IRNazanin" w:cs="IRNazanin"/>
          <w:lang w:bidi="fa-IR"/>
          <w:color w:val="111111"/>
          <w:sz w:val="28"/>
          <w:szCs w:val="28"/>
          <w:rtl/>
        </w:rPr>
        <w:t xml:space="preserve">به بُوَد از صد هزار سال عبادت</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220</w:t>
      </w:r>
    </w:p>
    <w:p>
      <w:pPr>
        <w:pStyle w:val="BookText"/>
      </w:pPr>
      <w:r>
        <w:rPr>
          <w:rFonts w:ascii="IRNazanin" w:hAnsi="IRNazanin" w:eastAsia="IRNazanin" w:cs="IRNazanin"/>
          <w:lang w:bidi="fa-IR"/>
          <w:color w:val="111111"/>
          <w:sz w:val="28"/>
          <w:szCs w:val="28"/>
          <w:rtl/>
        </w:rPr>
        <w:t xml:space="preserve">گو به آن عابد که دائم در نماز و روزه است</w:t>
      </w:r>
    </w:p>
    <w:p>
      <w:pPr>
        <w:pStyle w:val="BookText"/>
      </w:pPr>
      <w:r>
        <w:rPr>
          <w:rFonts w:ascii="IRNazanin" w:hAnsi="IRNazanin" w:eastAsia="IRNazanin" w:cs="IRNazanin"/>
          <w:lang w:bidi="fa-IR"/>
          <w:color w:val="111111"/>
          <w:sz w:val="28"/>
          <w:szCs w:val="28"/>
          <w:rtl/>
        </w:rPr>
        <w:t xml:space="preserve">من عبادت می کنم با گفتن یک یا علی</w:t>
      </w:r>
    </w:p>
    <w:p>
      <w:pPr>
        <w:pStyle w:val="BookText"/>
      </w:pPr>
      <w:r>
        <w:rPr>
          <w:rFonts w:ascii="IRNazanin" w:hAnsi="IRNazanin" w:eastAsia="IRNazanin" w:cs="IRNazanin"/>
          <w:lang w:bidi="fa-IR"/>
          <w:color w:val="111111"/>
          <w:sz w:val="28"/>
          <w:szCs w:val="28"/>
          <w:rtl/>
        </w:rPr>
        <w:t xml:space="preserve">یونس وصالی خوراسگانی(یونس)</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52" w:name="pg7197_63991"/>
    <w:bookmarkEnd w:id="52"/>
    <w:p>
      <w:pPr>
        <w:pStyle w:val="Heading2"/>
      </w:pPr>
      <w:bookmarkStart w:id="330" w:name="_Toc74"/>
      <w:r>
        <w:t>12-حدیث ثقلین</w:t>
      </w:r>
      <w:bookmarkEnd w:id="330"/>
    </w:p>
    <w:p>
      <w:pPr>
        <w:pStyle w:val="Heading3"/>
      </w:pPr>
      <w:bookmarkStart w:id="331" w:name="_Toc75"/>
      <w:r>
        <w:t>اشاره</w:t>
      </w:r>
      <w:bookmarkEnd w:id="331"/>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احادیث متعدّدی از رسول خدا صلی الله علیه و آله نقل شده که فرمود:</w:t>
      </w:r>
    </w:p>
    <w:p>
      <w:pPr>
        <w:pStyle w:val="BookText"/>
      </w:pPr>
      <w:r>
        <w:rPr>
          <w:rFonts w:ascii="Amiri" w:hAnsi="Amiri" w:eastAsia="Amiri" w:cs="Amiri"/>
          <w:lang w:bidi="ar-SA"/>
          <w:color w:val="111111"/>
          <w:sz w:val="28"/>
          <w:szCs w:val="28"/>
          <w:rtl/>
        </w:rPr>
        <w:t xml:space="preserve">إِنِّی تارِکٌ فِیکُمُ الثَّقَلَینِ کِتابَ اللهِ وَ عِتْرَتِی.</w:t>
      </w:r>
    </w:p>
    <w:p>
      <w:pPr>
        <w:pStyle w:val="BookText"/>
      </w:pPr>
      <w:r>
        <w:rPr>
          <w:rFonts w:ascii="IRNazanin" w:hAnsi="IRNazanin" w:eastAsia="IRNazanin" w:cs="IRNazanin"/>
          <w:lang w:bidi="fa-IR"/>
          <w:color w:val="111111"/>
          <w:sz w:val="28"/>
          <w:szCs w:val="28"/>
          <w:rtl/>
        </w:rPr>
        <w:t xml:space="preserve">من از بین شما میروم ولی دو گوهر گرانبها نزد شما باقی میگذارم؛ یکی کتاب خدا و دیگری عترت و اهل بیت من است.</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مراد از «عترتی»، اهل بیت پیامبر: میباشد که فرد اکمل و اتمّ عترت رسول خدا صلی الله علیه و آله امام علی علیه السلام است. او هم داماد و هم پسر عموی پیامبر و هم جانشین و خلیفه ی ایشان میباشد.</w:t>
      </w:r>
    </w:p>
    <w:p>
      <w:pPr>
        <w:pStyle w:val="BookText"/>
      </w:pPr>
      <w:r>
        <w:rPr>
          <w:rFonts w:ascii="IRNazanin" w:hAnsi="IRNazanin" w:eastAsia="IRNazanin" w:cs="IRNazanin"/>
          <w:lang w:bidi="fa-IR"/>
          <w:color w:val="111111"/>
          <w:sz w:val="28"/>
          <w:szCs w:val="28"/>
          <w:rtl/>
        </w:rPr>
        <w:t xml:space="preserve">گفت پیغمبر نهادم عترت و قرآن پس از خود</w:t>
      </w:r>
    </w:p>
    <w:p>
      <w:pPr>
        <w:pStyle w:val="BookText"/>
      </w:pPr>
      <w:r>
        <w:rPr>
          <w:rFonts w:ascii="IRNazanin" w:hAnsi="IRNazanin" w:eastAsia="IRNazanin" w:cs="IRNazanin"/>
          <w:lang w:bidi="fa-IR"/>
          <w:color w:val="111111"/>
          <w:sz w:val="28"/>
          <w:szCs w:val="28"/>
          <w:rtl/>
        </w:rPr>
        <w:t xml:space="preserve">من به قرآن! دامن بن عمّ پیغمبر گرفتم</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69</w:t>
      </w:r>
    </w:p>
    <w:p>
      <w:pPr>
        <w:pStyle w:val="BookText"/>
      </w:pPr>
      <w:r>
        <w:rPr>
          <w:rFonts w:ascii="IRNazanin" w:hAnsi="IRNazanin" w:eastAsia="IRNazanin" w:cs="IRNazanin"/>
          <w:lang w:bidi="fa-IR"/>
          <w:color w:val="111111"/>
          <w:sz w:val="28"/>
          <w:szCs w:val="28"/>
          <w:rtl/>
        </w:rPr>
        <w:t xml:space="preserve">در کنار مصحفش، عترت به جا بگذاشت او</w:t>
      </w:r>
    </w:p>
    <w:p>
      <w:pPr>
        <w:pStyle w:val="BookText"/>
      </w:pPr>
      <w:r>
        <w:rPr>
          <w:rFonts w:ascii="IRNazanin" w:hAnsi="IRNazanin" w:eastAsia="IRNazanin" w:cs="IRNazanin"/>
          <w:lang w:bidi="fa-IR"/>
          <w:color w:val="111111"/>
          <w:sz w:val="28"/>
          <w:szCs w:val="28"/>
          <w:rtl/>
        </w:rPr>
        <w:t xml:space="preserve">این بدین معناست مصحف بی علی بیفایده است</w:t>
      </w:r>
    </w:p>
    <w:p>
      <w:pPr>
        <w:pStyle w:val="BookText"/>
      </w:pPr>
      <w:r>
        <w:rPr>
          <w:rFonts w:ascii="IRNazanin" w:hAnsi="IRNazanin" w:eastAsia="IRNazanin" w:cs="IRNazanin"/>
          <w:lang w:bidi="fa-IR"/>
          <w:color w:val="111111"/>
          <w:sz w:val="28"/>
          <w:szCs w:val="28"/>
          <w:rtl/>
        </w:rPr>
        <w:t xml:space="preserve">یونس وصالی خوراسگانی(یونس)</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53" w:name="pg7197_63997"/>
    <w:bookmarkEnd w:id="53"/>
    <w:p>
      <w:pPr>
        <w:pStyle w:val="Heading2"/>
      </w:pPr>
      <w:bookmarkStart w:id="332" w:name="_Toc76"/>
      <w:r>
        <w:t>13-زیّنوا مجالسکم</w:t>
      </w:r>
      <w:bookmarkEnd w:id="332"/>
    </w:p>
    <w:p>
      <w:pPr>
        <w:pStyle w:val="Heading3"/>
      </w:pPr>
      <w:bookmarkStart w:id="333" w:name="_Toc77"/>
      <w:r>
        <w:t>اشاره</w:t>
      </w:r>
      <w:bookmarkEnd w:id="333"/>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عایشه نقل شده که پیامبر اکرم صلی الله علیه و آله فرمود:</w:t>
      </w:r>
    </w:p>
    <w:p>
      <w:pPr>
        <w:pStyle w:val="BookText"/>
      </w:pPr>
      <w:r>
        <w:rPr>
          <w:rFonts w:ascii="Amiri" w:hAnsi="Amiri" w:eastAsia="Amiri" w:cs="Amiri"/>
          <w:lang w:bidi="ar-SA"/>
          <w:color w:val="111111"/>
          <w:sz w:val="28"/>
          <w:szCs w:val="28"/>
          <w:rtl/>
        </w:rPr>
        <w:t xml:space="preserve">زَینُوا مَجالِسَکُمْ بِذِکْرِ عَلِیّ.</w:t>
      </w:r>
    </w:p>
    <w:p>
      <w:pPr>
        <w:pStyle w:val="BookText"/>
      </w:pPr>
      <w:r>
        <w:rPr>
          <w:rFonts w:ascii="IRNazanin" w:hAnsi="IRNazanin" w:eastAsia="IRNazanin" w:cs="IRNazanin"/>
          <w:lang w:bidi="fa-IR"/>
          <w:color w:val="111111"/>
          <w:sz w:val="28"/>
          <w:szCs w:val="28"/>
          <w:rtl/>
        </w:rPr>
        <w:t xml:space="preserve">مجالس خود را به ذکر علی علیه السلام زینت بخشید.</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حضرت مصطفی رسول الله</w:t>
      </w:r>
    </w:p>
    <w:p>
      <w:pPr>
        <w:pStyle w:val="BookText"/>
      </w:pPr>
      <w:r>
        <w:rPr>
          <w:rFonts w:ascii="IRNazanin" w:hAnsi="IRNazanin" w:eastAsia="IRNazanin" w:cs="IRNazanin"/>
          <w:lang w:bidi="fa-IR"/>
          <w:color w:val="111111"/>
          <w:sz w:val="28"/>
          <w:szCs w:val="28"/>
          <w:rtl/>
        </w:rPr>
        <w:t xml:space="preserve">گفت با خلق در گه و بیگاه</w:t>
      </w:r>
    </w:p>
    <w:p>
      <w:pPr>
        <w:pStyle w:val="BookText"/>
      </w:pPr>
      <w:r>
        <w:rPr>
          <w:rFonts w:ascii="Amiri" w:hAnsi="Amiri" w:eastAsia="Amiri" w:cs="Amiri"/>
          <w:lang w:bidi="ar-SA"/>
          <w:color w:val="111111"/>
          <w:sz w:val="28"/>
          <w:szCs w:val="28"/>
          <w:rtl/>
        </w:rPr>
        <w:t xml:space="preserve">زیّنوا زیّنوا مجالسکم</w:t>
      </w:r>
    </w:p>
    <w:p>
      <w:pPr>
        <w:pStyle w:val="BookText"/>
      </w:pPr>
      <w:r>
        <w:rPr>
          <w:rFonts w:ascii="IRNazanin" w:hAnsi="IRNazanin" w:eastAsia="IRNazanin" w:cs="IRNazanin"/>
          <w:lang w:bidi="fa-IR"/>
          <w:color w:val="111111"/>
          <w:sz w:val="28"/>
          <w:szCs w:val="28"/>
          <w:rtl/>
        </w:rPr>
        <w:t xml:space="preserve">به مدیح علی ولیّ الله</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84</w:t>
      </w:r>
    </w:p>
    <w:p>
      <w:pPr>
        <w:pStyle w:val="BookText"/>
      </w:pPr>
      <w:r>
        <w:rPr>
          <w:rFonts w:ascii="IRNazanin" w:hAnsi="IRNazanin" w:eastAsia="IRNazanin" w:cs="IRNazanin"/>
          <w:lang w:bidi="fa-IR"/>
          <w:color w:val="111111"/>
          <w:sz w:val="28"/>
          <w:szCs w:val="28"/>
          <w:rtl/>
        </w:rPr>
        <w:t xml:space="preserve">نبی اکرم فرمود: زیب هر مجلس</w:t>
      </w:r>
    </w:p>
    <w:p>
      <w:pPr>
        <w:pStyle w:val="BookText"/>
      </w:pPr>
      <w:r>
        <w:rPr>
          <w:rFonts w:ascii="IRNazanin" w:hAnsi="IRNazanin" w:eastAsia="IRNazanin" w:cs="IRNazanin"/>
          <w:lang w:bidi="fa-IR"/>
          <w:color w:val="111111"/>
          <w:sz w:val="28"/>
          <w:szCs w:val="28"/>
          <w:rtl/>
        </w:rPr>
        <w:t xml:space="preserve">بود به مدح و ثنای علی و آل علی</w:t>
      </w:r>
    </w:p>
    <w:p>
      <w:pPr>
        <w:pStyle w:val="BookText"/>
      </w:pPr>
      <w:r>
        <w:rPr>
          <w:rFonts w:ascii="IRNazanin" w:hAnsi="IRNazanin" w:eastAsia="IRNazanin" w:cs="IRNazanin"/>
          <w:lang w:bidi="fa-IR"/>
          <w:color w:val="111111"/>
          <w:sz w:val="28"/>
          <w:szCs w:val="28"/>
          <w:rtl/>
        </w:rPr>
        <w:t xml:space="preserve">موزون اصفهانی</w:t>
      </w:r>
    </w:p>
    <w:p>
      <w:pPr>
        <w:pStyle w:val="BookText"/>
      </w:pPr>
      <w:r>
        <w:rPr>
          <w:rFonts w:ascii="IRNazanin" w:hAnsi="IRNazanin" w:eastAsia="IRNazanin" w:cs="IRNazanin"/>
          <w:lang w:bidi="fa-IR"/>
          <w:color w:val="111111"/>
          <w:sz w:val="28"/>
          <w:szCs w:val="28"/>
          <w:rtl/>
        </w:rPr>
        <w:t xml:space="preserve">جلوه های نور، ص 69</w:t>
      </w:r>
    </w:p>
    <w:p>
      <w:pPr>
        <w:pStyle w:val="BookText"/>
      </w:pPr>
      <w:r>
        <w:rPr>
          <w:rFonts w:ascii="IRNazanin" w:hAnsi="IRNazanin" w:eastAsia="IRNazanin" w:cs="IRNazanin"/>
          <w:lang w:bidi="fa-IR"/>
          <w:color w:val="111111"/>
          <w:sz w:val="28"/>
          <w:szCs w:val="28"/>
          <w:rtl/>
        </w:rPr>
        <w:t xml:space="preserve">می شود فهمید این را از حدیث زینوا</w:t>
      </w:r>
    </w:p>
    <w:p>
      <w:pPr>
        <w:pStyle w:val="BookText"/>
      </w:pPr>
      <w:r>
        <w:rPr>
          <w:rFonts w:ascii="IRNazanin" w:hAnsi="IRNazanin" w:eastAsia="IRNazanin" w:cs="IRNazanin"/>
          <w:lang w:bidi="fa-IR"/>
          <w:color w:val="111111"/>
          <w:sz w:val="28"/>
          <w:szCs w:val="28"/>
          <w:rtl/>
        </w:rPr>
        <w:t xml:space="preserve">مجلسی زیباست که یاد علی در آن بود</w:t>
      </w:r>
    </w:p>
    <w:p>
      <w:pPr>
        <w:pStyle w:val="BookText"/>
      </w:pPr>
      <w:r>
        <w:rPr>
          <w:rFonts w:ascii="IRNazanin" w:hAnsi="IRNazanin" w:eastAsia="IRNazanin" w:cs="IRNazanin"/>
          <w:lang w:bidi="fa-IR"/>
          <w:color w:val="111111"/>
          <w:sz w:val="28"/>
          <w:szCs w:val="28"/>
          <w:rtl/>
        </w:rPr>
        <w:t xml:space="preserve">یونس وصالی خوراسگانی(یونس)</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54" w:name="pg7197_64003"/>
    <w:bookmarkEnd w:id="54"/>
    <w:p>
      <w:pPr>
        <w:pStyle w:val="Heading2"/>
      </w:pPr>
      <w:bookmarkStart w:id="334" w:name="_Toc78"/>
      <w:r>
        <w:t>14-لو اجتمع النّاس علی حبّ علیّ بن ابی طالب</w:t>
      </w:r>
      <w:bookmarkEnd w:id="334"/>
    </w:p>
    <w:p>
      <w:pPr>
        <w:pStyle w:val="Heading3"/>
      </w:pPr>
      <w:bookmarkStart w:id="335" w:name="_Toc79"/>
      <w:r>
        <w:t>اشاره</w:t>
      </w:r>
      <w:bookmarkEnd w:id="335"/>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خلق نکردن آتش جهنّم به خاطر دوستی علی بن ابی طالب علیهم السلام</w:t>
      </w:r>
    </w:p>
    <w:p>
      <w:pPr>
        <w:pStyle w:val="BookText"/>
      </w:pPr>
      <w:r>
        <w:rPr>
          <w:rFonts w:ascii="Amiri" w:hAnsi="Amiri" w:eastAsia="Amiri" w:cs="Amiri"/>
          <w:lang w:bidi="ar-SA"/>
          <w:color w:val="111111"/>
          <w:sz w:val="28"/>
          <w:szCs w:val="28"/>
          <w:rtl/>
        </w:rPr>
        <w:t xml:space="preserve">عَنِ ابْنِ عبّاس أنَّ رَسُولَ اللهِ صلی الله علیه و آله قَالَ: لَوِ اجْتَمَعَ النَّاسُ عَلَى حُبِّ عَلِی بْنِ أبِیطَالِبٍ لَمَّا خَلَقَ اللَّهُ النَّارَ.</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ابن عبّاس از رسول خدا صلی الله علیه و آله نقل کرده که خداوند تبارک و تعالی فرموده است: اگر مردمان همگی بر ولایت علیّ بن ابی طالب علیهماالسلام اتّفاق داشتند من هرگز دوزخ را نمیآفریدم.</w:t>
      </w:r>
    </w:p>
    <w:p>
      <w:pPr>
        <w:pStyle w:val="BookText"/>
      </w:pPr>
      <w:r>
        <w:rPr>
          <w:rFonts w:ascii="IRNazanin" w:hAnsi="IRNazanin" w:eastAsia="IRNazanin" w:cs="IRNazanin"/>
          <w:lang w:bidi="fa-IR"/>
          <w:color w:val="111111"/>
          <w:sz w:val="28"/>
          <w:szCs w:val="28"/>
          <w:rtl/>
        </w:rPr>
        <w:t xml:space="preserve">مرحوم علّامه مستنبط میفرماید: از این حدیث شریف فهمی ده می شود که عذاب و آتش فقط برای مخالفین یعنی دشمنان امیرالمؤمنین و ائمّهی طاهرین: آفریده شده است و ما خدا را بر نعمت ولایتی که به ما ارزانی داشته سپاس میگوییم و از او افزایش این نعمت و ثابت بودن در مسیر ولایت را درخواست میکنیم.</w:t>
      </w:r>
    </w:p>
    <w:p>
      <w:pPr>
        <w:pStyle w:val="BookText"/>
      </w:pPr>
      <w:r>
        <w:rPr>
          <w:rFonts w:ascii="IRNazanin" w:hAnsi="IRNazanin" w:eastAsia="IRNazanin" w:cs="IRNazanin"/>
          <w:lang w:bidi="fa-IR"/>
          <w:color w:val="111111"/>
          <w:sz w:val="28"/>
          <w:szCs w:val="28"/>
          <w:rtl/>
        </w:rPr>
        <w:t xml:space="preserve">بی مهر علی عمر تباه است تباه</w:t>
      </w:r>
    </w:p>
    <w:p>
      <w:pPr>
        <w:pStyle w:val="BookText"/>
      </w:pPr>
      <w:r>
        <w:rPr>
          <w:rFonts w:ascii="IRNazanin" w:hAnsi="IRNazanin" w:eastAsia="IRNazanin" w:cs="IRNazanin"/>
          <w:lang w:bidi="fa-IR"/>
          <w:color w:val="111111"/>
          <w:sz w:val="28"/>
          <w:szCs w:val="28"/>
          <w:rtl/>
        </w:rPr>
        <w:t xml:space="preserve">هر کار بدون حبّ او هست گناه</w:t>
      </w:r>
    </w:p>
    <w:p>
      <w:pPr>
        <w:pStyle w:val="BookText"/>
      </w:pPr>
      <w:r>
        <w:rPr>
          <w:rFonts w:ascii="IRNazanin" w:hAnsi="IRNazanin" w:eastAsia="IRNazanin" w:cs="IRNazanin"/>
          <w:lang w:bidi="fa-IR"/>
          <w:color w:val="111111"/>
          <w:sz w:val="28"/>
          <w:szCs w:val="28"/>
          <w:rtl/>
        </w:rPr>
        <w:t xml:space="preserve">گر خلق جهان محبّ او میبودند</w:t>
      </w:r>
    </w:p>
    <w:p>
      <w:pPr>
        <w:pStyle w:val="BookText"/>
      </w:pPr>
      <w:r>
        <w:rPr>
          <w:rFonts w:ascii="IRNazanin" w:hAnsi="IRNazanin" w:eastAsia="IRNazanin" w:cs="IRNazanin"/>
          <w:lang w:bidi="fa-IR"/>
          <w:color w:val="111111"/>
          <w:sz w:val="28"/>
          <w:szCs w:val="28"/>
          <w:rtl/>
        </w:rPr>
        <w:t xml:space="preserve">کی خلق جحیم و نار می کرد</w:t>
      </w:r>
    </w:p>
    <w:p>
      <w:pPr>
        <w:pStyle w:val="BookText"/>
      </w:pPr>
      <w:r>
        <w:rPr>
          <w:rFonts w:ascii="IRNazanin" w:hAnsi="IRNazanin" w:eastAsia="IRNazanin" w:cs="IRNazanin"/>
          <w:lang w:bidi="fa-IR"/>
          <w:color w:val="111111"/>
          <w:sz w:val="28"/>
          <w:szCs w:val="28"/>
          <w:rtl/>
        </w:rPr>
        <w:t xml:space="preserve">الاه</w:t>
      </w:r>
      <w:r>
        <w:rPr>
          <w:rStyle w:val="FootnoteReference"/>
        </w:rPr>
        <w:footnoteReference w:id="122"/>
      </w:r>
    </w:p>
    <w:p>
      <w:pPr>
        <w:pStyle w:val="BookText"/>
      </w:pPr>
      <w:r>
        <w:rPr>
          <w:rFonts w:ascii="Amiri" w:hAnsi="Amiri" w:eastAsia="Amiri" w:cs="Amiri"/>
          <w:lang w:bidi="ar-SA"/>
          <w:color w:val="111111"/>
          <w:sz w:val="28"/>
          <w:szCs w:val="28"/>
          <w:rtl/>
        </w:rPr>
        <w:t xml:space="preserve">لَوِ اجْتَمَعَ النَّاسُ عَلَى حُبِّ عَلِيِّ بْنِ أَبِي طَالِبٍ لَمَا خَلَقَ اللَّهُ عَزَّ وَ جَلَّ النَّارَ.</w:t>
      </w:r>
    </w:p>
    <w:p>
      <w:pPr>
        <w:pStyle w:val="BookText"/>
      </w:pPr>
      <w:r>
        <w:rPr>
          <w:rFonts w:ascii="IRNazanin" w:hAnsi="IRNazanin" w:eastAsia="IRNazanin" w:cs="IRNazanin"/>
          <w:lang w:bidi="fa-IR"/>
          <w:color w:val="111111"/>
          <w:sz w:val="28"/>
          <w:szCs w:val="28"/>
          <w:rtl/>
        </w:rPr>
        <w:t xml:space="preserve">اگر مردم بر محبت علی علیه السلام اجتماع می کردند ( و همه محب او میبودند) خداوند تعالی آتش جهنم را نمیآفرید. (مناقب خوارزمی، ص 28).</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مناقب الابرار، ج1، ص 324</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ذات خدای را تو مرآت جلی!</w:t>
      </w:r>
    </w:p>
    <w:p>
      <w:pPr>
        <w:pStyle w:val="BookText"/>
      </w:pPr>
      <w:r>
        <w:rPr>
          <w:rFonts w:ascii="IRNazanin" w:hAnsi="IRNazanin" w:eastAsia="IRNazanin" w:cs="IRNazanin"/>
          <w:lang w:bidi="fa-IR"/>
          <w:color w:val="111111"/>
          <w:sz w:val="28"/>
          <w:szCs w:val="28"/>
          <w:rtl/>
        </w:rPr>
        <w:t xml:space="preserve">وی نور مبین، کاشف سرّ ازلی!</w:t>
      </w:r>
    </w:p>
    <w:p>
      <w:pPr>
        <w:pStyle w:val="BookText"/>
      </w:pPr>
      <w:r>
        <w:rPr>
          <w:rFonts w:ascii="IRNazanin" w:hAnsi="IRNazanin" w:eastAsia="IRNazanin" w:cs="IRNazanin"/>
          <w:lang w:bidi="fa-IR"/>
          <w:color w:val="111111"/>
          <w:sz w:val="28"/>
          <w:szCs w:val="28"/>
          <w:rtl/>
        </w:rPr>
        <w:t xml:space="preserve">در مدح تو این بس که نبودی دوزخ</w:t>
      </w:r>
    </w:p>
    <w:p>
      <w:pPr>
        <w:pStyle w:val="BookText"/>
      </w:pPr>
      <w:r>
        <w:rPr>
          <w:rFonts w:ascii="IRNazanin" w:hAnsi="IRNazanin" w:eastAsia="IRNazanin" w:cs="IRNazanin"/>
          <w:lang w:bidi="fa-IR"/>
          <w:color w:val="111111"/>
          <w:sz w:val="28"/>
          <w:szCs w:val="28"/>
          <w:rtl/>
        </w:rPr>
        <w:t xml:space="preserve">لو اجتمع النّاس علی حبّ علی</w:t>
      </w:r>
    </w:p>
    <w:p>
      <w:pPr>
        <w:pStyle w:val="BookText"/>
      </w:pPr>
      <w:r>
        <w:rPr>
          <w:rFonts w:ascii="IRNazanin" w:hAnsi="IRNazanin" w:eastAsia="IRNazanin" w:cs="IRNazanin"/>
          <w:lang w:bidi="fa-IR"/>
          <w:color w:val="111111"/>
          <w:sz w:val="28"/>
          <w:szCs w:val="28"/>
          <w:rtl/>
        </w:rPr>
        <w:t xml:space="preserve">ناشناس</w:t>
      </w:r>
    </w:p>
    <w:p>
      <w:pPr>
        <w:pStyle w:val="BookText"/>
      </w:pPr>
      <w:r>
        <w:rPr>
          <w:rFonts w:ascii="IRNazanin" w:hAnsi="IRNazanin" w:eastAsia="IRNazanin" w:cs="IRNazanin"/>
          <w:lang w:bidi="fa-IR"/>
          <w:color w:val="111111"/>
          <w:sz w:val="28"/>
          <w:szCs w:val="28"/>
          <w:rtl/>
        </w:rPr>
        <w:t xml:space="preserve">دست نوشته</w:t>
      </w:r>
    </w:p>
    <w:p>
      <w:pPr>
        <w:pStyle w:val="BookText"/>
      </w:pPr>
      <w:r>
        <w:rPr>
          <w:rFonts w:ascii="IRNazanin" w:hAnsi="IRNazanin" w:eastAsia="IRNazanin" w:cs="IRNazanin"/>
          <w:lang w:bidi="fa-IR"/>
          <w:color w:val="111111"/>
          <w:sz w:val="28"/>
          <w:szCs w:val="28"/>
          <w:rtl/>
        </w:rPr>
        <w:t xml:space="preserve">خدای خلق نمی کرد نار نیران را</w:t>
      </w:r>
    </w:p>
    <w:p>
      <w:pPr>
        <w:pStyle w:val="BookText"/>
      </w:pPr>
      <w:r>
        <w:rPr>
          <w:rFonts w:ascii="IRNazanin" w:hAnsi="IRNazanin" w:eastAsia="IRNazanin" w:cs="IRNazanin"/>
          <w:lang w:bidi="fa-IR"/>
          <w:color w:val="111111"/>
          <w:sz w:val="28"/>
          <w:szCs w:val="28"/>
          <w:rtl/>
        </w:rPr>
        <w:t xml:space="preserve">اگر به مهر علی بود اجتماع ملل</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54</w:t>
      </w:r>
    </w:p>
    <w:p>
      <w:pPr>
        <w:pStyle w:val="BookText"/>
      </w:pPr>
      <w:r>
        <w:rPr>
          <w:rFonts w:ascii="IRNazanin" w:hAnsi="IRNazanin" w:eastAsia="IRNazanin" w:cs="IRNazanin"/>
          <w:lang w:bidi="fa-IR"/>
          <w:color w:val="111111"/>
          <w:sz w:val="28"/>
          <w:szCs w:val="28"/>
          <w:rtl/>
        </w:rPr>
        <w:t xml:space="preserve">گر خلایق مجتمع بودند در حُب علی</w:t>
      </w:r>
    </w:p>
    <w:p>
      <w:pPr>
        <w:pStyle w:val="BookText"/>
      </w:pPr>
      <w:r>
        <w:rPr>
          <w:rFonts w:ascii="IRNazanin" w:hAnsi="IRNazanin" w:eastAsia="IRNazanin" w:cs="IRNazanin"/>
          <w:lang w:bidi="fa-IR"/>
          <w:color w:val="111111"/>
          <w:sz w:val="28"/>
          <w:szCs w:val="28"/>
          <w:rtl/>
        </w:rPr>
        <w:t xml:space="preserve">نار دوزخ را نکردی خلق حق بهر عقاب</w:t>
      </w:r>
    </w:p>
    <w:p>
      <w:pPr>
        <w:pStyle w:val="BookText"/>
      </w:pPr>
      <w:r>
        <w:rPr>
          <w:rFonts w:ascii="IRNazanin" w:hAnsi="IRNazanin" w:eastAsia="IRNazanin" w:cs="IRNazanin"/>
          <w:lang w:bidi="fa-IR"/>
          <w:color w:val="111111"/>
          <w:sz w:val="28"/>
          <w:szCs w:val="28"/>
          <w:rtl/>
        </w:rPr>
        <w:t xml:space="preserve">شاکر اصفهانی،</w:t>
      </w:r>
    </w:p>
    <w:p>
      <w:pPr>
        <w:pStyle w:val="BookText"/>
      </w:pPr>
      <w:r>
        <w:rPr>
          <w:rFonts w:ascii="IRNazanin" w:hAnsi="IRNazanin" w:eastAsia="IRNazanin" w:cs="IRNazanin"/>
          <w:lang w:bidi="fa-IR"/>
          <w:color w:val="111111"/>
          <w:sz w:val="28"/>
          <w:szCs w:val="28"/>
          <w:rtl/>
        </w:rPr>
        <w:t xml:space="preserve">دیوان شاکر، ص 50</w:t>
      </w:r>
    </w:p>
    <w:p>
      <w:pPr>
        <w:pStyle w:val="BookText"/>
      </w:pPr>
      <w:r>
        <w:rPr>
          <w:rFonts w:ascii="IRNazanin" w:hAnsi="IRNazanin" w:eastAsia="IRNazanin" w:cs="IRNazanin"/>
          <w:lang w:bidi="fa-IR"/>
          <w:color w:val="111111"/>
          <w:sz w:val="28"/>
          <w:szCs w:val="28"/>
          <w:rtl/>
        </w:rPr>
        <w:t xml:space="preserve">دوزخ نتیجهی عدم حب مرتضی است</w:t>
      </w:r>
    </w:p>
    <w:p>
      <w:pPr>
        <w:pStyle w:val="BookText"/>
      </w:pPr>
      <w:r>
        <w:rPr>
          <w:rFonts w:ascii="IRNazanin" w:hAnsi="IRNazanin" w:eastAsia="IRNazanin" w:cs="IRNazanin"/>
          <w:lang w:bidi="fa-IR"/>
          <w:color w:val="111111"/>
          <w:sz w:val="28"/>
          <w:szCs w:val="28"/>
          <w:rtl/>
        </w:rPr>
        <w:t xml:space="preserve">تنها بهشت در گرو حب حیدر است</w:t>
      </w:r>
    </w:p>
    <w:p>
      <w:pPr>
        <w:pStyle w:val="BookText"/>
      </w:pPr>
      <w:r>
        <w:rPr>
          <w:rFonts w:ascii="IRNazanin" w:hAnsi="IRNazanin" w:eastAsia="IRNazanin" w:cs="IRNazanin"/>
          <w:lang w:bidi="fa-IR"/>
          <w:color w:val="111111"/>
          <w:sz w:val="28"/>
          <w:szCs w:val="28"/>
          <w:rtl/>
        </w:rPr>
        <w:t xml:space="preserve">یونس وصالی خوراسگانی(یونس)</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55" w:name="pg7197_64014"/>
    <w:bookmarkEnd w:id="55"/>
    <w:p>
      <w:pPr>
        <w:pStyle w:val="Heading2"/>
      </w:pPr>
      <w:bookmarkStart w:id="336" w:name="_Toc80"/>
      <w:r>
        <w:t>15-ذکر حلقۀ در بهشت</w:t>
      </w:r>
      <w:bookmarkEnd w:id="336"/>
    </w:p>
    <w:p>
      <w:pPr>
        <w:pStyle w:val="Heading3"/>
      </w:pPr>
      <w:bookmarkStart w:id="337" w:name="_Toc81"/>
      <w:r>
        <w:t>اشاره</w:t>
      </w:r>
      <w:bookmarkEnd w:id="337"/>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56" w:name="pg7197_64017"/>
    <w:bookmarkEnd w:id="56"/>
    <w:p>
      <w:pPr>
        <w:pStyle w:val="BookText"/>
      </w:pPr>
      <w:r>
        <w:rPr>
          <w:rFonts w:ascii="IRNazanin" w:hAnsi="IRNazanin" w:eastAsia="IRNazanin" w:cs="IRNazanin"/>
          <w:lang w:bidi="fa-IR"/>
          <w:color w:val="111111"/>
          <w:sz w:val="28"/>
          <w:szCs w:val="28"/>
          <w:rtl/>
        </w:rPr>
        <w:t xml:space="preserve">پیامبر اکرم صلی الله علیه و آله فرمودند:</w:t>
      </w:r>
    </w:p>
    <w:p>
      <w:pPr>
        <w:pStyle w:val="BookText"/>
      </w:pPr>
      <w:r>
        <w:rPr>
          <w:rFonts w:ascii="Amiri" w:hAnsi="Amiri" w:eastAsia="Amiri" w:cs="Amiri"/>
          <w:lang w:bidi="ar-SA"/>
          <w:color w:val="111111"/>
          <w:sz w:val="28"/>
          <w:szCs w:val="28"/>
          <w:rtl/>
        </w:rPr>
        <w:t xml:space="preserve">«إِنَ حَلْقَةَ بَابِ الْجَنَّةِ مِنْ یاقُوتَةٍ حَمْرَاءَ عَلَى صَفَائِحِ الذَّهَبِ فَإِذَا دُقَّتِ الْحَلْقَةُ عَلَى الصَّفْحَةِ طَنَّتْ وَ قَالَتْ یا عَلِی.</w:t>
      </w:r>
    </w:p>
    <w:p>
      <w:pPr>
        <w:pStyle w:val="BookText"/>
      </w:pPr>
      <w:r>
        <w:rPr>
          <w:rFonts w:ascii="IRNazanin" w:hAnsi="IRNazanin" w:eastAsia="IRNazanin" w:cs="IRNazanin"/>
          <w:lang w:bidi="fa-IR"/>
          <w:color w:val="111111"/>
          <w:sz w:val="28"/>
          <w:szCs w:val="28"/>
          <w:rtl/>
        </w:rPr>
        <w:t xml:space="preserve">حلقهی درب بهشت از یاقوت سرخ است بر صفحه هایی از طلا؛ وقتی آن حلقه بر صفحه کوبیده می شود، صدای «یا علی» طنین میافکند.»</w:t>
      </w:r>
      <w:r>
        <w:rPr>
          <w:rStyle w:val="FootnoteReference"/>
        </w:rPr>
        <w:footnoteReference w:id="123"/>
      </w:r>
    </w:p>
    <w:p>
      <w:pPr>
        <w:pStyle w:val="Heading3"/>
      </w:pPr>
      <w:bookmarkStart w:id="338" w:name="_Toc82"/>
      <w:r>
        <w:t>«یا علی»، صدای کوبۀ درب بهشت</w:t>
      </w:r>
      <w:bookmarkEnd w:id="338"/>
    </w:p>
    <w:p>
      <w:pPr>
        <w:pStyle w:val="BookText"/>
      </w:pPr>
      <w:r>
        <w:rPr>
          <w:rFonts w:ascii="Amiri" w:hAnsi="Amiri" w:eastAsia="Amiri" w:cs="Amiri"/>
          <w:lang w:bidi="ar-SA"/>
          <w:color w:val="111111"/>
          <w:sz w:val="28"/>
          <w:szCs w:val="28"/>
          <w:rtl/>
        </w:rPr>
        <w:t xml:space="preserve">قال رسول الله صلی الله علیه و آله: إِنَّ حَلْقَةَ بَابِ الْجَنَّةِ مِنْ یاقُوتَةٍ حَمْرَاءَ عَلَى صَفَائِحِ الذَّهَبِ فَإِذَا دُقَّتِ الْحَلْقَةُ عَلَى الصَّفْحَةِ طَنَّتْ وَ قَالَتْ یا عَلِی.</w:t>
      </w:r>
    </w:p>
    <w:p>
      <w:pPr>
        <w:pStyle w:val="BookText"/>
      </w:pPr>
      <w:r>
        <w:rPr>
          <w:rFonts w:ascii="IRNazanin" w:hAnsi="IRNazanin" w:eastAsia="IRNazanin" w:cs="IRNazanin"/>
          <w:lang w:bidi="fa-IR"/>
          <w:color w:val="111111"/>
          <w:sz w:val="28"/>
          <w:szCs w:val="28"/>
          <w:rtl/>
        </w:rPr>
        <w:t xml:space="preserve">پیامبر اکرم صلی الله علیه و آله فرمود: حلقۀ درب بهشت، از یاقوت قرمز است، که بر روی صفحه ای از طلا قرار دارد. زمانی که این حلقه به صفحه میخورد، طنین و صدایی ایجاد می شود، که ذکر: یا علی می گوید، یعنی : صدای آن، یا علی است.</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مرحوم علّامه طباطبایی رضوان الله علیه، در شرح این حدیث در جلسۀ درس میفرمود: چرا صدای کوبۀ درب بهشت، یا علی است؟ برای این که مهمان، وقتی به خانه ای میرود، صاحب خانه را صدا میزند و او را میخواند. و اگر صاحب خانه، نام معینی داشته باشد، مهمان همان نام معین را می برد. ایشان میفرمودند:صاحب بهشت، مهماندار بهشت، صاحب خانه، علی بن ابی طالب علیهما السلام است. لذا صدای کوبۀ در بهشت یا علی است.</w:t>
      </w:r>
    </w:p>
    <w:p>
      <w:pPr>
        <w:pStyle w:val="BookText"/>
      </w:pPr>
      <w:r>
        <w:rPr>
          <w:rFonts w:ascii="IRNazanin" w:hAnsi="IRNazanin" w:eastAsia="IRNazanin" w:cs="IRNazanin"/>
          <w:lang w:bidi="fa-IR"/>
          <w:color w:val="111111"/>
          <w:sz w:val="28"/>
          <w:szCs w:val="28"/>
          <w:rtl/>
        </w:rPr>
        <w:t xml:space="preserve">ادامۀ سخن علّامه: چون هر کسی به بهشت میرود، در سایۀ هدایت و رهبری این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خاندان است. مهمان این خاندان است. اگر این انوار طیّبه نبودند، کسی راه بهشت را طی نمی کرد.</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یا علی باشد چو ذکر حلقه ی باب بهشت</w:t>
      </w:r>
    </w:p>
    <w:p>
      <w:pPr>
        <w:pStyle w:val="BookText"/>
      </w:pPr>
      <w:r>
        <w:rPr>
          <w:rFonts w:ascii="IRNazanin" w:hAnsi="IRNazanin" w:eastAsia="IRNazanin" w:cs="IRNazanin"/>
          <w:lang w:bidi="fa-IR"/>
          <w:color w:val="111111"/>
          <w:sz w:val="28"/>
          <w:szCs w:val="28"/>
          <w:rtl/>
        </w:rPr>
        <w:t xml:space="preserve">یا علی گو تا به رویت باب جنّت وا شود</w:t>
      </w:r>
    </w:p>
    <w:p>
      <w:pPr>
        <w:pStyle w:val="BookText"/>
      </w:pPr>
      <w:r>
        <w:rPr>
          <w:rFonts w:ascii="IRNazanin" w:hAnsi="IRNazanin" w:eastAsia="IRNazanin" w:cs="IRNazanin"/>
          <w:lang w:bidi="fa-IR"/>
          <w:color w:val="111111"/>
          <w:sz w:val="28"/>
          <w:szCs w:val="28"/>
          <w:rtl/>
        </w:rPr>
        <w:t xml:space="preserve">طاهر انجدانی شیرازی</w:t>
      </w:r>
    </w:p>
    <w:p>
      <w:pPr>
        <w:pStyle w:val="BookText"/>
      </w:pPr>
      <w:r>
        <w:rPr>
          <w:rFonts w:ascii="IRNazanin" w:hAnsi="IRNazanin" w:eastAsia="IRNazanin" w:cs="IRNazanin"/>
          <w:lang w:bidi="fa-IR"/>
          <w:color w:val="111111"/>
          <w:sz w:val="28"/>
          <w:szCs w:val="28"/>
          <w:rtl/>
        </w:rPr>
        <w:t xml:space="preserve">در خلوت علی علیه السلام ، ص 306</w:t>
      </w:r>
    </w:p>
    <w:p>
      <w:pPr>
        <w:pStyle w:val="BookText"/>
      </w:pPr>
      <w:r>
        <w:rPr>
          <w:rFonts w:ascii="IRNazanin" w:hAnsi="IRNazanin" w:eastAsia="IRNazanin" w:cs="IRNazanin"/>
          <w:lang w:bidi="fa-IR"/>
          <w:color w:val="111111"/>
          <w:sz w:val="28"/>
          <w:szCs w:val="28"/>
          <w:rtl/>
        </w:rPr>
        <w:t xml:space="preserve">دل ما از زمانی با علی بود</w:t>
      </w:r>
    </w:p>
    <w:p>
      <w:pPr>
        <w:pStyle w:val="BookText"/>
      </w:pPr>
      <w:r>
        <w:rPr>
          <w:rFonts w:ascii="IRNazanin" w:hAnsi="IRNazanin" w:eastAsia="IRNazanin" w:cs="IRNazanin"/>
          <w:lang w:bidi="fa-IR"/>
          <w:color w:val="111111"/>
          <w:sz w:val="28"/>
          <w:szCs w:val="28"/>
          <w:rtl/>
        </w:rPr>
        <w:t xml:space="preserve">که دق الباب جنت یا علی بود</w:t>
      </w:r>
    </w:p>
    <w:p>
      <w:pPr>
        <w:pStyle w:val="BookText"/>
      </w:pPr>
      <w:r>
        <w:rPr>
          <w:rFonts w:ascii="IRNazanin" w:hAnsi="IRNazanin" w:eastAsia="IRNazanin" w:cs="IRNazanin"/>
          <w:lang w:bidi="fa-IR"/>
          <w:color w:val="111111"/>
          <w:sz w:val="28"/>
          <w:szCs w:val="28"/>
          <w:rtl/>
        </w:rPr>
        <w:t xml:space="preserve">غلامرضا فاتحی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باب الحسینه ای جنان راست گفتهاند</w:t>
      </w:r>
    </w:p>
    <w:p>
      <w:pPr>
        <w:pStyle w:val="BookText"/>
      </w:pPr>
      <w:r>
        <w:rPr>
          <w:rFonts w:ascii="IRNazanin" w:hAnsi="IRNazanin" w:eastAsia="IRNazanin" w:cs="IRNazanin"/>
          <w:lang w:bidi="fa-IR"/>
          <w:color w:val="111111"/>
          <w:sz w:val="28"/>
          <w:szCs w:val="28"/>
          <w:rtl/>
        </w:rPr>
        <w:t xml:space="preserve">پژواک بانک حق علیٌ حق هر دریم</w:t>
      </w:r>
    </w:p>
    <w:p>
      <w:pPr>
        <w:pStyle w:val="BookText"/>
      </w:pPr>
      <w:r>
        <w:rPr>
          <w:rFonts w:ascii="IRNazanin" w:hAnsi="IRNazanin" w:eastAsia="IRNazanin" w:cs="IRNazanin"/>
          <w:lang w:bidi="fa-IR"/>
          <w:color w:val="111111"/>
          <w:sz w:val="28"/>
          <w:szCs w:val="28"/>
          <w:rtl/>
        </w:rPr>
        <w:t xml:space="preserve">غلامرضا فاتحی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صدای یا علی از حلقهی بهشت آید...</w:t>
      </w:r>
    </w:p>
    <w:p>
      <w:pPr>
        <w:pStyle w:val="BookText"/>
      </w:pPr>
      <w:r>
        <w:rPr>
          <w:rFonts w:ascii="IRNazanin" w:hAnsi="IRNazanin" w:eastAsia="IRNazanin" w:cs="IRNazanin"/>
          <w:lang w:bidi="fa-IR"/>
          <w:color w:val="111111"/>
          <w:sz w:val="28"/>
          <w:szCs w:val="28"/>
          <w:rtl/>
        </w:rPr>
        <w:t xml:space="preserve">به گوش آنکه به دنیا علی علی گفته</w:t>
      </w:r>
    </w:p>
    <w:p>
      <w:pPr>
        <w:pStyle w:val="BookText"/>
      </w:pPr>
      <w:r>
        <w:rPr>
          <w:rFonts w:ascii="IRNazanin" w:hAnsi="IRNazanin" w:eastAsia="IRNazanin" w:cs="IRNazanin"/>
          <w:lang w:bidi="fa-IR"/>
          <w:color w:val="111111"/>
          <w:sz w:val="28"/>
          <w:szCs w:val="28"/>
          <w:rtl/>
        </w:rPr>
        <w:t xml:space="preserve">یونس وصالی خوراسگانی(یونس)</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57" w:name="pg7197_64025"/>
    <w:bookmarkEnd w:id="57"/>
    <w:p>
      <w:pPr>
        <w:pStyle w:val="Heading2"/>
      </w:pPr>
      <w:bookmarkStart w:id="339" w:name="_Toc83"/>
      <w:r>
        <w:t>16-بغضک کفر و حبّک ایمان</w:t>
      </w:r>
      <w:bookmarkEnd w:id="339"/>
    </w:p>
    <w:p>
      <w:pPr>
        <w:pStyle w:val="Heading3"/>
      </w:pPr>
      <w:bookmarkStart w:id="340" w:name="_Toc84"/>
      <w:r>
        <w:t>اشاره</w:t>
      </w:r>
      <w:bookmarkEnd w:id="340"/>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58" w:name="pg7197_64028"/>
    <w:bookmarkEnd w:id="58"/>
    <w:p>
      <w:pPr>
        <w:pStyle w:val="Heading3"/>
      </w:pPr>
      <w:bookmarkStart w:id="341" w:name="_Toc85"/>
      <w:r>
        <w:t>نشانه ی کفر و ایمان</w:t>
      </w:r>
      <w:bookmarkEnd w:id="341"/>
    </w:p>
    <w:p>
      <w:pPr>
        <w:pStyle w:val="BookText"/>
      </w:pPr>
      <w:r>
        <w:rPr>
          <w:rFonts w:ascii="IRNazanin" w:hAnsi="IRNazanin" w:eastAsia="IRNazanin" w:cs="IRNazanin"/>
          <w:lang w:bidi="fa-IR"/>
          <w:color w:val="111111"/>
          <w:sz w:val="28"/>
          <w:szCs w:val="28"/>
          <w:rtl/>
        </w:rPr>
        <w:t xml:space="preserve">جابر می گوید که از رسول خدا صلی الله علیه و آله شنیدم که میفرمود:</w:t>
      </w:r>
    </w:p>
    <w:p>
      <w:pPr>
        <w:pStyle w:val="BookText"/>
      </w:pPr>
      <w:r>
        <w:rPr>
          <w:rFonts w:ascii="Amiri" w:hAnsi="Amiri" w:eastAsia="Amiri" w:cs="Amiri"/>
          <w:lang w:bidi="ar-SA"/>
          <w:color w:val="111111"/>
          <w:sz w:val="28"/>
          <w:szCs w:val="28"/>
          <w:rtl/>
        </w:rPr>
        <w:t xml:space="preserve">«حُبُّ عَلِی علیه السلام إِیمَانٌ وَ بُغْضُهُ كُفْرٌ. دوستی حضرت علی علیه السلام ایمان و کینهی او کفر است.»</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حُب او کوثر است و خلد و نعیم</w:t>
      </w:r>
    </w:p>
    <w:p>
      <w:pPr>
        <w:pStyle w:val="BookText"/>
      </w:pPr>
      <w:r>
        <w:rPr>
          <w:rFonts w:ascii="IRNazanin" w:hAnsi="IRNazanin" w:eastAsia="IRNazanin" w:cs="IRNazanin"/>
          <w:lang w:bidi="fa-IR"/>
          <w:color w:val="111111"/>
          <w:sz w:val="28"/>
          <w:szCs w:val="28"/>
          <w:rtl/>
        </w:rPr>
        <w:t xml:space="preserve">بغض او دوزخ است و نار و عذاب</w:t>
      </w:r>
    </w:p>
    <w:p>
      <w:pPr>
        <w:pStyle w:val="BookText"/>
      </w:pPr>
      <w:r>
        <w:rPr>
          <w:rFonts w:ascii="IRNazanin" w:hAnsi="IRNazanin" w:eastAsia="IRNazanin" w:cs="IRNazanin"/>
          <w:lang w:bidi="fa-IR"/>
          <w:color w:val="111111"/>
          <w:sz w:val="28"/>
          <w:szCs w:val="28"/>
          <w:rtl/>
        </w:rPr>
        <w:t xml:space="preserve">حُب او یأکل الذنوب بود</w:t>
      </w:r>
    </w:p>
    <w:p>
      <w:pPr>
        <w:pStyle w:val="BookText"/>
      </w:pPr>
      <w:r>
        <w:rPr>
          <w:rFonts w:ascii="IRNazanin" w:hAnsi="IRNazanin" w:eastAsia="IRNazanin" w:cs="IRNazanin"/>
          <w:lang w:bidi="fa-IR"/>
          <w:color w:val="111111"/>
          <w:sz w:val="28"/>
          <w:szCs w:val="28"/>
          <w:rtl/>
        </w:rPr>
        <w:t xml:space="preserve">بهتر است این سخن ز دُرّ خوشاب</w:t>
      </w:r>
    </w:p>
    <w:p>
      <w:pPr>
        <w:pStyle w:val="BookText"/>
      </w:pPr>
      <w:r>
        <w:rPr>
          <w:rFonts w:ascii="IRNazanin" w:hAnsi="IRNazanin" w:eastAsia="IRNazanin" w:cs="IRNazanin"/>
          <w:lang w:bidi="fa-IR"/>
          <w:color w:val="111111"/>
          <w:sz w:val="28"/>
          <w:szCs w:val="28"/>
          <w:rtl/>
        </w:rPr>
        <w:t xml:space="preserve">قائل لا نبی بعدی کرد</w:t>
      </w:r>
    </w:p>
    <w:p>
      <w:pPr>
        <w:pStyle w:val="BookText"/>
      </w:pPr>
      <w:r>
        <w:rPr>
          <w:rFonts w:ascii="IRNazanin" w:hAnsi="IRNazanin" w:eastAsia="IRNazanin" w:cs="IRNazanin"/>
          <w:lang w:bidi="fa-IR"/>
          <w:color w:val="111111"/>
          <w:sz w:val="28"/>
          <w:szCs w:val="28"/>
          <w:rtl/>
        </w:rPr>
        <w:t xml:space="preserve">این سخن را بیان بوجه ثواب</w:t>
      </w:r>
    </w:p>
    <w:p>
      <w:pPr>
        <w:pStyle w:val="BookText"/>
      </w:pPr>
      <w:r>
        <w:rPr>
          <w:rFonts w:ascii="IRNazanin" w:hAnsi="IRNazanin" w:eastAsia="IRNazanin" w:cs="IRNazanin"/>
          <w:lang w:bidi="fa-IR"/>
          <w:color w:val="111111"/>
          <w:sz w:val="28"/>
          <w:szCs w:val="28"/>
          <w:rtl/>
        </w:rPr>
        <w:t xml:space="preserve">مَن احب علی ابی طالب</w:t>
      </w:r>
    </w:p>
    <w:p>
      <w:pPr>
        <w:pStyle w:val="BookText"/>
      </w:pPr>
      <w:r>
        <w:rPr>
          <w:rFonts w:ascii="IRNazanin" w:hAnsi="IRNazanin" w:eastAsia="IRNazanin" w:cs="IRNazanin"/>
          <w:lang w:bidi="fa-IR"/>
          <w:color w:val="111111"/>
          <w:sz w:val="28"/>
          <w:szCs w:val="28"/>
          <w:rtl/>
        </w:rPr>
        <w:t xml:space="preserve">دخل الجنة بغیر حساب</w:t>
      </w:r>
    </w:p>
    <w:p>
      <w:pPr>
        <w:pStyle w:val="BookText"/>
      </w:pPr>
      <w:r>
        <w:rPr>
          <w:rFonts w:ascii="IRNazanin" w:hAnsi="IRNazanin" w:eastAsia="IRNazanin" w:cs="IRNazanin"/>
          <w:lang w:bidi="fa-IR"/>
          <w:color w:val="111111"/>
          <w:sz w:val="28"/>
          <w:szCs w:val="28"/>
          <w:rtl/>
        </w:rPr>
        <w:t xml:space="preserve">چاووش اصفهانی</w:t>
      </w:r>
    </w:p>
    <w:p>
      <w:pPr>
        <w:pStyle w:val="BookText"/>
      </w:pPr>
      <w:r>
        <w:rPr>
          <w:rFonts w:ascii="IRNazanin" w:hAnsi="IRNazanin" w:eastAsia="IRNazanin" w:cs="IRNazanin"/>
          <w:lang w:bidi="fa-IR"/>
          <w:color w:val="111111"/>
          <w:sz w:val="28"/>
          <w:szCs w:val="28"/>
          <w:rtl/>
        </w:rPr>
        <w:t xml:space="preserve">دیوان چاووش، ص 42</w:t>
      </w:r>
    </w:p>
    <w:p>
      <w:pPr>
        <w:pStyle w:val="BookText"/>
      </w:pPr>
      <w:r>
        <w:rPr>
          <w:rFonts w:ascii="IRNazanin" w:hAnsi="IRNazanin" w:eastAsia="IRNazanin" w:cs="IRNazanin"/>
          <w:lang w:bidi="fa-IR"/>
          <w:color w:val="111111"/>
          <w:sz w:val="28"/>
          <w:szCs w:val="28"/>
          <w:rtl/>
        </w:rPr>
        <w:t xml:space="preserve">ای کین تو کفر و مهرت ایمان!</w:t>
      </w:r>
    </w:p>
    <w:p>
      <w:pPr>
        <w:pStyle w:val="BookText"/>
      </w:pPr>
      <w:r>
        <w:rPr>
          <w:rFonts w:ascii="IRNazanin" w:hAnsi="IRNazanin" w:eastAsia="IRNazanin" w:cs="IRNazanin"/>
          <w:lang w:bidi="fa-IR"/>
          <w:color w:val="111111"/>
          <w:sz w:val="28"/>
          <w:szCs w:val="28"/>
          <w:rtl/>
        </w:rPr>
        <w:t xml:space="preserve">پیدا به تو کافر از مسلمان</w:t>
      </w:r>
    </w:p>
    <w:p>
      <w:pPr>
        <w:pStyle w:val="BookText"/>
      </w:pPr>
      <w:r>
        <w:rPr>
          <w:rFonts w:ascii="IRNazanin" w:hAnsi="IRNazanin" w:eastAsia="IRNazanin" w:cs="IRNazanin"/>
          <w:lang w:bidi="fa-IR"/>
          <w:color w:val="111111"/>
          <w:sz w:val="28"/>
          <w:szCs w:val="28"/>
          <w:rtl/>
        </w:rPr>
        <w:t xml:space="preserve">بر دامن مهر تو زدم دست</w:t>
      </w:r>
    </w:p>
    <w:p>
      <w:pPr>
        <w:pStyle w:val="BookText"/>
      </w:pPr>
      <w:r>
        <w:rPr>
          <w:rFonts w:ascii="IRNazanin" w:hAnsi="IRNazanin" w:eastAsia="IRNazanin" w:cs="IRNazanin"/>
          <w:lang w:bidi="fa-IR"/>
          <w:color w:val="111111"/>
          <w:sz w:val="28"/>
          <w:szCs w:val="28"/>
          <w:rtl/>
        </w:rPr>
        <w:t xml:space="preserve">تا کفر نگیردم گریبان</w:t>
      </w:r>
    </w:p>
    <w:p>
      <w:pPr>
        <w:pStyle w:val="BookText"/>
      </w:pPr>
      <w:r>
        <w:rPr>
          <w:rFonts w:ascii="IRNazanin" w:hAnsi="IRNazanin" w:eastAsia="IRNazanin" w:cs="IRNazanin"/>
          <w:lang w:bidi="fa-IR"/>
          <w:color w:val="111111"/>
          <w:sz w:val="28"/>
          <w:szCs w:val="28"/>
          <w:rtl/>
        </w:rPr>
        <w:t xml:space="preserve">سنایی غزنوی</w:t>
      </w:r>
    </w:p>
    <w:p>
      <w:pPr>
        <w:pStyle w:val="BookText"/>
      </w:pPr>
      <w:r>
        <w:rPr>
          <w:rFonts w:ascii="IRNazanin" w:hAnsi="IRNazanin" w:eastAsia="IRNazanin" w:cs="IRNazanin"/>
          <w:lang w:bidi="fa-IR"/>
          <w:color w:val="111111"/>
          <w:sz w:val="28"/>
          <w:szCs w:val="28"/>
          <w:rtl/>
        </w:rPr>
        <w:t xml:space="preserve">دیوان سنایی غزنوی، ص 453</w:t>
      </w:r>
    </w:p>
    <w:p>
      <w:pPr>
        <w:pStyle w:val="BookText"/>
      </w:pPr>
      <w:r>
        <w:rPr>
          <w:rFonts w:ascii="IRNazanin" w:hAnsi="IRNazanin" w:eastAsia="IRNazanin" w:cs="IRNazanin"/>
          <w:lang w:bidi="fa-IR"/>
          <w:color w:val="111111"/>
          <w:sz w:val="28"/>
          <w:szCs w:val="28"/>
          <w:rtl/>
        </w:rPr>
        <w:t xml:space="preserve">آن که به حب تو بنمود عبادت همه عمر</w:t>
      </w:r>
    </w:p>
    <w:p>
      <w:pPr>
        <w:pStyle w:val="BookText"/>
      </w:pPr>
      <w:r>
        <w:rPr>
          <w:rFonts w:ascii="IRNazanin" w:hAnsi="IRNazanin" w:eastAsia="IRNazanin" w:cs="IRNazanin"/>
          <w:lang w:bidi="fa-IR"/>
          <w:color w:val="111111"/>
          <w:sz w:val="28"/>
          <w:szCs w:val="28"/>
          <w:rtl/>
        </w:rPr>
        <w:t xml:space="preserve">بایدش کرد از این طاعت بیهوده توّب</w:t>
      </w:r>
    </w:p>
    <w:p>
      <w:pPr>
        <w:pStyle w:val="BookText"/>
      </w:pPr>
      <w:r>
        <w:rPr>
          <w:rFonts w:ascii="IRNazanin" w:hAnsi="IRNazanin" w:eastAsia="IRNazanin" w:cs="IRNazanin"/>
          <w:lang w:bidi="fa-IR"/>
          <w:color w:val="111111"/>
          <w:sz w:val="28"/>
          <w:szCs w:val="28"/>
          <w:rtl/>
        </w:rPr>
        <w:t xml:space="preserve">دین به جز حب تو و کفر بجز بغض تو نیست</w:t>
      </w:r>
    </w:p>
    <w:p>
      <w:pPr>
        <w:pStyle w:val="BookText"/>
      </w:pPr>
      <w:r>
        <w:rPr>
          <w:rFonts w:ascii="IRNazanin" w:hAnsi="IRNazanin" w:eastAsia="IRNazanin" w:cs="IRNazanin"/>
          <w:lang w:bidi="fa-IR"/>
          <w:color w:val="111111"/>
          <w:sz w:val="28"/>
          <w:szCs w:val="28"/>
          <w:rtl/>
        </w:rPr>
        <w:t xml:space="preserve">گو همه خلق بدانند مراست این مذهب</w:t>
      </w:r>
    </w:p>
    <w:p>
      <w:pPr>
        <w:pStyle w:val="BookText"/>
      </w:pPr>
      <w:r>
        <w:rPr>
          <w:rFonts w:ascii="IRNazanin" w:hAnsi="IRNazanin" w:eastAsia="IRNazanin" w:cs="IRNazanin"/>
          <w:lang w:bidi="fa-IR"/>
          <w:color w:val="111111"/>
          <w:sz w:val="28"/>
          <w:szCs w:val="28"/>
          <w:rtl/>
        </w:rPr>
        <w:t xml:space="preserve">فایض اصفهانی</w:t>
      </w:r>
    </w:p>
    <w:p>
      <w:pPr>
        <w:pStyle w:val="BookText"/>
      </w:pPr>
      <w:r>
        <w:rPr>
          <w:rFonts w:ascii="IRNazanin" w:hAnsi="IRNazanin" w:eastAsia="IRNazanin" w:cs="IRNazanin"/>
          <w:lang w:bidi="fa-IR"/>
          <w:color w:val="111111"/>
          <w:sz w:val="28"/>
          <w:szCs w:val="28"/>
          <w:rtl/>
        </w:rPr>
        <w:t xml:space="preserve">دیوان فایض، ص 111</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حُب و بغضش را اگر تفسیر خواهی بیسخن</w:t>
      </w:r>
    </w:p>
    <w:p>
      <w:pPr>
        <w:pStyle w:val="BookText"/>
      </w:pPr>
      <w:r>
        <w:rPr>
          <w:rFonts w:ascii="IRNazanin" w:hAnsi="IRNazanin" w:eastAsia="IRNazanin" w:cs="IRNazanin"/>
          <w:lang w:bidi="fa-IR"/>
          <w:color w:val="111111"/>
          <w:sz w:val="28"/>
          <w:szCs w:val="28"/>
          <w:rtl/>
        </w:rPr>
        <w:t xml:space="preserve">این بود اصل گناه و آن بود عین ثواب</w:t>
      </w:r>
    </w:p>
    <w:p>
      <w:pPr>
        <w:pStyle w:val="BookText"/>
      </w:pPr>
      <w:r>
        <w:rPr>
          <w:rFonts w:ascii="IRNazanin" w:hAnsi="IRNazanin" w:eastAsia="IRNazanin" w:cs="IRNazanin"/>
          <w:lang w:bidi="fa-IR"/>
          <w:color w:val="111111"/>
          <w:sz w:val="28"/>
          <w:szCs w:val="28"/>
          <w:rtl/>
        </w:rPr>
        <w:t xml:space="preserve">روز محشر جز محبش کس نبینی در نعیم</w:t>
      </w:r>
    </w:p>
    <w:p>
      <w:pPr>
        <w:pStyle w:val="BookText"/>
      </w:pPr>
      <w:r>
        <w:rPr>
          <w:rFonts w:ascii="IRNazanin" w:hAnsi="IRNazanin" w:eastAsia="IRNazanin" w:cs="IRNazanin"/>
          <w:lang w:bidi="fa-IR"/>
          <w:color w:val="111111"/>
          <w:sz w:val="28"/>
          <w:szCs w:val="28"/>
          <w:rtl/>
        </w:rPr>
        <w:t xml:space="preserve">در قیامت جز عدویش کس نبینی در عذاب</w:t>
      </w:r>
    </w:p>
    <w:p>
      <w:pPr>
        <w:pStyle w:val="BookText"/>
      </w:pPr>
      <w:r>
        <w:rPr>
          <w:rFonts w:ascii="IRNazanin" w:hAnsi="IRNazanin" w:eastAsia="IRNazanin" w:cs="IRNazanin"/>
          <w:lang w:bidi="fa-IR"/>
          <w:color w:val="111111"/>
          <w:sz w:val="28"/>
          <w:szCs w:val="28"/>
          <w:rtl/>
        </w:rPr>
        <w:t xml:space="preserve">شاکر اصفهانی،</w:t>
      </w:r>
    </w:p>
    <w:p>
      <w:pPr>
        <w:pStyle w:val="BookText"/>
      </w:pPr>
      <w:r>
        <w:rPr>
          <w:rFonts w:ascii="IRNazanin" w:hAnsi="IRNazanin" w:eastAsia="IRNazanin" w:cs="IRNazanin"/>
          <w:lang w:bidi="fa-IR"/>
          <w:color w:val="111111"/>
          <w:sz w:val="28"/>
          <w:szCs w:val="28"/>
          <w:rtl/>
        </w:rPr>
        <w:t xml:space="preserve">دیوان شاکر، ص 54.</w:t>
      </w:r>
    </w:p>
    <w:p>
      <w:pPr>
        <w:pStyle w:val="BookText"/>
      </w:pPr>
      <w:r>
        <w:rPr>
          <w:rFonts w:ascii="IRNazanin" w:hAnsi="IRNazanin" w:eastAsia="IRNazanin" w:cs="IRNazanin"/>
          <w:lang w:bidi="fa-IR"/>
          <w:color w:val="111111"/>
          <w:sz w:val="28"/>
          <w:szCs w:val="28"/>
          <w:rtl/>
        </w:rPr>
        <w:t xml:space="preserve">آبادی دل به طاعت یزدان است</w:t>
      </w:r>
    </w:p>
    <w:p>
      <w:pPr>
        <w:pStyle w:val="BookText"/>
      </w:pPr>
      <w:r>
        <w:rPr>
          <w:rFonts w:ascii="IRNazanin" w:hAnsi="IRNazanin" w:eastAsia="IRNazanin" w:cs="IRNazanin"/>
          <w:lang w:bidi="fa-IR"/>
          <w:color w:val="111111"/>
          <w:sz w:val="28"/>
          <w:szCs w:val="28"/>
          <w:rtl/>
        </w:rPr>
        <w:t xml:space="preserve">ویرانی و خواری وی از عصیان است</w:t>
      </w:r>
    </w:p>
    <w:p>
      <w:pPr>
        <w:pStyle w:val="BookText"/>
      </w:pPr>
      <w:r>
        <w:rPr>
          <w:rFonts w:ascii="IRNazanin" w:hAnsi="IRNazanin" w:eastAsia="IRNazanin" w:cs="IRNazanin"/>
          <w:lang w:bidi="fa-IR"/>
          <w:color w:val="111111"/>
          <w:sz w:val="28"/>
          <w:szCs w:val="28"/>
          <w:rtl/>
        </w:rPr>
        <w:t xml:space="preserve">بغض علی و آل محمّد کفر است</w:t>
      </w:r>
    </w:p>
    <w:p>
      <w:pPr>
        <w:pStyle w:val="BookText"/>
      </w:pPr>
      <w:r>
        <w:rPr>
          <w:rFonts w:ascii="IRNazanin" w:hAnsi="IRNazanin" w:eastAsia="IRNazanin" w:cs="IRNazanin"/>
          <w:lang w:bidi="fa-IR"/>
          <w:color w:val="111111"/>
          <w:sz w:val="28"/>
          <w:szCs w:val="28"/>
          <w:rtl/>
        </w:rPr>
        <w:t xml:space="preserve">حب علی و آل نبی ایمان است</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دو دریای بیکران، ص 188</w:t>
      </w:r>
    </w:p>
    <w:p>
      <w:pPr>
        <w:pStyle w:val="BookText"/>
      </w:pPr>
      <w:r>
        <w:rPr>
          <w:rFonts w:ascii="IRNazanin" w:hAnsi="IRNazanin" w:eastAsia="IRNazanin" w:cs="IRNazanin"/>
          <w:lang w:bidi="fa-IR"/>
          <w:color w:val="111111"/>
          <w:sz w:val="28"/>
          <w:szCs w:val="28"/>
          <w:rtl/>
        </w:rPr>
        <w:t xml:space="preserve">مهر علی است جنت، قهر علی است دوزخ</w:t>
      </w:r>
    </w:p>
    <w:p>
      <w:pPr>
        <w:pStyle w:val="BookText"/>
      </w:pPr>
      <w:r>
        <w:rPr>
          <w:rFonts w:ascii="IRNazanin" w:hAnsi="IRNazanin" w:eastAsia="IRNazanin" w:cs="IRNazanin"/>
          <w:lang w:bidi="fa-IR"/>
          <w:color w:val="111111"/>
          <w:sz w:val="28"/>
          <w:szCs w:val="28"/>
          <w:rtl/>
        </w:rPr>
        <w:t xml:space="preserve">حب علی است میزان در عرصۀ قیامت</w:t>
      </w:r>
    </w:p>
    <w:p>
      <w:pPr>
        <w:pStyle w:val="BookText"/>
      </w:pPr>
      <w:r>
        <w:rPr>
          <w:rFonts w:ascii="IRNazanin" w:hAnsi="IRNazanin" w:eastAsia="IRNazanin" w:cs="IRNazanin"/>
          <w:lang w:bidi="fa-IR"/>
          <w:color w:val="111111"/>
          <w:sz w:val="28"/>
          <w:szCs w:val="28"/>
          <w:rtl/>
        </w:rPr>
        <w:t xml:space="preserve">میرزامحمد محیط قمی</w:t>
      </w:r>
    </w:p>
    <w:p>
      <w:pPr>
        <w:pStyle w:val="BookText"/>
      </w:pPr>
      <w:r>
        <w:rPr>
          <w:rFonts w:ascii="IRNazanin" w:hAnsi="IRNazanin" w:eastAsia="IRNazanin" w:cs="IRNazanin"/>
          <w:lang w:bidi="fa-IR"/>
          <w:color w:val="111111"/>
          <w:sz w:val="28"/>
          <w:szCs w:val="28"/>
          <w:rtl/>
        </w:rPr>
        <w:t xml:space="preserve">دیوان شمس الفصحا، ص 15</w:t>
      </w:r>
    </w:p>
    <w:p>
      <w:pPr>
        <w:pStyle w:val="BookText"/>
      </w:pPr>
      <w:r>
        <w:rPr>
          <w:rFonts w:ascii="IRNazanin" w:hAnsi="IRNazanin" w:eastAsia="IRNazanin" w:cs="IRNazanin"/>
          <w:lang w:bidi="fa-IR"/>
          <w:color w:val="111111"/>
          <w:sz w:val="28"/>
          <w:szCs w:val="28"/>
          <w:rtl/>
        </w:rPr>
        <w:t xml:space="preserve">ثروت شیعگیم حب علی است</w:t>
      </w:r>
    </w:p>
    <w:p>
      <w:pPr>
        <w:pStyle w:val="BookText"/>
      </w:pPr>
      <w:r>
        <w:rPr>
          <w:rFonts w:ascii="IRNazanin" w:hAnsi="IRNazanin" w:eastAsia="IRNazanin" w:cs="IRNazanin"/>
          <w:lang w:bidi="fa-IR"/>
          <w:color w:val="111111"/>
          <w:sz w:val="28"/>
          <w:szCs w:val="28"/>
          <w:rtl/>
        </w:rPr>
        <w:t xml:space="preserve">پس مگیرید این محبت را</w:t>
      </w:r>
    </w:p>
    <w:p>
      <w:pPr>
        <w:pStyle w:val="BookText"/>
      </w:pPr>
      <w:r>
        <w:rPr>
          <w:rFonts w:ascii="IRNazanin" w:hAnsi="IRNazanin" w:eastAsia="IRNazanin" w:cs="IRNazanin"/>
          <w:lang w:bidi="fa-IR"/>
          <w:color w:val="111111"/>
          <w:sz w:val="28"/>
          <w:szCs w:val="28"/>
          <w:rtl/>
        </w:rPr>
        <w:t xml:space="preserve">غلامرضا فاتحی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بغضِ نسبت به تو ای شاه بود کفر و نفاق</w:t>
      </w:r>
    </w:p>
    <w:p>
      <w:pPr>
        <w:pStyle w:val="BookText"/>
      </w:pPr>
      <w:r>
        <w:rPr>
          <w:rFonts w:ascii="IRNazanin" w:hAnsi="IRNazanin" w:eastAsia="IRNazanin" w:cs="IRNazanin"/>
          <w:lang w:bidi="fa-IR"/>
          <w:color w:val="111111"/>
          <w:sz w:val="28"/>
          <w:szCs w:val="28"/>
          <w:rtl/>
        </w:rPr>
        <w:t xml:space="preserve">دوستداریِ تو از مرتبهی ایمان است</w:t>
      </w:r>
    </w:p>
    <w:p>
      <w:pPr>
        <w:pStyle w:val="BookText"/>
      </w:pPr>
      <w:r>
        <w:rPr>
          <w:rFonts w:ascii="IRNazanin" w:hAnsi="IRNazanin" w:eastAsia="IRNazanin" w:cs="IRNazanin"/>
          <w:lang w:bidi="fa-IR"/>
          <w:color w:val="111111"/>
          <w:sz w:val="28"/>
          <w:szCs w:val="28"/>
          <w:rtl/>
        </w:rPr>
        <w:t xml:space="preserve">یونس وصالی خوراسگانی(یونس)</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59" w:name="pg7197_64034"/>
    <w:bookmarkEnd w:id="59"/>
    <w:p>
      <w:pPr>
        <w:pStyle w:val="Heading3"/>
      </w:pPr>
      <w:bookmarkStart w:id="342" w:name="_Toc86"/>
      <w:r>
        <w:t>ایمان و نفاق</w:t>
      </w:r>
      <w:bookmarkEnd w:id="342"/>
    </w:p>
    <w:p>
      <w:pPr>
        <w:pStyle w:val="BookText"/>
      </w:pPr>
      <w:r>
        <w:rPr>
          <w:rFonts w:ascii="IRNazanin" w:hAnsi="IRNazanin" w:eastAsia="IRNazanin" w:cs="IRNazanin"/>
          <w:lang w:bidi="fa-IR"/>
          <w:color w:val="111111"/>
          <w:sz w:val="28"/>
          <w:szCs w:val="28"/>
          <w:rtl/>
        </w:rPr>
        <w:t xml:space="preserve">یاد تو علی راحت جسم و جان است</w:t>
      </w:r>
    </w:p>
    <w:p>
      <w:pPr>
        <w:pStyle w:val="BookText"/>
      </w:pPr>
      <w:r>
        <w:rPr>
          <w:rFonts w:ascii="IRNazanin" w:hAnsi="IRNazanin" w:eastAsia="IRNazanin" w:cs="IRNazanin"/>
          <w:lang w:bidi="fa-IR"/>
          <w:color w:val="111111"/>
          <w:sz w:val="28"/>
          <w:szCs w:val="28"/>
          <w:rtl/>
        </w:rPr>
        <w:t xml:space="preserve">مهر تو بهشت و قهر تو نیران است</w:t>
      </w:r>
    </w:p>
    <w:p>
      <w:pPr>
        <w:pStyle w:val="BookText"/>
      </w:pPr>
      <w:r>
        <w:rPr>
          <w:rFonts w:ascii="IRNazanin" w:hAnsi="IRNazanin" w:eastAsia="IRNazanin" w:cs="IRNazanin"/>
          <w:lang w:bidi="fa-IR"/>
          <w:color w:val="111111"/>
          <w:sz w:val="28"/>
          <w:szCs w:val="28"/>
          <w:rtl/>
        </w:rPr>
        <w:t xml:space="preserve">سر حلقۀ انبیا محمّد فرمود</w:t>
      </w:r>
    </w:p>
    <w:p>
      <w:pPr>
        <w:pStyle w:val="BookText"/>
      </w:pPr>
      <w:r>
        <w:rPr>
          <w:rFonts w:ascii="IRNazanin" w:hAnsi="IRNazanin" w:eastAsia="IRNazanin" w:cs="IRNazanin"/>
          <w:lang w:bidi="fa-IR"/>
          <w:color w:val="111111"/>
          <w:sz w:val="28"/>
          <w:szCs w:val="28"/>
          <w:rtl/>
        </w:rPr>
        <w:t xml:space="preserve">بغض تو نفاق و حبّ تو ایمان است</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مناقب الابرار، ج1، ص 301</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60" w:name="pg7197_64037"/>
    <w:bookmarkEnd w:id="60"/>
    <w:p>
      <w:pPr>
        <w:pStyle w:val="Heading2"/>
      </w:pPr>
      <w:bookmarkStart w:id="343" w:name="_Toc87"/>
      <w:r>
        <w:t>17-لسان الله  عین الله باب الله  نور الله ...</w:t>
      </w:r>
      <w:bookmarkEnd w:id="343"/>
    </w:p>
    <w:p>
      <w:pPr>
        <w:pStyle w:val="Heading3"/>
      </w:pPr>
      <w:bookmarkStart w:id="344" w:name="_Toc88"/>
      <w:r>
        <w:t>اشاره</w:t>
      </w:r>
      <w:bookmarkEnd w:id="344"/>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61" w:name="pg7197_64038"/>
    <w:bookmarkEnd w:id="61"/>
    <w:p>
      <w:pPr>
        <w:pStyle w:val="BookText"/>
      </w:pPr>
      <w:r>
        <w:rPr>
          <w:rFonts w:ascii="IRNazanin" w:hAnsi="IRNazanin" w:eastAsia="IRNazanin" w:cs="IRNazanin"/>
          <w:lang w:bidi="fa-IR"/>
          <w:color w:val="111111"/>
          <w:sz w:val="28"/>
          <w:szCs w:val="28"/>
          <w:rtl/>
        </w:rPr>
        <w:t xml:space="preserve">حضرت صادق علیه السلام فرمود: امیرالمؤمنین علیه السلام در یکی از خطبه های خود فرمودهاند: منم هادی، منم مهدی، منم پدر یتیمان و شوهر بیوهزنان و تکیهگاه هر ناتوانی و پناهگاه هر پارسایی. منم رهبر و پیشوای مؤمنین به سوی بهشت و ریسمان محکم خدا و عروة الوثقی و کلمة التقوی. منم عین اللّه و یداللّه و لسان اللّه و جنب اللّه و منم دست رحمت و مغفرت گشوده خداوند بر بندگانش. منم باب حطّه. هر کس که مرا و حقّ مرا شناخت، خدا را شناخته است؛ زیرا من وصیّ پیغمبر صلی الله علیه و آله و حجّت خدا در روی زمین هستم. هر که مرا رد کند، خدا و رسولش را رد و تکذیب نموده است.</w:t>
      </w:r>
      <w:r>
        <w:rPr>
          <w:rStyle w:val="FootnoteReference"/>
        </w:rPr>
        <w:footnoteReference w:id="127"/>
      </w:r>
    </w:p>
    <w:p>
      <w:pPr>
        <w:pStyle w:val="Heading3"/>
      </w:pPr>
      <w:bookmarkStart w:id="345" w:name="_Toc89"/>
      <w:r>
        <w:t>حجّة الله، باب الله، لسان الله، وجه الله</w:t>
      </w:r>
      <w:bookmarkEnd w:id="345"/>
    </w:p>
    <w:p>
      <w:pPr>
        <w:pStyle w:val="BookText"/>
      </w:pPr>
      <w:r>
        <w:rPr>
          <w:rFonts w:ascii="IRNazanin" w:hAnsi="IRNazanin" w:eastAsia="IRNazanin" w:cs="IRNazanin"/>
          <w:lang w:bidi="fa-IR"/>
          <w:color w:val="111111"/>
          <w:sz w:val="28"/>
          <w:szCs w:val="28"/>
          <w:rtl/>
        </w:rPr>
        <w:t xml:space="preserve">اسود بن سعید می گوید:</w:t>
      </w:r>
    </w:p>
    <w:p>
      <w:pPr>
        <w:pStyle w:val="BookText"/>
      </w:pPr>
      <w:r>
        <w:rPr>
          <w:rFonts w:ascii="IRNazanin" w:hAnsi="IRNazanin" w:eastAsia="IRNazanin" w:cs="IRNazanin"/>
          <w:lang w:bidi="fa-IR"/>
          <w:color w:val="111111"/>
          <w:sz w:val="28"/>
          <w:szCs w:val="28"/>
          <w:rtl/>
        </w:rPr>
        <w:t xml:space="preserve">خدمت حضرت صادق علیه السلام بودم، حضرت انشاء نمود بدون آن که کسی از او سؤال نماید و فرمود:</w:t>
      </w:r>
    </w:p>
    <w:p>
      <w:pPr>
        <w:pStyle w:val="BookText"/>
      </w:pPr>
      <w:r>
        <w:rPr>
          <w:rFonts w:ascii="IRNazanin" w:hAnsi="IRNazanin" w:eastAsia="IRNazanin" w:cs="IRNazanin"/>
          <w:lang w:bidi="fa-IR"/>
          <w:color w:val="111111"/>
          <w:sz w:val="28"/>
          <w:szCs w:val="28"/>
          <w:rtl/>
        </w:rPr>
        <w:t xml:space="preserve">نحن حجّة اللّه و نحن باب اللّه و نحن لسان اللّه و نحن وجه اللّه [و نحن] عین اللّه فی خلقه و نحن ولاة امر اللّه فی عباده.</w:t>
      </w:r>
    </w:p>
    <w:p>
      <w:pPr>
        <w:pStyle w:val="BookText"/>
      </w:pPr>
      <w:r>
        <w:rPr>
          <w:rFonts w:ascii="IRNazanin" w:hAnsi="IRNazanin" w:eastAsia="IRNazanin" w:cs="IRNazanin"/>
          <w:lang w:bidi="fa-IR"/>
          <w:color w:val="111111"/>
          <w:sz w:val="28"/>
          <w:szCs w:val="28"/>
          <w:rtl/>
        </w:rPr>
        <w:t xml:space="preserve">ماییم حجّت خدا و ماییم باب رحمت خدا و ماییم لسان فرمان خدا و ماییم وجه صفات خدا و ماییم چشم بصیرت خدا در خلقش. ما متولّیان امر خدا در بندگان او می باشیم.</w:t>
      </w:r>
      <w:r>
        <w:rPr>
          <w:rStyle w:val="FootnoteReference"/>
        </w:rPr>
        <w:footnoteReference w:id="128"/>
      </w:r>
    </w:p>
    <w:p>
      <w:pPr>
        <w:pStyle w:val="Heading3"/>
      </w:pPr>
      <w:bookmarkStart w:id="346" w:name="_Toc90"/>
      <w:r>
        <w:t>اسدالله</w:t>
      </w:r>
      <w:bookmarkEnd w:id="346"/>
    </w:p>
    <w:p>
      <w:pPr>
        <w:pStyle w:val="BookText"/>
      </w:pPr>
      <w:r>
        <w:rPr>
          <w:rFonts w:ascii="IRNazanin" w:hAnsi="IRNazanin" w:eastAsia="IRNazanin" w:cs="IRNazanin"/>
          <w:lang w:bidi="fa-IR"/>
          <w:color w:val="111111"/>
          <w:sz w:val="28"/>
          <w:szCs w:val="28"/>
          <w:rtl/>
        </w:rPr>
        <w:t xml:space="preserve">شیر خدا. کنایه از کسی است که بسیار شجاع و نترس و دارای نیرویی الهی است. هنگامی که از رسول خدا صلی الله علیه و آله سؤال کردند: چه کسی از همه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62" w:name="pg7197_64041"/>
    <w:bookmarkEnd w:id="62"/>
    <w:p>
      <w:pPr>
        <w:pStyle w:val="BookText"/>
      </w:pPr>
      <w:r>
        <w:rPr>
          <w:rFonts w:ascii="IRNazanin" w:hAnsi="IRNazanin" w:eastAsia="IRNazanin" w:cs="IRNazanin"/>
          <w:lang w:bidi="fa-IR"/>
          <w:color w:val="111111"/>
          <w:sz w:val="28"/>
          <w:szCs w:val="28"/>
          <w:rtl/>
        </w:rPr>
        <w:t xml:space="preserve">زاهدتر و فقیرتر است؟</w:t>
      </w:r>
    </w:p>
    <w:p>
      <w:pPr>
        <w:pStyle w:val="BookText"/>
      </w:pPr>
      <w:r>
        <w:rPr>
          <w:rFonts w:ascii="IRNazanin" w:hAnsi="IRNazanin" w:eastAsia="IRNazanin" w:cs="IRNazanin"/>
          <w:lang w:bidi="fa-IR"/>
          <w:color w:val="111111"/>
          <w:sz w:val="28"/>
          <w:szCs w:val="28"/>
          <w:rtl/>
        </w:rPr>
        <w:t xml:space="preserve">حضرت در پاسخ فرمود:</w:t>
      </w:r>
    </w:p>
    <w:p>
      <w:pPr>
        <w:pStyle w:val="BookText"/>
      </w:pPr>
      <w:r>
        <w:rPr>
          <w:rFonts w:ascii="Amiri" w:hAnsi="Amiri" w:eastAsia="Amiri" w:cs="Amiri"/>
          <w:lang w:bidi="ar-SA"/>
          <w:color w:val="111111"/>
          <w:sz w:val="28"/>
          <w:szCs w:val="28"/>
          <w:rtl/>
        </w:rPr>
        <w:t xml:space="preserve">عَلِیّ وَصِیّی وَابْنُ عَمِّی وَأخِی وَ حَیدَرِی وَ کَرّارِی وَ صَمْصامِی وَ أسَدِی وَ أسَدُاللهِ.</w:t>
      </w:r>
    </w:p>
    <w:p>
      <w:pPr>
        <w:pStyle w:val="BookText"/>
      </w:pPr>
      <w:r>
        <w:rPr>
          <w:rFonts w:ascii="IRNazanin" w:hAnsi="IRNazanin" w:eastAsia="IRNazanin" w:cs="IRNazanin"/>
          <w:lang w:bidi="fa-IR"/>
          <w:color w:val="111111"/>
          <w:sz w:val="28"/>
          <w:szCs w:val="28"/>
          <w:rtl/>
        </w:rPr>
        <w:t xml:space="preserve">علی جانشین و پسرعموی من و برادر و حیدر و کرّار و صمصام من و شیر من و شیر خداست.</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در قسمتی از زیارت آن حضرت آمده است:</w:t>
      </w:r>
    </w:p>
    <w:p>
      <w:pPr>
        <w:pStyle w:val="BookText"/>
      </w:pPr>
      <w:r>
        <w:rPr>
          <w:rFonts w:ascii="Amiri" w:hAnsi="Amiri" w:eastAsia="Amiri" w:cs="Amiri"/>
          <w:lang w:bidi="ar-SA"/>
          <w:color w:val="111111"/>
          <w:sz w:val="28"/>
          <w:szCs w:val="28"/>
          <w:rtl/>
        </w:rPr>
        <w:t xml:space="preserve">اَلسَّلامُ عَلی أسَدِاللهِ فِی الْوَغی.</w:t>
      </w:r>
    </w:p>
    <w:p>
      <w:pPr>
        <w:pStyle w:val="BookText"/>
      </w:pPr>
      <w:r>
        <w:rPr>
          <w:rFonts w:ascii="IRNazanin" w:hAnsi="IRNazanin" w:eastAsia="IRNazanin" w:cs="IRNazanin"/>
          <w:lang w:bidi="fa-IR"/>
          <w:color w:val="111111"/>
          <w:sz w:val="28"/>
          <w:szCs w:val="28"/>
          <w:rtl/>
        </w:rPr>
        <w:t xml:space="preserve">سلام بر او که شیر خدا بود در جنگ و جهاد!</w:t>
      </w:r>
      <w:r>
        <w:rPr>
          <w:rStyle w:val="FootnoteReference"/>
        </w:rPr>
        <w:footnoteReference w:id="130"/>
      </w:r>
    </w:p>
    <w:p>
      <w:pPr>
        <w:pStyle w:val="Heading3"/>
      </w:pPr>
      <w:bookmarkStart w:id="347" w:name="_Toc91"/>
      <w:r>
        <w:t>لسان در قرآن یعنی امیرالمؤمنین علیه السلام</w:t>
      </w:r>
      <w:bookmarkEnd w:id="347"/>
    </w:p>
    <w:p>
      <w:pPr>
        <w:pStyle w:val="BookText"/>
      </w:pPr>
      <w:r>
        <w:rPr>
          <w:rFonts w:ascii="Amiri" w:hAnsi="Amiri" w:eastAsia="Amiri" w:cs="Amiri"/>
          <w:lang w:bidi="ar-SA"/>
          <w:color w:val="111111"/>
          <w:sz w:val="28"/>
          <w:szCs w:val="28"/>
          <w:rtl/>
        </w:rPr>
        <w:t xml:space="preserve">وَ لِساناً وَ شَفَتَینِ.</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امام باقر علیه السلام فرمود: «لسان، امیرمؤمنان علیه السلام است و شفتین یعنی حسن و حسین</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اللِّسانُ الصِّدْقُ: زبان راستگو.</w:t>
      </w:r>
    </w:p>
    <w:p>
      <w:pPr>
        <w:pStyle w:val="BookText"/>
      </w:pPr>
      <w:r>
        <w:rPr>
          <w:rFonts w:ascii="IRNazanin" w:hAnsi="IRNazanin" w:eastAsia="IRNazanin" w:cs="IRNazanin"/>
          <w:lang w:bidi="fa-IR"/>
          <w:color w:val="111111"/>
          <w:sz w:val="28"/>
          <w:szCs w:val="28"/>
          <w:rtl/>
        </w:rPr>
        <w:t xml:space="preserve">پیامبر صلی الله علیه و آله در مورد آیه: «وَجَعَلْنا لَهُمْ لِسانَ صِدْقٍ عَلِیاً»</w:t>
      </w:r>
      <w:r>
        <w:rPr>
          <w:rStyle w:val="FootnoteReference"/>
        </w:rPr>
        <w:footnoteReference w:id="133"/>
      </w:r>
      <w:r>
        <w:rPr>
          <w:rFonts w:ascii="IRNazanin" w:hAnsi="IRNazanin" w:eastAsia="IRNazanin" w:cs="IRNazanin"/>
          <w:lang w:bidi="fa-IR"/>
          <w:color w:val="111111"/>
          <w:sz w:val="28"/>
          <w:szCs w:val="28"/>
          <w:rtl/>
        </w:rPr>
        <w:t xml:space="preserve">، به علی علیه السلام فرمود: تو لسان صدقی که به ولایت تو هدایت شوند.</w:t>
      </w:r>
      <w:r>
        <w:rPr>
          <w:rStyle w:val="FootnoteReference"/>
        </w:rPr>
        <w:footnoteReference w:id="134"/>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یدالله فوق ایدیهم به شأنش</w:t>
      </w:r>
    </w:p>
    <w:p>
      <w:pPr>
        <w:pStyle w:val="BookText"/>
      </w:pPr>
      <w:r>
        <w:rPr>
          <w:rFonts w:ascii="IRNazanin" w:hAnsi="IRNazanin" w:eastAsia="IRNazanin" w:cs="IRNazanin"/>
          <w:lang w:bidi="fa-IR"/>
          <w:color w:val="111111"/>
          <w:sz w:val="28"/>
          <w:szCs w:val="28"/>
          <w:rtl/>
        </w:rPr>
        <w:t xml:space="preserve">نازل و دست خدا در آستین شد</w:t>
      </w:r>
    </w:p>
    <w:p>
      <w:pPr>
        <w:pStyle w:val="BookText"/>
      </w:pPr>
      <w:r>
        <w:rPr>
          <w:rFonts w:ascii="IRNazanin" w:hAnsi="IRNazanin" w:eastAsia="IRNazanin" w:cs="IRNazanin"/>
          <w:lang w:bidi="fa-IR"/>
          <w:color w:val="111111"/>
          <w:sz w:val="28"/>
          <w:szCs w:val="28"/>
          <w:rtl/>
        </w:rPr>
        <w:t xml:space="preserve">آری آری، اینچنین باید خلیفه</w:t>
      </w:r>
    </w:p>
    <w:p>
      <w:pPr>
        <w:pStyle w:val="BookText"/>
      </w:pPr>
      <w:r>
        <w:rPr>
          <w:rFonts w:ascii="IRNazanin" w:hAnsi="IRNazanin" w:eastAsia="IRNazanin" w:cs="IRNazanin"/>
          <w:lang w:bidi="fa-IR"/>
          <w:color w:val="111111"/>
          <w:sz w:val="28"/>
          <w:szCs w:val="28"/>
          <w:rtl/>
        </w:rPr>
        <w:t xml:space="preserve">کی توان هر کس امامالمتقین شد</w:t>
      </w:r>
    </w:p>
    <w:p>
      <w:pPr>
        <w:pStyle w:val="BookText"/>
      </w:pPr>
      <w:r>
        <w:rPr>
          <w:rFonts w:ascii="IRNazanin" w:hAnsi="IRNazanin" w:eastAsia="IRNazanin" w:cs="IRNazanin"/>
          <w:lang w:bidi="fa-IR"/>
          <w:color w:val="111111"/>
          <w:sz w:val="28"/>
          <w:szCs w:val="28"/>
          <w:rtl/>
        </w:rPr>
        <w:t xml:space="preserve">تا توانی دست بر دامان او زن</w:t>
      </w:r>
    </w:p>
    <w:p>
      <w:pPr>
        <w:pStyle w:val="BookText"/>
      </w:pPr>
      <w:r>
        <w:rPr>
          <w:rFonts w:ascii="IRNazanin" w:hAnsi="IRNazanin" w:eastAsia="IRNazanin" w:cs="IRNazanin"/>
          <w:lang w:bidi="fa-IR"/>
          <w:color w:val="111111"/>
          <w:sz w:val="28"/>
          <w:szCs w:val="28"/>
          <w:rtl/>
        </w:rPr>
        <w:t xml:space="preserve">چون ولایش عروة الوثقای دین شد</w:t>
      </w:r>
    </w:p>
    <w:p>
      <w:pPr>
        <w:pStyle w:val="BookText"/>
      </w:pPr>
      <w:r>
        <w:rPr>
          <w:rFonts w:ascii="IRNazanin" w:hAnsi="IRNazanin" w:eastAsia="IRNazanin" w:cs="IRNazanin"/>
          <w:lang w:bidi="fa-IR"/>
          <w:color w:val="111111"/>
          <w:sz w:val="28"/>
          <w:szCs w:val="28"/>
          <w:rtl/>
        </w:rPr>
        <w:t xml:space="preserve">تا برآید، بندۀ فرمان او باش</w:t>
      </w:r>
    </w:p>
    <w:p>
      <w:pPr>
        <w:pStyle w:val="BookText"/>
      </w:pPr>
      <w:r>
        <w:rPr>
          <w:rFonts w:ascii="IRNazanin" w:hAnsi="IRNazanin" w:eastAsia="IRNazanin" w:cs="IRNazanin"/>
          <w:lang w:bidi="fa-IR"/>
          <w:color w:val="111111"/>
          <w:sz w:val="28"/>
          <w:szCs w:val="28"/>
          <w:rtl/>
        </w:rPr>
        <w:t xml:space="preserve">بیعتش چون رشتۀ حبل المتین شد</w:t>
      </w:r>
    </w:p>
    <w:p>
      <w:pPr>
        <w:pStyle w:val="BookText"/>
      </w:pPr>
      <w:r>
        <w:rPr>
          <w:rFonts w:ascii="IRNazanin" w:hAnsi="IRNazanin" w:eastAsia="IRNazanin" w:cs="IRNazanin"/>
          <w:lang w:bidi="fa-IR"/>
          <w:color w:val="111111"/>
          <w:sz w:val="28"/>
          <w:szCs w:val="28"/>
          <w:rtl/>
        </w:rPr>
        <w:t xml:space="preserve">تا توانی در ولای مرتضی کوش</w:t>
      </w:r>
    </w:p>
    <w:p>
      <w:pPr>
        <w:pStyle w:val="BookText"/>
      </w:pPr>
      <w:r>
        <w:rPr>
          <w:rFonts w:ascii="IRNazanin" w:hAnsi="IRNazanin" w:eastAsia="IRNazanin" w:cs="IRNazanin"/>
          <w:lang w:bidi="fa-IR"/>
          <w:color w:val="111111"/>
          <w:sz w:val="28"/>
          <w:szCs w:val="28"/>
          <w:rtl/>
        </w:rPr>
        <w:t xml:space="preserve">چون ولای شاه دین حصن حصین شد</w:t>
      </w:r>
    </w:p>
    <w:p>
      <w:pPr>
        <w:pStyle w:val="BookText"/>
      </w:pPr>
      <w:r>
        <w:rPr>
          <w:rFonts w:ascii="IRNazanin" w:hAnsi="IRNazanin" w:eastAsia="IRNazanin" w:cs="IRNazanin"/>
          <w:lang w:bidi="fa-IR"/>
          <w:color w:val="111111"/>
          <w:sz w:val="28"/>
          <w:szCs w:val="28"/>
          <w:rtl/>
        </w:rPr>
        <w:t xml:space="preserve">جز علی و یازده نسلش به عالم</w:t>
      </w:r>
    </w:p>
    <w:p>
      <w:pPr>
        <w:pStyle w:val="BookText"/>
      </w:pPr>
      <w:r>
        <w:rPr>
          <w:rFonts w:ascii="IRNazanin" w:hAnsi="IRNazanin" w:eastAsia="IRNazanin" w:cs="IRNazanin"/>
          <w:lang w:bidi="fa-IR"/>
          <w:color w:val="111111"/>
          <w:sz w:val="28"/>
          <w:szCs w:val="28"/>
          <w:rtl/>
        </w:rPr>
        <w:t xml:space="preserve">کی کسی خود آفتاب برج دین شد</w:t>
      </w:r>
    </w:p>
    <w:p>
      <w:pPr>
        <w:pStyle w:val="BookText"/>
      </w:pPr>
      <w:r>
        <w:rPr>
          <w:rFonts w:ascii="IRNazanin" w:hAnsi="IRNazanin" w:eastAsia="IRNazanin" w:cs="IRNazanin"/>
          <w:lang w:bidi="fa-IR"/>
          <w:color w:val="111111"/>
          <w:sz w:val="28"/>
          <w:szCs w:val="28"/>
          <w:rtl/>
        </w:rPr>
        <w:t xml:space="preserve">مفتون همدانی</w:t>
      </w:r>
    </w:p>
    <w:p>
      <w:pPr>
        <w:pStyle w:val="BookText"/>
      </w:pPr>
      <w:r>
        <w:rPr>
          <w:rFonts w:ascii="IRNazanin" w:hAnsi="IRNazanin" w:eastAsia="IRNazanin" w:cs="IRNazanin"/>
          <w:lang w:bidi="fa-IR"/>
          <w:color w:val="111111"/>
          <w:sz w:val="28"/>
          <w:szCs w:val="28"/>
          <w:rtl/>
        </w:rPr>
        <w:t xml:space="preserve">دیوان اشعار، ص 75</w:t>
      </w:r>
    </w:p>
    <w:p>
      <w:pPr>
        <w:pStyle w:val="BookText"/>
      </w:pPr>
      <w:r>
        <w:rPr>
          <w:rFonts w:ascii="IRNazanin" w:hAnsi="IRNazanin" w:eastAsia="IRNazanin" w:cs="IRNazanin"/>
          <w:lang w:bidi="fa-IR"/>
          <w:color w:val="111111"/>
          <w:sz w:val="28"/>
          <w:szCs w:val="28"/>
          <w:rtl/>
        </w:rPr>
        <w:t xml:space="preserve">بود به نص یدالله فوق ایدیهم</w:t>
      </w:r>
    </w:p>
    <w:p>
      <w:pPr>
        <w:pStyle w:val="BookText"/>
      </w:pPr>
      <w:r>
        <w:rPr>
          <w:rFonts w:ascii="IRNazanin" w:hAnsi="IRNazanin" w:eastAsia="IRNazanin" w:cs="IRNazanin"/>
          <w:lang w:bidi="fa-IR"/>
          <w:color w:val="111111"/>
          <w:sz w:val="28"/>
          <w:szCs w:val="28"/>
          <w:rtl/>
        </w:rPr>
        <w:t xml:space="preserve">که هست دست علی دست قدرت داور</w:t>
      </w:r>
    </w:p>
    <w:p>
      <w:pPr>
        <w:pStyle w:val="BookText"/>
      </w:pPr>
      <w:r>
        <w:rPr>
          <w:rFonts w:ascii="IRNazanin" w:hAnsi="IRNazanin" w:eastAsia="IRNazanin" w:cs="IRNazanin"/>
          <w:lang w:bidi="fa-IR"/>
          <w:color w:val="111111"/>
          <w:sz w:val="28"/>
          <w:szCs w:val="28"/>
          <w:rtl/>
        </w:rPr>
        <w:t xml:space="preserve">مدار ارض و سما در کف کفایت اوست</w:t>
      </w:r>
    </w:p>
    <w:p>
      <w:pPr>
        <w:pStyle w:val="BookText"/>
      </w:pPr>
      <w:r>
        <w:rPr>
          <w:rFonts w:ascii="IRNazanin" w:hAnsi="IRNazanin" w:eastAsia="IRNazanin" w:cs="IRNazanin"/>
          <w:lang w:bidi="fa-IR"/>
          <w:color w:val="111111"/>
          <w:sz w:val="28"/>
          <w:szCs w:val="28"/>
          <w:rtl/>
        </w:rPr>
        <w:t xml:space="preserve">که پایدار بود تا به عرصۀ محشر</w:t>
      </w:r>
    </w:p>
    <w:p>
      <w:pPr>
        <w:pStyle w:val="BookText"/>
      </w:pPr>
      <w:r>
        <w:rPr>
          <w:rFonts w:ascii="IRNazanin" w:hAnsi="IRNazanin" w:eastAsia="IRNazanin" w:cs="IRNazanin"/>
          <w:lang w:bidi="fa-IR"/>
          <w:color w:val="111111"/>
          <w:sz w:val="28"/>
          <w:szCs w:val="28"/>
          <w:rtl/>
        </w:rPr>
        <w:t xml:space="preserve">قوام شش جهت و پنج حس و چار ارکان</w:t>
      </w:r>
    </w:p>
    <w:p>
      <w:pPr>
        <w:pStyle w:val="BookText"/>
      </w:pPr>
      <w:r>
        <w:rPr>
          <w:rFonts w:ascii="IRNazanin" w:hAnsi="IRNazanin" w:eastAsia="IRNazanin" w:cs="IRNazanin"/>
          <w:lang w:bidi="fa-IR"/>
          <w:color w:val="111111"/>
          <w:sz w:val="28"/>
          <w:szCs w:val="28"/>
          <w:rtl/>
        </w:rPr>
        <w:t xml:space="preserve">نظانم نُه فلک و هشت خلد و هفت اختر</w:t>
      </w:r>
    </w:p>
    <w:p>
      <w:pPr>
        <w:pStyle w:val="BookText"/>
      </w:pPr>
      <w:r>
        <w:rPr>
          <w:rFonts w:ascii="IRNazanin" w:hAnsi="IRNazanin" w:eastAsia="IRNazanin" w:cs="IRNazanin"/>
          <w:lang w:bidi="fa-IR"/>
          <w:color w:val="111111"/>
          <w:sz w:val="28"/>
          <w:szCs w:val="28"/>
          <w:rtl/>
        </w:rPr>
        <w:t xml:space="preserve">بود به دست یداللهی علی که بود</w:t>
      </w:r>
    </w:p>
    <w:p>
      <w:pPr>
        <w:pStyle w:val="BookText"/>
      </w:pPr>
      <w:r>
        <w:rPr>
          <w:rFonts w:ascii="IRNazanin" w:hAnsi="IRNazanin" w:eastAsia="IRNazanin" w:cs="IRNazanin"/>
          <w:lang w:bidi="fa-IR"/>
          <w:color w:val="111111"/>
          <w:sz w:val="28"/>
          <w:szCs w:val="28"/>
          <w:rtl/>
        </w:rPr>
        <w:t xml:space="preserve">شه زمین و زمان آمر قضا و قدر</w:t>
      </w:r>
    </w:p>
    <w:p>
      <w:pPr>
        <w:pStyle w:val="BookText"/>
      </w:pPr>
      <w:r>
        <w:rPr>
          <w:rFonts w:ascii="IRNazanin" w:hAnsi="IRNazanin" w:eastAsia="IRNazanin" w:cs="IRNazanin"/>
          <w:lang w:bidi="fa-IR"/>
          <w:color w:val="111111"/>
          <w:sz w:val="28"/>
          <w:szCs w:val="28"/>
          <w:rtl/>
        </w:rPr>
        <w:t xml:space="preserve">رمضان صابر</w:t>
      </w:r>
    </w:p>
    <w:p>
      <w:pPr>
        <w:pStyle w:val="BookText"/>
      </w:pPr>
      <w:r>
        <w:rPr>
          <w:rFonts w:ascii="IRNazanin" w:hAnsi="IRNazanin" w:eastAsia="IRNazanin" w:cs="IRNazanin"/>
          <w:lang w:bidi="fa-IR"/>
          <w:color w:val="111111"/>
          <w:sz w:val="28"/>
          <w:szCs w:val="28"/>
          <w:rtl/>
        </w:rPr>
        <w:t xml:space="preserve">دیوان صابر اصفهانی، ص 14</w:t>
      </w:r>
    </w:p>
    <w:p>
      <w:pPr>
        <w:pStyle w:val="BookText"/>
      </w:pPr>
      <w:r>
        <w:rPr>
          <w:rFonts w:ascii="IRNazanin" w:hAnsi="IRNazanin" w:eastAsia="IRNazanin" w:cs="IRNazanin"/>
          <w:lang w:bidi="fa-IR"/>
          <w:color w:val="111111"/>
          <w:sz w:val="28"/>
          <w:szCs w:val="28"/>
          <w:rtl/>
        </w:rPr>
        <w:t xml:space="preserve">مصطفی در غدیرخم که رسید</w:t>
      </w:r>
    </w:p>
    <w:p>
      <w:pPr>
        <w:pStyle w:val="BookText"/>
      </w:pPr>
      <w:r>
        <w:rPr>
          <w:rFonts w:ascii="IRNazanin" w:hAnsi="IRNazanin" w:eastAsia="IRNazanin" w:cs="IRNazanin"/>
          <w:lang w:bidi="fa-IR"/>
          <w:color w:val="111111"/>
          <w:sz w:val="28"/>
          <w:szCs w:val="28"/>
          <w:rtl/>
        </w:rPr>
        <w:t xml:space="preserve">گشت مُلهَم ز جانب مُلهِم</w:t>
      </w:r>
    </w:p>
    <w:p>
      <w:pPr>
        <w:pStyle w:val="BookText"/>
      </w:pPr>
      <w:r>
        <w:rPr>
          <w:rFonts w:ascii="IRNazanin" w:hAnsi="IRNazanin" w:eastAsia="IRNazanin" w:cs="IRNazanin"/>
          <w:lang w:bidi="fa-IR"/>
          <w:color w:val="111111"/>
          <w:sz w:val="28"/>
          <w:szCs w:val="28"/>
          <w:rtl/>
        </w:rPr>
        <w:t xml:space="preserve">چون علی را گرفت بر سر دست</w:t>
      </w:r>
    </w:p>
    <w:p>
      <w:pPr>
        <w:pStyle w:val="BookText"/>
      </w:pPr>
      <w:r>
        <w:rPr>
          <w:rFonts w:ascii="IRNazanin" w:hAnsi="IRNazanin" w:eastAsia="IRNazanin" w:cs="IRNazanin"/>
          <w:lang w:bidi="fa-IR"/>
          <w:color w:val="111111"/>
          <w:sz w:val="28"/>
          <w:szCs w:val="28"/>
          <w:rtl/>
        </w:rPr>
        <w:t xml:space="preserve">از پی امتثال امر مهم</w:t>
      </w:r>
    </w:p>
    <w:p>
      <w:pPr>
        <w:pStyle w:val="BookText"/>
      </w:pPr>
      <w:r>
        <w:rPr>
          <w:rFonts w:ascii="IRNazanin" w:hAnsi="IRNazanin" w:eastAsia="IRNazanin" w:cs="IRNazanin"/>
          <w:lang w:bidi="fa-IR"/>
          <w:color w:val="111111"/>
          <w:sz w:val="28"/>
          <w:szCs w:val="28"/>
          <w:rtl/>
        </w:rPr>
        <w:t xml:space="preserve">ناگه از آسمان ندا برخاست</w:t>
      </w:r>
    </w:p>
    <w:p>
      <w:pPr>
        <w:pStyle w:val="BookText"/>
      </w:pPr>
      <w:r>
        <w:rPr>
          <w:rFonts w:ascii="IRNazanin" w:hAnsi="IRNazanin" w:eastAsia="IRNazanin" w:cs="IRNazanin"/>
          <w:lang w:bidi="fa-IR"/>
          <w:color w:val="111111"/>
          <w:sz w:val="28"/>
          <w:szCs w:val="28"/>
          <w:rtl/>
        </w:rPr>
        <w:t xml:space="preserve">که یدالله فوق ایدیهم</w:t>
      </w:r>
    </w:p>
    <w:p>
      <w:pPr>
        <w:pStyle w:val="BookText"/>
      </w:pPr>
      <w:r>
        <w:rPr>
          <w:rFonts w:ascii="IRNazanin" w:hAnsi="IRNazanin" w:eastAsia="IRNazanin" w:cs="IRNazanin"/>
          <w:lang w:bidi="fa-IR"/>
          <w:color w:val="111111"/>
          <w:sz w:val="28"/>
          <w:szCs w:val="28"/>
          <w:rtl/>
        </w:rPr>
        <w:t xml:space="preserve">قاسم رسا</w:t>
      </w:r>
    </w:p>
    <w:p>
      <w:pPr>
        <w:pStyle w:val="BookText"/>
      </w:pPr>
      <w:r>
        <w:rPr>
          <w:rFonts w:ascii="IRNazanin" w:hAnsi="IRNazanin" w:eastAsia="IRNazanin" w:cs="IRNazanin"/>
          <w:lang w:bidi="fa-IR"/>
          <w:color w:val="111111"/>
          <w:sz w:val="28"/>
          <w:szCs w:val="28"/>
          <w:rtl/>
        </w:rPr>
        <w:t xml:space="preserve">دیوان قاسم رسا، ص 62</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دست اندازد ز پا گُردان خونآشام را</w:t>
      </w:r>
    </w:p>
    <w:p>
      <w:pPr>
        <w:pStyle w:val="BookText"/>
      </w:pPr>
      <w:r>
        <w:rPr>
          <w:rFonts w:ascii="IRNazanin" w:hAnsi="IRNazanin" w:eastAsia="IRNazanin" w:cs="IRNazanin"/>
          <w:lang w:bidi="fa-IR"/>
          <w:color w:val="111111"/>
          <w:sz w:val="28"/>
          <w:szCs w:val="28"/>
          <w:rtl/>
        </w:rPr>
        <w:t xml:space="preserve">این دست باید بشکند در یک دگر اصنام را</w:t>
      </w:r>
    </w:p>
    <w:p>
      <w:pPr>
        <w:pStyle w:val="BookText"/>
      </w:pPr>
      <w:r>
        <w:rPr>
          <w:rFonts w:ascii="IRNazanin" w:hAnsi="IRNazanin" w:eastAsia="IRNazanin" w:cs="IRNazanin"/>
          <w:lang w:bidi="fa-IR"/>
          <w:color w:val="111111"/>
          <w:sz w:val="28"/>
          <w:szCs w:val="28"/>
          <w:rtl/>
        </w:rPr>
        <w:t xml:space="preserve">این دست یاری می کند توحید را اسلام را</w:t>
      </w:r>
    </w:p>
    <w:p>
      <w:pPr>
        <w:pStyle w:val="BookText"/>
      </w:pPr>
      <w:r>
        <w:rPr>
          <w:rFonts w:ascii="IRNazanin" w:hAnsi="IRNazanin" w:eastAsia="IRNazanin" w:cs="IRNazanin"/>
          <w:lang w:bidi="fa-IR"/>
          <w:color w:val="111111"/>
          <w:sz w:val="28"/>
          <w:szCs w:val="28"/>
          <w:rtl/>
        </w:rPr>
        <w:t xml:space="preserve">این دست دارد از خدا خود اختیار تام را</w:t>
      </w:r>
    </w:p>
    <w:p>
      <w:pPr>
        <w:pStyle w:val="BookText"/>
      </w:pPr>
      <w:r>
        <w:rPr>
          <w:rFonts w:ascii="IRNazanin" w:hAnsi="IRNazanin" w:eastAsia="IRNazanin" w:cs="IRNazanin"/>
          <w:lang w:bidi="fa-IR"/>
          <w:color w:val="111111"/>
          <w:sz w:val="28"/>
          <w:szCs w:val="28"/>
          <w:rtl/>
        </w:rPr>
        <w:t xml:space="preserve">این دست گرداند همی گردون نیلی فام را</w:t>
      </w:r>
    </w:p>
    <w:p>
      <w:pPr>
        <w:pStyle w:val="BookText"/>
      </w:pPr>
      <w:r>
        <w:rPr>
          <w:rFonts w:ascii="IRNazanin" w:hAnsi="IRNazanin" w:eastAsia="IRNazanin" w:cs="IRNazanin"/>
          <w:lang w:bidi="fa-IR"/>
          <w:color w:val="111111"/>
          <w:sz w:val="28"/>
          <w:szCs w:val="28"/>
          <w:rtl/>
        </w:rPr>
        <w:t xml:space="preserve">این دست باشد لوح را با عزم ربّانی قلم</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1، ص 59</w:t>
      </w:r>
    </w:p>
    <w:p>
      <w:pPr>
        <w:pStyle w:val="BookText"/>
      </w:pPr>
      <w:r>
        <w:rPr>
          <w:rFonts w:ascii="IRNazanin" w:hAnsi="IRNazanin" w:eastAsia="IRNazanin" w:cs="IRNazanin"/>
          <w:lang w:bidi="fa-IR"/>
          <w:color w:val="111111"/>
          <w:sz w:val="28"/>
          <w:szCs w:val="28"/>
          <w:rtl/>
        </w:rPr>
        <w:t xml:space="preserve">اسدالله، سرور غالب</w:t>
      </w:r>
    </w:p>
    <w:p>
      <w:pPr>
        <w:pStyle w:val="BookText"/>
      </w:pPr>
      <w:r>
        <w:rPr>
          <w:rFonts w:ascii="IRNazanin" w:hAnsi="IRNazanin" w:eastAsia="IRNazanin" w:cs="IRNazanin"/>
          <w:lang w:bidi="fa-IR"/>
          <w:color w:val="111111"/>
          <w:sz w:val="28"/>
          <w:szCs w:val="28"/>
          <w:rtl/>
        </w:rPr>
        <w:t xml:space="preserve">شاهمردان علی، ابوطالب</w:t>
      </w:r>
    </w:p>
    <w:p>
      <w:pPr>
        <w:pStyle w:val="BookText"/>
      </w:pPr>
      <w:r>
        <w:rPr>
          <w:rFonts w:ascii="IRNazanin" w:hAnsi="IRNazanin" w:eastAsia="IRNazanin" w:cs="IRNazanin"/>
          <w:lang w:bidi="fa-IR"/>
          <w:color w:val="111111"/>
          <w:sz w:val="28"/>
          <w:szCs w:val="28"/>
          <w:rtl/>
        </w:rPr>
        <w:t xml:space="preserve">هر که با شیر حق زند پنجه</w:t>
      </w:r>
    </w:p>
    <w:p>
      <w:pPr>
        <w:pStyle w:val="BookText"/>
      </w:pPr>
      <w:r>
        <w:rPr>
          <w:rFonts w:ascii="IRNazanin" w:hAnsi="IRNazanin" w:eastAsia="IRNazanin" w:cs="IRNazanin"/>
          <w:lang w:bidi="fa-IR"/>
          <w:color w:val="111111"/>
          <w:sz w:val="28"/>
          <w:szCs w:val="28"/>
          <w:rtl/>
        </w:rPr>
        <w:t xml:space="preserve">پنجه ی خویشتن کند رنجه</w:t>
      </w:r>
    </w:p>
    <w:p>
      <w:pPr>
        <w:pStyle w:val="BookText"/>
      </w:pPr>
      <w:r>
        <w:rPr>
          <w:rFonts w:ascii="IRNazanin" w:hAnsi="IRNazanin" w:eastAsia="IRNazanin" w:cs="IRNazanin"/>
          <w:lang w:bidi="fa-IR"/>
          <w:color w:val="111111"/>
          <w:sz w:val="28"/>
          <w:szCs w:val="28"/>
          <w:rtl/>
        </w:rPr>
        <w:t xml:space="preserve">هلالی جغتایی</w:t>
      </w:r>
    </w:p>
    <w:p>
      <w:pPr>
        <w:pStyle w:val="BookText"/>
      </w:pPr>
      <w:r>
        <w:rPr>
          <w:rFonts w:ascii="IRNazanin" w:hAnsi="IRNazanin" w:eastAsia="IRNazanin" w:cs="IRNazanin"/>
          <w:lang w:bidi="fa-IR"/>
          <w:color w:val="111111"/>
          <w:sz w:val="28"/>
          <w:szCs w:val="28"/>
          <w:rtl/>
        </w:rPr>
        <w:t xml:space="preserve">دیوان هلالی جغتایی، ص 302</w:t>
      </w:r>
    </w:p>
    <w:p>
      <w:pPr>
        <w:pStyle w:val="BookText"/>
      </w:pPr>
      <w:r>
        <w:rPr>
          <w:rFonts w:ascii="IRNazanin" w:hAnsi="IRNazanin" w:eastAsia="IRNazanin" w:cs="IRNazanin"/>
          <w:lang w:bidi="fa-IR"/>
          <w:color w:val="111111"/>
          <w:sz w:val="28"/>
          <w:szCs w:val="28"/>
          <w:rtl/>
        </w:rPr>
        <w:t xml:space="preserve">در روز حشر چون بنماید علی، جمال</w:t>
      </w:r>
    </w:p>
    <w:p>
      <w:pPr>
        <w:pStyle w:val="BookText"/>
      </w:pPr>
      <w:r>
        <w:rPr>
          <w:rFonts w:ascii="IRNazanin" w:hAnsi="IRNazanin" w:eastAsia="IRNazanin" w:cs="IRNazanin"/>
          <w:lang w:bidi="fa-IR"/>
          <w:color w:val="111111"/>
          <w:sz w:val="28"/>
          <w:szCs w:val="28"/>
          <w:rtl/>
        </w:rPr>
        <w:t xml:space="preserve">گویند اهل حشر که این است ذوالجلال</w:t>
      </w:r>
    </w:p>
    <w:p>
      <w:pPr>
        <w:pStyle w:val="BookText"/>
      </w:pPr>
      <w:r>
        <w:rPr>
          <w:rFonts w:ascii="IRNazanin" w:hAnsi="IRNazanin" w:eastAsia="IRNazanin" w:cs="IRNazanin"/>
          <w:lang w:bidi="fa-IR"/>
          <w:color w:val="111111"/>
          <w:sz w:val="28"/>
          <w:szCs w:val="28"/>
          <w:rtl/>
        </w:rPr>
        <w:t xml:space="preserve">آری؛ علی است جلّ جلاله خدای را</w:t>
      </w:r>
    </w:p>
    <w:p>
      <w:pPr>
        <w:pStyle w:val="BookText"/>
      </w:pPr>
      <w:r>
        <w:rPr>
          <w:rFonts w:ascii="IRNazanin" w:hAnsi="IRNazanin" w:eastAsia="IRNazanin" w:cs="IRNazanin"/>
          <w:lang w:bidi="fa-IR"/>
          <w:color w:val="111111"/>
          <w:sz w:val="28"/>
          <w:szCs w:val="28"/>
          <w:rtl/>
        </w:rPr>
        <w:t xml:space="preserve">هم مظهر جلال و هم آیینه ی جمال</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57</w:t>
      </w:r>
    </w:p>
    <w:p>
      <w:pPr>
        <w:pStyle w:val="BookText"/>
      </w:pPr>
      <w:r>
        <w:rPr>
          <w:rFonts w:ascii="Amiri" w:hAnsi="Amiri" w:eastAsia="Amiri" w:cs="Amiri"/>
          <w:lang w:bidi="ar-SA"/>
          <w:color w:val="111111"/>
          <w:sz w:val="28"/>
          <w:szCs w:val="28"/>
          <w:rtl/>
        </w:rPr>
        <w:t xml:space="preserve">بُوَد این دست، مصداق یداللَّه فوق ایدیهم</w:t>
      </w:r>
    </w:p>
    <w:p>
      <w:pPr>
        <w:pStyle w:val="BookText"/>
      </w:pPr>
      <w:r>
        <w:rPr>
          <w:rFonts w:ascii="IRNazanin" w:hAnsi="IRNazanin" w:eastAsia="IRNazanin" w:cs="IRNazanin"/>
          <w:lang w:bidi="fa-IR"/>
          <w:color w:val="111111"/>
          <w:sz w:val="28"/>
          <w:szCs w:val="28"/>
          <w:rtl/>
        </w:rPr>
        <w:t xml:space="preserve">که در رزم شجاعان، این سخن گردیده برهانی</w:t>
      </w:r>
    </w:p>
    <w:p>
      <w:pPr>
        <w:pStyle w:val="BookText"/>
      </w:pPr>
      <w:r>
        <w:rPr>
          <w:rFonts w:ascii="IRNazanin" w:hAnsi="IRNazanin" w:eastAsia="IRNazanin" w:cs="IRNazanin"/>
          <w:lang w:bidi="fa-IR"/>
          <w:color w:val="111111"/>
          <w:sz w:val="28"/>
          <w:szCs w:val="28"/>
          <w:rtl/>
        </w:rPr>
        <w:t xml:space="preserve">بنای چرخ گردون باشد از این دست و تا محشر</w:t>
      </w:r>
    </w:p>
    <w:p>
      <w:pPr>
        <w:pStyle w:val="BookText"/>
      </w:pPr>
      <w:r>
        <w:rPr>
          <w:rFonts w:ascii="IRNazanin" w:hAnsi="IRNazanin" w:eastAsia="IRNazanin" w:cs="IRNazanin"/>
          <w:lang w:bidi="fa-IR"/>
          <w:color w:val="111111"/>
          <w:sz w:val="28"/>
          <w:szCs w:val="28"/>
          <w:rtl/>
        </w:rPr>
        <w:t xml:space="preserve">بُوَد این دست را هم اختیار چرخگردانی</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87</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پیوسته مُعین انبیا بود علی</w:t>
      </w:r>
    </w:p>
    <w:p>
      <w:pPr>
        <w:pStyle w:val="BookText"/>
      </w:pPr>
      <w:r>
        <w:rPr>
          <w:rFonts w:ascii="IRNazanin" w:hAnsi="IRNazanin" w:eastAsia="IRNazanin" w:cs="IRNazanin"/>
          <w:lang w:bidi="fa-IR"/>
          <w:color w:val="111111"/>
          <w:sz w:val="28"/>
          <w:szCs w:val="28"/>
          <w:rtl/>
        </w:rPr>
        <w:t xml:space="preserve">بر مشکلشان گره گشا بود علی</w:t>
      </w:r>
    </w:p>
    <w:p>
      <w:pPr>
        <w:pStyle w:val="BookText"/>
      </w:pPr>
      <w:r>
        <w:rPr>
          <w:rFonts w:ascii="IRNazanin" w:hAnsi="IRNazanin" w:eastAsia="IRNazanin" w:cs="IRNazanin"/>
          <w:lang w:bidi="fa-IR"/>
          <w:color w:val="111111"/>
          <w:sz w:val="28"/>
          <w:szCs w:val="28"/>
          <w:rtl/>
        </w:rPr>
        <w:t xml:space="preserve">از دست علی، کار خدا سر میزد</w:t>
      </w:r>
    </w:p>
    <w:p>
      <w:pPr>
        <w:pStyle w:val="BookText"/>
      </w:pPr>
      <w:r>
        <w:rPr>
          <w:rFonts w:ascii="IRNazanin" w:hAnsi="IRNazanin" w:eastAsia="IRNazanin" w:cs="IRNazanin"/>
          <w:lang w:bidi="fa-IR"/>
          <w:color w:val="111111"/>
          <w:sz w:val="28"/>
          <w:szCs w:val="28"/>
          <w:rtl/>
        </w:rPr>
        <w:t xml:space="preserve">چون دست توانانی خدا بود علی</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مناقب الابرار، ج1، ص 328</w:t>
      </w:r>
    </w:p>
    <w:p>
      <w:pPr>
        <w:pStyle w:val="BookText"/>
      </w:pPr>
      <w:r>
        <w:rPr>
          <w:rFonts w:ascii="IRNazanin" w:hAnsi="IRNazanin" w:eastAsia="IRNazanin" w:cs="IRNazanin"/>
          <w:lang w:bidi="fa-IR"/>
          <w:color w:val="111111"/>
          <w:sz w:val="28"/>
          <w:szCs w:val="28"/>
          <w:rtl/>
        </w:rPr>
        <w:t xml:space="preserve">لسان الله ناطق آن که شد کون و مکان، ظاهر</w:t>
      </w:r>
    </w:p>
    <w:p>
      <w:pPr>
        <w:pStyle w:val="BookText"/>
      </w:pPr>
      <w:r>
        <w:rPr>
          <w:rFonts w:ascii="IRNazanin" w:hAnsi="IRNazanin" w:eastAsia="IRNazanin" w:cs="IRNazanin"/>
          <w:lang w:bidi="fa-IR"/>
          <w:color w:val="111111"/>
          <w:sz w:val="28"/>
          <w:szCs w:val="28"/>
          <w:rtl/>
        </w:rPr>
        <w:t xml:space="preserve">به لفظ کن چو کرد از لعل لب، او گوهرافشانی</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86</w:t>
      </w:r>
    </w:p>
    <w:p>
      <w:pPr>
        <w:pStyle w:val="BookText"/>
      </w:pPr>
      <w:r>
        <w:rPr>
          <w:rFonts w:ascii="IRNazanin" w:hAnsi="IRNazanin" w:eastAsia="IRNazanin" w:cs="IRNazanin"/>
          <w:lang w:bidi="fa-IR"/>
          <w:color w:val="111111"/>
          <w:sz w:val="28"/>
          <w:szCs w:val="28"/>
          <w:rtl/>
        </w:rPr>
        <w:t xml:space="preserve">علی دان آن لسان اللَّه ناطق</w:t>
      </w:r>
    </w:p>
    <w:p>
      <w:pPr>
        <w:pStyle w:val="BookText"/>
      </w:pPr>
      <w:r>
        <w:rPr>
          <w:rFonts w:ascii="IRNazanin" w:hAnsi="IRNazanin" w:eastAsia="IRNazanin" w:cs="IRNazanin"/>
          <w:lang w:bidi="fa-IR"/>
          <w:color w:val="111111"/>
          <w:sz w:val="28"/>
          <w:szCs w:val="28"/>
          <w:rtl/>
        </w:rPr>
        <w:t xml:space="preserve">کز او شد کشف اسرار و حقایق</w:t>
      </w:r>
    </w:p>
    <w:p>
      <w:pPr>
        <w:pStyle w:val="BookText"/>
      </w:pPr>
      <w:r>
        <w:rPr>
          <w:rFonts w:ascii="IRNazanin" w:hAnsi="IRNazanin" w:eastAsia="IRNazanin" w:cs="IRNazanin"/>
          <w:lang w:bidi="fa-IR"/>
          <w:color w:val="111111"/>
          <w:sz w:val="28"/>
          <w:szCs w:val="28"/>
          <w:rtl/>
        </w:rPr>
        <w:t xml:space="preserve">حزین لاهیجی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330</w:t>
      </w:r>
    </w:p>
    <w:p>
      <w:pPr>
        <w:pStyle w:val="BookText"/>
      </w:pPr>
      <w:r>
        <w:rPr>
          <w:rFonts w:ascii="IRNazanin" w:hAnsi="IRNazanin" w:eastAsia="IRNazanin" w:cs="IRNazanin"/>
          <w:lang w:bidi="fa-IR"/>
          <w:color w:val="111111"/>
          <w:sz w:val="28"/>
          <w:szCs w:val="28"/>
          <w:rtl/>
        </w:rPr>
        <w:t xml:space="preserve">اگر عین اللَّهش خوانی، جهان چون نقطه در چشمش</w:t>
      </w:r>
    </w:p>
    <w:p>
      <w:pPr>
        <w:pStyle w:val="BookText"/>
      </w:pPr>
      <w:r>
        <w:rPr>
          <w:rFonts w:ascii="IRNazanin" w:hAnsi="IRNazanin" w:eastAsia="IRNazanin" w:cs="IRNazanin"/>
          <w:lang w:bidi="fa-IR"/>
          <w:color w:val="111111"/>
          <w:sz w:val="28"/>
          <w:szCs w:val="28"/>
          <w:rtl/>
        </w:rPr>
        <w:t xml:space="preserve">وگر وجه اللَّه ش خوانی، خدا بینی به سیمایش</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4، ص 100</w:t>
      </w:r>
    </w:p>
    <w:p>
      <w:pPr>
        <w:pStyle w:val="BookText"/>
      </w:pPr>
      <w:r>
        <w:rPr>
          <w:rFonts w:ascii="IRNazanin" w:hAnsi="IRNazanin" w:eastAsia="IRNazanin" w:cs="IRNazanin"/>
          <w:lang w:bidi="fa-IR"/>
          <w:color w:val="111111"/>
          <w:sz w:val="28"/>
          <w:szCs w:val="28"/>
          <w:rtl/>
        </w:rPr>
        <w:t xml:space="preserve">بارگاه قُدس حق را در حقیقت او در است</w:t>
      </w:r>
    </w:p>
    <w:p>
      <w:pPr>
        <w:pStyle w:val="BookText"/>
      </w:pPr>
      <w:r>
        <w:rPr>
          <w:rFonts w:ascii="IRNazanin" w:hAnsi="IRNazanin" w:eastAsia="IRNazanin" w:cs="IRNazanin"/>
          <w:lang w:bidi="fa-IR"/>
          <w:color w:val="111111"/>
          <w:sz w:val="28"/>
          <w:szCs w:val="28"/>
          <w:rtl/>
        </w:rPr>
        <w:t xml:space="preserve">فرّخ آن فرخندهای کاو حلقهی آن در گرفت</w:t>
      </w:r>
    </w:p>
    <w:p>
      <w:pPr>
        <w:pStyle w:val="BookText"/>
      </w:pPr>
      <w:r>
        <w:rPr>
          <w:rFonts w:ascii="IRNazanin" w:hAnsi="IRNazanin" w:eastAsia="IRNazanin" w:cs="IRNazanin"/>
          <w:lang w:bidi="fa-IR"/>
          <w:color w:val="111111"/>
          <w:sz w:val="28"/>
          <w:szCs w:val="28"/>
          <w:rtl/>
        </w:rPr>
        <w:t xml:space="preserve">شیخالملک اورنگ</w:t>
      </w:r>
    </w:p>
    <w:p>
      <w:pPr>
        <w:pStyle w:val="BookText"/>
      </w:pPr>
      <w:r>
        <w:rPr>
          <w:rFonts w:ascii="IRNazanin" w:hAnsi="IRNazanin" w:eastAsia="IRNazanin" w:cs="IRNazanin"/>
          <w:lang w:bidi="fa-IR"/>
          <w:color w:val="111111"/>
          <w:sz w:val="28"/>
          <w:szCs w:val="28"/>
          <w:rtl/>
        </w:rPr>
        <w:t xml:space="preserve">در خلوت علی علیه السلام ، ص 422</w:t>
      </w:r>
    </w:p>
    <w:p>
      <w:pPr>
        <w:pStyle w:val="BookText"/>
      </w:pPr>
      <w:r>
        <w:rPr>
          <w:rFonts w:ascii="IRNazanin" w:hAnsi="IRNazanin" w:eastAsia="IRNazanin" w:cs="IRNazanin"/>
          <w:lang w:bidi="fa-IR"/>
          <w:color w:val="111111"/>
          <w:sz w:val="28"/>
          <w:szCs w:val="28"/>
          <w:rtl/>
        </w:rPr>
        <w:t xml:space="preserve">وجه الله اوست دل مبر از وی به هیچ وجه</w:t>
      </w:r>
    </w:p>
    <w:p>
      <w:pPr>
        <w:pStyle w:val="BookText"/>
      </w:pPr>
      <w:r>
        <w:rPr>
          <w:rFonts w:ascii="IRNazanin" w:hAnsi="IRNazanin" w:eastAsia="IRNazanin" w:cs="IRNazanin"/>
          <w:lang w:bidi="fa-IR"/>
          <w:color w:val="111111"/>
          <w:sz w:val="28"/>
          <w:szCs w:val="28"/>
          <w:rtl/>
        </w:rPr>
        <w:t xml:space="preserve">بابالله اوست پا مکش از وی به هیچ باب</w:t>
      </w:r>
    </w:p>
    <w:p>
      <w:pPr>
        <w:pStyle w:val="BookText"/>
      </w:pPr>
      <w:r>
        <w:rPr>
          <w:rFonts w:ascii="IRNazanin" w:hAnsi="IRNazanin" w:eastAsia="IRNazanin" w:cs="IRNazanin"/>
          <w:lang w:bidi="fa-IR"/>
          <w:color w:val="111111"/>
          <w:sz w:val="28"/>
          <w:szCs w:val="28"/>
          <w:rtl/>
        </w:rPr>
        <w:t xml:space="preserve">قاآنی شیرازی</w:t>
      </w:r>
    </w:p>
    <w:p>
      <w:pPr>
        <w:pStyle w:val="BookText"/>
      </w:pPr>
      <w:r>
        <w:rPr>
          <w:rFonts w:ascii="IRNazanin" w:hAnsi="IRNazanin" w:eastAsia="IRNazanin" w:cs="IRNazanin"/>
          <w:lang w:bidi="fa-IR"/>
          <w:color w:val="111111"/>
          <w:sz w:val="28"/>
          <w:szCs w:val="28"/>
          <w:rtl/>
        </w:rPr>
        <w:t xml:space="preserve">دیوان حکیم قاآنی شیرازی، ص 82</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حق و هادی هر گمرهی</w:t>
      </w:r>
    </w:p>
    <w:p>
      <w:pPr>
        <w:pStyle w:val="BookText"/>
      </w:pPr>
      <w:r>
        <w:rPr>
          <w:rFonts w:ascii="IRNazanin" w:hAnsi="IRNazanin" w:eastAsia="IRNazanin" w:cs="IRNazanin"/>
          <w:lang w:bidi="fa-IR"/>
          <w:color w:val="111111"/>
          <w:sz w:val="28"/>
          <w:szCs w:val="28"/>
          <w:rtl/>
        </w:rPr>
        <w:t xml:space="preserve">ما ظلماتیم، تو نوراللّهی</w:t>
      </w:r>
    </w:p>
    <w:p>
      <w:pPr>
        <w:pStyle w:val="BookText"/>
      </w:pPr>
      <w:r>
        <w:rPr>
          <w:rFonts w:ascii="IRNazanin" w:hAnsi="IRNazanin" w:eastAsia="IRNazanin" w:cs="IRNazanin"/>
          <w:lang w:bidi="fa-IR"/>
          <w:color w:val="111111"/>
          <w:sz w:val="28"/>
          <w:szCs w:val="28"/>
          <w:rtl/>
        </w:rPr>
        <w:t xml:space="preserve">میرداماد</w:t>
      </w:r>
    </w:p>
    <w:p>
      <w:pPr>
        <w:pStyle w:val="BookText"/>
      </w:pPr>
      <w:r>
        <w:rPr>
          <w:rFonts w:ascii="IRNazanin" w:hAnsi="IRNazanin" w:eastAsia="IRNazanin" w:cs="IRNazanin"/>
          <w:lang w:bidi="fa-IR"/>
          <w:color w:val="111111"/>
          <w:sz w:val="28"/>
          <w:szCs w:val="28"/>
          <w:rtl/>
        </w:rPr>
        <w:t xml:space="preserve">دیوان میرداماد، ص 119</w:t>
      </w:r>
    </w:p>
    <w:p>
      <w:pPr>
        <w:pStyle w:val="BookText"/>
      </w:pPr>
      <w:r>
        <w:rPr>
          <w:rFonts w:ascii="IRNazanin" w:hAnsi="IRNazanin" w:eastAsia="IRNazanin" w:cs="IRNazanin"/>
          <w:lang w:bidi="fa-IR"/>
          <w:color w:val="111111"/>
          <w:sz w:val="28"/>
          <w:szCs w:val="28"/>
          <w:rtl/>
        </w:rPr>
        <w:t xml:space="preserve">اسدالله و یدالله و غضنفر، حیدر</w:t>
      </w:r>
    </w:p>
    <w:p>
      <w:pPr>
        <w:pStyle w:val="BookText"/>
      </w:pPr>
      <w:r>
        <w:rPr>
          <w:rFonts w:ascii="IRNazanin" w:hAnsi="IRNazanin" w:eastAsia="IRNazanin" w:cs="IRNazanin"/>
          <w:lang w:bidi="fa-IR"/>
          <w:color w:val="111111"/>
          <w:sz w:val="28"/>
          <w:szCs w:val="28"/>
          <w:rtl/>
        </w:rPr>
        <w:t xml:space="preserve">قهرمان، فاتح پیکار، علی بود علی</w:t>
      </w:r>
    </w:p>
    <w:p>
      <w:pPr>
        <w:pStyle w:val="BookText"/>
      </w:pPr>
      <w:r>
        <w:rPr>
          <w:rFonts w:ascii="IRNazanin" w:hAnsi="IRNazanin" w:eastAsia="IRNazanin" w:cs="IRNazanin"/>
          <w:lang w:bidi="fa-IR"/>
          <w:color w:val="111111"/>
          <w:sz w:val="28"/>
          <w:szCs w:val="28"/>
          <w:rtl/>
        </w:rPr>
        <w:t xml:space="preserve">حبیب چایچیان «حسان»</w:t>
      </w:r>
    </w:p>
    <w:p>
      <w:pPr>
        <w:pStyle w:val="BookText"/>
      </w:pPr>
      <w:r>
        <w:rPr>
          <w:rFonts w:ascii="IRNazanin" w:hAnsi="IRNazanin" w:eastAsia="IRNazanin" w:cs="IRNazanin"/>
          <w:lang w:bidi="fa-IR"/>
          <w:color w:val="111111"/>
          <w:sz w:val="28"/>
          <w:szCs w:val="28"/>
          <w:rtl/>
        </w:rPr>
        <w:t xml:space="preserve">ای اشکها بریزید، ص 40</w:t>
      </w:r>
    </w:p>
    <w:p>
      <w:pPr>
        <w:pStyle w:val="BookText"/>
      </w:pPr>
      <w:r>
        <w:rPr>
          <w:rFonts w:ascii="Amiri" w:hAnsi="Amiri" w:eastAsia="Amiri" w:cs="Amiri"/>
          <w:lang w:bidi="ar-SA"/>
          <w:color w:val="111111"/>
          <w:sz w:val="28"/>
          <w:szCs w:val="28"/>
          <w:rtl/>
        </w:rPr>
        <w:t xml:space="preserve">ای لجّهی نایاببُن! حق را ید و عین و اُذُن</w:t>
      </w:r>
    </w:p>
    <w:p>
      <w:pPr>
        <w:pStyle w:val="BookText"/>
      </w:pPr>
      <w:r>
        <w:rPr>
          <w:rFonts w:ascii="IRNazanin" w:hAnsi="IRNazanin" w:eastAsia="IRNazanin" w:cs="IRNazanin"/>
          <w:lang w:bidi="fa-IR"/>
          <w:color w:val="111111"/>
          <w:sz w:val="28"/>
          <w:szCs w:val="28"/>
          <w:rtl/>
        </w:rPr>
        <w:t xml:space="preserve">حُکم تو کرد از بدو «کن»، فُلک فَلک را لنگری</w:t>
      </w:r>
    </w:p>
    <w:p>
      <w:pPr>
        <w:pStyle w:val="BookText"/>
      </w:pPr>
      <w:r>
        <w:rPr>
          <w:rFonts w:ascii="IRNazanin" w:hAnsi="IRNazanin" w:eastAsia="IRNazanin" w:cs="IRNazanin"/>
          <w:lang w:bidi="fa-IR"/>
          <w:color w:val="111111"/>
          <w:sz w:val="28"/>
          <w:szCs w:val="28"/>
          <w:rtl/>
        </w:rPr>
        <w:t xml:space="preserve">جیحون یزدی</w:t>
      </w:r>
    </w:p>
    <w:p>
      <w:pPr>
        <w:pStyle w:val="BookText"/>
      </w:pPr>
      <w:r>
        <w:rPr>
          <w:rFonts w:ascii="IRNazanin" w:hAnsi="IRNazanin" w:eastAsia="IRNazanin" w:cs="IRNazanin"/>
          <w:lang w:bidi="fa-IR"/>
          <w:color w:val="111111"/>
          <w:sz w:val="28"/>
          <w:szCs w:val="28"/>
          <w:rtl/>
        </w:rPr>
        <w:t xml:space="preserve">دیوان جیحون یزدی، ص 257</w:t>
      </w:r>
    </w:p>
    <w:p>
      <w:pPr>
        <w:pStyle w:val="BookText"/>
      </w:pPr>
      <w:r>
        <w:rPr>
          <w:rFonts w:ascii="IRNazanin" w:hAnsi="IRNazanin" w:eastAsia="IRNazanin" w:cs="IRNazanin"/>
          <w:lang w:bidi="fa-IR"/>
          <w:color w:val="111111"/>
          <w:sz w:val="28"/>
          <w:szCs w:val="28"/>
          <w:rtl/>
        </w:rPr>
        <w:t xml:space="preserve">لسان و عین و سمع و دست و سیف و قدرت یزدان</w:t>
      </w:r>
    </w:p>
    <w:p>
      <w:pPr>
        <w:pStyle w:val="BookText"/>
      </w:pPr>
      <w:r>
        <w:rPr>
          <w:rFonts w:ascii="IRNazanin" w:hAnsi="IRNazanin" w:eastAsia="IRNazanin" w:cs="IRNazanin"/>
          <w:lang w:bidi="fa-IR"/>
          <w:color w:val="111111"/>
          <w:sz w:val="28"/>
          <w:szCs w:val="28"/>
          <w:rtl/>
        </w:rPr>
        <w:t xml:space="preserve">ابِ شبیر و شبر، بِن عم و داماد پیغمبر</w:t>
      </w:r>
    </w:p>
    <w:p>
      <w:pPr>
        <w:pStyle w:val="BookText"/>
      </w:pPr>
      <w:r>
        <w:rPr>
          <w:rFonts w:ascii="IRNazanin" w:hAnsi="IRNazanin" w:eastAsia="IRNazanin" w:cs="IRNazanin"/>
          <w:lang w:bidi="fa-IR"/>
          <w:color w:val="111111"/>
          <w:sz w:val="28"/>
          <w:szCs w:val="28"/>
          <w:rtl/>
        </w:rPr>
        <w:t xml:space="preserve">محمد رضا شمشیری (شکیب اصفهانی)</w:t>
      </w:r>
    </w:p>
    <w:p>
      <w:pPr>
        <w:pStyle w:val="BookText"/>
      </w:pPr>
      <w:r>
        <w:rPr>
          <w:rFonts w:ascii="IRNazanin" w:hAnsi="IRNazanin" w:eastAsia="IRNazanin" w:cs="IRNazanin"/>
          <w:lang w:bidi="fa-IR"/>
          <w:color w:val="111111"/>
          <w:sz w:val="28"/>
          <w:szCs w:val="28"/>
          <w:rtl/>
        </w:rPr>
        <w:t xml:space="preserve">دیوان شکیب اصفهانی، ص 80</w:t>
      </w:r>
    </w:p>
    <w:p>
      <w:pPr>
        <w:pStyle w:val="BookText"/>
      </w:pPr>
      <w:r>
        <w:rPr>
          <w:rFonts w:ascii="IRNazanin" w:hAnsi="IRNazanin" w:eastAsia="IRNazanin" w:cs="IRNazanin"/>
          <w:lang w:bidi="fa-IR"/>
          <w:color w:val="111111"/>
          <w:sz w:val="28"/>
          <w:szCs w:val="28"/>
          <w:rtl/>
        </w:rPr>
        <w:t xml:space="preserve">ره سرّ یزدان که داند؟ پیمبر</w:t>
      </w:r>
    </w:p>
    <w:p>
      <w:pPr>
        <w:pStyle w:val="BookText"/>
      </w:pPr>
      <w:r>
        <w:rPr>
          <w:rFonts w:ascii="IRNazanin" w:hAnsi="IRNazanin" w:eastAsia="IRNazanin" w:cs="IRNazanin"/>
          <w:lang w:bidi="fa-IR"/>
          <w:color w:val="111111"/>
          <w:sz w:val="28"/>
          <w:szCs w:val="28"/>
          <w:rtl/>
        </w:rPr>
        <w:t xml:space="preserve">پیمبر سپرده است این سرّ به حیدر</w:t>
      </w:r>
    </w:p>
    <w:p>
      <w:pPr>
        <w:pStyle w:val="BookText"/>
      </w:pPr>
      <w:r>
        <w:rPr>
          <w:rFonts w:ascii="IRNazanin" w:hAnsi="IRNazanin" w:eastAsia="IRNazanin" w:cs="IRNazanin"/>
          <w:lang w:bidi="fa-IR"/>
          <w:color w:val="111111"/>
          <w:sz w:val="28"/>
          <w:szCs w:val="28"/>
          <w:rtl/>
        </w:rPr>
        <w:t xml:space="preserve">ناصرخسرو قبادیانی</w:t>
      </w:r>
    </w:p>
    <w:p>
      <w:pPr>
        <w:pStyle w:val="BookText"/>
      </w:pPr>
      <w:r>
        <w:rPr>
          <w:rFonts w:ascii="IRNazanin" w:hAnsi="IRNazanin" w:eastAsia="IRNazanin" w:cs="IRNazanin"/>
          <w:lang w:bidi="fa-IR"/>
          <w:color w:val="111111"/>
          <w:sz w:val="28"/>
          <w:szCs w:val="28"/>
          <w:rtl/>
        </w:rPr>
        <w:t xml:space="preserve">دیوان ناصرخسرو، ص 308</w:t>
      </w:r>
    </w:p>
    <w:p>
      <w:pPr>
        <w:pStyle w:val="BookText"/>
      </w:pPr>
      <w:r>
        <w:rPr>
          <w:rFonts w:ascii="IRNazanin" w:hAnsi="IRNazanin" w:eastAsia="IRNazanin" w:cs="IRNazanin"/>
          <w:lang w:bidi="fa-IR"/>
          <w:color w:val="111111"/>
          <w:sz w:val="28"/>
          <w:szCs w:val="28"/>
          <w:rtl/>
        </w:rPr>
        <w:t xml:space="preserve">رازدار خدای، پیغمبر</w:t>
      </w:r>
    </w:p>
    <w:p>
      <w:pPr>
        <w:pStyle w:val="BookText"/>
      </w:pPr>
      <w:r>
        <w:rPr>
          <w:rFonts w:ascii="IRNazanin" w:hAnsi="IRNazanin" w:eastAsia="IRNazanin" w:cs="IRNazanin"/>
          <w:lang w:bidi="fa-IR"/>
          <w:color w:val="111111"/>
          <w:sz w:val="28"/>
          <w:szCs w:val="28"/>
          <w:rtl/>
        </w:rPr>
        <w:t xml:space="preserve">رازدار پیمبرش حیدر</w:t>
      </w:r>
    </w:p>
    <w:p>
      <w:pPr>
        <w:pStyle w:val="BookText"/>
      </w:pPr>
      <w:r>
        <w:rPr>
          <w:rFonts w:ascii="IRNazanin" w:hAnsi="IRNazanin" w:eastAsia="IRNazanin" w:cs="IRNazanin"/>
          <w:lang w:bidi="fa-IR"/>
          <w:color w:val="111111"/>
          <w:sz w:val="28"/>
          <w:szCs w:val="28"/>
          <w:rtl/>
        </w:rPr>
        <w:t xml:space="preserve">سنایی غزنوی</w:t>
      </w:r>
    </w:p>
    <w:p>
      <w:pPr>
        <w:pStyle w:val="BookText"/>
      </w:pPr>
      <w:r>
        <w:rPr>
          <w:rFonts w:ascii="IRNazanin" w:hAnsi="IRNazanin" w:eastAsia="IRNazanin" w:cs="IRNazanin"/>
          <w:lang w:bidi="fa-IR"/>
          <w:color w:val="111111"/>
          <w:sz w:val="28"/>
          <w:szCs w:val="28"/>
          <w:rtl/>
        </w:rPr>
        <w:t xml:space="preserve">حدیقةالحقیقه، ص 249</w:t>
      </w:r>
    </w:p>
    <w:p>
      <w:pPr>
        <w:pStyle w:val="BookText"/>
      </w:pPr>
      <w:r>
        <w:rPr>
          <w:rFonts w:ascii="IRNazanin" w:hAnsi="IRNazanin" w:eastAsia="IRNazanin" w:cs="IRNazanin"/>
          <w:lang w:bidi="fa-IR"/>
          <w:color w:val="111111"/>
          <w:sz w:val="28"/>
          <w:szCs w:val="28"/>
          <w:rtl/>
        </w:rPr>
        <w:t xml:space="preserve">ولی حق اسدالله که با حمایت او</w:t>
      </w:r>
    </w:p>
    <w:p>
      <w:pPr>
        <w:pStyle w:val="BookText"/>
      </w:pPr>
      <w:r>
        <w:rPr>
          <w:rFonts w:ascii="IRNazanin" w:hAnsi="IRNazanin" w:eastAsia="IRNazanin" w:cs="IRNazanin"/>
          <w:lang w:bidi="fa-IR"/>
          <w:color w:val="111111"/>
          <w:sz w:val="28"/>
          <w:szCs w:val="28"/>
          <w:rtl/>
        </w:rPr>
        <w:t xml:space="preserve">به شیر شرزه توانیم زور ورزیدن</w:t>
      </w:r>
    </w:p>
    <w:p>
      <w:pPr>
        <w:pStyle w:val="BookText"/>
      </w:pPr>
      <w:r>
        <w:rPr>
          <w:rFonts w:ascii="IRNazanin" w:hAnsi="IRNazanin" w:eastAsia="IRNazanin" w:cs="IRNazanin"/>
          <w:lang w:bidi="fa-IR"/>
          <w:color w:val="111111"/>
          <w:sz w:val="28"/>
          <w:szCs w:val="28"/>
          <w:rtl/>
        </w:rPr>
        <w:t xml:space="preserve">میرزا محمّد محیط قمی</w:t>
      </w:r>
    </w:p>
    <w:p>
      <w:pPr>
        <w:pStyle w:val="BookText"/>
      </w:pPr>
      <w:r>
        <w:rPr>
          <w:rFonts w:ascii="IRNazanin" w:hAnsi="IRNazanin" w:eastAsia="IRNazanin" w:cs="IRNazanin"/>
          <w:lang w:bidi="fa-IR"/>
          <w:color w:val="111111"/>
          <w:sz w:val="28"/>
          <w:szCs w:val="28"/>
          <w:rtl/>
        </w:rPr>
        <w:t xml:space="preserve">دیوان شمس الفصحی، ص124</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منشأ آثار حیّ لایموت از جز و کل</w:t>
      </w:r>
    </w:p>
    <w:p>
      <w:pPr>
        <w:pStyle w:val="BookText"/>
      </w:pPr>
      <w:r>
        <w:rPr>
          <w:rFonts w:ascii="IRNazanin" w:hAnsi="IRNazanin" w:eastAsia="IRNazanin" w:cs="IRNazanin"/>
          <w:lang w:bidi="fa-IR"/>
          <w:color w:val="111111"/>
          <w:sz w:val="28"/>
          <w:szCs w:val="28"/>
          <w:rtl/>
        </w:rPr>
        <w:t xml:space="preserve">مخزن الاسرار ذات لایزال از بیش و کم</w:t>
      </w:r>
    </w:p>
    <w:p>
      <w:pPr>
        <w:pStyle w:val="BookText"/>
      </w:pPr>
      <w:r>
        <w:rPr>
          <w:rFonts w:ascii="IRNazanin" w:hAnsi="IRNazanin" w:eastAsia="IRNazanin" w:cs="IRNazanin"/>
          <w:lang w:bidi="fa-IR"/>
          <w:color w:val="111111"/>
          <w:sz w:val="28"/>
          <w:szCs w:val="28"/>
          <w:rtl/>
        </w:rPr>
        <w:t xml:space="preserve">محمد رضا شمشیری (شکیب اصفهانی)</w:t>
      </w:r>
    </w:p>
    <w:p>
      <w:pPr>
        <w:pStyle w:val="BookText"/>
      </w:pPr>
      <w:r>
        <w:rPr>
          <w:rFonts w:ascii="IRNazanin" w:hAnsi="IRNazanin" w:eastAsia="IRNazanin" w:cs="IRNazanin"/>
          <w:lang w:bidi="fa-IR"/>
          <w:color w:val="111111"/>
          <w:sz w:val="28"/>
          <w:szCs w:val="28"/>
          <w:rtl/>
        </w:rPr>
        <w:t xml:space="preserve">دیوان شکیب اصفهانی، ص 150</w:t>
      </w:r>
    </w:p>
    <w:p>
      <w:pPr>
        <w:pStyle w:val="BookText"/>
      </w:pPr>
      <w:r>
        <w:rPr>
          <w:rFonts w:ascii="IRNazanin" w:hAnsi="IRNazanin" w:eastAsia="IRNazanin" w:cs="IRNazanin"/>
          <w:lang w:bidi="fa-IR"/>
          <w:color w:val="111111"/>
          <w:sz w:val="28"/>
          <w:szCs w:val="28"/>
          <w:rtl/>
        </w:rPr>
        <w:t xml:space="preserve">نور هدی در جبین او همه پیدا</w:t>
      </w:r>
    </w:p>
    <w:p>
      <w:pPr>
        <w:pStyle w:val="BookText"/>
      </w:pPr>
      <w:r>
        <w:rPr>
          <w:rFonts w:ascii="IRNazanin" w:hAnsi="IRNazanin" w:eastAsia="IRNazanin" w:cs="IRNazanin"/>
          <w:lang w:bidi="fa-IR"/>
          <w:color w:val="111111"/>
          <w:sz w:val="28"/>
          <w:szCs w:val="28"/>
          <w:rtl/>
        </w:rPr>
        <w:t xml:space="preserve">سرّ خدا در ضمیر او همه پنهان</w:t>
      </w:r>
    </w:p>
    <w:p>
      <w:pPr>
        <w:pStyle w:val="BookText"/>
      </w:pPr>
      <w:r>
        <w:rPr>
          <w:rFonts w:ascii="IRNazanin" w:hAnsi="IRNazanin" w:eastAsia="IRNazanin" w:cs="IRNazanin"/>
          <w:lang w:bidi="fa-IR"/>
          <w:color w:val="111111"/>
          <w:sz w:val="28"/>
          <w:szCs w:val="28"/>
          <w:rtl/>
        </w:rPr>
        <w:t xml:space="preserve">محمد رضا شمشیری (شکیب اصفهانی)</w:t>
      </w:r>
    </w:p>
    <w:p>
      <w:pPr>
        <w:pStyle w:val="BookText"/>
      </w:pPr>
      <w:r>
        <w:rPr>
          <w:rFonts w:ascii="IRNazanin" w:hAnsi="IRNazanin" w:eastAsia="IRNazanin" w:cs="IRNazanin"/>
          <w:lang w:bidi="fa-IR"/>
          <w:color w:val="111111"/>
          <w:sz w:val="28"/>
          <w:szCs w:val="28"/>
          <w:rtl/>
        </w:rPr>
        <w:t xml:space="preserve">دیوان شکیب اصفهانی، ص 148</w:t>
      </w:r>
    </w:p>
    <w:p>
      <w:pPr>
        <w:pStyle w:val="BookText"/>
      </w:pPr>
      <w:r>
        <w:rPr>
          <w:rFonts w:ascii="IRNazanin" w:hAnsi="IRNazanin" w:eastAsia="IRNazanin" w:cs="IRNazanin"/>
          <w:lang w:bidi="fa-IR"/>
          <w:color w:val="111111"/>
          <w:sz w:val="28"/>
          <w:szCs w:val="28"/>
          <w:rtl/>
        </w:rPr>
        <w:t xml:space="preserve">یگانه فخر دو عالم که سرّ سبحانی</w:t>
      </w:r>
    </w:p>
    <w:p>
      <w:pPr>
        <w:pStyle w:val="BookText"/>
      </w:pPr>
      <w:r>
        <w:rPr>
          <w:rFonts w:ascii="IRNazanin" w:hAnsi="IRNazanin" w:eastAsia="IRNazanin" w:cs="IRNazanin"/>
          <w:lang w:bidi="fa-IR"/>
          <w:color w:val="111111"/>
          <w:sz w:val="28"/>
          <w:szCs w:val="28"/>
          <w:rtl/>
        </w:rPr>
        <w:t xml:space="preserve">شد از تجلّی ذاتش به هر زمان، روشن</w:t>
      </w:r>
    </w:p>
    <w:p>
      <w:pPr>
        <w:pStyle w:val="BookText"/>
      </w:pPr>
      <w:r>
        <w:rPr>
          <w:rFonts w:ascii="IRNazanin" w:hAnsi="IRNazanin" w:eastAsia="IRNazanin" w:cs="IRNazanin"/>
          <w:lang w:bidi="fa-IR"/>
          <w:color w:val="111111"/>
          <w:sz w:val="28"/>
          <w:szCs w:val="28"/>
          <w:rtl/>
        </w:rPr>
        <w:t xml:space="preserve">محمد رضا شمشیری (شکیب اصفهانی)</w:t>
      </w:r>
    </w:p>
    <w:p>
      <w:pPr>
        <w:pStyle w:val="BookText"/>
      </w:pPr>
      <w:r>
        <w:rPr>
          <w:rFonts w:ascii="IRNazanin" w:hAnsi="IRNazanin" w:eastAsia="IRNazanin" w:cs="IRNazanin"/>
          <w:lang w:bidi="fa-IR"/>
          <w:color w:val="111111"/>
          <w:sz w:val="28"/>
          <w:szCs w:val="28"/>
          <w:rtl/>
        </w:rPr>
        <w:t xml:space="preserve">دیوان شکیب اصفهانی، ص 180</w:t>
      </w:r>
    </w:p>
    <w:p>
      <w:pPr>
        <w:pStyle w:val="BookText"/>
      </w:pPr>
      <w:r>
        <w:rPr>
          <w:rFonts w:ascii="IRNazanin" w:hAnsi="IRNazanin" w:eastAsia="IRNazanin" w:cs="IRNazanin"/>
          <w:lang w:bidi="fa-IR"/>
          <w:color w:val="111111"/>
          <w:sz w:val="28"/>
          <w:szCs w:val="28"/>
          <w:rtl/>
        </w:rPr>
        <w:t xml:space="preserve">دلش که مرکز اسرار حیّ سبحان است</w:t>
      </w:r>
    </w:p>
    <w:p>
      <w:pPr>
        <w:pStyle w:val="BookText"/>
      </w:pPr>
      <w:r>
        <w:rPr>
          <w:rFonts w:ascii="IRNazanin" w:hAnsi="IRNazanin" w:eastAsia="IRNazanin" w:cs="IRNazanin"/>
          <w:lang w:bidi="fa-IR"/>
          <w:color w:val="111111"/>
          <w:sz w:val="28"/>
          <w:szCs w:val="28"/>
          <w:rtl/>
        </w:rPr>
        <w:t xml:space="preserve">بود ز سرّ سویدای کائنات، آگاه</w:t>
      </w:r>
    </w:p>
    <w:p>
      <w:pPr>
        <w:pStyle w:val="BookText"/>
      </w:pPr>
      <w:r>
        <w:rPr>
          <w:rFonts w:ascii="IRNazanin" w:hAnsi="IRNazanin" w:eastAsia="IRNazanin" w:cs="IRNazanin"/>
          <w:lang w:bidi="fa-IR"/>
          <w:color w:val="111111"/>
          <w:sz w:val="28"/>
          <w:szCs w:val="28"/>
          <w:rtl/>
        </w:rPr>
        <w:t xml:space="preserve">محمد رضا شمشیری (شکیب اصفهانی)</w:t>
      </w:r>
    </w:p>
    <w:p>
      <w:pPr>
        <w:pStyle w:val="BookText"/>
      </w:pPr>
      <w:r>
        <w:rPr>
          <w:rFonts w:ascii="IRNazanin" w:hAnsi="IRNazanin" w:eastAsia="IRNazanin" w:cs="IRNazanin"/>
          <w:lang w:bidi="fa-IR"/>
          <w:color w:val="111111"/>
          <w:sz w:val="28"/>
          <w:szCs w:val="28"/>
          <w:rtl/>
        </w:rPr>
        <w:t xml:space="preserve">دیوان شکیب اصفهانی، ص 226</w:t>
      </w:r>
    </w:p>
    <w:p>
      <w:pPr>
        <w:pStyle w:val="BookText"/>
      </w:pPr>
      <w:r>
        <w:rPr>
          <w:rFonts w:ascii="IRNazanin" w:hAnsi="IRNazanin" w:eastAsia="IRNazanin" w:cs="IRNazanin"/>
          <w:lang w:bidi="fa-IR"/>
          <w:color w:val="111111"/>
          <w:sz w:val="28"/>
          <w:szCs w:val="28"/>
          <w:rtl/>
        </w:rPr>
        <w:t xml:space="preserve">شیر گیران به مصاف تو کم از روباهند</w:t>
      </w:r>
    </w:p>
    <w:p>
      <w:pPr>
        <w:pStyle w:val="BookText"/>
      </w:pPr>
      <w:r>
        <w:rPr>
          <w:rFonts w:ascii="IRNazanin" w:hAnsi="IRNazanin" w:eastAsia="IRNazanin" w:cs="IRNazanin"/>
          <w:lang w:bidi="fa-IR"/>
          <w:color w:val="111111"/>
          <w:sz w:val="28"/>
          <w:szCs w:val="28"/>
          <w:rtl/>
        </w:rPr>
        <w:t xml:space="preserve">ای که داری زپیمبر اسدالله لقب</w:t>
      </w:r>
    </w:p>
    <w:p>
      <w:pPr>
        <w:pStyle w:val="BookText"/>
      </w:pPr>
      <w:r>
        <w:rPr>
          <w:rFonts w:ascii="IRNazanin" w:hAnsi="IRNazanin" w:eastAsia="IRNazanin" w:cs="IRNazanin"/>
          <w:lang w:bidi="fa-IR"/>
          <w:color w:val="111111"/>
          <w:sz w:val="28"/>
          <w:szCs w:val="28"/>
          <w:rtl/>
        </w:rPr>
        <w:t xml:space="preserve">فایض اصفهانی</w:t>
      </w:r>
    </w:p>
    <w:p>
      <w:pPr>
        <w:pStyle w:val="BookText"/>
      </w:pPr>
      <w:r>
        <w:rPr>
          <w:rFonts w:ascii="IRNazanin" w:hAnsi="IRNazanin" w:eastAsia="IRNazanin" w:cs="IRNazanin"/>
          <w:lang w:bidi="fa-IR"/>
          <w:color w:val="111111"/>
          <w:sz w:val="28"/>
          <w:szCs w:val="28"/>
          <w:rtl/>
        </w:rPr>
        <w:t xml:space="preserve">دیوان اشعار فایض اصفهانی، ص 110</w:t>
      </w:r>
    </w:p>
    <w:p>
      <w:pPr>
        <w:pStyle w:val="BookText"/>
      </w:pPr>
      <w:r>
        <w:rPr>
          <w:rFonts w:ascii="IRNazanin" w:hAnsi="IRNazanin" w:eastAsia="IRNazanin" w:cs="IRNazanin"/>
          <w:lang w:bidi="fa-IR"/>
          <w:color w:val="111111"/>
          <w:sz w:val="28"/>
          <w:szCs w:val="28"/>
          <w:rtl/>
        </w:rPr>
        <w:t xml:space="preserve">علی است محرم اسرار ربّ بیهمتا</w:t>
      </w:r>
    </w:p>
    <w:p>
      <w:pPr>
        <w:pStyle w:val="BookText"/>
      </w:pPr>
      <w:r>
        <w:rPr>
          <w:rFonts w:ascii="IRNazanin" w:hAnsi="IRNazanin" w:eastAsia="IRNazanin" w:cs="IRNazanin"/>
          <w:lang w:bidi="fa-IR"/>
          <w:color w:val="111111"/>
          <w:sz w:val="28"/>
          <w:szCs w:val="28"/>
          <w:rtl/>
        </w:rPr>
        <w:t xml:space="preserve">کلیددار و عطابخش هر خزانهی اوست</w:t>
      </w:r>
    </w:p>
    <w:p>
      <w:pPr>
        <w:pStyle w:val="BookText"/>
      </w:pPr>
      <w:r>
        <w:rPr>
          <w:rFonts w:ascii="IRNazanin" w:hAnsi="IRNazanin" w:eastAsia="IRNazanin" w:cs="IRNazanin"/>
          <w:lang w:bidi="fa-IR"/>
          <w:color w:val="111111"/>
          <w:sz w:val="28"/>
          <w:szCs w:val="28"/>
          <w:rtl/>
        </w:rPr>
        <w:t xml:space="preserve">حبیب چایچیان «حسان»</w:t>
      </w:r>
    </w:p>
    <w:p>
      <w:pPr>
        <w:pStyle w:val="BookText"/>
      </w:pPr>
      <w:r>
        <w:rPr>
          <w:rFonts w:ascii="IRNazanin" w:hAnsi="IRNazanin" w:eastAsia="IRNazanin" w:cs="IRNazanin"/>
          <w:lang w:bidi="fa-IR"/>
          <w:color w:val="111111"/>
          <w:sz w:val="28"/>
          <w:szCs w:val="28"/>
          <w:rtl/>
        </w:rPr>
        <w:t xml:space="preserve">ای اشکها بریزید، ص 35</w:t>
      </w:r>
    </w:p>
    <w:p>
      <w:pPr>
        <w:pStyle w:val="BookText"/>
      </w:pPr>
      <w:r>
        <w:rPr>
          <w:rFonts w:ascii="IRNazanin" w:hAnsi="IRNazanin" w:eastAsia="IRNazanin" w:cs="IRNazanin"/>
          <w:lang w:bidi="fa-IR"/>
          <w:color w:val="111111"/>
          <w:sz w:val="28"/>
          <w:szCs w:val="28"/>
          <w:rtl/>
        </w:rPr>
        <w:t xml:space="preserve">وجه خداوند تعالی تویی</w:t>
      </w:r>
    </w:p>
    <w:p>
      <w:pPr>
        <w:pStyle w:val="BookText"/>
      </w:pPr>
      <w:r>
        <w:rPr>
          <w:rFonts w:ascii="IRNazanin" w:hAnsi="IRNazanin" w:eastAsia="IRNazanin" w:cs="IRNazanin"/>
          <w:lang w:bidi="fa-IR"/>
          <w:color w:val="111111"/>
          <w:sz w:val="28"/>
          <w:szCs w:val="28"/>
          <w:rtl/>
        </w:rPr>
        <w:t xml:space="preserve">غیر نبی از همه اولی تویی</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2، ص 103</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اللَّه ی که در دل شب، رخ به خاک سود</w:t>
      </w:r>
    </w:p>
    <w:p>
      <w:pPr>
        <w:pStyle w:val="BookText"/>
      </w:pPr>
      <w:r>
        <w:rPr>
          <w:rFonts w:ascii="IRNazanin" w:hAnsi="IRNazanin" w:eastAsia="IRNazanin" w:cs="IRNazanin"/>
          <w:lang w:bidi="fa-IR"/>
          <w:color w:val="111111"/>
          <w:sz w:val="28"/>
          <w:szCs w:val="28"/>
          <w:rtl/>
        </w:rPr>
        <w:t xml:space="preserve">با چشم اشکبار، علی بود و بس علی</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2، ص 105</w:t>
      </w:r>
    </w:p>
    <w:p>
      <w:pPr>
        <w:pStyle w:val="BookText"/>
      </w:pPr>
      <w:r>
        <w:rPr>
          <w:rFonts w:ascii="IRNazanin" w:hAnsi="IRNazanin" w:eastAsia="IRNazanin" w:cs="IRNazanin"/>
          <w:lang w:bidi="fa-IR"/>
          <w:color w:val="111111"/>
          <w:sz w:val="28"/>
          <w:szCs w:val="28"/>
          <w:rtl/>
        </w:rPr>
        <w:t xml:space="preserve">چشم حقبین چو به روی تو نظر اندازد</w:t>
      </w:r>
    </w:p>
    <w:p>
      <w:pPr>
        <w:pStyle w:val="BookText"/>
      </w:pPr>
      <w:r>
        <w:rPr>
          <w:rFonts w:ascii="IRNazanin" w:hAnsi="IRNazanin" w:eastAsia="IRNazanin" w:cs="IRNazanin"/>
          <w:lang w:bidi="fa-IR"/>
          <w:color w:val="111111"/>
          <w:sz w:val="28"/>
          <w:szCs w:val="28"/>
          <w:rtl/>
        </w:rPr>
        <w:t xml:space="preserve">جلوهگر در نظرش قادر سبحان گردد</w:t>
      </w:r>
    </w:p>
    <w:p>
      <w:pPr>
        <w:pStyle w:val="BookText"/>
      </w:pPr>
      <w:r>
        <w:rPr>
          <w:rFonts w:ascii="IRNazanin" w:hAnsi="IRNazanin" w:eastAsia="IRNazanin" w:cs="IRNazanin"/>
          <w:lang w:bidi="fa-IR"/>
          <w:color w:val="111111"/>
          <w:sz w:val="28"/>
          <w:szCs w:val="28"/>
          <w:rtl/>
        </w:rPr>
        <w:t xml:space="preserve">محمد رضا شمشیری (شکیب اصفهانی)</w:t>
      </w:r>
    </w:p>
    <w:p>
      <w:pPr>
        <w:pStyle w:val="BookText"/>
      </w:pPr>
      <w:r>
        <w:rPr>
          <w:rFonts w:ascii="IRNazanin" w:hAnsi="IRNazanin" w:eastAsia="IRNazanin" w:cs="IRNazanin"/>
          <w:lang w:bidi="fa-IR"/>
          <w:color w:val="111111"/>
          <w:sz w:val="28"/>
          <w:szCs w:val="28"/>
          <w:rtl/>
        </w:rPr>
        <w:t xml:space="preserve">دیوان شکیب اصفهانی، ص 65</w:t>
      </w:r>
    </w:p>
    <w:p>
      <w:pPr>
        <w:pStyle w:val="BookText"/>
      </w:pPr>
      <w:r>
        <w:rPr>
          <w:rFonts w:ascii="IRNazanin" w:hAnsi="IRNazanin" w:eastAsia="IRNazanin" w:cs="IRNazanin"/>
          <w:lang w:bidi="fa-IR"/>
          <w:color w:val="111111"/>
          <w:sz w:val="28"/>
          <w:szCs w:val="28"/>
          <w:rtl/>
        </w:rPr>
        <w:t xml:space="preserve">جمال قادر سبحان، از آن آیینه ی رخشان</w:t>
      </w:r>
    </w:p>
    <w:p>
      <w:pPr>
        <w:pStyle w:val="BookText"/>
      </w:pPr>
      <w:r>
        <w:rPr>
          <w:rFonts w:ascii="IRNazanin" w:hAnsi="IRNazanin" w:eastAsia="IRNazanin" w:cs="IRNazanin"/>
          <w:lang w:bidi="fa-IR"/>
          <w:color w:val="111111"/>
          <w:sz w:val="28"/>
          <w:szCs w:val="28"/>
          <w:rtl/>
        </w:rPr>
        <w:t xml:space="preserve">نماید جلوه جاویدان ولی در چشم بینایی</w:t>
      </w:r>
    </w:p>
    <w:p>
      <w:pPr>
        <w:pStyle w:val="BookText"/>
      </w:pPr>
      <w:r>
        <w:rPr>
          <w:rFonts w:ascii="IRNazanin" w:hAnsi="IRNazanin" w:eastAsia="IRNazanin" w:cs="IRNazanin"/>
          <w:lang w:bidi="fa-IR"/>
          <w:color w:val="111111"/>
          <w:sz w:val="28"/>
          <w:szCs w:val="28"/>
          <w:rtl/>
        </w:rPr>
        <w:t xml:space="preserve">محمد رضا شمشیری (شکیب اصفهانی)</w:t>
      </w:r>
    </w:p>
    <w:p>
      <w:pPr>
        <w:pStyle w:val="BookText"/>
      </w:pPr>
      <w:r>
        <w:rPr>
          <w:rFonts w:ascii="IRNazanin" w:hAnsi="IRNazanin" w:eastAsia="IRNazanin" w:cs="IRNazanin"/>
          <w:lang w:bidi="fa-IR"/>
          <w:color w:val="111111"/>
          <w:sz w:val="28"/>
          <w:szCs w:val="28"/>
          <w:rtl/>
        </w:rPr>
        <w:t xml:space="preserve">دیوان شکیب اصفهانی، ص 239</w:t>
      </w:r>
    </w:p>
    <w:p>
      <w:pPr>
        <w:pStyle w:val="BookText"/>
      </w:pPr>
      <w:r>
        <w:rPr>
          <w:rFonts w:ascii="IRNazanin" w:hAnsi="IRNazanin" w:eastAsia="IRNazanin" w:cs="IRNazanin"/>
          <w:lang w:bidi="fa-IR"/>
          <w:color w:val="111111"/>
          <w:sz w:val="28"/>
          <w:szCs w:val="28"/>
          <w:rtl/>
        </w:rPr>
        <w:t xml:space="preserve">چو در حریم حرم جلوه کرد طلعت او</w:t>
      </w:r>
    </w:p>
    <w:p>
      <w:pPr>
        <w:pStyle w:val="BookText"/>
      </w:pPr>
      <w:r>
        <w:rPr>
          <w:rFonts w:ascii="IRNazanin" w:hAnsi="IRNazanin" w:eastAsia="IRNazanin" w:cs="IRNazanin"/>
          <w:lang w:bidi="fa-IR"/>
          <w:color w:val="111111"/>
          <w:sz w:val="28"/>
          <w:szCs w:val="28"/>
          <w:rtl/>
        </w:rPr>
        <w:t xml:space="preserve">فتاد دیده ی روشندلان به وجه الله</w:t>
      </w:r>
    </w:p>
    <w:p>
      <w:pPr>
        <w:pStyle w:val="BookText"/>
      </w:pPr>
      <w:r>
        <w:rPr>
          <w:rFonts w:ascii="IRNazanin" w:hAnsi="IRNazanin" w:eastAsia="IRNazanin" w:cs="IRNazanin"/>
          <w:lang w:bidi="fa-IR"/>
          <w:color w:val="111111"/>
          <w:sz w:val="28"/>
          <w:szCs w:val="28"/>
          <w:rtl/>
        </w:rPr>
        <w:t xml:space="preserve">محمد رضا شمشیری (شکیب اصفهانی)</w:t>
      </w:r>
    </w:p>
    <w:p>
      <w:pPr>
        <w:pStyle w:val="BookText"/>
      </w:pPr>
      <w:r>
        <w:rPr>
          <w:rFonts w:ascii="IRNazanin" w:hAnsi="IRNazanin" w:eastAsia="IRNazanin" w:cs="IRNazanin"/>
          <w:lang w:bidi="fa-IR"/>
          <w:color w:val="111111"/>
          <w:sz w:val="28"/>
          <w:szCs w:val="28"/>
          <w:rtl/>
        </w:rPr>
        <w:t xml:space="preserve">دیوان شکیب اصفهانی، ص 226</w:t>
      </w:r>
    </w:p>
    <w:p>
      <w:pPr>
        <w:pStyle w:val="BookText"/>
      </w:pPr>
      <w:r>
        <w:rPr>
          <w:rFonts w:ascii="IRNazanin" w:hAnsi="IRNazanin" w:eastAsia="IRNazanin" w:cs="IRNazanin"/>
          <w:lang w:bidi="fa-IR"/>
          <w:color w:val="111111"/>
          <w:sz w:val="28"/>
          <w:szCs w:val="28"/>
          <w:rtl/>
        </w:rPr>
        <w:t xml:space="preserve">ز روی آن شه والا، جمال حق بُوَد پیدا</w:t>
      </w:r>
    </w:p>
    <w:p>
      <w:pPr>
        <w:pStyle w:val="BookText"/>
      </w:pPr>
      <w:r>
        <w:rPr>
          <w:rFonts w:ascii="IRNazanin" w:hAnsi="IRNazanin" w:eastAsia="IRNazanin" w:cs="IRNazanin"/>
          <w:lang w:bidi="fa-IR"/>
          <w:color w:val="111111"/>
          <w:sz w:val="28"/>
          <w:szCs w:val="28"/>
          <w:rtl/>
        </w:rPr>
        <w:t xml:space="preserve">به چشم مردم دانا، چو خورشید جهانآرا</w:t>
      </w:r>
    </w:p>
    <w:p>
      <w:pPr>
        <w:pStyle w:val="BookText"/>
      </w:pPr>
      <w:r>
        <w:rPr>
          <w:rFonts w:ascii="IRNazanin" w:hAnsi="IRNazanin" w:eastAsia="IRNazanin" w:cs="IRNazanin"/>
          <w:lang w:bidi="fa-IR"/>
          <w:color w:val="111111"/>
          <w:sz w:val="28"/>
          <w:szCs w:val="28"/>
          <w:rtl/>
        </w:rPr>
        <w:t xml:space="preserve">محمد رضا شمشیری (شکیب اصفهانی)</w:t>
      </w:r>
    </w:p>
    <w:p>
      <w:pPr>
        <w:pStyle w:val="BookText"/>
      </w:pPr>
      <w:r>
        <w:rPr>
          <w:rFonts w:ascii="IRNazanin" w:hAnsi="IRNazanin" w:eastAsia="IRNazanin" w:cs="IRNazanin"/>
          <w:lang w:bidi="fa-IR"/>
          <w:color w:val="111111"/>
          <w:sz w:val="28"/>
          <w:szCs w:val="28"/>
          <w:rtl/>
        </w:rPr>
        <w:t xml:space="preserve">دیوان شکیب اصفهانی، ص 16</w:t>
      </w:r>
    </w:p>
    <w:p>
      <w:pPr>
        <w:pStyle w:val="BookText"/>
      </w:pPr>
      <w:r>
        <w:rPr>
          <w:rFonts w:ascii="IRNazanin" w:hAnsi="IRNazanin" w:eastAsia="IRNazanin" w:cs="IRNazanin"/>
          <w:lang w:bidi="fa-IR"/>
          <w:color w:val="111111"/>
          <w:sz w:val="28"/>
          <w:szCs w:val="28"/>
          <w:rtl/>
        </w:rPr>
        <w:t xml:space="preserve">مردمان گویند در محشر، خدا بنمود روی</w:t>
      </w:r>
    </w:p>
    <w:p>
      <w:pPr>
        <w:pStyle w:val="BookText"/>
      </w:pPr>
      <w:r>
        <w:rPr>
          <w:rFonts w:ascii="IRNazanin" w:hAnsi="IRNazanin" w:eastAsia="IRNazanin" w:cs="IRNazanin"/>
          <w:lang w:bidi="fa-IR"/>
          <w:color w:val="111111"/>
          <w:sz w:val="28"/>
          <w:szCs w:val="28"/>
          <w:rtl/>
        </w:rPr>
        <w:t xml:space="preserve">چون تو با فرّ خدایی، روی زی محشر کنی</w:t>
      </w:r>
    </w:p>
    <w:p>
      <w:pPr>
        <w:pStyle w:val="BookText"/>
      </w:pPr>
      <w:r>
        <w:rPr>
          <w:rFonts w:ascii="IRNazanin" w:hAnsi="IRNazanin" w:eastAsia="IRNazanin" w:cs="IRNazanin"/>
          <w:lang w:bidi="fa-IR"/>
          <w:color w:val="111111"/>
          <w:sz w:val="28"/>
          <w:szCs w:val="28"/>
          <w:rtl/>
        </w:rPr>
        <w:t xml:space="preserve">سروش اصفهانی</w:t>
      </w:r>
    </w:p>
    <w:p>
      <w:pPr>
        <w:pStyle w:val="BookText"/>
      </w:pPr>
      <w:r>
        <w:rPr>
          <w:rFonts w:ascii="IRNazanin" w:hAnsi="IRNazanin" w:eastAsia="IRNazanin" w:cs="IRNazanin"/>
          <w:lang w:bidi="fa-IR"/>
          <w:color w:val="111111"/>
          <w:sz w:val="28"/>
          <w:szCs w:val="28"/>
          <w:rtl/>
        </w:rPr>
        <w:t xml:space="preserve">دیوان سروش اصفهانی، ج 1، ص 663</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مشاهده خواهی شهود لمیزلی را</w:t>
      </w:r>
    </w:p>
    <w:p>
      <w:pPr>
        <w:pStyle w:val="BookText"/>
      </w:pPr>
      <w:r>
        <w:rPr>
          <w:rFonts w:ascii="IRNazanin" w:hAnsi="IRNazanin" w:eastAsia="IRNazanin" w:cs="IRNazanin"/>
          <w:lang w:bidi="fa-IR"/>
          <w:color w:val="111111"/>
          <w:sz w:val="28"/>
          <w:szCs w:val="28"/>
          <w:rtl/>
        </w:rPr>
        <w:t xml:space="preserve">بیا مطالعه کن طلعت جمال علی را</w:t>
      </w:r>
    </w:p>
    <w:p>
      <w:pPr>
        <w:pStyle w:val="BookText"/>
      </w:pPr>
      <w:r>
        <w:rPr>
          <w:rFonts w:ascii="IRNazanin" w:hAnsi="IRNazanin" w:eastAsia="IRNazanin" w:cs="IRNazanin"/>
          <w:lang w:bidi="fa-IR"/>
          <w:color w:val="111111"/>
          <w:sz w:val="28"/>
          <w:szCs w:val="28"/>
          <w:rtl/>
        </w:rPr>
        <w:t xml:space="preserve">کاظم رجوی «ایزد»</w:t>
      </w:r>
    </w:p>
    <w:p>
      <w:pPr>
        <w:pStyle w:val="BookText"/>
      </w:pPr>
      <w:r>
        <w:rPr>
          <w:rFonts w:ascii="IRNazanin" w:hAnsi="IRNazanin" w:eastAsia="IRNazanin" w:cs="IRNazanin"/>
          <w:lang w:bidi="fa-IR"/>
          <w:color w:val="111111"/>
          <w:sz w:val="28"/>
          <w:szCs w:val="28"/>
          <w:rtl/>
        </w:rPr>
        <w:t xml:space="preserve">بادهی کهن، ص 211</w:t>
      </w:r>
    </w:p>
    <w:p>
      <w:pPr>
        <w:pStyle w:val="BookText"/>
      </w:pPr>
      <w:r>
        <w:rPr>
          <w:rFonts w:ascii="IRNazanin" w:hAnsi="IRNazanin" w:eastAsia="IRNazanin" w:cs="IRNazanin"/>
          <w:lang w:bidi="fa-IR"/>
          <w:color w:val="111111"/>
          <w:sz w:val="28"/>
          <w:szCs w:val="28"/>
          <w:rtl/>
        </w:rPr>
        <w:t xml:space="preserve">رویش بنگر تا نگری روی خدا را</w:t>
      </w:r>
    </w:p>
    <w:p>
      <w:pPr>
        <w:pStyle w:val="BookText"/>
      </w:pPr>
      <w:r>
        <w:rPr>
          <w:rFonts w:ascii="IRNazanin" w:hAnsi="IRNazanin" w:eastAsia="IRNazanin" w:cs="IRNazanin"/>
          <w:lang w:bidi="fa-IR"/>
          <w:color w:val="111111"/>
          <w:sz w:val="28"/>
          <w:szCs w:val="28"/>
          <w:rtl/>
        </w:rPr>
        <w:t xml:space="preserve">چون روی خدا را به جز این روی دگر نیست</w:t>
      </w:r>
    </w:p>
    <w:p>
      <w:pPr>
        <w:pStyle w:val="BookText"/>
      </w:pPr>
      <w:r>
        <w:rPr>
          <w:rFonts w:ascii="IRNazanin" w:hAnsi="IRNazanin" w:eastAsia="IRNazanin" w:cs="IRNazanin"/>
          <w:lang w:bidi="fa-IR"/>
          <w:color w:val="111111"/>
          <w:sz w:val="28"/>
          <w:szCs w:val="28"/>
          <w:rtl/>
        </w:rPr>
        <w:t xml:space="preserve">نوایی «طوطی»</w:t>
      </w:r>
    </w:p>
    <w:p>
      <w:pPr>
        <w:pStyle w:val="BookText"/>
      </w:pPr>
      <w:r>
        <w:rPr>
          <w:rFonts w:ascii="IRNazanin" w:hAnsi="IRNazanin" w:eastAsia="IRNazanin" w:cs="IRNazanin"/>
          <w:lang w:bidi="fa-IR"/>
          <w:color w:val="111111"/>
          <w:sz w:val="28"/>
          <w:szCs w:val="28"/>
          <w:rtl/>
        </w:rPr>
        <w:t xml:space="preserve">در خلوت علی علیه السلام ، ص 512</w:t>
      </w:r>
    </w:p>
    <w:p>
      <w:pPr>
        <w:pStyle w:val="BookText"/>
      </w:pPr>
      <w:r>
        <w:rPr>
          <w:rFonts w:ascii="IRNazanin" w:hAnsi="IRNazanin" w:eastAsia="IRNazanin" w:cs="IRNazanin"/>
          <w:lang w:bidi="fa-IR"/>
          <w:color w:val="111111"/>
          <w:sz w:val="28"/>
          <w:szCs w:val="28"/>
          <w:rtl/>
        </w:rPr>
        <w:t xml:space="preserve">هر چه بینی فناپذیر بود</w:t>
      </w:r>
    </w:p>
    <w:p>
      <w:pPr>
        <w:pStyle w:val="BookText"/>
      </w:pPr>
      <w:r>
        <w:rPr>
          <w:rFonts w:ascii="IRNazanin" w:hAnsi="IRNazanin" w:eastAsia="IRNazanin" w:cs="IRNazanin"/>
          <w:lang w:bidi="fa-IR"/>
          <w:color w:val="111111"/>
          <w:sz w:val="28"/>
          <w:szCs w:val="28"/>
          <w:rtl/>
        </w:rPr>
        <w:t xml:space="preserve">جاودانیّ و پایدار، علی است</w:t>
      </w:r>
    </w:p>
    <w:p>
      <w:pPr>
        <w:pStyle w:val="BookText"/>
      </w:pPr>
      <w:r>
        <w:rPr>
          <w:rFonts w:ascii="IRNazanin" w:hAnsi="IRNazanin" w:eastAsia="IRNazanin" w:cs="IRNazanin"/>
          <w:lang w:bidi="fa-IR"/>
          <w:color w:val="111111"/>
          <w:sz w:val="28"/>
          <w:szCs w:val="28"/>
          <w:rtl/>
        </w:rPr>
        <w:t xml:space="preserve">موزون اصفهانی</w:t>
      </w:r>
    </w:p>
    <w:p>
      <w:pPr>
        <w:pStyle w:val="BookText"/>
      </w:pPr>
      <w:r>
        <w:rPr>
          <w:rFonts w:ascii="IRNazanin" w:hAnsi="IRNazanin" w:eastAsia="IRNazanin" w:cs="IRNazanin"/>
          <w:lang w:bidi="fa-IR"/>
          <w:color w:val="111111"/>
          <w:sz w:val="28"/>
          <w:szCs w:val="28"/>
          <w:rtl/>
        </w:rPr>
        <w:t xml:space="preserve">دیوان موزون اصفهانی، ص 27</w:t>
      </w:r>
    </w:p>
    <w:p>
      <w:pPr>
        <w:pStyle w:val="BookText"/>
      </w:pPr>
      <w:r>
        <w:rPr>
          <w:rFonts w:ascii="IRNazanin" w:hAnsi="IRNazanin" w:eastAsia="IRNazanin" w:cs="IRNazanin"/>
          <w:lang w:bidi="fa-IR"/>
          <w:color w:val="111111"/>
          <w:sz w:val="28"/>
          <w:szCs w:val="28"/>
          <w:rtl/>
        </w:rPr>
        <w:t xml:space="preserve">وجهی چنان جمیل که از شدّت جمال</w:t>
      </w:r>
    </w:p>
    <w:p>
      <w:pPr>
        <w:pStyle w:val="BookText"/>
      </w:pPr>
      <w:r>
        <w:rPr>
          <w:rFonts w:ascii="IRNazanin" w:hAnsi="IRNazanin" w:eastAsia="IRNazanin" w:cs="IRNazanin"/>
          <w:lang w:bidi="fa-IR"/>
          <w:color w:val="111111"/>
          <w:sz w:val="28"/>
          <w:szCs w:val="28"/>
          <w:rtl/>
        </w:rPr>
        <w:t xml:space="preserve">وجه خدا و جلوه ی الله اکبر است</w:t>
      </w:r>
    </w:p>
    <w:p>
      <w:pPr>
        <w:pStyle w:val="BookText"/>
      </w:pPr>
      <w:r>
        <w:rPr>
          <w:rFonts w:ascii="IRNazanin" w:hAnsi="IRNazanin" w:eastAsia="IRNazanin" w:cs="IRNazanin"/>
          <w:lang w:bidi="fa-IR"/>
          <w:color w:val="111111"/>
          <w:sz w:val="28"/>
          <w:szCs w:val="28"/>
          <w:rtl/>
        </w:rPr>
        <w:t xml:space="preserve">ریاضی یزدی</w:t>
      </w:r>
    </w:p>
    <w:p>
      <w:pPr>
        <w:pStyle w:val="BookText"/>
      </w:pPr>
      <w:r>
        <w:rPr>
          <w:rFonts w:ascii="IRNazanin" w:hAnsi="IRNazanin" w:eastAsia="IRNazanin" w:cs="IRNazanin"/>
          <w:lang w:bidi="fa-IR"/>
          <w:color w:val="111111"/>
          <w:sz w:val="28"/>
          <w:szCs w:val="28"/>
          <w:rtl/>
        </w:rPr>
        <w:t xml:space="preserve">دیوان ریاضی یزدی، ص 68</w:t>
      </w:r>
    </w:p>
    <w:p>
      <w:pPr>
        <w:pStyle w:val="BookText"/>
      </w:pPr>
      <w:r>
        <w:rPr>
          <w:rFonts w:ascii="IRNazanin" w:hAnsi="IRNazanin" w:eastAsia="IRNazanin" w:cs="IRNazanin"/>
          <w:lang w:bidi="fa-IR"/>
          <w:color w:val="111111"/>
          <w:sz w:val="28"/>
          <w:szCs w:val="28"/>
          <w:rtl/>
        </w:rPr>
        <w:t xml:space="preserve">دست خدا و چشم خدا، صورت خدا</w:t>
      </w:r>
    </w:p>
    <w:p>
      <w:pPr>
        <w:pStyle w:val="BookText"/>
      </w:pPr>
      <w:r>
        <w:rPr>
          <w:rFonts w:ascii="IRNazanin" w:hAnsi="IRNazanin" w:eastAsia="IRNazanin" w:cs="IRNazanin"/>
          <w:lang w:bidi="fa-IR"/>
          <w:color w:val="111111"/>
          <w:sz w:val="28"/>
          <w:szCs w:val="28"/>
          <w:rtl/>
        </w:rPr>
        <w:t xml:space="preserve">تو بر خدای، قائم و ما بر قوام تو</w:t>
      </w:r>
    </w:p>
    <w:p>
      <w:pPr>
        <w:pStyle w:val="BookText"/>
      </w:pPr>
      <w:r>
        <w:rPr>
          <w:rFonts w:ascii="IRNazanin" w:hAnsi="IRNazanin" w:eastAsia="IRNazanin" w:cs="IRNazanin"/>
          <w:lang w:bidi="fa-IR"/>
          <w:color w:val="111111"/>
          <w:sz w:val="28"/>
          <w:szCs w:val="28"/>
          <w:rtl/>
        </w:rPr>
        <w:t xml:space="preserve">ریاضی یزدی</w:t>
      </w:r>
    </w:p>
    <w:p>
      <w:pPr>
        <w:pStyle w:val="BookText"/>
      </w:pPr>
      <w:r>
        <w:rPr>
          <w:rFonts w:ascii="IRNazanin" w:hAnsi="IRNazanin" w:eastAsia="IRNazanin" w:cs="IRNazanin"/>
          <w:lang w:bidi="fa-IR"/>
          <w:color w:val="111111"/>
          <w:sz w:val="28"/>
          <w:szCs w:val="28"/>
          <w:rtl/>
        </w:rPr>
        <w:t xml:space="preserve">دیوان ریاضی یزدی، ص 69</w:t>
      </w:r>
    </w:p>
    <w:p>
      <w:pPr>
        <w:pStyle w:val="BookText"/>
      </w:pPr>
      <w:r>
        <w:rPr>
          <w:rFonts w:ascii="IRNazanin" w:hAnsi="IRNazanin" w:eastAsia="IRNazanin" w:cs="IRNazanin"/>
          <w:lang w:bidi="fa-IR"/>
          <w:color w:val="111111"/>
          <w:sz w:val="28"/>
          <w:szCs w:val="28"/>
          <w:rtl/>
        </w:rPr>
        <w:t xml:space="preserve">شنیدهای که قیامت، لقای حق بینند</w:t>
      </w:r>
    </w:p>
    <w:p>
      <w:pPr>
        <w:pStyle w:val="BookText"/>
      </w:pPr>
      <w:r>
        <w:rPr>
          <w:rFonts w:ascii="IRNazanin" w:hAnsi="IRNazanin" w:eastAsia="IRNazanin" w:cs="IRNazanin"/>
          <w:lang w:bidi="fa-IR"/>
          <w:color w:val="111111"/>
          <w:sz w:val="28"/>
          <w:szCs w:val="28"/>
          <w:rtl/>
        </w:rPr>
        <w:t xml:space="preserve">مسلّم است که هست آن لقا، لقای علی</w:t>
      </w:r>
    </w:p>
    <w:p>
      <w:pPr>
        <w:pStyle w:val="BookText"/>
      </w:pPr>
      <w:r>
        <w:rPr>
          <w:rFonts w:ascii="IRNazanin" w:hAnsi="IRNazanin" w:eastAsia="IRNazanin" w:cs="IRNazanin"/>
          <w:lang w:bidi="fa-IR"/>
          <w:color w:val="111111"/>
          <w:sz w:val="28"/>
          <w:szCs w:val="28"/>
          <w:rtl/>
        </w:rPr>
        <w:t xml:space="preserve">صاعد اصفهانی</w:t>
      </w:r>
    </w:p>
    <w:p>
      <w:pPr>
        <w:pStyle w:val="BookText"/>
      </w:pPr>
      <w:r>
        <w:rPr>
          <w:rFonts w:ascii="IRNazanin" w:hAnsi="IRNazanin" w:eastAsia="IRNazanin" w:cs="IRNazanin"/>
          <w:lang w:bidi="fa-IR"/>
          <w:color w:val="111111"/>
          <w:sz w:val="28"/>
          <w:szCs w:val="28"/>
          <w:rtl/>
        </w:rPr>
        <w:t xml:space="preserve">تجلّی در منی، ص 154</w:t>
      </w:r>
    </w:p>
    <w:p>
      <w:pPr>
        <w:pStyle w:val="BookText"/>
      </w:pPr>
      <w:r>
        <w:rPr>
          <w:rFonts w:ascii="IRNazanin" w:hAnsi="IRNazanin" w:eastAsia="IRNazanin" w:cs="IRNazanin"/>
          <w:lang w:bidi="fa-IR"/>
          <w:color w:val="111111"/>
          <w:sz w:val="28"/>
          <w:szCs w:val="28"/>
          <w:rtl/>
        </w:rPr>
        <w:t xml:space="preserve">به لقاءاللَّه ار که معتقدی</w:t>
      </w:r>
    </w:p>
    <w:p>
      <w:pPr>
        <w:pStyle w:val="BookText"/>
      </w:pPr>
      <w:r>
        <w:rPr>
          <w:rFonts w:ascii="IRNazanin" w:hAnsi="IRNazanin" w:eastAsia="IRNazanin" w:cs="IRNazanin"/>
          <w:lang w:bidi="fa-IR"/>
          <w:color w:val="111111"/>
          <w:sz w:val="28"/>
          <w:szCs w:val="28"/>
          <w:rtl/>
        </w:rPr>
        <w:t xml:space="preserve">معنی آن لقا علی است علی</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81</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تابان ز آستان تو، انوار ایزدی</w:t>
      </w:r>
    </w:p>
    <w:p>
      <w:pPr>
        <w:pStyle w:val="BookText"/>
      </w:pPr>
      <w:r>
        <w:rPr>
          <w:rFonts w:ascii="IRNazanin" w:hAnsi="IRNazanin" w:eastAsia="IRNazanin" w:cs="IRNazanin"/>
          <w:lang w:bidi="fa-IR"/>
          <w:color w:val="111111"/>
          <w:sz w:val="28"/>
          <w:szCs w:val="28"/>
          <w:rtl/>
        </w:rPr>
        <w:t xml:space="preserve">بیرون ز آستین تو، دست خدا علی</w:t>
      </w:r>
    </w:p>
    <w:p>
      <w:pPr>
        <w:pStyle w:val="BookText"/>
      </w:pPr>
      <w:r>
        <w:rPr>
          <w:rFonts w:ascii="IRNazanin" w:hAnsi="IRNazanin" w:eastAsia="IRNazanin" w:cs="IRNazanin"/>
          <w:lang w:bidi="fa-IR"/>
          <w:color w:val="111111"/>
          <w:sz w:val="28"/>
          <w:szCs w:val="28"/>
          <w:rtl/>
        </w:rPr>
        <w:t xml:space="preserve">ابوالحسن ورزی</w:t>
      </w:r>
    </w:p>
    <w:p>
      <w:pPr>
        <w:pStyle w:val="BookText"/>
      </w:pPr>
      <w:r>
        <w:rPr>
          <w:rFonts w:ascii="IRNazanin" w:hAnsi="IRNazanin" w:eastAsia="IRNazanin" w:cs="IRNazanin"/>
          <w:lang w:bidi="fa-IR"/>
          <w:color w:val="111111"/>
          <w:sz w:val="28"/>
          <w:szCs w:val="28"/>
          <w:rtl/>
        </w:rPr>
        <w:t xml:space="preserve">بارقهی عشق، ص 20</w:t>
      </w:r>
    </w:p>
    <w:p>
      <w:pPr>
        <w:pStyle w:val="BookText"/>
      </w:pPr>
      <w:r>
        <w:rPr>
          <w:rFonts w:ascii="IRNazanin" w:hAnsi="IRNazanin" w:eastAsia="IRNazanin" w:cs="IRNazanin"/>
          <w:lang w:bidi="fa-IR"/>
          <w:color w:val="111111"/>
          <w:sz w:val="28"/>
          <w:szCs w:val="28"/>
          <w:rtl/>
        </w:rPr>
        <w:t xml:space="preserve">کن فکان امر و قضا حُکم و یدالله خطاب</w:t>
      </w:r>
    </w:p>
    <w:p>
      <w:pPr>
        <w:pStyle w:val="BookText"/>
      </w:pPr>
      <w:r>
        <w:rPr>
          <w:rFonts w:ascii="IRNazanin" w:hAnsi="IRNazanin" w:eastAsia="IRNazanin" w:cs="IRNazanin"/>
          <w:lang w:bidi="fa-IR"/>
          <w:color w:val="111111"/>
          <w:sz w:val="28"/>
          <w:szCs w:val="28"/>
          <w:rtl/>
        </w:rPr>
        <w:t xml:space="preserve">آسمان رفعت و دریا دل و خورشید کف است</w:t>
      </w:r>
    </w:p>
    <w:p>
      <w:pPr>
        <w:pStyle w:val="BookText"/>
      </w:pPr>
      <w:r>
        <w:rPr>
          <w:rFonts w:ascii="IRNazanin" w:hAnsi="IRNazanin" w:eastAsia="IRNazanin" w:cs="IRNazanin"/>
          <w:lang w:bidi="fa-IR"/>
          <w:color w:val="111111"/>
          <w:sz w:val="28"/>
          <w:szCs w:val="28"/>
          <w:rtl/>
        </w:rPr>
        <w:t xml:space="preserve">بابافغانی شیرازی</w:t>
      </w:r>
    </w:p>
    <w:p>
      <w:pPr>
        <w:pStyle w:val="BookText"/>
      </w:pPr>
      <w:r>
        <w:rPr>
          <w:rFonts w:ascii="IRNazanin" w:hAnsi="IRNazanin" w:eastAsia="IRNazanin" w:cs="IRNazanin"/>
          <w:lang w:bidi="fa-IR"/>
          <w:color w:val="111111"/>
          <w:sz w:val="28"/>
          <w:szCs w:val="28"/>
          <w:rtl/>
        </w:rPr>
        <w:t xml:space="preserve">دیوان بابافغانی شیرازی، ص 12</w:t>
      </w:r>
    </w:p>
    <w:p>
      <w:pPr>
        <w:pStyle w:val="BookText"/>
      </w:pPr>
      <w:r>
        <w:rPr>
          <w:rFonts w:ascii="IRNazanin" w:hAnsi="IRNazanin" w:eastAsia="IRNazanin" w:cs="IRNazanin"/>
          <w:lang w:bidi="fa-IR"/>
          <w:color w:val="111111"/>
          <w:sz w:val="28"/>
          <w:szCs w:val="28"/>
          <w:rtl/>
        </w:rPr>
        <w:t xml:space="preserve">آفرین باد بر آن دست یداللّهی او!</w:t>
      </w:r>
    </w:p>
    <w:p>
      <w:pPr>
        <w:pStyle w:val="BookText"/>
      </w:pPr>
      <w:r>
        <w:rPr>
          <w:rFonts w:ascii="IRNazanin" w:hAnsi="IRNazanin" w:eastAsia="IRNazanin" w:cs="IRNazanin"/>
          <w:lang w:bidi="fa-IR"/>
          <w:color w:val="111111"/>
          <w:sz w:val="28"/>
          <w:szCs w:val="28"/>
          <w:rtl/>
        </w:rPr>
        <w:t xml:space="preserve">که به یک حمله در از قلعهی خیبر گیرد</w:t>
      </w:r>
    </w:p>
    <w:p>
      <w:pPr>
        <w:pStyle w:val="BookText"/>
      </w:pPr>
      <w:r>
        <w:rPr>
          <w:rFonts w:ascii="IRNazanin" w:hAnsi="IRNazanin" w:eastAsia="IRNazanin" w:cs="IRNazanin"/>
          <w:lang w:bidi="fa-IR"/>
          <w:color w:val="111111"/>
          <w:sz w:val="28"/>
          <w:szCs w:val="28"/>
          <w:rtl/>
        </w:rPr>
        <w:t xml:space="preserve">قاسم رسا</w:t>
      </w:r>
    </w:p>
    <w:p>
      <w:pPr>
        <w:pStyle w:val="BookText"/>
      </w:pPr>
      <w:r>
        <w:rPr>
          <w:rFonts w:ascii="IRNazanin" w:hAnsi="IRNazanin" w:eastAsia="IRNazanin" w:cs="IRNazanin"/>
          <w:lang w:bidi="fa-IR"/>
          <w:color w:val="111111"/>
          <w:sz w:val="28"/>
          <w:szCs w:val="28"/>
          <w:rtl/>
        </w:rPr>
        <w:t xml:space="preserve">دیوان قاسم رسا، ص 52</w:t>
      </w:r>
    </w:p>
    <w:p>
      <w:pPr>
        <w:pStyle w:val="BookText"/>
      </w:pPr>
      <w:r>
        <w:rPr>
          <w:rFonts w:ascii="IRNazanin" w:hAnsi="IRNazanin" w:eastAsia="IRNazanin" w:cs="IRNazanin"/>
          <w:lang w:bidi="fa-IR"/>
          <w:color w:val="111111"/>
          <w:sz w:val="28"/>
          <w:szCs w:val="28"/>
          <w:rtl/>
        </w:rPr>
        <w:t xml:space="preserve">دست او دست علی، دست علی دست خداست</w:t>
      </w:r>
    </w:p>
    <w:p>
      <w:pPr>
        <w:pStyle w:val="BookText"/>
      </w:pPr>
      <w:r>
        <w:rPr>
          <w:rFonts w:ascii="IRNazanin" w:hAnsi="IRNazanin" w:eastAsia="IRNazanin" w:cs="IRNazanin"/>
          <w:lang w:bidi="fa-IR"/>
          <w:color w:val="111111"/>
          <w:sz w:val="28"/>
          <w:szCs w:val="28"/>
          <w:rtl/>
        </w:rPr>
        <w:t xml:space="preserve">چنگ باید زد ز جان و دل بر این حبل متین</w:t>
      </w:r>
    </w:p>
    <w:p>
      <w:pPr>
        <w:pStyle w:val="BookText"/>
      </w:pPr>
      <w:r>
        <w:rPr>
          <w:rFonts w:ascii="IRNazanin" w:hAnsi="IRNazanin" w:eastAsia="IRNazanin" w:cs="IRNazanin"/>
          <w:lang w:bidi="fa-IR"/>
          <w:color w:val="111111"/>
          <w:sz w:val="28"/>
          <w:szCs w:val="28"/>
          <w:rtl/>
        </w:rPr>
        <w:t xml:space="preserve">موزون اصفهانی</w:t>
      </w:r>
    </w:p>
    <w:p>
      <w:pPr>
        <w:pStyle w:val="BookText"/>
      </w:pPr>
      <w:r>
        <w:rPr>
          <w:rFonts w:ascii="IRNazanin" w:hAnsi="IRNazanin" w:eastAsia="IRNazanin" w:cs="IRNazanin"/>
          <w:lang w:bidi="fa-IR"/>
          <w:color w:val="111111"/>
          <w:sz w:val="28"/>
          <w:szCs w:val="28"/>
          <w:rtl/>
        </w:rPr>
        <w:t xml:space="preserve">دیوان موزون اصفهانی، ص 78</w:t>
      </w:r>
    </w:p>
    <w:p>
      <w:pPr>
        <w:pStyle w:val="BookText"/>
      </w:pPr>
      <w:r>
        <w:rPr>
          <w:rFonts w:ascii="IRNazanin" w:hAnsi="IRNazanin" w:eastAsia="IRNazanin" w:cs="IRNazanin"/>
          <w:lang w:bidi="fa-IR"/>
          <w:color w:val="111111"/>
          <w:sz w:val="28"/>
          <w:szCs w:val="28"/>
          <w:rtl/>
        </w:rPr>
        <w:t xml:space="preserve">ای خوش آن کاو که زند دست به دامان کسی</w:t>
      </w:r>
    </w:p>
    <w:p>
      <w:pPr>
        <w:pStyle w:val="BookText"/>
      </w:pPr>
      <w:r>
        <w:rPr>
          <w:rFonts w:ascii="IRNazanin" w:hAnsi="IRNazanin" w:eastAsia="IRNazanin" w:cs="IRNazanin"/>
          <w:lang w:bidi="fa-IR"/>
          <w:color w:val="111111"/>
          <w:sz w:val="28"/>
          <w:szCs w:val="28"/>
          <w:rtl/>
        </w:rPr>
        <w:t xml:space="preserve">که ولیّ حق و دست حق و میر عرب است</w:t>
      </w:r>
    </w:p>
    <w:p>
      <w:pPr>
        <w:pStyle w:val="BookText"/>
      </w:pPr>
      <w:r>
        <w:rPr>
          <w:rFonts w:ascii="IRNazanin" w:hAnsi="IRNazanin" w:eastAsia="IRNazanin" w:cs="IRNazanin"/>
          <w:lang w:bidi="fa-IR"/>
          <w:color w:val="111111"/>
          <w:sz w:val="28"/>
          <w:szCs w:val="28"/>
          <w:rtl/>
        </w:rPr>
        <w:t xml:space="preserve">رجا اصفهانی</w:t>
      </w:r>
    </w:p>
    <w:p>
      <w:pPr>
        <w:pStyle w:val="BookText"/>
      </w:pPr>
      <w:r>
        <w:rPr>
          <w:rFonts w:ascii="IRNazanin" w:hAnsi="IRNazanin" w:eastAsia="IRNazanin" w:cs="IRNazanin"/>
          <w:lang w:bidi="fa-IR"/>
          <w:color w:val="111111"/>
          <w:sz w:val="28"/>
          <w:szCs w:val="28"/>
          <w:rtl/>
        </w:rPr>
        <w:t xml:space="preserve">دیوان رجا، ص 102</w:t>
      </w:r>
    </w:p>
    <w:p>
      <w:pPr>
        <w:pStyle w:val="BookText"/>
      </w:pPr>
      <w:r>
        <w:rPr>
          <w:rFonts w:ascii="IRNazanin" w:hAnsi="IRNazanin" w:eastAsia="IRNazanin" w:cs="IRNazanin"/>
          <w:lang w:bidi="fa-IR"/>
          <w:color w:val="111111"/>
          <w:sz w:val="28"/>
          <w:szCs w:val="28"/>
          <w:rtl/>
        </w:rPr>
        <w:t xml:space="preserve">وسیلهی کرم ذات حق، یدالله است</w:t>
      </w:r>
    </w:p>
    <w:p>
      <w:pPr>
        <w:pStyle w:val="BookText"/>
      </w:pPr>
      <w:r>
        <w:rPr>
          <w:rFonts w:ascii="IRNazanin" w:hAnsi="IRNazanin" w:eastAsia="IRNazanin" w:cs="IRNazanin"/>
          <w:lang w:bidi="fa-IR"/>
          <w:color w:val="111111"/>
          <w:sz w:val="28"/>
          <w:szCs w:val="28"/>
          <w:rtl/>
        </w:rPr>
        <w:t xml:space="preserve">خدای هر چه ببخشد علی بهانهی اوست</w:t>
      </w:r>
    </w:p>
    <w:p>
      <w:pPr>
        <w:pStyle w:val="BookText"/>
      </w:pPr>
      <w:r>
        <w:rPr>
          <w:rFonts w:ascii="IRNazanin" w:hAnsi="IRNazanin" w:eastAsia="IRNazanin" w:cs="IRNazanin"/>
          <w:lang w:bidi="fa-IR"/>
          <w:color w:val="111111"/>
          <w:sz w:val="28"/>
          <w:szCs w:val="28"/>
          <w:rtl/>
        </w:rPr>
        <w:t xml:space="preserve">حبیب چایچیان «حسان»</w:t>
      </w:r>
    </w:p>
    <w:p>
      <w:pPr>
        <w:pStyle w:val="BookText"/>
      </w:pPr>
      <w:r>
        <w:rPr>
          <w:rFonts w:ascii="IRNazanin" w:hAnsi="IRNazanin" w:eastAsia="IRNazanin" w:cs="IRNazanin"/>
          <w:lang w:bidi="fa-IR"/>
          <w:color w:val="111111"/>
          <w:sz w:val="28"/>
          <w:szCs w:val="28"/>
          <w:rtl/>
        </w:rPr>
        <w:t xml:space="preserve">ای اشکها بریزید، ص 35</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ترحّم کرد آن سرور، سراسر زیردستان را</w:t>
      </w:r>
    </w:p>
    <w:p>
      <w:pPr>
        <w:pStyle w:val="BookText"/>
      </w:pPr>
      <w:r>
        <w:rPr>
          <w:rFonts w:ascii="IRNazanin" w:hAnsi="IRNazanin" w:eastAsia="IRNazanin" w:cs="IRNazanin"/>
          <w:lang w:bidi="fa-IR"/>
          <w:color w:val="111111"/>
          <w:sz w:val="28"/>
          <w:szCs w:val="28"/>
          <w:rtl/>
        </w:rPr>
        <w:t xml:space="preserve">که دانی برتر از هر دست، دست کردگار آمد</w:t>
      </w:r>
    </w:p>
    <w:p>
      <w:pPr>
        <w:pStyle w:val="BookText"/>
      </w:pPr>
      <w:r>
        <w:rPr>
          <w:rFonts w:ascii="IRNazanin" w:hAnsi="IRNazanin" w:eastAsia="IRNazanin" w:cs="IRNazanin"/>
          <w:lang w:bidi="fa-IR"/>
          <w:color w:val="111111"/>
          <w:sz w:val="28"/>
          <w:szCs w:val="28"/>
          <w:rtl/>
        </w:rPr>
        <w:t xml:space="preserve">محمد رضا شمشیری (شکیب اصفهانی)</w:t>
      </w:r>
    </w:p>
    <w:p>
      <w:pPr>
        <w:pStyle w:val="BookText"/>
      </w:pPr>
      <w:r>
        <w:rPr>
          <w:rFonts w:ascii="IRNazanin" w:hAnsi="IRNazanin" w:eastAsia="IRNazanin" w:cs="IRNazanin"/>
          <w:lang w:bidi="fa-IR"/>
          <w:color w:val="111111"/>
          <w:sz w:val="28"/>
          <w:szCs w:val="28"/>
          <w:rtl/>
        </w:rPr>
        <w:t xml:space="preserve">دیوان شکیب اصفهانی، ص 59</w:t>
      </w:r>
    </w:p>
    <w:p>
      <w:pPr>
        <w:pStyle w:val="BookText"/>
      </w:pPr>
      <w:r>
        <w:rPr>
          <w:rFonts w:ascii="IRNazanin" w:hAnsi="IRNazanin" w:eastAsia="IRNazanin" w:cs="IRNazanin"/>
          <w:lang w:bidi="fa-IR"/>
          <w:color w:val="111111"/>
          <w:sz w:val="28"/>
          <w:szCs w:val="28"/>
          <w:rtl/>
        </w:rPr>
        <w:t xml:space="preserve">یدالله است و عینالله و وجه الله و سمعالله</w:t>
      </w:r>
    </w:p>
    <w:p>
      <w:pPr>
        <w:pStyle w:val="BookText"/>
      </w:pPr>
      <w:r>
        <w:rPr>
          <w:rFonts w:ascii="IRNazanin" w:hAnsi="IRNazanin" w:eastAsia="IRNazanin" w:cs="IRNazanin"/>
          <w:lang w:bidi="fa-IR"/>
          <w:color w:val="111111"/>
          <w:sz w:val="28"/>
          <w:szCs w:val="28"/>
          <w:rtl/>
        </w:rPr>
        <w:t xml:space="preserve">بگو غیر از علی دیگر چه کس این قدر و شأن دارد؟</w:t>
      </w:r>
    </w:p>
    <w:p>
      <w:pPr>
        <w:pStyle w:val="BookText"/>
      </w:pPr>
      <w:r>
        <w:rPr>
          <w:rFonts w:ascii="IRNazanin" w:hAnsi="IRNazanin" w:eastAsia="IRNazanin" w:cs="IRNazanin"/>
          <w:lang w:bidi="fa-IR"/>
          <w:color w:val="111111"/>
          <w:sz w:val="28"/>
          <w:szCs w:val="28"/>
          <w:rtl/>
        </w:rPr>
        <w:t xml:space="preserve">خروش اصفهانی</w:t>
      </w:r>
    </w:p>
    <w:p>
      <w:pPr>
        <w:pStyle w:val="BookText"/>
      </w:pPr>
      <w:r>
        <w:rPr>
          <w:rFonts w:ascii="IRNazanin" w:hAnsi="IRNazanin" w:eastAsia="IRNazanin" w:cs="IRNazanin"/>
          <w:lang w:bidi="fa-IR"/>
          <w:color w:val="111111"/>
          <w:sz w:val="28"/>
          <w:szCs w:val="28"/>
          <w:rtl/>
        </w:rPr>
        <w:t xml:space="preserve">پرسه های بیپایان، ص 31</w:t>
      </w:r>
    </w:p>
    <w:p>
      <w:pPr>
        <w:pStyle w:val="BookText"/>
      </w:pPr>
      <w:r>
        <w:rPr>
          <w:rFonts w:ascii="IRNazanin" w:hAnsi="IRNazanin" w:eastAsia="IRNazanin" w:cs="IRNazanin"/>
          <w:lang w:bidi="fa-IR"/>
          <w:color w:val="111111"/>
          <w:sz w:val="28"/>
          <w:szCs w:val="28"/>
          <w:rtl/>
        </w:rPr>
        <w:t xml:space="preserve">شیر خدای و صفدر میدان و بحر جود</w:t>
      </w:r>
    </w:p>
    <w:p>
      <w:pPr>
        <w:pStyle w:val="BookText"/>
      </w:pPr>
      <w:r>
        <w:rPr>
          <w:rFonts w:ascii="IRNazanin" w:hAnsi="IRNazanin" w:eastAsia="IRNazanin" w:cs="IRNazanin"/>
          <w:lang w:bidi="fa-IR"/>
          <w:color w:val="111111"/>
          <w:sz w:val="28"/>
          <w:szCs w:val="28"/>
          <w:rtl/>
        </w:rPr>
        <w:t xml:space="preserve">جانبخش در نماز و جهانسوز در دعا</w:t>
      </w:r>
    </w:p>
    <w:p>
      <w:pPr>
        <w:pStyle w:val="BookText"/>
      </w:pPr>
      <w:r>
        <w:rPr>
          <w:rFonts w:ascii="IRNazanin" w:hAnsi="IRNazanin" w:eastAsia="IRNazanin" w:cs="IRNazanin"/>
          <w:lang w:bidi="fa-IR"/>
          <w:color w:val="111111"/>
          <w:sz w:val="28"/>
          <w:szCs w:val="28"/>
          <w:rtl/>
        </w:rPr>
        <w:t xml:space="preserve">سعدی شیرازی</w:t>
      </w:r>
    </w:p>
    <w:p>
      <w:pPr>
        <w:pStyle w:val="BookText"/>
      </w:pPr>
      <w:r>
        <w:rPr>
          <w:rFonts w:ascii="Amiri" w:hAnsi="Amiri" w:eastAsia="Amiri" w:cs="Amiri"/>
          <w:lang w:bidi="ar-SA"/>
          <w:color w:val="111111"/>
          <w:sz w:val="28"/>
          <w:szCs w:val="28"/>
          <w:rtl/>
        </w:rPr>
        <w:t xml:space="preserve">کلّیّات سعدی، ص 786</w:t>
      </w:r>
    </w:p>
    <w:p>
      <w:pPr>
        <w:pStyle w:val="BookText"/>
      </w:pPr>
      <w:r>
        <w:rPr>
          <w:rFonts w:ascii="IRNazanin" w:hAnsi="IRNazanin" w:eastAsia="IRNazanin" w:cs="IRNazanin"/>
          <w:lang w:bidi="fa-IR"/>
          <w:color w:val="111111"/>
          <w:sz w:val="28"/>
          <w:szCs w:val="28"/>
          <w:rtl/>
        </w:rPr>
        <w:t xml:space="preserve">رزم را یکتا سواری، فتح را تنها امیدی</w:t>
      </w:r>
    </w:p>
    <w:p>
      <w:pPr>
        <w:pStyle w:val="BookText"/>
      </w:pPr>
      <w:r>
        <w:rPr>
          <w:rFonts w:ascii="IRNazanin" w:hAnsi="IRNazanin" w:eastAsia="IRNazanin" w:cs="IRNazanin"/>
          <w:lang w:bidi="fa-IR"/>
          <w:color w:val="111111"/>
          <w:sz w:val="28"/>
          <w:szCs w:val="28"/>
          <w:rtl/>
        </w:rPr>
        <w:t xml:space="preserve">هان تویی شیر خدا، سر حلقهی شمشیرزنها</w:t>
      </w:r>
    </w:p>
    <w:p>
      <w:pPr>
        <w:pStyle w:val="BookText"/>
      </w:pPr>
      <w:r>
        <w:rPr>
          <w:rFonts w:ascii="IRNazanin" w:hAnsi="IRNazanin" w:eastAsia="IRNazanin" w:cs="IRNazanin"/>
          <w:lang w:bidi="fa-IR"/>
          <w:color w:val="111111"/>
          <w:sz w:val="28"/>
          <w:szCs w:val="28"/>
          <w:rtl/>
        </w:rPr>
        <w:t xml:space="preserve">مهدی سهیلی</w:t>
      </w:r>
    </w:p>
    <w:p>
      <w:pPr>
        <w:pStyle w:val="BookText"/>
      </w:pPr>
      <w:r>
        <w:rPr>
          <w:rFonts w:ascii="IRNazanin" w:hAnsi="IRNazanin" w:eastAsia="IRNazanin" w:cs="IRNazanin"/>
          <w:lang w:bidi="fa-IR"/>
          <w:color w:val="111111"/>
          <w:sz w:val="28"/>
          <w:szCs w:val="28"/>
          <w:rtl/>
        </w:rPr>
        <w:t xml:space="preserve">در خلوت علی علیه السلام ، ص 293</w:t>
      </w:r>
    </w:p>
    <w:p>
      <w:pPr>
        <w:pStyle w:val="BookText"/>
      </w:pPr>
      <w:r>
        <w:rPr>
          <w:rFonts w:ascii="IRNazanin" w:hAnsi="IRNazanin" w:eastAsia="IRNazanin" w:cs="IRNazanin"/>
          <w:lang w:bidi="fa-IR"/>
          <w:color w:val="111111"/>
          <w:sz w:val="28"/>
          <w:szCs w:val="28"/>
          <w:rtl/>
        </w:rPr>
        <w:t xml:space="preserve">شیر خدا، امام هدی، شاه مقتدا</w:t>
      </w:r>
    </w:p>
    <w:p>
      <w:pPr>
        <w:pStyle w:val="BookText"/>
      </w:pPr>
      <w:r>
        <w:rPr>
          <w:rFonts w:ascii="IRNazanin" w:hAnsi="IRNazanin" w:eastAsia="IRNazanin" w:cs="IRNazanin"/>
          <w:lang w:bidi="fa-IR"/>
          <w:color w:val="111111"/>
          <w:sz w:val="28"/>
          <w:szCs w:val="28"/>
          <w:rtl/>
        </w:rPr>
        <w:t xml:space="preserve">داماد و هم وصیّ پیمبر علی علی</w:t>
      </w:r>
    </w:p>
    <w:p>
      <w:pPr>
        <w:pStyle w:val="BookText"/>
      </w:pPr>
      <w:r>
        <w:rPr>
          <w:rFonts w:ascii="IRNazanin" w:hAnsi="IRNazanin" w:eastAsia="IRNazanin" w:cs="IRNazanin"/>
          <w:lang w:bidi="fa-IR"/>
          <w:color w:val="111111"/>
          <w:sz w:val="28"/>
          <w:szCs w:val="28"/>
          <w:rtl/>
        </w:rPr>
        <w:t xml:space="preserve">آیتی بیرجندی</w:t>
      </w:r>
    </w:p>
    <w:p>
      <w:pPr>
        <w:pStyle w:val="BookText"/>
      </w:pPr>
      <w:r>
        <w:rPr>
          <w:rFonts w:ascii="IRNazanin" w:hAnsi="IRNazanin" w:eastAsia="IRNazanin" w:cs="IRNazanin"/>
          <w:lang w:bidi="fa-IR"/>
          <w:color w:val="111111"/>
          <w:sz w:val="28"/>
          <w:szCs w:val="28"/>
          <w:rtl/>
        </w:rPr>
        <w:t xml:space="preserve">دیوان آیتی بیرجندی، ص 9</w:t>
      </w:r>
    </w:p>
    <w:p>
      <w:pPr>
        <w:pStyle w:val="BookText"/>
      </w:pPr>
      <w:r>
        <w:rPr>
          <w:rFonts w:ascii="IRNazanin" w:hAnsi="IRNazanin" w:eastAsia="IRNazanin" w:cs="IRNazanin"/>
          <w:lang w:bidi="fa-IR"/>
          <w:color w:val="111111"/>
          <w:sz w:val="28"/>
          <w:szCs w:val="28"/>
          <w:rtl/>
        </w:rPr>
        <w:t xml:space="preserve">شیر یزدان، رکن ایمان، شاه مردانی علی!</w:t>
      </w:r>
    </w:p>
    <w:p>
      <w:pPr>
        <w:pStyle w:val="BookText"/>
      </w:pPr>
      <w:r>
        <w:rPr>
          <w:rFonts w:ascii="IRNazanin" w:hAnsi="IRNazanin" w:eastAsia="IRNazanin" w:cs="IRNazanin"/>
          <w:lang w:bidi="fa-IR"/>
          <w:color w:val="111111"/>
          <w:sz w:val="28"/>
          <w:szCs w:val="28"/>
          <w:rtl/>
        </w:rPr>
        <w:t xml:space="preserve">نیست عرش کبریا جز خاطر دانای تو</w:t>
      </w:r>
    </w:p>
    <w:p>
      <w:pPr>
        <w:pStyle w:val="BookText"/>
      </w:pPr>
      <w:r>
        <w:rPr>
          <w:rFonts w:ascii="IRNazanin" w:hAnsi="IRNazanin" w:eastAsia="IRNazanin" w:cs="IRNazanin"/>
          <w:lang w:bidi="fa-IR"/>
          <w:color w:val="111111"/>
          <w:sz w:val="28"/>
          <w:szCs w:val="28"/>
          <w:rtl/>
        </w:rPr>
        <w:t xml:space="preserve">مصطفی قاضی نظام</w:t>
      </w:r>
    </w:p>
    <w:p>
      <w:pPr>
        <w:pStyle w:val="BookText"/>
      </w:pPr>
      <w:r>
        <w:rPr>
          <w:rFonts w:ascii="IRNazanin" w:hAnsi="IRNazanin" w:eastAsia="IRNazanin" w:cs="IRNazanin"/>
          <w:lang w:bidi="fa-IR"/>
          <w:color w:val="111111"/>
          <w:sz w:val="28"/>
          <w:szCs w:val="28"/>
          <w:rtl/>
        </w:rPr>
        <w:t xml:space="preserve">در خلوت علی علیه السلام ، ص 462</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مُنزل آیات حکمت، منبع سرّ وجود</w:t>
      </w:r>
    </w:p>
    <w:p>
      <w:pPr>
        <w:pStyle w:val="BookText"/>
      </w:pPr>
      <w:r>
        <w:rPr>
          <w:rFonts w:ascii="IRNazanin" w:hAnsi="IRNazanin" w:eastAsia="IRNazanin" w:cs="IRNazanin"/>
          <w:lang w:bidi="fa-IR"/>
          <w:color w:val="111111"/>
          <w:sz w:val="28"/>
          <w:szCs w:val="28"/>
          <w:rtl/>
        </w:rPr>
        <w:t xml:space="preserve">شاه مردان، شیر یزدان، بحر احسان، کان جود</w:t>
      </w:r>
    </w:p>
    <w:p>
      <w:pPr>
        <w:pStyle w:val="BookText"/>
      </w:pPr>
      <w:r>
        <w:rPr>
          <w:rFonts w:ascii="IRNazanin" w:hAnsi="IRNazanin" w:eastAsia="IRNazanin" w:cs="IRNazanin"/>
          <w:lang w:bidi="fa-IR"/>
          <w:color w:val="111111"/>
          <w:sz w:val="28"/>
          <w:szCs w:val="28"/>
          <w:rtl/>
        </w:rPr>
        <w:t xml:space="preserve">میرمختوم نیشابوری</w:t>
      </w:r>
    </w:p>
    <w:p>
      <w:pPr>
        <w:pStyle w:val="BookText"/>
      </w:pPr>
      <w:r>
        <w:rPr>
          <w:rFonts w:ascii="IRNazanin" w:hAnsi="IRNazanin" w:eastAsia="IRNazanin" w:cs="IRNazanin"/>
          <w:lang w:bidi="fa-IR"/>
          <w:color w:val="111111"/>
          <w:sz w:val="28"/>
          <w:szCs w:val="28"/>
          <w:rtl/>
        </w:rPr>
        <w:t xml:space="preserve">در خلوت علی علیه السلام ، ص 490</w:t>
      </w:r>
    </w:p>
    <w:p>
      <w:pPr>
        <w:pStyle w:val="BookText"/>
      </w:pPr>
      <w:r>
        <w:rPr>
          <w:rFonts w:ascii="IRNazanin" w:hAnsi="IRNazanin" w:eastAsia="IRNazanin" w:cs="IRNazanin"/>
          <w:lang w:bidi="fa-IR"/>
          <w:color w:val="111111"/>
          <w:sz w:val="28"/>
          <w:szCs w:val="28"/>
          <w:rtl/>
        </w:rPr>
        <w:t xml:space="preserve">از یداللَّه فوق ایدیهم به قرآن یافتم</w:t>
      </w:r>
    </w:p>
    <w:p>
      <w:pPr>
        <w:pStyle w:val="BookText"/>
      </w:pPr>
      <w:r>
        <w:rPr>
          <w:rFonts w:ascii="IRNazanin" w:hAnsi="IRNazanin" w:eastAsia="IRNazanin" w:cs="IRNazanin"/>
          <w:lang w:bidi="fa-IR"/>
          <w:color w:val="111111"/>
          <w:sz w:val="28"/>
          <w:szCs w:val="28"/>
          <w:rtl/>
        </w:rPr>
        <w:t xml:space="preserve">مشکل اهل دو عالم را علی آسان کند</w:t>
      </w:r>
    </w:p>
    <w:p>
      <w:pPr>
        <w:pStyle w:val="BookText"/>
      </w:pPr>
      <w:r>
        <w:rPr>
          <w:rFonts w:ascii="IRNazanin" w:hAnsi="IRNazanin" w:eastAsia="IRNazanin" w:cs="IRNazanin"/>
          <w:lang w:bidi="fa-IR"/>
          <w:color w:val="111111"/>
          <w:sz w:val="28"/>
          <w:szCs w:val="28"/>
          <w:rtl/>
        </w:rPr>
        <w:t xml:space="preserve">محمد رضا شمشیری (شکیب اصفهانی)</w:t>
      </w:r>
    </w:p>
    <w:p>
      <w:pPr>
        <w:pStyle w:val="BookText"/>
      </w:pPr>
      <w:r>
        <w:rPr>
          <w:rFonts w:ascii="IRNazanin" w:hAnsi="IRNazanin" w:eastAsia="IRNazanin" w:cs="IRNazanin"/>
          <w:lang w:bidi="fa-IR"/>
          <w:color w:val="111111"/>
          <w:sz w:val="28"/>
          <w:szCs w:val="28"/>
          <w:rtl/>
        </w:rPr>
        <w:t xml:space="preserve">دیوان شکیب اصفهانی، ص 68</w:t>
      </w:r>
    </w:p>
    <w:p>
      <w:pPr>
        <w:pStyle w:val="BookText"/>
      </w:pPr>
      <w:r>
        <w:rPr>
          <w:rFonts w:ascii="IRNazanin" w:hAnsi="IRNazanin" w:eastAsia="IRNazanin" w:cs="IRNazanin"/>
          <w:lang w:bidi="fa-IR"/>
          <w:color w:val="111111"/>
          <w:sz w:val="28"/>
          <w:szCs w:val="28"/>
          <w:rtl/>
        </w:rPr>
        <w:t xml:space="preserve">دست خدا کاندر ازل بر لوح قدرت از قلم</w:t>
      </w:r>
    </w:p>
    <w:p>
      <w:pPr>
        <w:pStyle w:val="BookText"/>
      </w:pPr>
      <w:r>
        <w:rPr>
          <w:rFonts w:ascii="IRNazanin" w:hAnsi="IRNazanin" w:eastAsia="IRNazanin" w:cs="IRNazanin"/>
          <w:lang w:bidi="fa-IR"/>
          <w:color w:val="111111"/>
          <w:sz w:val="28"/>
          <w:szCs w:val="28"/>
          <w:rtl/>
        </w:rPr>
        <w:t xml:space="preserve">طرح زمین و آسمان اینگونه زیبا ریخته</w:t>
      </w:r>
    </w:p>
    <w:p>
      <w:pPr>
        <w:pStyle w:val="BookText"/>
      </w:pPr>
      <w:r>
        <w:rPr>
          <w:rFonts w:ascii="IRNazanin" w:hAnsi="IRNazanin" w:eastAsia="IRNazanin" w:cs="IRNazanin"/>
          <w:lang w:bidi="fa-IR"/>
          <w:color w:val="111111"/>
          <w:sz w:val="28"/>
          <w:szCs w:val="28"/>
          <w:rtl/>
        </w:rPr>
        <w:t xml:space="preserve">محمد رضا شمشیری (شکیب اصفهانی)</w:t>
      </w:r>
    </w:p>
    <w:p>
      <w:pPr>
        <w:pStyle w:val="BookText"/>
      </w:pPr>
      <w:r>
        <w:rPr>
          <w:rFonts w:ascii="IRNazanin" w:hAnsi="IRNazanin" w:eastAsia="IRNazanin" w:cs="IRNazanin"/>
          <w:lang w:bidi="fa-IR"/>
          <w:color w:val="111111"/>
          <w:sz w:val="28"/>
          <w:szCs w:val="28"/>
          <w:rtl/>
        </w:rPr>
        <w:t xml:space="preserve">دیوان شکیب اصفهانی، ص 218</w:t>
      </w:r>
    </w:p>
    <w:p>
      <w:pPr>
        <w:pStyle w:val="BookText"/>
      </w:pPr>
      <w:r>
        <w:rPr>
          <w:rFonts w:ascii="IRNazanin" w:hAnsi="IRNazanin" w:eastAsia="IRNazanin" w:cs="IRNazanin"/>
          <w:lang w:bidi="fa-IR"/>
          <w:color w:val="111111"/>
          <w:sz w:val="28"/>
          <w:szCs w:val="28"/>
          <w:rtl/>
        </w:rPr>
        <w:t xml:space="preserve">با یداللَّه فوق ایدیهم چه میجویی سبب؟</w:t>
      </w:r>
    </w:p>
    <w:p>
      <w:pPr>
        <w:pStyle w:val="BookText"/>
      </w:pPr>
      <w:r>
        <w:rPr>
          <w:rFonts w:ascii="IRNazanin" w:hAnsi="IRNazanin" w:eastAsia="IRNazanin" w:cs="IRNazanin"/>
          <w:lang w:bidi="fa-IR"/>
          <w:color w:val="111111"/>
          <w:sz w:val="28"/>
          <w:szCs w:val="28"/>
          <w:rtl/>
        </w:rPr>
        <w:t xml:space="preserve">گر چه بر پا بیستون دنیا و ما فیهاستی</w:t>
      </w:r>
    </w:p>
    <w:p>
      <w:pPr>
        <w:pStyle w:val="BookText"/>
      </w:pPr>
      <w:r>
        <w:rPr>
          <w:rFonts w:ascii="IRNazanin" w:hAnsi="IRNazanin" w:eastAsia="IRNazanin" w:cs="IRNazanin"/>
          <w:lang w:bidi="fa-IR"/>
          <w:color w:val="111111"/>
          <w:sz w:val="28"/>
          <w:szCs w:val="28"/>
          <w:rtl/>
        </w:rPr>
        <w:t xml:space="preserve">محمد رضا شمشیری (شکیب اصفهانی)</w:t>
      </w:r>
    </w:p>
    <w:p>
      <w:pPr>
        <w:pStyle w:val="BookText"/>
      </w:pPr>
      <w:r>
        <w:rPr>
          <w:rFonts w:ascii="IRNazanin" w:hAnsi="IRNazanin" w:eastAsia="IRNazanin" w:cs="IRNazanin"/>
          <w:lang w:bidi="fa-IR"/>
          <w:color w:val="111111"/>
          <w:sz w:val="28"/>
          <w:szCs w:val="28"/>
          <w:rtl/>
        </w:rPr>
        <w:t xml:space="preserve">دیوان شکیب اصفهانی، ص 243</w:t>
      </w:r>
    </w:p>
    <w:p>
      <w:pPr>
        <w:pStyle w:val="BookText"/>
      </w:pPr>
      <w:r>
        <w:rPr>
          <w:rFonts w:ascii="IRNazanin" w:hAnsi="IRNazanin" w:eastAsia="IRNazanin" w:cs="IRNazanin"/>
          <w:lang w:bidi="fa-IR"/>
          <w:color w:val="111111"/>
          <w:sz w:val="28"/>
          <w:szCs w:val="28"/>
          <w:rtl/>
        </w:rPr>
        <w:t xml:space="preserve">ما فوق عالمی که علیّ و یداللّهی</w:t>
      </w:r>
    </w:p>
    <w:p>
      <w:pPr>
        <w:pStyle w:val="BookText"/>
      </w:pPr>
      <w:r>
        <w:rPr>
          <w:rFonts w:ascii="IRNazanin" w:hAnsi="IRNazanin" w:eastAsia="IRNazanin" w:cs="IRNazanin"/>
          <w:lang w:bidi="fa-IR"/>
          <w:color w:val="111111"/>
          <w:sz w:val="28"/>
          <w:szCs w:val="28"/>
          <w:rtl/>
        </w:rPr>
        <w:t xml:space="preserve">بالای دستهاست چو دست اله تو</w:t>
      </w:r>
    </w:p>
    <w:p>
      <w:pPr>
        <w:pStyle w:val="BookText"/>
      </w:pPr>
      <w:r>
        <w:rPr>
          <w:rFonts w:ascii="IRNazanin" w:hAnsi="IRNazanin" w:eastAsia="IRNazanin" w:cs="IRNazanin"/>
          <w:lang w:bidi="fa-IR"/>
          <w:color w:val="111111"/>
          <w:sz w:val="28"/>
          <w:szCs w:val="28"/>
          <w:rtl/>
        </w:rPr>
        <w:t xml:space="preserve">حبیب چایچیان «حسان»</w:t>
      </w:r>
    </w:p>
    <w:p>
      <w:pPr>
        <w:pStyle w:val="BookText"/>
      </w:pPr>
      <w:r>
        <w:rPr>
          <w:rFonts w:ascii="IRNazanin" w:hAnsi="IRNazanin" w:eastAsia="IRNazanin" w:cs="IRNazanin"/>
          <w:lang w:bidi="fa-IR"/>
          <w:color w:val="111111"/>
          <w:sz w:val="28"/>
          <w:szCs w:val="28"/>
          <w:rtl/>
        </w:rPr>
        <w:t xml:space="preserve">ای اشکها بریزید، ص 31</w:t>
      </w:r>
    </w:p>
    <w:p>
      <w:pPr>
        <w:pStyle w:val="BookText"/>
      </w:pPr>
      <w:r>
        <w:rPr>
          <w:rFonts w:ascii="IRNazanin" w:hAnsi="IRNazanin" w:eastAsia="IRNazanin" w:cs="IRNazanin"/>
          <w:lang w:bidi="fa-IR"/>
          <w:color w:val="111111"/>
          <w:sz w:val="28"/>
          <w:szCs w:val="28"/>
          <w:rtl/>
        </w:rPr>
        <w:t xml:space="preserve">ز قدرت یداللَّهی، کسی ندارد آگهی</w:t>
      </w:r>
    </w:p>
    <w:p>
      <w:pPr>
        <w:pStyle w:val="BookText"/>
      </w:pPr>
      <w:r>
        <w:rPr>
          <w:rFonts w:ascii="IRNazanin" w:hAnsi="IRNazanin" w:eastAsia="IRNazanin" w:cs="IRNazanin"/>
          <w:lang w:bidi="fa-IR"/>
          <w:color w:val="111111"/>
          <w:sz w:val="28"/>
          <w:szCs w:val="28"/>
          <w:rtl/>
        </w:rPr>
        <w:t xml:space="preserve">وسیلهاش بُوَد علی، خدا هر آن چه را کند</w:t>
      </w:r>
    </w:p>
    <w:p>
      <w:pPr>
        <w:pStyle w:val="BookText"/>
      </w:pPr>
      <w:r>
        <w:rPr>
          <w:rFonts w:ascii="IRNazanin" w:hAnsi="IRNazanin" w:eastAsia="IRNazanin" w:cs="IRNazanin"/>
          <w:lang w:bidi="fa-IR"/>
          <w:color w:val="111111"/>
          <w:sz w:val="28"/>
          <w:szCs w:val="28"/>
          <w:rtl/>
        </w:rPr>
        <w:t xml:space="preserve">حبیب چایچیان «حسان»</w:t>
      </w:r>
    </w:p>
    <w:p>
      <w:pPr>
        <w:pStyle w:val="BookText"/>
      </w:pPr>
      <w:r>
        <w:rPr>
          <w:rFonts w:ascii="IRNazanin" w:hAnsi="IRNazanin" w:eastAsia="IRNazanin" w:cs="IRNazanin"/>
          <w:lang w:bidi="fa-IR"/>
          <w:color w:val="111111"/>
          <w:sz w:val="28"/>
          <w:szCs w:val="28"/>
          <w:rtl/>
        </w:rPr>
        <w:t xml:space="preserve">ای اشکها بریزید، ص 32</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اذن الله و یدالله و لسان الله است</w:t>
      </w:r>
    </w:p>
    <w:p>
      <w:pPr>
        <w:pStyle w:val="BookText"/>
      </w:pPr>
      <w:r>
        <w:rPr>
          <w:rFonts w:ascii="IRNazanin" w:hAnsi="IRNazanin" w:eastAsia="IRNazanin" w:cs="IRNazanin"/>
          <w:lang w:bidi="fa-IR"/>
          <w:color w:val="111111"/>
          <w:sz w:val="28"/>
          <w:szCs w:val="28"/>
          <w:rtl/>
        </w:rPr>
        <w:t xml:space="preserve">جز خدایی، به خدا! مصدر هر کار علی</w:t>
      </w:r>
    </w:p>
    <w:p>
      <w:pPr>
        <w:pStyle w:val="BookText"/>
      </w:pPr>
      <w:r>
        <w:rPr>
          <w:rFonts w:ascii="IRNazanin" w:hAnsi="IRNazanin" w:eastAsia="IRNazanin" w:cs="IRNazanin"/>
          <w:lang w:bidi="fa-IR"/>
          <w:color w:val="111111"/>
          <w:sz w:val="28"/>
          <w:szCs w:val="28"/>
          <w:rtl/>
        </w:rPr>
        <w:t xml:space="preserve">حبیب چایچیان «حسان»</w:t>
      </w:r>
    </w:p>
    <w:p>
      <w:pPr>
        <w:pStyle w:val="BookText"/>
      </w:pPr>
      <w:r>
        <w:rPr>
          <w:rFonts w:ascii="IRNazanin" w:hAnsi="IRNazanin" w:eastAsia="IRNazanin" w:cs="IRNazanin"/>
          <w:lang w:bidi="fa-IR"/>
          <w:color w:val="111111"/>
          <w:sz w:val="28"/>
          <w:szCs w:val="28"/>
          <w:rtl/>
        </w:rPr>
        <w:t xml:space="preserve">ای اشکها بریزید، ص 42</w:t>
      </w:r>
    </w:p>
    <w:p>
      <w:pPr>
        <w:pStyle w:val="BookText"/>
      </w:pPr>
      <w:r>
        <w:rPr>
          <w:rFonts w:ascii="IRNazanin" w:hAnsi="IRNazanin" w:eastAsia="IRNazanin" w:cs="IRNazanin"/>
          <w:lang w:bidi="fa-IR"/>
          <w:color w:val="111111"/>
          <w:sz w:val="28"/>
          <w:szCs w:val="28"/>
          <w:rtl/>
        </w:rPr>
        <w:t xml:space="preserve">پامال کند عدل تو بنیاد ستم را</w:t>
      </w:r>
    </w:p>
    <w:p>
      <w:pPr>
        <w:pStyle w:val="BookText"/>
      </w:pPr>
      <w:r>
        <w:rPr>
          <w:rFonts w:ascii="IRNazanin" w:hAnsi="IRNazanin" w:eastAsia="IRNazanin" w:cs="IRNazanin"/>
          <w:lang w:bidi="fa-IR"/>
          <w:color w:val="111111"/>
          <w:sz w:val="28"/>
          <w:szCs w:val="28"/>
          <w:rtl/>
        </w:rPr>
        <w:t xml:space="preserve">دست تو یدالله و به مظلوم، ظهیر است</w:t>
      </w:r>
    </w:p>
    <w:p>
      <w:pPr>
        <w:pStyle w:val="BookText"/>
      </w:pPr>
      <w:r>
        <w:rPr>
          <w:rFonts w:ascii="IRNazanin" w:hAnsi="IRNazanin" w:eastAsia="IRNazanin" w:cs="IRNazanin"/>
          <w:lang w:bidi="fa-IR"/>
          <w:color w:val="111111"/>
          <w:sz w:val="28"/>
          <w:szCs w:val="28"/>
          <w:rtl/>
        </w:rPr>
        <w:t xml:space="preserve">حبیب چایچیان «حسان»</w:t>
      </w:r>
    </w:p>
    <w:p>
      <w:pPr>
        <w:pStyle w:val="BookText"/>
      </w:pPr>
      <w:r>
        <w:rPr>
          <w:rFonts w:ascii="IRNazanin" w:hAnsi="IRNazanin" w:eastAsia="IRNazanin" w:cs="IRNazanin"/>
          <w:lang w:bidi="fa-IR"/>
          <w:color w:val="111111"/>
          <w:sz w:val="28"/>
          <w:szCs w:val="28"/>
          <w:rtl/>
        </w:rPr>
        <w:t xml:space="preserve">ای اشکها بریزید، ص 55</w:t>
      </w:r>
    </w:p>
    <w:p>
      <w:pPr>
        <w:pStyle w:val="BookText"/>
      </w:pPr>
      <w:r>
        <w:rPr>
          <w:rFonts w:ascii="IRNazanin" w:hAnsi="IRNazanin" w:eastAsia="IRNazanin" w:cs="IRNazanin"/>
          <w:lang w:bidi="fa-IR"/>
          <w:color w:val="111111"/>
          <w:sz w:val="28"/>
          <w:szCs w:val="28"/>
          <w:rtl/>
        </w:rPr>
        <w:t xml:space="preserve">جای دارد که بریزد همه عالم بر هم</w:t>
      </w:r>
    </w:p>
    <w:p>
      <w:pPr>
        <w:pStyle w:val="BookText"/>
      </w:pPr>
      <w:r>
        <w:rPr>
          <w:rFonts w:ascii="IRNazanin" w:hAnsi="IRNazanin" w:eastAsia="IRNazanin" w:cs="IRNazanin"/>
          <w:lang w:bidi="fa-IR"/>
          <w:color w:val="111111"/>
          <w:sz w:val="28"/>
          <w:szCs w:val="28"/>
          <w:rtl/>
        </w:rPr>
        <w:t xml:space="preserve">که یدالله و دل عالم امکانی تو</w:t>
      </w:r>
    </w:p>
    <w:p>
      <w:pPr>
        <w:pStyle w:val="BookText"/>
      </w:pPr>
      <w:r>
        <w:rPr>
          <w:rFonts w:ascii="IRNazanin" w:hAnsi="IRNazanin" w:eastAsia="IRNazanin" w:cs="IRNazanin"/>
          <w:lang w:bidi="fa-IR"/>
          <w:color w:val="111111"/>
          <w:sz w:val="28"/>
          <w:szCs w:val="28"/>
          <w:rtl/>
        </w:rPr>
        <w:t xml:space="preserve">حبیب چایچیان «حسان»</w:t>
      </w:r>
    </w:p>
    <w:p>
      <w:pPr>
        <w:pStyle w:val="BookText"/>
      </w:pPr>
      <w:r>
        <w:rPr>
          <w:rFonts w:ascii="IRNazanin" w:hAnsi="IRNazanin" w:eastAsia="IRNazanin" w:cs="IRNazanin"/>
          <w:lang w:bidi="fa-IR"/>
          <w:color w:val="111111"/>
          <w:sz w:val="28"/>
          <w:szCs w:val="28"/>
          <w:rtl/>
        </w:rPr>
        <w:t xml:space="preserve">ای اشکها بریزید، ص 63</w:t>
      </w:r>
    </w:p>
    <w:p>
      <w:pPr>
        <w:pStyle w:val="BookText"/>
      </w:pPr>
      <w:r>
        <w:rPr>
          <w:rFonts w:ascii="IRNazanin" w:hAnsi="IRNazanin" w:eastAsia="IRNazanin" w:cs="IRNazanin"/>
          <w:lang w:bidi="fa-IR"/>
          <w:color w:val="111111"/>
          <w:sz w:val="28"/>
          <w:szCs w:val="28"/>
          <w:rtl/>
        </w:rPr>
        <w:t xml:space="preserve">خواند ایزد، دست خود او را و باید ناگزیر</w:t>
      </w:r>
    </w:p>
    <w:p>
      <w:pPr>
        <w:pStyle w:val="BookText"/>
      </w:pPr>
      <w:r>
        <w:rPr>
          <w:rFonts w:ascii="IRNazanin" w:hAnsi="IRNazanin" w:eastAsia="IRNazanin" w:cs="IRNazanin"/>
          <w:lang w:bidi="fa-IR"/>
          <w:color w:val="111111"/>
          <w:sz w:val="28"/>
          <w:szCs w:val="28"/>
          <w:rtl/>
        </w:rPr>
        <w:t xml:space="preserve">نسبت روزی به دست ایزد داور کنی</w:t>
      </w:r>
    </w:p>
    <w:p>
      <w:pPr>
        <w:pStyle w:val="BookText"/>
      </w:pPr>
      <w:r>
        <w:rPr>
          <w:rFonts w:ascii="IRNazanin" w:hAnsi="IRNazanin" w:eastAsia="IRNazanin" w:cs="IRNazanin"/>
          <w:lang w:bidi="fa-IR"/>
          <w:color w:val="111111"/>
          <w:sz w:val="28"/>
          <w:szCs w:val="28"/>
          <w:rtl/>
        </w:rPr>
        <w:t xml:space="preserve">سروش اصفهانی</w:t>
      </w:r>
    </w:p>
    <w:p>
      <w:pPr>
        <w:pStyle w:val="BookText"/>
      </w:pPr>
      <w:r>
        <w:rPr>
          <w:rFonts w:ascii="IRNazanin" w:hAnsi="IRNazanin" w:eastAsia="IRNazanin" w:cs="IRNazanin"/>
          <w:lang w:bidi="fa-IR"/>
          <w:color w:val="111111"/>
          <w:sz w:val="28"/>
          <w:szCs w:val="28"/>
          <w:rtl/>
        </w:rPr>
        <w:t xml:space="preserve">دیوان سروش اصفهانی، ج 1، ص 662</w:t>
      </w:r>
    </w:p>
    <w:p>
      <w:pPr>
        <w:pStyle w:val="BookText"/>
      </w:pPr>
      <w:r>
        <w:rPr>
          <w:rFonts w:ascii="IRNazanin" w:hAnsi="IRNazanin" w:eastAsia="IRNazanin" w:cs="IRNazanin"/>
          <w:lang w:bidi="fa-IR"/>
          <w:color w:val="111111"/>
          <w:sz w:val="28"/>
          <w:szCs w:val="28"/>
          <w:rtl/>
        </w:rPr>
        <w:t xml:space="preserve">ای علی! ای دست تو دست توانای الهی!</w:t>
      </w:r>
    </w:p>
    <w:p>
      <w:pPr>
        <w:pStyle w:val="BookText"/>
      </w:pPr>
      <w:r>
        <w:rPr>
          <w:rFonts w:ascii="IRNazanin" w:hAnsi="IRNazanin" w:eastAsia="IRNazanin" w:cs="IRNazanin"/>
          <w:lang w:bidi="fa-IR"/>
          <w:color w:val="111111"/>
          <w:sz w:val="28"/>
          <w:szCs w:val="28"/>
          <w:rtl/>
        </w:rPr>
        <w:t xml:space="preserve">ای علی! ای حکم عالمگیر تو حکم خدایی!</w:t>
      </w:r>
    </w:p>
    <w:p>
      <w:pPr>
        <w:pStyle w:val="BookText"/>
      </w:pPr>
      <w:r>
        <w:rPr>
          <w:rFonts w:ascii="IRNazanin" w:hAnsi="IRNazanin" w:eastAsia="IRNazanin" w:cs="IRNazanin"/>
          <w:lang w:bidi="fa-IR"/>
          <w:color w:val="111111"/>
          <w:sz w:val="28"/>
          <w:szCs w:val="28"/>
          <w:rtl/>
        </w:rPr>
        <w:t xml:space="preserve">مهدی سهیلی</w:t>
      </w:r>
    </w:p>
    <w:p>
      <w:pPr>
        <w:pStyle w:val="BookText"/>
      </w:pPr>
      <w:r>
        <w:rPr>
          <w:rFonts w:ascii="IRNazanin" w:hAnsi="IRNazanin" w:eastAsia="IRNazanin" w:cs="IRNazanin"/>
          <w:lang w:bidi="fa-IR"/>
          <w:color w:val="111111"/>
          <w:sz w:val="28"/>
          <w:szCs w:val="28"/>
          <w:rtl/>
        </w:rPr>
        <w:t xml:space="preserve">در خلوت علی علیه السلام ، ص 292</w:t>
      </w:r>
    </w:p>
    <w:p>
      <w:pPr>
        <w:pStyle w:val="BookText"/>
      </w:pPr>
      <w:r>
        <w:rPr>
          <w:rFonts w:ascii="IRNazanin" w:hAnsi="IRNazanin" w:eastAsia="IRNazanin" w:cs="IRNazanin"/>
          <w:lang w:bidi="fa-IR"/>
          <w:color w:val="111111"/>
          <w:sz w:val="28"/>
          <w:szCs w:val="28"/>
          <w:rtl/>
        </w:rPr>
        <w:t xml:space="preserve">دست یداللَّهی چو برآرد از آستین</w:t>
      </w:r>
    </w:p>
    <w:p>
      <w:pPr>
        <w:pStyle w:val="BookText"/>
      </w:pPr>
      <w:r>
        <w:rPr>
          <w:rFonts w:ascii="IRNazanin" w:hAnsi="IRNazanin" w:eastAsia="IRNazanin" w:cs="IRNazanin"/>
          <w:lang w:bidi="fa-IR"/>
          <w:color w:val="111111"/>
          <w:sz w:val="28"/>
          <w:szCs w:val="28"/>
          <w:rtl/>
        </w:rPr>
        <w:t xml:space="preserve">هرجا قبای معجزه در بر کند علی</w:t>
      </w:r>
    </w:p>
    <w:p>
      <w:pPr>
        <w:pStyle w:val="BookText"/>
      </w:pPr>
      <w:r>
        <w:rPr>
          <w:rFonts w:ascii="IRNazanin" w:hAnsi="IRNazanin" w:eastAsia="IRNazanin" w:cs="IRNazanin"/>
          <w:lang w:bidi="fa-IR"/>
          <w:color w:val="111111"/>
          <w:sz w:val="28"/>
          <w:szCs w:val="28"/>
          <w:rtl/>
        </w:rPr>
        <w:t xml:space="preserve">طغرا مشهدی</w:t>
      </w:r>
    </w:p>
    <w:p>
      <w:pPr>
        <w:pStyle w:val="BookText"/>
      </w:pPr>
      <w:r>
        <w:rPr>
          <w:rFonts w:ascii="IRNazanin" w:hAnsi="IRNazanin" w:eastAsia="IRNazanin" w:cs="IRNazanin"/>
          <w:lang w:bidi="fa-IR"/>
          <w:color w:val="111111"/>
          <w:sz w:val="28"/>
          <w:szCs w:val="28"/>
          <w:rtl/>
        </w:rPr>
        <w:t xml:space="preserve">در خلوت علی علیه السلام ، ص 309</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تویی آن یدالله باسطه که شده است از تو به ضابطه</w:t>
      </w:r>
    </w:p>
    <w:p>
      <w:pPr>
        <w:pStyle w:val="BookText"/>
      </w:pPr>
      <w:r>
        <w:rPr>
          <w:rFonts w:ascii="IRNazanin" w:hAnsi="IRNazanin" w:eastAsia="IRNazanin" w:cs="IRNazanin"/>
          <w:lang w:bidi="fa-IR"/>
          <w:color w:val="111111"/>
          <w:sz w:val="28"/>
          <w:szCs w:val="28"/>
          <w:rtl/>
        </w:rPr>
        <w:t xml:space="preserve">همه قبض و بسط جهانیان، چه ز ابتدا چه ز انتها</w:t>
      </w:r>
    </w:p>
    <w:p>
      <w:pPr>
        <w:pStyle w:val="BookText"/>
      </w:pPr>
      <w:r>
        <w:rPr>
          <w:rFonts w:ascii="IRNazanin" w:hAnsi="IRNazanin" w:eastAsia="IRNazanin" w:cs="IRNazanin"/>
          <w:lang w:bidi="fa-IR"/>
          <w:color w:val="111111"/>
          <w:sz w:val="28"/>
          <w:szCs w:val="28"/>
          <w:rtl/>
        </w:rPr>
        <w:t xml:space="preserve">فائز مازندرانی</w:t>
      </w:r>
    </w:p>
    <w:p>
      <w:pPr>
        <w:pStyle w:val="BookText"/>
      </w:pPr>
      <w:r>
        <w:rPr>
          <w:rFonts w:ascii="IRNazanin" w:hAnsi="IRNazanin" w:eastAsia="IRNazanin" w:cs="IRNazanin"/>
          <w:lang w:bidi="fa-IR"/>
          <w:color w:val="111111"/>
          <w:sz w:val="28"/>
          <w:szCs w:val="28"/>
          <w:rtl/>
        </w:rPr>
        <w:t xml:space="preserve">در خلوت علی علیه السلام ، ص 314</w:t>
      </w:r>
    </w:p>
    <w:p>
      <w:pPr>
        <w:pStyle w:val="BookText"/>
      </w:pPr>
      <w:r>
        <w:rPr>
          <w:rFonts w:ascii="IRNazanin" w:hAnsi="IRNazanin" w:eastAsia="IRNazanin" w:cs="IRNazanin"/>
          <w:lang w:bidi="fa-IR"/>
          <w:color w:val="111111"/>
          <w:sz w:val="28"/>
          <w:szCs w:val="28"/>
          <w:rtl/>
        </w:rPr>
        <w:t xml:space="preserve">باب شهر علم و نفس علم و برتر از عقول</w:t>
      </w:r>
    </w:p>
    <w:p>
      <w:pPr>
        <w:pStyle w:val="BookText"/>
      </w:pPr>
      <w:r>
        <w:rPr>
          <w:rFonts w:ascii="IRNazanin" w:hAnsi="IRNazanin" w:eastAsia="IRNazanin" w:cs="IRNazanin"/>
          <w:lang w:bidi="fa-IR"/>
          <w:color w:val="111111"/>
          <w:sz w:val="28"/>
          <w:szCs w:val="28"/>
          <w:rtl/>
        </w:rPr>
        <w:t xml:space="preserve">دست و روی و چشم حق، جز او اگر داری بیار</w:t>
      </w:r>
    </w:p>
    <w:p>
      <w:pPr>
        <w:pStyle w:val="BookText"/>
      </w:pPr>
      <w:r>
        <w:rPr>
          <w:rFonts w:ascii="IRNazanin" w:hAnsi="IRNazanin" w:eastAsia="IRNazanin" w:cs="IRNazanin"/>
          <w:lang w:bidi="fa-IR"/>
          <w:color w:val="111111"/>
          <w:sz w:val="28"/>
          <w:szCs w:val="28"/>
          <w:rtl/>
        </w:rPr>
        <w:t xml:space="preserve">علی عنقا</w:t>
      </w:r>
    </w:p>
    <w:p>
      <w:pPr>
        <w:pStyle w:val="BookText"/>
      </w:pPr>
      <w:r>
        <w:rPr>
          <w:rFonts w:ascii="IRNazanin" w:hAnsi="IRNazanin" w:eastAsia="IRNazanin" w:cs="IRNazanin"/>
          <w:lang w:bidi="fa-IR"/>
          <w:color w:val="111111"/>
          <w:sz w:val="28"/>
          <w:szCs w:val="28"/>
          <w:rtl/>
        </w:rPr>
        <w:t xml:space="preserve">در خلوت علی علیه السلام ، ص 417</w:t>
      </w:r>
    </w:p>
    <w:p>
      <w:pPr>
        <w:pStyle w:val="BookText"/>
      </w:pPr>
      <w:r>
        <w:rPr>
          <w:rFonts w:ascii="IRNazanin" w:hAnsi="IRNazanin" w:eastAsia="IRNazanin" w:cs="IRNazanin"/>
          <w:lang w:bidi="fa-IR"/>
          <w:color w:val="111111"/>
          <w:sz w:val="28"/>
          <w:szCs w:val="28"/>
          <w:rtl/>
        </w:rPr>
        <w:t xml:space="preserve">مرسل حق کرد نامش بوتراب</w:t>
      </w:r>
    </w:p>
    <w:p>
      <w:pPr>
        <w:pStyle w:val="BookText"/>
      </w:pPr>
      <w:r>
        <w:rPr>
          <w:rFonts w:ascii="Amiri" w:hAnsi="Amiri" w:eastAsia="Amiri" w:cs="Amiri"/>
          <w:lang w:bidi="ar-SA"/>
          <w:color w:val="111111"/>
          <w:sz w:val="28"/>
          <w:szCs w:val="28"/>
          <w:rtl/>
        </w:rPr>
        <w:t xml:space="preserve">حق یداللَّه خواند در امّ الکتاب</w:t>
      </w:r>
    </w:p>
    <w:p>
      <w:pPr>
        <w:pStyle w:val="BookText"/>
      </w:pPr>
      <w:r>
        <w:rPr>
          <w:rFonts w:ascii="IRNazanin" w:hAnsi="IRNazanin" w:eastAsia="IRNazanin" w:cs="IRNazanin"/>
          <w:lang w:bidi="fa-IR"/>
          <w:color w:val="111111"/>
          <w:sz w:val="28"/>
          <w:szCs w:val="28"/>
          <w:rtl/>
        </w:rPr>
        <w:t xml:space="preserve">اقبال لاهوری</w:t>
      </w:r>
    </w:p>
    <w:p>
      <w:pPr>
        <w:pStyle w:val="BookText"/>
      </w:pPr>
      <w:r>
        <w:rPr>
          <w:rFonts w:ascii="Amiri" w:hAnsi="Amiri" w:eastAsia="Amiri" w:cs="Amiri"/>
          <w:lang w:bidi="ar-SA"/>
          <w:color w:val="111111"/>
          <w:sz w:val="28"/>
          <w:szCs w:val="28"/>
          <w:rtl/>
        </w:rPr>
        <w:t xml:space="preserve">کلّیّات اقبال لاهوری، ص 29</w:t>
      </w:r>
    </w:p>
    <w:p>
      <w:pPr>
        <w:pStyle w:val="BookText"/>
      </w:pPr>
      <w:r>
        <w:rPr>
          <w:rFonts w:ascii="IRNazanin" w:hAnsi="IRNazanin" w:eastAsia="IRNazanin" w:cs="IRNazanin"/>
          <w:lang w:bidi="fa-IR"/>
          <w:color w:val="111111"/>
          <w:sz w:val="28"/>
          <w:szCs w:val="28"/>
          <w:rtl/>
        </w:rPr>
        <w:t xml:space="preserve">سزد به حضرت او منصب یداللّهی</w:t>
      </w:r>
    </w:p>
    <w:p>
      <w:pPr>
        <w:pStyle w:val="BookText"/>
      </w:pPr>
      <w:r>
        <w:rPr>
          <w:rFonts w:ascii="IRNazanin" w:hAnsi="IRNazanin" w:eastAsia="IRNazanin" w:cs="IRNazanin"/>
          <w:lang w:bidi="fa-IR"/>
          <w:color w:val="111111"/>
          <w:sz w:val="28"/>
          <w:szCs w:val="28"/>
          <w:rtl/>
        </w:rPr>
        <w:t xml:space="preserve">که غیر او گره از کار خلق وا نکند</w:t>
      </w:r>
    </w:p>
    <w:p>
      <w:pPr>
        <w:pStyle w:val="BookText"/>
      </w:pPr>
      <w:r>
        <w:rPr>
          <w:rFonts w:ascii="IRNazanin" w:hAnsi="IRNazanin" w:eastAsia="IRNazanin" w:cs="IRNazanin"/>
          <w:lang w:bidi="fa-IR"/>
          <w:color w:val="111111"/>
          <w:sz w:val="28"/>
          <w:szCs w:val="28"/>
          <w:rtl/>
        </w:rPr>
        <w:t xml:space="preserve">محمّدعلی مجاهدی «پروانه»</w:t>
      </w:r>
    </w:p>
    <w:p>
      <w:pPr>
        <w:pStyle w:val="BookText"/>
      </w:pPr>
      <w:r>
        <w:rPr>
          <w:rFonts w:ascii="IRNazanin" w:hAnsi="IRNazanin" w:eastAsia="IRNazanin" w:cs="IRNazanin"/>
          <w:lang w:bidi="fa-IR"/>
          <w:color w:val="111111"/>
          <w:sz w:val="28"/>
          <w:szCs w:val="28"/>
          <w:rtl/>
        </w:rPr>
        <w:t xml:space="preserve">یک آسمان پرواز، صفحه ی 384</w:t>
      </w:r>
    </w:p>
    <w:p>
      <w:pPr>
        <w:pStyle w:val="BookText"/>
      </w:pPr>
      <w:r>
        <w:rPr>
          <w:rFonts w:ascii="IRNazanin" w:hAnsi="IRNazanin" w:eastAsia="IRNazanin" w:cs="IRNazanin"/>
          <w:lang w:bidi="fa-IR"/>
          <w:color w:val="111111"/>
          <w:sz w:val="28"/>
          <w:szCs w:val="28"/>
          <w:rtl/>
        </w:rPr>
        <w:t xml:space="preserve">از خودآگاهی، یداللّهی کند</w:t>
      </w:r>
    </w:p>
    <w:p>
      <w:pPr>
        <w:pStyle w:val="BookText"/>
      </w:pPr>
      <w:r>
        <w:rPr>
          <w:rFonts w:ascii="IRNazanin" w:hAnsi="IRNazanin" w:eastAsia="IRNazanin" w:cs="IRNazanin"/>
          <w:lang w:bidi="fa-IR"/>
          <w:color w:val="111111"/>
          <w:sz w:val="28"/>
          <w:szCs w:val="28"/>
          <w:rtl/>
        </w:rPr>
        <w:t xml:space="preserve">از یداللّهی، شهنشاهی کند</w:t>
      </w:r>
    </w:p>
    <w:p>
      <w:pPr>
        <w:pStyle w:val="BookText"/>
      </w:pPr>
      <w:r>
        <w:rPr>
          <w:rFonts w:ascii="IRNazanin" w:hAnsi="IRNazanin" w:eastAsia="IRNazanin" w:cs="IRNazanin"/>
          <w:lang w:bidi="fa-IR"/>
          <w:color w:val="111111"/>
          <w:sz w:val="28"/>
          <w:szCs w:val="28"/>
          <w:rtl/>
        </w:rPr>
        <w:t xml:space="preserve">اقبال لاهوری</w:t>
      </w:r>
    </w:p>
    <w:p>
      <w:pPr>
        <w:pStyle w:val="BookText"/>
      </w:pPr>
      <w:r>
        <w:rPr>
          <w:rFonts w:ascii="IRNazanin" w:hAnsi="IRNazanin" w:eastAsia="IRNazanin" w:cs="IRNazanin"/>
          <w:lang w:bidi="fa-IR"/>
          <w:color w:val="111111"/>
          <w:sz w:val="28"/>
          <w:szCs w:val="28"/>
          <w:rtl/>
        </w:rPr>
        <w:t xml:space="preserve">در خلوت علی علیه السلام ، ص 420</w:t>
      </w:r>
    </w:p>
    <w:p>
      <w:pPr>
        <w:pStyle w:val="BookText"/>
      </w:pPr>
      <w:r>
        <w:rPr>
          <w:rFonts w:ascii="IRNazanin" w:hAnsi="IRNazanin" w:eastAsia="IRNazanin" w:cs="IRNazanin"/>
          <w:lang w:bidi="fa-IR"/>
          <w:color w:val="111111"/>
          <w:sz w:val="28"/>
          <w:szCs w:val="28"/>
          <w:rtl/>
        </w:rPr>
        <w:t xml:space="preserve">هویدا ساخت اسرار یداللَّه فوق ایدیهم</w:t>
      </w:r>
    </w:p>
    <w:p>
      <w:pPr>
        <w:pStyle w:val="BookText"/>
      </w:pPr>
      <w:r>
        <w:rPr>
          <w:rFonts w:ascii="IRNazanin" w:hAnsi="IRNazanin" w:eastAsia="IRNazanin" w:cs="IRNazanin"/>
          <w:lang w:bidi="fa-IR"/>
          <w:color w:val="111111"/>
          <w:sz w:val="28"/>
          <w:szCs w:val="28"/>
          <w:rtl/>
        </w:rPr>
        <w:t xml:space="preserve">هنرهایی که از آن بازوی مردانه پیدا شد</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108</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او دست حقّ است و از اوست بر پا</w:t>
      </w:r>
    </w:p>
    <w:p>
      <w:pPr>
        <w:pStyle w:val="BookText"/>
      </w:pPr>
      <w:r>
        <w:rPr>
          <w:rFonts w:ascii="IRNazanin" w:hAnsi="IRNazanin" w:eastAsia="IRNazanin" w:cs="IRNazanin"/>
          <w:lang w:bidi="fa-IR"/>
          <w:color w:val="111111"/>
          <w:sz w:val="28"/>
          <w:szCs w:val="28"/>
          <w:rtl/>
        </w:rPr>
        <w:t xml:space="preserve">مر این طاق وارون و کاخ معلّق</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50</w:t>
      </w:r>
    </w:p>
    <w:p>
      <w:pPr>
        <w:pStyle w:val="BookText"/>
      </w:pPr>
      <w:r>
        <w:rPr>
          <w:rFonts w:ascii="IRNazanin" w:hAnsi="IRNazanin" w:eastAsia="IRNazanin" w:cs="IRNazanin"/>
          <w:lang w:bidi="fa-IR"/>
          <w:color w:val="111111"/>
          <w:sz w:val="28"/>
          <w:szCs w:val="28"/>
          <w:rtl/>
        </w:rPr>
        <w:t xml:space="preserve">دست یزدان، دستیار مصطفی، بازوی دین</w:t>
      </w:r>
    </w:p>
    <w:p>
      <w:pPr>
        <w:pStyle w:val="BookText"/>
      </w:pPr>
      <w:r>
        <w:rPr>
          <w:rFonts w:ascii="IRNazanin" w:hAnsi="IRNazanin" w:eastAsia="IRNazanin" w:cs="IRNazanin"/>
          <w:lang w:bidi="fa-IR"/>
          <w:color w:val="111111"/>
          <w:sz w:val="28"/>
          <w:szCs w:val="28"/>
          <w:rtl/>
        </w:rPr>
        <w:t xml:space="preserve">نیست جز مشکلگشا دست امیرالمؤمنین</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70</w:t>
      </w:r>
    </w:p>
    <w:p>
      <w:pPr>
        <w:pStyle w:val="BookText"/>
      </w:pPr>
      <w:r>
        <w:rPr>
          <w:rFonts w:ascii="IRNazanin" w:hAnsi="IRNazanin" w:eastAsia="IRNazanin" w:cs="IRNazanin"/>
          <w:lang w:bidi="fa-IR"/>
          <w:color w:val="111111"/>
          <w:sz w:val="28"/>
          <w:szCs w:val="28"/>
          <w:rtl/>
        </w:rPr>
        <w:t xml:space="preserve">یداللَّه است و یدالله فوق ایدیهم</w:t>
      </w:r>
    </w:p>
    <w:p>
      <w:pPr>
        <w:pStyle w:val="BookText"/>
      </w:pPr>
      <w:r>
        <w:rPr>
          <w:rFonts w:ascii="IRNazanin" w:hAnsi="IRNazanin" w:eastAsia="IRNazanin" w:cs="IRNazanin"/>
          <w:lang w:bidi="fa-IR"/>
          <w:color w:val="111111"/>
          <w:sz w:val="28"/>
          <w:szCs w:val="28"/>
          <w:rtl/>
        </w:rPr>
        <w:t xml:space="preserve">کلید هشت بهشتش بُوَد چهار انگشت</w:t>
      </w:r>
    </w:p>
    <w:p>
      <w:pPr>
        <w:pStyle w:val="BookText"/>
      </w:pPr>
      <w:r>
        <w:rPr>
          <w:rFonts w:ascii="IRNazanin" w:hAnsi="IRNazanin" w:eastAsia="IRNazanin" w:cs="IRNazanin"/>
          <w:lang w:bidi="fa-IR"/>
          <w:color w:val="111111"/>
          <w:sz w:val="28"/>
          <w:szCs w:val="28"/>
          <w:rtl/>
        </w:rPr>
        <w:t xml:space="preserve">متین اصفهانی</w:t>
      </w:r>
    </w:p>
    <w:p>
      <w:pPr>
        <w:pStyle w:val="BookText"/>
      </w:pPr>
      <w:r>
        <w:rPr>
          <w:rFonts w:ascii="IRNazanin" w:hAnsi="IRNazanin" w:eastAsia="IRNazanin" w:cs="IRNazanin"/>
          <w:lang w:bidi="fa-IR"/>
          <w:color w:val="111111"/>
          <w:sz w:val="28"/>
          <w:szCs w:val="28"/>
          <w:rtl/>
        </w:rPr>
        <w:t xml:space="preserve">دیوان متین اصفهانی، ص 259</w:t>
      </w:r>
    </w:p>
    <w:p>
      <w:pPr>
        <w:pStyle w:val="BookText"/>
      </w:pPr>
      <w:r>
        <w:rPr>
          <w:rFonts w:ascii="IRNazanin" w:hAnsi="IRNazanin" w:eastAsia="IRNazanin" w:cs="IRNazanin"/>
          <w:lang w:bidi="fa-IR"/>
          <w:color w:val="111111"/>
          <w:sz w:val="28"/>
          <w:szCs w:val="28"/>
          <w:rtl/>
        </w:rPr>
        <w:t xml:space="preserve">علی دست خدا چشم خدا بود</w:t>
      </w:r>
    </w:p>
    <w:p>
      <w:pPr>
        <w:pStyle w:val="BookText"/>
      </w:pPr>
      <w:r>
        <w:rPr>
          <w:rFonts w:ascii="IRNazanin" w:hAnsi="IRNazanin" w:eastAsia="IRNazanin" w:cs="IRNazanin"/>
          <w:lang w:bidi="fa-IR"/>
          <w:color w:val="111111"/>
          <w:sz w:val="28"/>
          <w:szCs w:val="28"/>
          <w:rtl/>
        </w:rPr>
        <w:t xml:space="preserve">خدا داند که کِی بود و کجا بود</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2، ص 77</w:t>
      </w:r>
    </w:p>
    <w:p>
      <w:pPr>
        <w:pStyle w:val="BookText"/>
      </w:pPr>
      <w:r>
        <w:rPr>
          <w:rFonts w:ascii="IRNazanin" w:hAnsi="IRNazanin" w:eastAsia="IRNazanin" w:cs="IRNazanin"/>
          <w:lang w:bidi="fa-IR"/>
          <w:color w:val="111111"/>
          <w:sz w:val="28"/>
          <w:szCs w:val="28"/>
          <w:rtl/>
        </w:rPr>
        <w:t xml:space="preserve">خلقت به دست خدا شد لکن تو دست خدایی</w:t>
      </w:r>
    </w:p>
    <w:p>
      <w:pPr>
        <w:pStyle w:val="BookText"/>
      </w:pPr>
      <w:r>
        <w:rPr>
          <w:rFonts w:ascii="IRNazanin" w:hAnsi="IRNazanin" w:eastAsia="IRNazanin" w:cs="IRNazanin"/>
          <w:lang w:bidi="fa-IR"/>
          <w:color w:val="111111"/>
          <w:sz w:val="28"/>
          <w:szCs w:val="28"/>
          <w:rtl/>
        </w:rPr>
        <w:t xml:space="preserve">ای چشم و گوش الهی! ای دست داور! علی جان!</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2، ص 89</w:t>
      </w:r>
    </w:p>
    <w:p>
      <w:pPr>
        <w:pStyle w:val="BookText"/>
      </w:pPr>
      <w:r>
        <w:rPr>
          <w:rFonts w:ascii="IRNazanin" w:hAnsi="IRNazanin" w:eastAsia="IRNazanin" w:cs="IRNazanin"/>
          <w:lang w:bidi="fa-IR"/>
          <w:color w:val="111111"/>
          <w:sz w:val="28"/>
          <w:szCs w:val="28"/>
          <w:rtl/>
        </w:rPr>
        <w:t xml:space="preserve">من کیام؟ دست توانای خدا در آستینم</w:t>
      </w:r>
    </w:p>
    <w:p>
      <w:pPr>
        <w:pStyle w:val="BookText"/>
      </w:pPr>
      <w:r>
        <w:rPr>
          <w:rFonts w:ascii="IRNazanin" w:hAnsi="IRNazanin" w:eastAsia="IRNazanin" w:cs="IRNazanin"/>
          <w:lang w:bidi="fa-IR"/>
          <w:color w:val="111111"/>
          <w:sz w:val="28"/>
          <w:szCs w:val="28"/>
          <w:rtl/>
        </w:rPr>
        <w:t xml:space="preserve">من علیّ عالی اعلا امیرالمؤمنینم</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2، ص 100</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دین را امام راستین است</w:t>
      </w:r>
    </w:p>
    <w:p>
      <w:pPr>
        <w:pStyle w:val="BookText"/>
      </w:pPr>
      <w:r>
        <w:rPr>
          <w:rFonts w:ascii="IRNazanin" w:hAnsi="IRNazanin" w:eastAsia="IRNazanin" w:cs="IRNazanin"/>
          <w:lang w:bidi="fa-IR"/>
          <w:color w:val="111111"/>
          <w:sz w:val="28"/>
          <w:szCs w:val="28"/>
          <w:rtl/>
        </w:rPr>
        <w:t xml:space="preserve">علی دست خدا در آستین است</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2، ص 98</w:t>
      </w:r>
    </w:p>
    <w:p>
      <w:pPr>
        <w:pStyle w:val="BookText"/>
      </w:pPr>
      <w:r>
        <w:rPr>
          <w:rFonts w:ascii="IRNazanin" w:hAnsi="IRNazanin" w:eastAsia="IRNazanin" w:cs="IRNazanin"/>
          <w:lang w:bidi="fa-IR"/>
          <w:color w:val="111111"/>
          <w:sz w:val="28"/>
          <w:szCs w:val="28"/>
          <w:rtl/>
        </w:rPr>
        <w:t xml:space="preserve">دست خدای هستی و از رأفت</w:t>
      </w:r>
    </w:p>
    <w:p>
      <w:pPr>
        <w:pStyle w:val="BookText"/>
      </w:pPr>
      <w:r>
        <w:rPr>
          <w:rFonts w:ascii="IRNazanin" w:hAnsi="IRNazanin" w:eastAsia="IRNazanin" w:cs="IRNazanin"/>
          <w:lang w:bidi="fa-IR"/>
          <w:color w:val="111111"/>
          <w:sz w:val="28"/>
          <w:szCs w:val="28"/>
          <w:rtl/>
        </w:rPr>
        <w:t xml:space="preserve">بگذاشتی به دوش نبی پا را</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1، ص 65</w:t>
      </w:r>
    </w:p>
    <w:p>
      <w:pPr>
        <w:pStyle w:val="BookText"/>
      </w:pPr>
      <w:r>
        <w:rPr>
          <w:rFonts w:ascii="IRNazanin" w:hAnsi="IRNazanin" w:eastAsia="IRNazanin" w:cs="IRNazanin"/>
          <w:lang w:bidi="fa-IR"/>
          <w:color w:val="111111"/>
          <w:sz w:val="28"/>
          <w:szCs w:val="28"/>
          <w:rtl/>
        </w:rPr>
        <w:t xml:space="preserve">دست حق از پرده گردید آشکارا</w:t>
      </w:r>
    </w:p>
    <w:p>
      <w:pPr>
        <w:pStyle w:val="BookText"/>
      </w:pPr>
      <w:r>
        <w:rPr>
          <w:rFonts w:ascii="IRNazanin" w:hAnsi="IRNazanin" w:eastAsia="IRNazanin" w:cs="IRNazanin"/>
          <w:lang w:bidi="fa-IR"/>
          <w:color w:val="111111"/>
          <w:sz w:val="28"/>
          <w:szCs w:val="28"/>
          <w:rtl/>
        </w:rPr>
        <w:t xml:space="preserve">تا علی دستش برون از آستین شد</w:t>
      </w:r>
    </w:p>
    <w:p>
      <w:pPr>
        <w:pStyle w:val="BookText"/>
      </w:pPr>
      <w:r>
        <w:rPr>
          <w:rFonts w:ascii="IRNazanin" w:hAnsi="IRNazanin" w:eastAsia="IRNazanin" w:cs="IRNazanin"/>
          <w:lang w:bidi="fa-IR"/>
          <w:color w:val="111111"/>
          <w:sz w:val="28"/>
          <w:szCs w:val="28"/>
          <w:rtl/>
        </w:rPr>
        <w:t xml:space="preserve">فروغی بسطامی</w:t>
      </w:r>
    </w:p>
    <w:p>
      <w:pPr>
        <w:pStyle w:val="BookText"/>
      </w:pPr>
      <w:r>
        <w:rPr>
          <w:rFonts w:ascii="IRNazanin" w:hAnsi="IRNazanin" w:eastAsia="IRNazanin" w:cs="IRNazanin"/>
          <w:lang w:bidi="fa-IR"/>
          <w:color w:val="111111"/>
          <w:sz w:val="28"/>
          <w:szCs w:val="28"/>
          <w:rtl/>
        </w:rPr>
        <w:t xml:space="preserve">دیوان فروغی بسطامی، ص 77</w:t>
      </w:r>
    </w:p>
    <w:p>
      <w:pPr>
        <w:pStyle w:val="BookText"/>
      </w:pPr>
      <w:r>
        <w:rPr>
          <w:rFonts w:ascii="IRNazanin" w:hAnsi="IRNazanin" w:eastAsia="IRNazanin" w:cs="IRNazanin"/>
          <w:lang w:bidi="fa-IR"/>
          <w:color w:val="111111"/>
          <w:sz w:val="28"/>
          <w:szCs w:val="28"/>
          <w:rtl/>
        </w:rPr>
        <w:t xml:space="preserve">دست خدا که فوق همه دستها بُوَد</w:t>
      </w:r>
    </w:p>
    <w:p>
      <w:pPr>
        <w:pStyle w:val="BookText"/>
      </w:pPr>
      <w:r>
        <w:rPr>
          <w:rFonts w:ascii="IRNazanin" w:hAnsi="IRNazanin" w:eastAsia="IRNazanin" w:cs="IRNazanin"/>
          <w:lang w:bidi="fa-IR"/>
          <w:color w:val="111111"/>
          <w:sz w:val="28"/>
          <w:szCs w:val="28"/>
          <w:rtl/>
        </w:rPr>
        <w:t xml:space="preserve">دست علی، ولیّ خدا مرتضی علی است</w:t>
      </w:r>
    </w:p>
    <w:p>
      <w:pPr>
        <w:pStyle w:val="BookText"/>
      </w:pPr>
      <w:r>
        <w:rPr>
          <w:rFonts w:ascii="IRNazanin" w:hAnsi="IRNazanin" w:eastAsia="IRNazanin" w:cs="IRNazanin"/>
          <w:lang w:bidi="fa-IR"/>
          <w:color w:val="111111"/>
          <w:sz w:val="28"/>
          <w:szCs w:val="28"/>
          <w:rtl/>
        </w:rPr>
        <w:t xml:space="preserve">علیاکبر پیروی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46</w:t>
      </w:r>
    </w:p>
    <w:p>
      <w:pPr>
        <w:pStyle w:val="BookText"/>
      </w:pPr>
      <w:r>
        <w:rPr>
          <w:rFonts w:ascii="IRNazanin" w:hAnsi="IRNazanin" w:eastAsia="IRNazanin" w:cs="IRNazanin"/>
          <w:lang w:bidi="fa-IR"/>
          <w:color w:val="111111"/>
          <w:sz w:val="28"/>
          <w:szCs w:val="28"/>
          <w:rtl/>
        </w:rPr>
        <w:t xml:space="preserve">در کون و مکان نیست به جز دست تو دست</w:t>
      </w:r>
    </w:p>
    <w:p>
      <w:pPr>
        <w:pStyle w:val="BookText"/>
      </w:pPr>
      <w:r>
        <w:rPr>
          <w:rFonts w:ascii="IRNazanin" w:hAnsi="IRNazanin" w:eastAsia="IRNazanin" w:cs="IRNazanin"/>
          <w:lang w:bidi="fa-IR"/>
          <w:color w:val="111111"/>
          <w:sz w:val="28"/>
          <w:szCs w:val="28"/>
          <w:rtl/>
        </w:rPr>
        <w:t xml:space="preserve">بگشای گره ز کارم، ای دست خدا!</w:t>
      </w:r>
    </w:p>
    <w:p>
      <w:pPr>
        <w:pStyle w:val="BookText"/>
      </w:pPr>
      <w:r>
        <w:rPr>
          <w:rFonts w:ascii="Amiri" w:hAnsi="Amiri" w:eastAsia="Amiri" w:cs="Amiri"/>
          <w:lang w:bidi="ar-SA"/>
          <w:color w:val="111111"/>
          <w:sz w:val="28"/>
          <w:szCs w:val="28"/>
          <w:rtl/>
        </w:rPr>
        <w:t xml:space="preserve">نیّر تبریزی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367</w:t>
      </w:r>
    </w:p>
    <w:p>
      <w:pPr>
        <w:pStyle w:val="BookText"/>
      </w:pPr>
      <w:r>
        <w:rPr>
          <w:rFonts w:ascii="IRNazanin" w:hAnsi="IRNazanin" w:eastAsia="IRNazanin" w:cs="IRNazanin"/>
          <w:lang w:bidi="fa-IR"/>
          <w:color w:val="111111"/>
          <w:sz w:val="28"/>
          <w:szCs w:val="28"/>
          <w:rtl/>
        </w:rPr>
        <w:t xml:space="preserve">تو دست خدا و دست من رفته ز دست</w:t>
      </w:r>
    </w:p>
    <w:p>
      <w:pPr>
        <w:pStyle w:val="BookText"/>
      </w:pPr>
      <w:r>
        <w:rPr>
          <w:rFonts w:ascii="IRNazanin" w:hAnsi="IRNazanin" w:eastAsia="IRNazanin" w:cs="IRNazanin"/>
          <w:lang w:bidi="fa-IR"/>
          <w:color w:val="111111"/>
          <w:sz w:val="28"/>
          <w:szCs w:val="28"/>
          <w:rtl/>
        </w:rPr>
        <w:t xml:space="preserve">ای دست خدای لایزالی! دستی</w:t>
      </w:r>
    </w:p>
    <w:p>
      <w:pPr>
        <w:pStyle w:val="BookText"/>
      </w:pPr>
      <w:r>
        <w:rPr>
          <w:rFonts w:ascii="Amiri" w:hAnsi="Amiri" w:eastAsia="Amiri" w:cs="Amiri"/>
          <w:lang w:bidi="ar-SA"/>
          <w:color w:val="111111"/>
          <w:sz w:val="28"/>
          <w:szCs w:val="28"/>
          <w:rtl/>
        </w:rPr>
        <w:t xml:space="preserve">نیّر تبریزی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367</w:t>
      </w:r>
    </w:p>
    <w:p>
      <w:pPr>
        <w:pStyle w:val="BookText"/>
      </w:pPr>
      <w:r>
        <w:rPr>
          <w:rFonts w:ascii="IRNazanin" w:hAnsi="IRNazanin" w:eastAsia="IRNazanin" w:cs="IRNazanin"/>
          <w:lang w:bidi="fa-IR"/>
          <w:color w:val="111111"/>
          <w:sz w:val="28"/>
          <w:szCs w:val="28"/>
          <w:rtl/>
        </w:rPr>
        <w:t xml:space="preserve">آن یداللَّه دست خیبرگیر او</w:t>
      </w:r>
    </w:p>
    <w:p>
      <w:pPr>
        <w:pStyle w:val="BookText"/>
      </w:pPr>
      <w:r>
        <w:rPr>
          <w:rFonts w:ascii="IRNazanin" w:hAnsi="IRNazanin" w:eastAsia="IRNazanin" w:cs="IRNazanin"/>
          <w:lang w:bidi="fa-IR"/>
          <w:color w:val="111111"/>
          <w:sz w:val="28"/>
          <w:szCs w:val="28"/>
          <w:rtl/>
        </w:rPr>
        <w:t xml:space="preserve">پشت امّت محکم از شمشیر او</w:t>
      </w:r>
    </w:p>
    <w:p>
      <w:pPr>
        <w:pStyle w:val="BookText"/>
      </w:pPr>
      <w:r>
        <w:rPr>
          <w:rFonts w:ascii="IRNazanin" w:hAnsi="IRNazanin" w:eastAsia="IRNazanin" w:cs="IRNazanin"/>
          <w:lang w:bidi="fa-IR"/>
          <w:color w:val="111111"/>
          <w:sz w:val="28"/>
          <w:szCs w:val="28"/>
          <w:rtl/>
        </w:rPr>
        <w:t xml:space="preserve">حمید سبزواری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344</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 یداللَّه فوق ایدیهم که آمد در نُبی</w:t>
      </w:r>
    </w:p>
    <w:p>
      <w:pPr>
        <w:pStyle w:val="BookText"/>
      </w:pPr>
      <w:r>
        <w:rPr>
          <w:rFonts w:ascii="IRNazanin" w:hAnsi="IRNazanin" w:eastAsia="IRNazanin" w:cs="IRNazanin"/>
          <w:lang w:bidi="fa-IR"/>
          <w:color w:val="111111"/>
          <w:sz w:val="28"/>
          <w:szCs w:val="28"/>
          <w:rtl/>
        </w:rPr>
        <w:t xml:space="preserve">مینباشد جز تو معنایی، ندانم کیستی</w:t>
      </w:r>
    </w:p>
    <w:p>
      <w:pPr>
        <w:pStyle w:val="BookText"/>
      </w:pPr>
      <w:r>
        <w:rPr>
          <w:rFonts w:ascii="IRNazanin" w:hAnsi="IRNazanin" w:eastAsia="IRNazanin" w:cs="IRNazanin"/>
          <w:lang w:bidi="fa-IR"/>
          <w:color w:val="111111"/>
          <w:sz w:val="28"/>
          <w:szCs w:val="28"/>
          <w:rtl/>
        </w:rPr>
        <w:t xml:space="preserve">طایی شمیرانی</w:t>
      </w:r>
    </w:p>
    <w:p>
      <w:pPr>
        <w:pStyle w:val="BookText"/>
      </w:pPr>
      <w:r>
        <w:rPr>
          <w:rFonts w:ascii="IRNazanin" w:hAnsi="IRNazanin" w:eastAsia="IRNazanin" w:cs="IRNazanin"/>
          <w:lang w:bidi="fa-IR"/>
          <w:color w:val="111111"/>
          <w:sz w:val="28"/>
          <w:szCs w:val="28"/>
          <w:rtl/>
        </w:rPr>
        <w:t xml:space="preserve">دیوان طایی شمیرانی، ص 417</w:t>
      </w:r>
    </w:p>
    <w:p>
      <w:pPr>
        <w:pStyle w:val="BookText"/>
      </w:pPr>
      <w:r>
        <w:rPr>
          <w:rFonts w:ascii="IRNazanin" w:hAnsi="IRNazanin" w:eastAsia="IRNazanin" w:cs="IRNazanin"/>
          <w:lang w:bidi="fa-IR"/>
          <w:color w:val="111111"/>
          <w:sz w:val="28"/>
          <w:szCs w:val="28"/>
          <w:rtl/>
        </w:rPr>
        <w:t xml:space="preserve">دست خدا تویی؛ بُوَد با تو زمام کار من</w:t>
      </w:r>
    </w:p>
    <w:p>
      <w:pPr>
        <w:pStyle w:val="BookText"/>
      </w:pPr>
      <w:r>
        <w:rPr>
          <w:rFonts w:ascii="IRNazanin" w:hAnsi="IRNazanin" w:eastAsia="IRNazanin" w:cs="IRNazanin"/>
          <w:lang w:bidi="fa-IR"/>
          <w:color w:val="111111"/>
          <w:sz w:val="28"/>
          <w:szCs w:val="28"/>
          <w:rtl/>
        </w:rPr>
        <w:t xml:space="preserve">ور تو رها کنی ز کف، وای به روزگار من!</w:t>
      </w:r>
    </w:p>
    <w:p>
      <w:pPr>
        <w:pStyle w:val="BookText"/>
      </w:pPr>
      <w:r>
        <w:rPr>
          <w:rFonts w:ascii="IRNazanin" w:hAnsi="IRNazanin" w:eastAsia="IRNazanin" w:cs="IRNazanin"/>
          <w:lang w:bidi="fa-IR"/>
          <w:color w:val="111111"/>
          <w:sz w:val="28"/>
          <w:szCs w:val="28"/>
          <w:rtl/>
        </w:rPr>
        <w:t xml:space="preserve">محمود تندری «شیوا»</w:t>
      </w:r>
    </w:p>
    <w:p>
      <w:pPr>
        <w:pStyle w:val="BookText"/>
      </w:pPr>
      <w:r>
        <w:rPr>
          <w:rFonts w:ascii="IRNazanin" w:hAnsi="IRNazanin" w:eastAsia="IRNazanin" w:cs="IRNazanin"/>
          <w:lang w:bidi="fa-IR"/>
          <w:color w:val="111111"/>
          <w:sz w:val="28"/>
          <w:szCs w:val="28"/>
          <w:rtl/>
        </w:rPr>
        <w:t xml:space="preserve">علی علیه السلام در شعر و ستایش فارسی، ص 228</w:t>
      </w:r>
    </w:p>
    <w:p>
      <w:pPr>
        <w:pStyle w:val="BookText"/>
      </w:pPr>
      <w:r>
        <w:rPr>
          <w:rFonts w:ascii="IRNazanin" w:hAnsi="IRNazanin" w:eastAsia="IRNazanin" w:cs="IRNazanin"/>
          <w:lang w:bidi="fa-IR"/>
          <w:color w:val="111111"/>
          <w:sz w:val="28"/>
          <w:szCs w:val="28"/>
          <w:rtl/>
        </w:rPr>
        <w:t xml:space="preserve">ای یداللَّه فوق ایدیهم! به دستت ردّ شمس</w:t>
      </w:r>
    </w:p>
    <w:p>
      <w:pPr>
        <w:pStyle w:val="BookText"/>
      </w:pPr>
      <w:r>
        <w:rPr>
          <w:rFonts w:ascii="IRNazanin" w:hAnsi="IRNazanin" w:eastAsia="IRNazanin" w:cs="IRNazanin"/>
          <w:lang w:bidi="fa-IR"/>
          <w:color w:val="111111"/>
          <w:sz w:val="28"/>
          <w:szCs w:val="28"/>
          <w:rtl/>
        </w:rPr>
        <w:t xml:space="preserve">گر نمی شد تا قیامت ناخلف بود آفتاب</w:t>
      </w:r>
    </w:p>
    <w:p>
      <w:pPr>
        <w:pStyle w:val="BookText"/>
      </w:pPr>
      <w:r>
        <w:rPr>
          <w:rFonts w:ascii="IRNazanin" w:hAnsi="IRNazanin" w:eastAsia="IRNazanin" w:cs="IRNazanin"/>
          <w:lang w:bidi="fa-IR"/>
          <w:color w:val="111111"/>
          <w:sz w:val="28"/>
          <w:szCs w:val="28"/>
          <w:rtl/>
        </w:rPr>
        <w:t xml:space="preserve">مفتون همدانی</w:t>
      </w:r>
    </w:p>
    <w:p>
      <w:pPr>
        <w:pStyle w:val="BookText"/>
      </w:pPr>
      <w:r>
        <w:rPr>
          <w:rFonts w:ascii="IRNazanin" w:hAnsi="IRNazanin" w:eastAsia="IRNazanin" w:cs="IRNazanin"/>
          <w:lang w:bidi="fa-IR"/>
          <w:color w:val="111111"/>
          <w:sz w:val="28"/>
          <w:szCs w:val="28"/>
          <w:rtl/>
        </w:rPr>
        <w:t xml:space="preserve">دیوان مفتون همدانی، ص 45</w:t>
      </w:r>
    </w:p>
    <w:p>
      <w:pPr>
        <w:pStyle w:val="BookText"/>
      </w:pPr>
      <w:r>
        <w:rPr>
          <w:rFonts w:ascii="IRNazanin" w:hAnsi="IRNazanin" w:eastAsia="IRNazanin" w:cs="IRNazanin"/>
          <w:lang w:bidi="fa-IR"/>
          <w:color w:val="111111"/>
          <w:sz w:val="28"/>
          <w:szCs w:val="28"/>
          <w:rtl/>
        </w:rPr>
        <w:t xml:space="preserve">شد یداللَّه فوق ایدیهم به شأنش</w:t>
      </w:r>
    </w:p>
    <w:p>
      <w:pPr>
        <w:pStyle w:val="BookText"/>
      </w:pPr>
      <w:r>
        <w:rPr>
          <w:rFonts w:ascii="IRNazanin" w:hAnsi="IRNazanin" w:eastAsia="IRNazanin" w:cs="IRNazanin"/>
          <w:lang w:bidi="fa-IR"/>
          <w:color w:val="111111"/>
          <w:sz w:val="28"/>
          <w:szCs w:val="28"/>
          <w:rtl/>
        </w:rPr>
        <w:t xml:space="preserve">نازل و دست خدا را آستین شد</w:t>
      </w:r>
    </w:p>
    <w:p>
      <w:pPr>
        <w:pStyle w:val="BookText"/>
      </w:pPr>
      <w:r>
        <w:rPr>
          <w:rFonts w:ascii="IRNazanin" w:hAnsi="IRNazanin" w:eastAsia="IRNazanin" w:cs="IRNazanin"/>
          <w:lang w:bidi="fa-IR"/>
          <w:color w:val="111111"/>
          <w:sz w:val="28"/>
          <w:szCs w:val="28"/>
          <w:rtl/>
        </w:rPr>
        <w:t xml:space="preserve">مفتون همدانی</w:t>
      </w:r>
    </w:p>
    <w:p>
      <w:pPr>
        <w:pStyle w:val="BookText"/>
      </w:pPr>
      <w:r>
        <w:rPr>
          <w:rFonts w:ascii="IRNazanin" w:hAnsi="IRNazanin" w:eastAsia="IRNazanin" w:cs="IRNazanin"/>
          <w:lang w:bidi="fa-IR"/>
          <w:color w:val="111111"/>
          <w:sz w:val="28"/>
          <w:szCs w:val="28"/>
          <w:rtl/>
        </w:rPr>
        <w:t xml:space="preserve">دیوان مفتون همدانی، ص 75</w:t>
      </w:r>
    </w:p>
    <w:p>
      <w:pPr>
        <w:pStyle w:val="BookText"/>
      </w:pPr>
      <w:r>
        <w:rPr>
          <w:rFonts w:ascii="IRNazanin" w:hAnsi="IRNazanin" w:eastAsia="IRNazanin" w:cs="IRNazanin"/>
          <w:lang w:bidi="fa-IR"/>
          <w:color w:val="111111"/>
          <w:sz w:val="28"/>
          <w:szCs w:val="28"/>
          <w:rtl/>
        </w:rPr>
        <w:t xml:space="preserve">قدرت الله و یدالله و غیاث و دادرس</w:t>
      </w:r>
    </w:p>
    <w:p>
      <w:pPr>
        <w:pStyle w:val="BookText"/>
      </w:pPr>
      <w:r>
        <w:rPr>
          <w:rFonts w:ascii="IRNazanin" w:hAnsi="IRNazanin" w:eastAsia="IRNazanin" w:cs="IRNazanin"/>
          <w:lang w:bidi="fa-IR"/>
          <w:color w:val="111111"/>
          <w:sz w:val="28"/>
          <w:szCs w:val="28"/>
          <w:rtl/>
        </w:rPr>
        <w:t xml:space="preserve">او بهر درمانده در هرجا مددکار است و بس</w:t>
      </w:r>
    </w:p>
    <w:p>
      <w:pPr>
        <w:pStyle w:val="BookText"/>
      </w:pPr>
      <w:r>
        <w:rPr>
          <w:rFonts w:ascii="IRNazanin" w:hAnsi="IRNazanin" w:eastAsia="IRNazanin" w:cs="IRNazanin"/>
          <w:lang w:bidi="fa-IR"/>
          <w:color w:val="111111"/>
          <w:sz w:val="28"/>
          <w:szCs w:val="28"/>
          <w:rtl/>
        </w:rPr>
        <w:t xml:space="preserve">احمدهاشم زاده، یمین اصفهانی</w:t>
      </w:r>
    </w:p>
    <w:p>
      <w:pPr>
        <w:pStyle w:val="BookText"/>
      </w:pPr>
      <w:r>
        <w:rPr>
          <w:rFonts w:ascii="IRNazanin" w:hAnsi="IRNazanin" w:eastAsia="IRNazanin" w:cs="IRNazanin"/>
          <w:lang w:bidi="fa-IR"/>
          <w:color w:val="111111"/>
          <w:sz w:val="28"/>
          <w:szCs w:val="28"/>
          <w:rtl/>
        </w:rPr>
        <w:t xml:space="preserve">مجموعه اشعار، ص 30</w:t>
      </w:r>
    </w:p>
    <w:p>
      <w:pPr>
        <w:pStyle w:val="BookText"/>
      </w:pPr>
      <w:r>
        <w:rPr>
          <w:rFonts w:ascii="IRNazanin" w:hAnsi="IRNazanin" w:eastAsia="IRNazanin" w:cs="IRNazanin"/>
          <w:lang w:bidi="fa-IR"/>
          <w:color w:val="111111"/>
          <w:sz w:val="28"/>
          <w:szCs w:val="28"/>
          <w:rtl/>
        </w:rPr>
        <w:t xml:space="preserve">به حق، فقط نه یدالله فوق ایدیهم</w:t>
      </w:r>
    </w:p>
    <w:p>
      <w:pPr>
        <w:pStyle w:val="BookText"/>
      </w:pPr>
      <w:r>
        <w:rPr>
          <w:rFonts w:ascii="IRNazanin" w:hAnsi="IRNazanin" w:eastAsia="IRNazanin" w:cs="IRNazanin"/>
          <w:lang w:bidi="fa-IR"/>
          <w:color w:val="111111"/>
          <w:sz w:val="28"/>
          <w:szCs w:val="28"/>
          <w:rtl/>
        </w:rPr>
        <w:t xml:space="preserve">که جلوه گاه خدا در زمین، جمال علی است</w:t>
      </w:r>
    </w:p>
    <w:p>
      <w:pPr>
        <w:pStyle w:val="BookText"/>
      </w:pPr>
      <w:r>
        <w:rPr>
          <w:rFonts w:ascii="IRNazanin" w:hAnsi="IRNazanin" w:eastAsia="IRNazanin" w:cs="IRNazanin"/>
          <w:lang w:bidi="fa-IR"/>
          <w:color w:val="111111"/>
          <w:sz w:val="28"/>
          <w:szCs w:val="28"/>
          <w:rtl/>
        </w:rPr>
        <w:t xml:space="preserve">محمد رضا کاکائی (شفای اصفهانی)</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63" w:name="pg7197_64088"/>
    <w:bookmarkEnd w:id="63"/>
    <w:p>
      <w:pPr>
        <w:pStyle w:val="Heading2"/>
      </w:pPr>
      <w:bookmarkStart w:id="348" w:name="_Toc92"/>
      <w:r>
        <w:t>18-بمنزلة الکعبه</w:t>
      </w:r>
      <w:bookmarkEnd w:id="348"/>
    </w:p>
    <w:p>
      <w:pPr>
        <w:pStyle w:val="Heading3"/>
      </w:pPr>
      <w:bookmarkStart w:id="349" w:name="_Toc93"/>
      <w:r>
        <w:t>اشاره</w:t>
      </w:r>
      <w:bookmarkEnd w:id="349"/>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رسول الله صلی الله علیه و آله: انما انت بمنزلة الکعبة، تؤتی و لا تأتی، همانا تو به منزلۀ کعبه هستی. مردم به سراغ کعبه میروند و کعبه به سراغ کسی نمیورد.</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فرمود نبی: علی است چون کعبه و خلق</w:t>
      </w:r>
    </w:p>
    <w:p>
      <w:pPr>
        <w:pStyle w:val="BookText"/>
      </w:pPr>
      <w:r>
        <w:rPr>
          <w:rFonts w:ascii="IRNazanin" w:hAnsi="IRNazanin" w:eastAsia="IRNazanin" w:cs="IRNazanin"/>
          <w:lang w:bidi="fa-IR"/>
          <w:color w:val="111111"/>
          <w:sz w:val="28"/>
          <w:szCs w:val="28"/>
          <w:rtl/>
        </w:rPr>
        <w:t xml:space="preserve">باید که به سوی حضرتش روی آرند</w:t>
      </w:r>
    </w:p>
    <w:p>
      <w:pPr>
        <w:pStyle w:val="BookText"/>
      </w:pPr>
      <w:r>
        <w:rPr>
          <w:rFonts w:ascii="IRNazanin" w:hAnsi="IRNazanin" w:eastAsia="IRNazanin" w:cs="IRNazanin"/>
          <w:lang w:bidi="fa-IR"/>
          <w:color w:val="111111"/>
          <w:sz w:val="28"/>
          <w:szCs w:val="28"/>
          <w:rtl/>
        </w:rPr>
        <w:t xml:space="preserve">کِی کعبۀ رود به سوی مردم، باید</w:t>
      </w:r>
    </w:p>
    <w:p>
      <w:pPr>
        <w:pStyle w:val="BookText"/>
      </w:pPr>
      <w:r>
        <w:rPr>
          <w:rFonts w:ascii="IRNazanin" w:hAnsi="IRNazanin" w:eastAsia="IRNazanin" w:cs="IRNazanin"/>
          <w:lang w:bidi="fa-IR"/>
          <w:color w:val="111111"/>
          <w:sz w:val="28"/>
          <w:szCs w:val="28"/>
          <w:rtl/>
        </w:rPr>
        <w:t xml:space="preserve">رو جانب کعبه مردمان بگذارند</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دو دریای بیکران، ص 199</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64" w:name="pg7197_64093"/>
    <w:bookmarkEnd w:id="64"/>
    <w:p>
      <w:pPr>
        <w:pStyle w:val="Heading2"/>
      </w:pPr>
      <w:bookmarkStart w:id="350" w:name="_Toc94"/>
      <w:r>
        <w:t>19-احادیث شریف نبوی</w:t>
      </w:r>
      <w:bookmarkEnd w:id="350"/>
    </w:p>
    <w:p>
      <w:pPr>
        <w:pStyle w:val="Heading3"/>
      </w:pPr>
      <w:bookmarkStart w:id="351" w:name="_Toc95"/>
      <w:r>
        <w:t>اشاره</w:t>
      </w:r>
      <w:bookmarkEnd w:id="351"/>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65" w:name="pg7197_64096"/>
    <w:bookmarkEnd w:id="65"/>
    <w:p>
      <w:pPr>
        <w:pStyle w:val="BookText"/>
      </w:pPr>
      <w:r>
        <w:rPr>
          <w:rFonts w:ascii="Amiri" w:hAnsi="Amiri" w:eastAsia="Amiri" w:cs="Amiri"/>
          <w:lang w:bidi="ar-SA"/>
          <w:color w:val="111111"/>
          <w:sz w:val="28"/>
          <w:szCs w:val="28"/>
          <w:rtl/>
        </w:rPr>
        <w:t xml:space="preserve">قَالَ رَسُولُ اللَّهِ صلی الله علیه و آله: التَّارِكُونَ وَلَایةَ عَلِی علیه السلام الْمُنْكِرُونَ لِفَضْلِهِ الْمُظَاهِرُونَ أَعْدَاءَهُ خَارِجُونَ عَنِ الْإِسْلَامِ مَنْ مَاتَ مِنْهُمْ عَلَى ذَلِك.</w:t>
      </w:r>
      <w:r>
        <w:rPr>
          <w:rStyle w:val="FootnoteReference"/>
        </w:rPr>
        <w:footnoteReference w:id="136"/>
      </w:r>
    </w:p>
    <w:p>
      <w:pPr>
        <w:pStyle w:val="Heading3"/>
      </w:pPr>
      <w:bookmarkStart w:id="352" w:name="_Toc96"/>
      <w:r>
        <w:t>طیر مشوی</w:t>
      </w:r>
      <w:bookmarkEnd w:id="352"/>
    </w:p>
    <w:p>
      <w:pPr>
        <w:pStyle w:val="BookText"/>
      </w:pPr>
      <w:r>
        <w:rPr>
          <w:rFonts w:ascii="IRNazanin" w:hAnsi="IRNazanin" w:eastAsia="IRNazanin" w:cs="IRNazanin"/>
          <w:lang w:bidi="fa-IR"/>
          <w:color w:val="111111"/>
          <w:sz w:val="28"/>
          <w:szCs w:val="28"/>
          <w:rtl/>
        </w:rPr>
        <w:t xml:space="preserve">داستان مرغ بریان از این قرار است که انس بن مالک (دربان خانه پیامبر خدا صلی الله علیه و آله) می گوید:</w:t>
      </w:r>
    </w:p>
    <w:p>
      <w:pPr>
        <w:pStyle w:val="BookText"/>
      </w:pPr>
      <w:r>
        <w:rPr>
          <w:rFonts w:ascii="IRNazanin" w:hAnsi="IRNazanin" w:eastAsia="IRNazanin" w:cs="IRNazanin"/>
          <w:lang w:bidi="fa-IR"/>
          <w:color w:val="111111"/>
          <w:sz w:val="28"/>
          <w:szCs w:val="28"/>
          <w:rtl/>
        </w:rPr>
        <w:t xml:space="preserve">روزی برای رسول خدا صلی الله علیه و آله پرنده یا مرغ بریانی آوردند، آن حضرت پرنده را پیش روی خود گذاشت و فرمود: خداوندا محبوبترین خلق خود را نزد من بفرست تا با من از این غذا تناول کند. بعد از لحظهای حضرت علی علیه السلام سر رسید و در را کوبید. گفتم: کیست؟ پاسخ داد:من علی هستم. گفتم: رسول خدا صلی الله علیه و آله مشغول کاری است. سه بار در را کوبید و در مرتبۀ چهارم با پایش به در زد داخل شد. پیغمبر صلی الله علیه و آله از او پرسید: چرا دیر آمدی؟ عرض کرد: سه بار آمدم و انس بن مالک مانع شد. رسول خدا صلی الله علیه و آله از من پرسید: چرا از ورود علی علیه السلام ممانعت کردی؟ گفتم: میل داشتم بهترین خلق خدا فردی از خویشاوندان و قوم من باشد.</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در بعضی از روایات(از عایشه هم این جریان نقل شده). در صفحه 222 کتاب مناقب خوارزمی به نقل از عامر بن وائله مناشدات(سوگندهایی که برای شناسانندگی است) حضرت علی علیه السلام در روز شورای عمر، ذکر شده که از آن جمله علی علیه السلام خطاب به مردم، به حدیث «طیر مشوی» اشاره کرد و فرمود: ... أَنْشُدُكُمُ اللَّهَ هَلْ فِیكُمْ أَحَدٌ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لَهُ رسول الله صلی الله علیه و آله اللَّهُمَّ ائْتِنِی بِأَحَبِّ خَلْقِكَ إِلَیكَ . الَیَّ، و اَشدَّهُمْ لَکَ حُبّاً ولی حبّاً، یأکُل فی هذا الطّیرِ، فاتاهُ و اَکلَلَ معَهُ غَیْری؟ ... شما را به خدا کسی در میان شما هست که پیامبر صلی الله علیه و آله به او فرموده باشد: خدایا محبوبترین فرد در نزد خودت و در نزد من، آنکه پیش از همه تو و مرا دوست دارد حاضر کند، تا با من این پرنده را بخورد. پس من به سوی ایشان رفتم و آن طعام را با من میل فرمود، آیا کسی جز من اینگونه است؟ گفتند: نه به خدا قسم. ...بنا به نقل صاحب کتاب «الامام امیرالمؤمینن علی علیه السلام از دیدگاه خلفا(مرحوم آیةالله آقای حاج شیخ مهدی فقیهایمانی)، ص 232، حداقل 131 نفر از علمای اهل سنت این حدیث را با ذکر اسناد آن ذکر کردند. این حدیث یکی از احادیث مورد استناد مأمون در اثبات حق تقدم امام علی علیه السلام بر امر خلافت بعد از رسول خدا صلی الله علیه و آله است که با ذکر آن، اسحاق بن ابراهیم که از علمای بزرگ اهل سنت بود و بیشترین سهم بحث و گفتگو با مأمون را در یکی از مجال او داشت – را مجاب به پذیرش حقانیت امیرالمؤمنین علیه السلام نمود و راه را از هر طرف بر او بست.</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ندید امت به نحوی، از او خطاییّ و سهوی</w:t>
      </w:r>
    </w:p>
    <w:p>
      <w:pPr>
        <w:pStyle w:val="BookText"/>
      </w:pPr>
      <w:r>
        <w:rPr>
          <w:rFonts w:ascii="IRNazanin" w:hAnsi="IRNazanin" w:eastAsia="IRNazanin" w:cs="IRNazanin"/>
          <w:lang w:bidi="fa-IR"/>
          <w:color w:val="111111"/>
          <w:sz w:val="28"/>
          <w:szCs w:val="28"/>
          <w:rtl/>
        </w:rPr>
        <w:t xml:space="preserve">روایتِ «طیرِ مَشوی»، مقامِ او را بیانگر</w:t>
      </w:r>
    </w:p>
    <w:p>
      <w:pPr>
        <w:pStyle w:val="BookText"/>
      </w:pPr>
      <w:r>
        <w:rPr>
          <w:rFonts w:ascii="IRNazanin" w:hAnsi="IRNazanin" w:eastAsia="IRNazanin" w:cs="IRNazanin"/>
          <w:lang w:bidi="fa-IR"/>
          <w:color w:val="111111"/>
          <w:sz w:val="28"/>
          <w:szCs w:val="28"/>
          <w:rtl/>
        </w:rPr>
        <w:t xml:space="preserve">امیر ایزدی همدانی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در نزد خدا و در بر پیغمبر</w:t>
      </w:r>
    </w:p>
    <w:p>
      <w:pPr>
        <w:pStyle w:val="BookText"/>
      </w:pPr>
      <w:r>
        <w:rPr>
          <w:rFonts w:ascii="IRNazanin" w:hAnsi="IRNazanin" w:eastAsia="IRNazanin" w:cs="IRNazanin"/>
          <w:lang w:bidi="fa-IR"/>
          <w:color w:val="111111"/>
          <w:sz w:val="28"/>
          <w:szCs w:val="28"/>
          <w:rtl/>
        </w:rPr>
        <w:t xml:space="preserve">محبوبترین خلق باشد حیدر</w:t>
      </w:r>
    </w:p>
    <w:p>
      <w:pPr>
        <w:pStyle w:val="BookText"/>
      </w:pPr>
      <w:r>
        <w:rPr>
          <w:rFonts w:ascii="IRNazanin" w:hAnsi="IRNazanin" w:eastAsia="IRNazanin" w:cs="IRNazanin"/>
          <w:lang w:bidi="fa-IR"/>
          <w:color w:val="111111"/>
          <w:sz w:val="28"/>
          <w:szCs w:val="28"/>
          <w:rtl/>
        </w:rPr>
        <w:t xml:space="preserve">خواهی که تو را عیان شود این معنا</w:t>
      </w:r>
    </w:p>
    <w:p>
      <w:pPr>
        <w:pStyle w:val="BookText"/>
      </w:pPr>
      <w:r>
        <w:rPr>
          <w:rFonts w:ascii="IRNazanin" w:hAnsi="IRNazanin" w:eastAsia="IRNazanin" w:cs="IRNazanin"/>
          <w:lang w:bidi="fa-IR"/>
          <w:color w:val="111111"/>
          <w:sz w:val="28"/>
          <w:szCs w:val="28"/>
          <w:rtl/>
        </w:rPr>
        <w:t xml:space="preserve">در نصّ صریح «طیر مشوی» بنگر</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مناقب الابرار، ج1، ص 317</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66" w:name="pg7197_64103"/>
    <w:bookmarkEnd w:id="66"/>
    <w:p>
      <w:pPr>
        <w:pStyle w:val="Heading3"/>
      </w:pPr>
      <w:bookmarkStart w:id="353" w:name="_Toc97"/>
      <w:r>
        <w:t>سد الابواب</w:t>
      </w:r>
      <w:bookmarkEnd w:id="353"/>
    </w:p>
    <w:p>
      <w:pPr>
        <w:pStyle w:val="BookText"/>
      </w:pPr>
      <w:r>
        <w:rPr>
          <w:rFonts w:ascii="IRNazanin" w:hAnsi="IRNazanin" w:eastAsia="IRNazanin" w:cs="IRNazanin"/>
          <w:lang w:bidi="fa-IR"/>
          <w:color w:val="111111"/>
          <w:sz w:val="28"/>
          <w:szCs w:val="28"/>
          <w:rtl/>
        </w:rPr>
        <w:t xml:space="preserve">ماجرای بستن درها</w:t>
      </w:r>
    </w:p>
    <w:p>
      <w:pPr>
        <w:pStyle w:val="BookText"/>
      </w:pPr>
      <w:r>
        <w:rPr>
          <w:rFonts w:ascii="IRNazanin" w:hAnsi="IRNazanin" w:eastAsia="IRNazanin" w:cs="IRNazanin"/>
          <w:lang w:bidi="fa-IR"/>
          <w:color w:val="111111"/>
          <w:sz w:val="28"/>
          <w:szCs w:val="28"/>
          <w:rtl/>
        </w:rPr>
        <w:t xml:space="preserve">پیامبر صلی الله علیه و آله در نخستین روزهای ورود به شهر یثرب، مسجدی ساخت که بعدها مسجد النبی نامی ده شد. پس از آن اتاقهایی متصل به مسجد برای سکونت پیامبر صلی الله علیه و آله و برخی از همسران آن حضرت ساخته شد. به مرور برخی از صحابه برای خود اتاقی در کنار مسجد ساختند. این اتاقها علاوه بر دری که به سمت بیرون داشتند، دری هم به سمت مسجد داشتند و در وقت نماز، صاحبان آنها از این در وارد مسجد می شدند و دوباره از همان در برمیگشتند. پیامبر صلی الله علیه و آله به فرمان خدا مأمور شد همه آن درها را غیر از در خانه علی بن ابی طالب علیهما السلام ببندد.</w:t>
      </w:r>
    </w:p>
    <w:p>
      <w:pPr>
        <w:pStyle w:val="BookText"/>
      </w:pPr>
      <w:r>
        <w:rPr>
          <w:rFonts w:ascii="IRNazanin" w:hAnsi="IRNazanin" w:eastAsia="IRNazanin" w:cs="IRNazanin"/>
          <w:lang w:bidi="fa-IR"/>
          <w:color w:val="111111"/>
          <w:sz w:val="28"/>
          <w:szCs w:val="28"/>
          <w:rtl/>
        </w:rPr>
        <w:t xml:space="preserve">برخی پس از شنیدن این دستور ناراحت شدند و اعتراض کردند. حضرت فرمود: «من مأمور بستن این درها غیر از در خانه علی شدهام. شما در این باره سخنانی گفتید. به خدا سوگند، من از پیش خودم به بستن یا گشودن دری دستور ندادم. من به وظیفهای مأمور شدم و از آن تبعیت کردم».</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قاضی نعمان مغربی در شرح الاخبار بیان می کند: عباس، عموی پیامبر، به سراغ پیامبر صلّی اللّه علیه و آله رفت و گفت: من که عمویت هستم، ابوبکر و عمر را منع کرده و تنها به علی اجازه دادهای تا درِ خانهاش به مسجد باز باشد. پیامبر فرمود این دستور خدا بوده است.</w:t>
      </w:r>
      <w:r>
        <w:rPr>
          <w:rStyle w:val="FootnoteReference"/>
        </w:rPr>
        <w:footnoteReference w:id="140"/>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67" w:name="pg7197_64106"/>
    <w:bookmarkEnd w:id="67"/>
    <w:p>
      <w:pPr>
        <w:pStyle w:val="BookText"/>
      </w:pPr>
      <w:r>
        <w:rPr>
          <w:rFonts w:ascii="IRNazanin" w:hAnsi="IRNazanin" w:eastAsia="IRNazanin" w:cs="IRNazanin"/>
          <w:lang w:bidi="fa-IR"/>
          <w:color w:val="111111"/>
          <w:sz w:val="28"/>
          <w:szCs w:val="28"/>
          <w:rtl/>
        </w:rPr>
        <w:t xml:space="preserve">رسولِ فرزانه فرمود: به مسجد از امرِ معبود</w:t>
      </w:r>
    </w:p>
    <w:p>
      <w:pPr>
        <w:pStyle w:val="BookText"/>
      </w:pPr>
      <w:r>
        <w:rPr>
          <w:rFonts w:ascii="IRNazanin" w:hAnsi="IRNazanin" w:eastAsia="IRNazanin" w:cs="IRNazanin"/>
          <w:lang w:bidi="fa-IR"/>
          <w:color w:val="111111"/>
          <w:sz w:val="28"/>
          <w:szCs w:val="28"/>
          <w:rtl/>
        </w:rPr>
        <w:t xml:space="preserve">شوند اَبواب، مسدود، به جز درِ بیتِ حیدر</w:t>
      </w:r>
    </w:p>
    <w:p>
      <w:pPr>
        <w:pStyle w:val="BookText"/>
      </w:pPr>
      <w:r>
        <w:rPr>
          <w:rFonts w:ascii="IRNazanin" w:hAnsi="IRNazanin" w:eastAsia="IRNazanin" w:cs="IRNazanin"/>
          <w:lang w:bidi="fa-IR"/>
          <w:color w:val="111111"/>
          <w:sz w:val="28"/>
          <w:szCs w:val="28"/>
          <w:rtl/>
        </w:rPr>
        <w:t xml:space="preserve">امیر ایزدی همدانی</w:t>
      </w:r>
    </w:p>
    <w:p>
      <w:pPr>
        <w:pStyle w:val="BookText"/>
      </w:pPr>
      <w:r>
        <w:rPr>
          <w:rFonts w:ascii="IRNazanin" w:hAnsi="IRNazanin" w:eastAsia="IRNazanin" w:cs="IRNazanin"/>
          <w:lang w:bidi="fa-IR"/>
          <w:color w:val="111111"/>
          <w:sz w:val="28"/>
          <w:szCs w:val="28"/>
          <w:rtl/>
        </w:rPr>
        <w:t xml:space="preserve">دست نوشته شاعر</w:t>
      </w:r>
    </w:p>
    <w:p>
      <w:pPr>
        <w:pStyle w:val="Heading3"/>
      </w:pPr>
      <w:bookmarkStart w:id="354" w:name="_Toc98"/>
      <w:r>
        <w:t>معراج</w:t>
      </w:r>
      <w:bookmarkEnd w:id="354"/>
    </w:p>
    <w:p>
      <w:pPr>
        <w:pStyle w:val="BookText"/>
      </w:pPr>
      <w:r>
        <w:rPr>
          <w:rFonts w:ascii="IRNazanin" w:hAnsi="IRNazanin" w:eastAsia="IRNazanin" w:cs="IRNazanin"/>
          <w:lang w:bidi="fa-IR"/>
          <w:color w:val="111111"/>
          <w:sz w:val="28"/>
          <w:szCs w:val="28"/>
          <w:rtl/>
        </w:rPr>
        <w:t xml:space="preserve">امام صادق علیه السلام فرمودند: حقتعالی حضرت رسول صلّی اللَّه علیه و آله را صد و بیست و چهار مرتبه به آسمان برد، و در هر مرتبه به آن حضرت در باره، ولایت و امامت أمیر المؤمنین علیه السلام و دیگر ائمه طاهرین علیهم السلام زیاده از سایر فرائض تأکید و توصیه نمود</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رسول خدا صلی الله علیه وآله سؤال شد:شبمعراج خداوند با چهزبانی با تو سخن گفت؟ آن حضرت فرمودند: خَاطَبَنِی بِلُغَةِ عَلِی بْنِ أَبِی طَالِب علیهماالسلام؛ خداوند با صدای علی علیه السلام با من سخن گفت. عرض کردم: خدایا این تویی یا صدای علی است؟ خداوند فرمود:یامحمّد أَنَا شَی‌ءٌ لَا كَالْأَشْیاءِ لَا أُقَاسُ بِالنَّاسِ وَ لَا أُوصَفُ بِالشُّبُهَاتِ خَلَقْتُكَ مِنْ نُورِی وَخَلَقْتُ عَلِیاً مِنْ نُورِكَ فَاطَّلَعْتُ عَلَى سَرَائِرِ قَلْبِكَ فَلَمْ أَجِدْ الی قَلْبِكَ أَحَبَّ مِنْ عَلِی بْنِ أَبِیطَالِبٍ فَخَاطَبْتُكَ بِلِسَانِهِ كَما یطْمَئِنَّ قَلْبُكَ؛</w:t>
      </w:r>
    </w:p>
    <w:p>
      <w:pPr>
        <w:pStyle w:val="BookText"/>
      </w:pPr>
      <w:r>
        <w:rPr>
          <w:rFonts w:ascii="IRNazanin" w:hAnsi="IRNazanin" w:eastAsia="IRNazanin" w:cs="IRNazanin"/>
          <w:lang w:bidi="fa-IR"/>
          <w:color w:val="111111"/>
          <w:sz w:val="28"/>
          <w:szCs w:val="28"/>
          <w:rtl/>
        </w:rPr>
        <w:t xml:space="preserve">ای محمد! من شیئی هستم نه همچون اشیا و با مردم سنجیده نمیشوم و توصیف به مانند ها نمیشوم، تو را از نور خودم و علی را از نور تو آفریدم، و بر اعماق دل تو آگاهی یافتم و دیدم کسی را بیشتر از علی دوست نداری و به این خاطر با زبان علی با تو سخن گفتم، تا قلبت آرامش و اطمینان یابد. (سیمای علی علیه السلام به روایت اهل سنت، ص 65 با ذکر اسناد خود).</w:t>
      </w:r>
    </w:p>
    <w:p>
      <w:pPr>
        <w:pStyle w:val="BookText"/>
      </w:pPr>
      <w:r>
        <w:rPr>
          <w:rFonts w:ascii="IRNazanin" w:hAnsi="IRNazanin" w:eastAsia="IRNazanin" w:cs="IRNazanin"/>
          <w:lang w:bidi="fa-IR"/>
          <w:color w:val="111111"/>
          <w:sz w:val="28"/>
          <w:szCs w:val="28"/>
          <w:rtl/>
        </w:rPr>
        <w:t xml:space="preserve">آنچه خلّاق ذوالمنن می گفت</w:t>
      </w:r>
    </w:p>
    <w:p>
      <w:pPr>
        <w:pStyle w:val="BookText"/>
      </w:pPr>
      <w:r>
        <w:rPr>
          <w:rFonts w:ascii="IRNazanin" w:hAnsi="IRNazanin" w:eastAsia="IRNazanin" w:cs="IRNazanin"/>
          <w:lang w:bidi="fa-IR"/>
          <w:color w:val="111111"/>
          <w:sz w:val="28"/>
          <w:szCs w:val="28"/>
          <w:rtl/>
        </w:rPr>
        <w:t xml:space="preserve">در خصوص ابوالحسن می گفت</w:t>
      </w:r>
    </w:p>
    <w:p>
      <w:pPr>
        <w:pStyle w:val="BookText"/>
      </w:pPr>
      <w:r>
        <w:rPr>
          <w:rFonts w:ascii="IRNazanin" w:hAnsi="IRNazanin" w:eastAsia="IRNazanin" w:cs="IRNazanin"/>
          <w:lang w:bidi="fa-IR"/>
          <w:color w:val="111111"/>
          <w:sz w:val="28"/>
          <w:szCs w:val="28"/>
          <w:rtl/>
        </w:rPr>
        <w:t xml:space="preserve">با زبان علی شب معراج</w:t>
      </w:r>
    </w:p>
    <w:p>
      <w:pPr>
        <w:pStyle w:val="BookText"/>
      </w:pPr>
      <w:r>
        <w:rPr>
          <w:rFonts w:ascii="IRNazanin" w:hAnsi="IRNazanin" w:eastAsia="IRNazanin" w:cs="IRNazanin"/>
          <w:lang w:bidi="fa-IR"/>
          <w:color w:val="111111"/>
          <w:sz w:val="28"/>
          <w:szCs w:val="28"/>
          <w:rtl/>
        </w:rPr>
        <w:t xml:space="preserve">با پیمبر خدا سخن می گفت</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مناقب الابرار، ج1، ص 308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68" w:name="pg7197_64109"/>
    <w:bookmarkEnd w:id="68"/>
    <w:p>
      <w:pPr>
        <w:pStyle w:val="BookText"/>
      </w:pPr>
      <w:r>
        <w:rPr>
          <w:rFonts w:ascii="IRNazanin" w:hAnsi="IRNazanin" w:eastAsia="IRNazanin" w:cs="IRNazanin"/>
          <w:lang w:bidi="fa-IR"/>
          <w:color w:val="111111"/>
          <w:sz w:val="28"/>
          <w:szCs w:val="28"/>
          <w:rtl/>
        </w:rPr>
        <w:t xml:space="preserve">پیمبر چو به معراج روان گشت</w:t>
      </w:r>
    </w:p>
    <w:p>
      <w:pPr>
        <w:pStyle w:val="BookText"/>
      </w:pPr>
      <w:r>
        <w:rPr>
          <w:rFonts w:ascii="IRNazanin" w:hAnsi="IRNazanin" w:eastAsia="IRNazanin" w:cs="IRNazanin"/>
          <w:lang w:bidi="fa-IR"/>
          <w:color w:val="111111"/>
          <w:sz w:val="28"/>
          <w:szCs w:val="28"/>
          <w:rtl/>
        </w:rPr>
        <w:t xml:space="preserve">در آیات الهی نگران گشت</w:t>
      </w:r>
    </w:p>
    <w:p>
      <w:pPr>
        <w:pStyle w:val="BookText"/>
      </w:pPr>
      <w:r>
        <w:rPr>
          <w:rFonts w:ascii="IRNazanin" w:hAnsi="IRNazanin" w:eastAsia="IRNazanin" w:cs="IRNazanin"/>
          <w:lang w:bidi="fa-IR"/>
          <w:color w:val="111111"/>
          <w:sz w:val="28"/>
          <w:szCs w:val="28"/>
          <w:rtl/>
        </w:rPr>
        <w:t xml:space="preserve">هر آن سرّ که خفی بود جلی دید</w:t>
      </w:r>
    </w:p>
    <w:p>
      <w:pPr>
        <w:pStyle w:val="BookText"/>
      </w:pPr>
      <w:r>
        <w:rPr>
          <w:rFonts w:ascii="IRNazanin" w:hAnsi="IRNazanin" w:eastAsia="IRNazanin" w:cs="IRNazanin"/>
          <w:lang w:bidi="fa-IR"/>
          <w:color w:val="111111"/>
          <w:sz w:val="28"/>
          <w:szCs w:val="28"/>
          <w:rtl/>
        </w:rPr>
        <w:t xml:space="preserve">به هر سو که نظر کرد علی دید</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ص 102</w:t>
      </w:r>
    </w:p>
    <w:p>
      <w:pPr>
        <w:pStyle w:val="Heading3"/>
      </w:pPr>
      <w:bookmarkStart w:id="355" w:name="_Toc99"/>
      <w:r>
        <w:t>روایت یک شب چهل منزل</w:t>
      </w:r>
      <w:bookmarkEnd w:id="355"/>
    </w:p>
    <w:p>
      <w:pPr>
        <w:pStyle w:val="BookText"/>
      </w:pPr>
      <w:r>
        <w:rPr>
          <w:rFonts w:ascii="IRNazanin" w:hAnsi="IRNazanin" w:eastAsia="IRNazanin" w:cs="IRNazanin"/>
          <w:lang w:bidi="fa-IR"/>
          <w:color w:val="111111"/>
          <w:sz w:val="28"/>
          <w:szCs w:val="28"/>
          <w:rtl/>
        </w:rPr>
        <w:t xml:space="preserve">حدیث شریف: چهل خانه / یک شب چهل منزل</w:t>
      </w:r>
    </w:p>
    <w:p>
      <w:pPr>
        <w:pStyle w:val="BookText"/>
      </w:pPr>
      <w:r>
        <w:rPr>
          <w:rFonts w:ascii="IRNazanin" w:hAnsi="IRNazanin" w:eastAsia="IRNazanin" w:cs="IRNazanin"/>
          <w:lang w:bidi="fa-IR"/>
          <w:color w:val="111111"/>
          <w:sz w:val="28"/>
          <w:szCs w:val="28"/>
          <w:rtl/>
        </w:rPr>
        <w:t xml:space="preserve">شبی، امیرالمومنین علیه السلام در آنِ واحد در چهل مهمانی حضور یافت. آن چهل نفر نزد پیامبر آمدند و پیامبر هم فرمود: علی دیشب نزد من بود و جبرئیل از جانب خدا پیام آورد که علی دیشب با حورالعین إفطار کرد و در بالای عرش با خدا بود و ...!!!</w:t>
      </w:r>
    </w:p>
    <w:p>
      <w:pPr>
        <w:pStyle w:val="BookText"/>
      </w:pPr>
      <w:r>
        <w:rPr>
          <w:rFonts w:ascii="IRNazanin" w:hAnsi="IRNazanin" w:eastAsia="IRNazanin" w:cs="IRNazanin"/>
          <w:lang w:bidi="fa-IR"/>
          <w:color w:val="111111"/>
          <w:sz w:val="28"/>
          <w:szCs w:val="28"/>
          <w:rtl/>
        </w:rPr>
        <w:t xml:space="preserve">سیّد نعمتالله جزائری این حکایت را در الانوار النعمانیة و ریاضالابرار آورده است:</w:t>
      </w:r>
    </w:p>
    <w:p>
      <w:pPr>
        <w:pStyle w:val="BookText"/>
      </w:pPr>
      <w:r>
        <w:rPr>
          <w:rFonts w:ascii="IRNazanin" w:hAnsi="IRNazanin" w:eastAsia="IRNazanin" w:cs="IRNazanin"/>
          <w:lang w:bidi="fa-IR"/>
          <w:color w:val="111111"/>
          <w:sz w:val="28"/>
          <w:szCs w:val="28"/>
          <w:rtl/>
        </w:rPr>
        <w:t xml:space="preserve">«.. و کذلک ما روى من انّ أربعین صحابیّا طلبوه الى الضیافة فی لیلة واحدة فی وقت واحد و لمّا أصبحوا قال کلّ واحد منهم انّ علیّا کان ضیفی البارحة...»</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آن که یک شب شد برای بزم انس و صرف شام</w:t>
      </w:r>
    </w:p>
    <w:p>
      <w:pPr>
        <w:pStyle w:val="BookText"/>
      </w:pPr>
      <w:r>
        <w:rPr>
          <w:rFonts w:ascii="IRNazanin" w:hAnsi="IRNazanin" w:eastAsia="IRNazanin" w:cs="IRNazanin"/>
          <w:lang w:bidi="fa-IR"/>
          <w:color w:val="111111"/>
          <w:sz w:val="28"/>
          <w:szCs w:val="28"/>
          <w:rtl/>
        </w:rPr>
        <w:t xml:space="preserve">در چهل منزل به یاران عزیزش میهمان</w:t>
      </w:r>
    </w:p>
    <w:p>
      <w:pPr>
        <w:pStyle w:val="BookText"/>
      </w:pPr>
      <w:r>
        <w:rPr>
          <w:rFonts w:ascii="IRNazanin" w:hAnsi="IRNazanin" w:eastAsia="IRNazanin" w:cs="IRNazanin"/>
          <w:lang w:bidi="fa-IR"/>
          <w:color w:val="111111"/>
          <w:sz w:val="28"/>
          <w:szCs w:val="28"/>
          <w:rtl/>
        </w:rPr>
        <w:t xml:space="preserve">وان چهل فردا بهم اظهارشان از شوق بود</w:t>
      </w:r>
    </w:p>
    <w:p>
      <w:pPr>
        <w:pStyle w:val="BookText"/>
      </w:pPr>
      <w:r>
        <w:rPr>
          <w:rFonts w:ascii="IRNazanin" w:hAnsi="IRNazanin" w:eastAsia="IRNazanin" w:cs="IRNazanin"/>
          <w:lang w:bidi="fa-IR"/>
          <w:color w:val="111111"/>
          <w:sz w:val="28"/>
          <w:szCs w:val="28"/>
          <w:rtl/>
        </w:rPr>
        <w:t xml:space="preserve">من علی را دوش در کاشانه بودم میزبان</w:t>
      </w:r>
    </w:p>
    <w:p>
      <w:pPr>
        <w:pStyle w:val="BookText"/>
      </w:pPr>
      <w:r>
        <w:rPr>
          <w:rFonts w:ascii="IRNazanin" w:hAnsi="IRNazanin" w:eastAsia="IRNazanin" w:cs="IRNazanin"/>
          <w:lang w:bidi="fa-IR"/>
          <w:color w:val="111111"/>
          <w:sz w:val="28"/>
          <w:szCs w:val="28"/>
          <w:rtl/>
        </w:rPr>
        <w:t xml:space="preserve">گفت پیغمبر علی دیشب برای صرف شام</w:t>
      </w:r>
    </w:p>
    <w:p>
      <w:pPr>
        <w:pStyle w:val="BookText"/>
      </w:pPr>
      <w:r>
        <w:rPr>
          <w:rFonts w:ascii="IRNazanin" w:hAnsi="IRNazanin" w:eastAsia="IRNazanin" w:cs="IRNazanin"/>
          <w:lang w:bidi="fa-IR"/>
          <w:color w:val="111111"/>
          <w:sz w:val="28"/>
          <w:szCs w:val="28"/>
          <w:rtl/>
        </w:rPr>
        <w:t xml:space="preserve">خانۀ من را نمود از مقدمش رشگ جنان</w:t>
      </w:r>
    </w:p>
    <w:p>
      <w:pPr>
        <w:pStyle w:val="BookText"/>
      </w:pPr>
      <w:r>
        <w:rPr>
          <w:rFonts w:ascii="IRNazanin" w:hAnsi="IRNazanin" w:eastAsia="IRNazanin" w:cs="IRNazanin"/>
          <w:lang w:bidi="fa-IR"/>
          <w:color w:val="111111"/>
          <w:sz w:val="28"/>
          <w:szCs w:val="28"/>
          <w:rtl/>
        </w:rPr>
        <w:t xml:space="preserve">در چنین اوقات شد جبرئیل نازل گفت دوش</w:t>
      </w:r>
    </w:p>
    <w:p>
      <w:pPr>
        <w:pStyle w:val="BookText"/>
      </w:pPr>
      <w:r>
        <w:rPr>
          <w:rFonts w:ascii="IRNazanin" w:hAnsi="IRNazanin" w:eastAsia="IRNazanin" w:cs="IRNazanin"/>
          <w:lang w:bidi="fa-IR"/>
          <w:color w:val="111111"/>
          <w:sz w:val="28"/>
          <w:szCs w:val="28"/>
          <w:rtl/>
        </w:rPr>
        <w:t xml:space="preserve">داشت در عرش برین مأوا علی زین خاکدان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69" w:name="pg7197_64111"/>
    <w:bookmarkEnd w:id="69"/>
    <w:p>
      <w:pPr>
        <w:pStyle w:val="BookText"/>
      </w:pPr>
      <w:r>
        <w:rPr>
          <w:rFonts w:ascii="IRNazanin" w:hAnsi="IRNazanin" w:eastAsia="IRNazanin" w:cs="IRNazanin"/>
          <w:lang w:bidi="fa-IR"/>
          <w:color w:val="111111"/>
          <w:sz w:val="28"/>
          <w:szCs w:val="28"/>
          <w:rtl/>
        </w:rPr>
        <w:t xml:space="preserve">زان میان زهرای اطهر با پدر گفتا که دوش</w:t>
      </w:r>
    </w:p>
    <w:p>
      <w:pPr>
        <w:pStyle w:val="BookText"/>
      </w:pPr>
      <w:r>
        <w:rPr>
          <w:rFonts w:ascii="IRNazanin" w:hAnsi="IRNazanin" w:eastAsia="IRNazanin" w:cs="IRNazanin"/>
          <w:lang w:bidi="fa-IR"/>
          <w:color w:val="111111"/>
          <w:sz w:val="28"/>
          <w:szCs w:val="28"/>
          <w:rtl/>
        </w:rPr>
        <w:t xml:space="preserve">پا برون از خانه اش ننهاد امیرمؤمنان</w:t>
      </w:r>
    </w:p>
    <w:p>
      <w:pPr>
        <w:pStyle w:val="BookText"/>
      </w:pPr>
      <w:r>
        <w:rPr>
          <w:rFonts w:ascii="IRNazanin" w:hAnsi="IRNazanin" w:eastAsia="IRNazanin" w:cs="IRNazanin"/>
          <w:lang w:bidi="fa-IR"/>
          <w:color w:val="111111"/>
          <w:sz w:val="28"/>
          <w:szCs w:val="28"/>
          <w:rtl/>
        </w:rPr>
        <w:t xml:space="preserve">یا علی ای آنکه از درک مقامت عاجزند</w:t>
      </w:r>
    </w:p>
    <w:p>
      <w:pPr>
        <w:pStyle w:val="BookText"/>
      </w:pPr>
      <w:r>
        <w:rPr>
          <w:rFonts w:ascii="IRNazanin" w:hAnsi="IRNazanin" w:eastAsia="IRNazanin" w:cs="IRNazanin"/>
          <w:lang w:bidi="fa-IR"/>
          <w:color w:val="111111"/>
          <w:sz w:val="28"/>
          <w:szCs w:val="28"/>
          <w:rtl/>
        </w:rPr>
        <w:t xml:space="preserve">ما سوی الله تا کنند اوصاف قَدرت را بیان</w:t>
      </w:r>
    </w:p>
    <w:p>
      <w:pPr>
        <w:pStyle w:val="BookText"/>
      </w:pPr>
      <w:r>
        <w:rPr>
          <w:rFonts w:ascii="IRNazanin" w:hAnsi="IRNazanin" w:eastAsia="IRNazanin" w:cs="IRNazanin"/>
          <w:lang w:bidi="fa-IR"/>
          <w:color w:val="111111"/>
          <w:sz w:val="28"/>
          <w:szCs w:val="28"/>
          <w:rtl/>
        </w:rPr>
        <w:t xml:space="preserve">رمضان صابر</w:t>
      </w:r>
    </w:p>
    <w:p>
      <w:pPr>
        <w:pStyle w:val="BookText"/>
      </w:pPr>
      <w:r>
        <w:rPr>
          <w:rFonts w:ascii="IRNazanin" w:hAnsi="IRNazanin" w:eastAsia="IRNazanin" w:cs="IRNazanin"/>
          <w:lang w:bidi="fa-IR"/>
          <w:color w:val="111111"/>
          <w:sz w:val="28"/>
          <w:szCs w:val="28"/>
          <w:rtl/>
        </w:rPr>
        <w:t xml:space="preserve">دیوان صابر اصفهانی، ص 52</w:t>
      </w:r>
    </w:p>
    <w:p>
      <w:pPr>
        <w:pStyle w:val="BookText"/>
      </w:pPr>
      <w:r>
        <w:rPr>
          <w:rFonts w:ascii="IRNazanin" w:hAnsi="IRNazanin" w:eastAsia="IRNazanin" w:cs="IRNazanin"/>
          <w:lang w:bidi="fa-IR"/>
          <w:color w:val="111111"/>
          <w:sz w:val="28"/>
          <w:szCs w:val="28"/>
          <w:rtl/>
        </w:rPr>
        <w:t xml:space="preserve">در شب معراج چون احمد به او اَدْنی رسید</w:t>
      </w:r>
    </w:p>
    <w:p>
      <w:pPr>
        <w:pStyle w:val="BookText"/>
      </w:pPr>
      <w:r>
        <w:rPr>
          <w:rFonts w:ascii="IRNazanin" w:hAnsi="IRNazanin" w:eastAsia="IRNazanin" w:cs="IRNazanin"/>
          <w:lang w:bidi="fa-IR"/>
          <w:color w:val="111111"/>
          <w:sz w:val="28"/>
          <w:szCs w:val="28"/>
          <w:rtl/>
        </w:rPr>
        <w:t xml:space="preserve">دید هم در زیر و هم بالا یکی آن هم علیست</w:t>
      </w:r>
    </w:p>
    <w:p>
      <w:pPr>
        <w:pStyle w:val="BookText"/>
      </w:pPr>
      <w:r>
        <w:rPr>
          <w:rFonts w:ascii="IRNazanin" w:hAnsi="IRNazanin" w:eastAsia="IRNazanin" w:cs="IRNazanin"/>
          <w:lang w:bidi="fa-IR"/>
          <w:color w:val="111111"/>
          <w:sz w:val="28"/>
          <w:szCs w:val="28"/>
          <w:rtl/>
        </w:rPr>
        <w:t xml:space="preserve">میهمان یک شب چهل جا از ره لطف و وداد</w:t>
      </w:r>
    </w:p>
    <w:p>
      <w:pPr>
        <w:pStyle w:val="BookText"/>
      </w:pPr>
      <w:r>
        <w:rPr>
          <w:rFonts w:ascii="IRNazanin" w:hAnsi="IRNazanin" w:eastAsia="IRNazanin" w:cs="IRNazanin"/>
          <w:lang w:bidi="fa-IR"/>
          <w:color w:val="111111"/>
          <w:sz w:val="28"/>
          <w:szCs w:val="28"/>
          <w:rtl/>
        </w:rPr>
        <w:t xml:space="preserve">میزبان در لیلةالاسری یکی آن هم علیست</w:t>
      </w:r>
    </w:p>
    <w:p>
      <w:pPr>
        <w:pStyle w:val="BookText"/>
      </w:pPr>
      <w:r>
        <w:rPr>
          <w:rFonts w:ascii="IRNazanin" w:hAnsi="IRNazanin" w:eastAsia="IRNazanin" w:cs="IRNazanin"/>
          <w:lang w:bidi="fa-IR"/>
          <w:color w:val="111111"/>
          <w:sz w:val="28"/>
          <w:szCs w:val="28"/>
          <w:rtl/>
        </w:rPr>
        <w:t xml:space="preserve">شاکر اصفهانی،</w:t>
      </w:r>
    </w:p>
    <w:p>
      <w:pPr>
        <w:pStyle w:val="BookText"/>
      </w:pPr>
      <w:r>
        <w:rPr>
          <w:rFonts w:ascii="IRNazanin" w:hAnsi="IRNazanin" w:eastAsia="IRNazanin" w:cs="IRNazanin"/>
          <w:lang w:bidi="fa-IR"/>
          <w:color w:val="111111"/>
          <w:sz w:val="28"/>
          <w:szCs w:val="28"/>
          <w:rtl/>
        </w:rPr>
        <w:t xml:space="preserve">دیوان شاکر، ص 55 .</w:t>
      </w:r>
    </w:p>
    <w:p>
      <w:pPr>
        <w:pStyle w:val="Heading3"/>
      </w:pPr>
      <w:bookmarkStart w:id="356" w:name="_Toc100"/>
      <w:r>
        <w:t>رد شمس</w:t>
      </w:r>
      <w:bookmarkEnd w:id="356"/>
    </w:p>
    <w:p>
      <w:pPr>
        <w:pStyle w:val="BookText"/>
      </w:pPr>
      <w:r>
        <w:rPr>
          <w:rFonts w:ascii="IRNazanin" w:hAnsi="IRNazanin" w:eastAsia="IRNazanin" w:cs="IRNazanin"/>
          <w:lang w:bidi="fa-IR"/>
          <w:color w:val="111111"/>
          <w:sz w:val="28"/>
          <w:szCs w:val="28"/>
          <w:rtl/>
        </w:rPr>
        <w:t xml:space="preserve">لازم به یادآوری است که رد الشمس برای أمیر المؤمنین علیه السلام دو بار اتفاق افتاده است: یکی در زمان پیامبر پیامبر صلّی اللَّه علیه و آله در نزدیکی مسجد قبا، و دیگری پس ازرحلت آن حضرت در سرزمین بابل در نزدیکی حلّه.</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روزی علی علیه السلام در منزل پیغمبر اكرم صلّی اللّه علیه وآله حضور داشتند كه ناگهان جبرییل برای ابلاغ وحی الهی فرود آمد. رسول خدا صلّی الله علیه وآله سر مبارك خود را روی پای علی علیه السلام گذارد و سر برنداشت تا هنگامیكه آفتاب غروب كرد.علی علیه السلام كه نماز عصر را نگذارده بود، بیاندازه پریشان شد؛ زیرا نمی توانست سر پیامبر را از روی زانوی خود بردارد و نه می توانست نماز را به طور معمول به جا آورد. حضرت علی علیه السلام چارهای نداشت جز این كه هم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 كه نشسته است، نماز بخواند. ركوع و سجود را با اشاره به جا آورد. پیامبر اكرم صلی الله علیه وآله پس از آن كه از آن حالت روحانی خارج شد، به علی علیه السلام فرمود: نماز عصرت قضا شد؟ عرض كردند: چارهای جز این نداشتم؛ زیرا حالت وحی كه برای شما پیش آمده بود، مرا از انجام وظیفه بازداشت.</w:t>
      </w:r>
    </w:p>
    <w:p>
      <w:pPr>
        <w:pStyle w:val="BookText"/>
      </w:pPr>
      <w:r>
        <w:rPr>
          <w:rFonts w:ascii="IRNazanin" w:hAnsi="IRNazanin" w:eastAsia="IRNazanin" w:cs="IRNazanin"/>
          <w:lang w:bidi="fa-IR"/>
          <w:color w:val="111111"/>
          <w:sz w:val="28"/>
          <w:szCs w:val="28"/>
          <w:rtl/>
        </w:rPr>
        <w:t xml:space="preserve">رسول خدا صلی الله علیه وآله فرمود: اینك از خدا بخواه تا خورشید را به جای اول برگرداند تا نمازت را در اول وقتش به جای آوری. خداوند دعای تو را مستجاب میكند؛ چرا كه از خدا و رسول او اطاعت كرده ای. علی علیه السلام دعا فرمود و دعای او مستجاب شد و خورشید به محلی بازگشت كه امكان خواندن نماز عصر به وجود آمد و آنگاه غروب كرد.</w:t>
      </w:r>
    </w:p>
    <w:p>
      <w:pPr>
        <w:pStyle w:val="BookText"/>
      </w:pPr>
      <w:r>
        <w:rPr>
          <w:rFonts w:ascii="IRNazanin" w:hAnsi="IRNazanin" w:eastAsia="IRNazanin" w:cs="IRNazanin"/>
          <w:lang w:bidi="fa-IR"/>
          <w:color w:val="111111"/>
          <w:sz w:val="28"/>
          <w:szCs w:val="28"/>
          <w:rtl/>
        </w:rPr>
        <w:t xml:space="preserve">علّامه امینی رحمهاللَّه به تفصیل احادیث رد الشمس را به طرق مختلف و همچنین کسانی را که درباره رد الشمس کتاب تألیف کرده اند در الغدیر بیان فرموده است.</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ای یدالله فوق ایدیهم! به دستت رد شمس</w:t>
      </w:r>
    </w:p>
    <w:p>
      <w:pPr>
        <w:pStyle w:val="BookText"/>
      </w:pPr>
      <w:r>
        <w:rPr>
          <w:rFonts w:ascii="IRNazanin" w:hAnsi="IRNazanin" w:eastAsia="IRNazanin" w:cs="IRNazanin"/>
          <w:lang w:bidi="fa-IR"/>
          <w:color w:val="111111"/>
          <w:sz w:val="28"/>
          <w:szCs w:val="28"/>
          <w:rtl/>
        </w:rPr>
        <w:t xml:space="preserve">گر نمی شد، تا قیامت ناخلف بود آفتاب</w:t>
      </w:r>
    </w:p>
    <w:p>
      <w:pPr>
        <w:pStyle w:val="BookText"/>
      </w:pPr>
      <w:r>
        <w:rPr>
          <w:rFonts w:ascii="IRNazanin" w:hAnsi="IRNazanin" w:eastAsia="IRNazanin" w:cs="IRNazanin"/>
          <w:lang w:bidi="fa-IR"/>
          <w:color w:val="111111"/>
          <w:sz w:val="28"/>
          <w:szCs w:val="28"/>
          <w:rtl/>
        </w:rPr>
        <w:t xml:space="preserve">آری آری، دست حق یار است رد شمس کرد</w:t>
      </w:r>
    </w:p>
    <w:p>
      <w:pPr>
        <w:pStyle w:val="BookText"/>
      </w:pPr>
      <w:r>
        <w:rPr>
          <w:rFonts w:ascii="IRNazanin" w:hAnsi="IRNazanin" w:eastAsia="IRNazanin" w:cs="IRNazanin"/>
          <w:lang w:bidi="fa-IR"/>
          <w:color w:val="111111"/>
          <w:sz w:val="28"/>
          <w:szCs w:val="28"/>
          <w:rtl/>
        </w:rPr>
        <w:t xml:space="preserve">چون که بین الاصبعینش چون خزف بود آفتاب</w:t>
      </w:r>
    </w:p>
    <w:p>
      <w:pPr>
        <w:pStyle w:val="BookText"/>
      </w:pPr>
      <w:r>
        <w:rPr>
          <w:rFonts w:ascii="IRNazanin" w:hAnsi="IRNazanin" w:eastAsia="IRNazanin" w:cs="IRNazanin"/>
          <w:lang w:bidi="fa-IR"/>
          <w:color w:val="111111"/>
          <w:sz w:val="28"/>
          <w:szCs w:val="28"/>
          <w:rtl/>
        </w:rPr>
        <w:t xml:space="preserve">عمر و عنتر کیست؟ مرحب کیست؟ دست و تیغ تو</w:t>
      </w:r>
    </w:p>
    <w:p>
      <w:pPr>
        <w:pStyle w:val="BookText"/>
      </w:pPr>
      <w:r>
        <w:rPr>
          <w:rFonts w:ascii="IRNazanin" w:hAnsi="IRNazanin" w:eastAsia="IRNazanin" w:cs="IRNazanin"/>
          <w:lang w:bidi="fa-IR"/>
          <w:color w:val="111111"/>
          <w:sz w:val="28"/>
          <w:szCs w:val="28"/>
          <w:rtl/>
        </w:rPr>
        <w:t xml:space="preserve">بر سر خورشید میآمد، تلف بود آفتاب</w:t>
      </w:r>
    </w:p>
    <w:p>
      <w:pPr>
        <w:pStyle w:val="BookText"/>
      </w:pPr>
      <w:r>
        <w:rPr>
          <w:rFonts w:ascii="IRNazanin" w:hAnsi="IRNazanin" w:eastAsia="IRNazanin" w:cs="IRNazanin"/>
          <w:lang w:bidi="fa-IR"/>
          <w:color w:val="111111"/>
          <w:sz w:val="28"/>
          <w:szCs w:val="28"/>
          <w:rtl/>
        </w:rPr>
        <w:t xml:space="preserve">مفتون همدانی</w:t>
      </w:r>
    </w:p>
    <w:p>
      <w:pPr>
        <w:pStyle w:val="BookText"/>
      </w:pPr>
      <w:r>
        <w:rPr>
          <w:rFonts w:ascii="IRNazanin" w:hAnsi="IRNazanin" w:eastAsia="IRNazanin" w:cs="IRNazanin"/>
          <w:lang w:bidi="fa-IR"/>
          <w:color w:val="111111"/>
          <w:sz w:val="28"/>
          <w:szCs w:val="28"/>
          <w:rtl/>
        </w:rPr>
        <w:t xml:space="preserve">دیوان اشعار، ص 45</w:t>
      </w:r>
    </w:p>
    <w:p>
      <w:pPr>
        <w:pStyle w:val="BookText"/>
      </w:pPr>
      <w:r>
        <w:rPr>
          <w:rFonts w:ascii="IRNazanin" w:hAnsi="IRNazanin" w:eastAsia="IRNazanin" w:cs="IRNazanin"/>
          <w:lang w:bidi="fa-IR"/>
          <w:color w:val="111111"/>
          <w:sz w:val="28"/>
          <w:szCs w:val="28"/>
          <w:rtl/>
        </w:rPr>
        <w:t xml:space="preserve">رُسُل، گل و او گلاب است، زبانِ «اُمُّ الکتاب» است</w:t>
      </w:r>
    </w:p>
    <w:p>
      <w:pPr>
        <w:pStyle w:val="BookText"/>
      </w:pPr>
      <w:r>
        <w:rPr>
          <w:rFonts w:ascii="IRNazanin" w:hAnsi="IRNazanin" w:eastAsia="IRNazanin" w:cs="IRNazanin"/>
          <w:lang w:bidi="fa-IR"/>
          <w:color w:val="111111"/>
          <w:sz w:val="28"/>
          <w:szCs w:val="28"/>
          <w:rtl/>
        </w:rPr>
        <w:t xml:space="preserve">به حکمِ او آفتاب است، به ردّ شمسش تو بنگر</w:t>
      </w:r>
    </w:p>
    <w:p>
      <w:pPr>
        <w:pStyle w:val="BookText"/>
      </w:pPr>
      <w:r>
        <w:rPr>
          <w:rFonts w:ascii="IRNazanin" w:hAnsi="IRNazanin" w:eastAsia="IRNazanin" w:cs="IRNazanin"/>
          <w:lang w:bidi="fa-IR"/>
          <w:color w:val="111111"/>
          <w:sz w:val="28"/>
          <w:szCs w:val="28"/>
          <w:rtl/>
        </w:rPr>
        <w:t xml:space="preserve">امیر ایزدی همدانی</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70" w:name="pg7197_64115"/>
    <w:bookmarkEnd w:id="70"/>
    <w:p>
      <w:pPr>
        <w:pStyle w:val="Heading2"/>
      </w:pPr>
      <w:bookmarkStart w:id="357" w:name="_Toc101"/>
      <w:r>
        <w:t>20-ولایت حضرت علی علیه السلام</w:t>
      </w:r>
      <w:bookmarkEnd w:id="357"/>
    </w:p>
    <w:p>
      <w:pPr>
        <w:pStyle w:val="Heading3"/>
      </w:pPr>
      <w:bookmarkStart w:id="358" w:name="_Toc102"/>
      <w:r>
        <w:t>اشاره</w:t>
      </w:r>
      <w:bookmarkEnd w:id="358"/>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 آله از جبرئیل و میکائیل و اسرافیل و لوح و قلم و از خداوند نقل فرموده:</w:t>
      </w:r>
    </w:p>
    <w:p>
      <w:pPr>
        <w:pStyle w:val="BookText"/>
      </w:pPr>
      <w:r>
        <w:rPr>
          <w:rFonts w:ascii="Amiri" w:hAnsi="Amiri" w:eastAsia="Amiri" w:cs="Amiri"/>
          <w:lang w:bidi="ar-SA"/>
          <w:color w:val="111111"/>
          <w:sz w:val="28"/>
          <w:szCs w:val="28"/>
          <w:rtl/>
        </w:rPr>
        <w:t xml:space="preserve">وَلَایَةُ عَلِیِّ بْنِ أبِی طَالِبٍ حِصْنِی فَمَنْ دَخَلَ حِصْنِی أمِنَ مِنْ عَذابِی؛</w:t>
      </w:r>
    </w:p>
    <w:p>
      <w:pPr>
        <w:pStyle w:val="BookText"/>
      </w:pPr>
      <w:r>
        <w:rPr>
          <w:rFonts w:ascii="IRNazanin" w:hAnsi="IRNazanin" w:eastAsia="IRNazanin" w:cs="IRNazanin"/>
          <w:lang w:bidi="fa-IR"/>
          <w:color w:val="111111"/>
          <w:sz w:val="28"/>
          <w:szCs w:val="28"/>
          <w:rtl/>
        </w:rPr>
        <w:t xml:space="preserve">ولایت علی علیه السلام دژ و قلعهی محکم من است، هر که در دژ من وارد شود، از عذاب من ایمن می گردد.</w:t>
      </w:r>
      <w:r>
        <w:rPr>
          <w:rStyle w:val="FootnoteReference"/>
        </w:rPr>
        <w:footnoteReference w:id="145"/>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رسول خدا صلی الله علیه و آله فرمود:</w:t>
      </w:r>
    </w:p>
    <w:p>
      <w:pPr>
        <w:pStyle w:val="BookText"/>
      </w:pPr>
      <w:r>
        <w:rPr>
          <w:rFonts w:ascii="Amiri" w:hAnsi="Amiri" w:eastAsia="Amiri" w:cs="Amiri"/>
          <w:lang w:bidi="ar-SA"/>
          <w:color w:val="111111"/>
          <w:sz w:val="28"/>
          <w:szCs w:val="28"/>
          <w:rtl/>
        </w:rPr>
        <w:t xml:space="preserve">مَنْ سَرَّهُ أنْ یجْمَعَ اللَّهُ لَهُ الْخَیرَ كُلَّهُ فَلْیوَالِ عَلِیاً بَعْدِی وَ لْیوَالِ أوْلِیاءَهُ وَ لْیعَادِ أعْدَاءَهُ.</w:t>
      </w:r>
    </w:p>
    <w:p>
      <w:pPr>
        <w:pStyle w:val="BookText"/>
      </w:pPr>
      <w:r>
        <w:rPr>
          <w:rFonts w:ascii="IRNazanin" w:hAnsi="IRNazanin" w:eastAsia="IRNazanin" w:cs="IRNazanin"/>
          <w:lang w:bidi="fa-IR"/>
          <w:color w:val="111111"/>
          <w:sz w:val="28"/>
          <w:szCs w:val="28"/>
          <w:rtl/>
        </w:rPr>
        <w:t xml:space="preserve">کسی که دوست دارد خدا تمام خیر و خوبی را برای او جمع کند باید ولایت امیرالمؤمنین علیه السلام را بعد از من بپذیرد و دوستان آن حضرت را دوست داشته باشد و با دشمنان او دشمنی کند.</w:t>
      </w:r>
      <w:r>
        <w:rPr>
          <w:rStyle w:val="FootnoteReference"/>
        </w:rPr>
        <w:footnoteReference w:id="14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 باقر علیه السلام از پدرانش نقل می کند که رسول خدا صلی الله علیه و آله فرمود:</w:t>
      </w:r>
    </w:p>
    <w:p>
      <w:pPr>
        <w:pStyle w:val="BookText"/>
      </w:pPr>
      <w:r>
        <w:rPr>
          <w:rFonts w:ascii="Amiri" w:hAnsi="Amiri" w:eastAsia="Amiri" w:cs="Amiri"/>
          <w:lang w:bidi="ar-SA"/>
          <w:color w:val="111111"/>
          <w:sz w:val="28"/>
          <w:szCs w:val="28"/>
          <w:rtl/>
        </w:rPr>
        <w:t xml:space="preserve">مَنْ سَرَّهُ أنْ یجُوزَ عَلَى الصِّرَاطِ كَالرِّیحِ الْعَاصِفِ وَ یلِجَ الْجَنَّةَ بِغَیرِ حِسَابٍ فَلْیتَوَلَّ وَلِیی وَ وَصِیی وَ صَاحِبِی وَ خَلِیفَتِی عَلَى أهْلِی وَ أمَّتِی عَلِی بْنَ أَبِی طَالِبٍ؟عهم؟ وَ مَنْ سَرَّهُ أنْ یلِجَ النَّارَ فَلْیتْرُكْ وَلَایتَهُ فَوَ عِزَّةِ رَبِّی وَ جَلَالِهِ إِنَّهُ لَبَابُ اللهِ الَّذِی لَا یؤْتَى إِلَّا مِنْهُ وَ إِنَّهُ الصِّرَاطُ الْمُسْتَقِیمُ وَ إِنَّهُ الَّذِی یسْأَلُ اللَّهُ عَنْ وَلَایتِهِ یوْمَ الْقِیامَةِ.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که خشنود می شود از روی صراط مثل باد شدیدی عبور کند و بدون حساب وارد بهشت گردد باید ولایت ولی و یاور و جانشین من بر همهی خانواده و امّتم یعنی علیّ ابن ابی طالب علیهما السلام را بپذیرد و هر که دوست دارد به جهنّم وارد شود، ولایت او را ترک کند و ارتباطش را با او قطع کند.</w:t>
      </w:r>
    </w:p>
    <w:p>
      <w:pPr>
        <w:pStyle w:val="BookText"/>
      </w:pPr>
      <w:r>
        <w:rPr>
          <w:rFonts w:ascii="IRNazanin" w:hAnsi="IRNazanin" w:eastAsia="IRNazanin" w:cs="IRNazanin"/>
          <w:lang w:bidi="fa-IR"/>
          <w:color w:val="111111"/>
          <w:sz w:val="28"/>
          <w:szCs w:val="28"/>
          <w:rtl/>
        </w:rPr>
        <w:t xml:space="preserve">به عزّت و جلالم سوگند! او درِ رحمت الهی است که باید از آن وارد شد (و غیر آن آدمی را به مقصد نمی رساند) و او راه راست هدایت است و او کسی است که خداوند فردای قیامت از ولایتش پرسش می کند.</w:t>
      </w:r>
      <w:r>
        <w:rPr>
          <w:rStyle w:val="FootnoteReference"/>
        </w:rPr>
        <w:footnoteReference w:id="147"/>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شاذان رحمةالله علیه در کتاب «مأئة منقبه» از ابن عبّاس نقل می کند که رسول خدا صلی الله علیه و آله به حضرت علی علیه السلام فرمود:</w:t>
      </w:r>
    </w:p>
    <w:p>
      <w:pPr>
        <w:pStyle w:val="BookText"/>
      </w:pPr>
      <w:r>
        <w:rPr>
          <w:rFonts w:ascii="IRNazanin" w:hAnsi="IRNazanin" w:eastAsia="IRNazanin" w:cs="IRNazanin"/>
          <w:lang w:bidi="fa-IR"/>
          <w:color w:val="111111"/>
          <w:sz w:val="28"/>
          <w:szCs w:val="28"/>
          <w:rtl/>
        </w:rPr>
        <w:t xml:space="preserve">ای علی! جبرئیل دربارهی تو خبری برایم آورده که چشمم را روشن و قلب مرا شادمان نموده است. او برایم نقل کرد که خداوند تبارک و تعالی فرموده است: از طرف من به محمّد سلام برسان و او را خبر بده که:</w:t>
      </w:r>
    </w:p>
    <w:p>
      <w:pPr>
        <w:pStyle w:val="BookText"/>
      </w:pPr>
      <w:r>
        <w:rPr>
          <w:rFonts w:ascii="Amiri" w:hAnsi="Amiri" w:eastAsia="Amiri" w:cs="Amiri"/>
          <w:lang w:bidi="ar-SA"/>
          <w:color w:val="111111"/>
          <w:sz w:val="28"/>
          <w:szCs w:val="28"/>
          <w:rtl/>
        </w:rPr>
        <w:t xml:space="preserve">أنَّ عَلِیاً إِمَامُ الْهُدَى وَ مِصْبَاحُ الدُّجَى وَ الْحُجَّةُ عَلَى أهْلِ الدُّنْیا فَانَّهُ الصِّدِّیقُ الْأَكْبَرُ وَ الْفَارُوقُ الْأعْظَمُ وَ إِنِّی آلَیتُ بِعِزَّتِی أنْ لَا أدْخِلَ النَّارَ أحَداً یوَالِیهِ وَ سَلَّمَ لَهُ وَ لِلْأوْصِیاءِ مِنْ بَعْدِهِ وَ حَقَّ الْقَوْلُ مِنِّی لَأمْلَأنَّ جهنّم وَ أطْبَاقَهَا مِنْ أعْدَائِهِ وَ لَأمْلَأنَّ الْجَنَّةَ مِنْ أوْلِیائِهِ وَ شِیعَتِهِ.</w:t>
      </w:r>
    </w:p>
    <w:p>
      <w:pPr>
        <w:pStyle w:val="BookText"/>
      </w:pPr>
      <w:r>
        <w:rPr>
          <w:rFonts w:ascii="IRNazanin" w:hAnsi="IRNazanin" w:eastAsia="IRNazanin" w:cs="IRNazanin"/>
          <w:lang w:bidi="fa-IR"/>
          <w:color w:val="111111"/>
          <w:sz w:val="28"/>
          <w:szCs w:val="28"/>
          <w:rtl/>
        </w:rPr>
        <w:t xml:space="preserve">همانا علی علیه السلام پیشوای هدایت و چراغ فروزنده در تاریکیها و حجّت الهی بر اهل دنیا است. او راستگویی برتر و بزرگترین جدا کنندهی حق از باطل است و من به عزّت خودم قسم یاد کردهام که هر کس ولایت او را بپذیرد و تسلیم فرمان او و جانشینان بعد از او باشد، او را در آتش دوزخ وارد نکنم و این قول حتمی و ثابت من است که جهنّم و همهی طبقه های آن را از دشمنان او و نیز بهشت و درجات رفیع آن را از دوستان و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شیعیان او پر می کنم.</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در پرده بر افراد رسل کرد حمایت</w:t>
      </w:r>
    </w:p>
    <w:p>
      <w:pPr>
        <w:pStyle w:val="BookText"/>
      </w:pPr>
      <w:r>
        <w:rPr>
          <w:rFonts w:ascii="IRNazanin" w:hAnsi="IRNazanin" w:eastAsia="IRNazanin" w:cs="IRNazanin"/>
          <w:lang w:bidi="fa-IR"/>
          <w:color w:val="111111"/>
          <w:sz w:val="28"/>
          <w:szCs w:val="28"/>
          <w:rtl/>
        </w:rPr>
        <w:t xml:space="preserve">تا آن که رسید امر نبوّت به نهایت</w:t>
      </w:r>
    </w:p>
    <w:p>
      <w:pPr>
        <w:pStyle w:val="BookText"/>
      </w:pPr>
      <w:r>
        <w:rPr>
          <w:rFonts w:ascii="IRNazanin" w:hAnsi="IRNazanin" w:eastAsia="IRNazanin" w:cs="IRNazanin"/>
          <w:lang w:bidi="fa-IR"/>
          <w:color w:val="111111"/>
          <w:sz w:val="28"/>
          <w:szCs w:val="28"/>
          <w:rtl/>
        </w:rPr>
        <w:t xml:space="preserve">آن گاه خود افروخت رخ از بهر هدایت</w:t>
      </w:r>
    </w:p>
    <w:p>
      <w:pPr>
        <w:pStyle w:val="BookText"/>
      </w:pPr>
      <w:r>
        <w:rPr>
          <w:rFonts w:ascii="IRNazanin" w:hAnsi="IRNazanin" w:eastAsia="IRNazanin" w:cs="IRNazanin"/>
          <w:lang w:bidi="fa-IR"/>
          <w:color w:val="111111"/>
          <w:sz w:val="28"/>
          <w:szCs w:val="28"/>
          <w:rtl/>
        </w:rPr>
        <w:t xml:space="preserve">او بود به تحقیق و ز حق داشت ولایت</w:t>
      </w:r>
    </w:p>
    <w:p>
      <w:pPr>
        <w:pStyle w:val="BookText"/>
      </w:pPr>
      <w:r>
        <w:rPr>
          <w:rFonts w:ascii="IRNazanin" w:hAnsi="IRNazanin" w:eastAsia="IRNazanin" w:cs="IRNazanin"/>
          <w:lang w:bidi="fa-IR"/>
          <w:color w:val="111111"/>
          <w:sz w:val="28"/>
          <w:szCs w:val="28"/>
          <w:rtl/>
        </w:rPr>
        <w:t xml:space="preserve">آن وقت که نامی نبُد از آدم و حوّا</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107</w:t>
      </w:r>
    </w:p>
    <w:p>
      <w:pPr>
        <w:pStyle w:val="BookText"/>
      </w:pPr>
      <w:r>
        <w:rPr>
          <w:rFonts w:ascii="IRNazanin" w:hAnsi="IRNazanin" w:eastAsia="IRNazanin" w:cs="IRNazanin"/>
          <w:lang w:bidi="fa-IR"/>
          <w:color w:val="111111"/>
          <w:sz w:val="28"/>
          <w:szCs w:val="28"/>
          <w:rtl/>
        </w:rPr>
        <w:t xml:space="preserve">تا سایهی ولای تو افتاد بر سرم</w:t>
      </w:r>
    </w:p>
    <w:p>
      <w:pPr>
        <w:pStyle w:val="BookText"/>
      </w:pPr>
      <w:r>
        <w:rPr>
          <w:rFonts w:ascii="IRNazanin" w:hAnsi="IRNazanin" w:eastAsia="IRNazanin" w:cs="IRNazanin"/>
          <w:lang w:bidi="fa-IR"/>
          <w:color w:val="111111"/>
          <w:sz w:val="28"/>
          <w:szCs w:val="28"/>
          <w:rtl/>
        </w:rPr>
        <w:t xml:space="preserve">افکند سایه بر سر خورشید شهپرم</w:t>
      </w:r>
    </w:p>
    <w:p>
      <w:pPr>
        <w:pStyle w:val="BookText"/>
      </w:pPr>
      <w:r>
        <w:rPr>
          <w:rFonts w:ascii="IRNazanin" w:hAnsi="IRNazanin" w:eastAsia="IRNazanin" w:cs="IRNazanin"/>
          <w:lang w:bidi="fa-IR"/>
          <w:color w:val="111111"/>
          <w:sz w:val="28"/>
          <w:szCs w:val="28"/>
          <w:rtl/>
        </w:rPr>
        <w:t xml:space="preserve">روشن چو شد دلم ز فروغ ولای تو</w:t>
      </w:r>
    </w:p>
    <w:p>
      <w:pPr>
        <w:pStyle w:val="BookText"/>
      </w:pPr>
      <w:r>
        <w:rPr>
          <w:rFonts w:ascii="IRNazanin" w:hAnsi="IRNazanin" w:eastAsia="IRNazanin" w:cs="IRNazanin"/>
          <w:lang w:bidi="fa-IR"/>
          <w:color w:val="111111"/>
          <w:sz w:val="28"/>
          <w:szCs w:val="28"/>
          <w:rtl/>
        </w:rPr>
        <w:t xml:space="preserve">تا بندهتر ز پرتو خورشید خاورم</w:t>
      </w:r>
    </w:p>
    <w:p>
      <w:pPr>
        <w:pStyle w:val="BookText"/>
      </w:pPr>
      <w:r>
        <w:rPr>
          <w:rFonts w:ascii="IRNazanin" w:hAnsi="IRNazanin" w:eastAsia="IRNazanin" w:cs="IRNazanin"/>
          <w:lang w:bidi="fa-IR"/>
          <w:color w:val="111111"/>
          <w:sz w:val="28"/>
          <w:szCs w:val="28"/>
          <w:rtl/>
        </w:rPr>
        <w:t xml:space="preserve">ابوالحسن ورزی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179</w:t>
      </w:r>
    </w:p>
    <w:p>
      <w:pPr>
        <w:pStyle w:val="BookText"/>
      </w:pPr>
      <w:r>
        <w:rPr>
          <w:rFonts w:ascii="IRNazanin" w:hAnsi="IRNazanin" w:eastAsia="IRNazanin" w:cs="IRNazanin"/>
          <w:lang w:bidi="fa-IR"/>
          <w:color w:val="111111"/>
          <w:sz w:val="28"/>
          <w:szCs w:val="28"/>
          <w:rtl/>
        </w:rPr>
        <w:t xml:space="preserve">با زبان و دل شد ار کس با تو دوست</w:t>
      </w:r>
    </w:p>
    <w:p>
      <w:pPr>
        <w:pStyle w:val="BookText"/>
      </w:pPr>
      <w:r>
        <w:rPr>
          <w:rFonts w:ascii="IRNazanin" w:hAnsi="IRNazanin" w:eastAsia="IRNazanin" w:cs="IRNazanin"/>
          <w:lang w:bidi="fa-IR"/>
          <w:color w:val="111111"/>
          <w:sz w:val="28"/>
          <w:szCs w:val="28"/>
          <w:rtl/>
        </w:rPr>
        <w:t xml:space="preserve">او دو ثلث دین و ایمانش نکوست</w:t>
      </w:r>
    </w:p>
    <w:p>
      <w:pPr>
        <w:pStyle w:val="BookText"/>
      </w:pPr>
      <w:r>
        <w:rPr>
          <w:rFonts w:ascii="IRNazanin" w:hAnsi="IRNazanin" w:eastAsia="IRNazanin" w:cs="IRNazanin"/>
          <w:lang w:bidi="fa-IR"/>
          <w:color w:val="111111"/>
          <w:sz w:val="28"/>
          <w:szCs w:val="28"/>
          <w:rtl/>
        </w:rPr>
        <w:t xml:space="preserve">وآن که باشد با زبان و فعل و دل</w:t>
      </w:r>
    </w:p>
    <w:p>
      <w:pPr>
        <w:pStyle w:val="BookText"/>
      </w:pPr>
      <w:r>
        <w:rPr>
          <w:rFonts w:ascii="IRNazanin" w:hAnsi="IRNazanin" w:eastAsia="IRNazanin" w:cs="IRNazanin"/>
          <w:lang w:bidi="fa-IR"/>
          <w:color w:val="111111"/>
          <w:sz w:val="28"/>
          <w:szCs w:val="28"/>
          <w:rtl/>
        </w:rPr>
        <w:t xml:space="preserve">شد به دریای ولایت متصّل</w:t>
      </w:r>
    </w:p>
    <w:p>
      <w:pPr>
        <w:pStyle w:val="BookText"/>
      </w:pPr>
      <w:r>
        <w:rPr>
          <w:rFonts w:ascii="IRNazanin" w:hAnsi="IRNazanin" w:eastAsia="IRNazanin" w:cs="IRNazanin"/>
          <w:lang w:bidi="fa-IR"/>
          <w:color w:val="111111"/>
          <w:sz w:val="28"/>
          <w:szCs w:val="28"/>
          <w:rtl/>
        </w:rPr>
        <w:t xml:space="preserve">محفوظ اصفهانی</w:t>
      </w:r>
    </w:p>
    <w:p>
      <w:pPr>
        <w:pStyle w:val="BookText"/>
      </w:pPr>
      <w:r>
        <w:rPr>
          <w:rFonts w:ascii="IRNazanin" w:hAnsi="IRNazanin" w:eastAsia="IRNazanin" w:cs="IRNazanin"/>
          <w:lang w:bidi="fa-IR"/>
          <w:color w:val="111111"/>
          <w:sz w:val="28"/>
          <w:szCs w:val="28"/>
          <w:rtl/>
        </w:rPr>
        <w:t xml:space="preserve">دیوان محفوظ اصفهانی، ص 198</w:t>
      </w:r>
    </w:p>
    <w:p>
      <w:pPr>
        <w:pStyle w:val="BookText"/>
      </w:pPr>
      <w:r>
        <w:rPr>
          <w:rFonts w:ascii="IRNazanin" w:hAnsi="IRNazanin" w:eastAsia="IRNazanin" w:cs="IRNazanin"/>
          <w:lang w:bidi="fa-IR"/>
          <w:color w:val="111111"/>
          <w:sz w:val="28"/>
          <w:szCs w:val="28"/>
          <w:rtl/>
        </w:rPr>
        <w:t xml:space="preserve">من که نام تو بر زبان دارم</w:t>
      </w:r>
    </w:p>
    <w:p>
      <w:pPr>
        <w:pStyle w:val="BookText"/>
      </w:pPr>
      <w:r>
        <w:rPr>
          <w:rFonts w:ascii="IRNazanin" w:hAnsi="IRNazanin" w:eastAsia="IRNazanin" w:cs="IRNazanin"/>
          <w:lang w:bidi="fa-IR"/>
          <w:color w:val="111111"/>
          <w:sz w:val="28"/>
          <w:szCs w:val="28"/>
          <w:rtl/>
        </w:rPr>
        <w:t xml:space="preserve">نام پاک تو حرز جان دارم</w:t>
      </w:r>
    </w:p>
    <w:p>
      <w:pPr>
        <w:pStyle w:val="BookText"/>
      </w:pPr>
      <w:r>
        <w:rPr>
          <w:rFonts w:ascii="IRNazanin" w:hAnsi="IRNazanin" w:eastAsia="IRNazanin" w:cs="IRNazanin"/>
          <w:lang w:bidi="fa-IR"/>
          <w:color w:val="111111"/>
          <w:sz w:val="28"/>
          <w:szCs w:val="28"/>
          <w:rtl/>
        </w:rPr>
        <w:t xml:space="preserve">با تولّای تو به ذات خدا</w:t>
      </w:r>
    </w:p>
    <w:p>
      <w:pPr>
        <w:pStyle w:val="BookText"/>
      </w:pPr>
      <w:r>
        <w:rPr>
          <w:rFonts w:ascii="IRNazanin" w:hAnsi="IRNazanin" w:eastAsia="IRNazanin" w:cs="IRNazanin"/>
          <w:lang w:bidi="fa-IR"/>
          <w:color w:val="111111"/>
          <w:sz w:val="28"/>
          <w:szCs w:val="28"/>
          <w:rtl/>
        </w:rPr>
        <w:t xml:space="preserve">شرف و عزّ جاودان دارم</w:t>
      </w:r>
    </w:p>
    <w:p>
      <w:pPr>
        <w:pStyle w:val="BookText"/>
      </w:pPr>
      <w:r>
        <w:rPr>
          <w:rFonts w:ascii="IRNazanin" w:hAnsi="IRNazanin" w:eastAsia="IRNazanin" w:cs="IRNazanin"/>
          <w:lang w:bidi="fa-IR"/>
          <w:color w:val="111111"/>
          <w:sz w:val="28"/>
          <w:szCs w:val="28"/>
          <w:rtl/>
        </w:rPr>
        <w:t xml:space="preserve">ثابت خراسانی</w:t>
      </w:r>
    </w:p>
    <w:p>
      <w:pPr>
        <w:pStyle w:val="BookText"/>
      </w:pPr>
      <w:r>
        <w:rPr>
          <w:rFonts w:ascii="IRNazanin" w:hAnsi="IRNazanin" w:eastAsia="IRNazanin" w:cs="IRNazanin"/>
          <w:lang w:bidi="fa-IR"/>
          <w:color w:val="111111"/>
          <w:sz w:val="28"/>
          <w:szCs w:val="28"/>
          <w:rtl/>
        </w:rPr>
        <w:t xml:space="preserve">گلزار ثابت، ص 32</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آن کاو دعوی دین می کند این پنج را باید</w:t>
      </w:r>
    </w:p>
    <w:p>
      <w:pPr>
        <w:pStyle w:val="BookText"/>
      </w:pPr>
      <w:r>
        <w:rPr>
          <w:rFonts w:ascii="IRNazanin" w:hAnsi="IRNazanin" w:eastAsia="IRNazanin" w:cs="IRNazanin"/>
          <w:lang w:bidi="fa-IR"/>
          <w:color w:val="111111"/>
          <w:sz w:val="28"/>
          <w:szCs w:val="28"/>
          <w:rtl/>
        </w:rPr>
        <w:t xml:space="preserve">نماز و روزه و حجّ و زکات است و تولّایش</w:t>
      </w:r>
    </w:p>
    <w:p>
      <w:pPr>
        <w:pStyle w:val="BookText"/>
      </w:pPr>
      <w:r>
        <w:rPr>
          <w:rFonts w:ascii="IRNazanin" w:hAnsi="IRNazanin" w:eastAsia="IRNazanin" w:cs="IRNazanin"/>
          <w:lang w:bidi="fa-IR"/>
          <w:color w:val="111111"/>
          <w:sz w:val="28"/>
          <w:szCs w:val="28"/>
          <w:rtl/>
        </w:rPr>
        <w:t xml:space="preserve">ولایت گر نبود آن چار مردود است نزد حق</w:t>
      </w:r>
    </w:p>
    <w:p>
      <w:pPr>
        <w:pStyle w:val="BookText"/>
      </w:pPr>
      <w:r>
        <w:rPr>
          <w:rFonts w:ascii="IRNazanin" w:hAnsi="IRNazanin" w:eastAsia="IRNazanin" w:cs="IRNazanin"/>
          <w:lang w:bidi="fa-IR"/>
          <w:color w:val="111111"/>
          <w:sz w:val="28"/>
          <w:szCs w:val="28"/>
          <w:rtl/>
        </w:rPr>
        <w:t xml:space="preserve">که این یک فیالمثل روح است و آن چارند اعضایش</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4، ص 98</w:t>
      </w:r>
    </w:p>
    <w:p>
      <w:pPr>
        <w:pStyle w:val="BookText"/>
      </w:pPr>
      <w:r>
        <w:rPr>
          <w:rFonts w:ascii="IRNazanin" w:hAnsi="IRNazanin" w:eastAsia="IRNazanin" w:cs="IRNazanin"/>
          <w:lang w:bidi="fa-IR"/>
          <w:color w:val="111111"/>
          <w:sz w:val="28"/>
          <w:szCs w:val="28"/>
          <w:rtl/>
        </w:rPr>
        <w:t xml:space="preserve">ولایت گوهر دریای نور است</w:t>
      </w:r>
    </w:p>
    <w:p>
      <w:pPr>
        <w:pStyle w:val="BookText"/>
      </w:pPr>
      <w:r>
        <w:rPr>
          <w:rFonts w:ascii="IRNazanin" w:hAnsi="IRNazanin" w:eastAsia="IRNazanin" w:cs="IRNazanin"/>
          <w:lang w:bidi="fa-IR"/>
          <w:color w:val="111111"/>
          <w:sz w:val="28"/>
          <w:szCs w:val="28"/>
          <w:rtl/>
        </w:rPr>
        <w:t xml:space="preserve">ولایت همدم موسی به طور است</w:t>
      </w:r>
    </w:p>
    <w:p>
      <w:pPr>
        <w:pStyle w:val="BookText"/>
      </w:pPr>
      <w:r>
        <w:rPr>
          <w:rFonts w:ascii="IRNazanin" w:hAnsi="IRNazanin" w:eastAsia="IRNazanin" w:cs="IRNazanin"/>
          <w:lang w:bidi="fa-IR"/>
          <w:color w:val="111111"/>
          <w:sz w:val="28"/>
          <w:szCs w:val="28"/>
          <w:rtl/>
        </w:rPr>
        <w:t xml:space="preserve">ولایت هدیهی ربّ جلیل است</w:t>
      </w:r>
    </w:p>
    <w:p>
      <w:pPr>
        <w:pStyle w:val="BookText"/>
      </w:pPr>
      <w:r>
        <w:rPr>
          <w:rFonts w:ascii="IRNazanin" w:hAnsi="IRNazanin" w:eastAsia="IRNazanin" w:cs="IRNazanin"/>
          <w:lang w:bidi="fa-IR"/>
          <w:color w:val="111111"/>
          <w:sz w:val="28"/>
          <w:szCs w:val="28"/>
          <w:rtl/>
        </w:rPr>
        <w:t xml:space="preserve">ولایت رهنمای جبرئیل است</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3، ص 100</w:t>
      </w:r>
    </w:p>
    <w:p>
      <w:pPr>
        <w:pStyle w:val="BookText"/>
      </w:pPr>
      <w:r>
        <w:rPr>
          <w:rFonts w:ascii="IRNazanin" w:hAnsi="IRNazanin" w:eastAsia="IRNazanin" w:cs="IRNazanin"/>
          <w:lang w:bidi="fa-IR"/>
          <w:color w:val="111111"/>
          <w:sz w:val="28"/>
          <w:szCs w:val="28"/>
          <w:rtl/>
        </w:rPr>
        <w:t xml:space="preserve">دل را به ولایت علی باید بست</w:t>
      </w:r>
    </w:p>
    <w:p>
      <w:pPr>
        <w:pStyle w:val="BookText"/>
      </w:pPr>
      <w:r>
        <w:rPr>
          <w:rFonts w:ascii="IRNazanin" w:hAnsi="IRNazanin" w:eastAsia="IRNazanin" w:cs="IRNazanin"/>
          <w:lang w:bidi="fa-IR"/>
          <w:color w:val="111111"/>
          <w:sz w:val="28"/>
          <w:szCs w:val="28"/>
          <w:rtl/>
        </w:rPr>
        <w:t xml:space="preserve">خود را به حمایت علی باید بست</w:t>
      </w:r>
    </w:p>
    <w:p>
      <w:pPr>
        <w:pStyle w:val="BookText"/>
      </w:pPr>
      <w:r>
        <w:rPr>
          <w:rFonts w:ascii="IRNazanin" w:hAnsi="IRNazanin" w:eastAsia="IRNazanin" w:cs="IRNazanin"/>
          <w:lang w:bidi="fa-IR"/>
          <w:color w:val="111111"/>
          <w:sz w:val="28"/>
          <w:szCs w:val="28"/>
          <w:rtl/>
        </w:rPr>
        <w:t xml:space="preserve">در هر دو جهان چشم امید خود را</w:t>
      </w:r>
    </w:p>
    <w:p>
      <w:pPr>
        <w:pStyle w:val="BookText"/>
      </w:pPr>
      <w:r>
        <w:rPr>
          <w:rFonts w:ascii="IRNazanin" w:hAnsi="IRNazanin" w:eastAsia="IRNazanin" w:cs="IRNazanin"/>
          <w:lang w:bidi="fa-IR"/>
          <w:color w:val="111111"/>
          <w:sz w:val="28"/>
          <w:szCs w:val="28"/>
          <w:rtl/>
        </w:rPr>
        <w:t xml:space="preserve">تنها به عنایت علی باید بست</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دو دریای بیکران، ص 192</w:t>
      </w:r>
    </w:p>
    <w:p>
      <w:pPr>
        <w:pStyle w:val="BookText"/>
      </w:pPr>
      <w:r>
        <w:rPr>
          <w:rFonts w:ascii="IRNazanin" w:hAnsi="IRNazanin" w:eastAsia="IRNazanin" w:cs="IRNazanin"/>
          <w:lang w:bidi="fa-IR"/>
          <w:color w:val="111111"/>
          <w:sz w:val="28"/>
          <w:szCs w:val="28"/>
          <w:rtl/>
        </w:rPr>
        <w:t xml:space="preserve">هر کس که زجان عاشق شیدای علی است</w:t>
      </w:r>
    </w:p>
    <w:p>
      <w:pPr>
        <w:pStyle w:val="BookText"/>
      </w:pPr>
      <w:r>
        <w:rPr>
          <w:rFonts w:ascii="IRNazanin" w:hAnsi="IRNazanin" w:eastAsia="IRNazanin" w:cs="IRNazanin"/>
          <w:lang w:bidi="fa-IR"/>
          <w:color w:val="111111"/>
          <w:sz w:val="28"/>
          <w:szCs w:val="28"/>
          <w:rtl/>
        </w:rPr>
        <w:t xml:space="preserve">با دیدۀ دل محو تماشای علی است</w:t>
      </w:r>
    </w:p>
    <w:p>
      <w:pPr>
        <w:pStyle w:val="BookText"/>
      </w:pPr>
      <w:r>
        <w:rPr>
          <w:rFonts w:ascii="Amiri" w:hAnsi="Amiri" w:eastAsia="Amiri" w:cs="Amiri"/>
          <w:lang w:bidi="ar-SA"/>
          <w:color w:val="111111"/>
          <w:sz w:val="28"/>
          <w:szCs w:val="28"/>
          <w:rtl/>
        </w:rPr>
        <w:t xml:space="preserve">مقصود خدا ز «اَعْرِض عَنْ ذِکری»</w:t>
      </w:r>
    </w:p>
    <w:p>
      <w:pPr>
        <w:pStyle w:val="BookText"/>
      </w:pPr>
      <w:r>
        <w:rPr>
          <w:rFonts w:ascii="IRNazanin" w:hAnsi="IRNazanin" w:eastAsia="IRNazanin" w:cs="IRNazanin"/>
          <w:lang w:bidi="fa-IR"/>
          <w:color w:val="111111"/>
          <w:sz w:val="28"/>
          <w:szCs w:val="28"/>
          <w:rtl/>
        </w:rPr>
        <w:t xml:space="preserve">اعراض نمودن از تولّای علی است</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دو دریای بیکران، ص 191</w:t>
      </w:r>
    </w:p>
    <w:p>
      <w:pPr>
        <w:pStyle w:val="BookText"/>
      </w:pPr>
      <w:r>
        <w:rPr>
          <w:rFonts w:ascii="IRNazanin" w:hAnsi="IRNazanin" w:eastAsia="IRNazanin" w:cs="IRNazanin"/>
          <w:lang w:bidi="fa-IR"/>
          <w:color w:val="111111"/>
          <w:sz w:val="28"/>
          <w:szCs w:val="28"/>
          <w:rtl/>
        </w:rPr>
        <w:t xml:space="preserve">عالم همه تحت رایت توست</w:t>
      </w:r>
    </w:p>
    <w:p>
      <w:pPr>
        <w:pStyle w:val="BookText"/>
      </w:pPr>
      <w:r>
        <w:rPr>
          <w:rFonts w:ascii="IRNazanin" w:hAnsi="IRNazanin" w:eastAsia="IRNazanin" w:cs="IRNazanin"/>
          <w:lang w:bidi="fa-IR"/>
          <w:color w:val="111111"/>
          <w:sz w:val="28"/>
          <w:szCs w:val="28"/>
          <w:rtl/>
        </w:rPr>
        <w:t xml:space="preserve">چشم همه بر عنایت توست</w:t>
      </w:r>
    </w:p>
    <w:p>
      <w:pPr>
        <w:pStyle w:val="BookText"/>
      </w:pPr>
      <w:r>
        <w:rPr>
          <w:rFonts w:ascii="IRNazanin" w:hAnsi="IRNazanin" w:eastAsia="IRNazanin" w:cs="IRNazanin"/>
          <w:lang w:bidi="fa-IR"/>
          <w:color w:val="111111"/>
          <w:sz w:val="28"/>
          <w:szCs w:val="28"/>
          <w:rtl/>
        </w:rPr>
        <w:t xml:space="preserve">والله اگر سعادتی هست</w:t>
      </w:r>
    </w:p>
    <w:p>
      <w:pPr>
        <w:pStyle w:val="BookText"/>
      </w:pPr>
      <w:r>
        <w:rPr>
          <w:rFonts w:ascii="IRNazanin" w:hAnsi="IRNazanin" w:eastAsia="IRNazanin" w:cs="IRNazanin"/>
          <w:lang w:bidi="fa-IR"/>
          <w:color w:val="111111"/>
          <w:sz w:val="28"/>
          <w:szCs w:val="28"/>
          <w:rtl/>
        </w:rPr>
        <w:t xml:space="preserve">در داشتن ولایت توست</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مناقب الابرار، ج1، ص 306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نام تو یا علی صفا خواهم کرد</w:t>
      </w:r>
    </w:p>
    <w:p>
      <w:pPr>
        <w:pStyle w:val="BookText"/>
      </w:pPr>
      <w:r>
        <w:rPr>
          <w:rFonts w:ascii="IRNazanin" w:hAnsi="IRNazanin" w:eastAsia="IRNazanin" w:cs="IRNazanin"/>
          <w:lang w:bidi="fa-IR"/>
          <w:color w:val="111111"/>
          <w:sz w:val="28"/>
          <w:szCs w:val="28"/>
          <w:rtl/>
        </w:rPr>
        <w:t xml:space="preserve">با یاد تو رو سوی خدا خواهم کرد</w:t>
      </w:r>
    </w:p>
    <w:p>
      <w:pPr>
        <w:pStyle w:val="BookText"/>
      </w:pPr>
      <w:r>
        <w:rPr>
          <w:rFonts w:ascii="IRNazanin" w:hAnsi="IRNazanin" w:eastAsia="IRNazanin" w:cs="IRNazanin"/>
          <w:lang w:bidi="fa-IR"/>
          <w:color w:val="111111"/>
          <w:sz w:val="28"/>
          <w:szCs w:val="28"/>
          <w:rtl/>
        </w:rPr>
        <w:t xml:space="preserve">تا در تن من، روح و روانم باقی است</w:t>
      </w:r>
    </w:p>
    <w:p>
      <w:pPr>
        <w:pStyle w:val="BookText"/>
      </w:pPr>
      <w:r>
        <w:rPr>
          <w:rFonts w:ascii="IRNazanin" w:hAnsi="IRNazanin" w:eastAsia="IRNazanin" w:cs="IRNazanin"/>
          <w:lang w:bidi="fa-IR"/>
          <w:color w:val="111111"/>
          <w:sz w:val="28"/>
          <w:szCs w:val="28"/>
          <w:rtl/>
        </w:rPr>
        <w:t xml:space="preserve">تبلیغ ولایت تو را خواهم کرد</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مناقب الابرار، ج1، ص 310</w:t>
      </w:r>
    </w:p>
    <w:p>
      <w:pPr>
        <w:pStyle w:val="BookText"/>
      </w:pPr>
      <w:r>
        <w:rPr>
          <w:rFonts w:ascii="IRNazanin" w:hAnsi="IRNazanin" w:eastAsia="IRNazanin" w:cs="IRNazanin"/>
          <w:lang w:bidi="fa-IR"/>
          <w:color w:val="111111"/>
          <w:sz w:val="28"/>
          <w:szCs w:val="28"/>
          <w:rtl/>
        </w:rPr>
        <w:t xml:space="preserve">روحی که بود به پیکر صوم و صلاة</w:t>
      </w:r>
    </w:p>
    <w:p>
      <w:pPr>
        <w:pStyle w:val="BookText"/>
      </w:pPr>
      <w:r>
        <w:rPr>
          <w:rFonts w:ascii="IRNazanin" w:hAnsi="IRNazanin" w:eastAsia="IRNazanin" w:cs="IRNazanin"/>
          <w:lang w:bidi="fa-IR"/>
          <w:color w:val="111111"/>
          <w:sz w:val="28"/>
          <w:szCs w:val="28"/>
          <w:rtl/>
        </w:rPr>
        <w:t xml:space="preserve">هم در تن حجّ و عمره و خمس و زکات</w:t>
      </w:r>
    </w:p>
    <w:p>
      <w:pPr>
        <w:pStyle w:val="BookText"/>
      </w:pPr>
      <w:r>
        <w:rPr>
          <w:rFonts w:ascii="IRNazanin" w:hAnsi="IRNazanin" w:eastAsia="IRNazanin" w:cs="IRNazanin"/>
          <w:lang w:bidi="fa-IR"/>
          <w:color w:val="111111"/>
          <w:sz w:val="28"/>
          <w:szCs w:val="28"/>
          <w:rtl/>
        </w:rPr>
        <w:t xml:space="preserve">والله ولایت علی باشد و بس</w:t>
      </w:r>
    </w:p>
    <w:p>
      <w:pPr>
        <w:pStyle w:val="BookText"/>
      </w:pPr>
      <w:r>
        <w:rPr>
          <w:rFonts w:ascii="IRNazanin" w:hAnsi="IRNazanin" w:eastAsia="IRNazanin" w:cs="IRNazanin"/>
          <w:lang w:bidi="fa-IR"/>
          <w:color w:val="111111"/>
          <w:sz w:val="28"/>
          <w:szCs w:val="28"/>
          <w:rtl/>
        </w:rPr>
        <w:t xml:space="preserve">بفرست به خاک زیر پایش صلوات</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دو دریای بیکران، ص 180</w:t>
      </w:r>
    </w:p>
    <w:p>
      <w:pPr>
        <w:pStyle w:val="BookText"/>
      </w:pPr>
      <w:r>
        <w:rPr>
          <w:rFonts w:ascii="IRNazanin" w:hAnsi="IRNazanin" w:eastAsia="IRNazanin" w:cs="IRNazanin"/>
          <w:lang w:bidi="fa-IR"/>
          <w:color w:val="111111"/>
          <w:sz w:val="28"/>
          <w:szCs w:val="28"/>
          <w:rtl/>
        </w:rPr>
        <w:t xml:space="preserve">عشق علی که مایهی ذات تشیّع است</w:t>
      </w:r>
    </w:p>
    <w:p>
      <w:pPr>
        <w:pStyle w:val="BookText"/>
      </w:pPr>
      <w:r>
        <w:rPr>
          <w:rFonts w:ascii="IRNazanin" w:hAnsi="IRNazanin" w:eastAsia="IRNazanin" w:cs="IRNazanin"/>
          <w:lang w:bidi="fa-IR"/>
          <w:color w:val="111111"/>
          <w:sz w:val="28"/>
          <w:szCs w:val="28"/>
          <w:rtl/>
        </w:rPr>
        <w:t xml:space="preserve">روز جزا دلیل نجات تشیّع است</w:t>
      </w:r>
    </w:p>
    <w:p>
      <w:pPr>
        <w:pStyle w:val="BookText"/>
      </w:pPr>
      <w:r>
        <w:rPr>
          <w:rFonts w:ascii="IRNazanin" w:hAnsi="IRNazanin" w:eastAsia="IRNazanin" w:cs="IRNazanin"/>
          <w:lang w:bidi="fa-IR"/>
          <w:color w:val="111111"/>
          <w:sz w:val="28"/>
          <w:szCs w:val="28"/>
          <w:rtl/>
        </w:rPr>
        <w:t xml:space="preserve">تنهای ولای حیدر کرّار و اهل بیت</w:t>
      </w:r>
    </w:p>
    <w:p>
      <w:pPr>
        <w:pStyle w:val="BookText"/>
      </w:pPr>
      <w:r>
        <w:rPr>
          <w:rFonts w:ascii="IRNazanin" w:hAnsi="IRNazanin" w:eastAsia="IRNazanin" w:cs="IRNazanin"/>
          <w:lang w:bidi="fa-IR"/>
          <w:color w:val="111111"/>
          <w:sz w:val="28"/>
          <w:szCs w:val="28"/>
          <w:rtl/>
        </w:rPr>
        <w:t xml:space="preserve">اصل الاصول معتقدات تشیّع است</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دو دریای بیکران، ص 186</w:t>
      </w:r>
    </w:p>
    <w:p>
      <w:pPr>
        <w:pStyle w:val="BookText"/>
      </w:pPr>
      <w:r>
        <w:rPr>
          <w:rFonts w:ascii="IRNazanin" w:hAnsi="IRNazanin" w:eastAsia="IRNazanin" w:cs="IRNazanin"/>
          <w:lang w:bidi="fa-IR"/>
          <w:color w:val="111111"/>
          <w:sz w:val="28"/>
          <w:szCs w:val="28"/>
          <w:rtl/>
        </w:rPr>
        <w:t xml:space="preserve">هر کس ز ولایت علی آگاه است</w:t>
      </w:r>
    </w:p>
    <w:p>
      <w:pPr>
        <w:pStyle w:val="BookText"/>
      </w:pPr>
      <w:r>
        <w:rPr>
          <w:rFonts w:ascii="IRNazanin" w:hAnsi="IRNazanin" w:eastAsia="IRNazanin" w:cs="IRNazanin"/>
          <w:lang w:bidi="fa-IR"/>
          <w:color w:val="111111"/>
          <w:sz w:val="28"/>
          <w:szCs w:val="28"/>
          <w:rtl/>
        </w:rPr>
        <w:t xml:space="preserve">او را به حریم قرب یزدان راه است</w:t>
      </w:r>
    </w:p>
    <w:p>
      <w:pPr>
        <w:pStyle w:val="BookText"/>
      </w:pPr>
      <w:r>
        <w:rPr>
          <w:rFonts w:ascii="IRNazanin" w:hAnsi="IRNazanin" w:eastAsia="IRNazanin" w:cs="IRNazanin"/>
          <w:lang w:bidi="fa-IR"/>
          <w:color w:val="111111"/>
          <w:sz w:val="28"/>
          <w:szCs w:val="28"/>
          <w:rtl/>
        </w:rPr>
        <w:t xml:space="preserve">انکار امامت علی در واقع</w:t>
      </w:r>
    </w:p>
    <w:p>
      <w:pPr>
        <w:pStyle w:val="BookText"/>
      </w:pPr>
      <w:r>
        <w:rPr>
          <w:rFonts w:ascii="IRNazanin" w:hAnsi="IRNazanin" w:eastAsia="IRNazanin" w:cs="IRNazanin"/>
          <w:lang w:bidi="fa-IR"/>
          <w:color w:val="111111"/>
          <w:sz w:val="28"/>
          <w:szCs w:val="28"/>
          <w:rtl/>
        </w:rPr>
        <w:t xml:space="preserve">انکار نبوت رسول الله است</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دو دریای بیکران، ص 189</w:t>
      </w:r>
    </w:p>
    <w:p>
      <w:pPr>
        <w:pStyle w:val="BookText"/>
      </w:pPr>
      <w:r>
        <w:rPr>
          <w:rFonts w:ascii="IRNazanin" w:hAnsi="IRNazanin" w:eastAsia="IRNazanin" w:cs="IRNazanin"/>
          <w:lang w:bidi="fa-IR"/>
          <w:color w:val="111111"/>
          <w:sz w:val="28"/>
          <w:szCs w:val="28"/>
          <w:rtl/>
        </w:rPr>
        <w:t xml:space="preserve">حیدر که همیشه هرکجا، یار نبی است</w:t>
      </w:r>
    </w:p>
    <w:p>
      <w:pPr>
        <w:pStyle w:val="BookText"/>
      </w:pPr>
      <w:r>
        <w:rPr>
          <w:rFonts w:ascii="IRNazanin" w:hAnsi="IRNazanin" w:eastAsia="IRNazanin" w:cs="IRNazanin"/>
          <w:lang w:bidi="fa-IR"/>
          <w:color w:val="111111"/>
          <w:sz w:val="28"/>
          <w:szCs w:val="28"/>
          <w:rtl/>
        </w:rPr>
        <w:t xml:space="preserve">از بهر برادری سزاوار نبی است</w:t>
      </w:r>
    </w:p>
    <w:p>
      <w:pPr>
        <w:pStyle w:val="BookText"/>
      </w:pPr>
      <w:r>
        <w:rPr>
          <w:rFonts w:ascii="IRNazanin" w:hAnsi="IRNazanin" w:eastAsia="IRNazanin" w:cs="IRNazanin"/>
          <w:lang w:bidi="fa-IR"/>
          <w:color w:val="111111"/>
          <w:sz w:val="28"/>
          <w:szCs w:val="28"/>
          <w:rtl/>
        </w:rPr>
        <w:t xml:space="preserve">از بدو نبوت و رسالت دائم</w:t>
      </w:r>
    </w:p>
    <w:p>
      <w:pPr>
        <w:pStyle w:val="BookText"/>
      </w:pPr>
      <w:r>
        <w:rPr>
          <w:rFonts w:ascii="IRNazanin" w:hAnsi="IRNazanin" w:eastAsia="IRNazanin" w:cs="IRNazanin"/>
          <w:lang w:bidi="fa-IR"/>
          <w:color w:val="111111"/>
          <w:sz w:val="28"/>
          <w:szCs w:val="28"/>
          <w:rtl/>
        </w:rPr>
        <w:t xml:space="preserve">تبلیغ ولایت علی کار نبی است</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دو دریای بیکران، ص 189</w:t>
      </w:r>
    </w:p>
    <w:p>
      <w:pPr>
        <w:pStyle w:val="BookText"/>
      </w:pPr>
      <w:r>
        <w:rPr>
          <w:rFonts w:ascii="IRNazanin" w:hAnsi="IRNazanin" w:eastAsia="IRNazanin" w:cs="IRNazanin"/>
          <w:lang w:bidi="fa-IR"/>
          <w:color w:val="111111"/>
          <w:sz w:val="28"/>
          <w:szCs w:val="28"/>
          <w:rtl/>
        </w:rPr>
        <w:t xml:space="preserve">بر ما که ولایت علی را دادند</w:t>
      </w:r>
    </w:p>
    <w:p>
      <w:pPr>
        <w:pStyle w:val="BookText"/>
      </w:pPr>
      <w:r>
        <w:rPr>
          <w:rFonts w:ascii="IRNazanin" w:hAnsi="IRNazanin" w:eastAsia="IRNazanin" w:cs="IRNazanin"/>
          <w:lang w:bidi="fa-IR"/>
          <w:color w:val="111111"/>
          <w:sz w:val="28"/>
          <w:szCs w:val="28"/>
          <w:rtl/>
        </w:rPr>
        <w:t xml:space="preserve">والله که خوش تر از دو دنیا دادند</w:t>
      </w:r>
    </w:p>
    <w:p>
      <w:pPr>
        <w:pStyle w:val="BookText"/>
      </w:pPr>
      <w:r>
        <w:rPr>
          <w:rFonts w:ascii="IRNazanin" w:hAnsi="IRNazanin" w:eastAsia="IRNazanin" w:cs="IRNazanin"/>
          <w:lang w:bidi="fa-IR"/>
          <w:color w:val="111111"/>
          <w:sz w:val="28"/>
          <w:szCs w:val="28"/>
          <w:rtl/>
        </w:rPr>
        <w:t xml:space="preserve">معلوم نمی شود مگر روز جزا</w:t>
      </w:r>
    </w:p>
    <w:p>
      <w:pPr>
        <w:pStyle w:val="BookText"/>
      </w:pPr>
      <w:r>
        <w:rPr>
          <w:rFonts w:ascii="IRNazanin" w:hAnsi="IRNazanin" w:eastAsia="IRNazanin" w:cs="IRNazanin"/>
          <w:lang w:bidi="fa-IR"/>
          <w:color w:val="111111"/>
          <w:sz w:val="28"/>
          <w:szCs w:val="28"/>
          <w:rtl/>
        </w:rPr>
        <w:t xml:space="preserve">چیزی که به دوستان مولا دادند</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دو دریای بیکران، ص 198</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که از جام تولای تو سر مست تر است</w:t>
      </w:r>
    </w:p>
    <w:p>
      <w:pPr>
        <w:pStyle w:val="BookText"/>
      </w:pPr>
      <w:r>
        <w:rPr>
          <w:rFonts w:ascii="IRNazanin" w:hAnsi="IRNazanin" w:eastAsia="IRNazanin" w:cs="IRNazanin"/>
          <w:lang w:bidi="fa-IR"/>
          <w:color w:val="111111"/>
          <w:sz w:val="28"/>
          <w:szCs w:val="28"/>
          <w:rtl/>
        </w:rPr>
        <w:t xml:space="preserve">نیست باشد ز همه جان و جهان هست تر است</w:t>
      </w:r>
    </w:p>
    <w:p>
      <w:pPr>
        <w:pStyle w:val="BookText"/>
      </w:pPr>
      <w:r>
        <w:rPr>
          <w:rFonts w:ascii="IRNazanin" w:hAnsi="IRNazanin" w:eastAsia="IRNazanin" w:cs="IRNazanin"/>
          <w:lang w:bidi="fa-IR"/>
          <w:color w:val="111111"/>
          <w:sz w:val="28"/>
          <w:szCs w:val="28"/>
          <w:rtl/>
        </w:rPr>
        <w:t xml:space="preserve">هر که را نیست به دل مهر تو سرمایه، علی</w:t>
      </w:r>
    </w:p>
    <w:p>
      <w:pPr>
        <w:pStyle w:val="BookText"/>
      </w:pPr>
      <w:r>
        <w:rPr>
          <w:rFonts w:ascii="IRNazanin" w:hAnsi="IRNazanin" w:eastAsia="IRNazanin" w:cs="IRNazanin"/>
          <w:lang w:bidi="fa-IR"/>
          <w:color w:val="111111"/>
          <w:sz w:val="28"/>
          <w:szCs w:val="28"/>
          <w:rtl/>
        </w:rPr>
        <w:t xml:space="preserve">از کویر طبس و لوت تهیدست تر است</w:t>
      </w:r>
    </w:p>
    <w:p>
      <w:pPr>
        <w:pStyle w:val="BookText"/>
      </w:pPr>
      <w:r>
        <w:rPr>
          <w:rFonts w:ascii="IRNazanin" w:hAnsi="IRNazanin" w:eastAsia="IRNazanin" w:cs="IRNazanin"/>
          <w:lang w:bidi="fa-IR"/>
          <w:color w:val="111111"/>
          <w:sz w:val="28"/>
          <w:szCs w:val="28"/>
          <w:rtl/>
        </w:rPr>
        <w:t xml:space="preserve">محمدرضا کاکائی (شفای اصفهانی)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خورشید آسمان ولایت، ولیّ حق</w:t>
      </w:r>
    </w:p>
    <w:p>
      <w:pPr>
        <w:pStyle w:val="BookText"/>
      </w:pPr>
      <w:r>
        <w:rPr>
          <w:rFonts w:ascii="IRNazanin" w:hAnsi="IRNazanin" w:eastAsia="IRNazanin" w:cs="IRNazanin"/>
          <w:lang w:bidi="fa-IR"/>
          <w:color w:val="111111"/>
          <w:sz w:val="28"/>
          <w:szCs w:val="28"/>
          <w:rtl/>
        </w:rPr>
        <w:t xml:space="preserve">خیر الوری و نور هدی، مرتضی علی است</w:t>
      </w:r>
    </w:p>
    <w:p>
      <w:pPr>
        <w:pStyle w:val="BookText"/>
      </w:pPr>
      <w:r>
        <w:rPr>
          <w:rFonts w:ascii="IRNazanin" w:hAnsi="IRNazanin" w:eastAsia="IRNazanin" w:cs="IRNazanin"/>
          <w:lang w:bidi="fa-IR"/>
          <w:color w:val="111111"/>
          <w:sz w:val="28"/>
          <w:szCs w:val="28"/>
          <w:rtl/>
        </w:rPr>
        <w:t xml:space="preserve">اسیری لاهیجی</w:t>
      </w:r>
    </w:p>
    <w:p>
      <w:pPr>
        <w:pStyle w:val="BookText"/>
      </w:pPr>
      <w:r>
        <w:rPr>
          <w:rFonts w:ascii="IRNazanin" w:hAnsi="IRNazanin" w:eastAsia="IRNazanin" w:cs="IRNazanin"/>
          <w:lang w:bidi="fa-IR"/>
          <w:color w:val="111111"/>
          <w:sz w:val="28"/>
          <w:szCs w:val="28"/>
          <w:rtl/>
        </w:rPr>
        <w:t xml:space="preserve">دیوان اشعار و رسائل اسیری لاهیجی، ص 362</w:t>
      </w:r>
    </w:p>
    <w:p>
      <w:pPr>
        <w:pStyle w:val="BookText"/>
      </w:pPr>
      <w:r>
        <w:rPr>
          <w:rFonts w:ascii="IRNazanin" w:hAnsi="IRNazanin" w:eastAsia="IRNazanin" w:cs="IRNazanin"/>
          <w:lang w:bidi="fa-IR"/>
          <w:color w:val="111111"/>
          <w:sz w:val="28"/>
          <w:szCs w:val="28"/>
          <w:rtl/>
        </w:rPr>
        <w:t xml:space="preserve">گر ولای او نباشد دستگیر عاجزان</w:t>
      </w:r>
    </w:p>
    <w:p>
      <w:pPr>
        <w:pStyle w:val="BookText"/>
      </w:pPr>
      <w:r>
        <w:rPr>
          <w:rFonts w:ascii="IRNazanin" w:hAnsi="IRNazanin" w:eastAsia="IRNazanin" w:cs="IRNazanin"/>
          <w:lang w:bidi="fa-IR"/>
          <w:color w:val="111111"/>
          <w:sz w:val="28"/>
          <w:szCs w:val="28"/>
          <w:rtl/>
        </w:rPr>
        <w:t xml:space="preserve">زیر این سقف نگون نتوان نمودن راست، قد</w:t>
      </w:r>
    </w:p>
    <w:p>
      <w:pPr>
        <w:pStyle w:val="BookText"/>
      </w:pPr>
      <w:r>
        <w:rPr>
          <w:rFonts w:ascii="IRNazanin" w:hAnsi="IRNazanin" w:eastAsia="IRNazanin" w:cs="IRNazanin"/>
          <w:lang w:bidi="fa-IR"/>
          <w:color w:val="111111"/>
          <w:sz w:val="28"/>
          <w:szCs w:val="28"/>
          <w:rtl/>
        </w:rPr>
        <w:t xml:space="preserve">عبدالقادر بیدل</w:t>
      </w:r>
    </w:p>
    <w:p>
      <w:pPr>
        <w:pStyle w:val="BookText"/>
      </w:pPr>
      <w:r>
        <w:rPr>
          <w:rFonts w:ascii="IRNazanin" w:hAnsi="IRNazanin" w:eastAsia="IRNazanin" w:cs="IRNazanin"/>
          <w:lang w:bidi="fa-IR"/>
          <w:color w:val="111111"/>
          <w:sz w:val="28"/>
          <w:szCs w:val="28"/>
          <w:rtl/>
        </w:rPr>
        <w:t xml:space="preserve">دیوان بیدل دهلوی، ج 2، ص 72</w:t>
      </w:r>
    </w:p>
    <w:p>
      <w:pPr>
        <w:pStyle w:val="BookText"/>
      </w:pPr>
      <w:r>
        <w:rPr>
          <w:rFonts w:ascii="IRNazanin" w:hAnsi="IRNazanin" w:eastAsia="IRNazanin" w:cs="IRNazanin"/>
          <w:lang w:bidi="fa-IR"/>
          <w:color w:val="111111"/>
          <w:sz w:val="28"/>
          <w:szCs w:val="28"/>
          <w:rtl/>
        </w:rPr>
        <w:t xml:space="preserve">علی ولیّ خدا، صاحب ولایت بود</w:t>
      </w:r>
    </w:p>
    <w:p>
      <w:pPr>
        <w:pStyle w:val="BookText"/>
      </w:pPr>
      <w:r>
        <w:rPr>
          <w:rFonts w:ascii="IRNazanin" w:hAnsi="IRNazanin" w:eastAsia="IRNazanin" w:cs="IRNazanin"/>
          <w:lang w:bidi="fa-IR"/>
          <w:color w:val="111111"/>
          <w:sz w:val="28"/>
          <w:szCs w:val="28"/>
          <w:rtl/>
        </w:rPr>
        <w:t xml:space="preserve">که بهر نصرت حق، ناصر و نصیر آمد</w:t>
      </w:r>
    </w:p>
    <w:p>
      <w:pPr>
        <w:pStyle w:val="BookText"/>
      </w:pPr>
      <w:r>
        <w:rPr>
          <w:rFonts w:ascii="IRNazanin" w:hAnsi="IRNazanin" w:eastAsia="IRNazanin" w:cs="IRNazanin"/>
          <w:lang w:bidi="fa-IR"/>
          <w:color w:val="111111"/>
          <w:sz w:val="28"/>
          <w:szCs w:val="28"/>
          <w:rtl/>
        </w:rPr>
        <w:t xml:space="preserve">صادق سرمد</w:t>
      </w:r>
    </w:p>
    <w:p>
      <w:pPr>
        <w:pStyle w:val="BookText"/>
      </w:pPr>
      <w:r>
        <w:rPr>
          <w:rFonts w:ascii="IRNazanin" w:hAnsi="IRNazanin" w:eastAsia="IRNazanin" w:cs="IRNazanin"/>
          <w:lang w:bidi="fa-IR"/>
          <w:color w:val="111111"/>
          <w:sz w:val="28"/>
          <w:szCs w:val="28"/>
          <w:rtl/>
        </w:rPr>
        <w:t xml:space="preserve">دیوان صادق سرمد، ص 50</w:t>
      </w:r>
    </w:p>
    <w:p>
      <w:pPr>
        <w:pStyle w:val="BookText"/>
      </w:pPr>
      <w:r>
        <w:rPr>
          <w:rFonts w:ascii="IRNazanin" w:hAnsi="IRNazanin" w:eastAsia="IRNazanin" w:cs="IRNazanin"/>
          <w:lang w:bidi="fa-IR"/>
          <w:color w:val="111111"/>
          <w:sz w:val="28"/>
          <w:szCs w:val="28"/>
          <w:rtl/>
        </w:rPr>
        <w:t xml:space="preserve">ایمان ثمر ندهد، طاعت اثر ندهد</w:t>
      </w:r>
    </w:p>
    <w:p>
      <w:pPr>
        <w:pStyle w:val="BookText"/>
      </w:pPr>
      <w:r>
        <w:rPr>
          <w:rFonts w:ascii="IRNazanin" w:hAnsi="IRNazanin" w:eastAsia="IRNazanin" w:cs="IRNazanin"/>
          <w:lang w:bidi="fa-IR"/>
          <w:color w:val="111111"/>
          <w:sz w:val="28"/>
          <w:szCs w:val="28"/>
          <w:rtl/>
        </w:rPr>
        <w:t xml:space="preserve">جان از بلا نرهد، جز با ولای علی</w:t>
      </w:r>
    </w:p>
    <w:p>
      <w:pPr>
        <w:pStyle w:val="BookText"/>
      </w:pPr>
      <w:r>
        <w:rPr>
          <w:rFonts w:ascii="IRNazanin" w:hAnsi="IRNazanin" w:eastAsia="IRNazanin" w:cs="IRNazanin"/>
          <w:lang w:bidi="fa-IR"/>
          <w:color w:val="111111"/>
          <w:sz w:val="28"/>
          <w:szCs w:val="28"/>
          <w:rtl/>
        </w:rPr>
        <w:t xml:space="preserve">ابوالقاسم حالت</w:t>
      </w:r>
    </w:p>
    <w:p>
      <w:pPr>
        <w:pStyle w:val="BookText"/>
      </w:pPr>
      <w:r>
        <w:rPr>
          <w:rFonts w:ascii="IRNazanin" w:hAnsi="IRNazanin" w:eastAsia="IRNazanin" w:cs="IRNazanin"/>
          <w:lang w:bidi="fa-IR"/>
          <w:color w:val="111111"/>
          <w:sz w:val="28"/>
          <w:szCs w:val="28"/>
          <w:rtl/>
        </w:rPr>
        <w:t xml:space="preserve">دیوان ابوالقاسم حالت، ص 142</w:t>
      </w:r>
    </w:p>
    <w:p>
      <w:pPr>
        <w:pStyle w:val="BookText"/>
      </w:pPr>
      <w:r>
        <w:rPr>
          <w:rFonts w:ascii="IRNazanin" w:hAnsi="IRNazanin" w:eastAsia="IRNazanin" w:cs="IRNazanin"/>
          <w:lang w:bidi="fa-IR"/>
          <w:color w:val="111111"/>
          <w:sz w:val="28"/>
          <w:szCs w:val="28"/>
          <w:rtl/>
        </w:rPr>
        <w:t xml:space="preserve">روزی اگر ولای تو گردد بلای جان</w:t>
      </w:r>
    </w:p>
    <w:p>
      <w:pPr>
        <w:pStyle w:val="BookText"/>
      </w:pPr>
      <w:r>
        <w:rPr>
          <w:rFonts w:ascii="IRNazanin" w:hAnsi="IRNazanin" w:eastAsia="IRNazanin" w:cs="IRNazanin"/>
          <w:lang w:bidi="fa-IR"/>
          <w:color w:val="111111"/>
          <w:sz w:val="28"/>
          <w:szCs w:val="28"/>
          <w:rtl/>
        </w:rPr>
        <w:t xml:space="preserve">من میخرم به قیمت جان، آن بلا علی!</w:t>
      </w:r>
    </w:p>
    <w:p>
      <w:pPr>
        <w:pStyle w:val="BookText"/>
      </w:pPr>
      <w:r>
        <w:rPr>
          <w:rFonts w:ascii="IRNazanin" w:hAnsi="IRNazanin" w:eastAsia="IRNazanin" w:cs="IRNazanin"/>
          <w:lang w:bidi="fa-IR"/>
          <w:color w:val="111111"/>
          <w:sz w:val="28"/>
          <w:szCs w:val="28"/>
          <w:rtl/>
        </w:rPr>
        <w:t xml:space="preserve">ابوالحسن ورزی</w:t>
      </w:r>
    </w:p>
    <w:p>
      <w:pPr>
        <w:pStyle w:val="BookText"/>
      </w:pPr>
      <w:r>
        <w:rPr>
          <w:rFonts w:ascii="IRNazanin" w:hAnsi="IRNazanin" w:eastAsia="IRNazanin" w:cs="IRNazanin"/>
          <w:lang w:bidi="fa-IR"/>
          <w:color w:val="111111"/>
          <w:sz w:val="28"/>
          <w:szCs w:val="28"/>
          <w:rtl/>
        </w:rPr>
        <w:t xml:space="preserve">بارقهی عشق، ص 22</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فردا که با ولایت، کوهی به کاه بخشند</w:t>
      </w:r>
    </w:p>
    <w:p>
      <w:pPr>
        <w:pStyle w:val="BookText"/>
      </w:pPr>
      <w:r>
        <w:rPr>
          <w:rFonts w:ascii="IRNazanin" w:hAnsi="IRNazanin" w:eastAsia="IRNazanin" w:cs="IRNazanin"/>
          <w:lang w:bidi="fa-IR"/>
          <w:color w:val="111111"/>
          <w:sz w:val="28"/>
          <w:szCs w:val="28"/>
          <w:rtl/>
        </w:rPr>
        <w:t xml:space="preserve">ما سرفکنده در پیش از شرم بیگناهی</w:t>
      </w:r>
    </w:p>
    <w:p>
      <w:pPr>
        <w:pStyle w:val="BookText"/>
      </w:pPr>
      <w:r>
        <w:rPr>
          <w:rFonts w:ascii="IRNazanin" w:hAnsi="IRNazanin" w:eastAsia="IRNazanin" w:cs="IRNazanin"/>
          <w:lang w:bidi="fa-IR"/>
          <w:color w:val="111111"/>
          <w:sz w:val="28"/>
          <w:szCs w:val="28"/>
          <w:rtl/>
        </w:rPr>
        <w:t xml:space="preserve">غلامحسین جواهری «وجدی»</w:t>
      </w:r>
    </w:p>
    <w:p>
      <w:pPr>
        <w:pStyle w:val="BookText"/>
      </w:pPr>
      <w:r>
        <w:rPr>
          <w:rFonts w:ascii="IRNazanin" w:hAnsi="IRNazanin" w:eastAsia="IRNazanin" w:cs="IRNazanin"/>
          <w:lang w:bidi="fa-IR"/>
          <w:color w:val="111111"/>
          <w:sz w:val="28"/>
          <w:szCs w:val="28"/>
          <w:rtl/>
        </w:rPr>
        <w:t xml:space="preserve">سایبان عمر، ص 559</w:t>
      </w:r>
    </w:p>
    <w:p>
      <w:pPr>
        <w:pStyle w:val="BookText"/>
      </w:pPr>
      <w:r>
        <w:rPr>
          <w:rFonts w:ascii="IRNazanin" w:hAnsi="IRNazanin" w:eastAsia="IRNazanin" w:cs="IRNazanin"/>
          <w:lang w:bidi="fa-IR"/>
          <w:color w:val="111111"/>
          <w:sz w:val="28"/>
          <w:szCs w:val="28"/>
          <w:rtl/>
        </w:rPr>
        <w:t xml:space="preserve">ز ولای او بزن دم که رها شوی ز هر غم</w:t>
      </w:r>
    </w:p>
    <w:p>
      <w:pPr>
        <w:pStyle w:val="BookText"/>
      </w:pPr>
      <w:r>
        <w:rPr>
          <w:rFonts w:ascii="IRNazanin" w:hAnsi="IRNazanin" w:eastAsia="IRNazanin" w:cs="IRNazanin"/>
          <w:lang w:bidi="fa-IR"/>
          <w:color w:val="111111"/>
          <w:sz w:val="28"/>
          <w:szCs w:val="28"/>
          <w:rtl/>
        </w:rPr>
        <w:t xml:space="preserve">سر کوی او مکان کن، بنگر که در کجایی</w:t>
      </w:r>
    </w:p>
    <w:p>
      <w:pPr>
        <w:pStyle w:val="BookText"/>
      </w:pPr>
      <w:r>
        <w:rPr>
          <w:rFonts w:ascii="Amiri" w:hAnsi="Amiri" w:eastAsia="Amiri" w:cs="Amiri"/>
          <w:lang w:bidi="ar-SA"/>
          <w:color w:val="111111"/>
          <w:sz w:val="28"/>
          <w:szCs w:val="28"/>
          <w:rtl/>
        </w:rPr>
        <w:t xml:space="preserve">عبّاس شهری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241</w:t>
      </w:r>
    </w:p>
    <w:p>
      <w:pPr>
        <w:pStyle w:val="BookText"/>
      </w:pPr>
      <w:r>
        <w:rPr>
          <w:rFonts w:ascii="IRNazanin" w:hAnsi="IRNazanin" w:eastAsia="IRNazanin" w:cs="IRNazanin"/>
          <w:lang w:bidi="fa-IR"/>
          <w:color w:val="111111"/>
          <w:sz w:val="28"/>
          <w:szCs w:val="28"/>
          <w:rtl/>
        </w:rPr>
        <w:t xml:space="preserve">آن را که هستی اش به ولای تو بسته بود</w:t>
      </w:r>
    </w:p>
    <w:p>
      <w:pPr>
        <w:pStyle w:val="BookText"/>
      </w:pPr>
      <w:r>
        <w:rPr>
          <w:rFonts w:ascii="IRNazanin" w:hAnsi="IRNazanin" w:eastAsia="IRNazanin" w:cs="IRNazanin"/>
          <w:lang w:bidi="fa-IR"/>
          <w:color w:val="111111"/>
          <w:sz w:val="28"/>
          <w:szCs w:val="28"/>
          <w:rtl/>
        </w:rPr>
        <w:t xml:space="preserve">همچون سپر به دفع بلا بودی ای علی!</w:t>
      </w:r>
    </w:p>
    <w:p>
      <w:pPr>
        <w:pStyle w:val="BookText"/>
      </w:pPr>
      <w:r>
        <w:rPr>
          <w:rFonts w:ascii="IRNazanin" w:hAnsi="IRNazanin" w:eastAsia="IRNazanin" w:cs="IRNazanin"/>
          <w:lang w:bidi="fa-IR"/>
          <w:color w:val="111111"/>
          <w:sz w:val="28"/>
          <w:szCs w:val="28"/>
          <w:rtl/>
        </w:rPr>
        <w:t xml:space="preserve">ابوالحسن ورزی</w:t>
      </w:r>
    </w:p>
    <w:p>
      <w:pPr>
        <w:pStyle w:val="BookText"/>
      </w:pPr>
      <w:r>
        <w:rPr>
          <w:rFonts w:ascii="IRNazanin" w:hAnsi="IRNazanin" w:eastAsia="IRNazanin" w:cs="IRNazanin"/>
          <w:lang w:bidi="fa-IR"/>
          <w:color w:val="111111"/>
          <w:sz w:val="28"/>
          <w:szCs w:val="28"/>
          <w:rtl/>
        </w:rPr>
        <w:t xml:space="preserve">بارقهی عشق، ص 32</w:t>
      </w:r>
    </w:p>
    <w:p>
      <w:pPr>
        <w:pStyle w:val="BookText"/>
      </w:pPr>
      <w:r>
        <w:rPr>
          <w:rFonts w:ascii="IRNazanin" w:hAnsi="IRNazanin" w:eastAsia="IRNazanin" w:cs="IRNazanin"/>
          <w:lang w:bidi="fa-IR"/>
          <w:color w:val="111111"/>
          <w:sz w:val="28"/>
          <w:szCs w:val="28"/>
          <w:rtl/>
        </w:rPr>
        <w:t xml:space="preserve">ولیّ عهد خدا بود و عهدهدار دو عالم</w:t>
      </w:r>
    </w:p>
    <w:p>
      <w:pPr>
        <w:pStyle w:val="BookText"/>
      </w:pPr>
      <w:r>
        <w:rPr>
          <w:rFonts w:ascii="IRNazanin" w:hAnsi="IRNazanin" w:eastAsia="IRNazanin" w:cs="IRNazanin"/>
          <w:lang w:bidi="fa-IR"/>
          <w:color w:val="111111"/>
          <w:sz w:val="28"/>
          <w:szCs w:val="28"/>
          <w:rtl/>
        </w:rPr>
        <w:t xml:space="preserve">ولایت دو جهانی مسلّم است ولی را</w:t>
      </w:r>
    </w:p>
    <w:p>
      <w:pPr>
        <w:pStyle w:val="BookText"/>
      </w:pPr>
      <w:r>
        <w:rPr>
          <w:rFonts w:ascii="IRNazanin" w:hAnsi="IRNazanin" w:eastAsia="IRNazanin" w:cs="IRNazanin"/>
          <w:lang w:bidi="fa-IR"/>
          <w:color w:val="111111"/>
          <w:sz w:val="28"/>
          <w:szCs w:val="28"/>
          <w:rtl/>
        </w:rPr>
        <w:t xml:space="preserve">کاظم رجوی «ایزد»</w:t>
      </w:r>
    </w:p>
    <w:p>
      <w:pPr>
        <w:pStyle w:val="BookText"/>
      </w:pPr>
      <w:r>
        <w:rPr>
          <w:rFonts w:ascii="IRNazanin" w:hAnsi="IRNazanin" w:eastAsia="IRNazanin" w:cs="IRNazanin"/>
          <w:lang w:bidi="fa-IR"/>
          <w:color w:val="111111"/>
          <w:sz w:val="28"/>
          <w:szCs w:val="28"/>
          <w:rtl/>
        </w:rPr>
        <w:t xml:space="preserve">بادهی کهن، ص 212</w:t>
      </w:r>
    </w:p>
    <w:p>
      <w:pPr>
        <w:pStyle w:val="BookText"/>
      </w:pPr>
      <w:r>
        <w:rPr>
          <w:rFonts w:ascii="IRNazanin" w:hAnsi="IRNazanin" w:eastAsia="IRNazanin" w:cs="IRNazanin"/>
          <w:lang w:bidi="fa-IR"/>
          <w:color w:val="111111"/>
          <w:sz w:val="28"/>
          <w:szCs w:val="28"/>
          <w:rtl/>
        </w:rPr>
        <w:t xml:space="preserve">مدار بیم ز نا رجهیم و «خوشدل» باش</w:t>
      </w:r>
    </w:p>
    <w:p>
      <w:pPr>
        <w:pStyle w:val="BookText"/>
      </w:pPr>
      <w:r>
        <w:rPr>
          <w:rFonts w:ascii="IRNazanin" w:hAnsi="IRNazanin" w:eastAsia="IRNazanin" w:cs="IRNazanin"/>
          <w:lang w:bidi="fa-IR"/>
          <w:color w:val="111111"/>
          <w:sz w:val="28"/>
          <w:szCs w:val="28"/>
          <w:rtl/>
        </w:rPr>
        <w:t xml:space="preserve">اگر ولای علی شاه انس و جان داری</w:t>
      </w:r>
    </w:p>
    <w:p>
      <w:pPr>
        <w:pStyle w:val="BookText"/>
      </w:pPr>
      <w:r>
        <w:rPr>
          <w:rFonts w:ascii="IRNazanin" w:hAnsi="IRNazanin" w:eastAsia="IRNazanin" w:cs="IRNazanin"/>
          <w:lang w:bidi="fa-IR"/>
          <w:color w:val="111111"/>
          <w:sz w:val="28"/>
          <w:szCs w:val="28"/>
          <w:rtl/>
        </w:rPr>
        <w:t xml:space="preserve">خوشدل تهرانی</w:t>
      </w:r>
    </w:p>
    <w:p>
      <w:pPr>
        <w:pStyle w:val="BookText"/>
      </w:pPr>
      <w:r>
        <w:rPr>
          <w:rFonts w:ascii="IRNazanin" w:hAnsi="IRNazanin" w:eastAsia="IRNazanin" w:cs="IRNazanin"/>
          <w:lang w:bidi="fa-IR"/>
          <w:color w:val="111111"/>
          <w:sz w:val="28"/>
          <w:szCs w:val="28"/>
          <w:rtl/>
        </w:rPr>
        <w:t xml:space="preserve">دیوان خوشدل تهرانی، ص 247</w:t>
      </w:r>
    </w:p>
    <w:p>
      <w:pPr>
        <w:pStyle w:val="BookText"/>
      </w:pPr>
      <w:r>
        <w:rPr>
          <w:rFonts w:ascii="IRNazanin" w:hAnsi="IRNazanin" w:eastAsia="IRNazanin" w:cs="IRNazanin"/>
          <w:lang w:bidi="fa-IR"/>
          <w:color w:val="111111"/>
          <w:sz w:val="28"/>
          <w:szCs w:val="28"/>
          <w:rtl/>
        </w:rPr>
        <w:t xml:space="preserve">پی بازار فردای قیامت جز ولای تو</w:t>
      </w:r>
    </w:p>
    <w:p>
      <w:pPr>
        <w:pStyle w:val="BookText"/>
      </w:pPr>
      <w:r>
        <w:rPr>
          <w:rFonts w:ascii="IRNazanin" w:hAnsi="IRNazanin" w:eastAsia="IRNazanin" w:cs="IRNazanin"/>
          <w:lang w:bidi="fa-IR"/>
          <w:color w:val="111111"/>
          <w:sz w:val="28"/>
          <w:szCs w:val="28"/>
          <w:rtl/>
        </w:rPr>
        <w:t xml:space="preserve">متاعی نیست در دستم، منم آن روز و آن کالا</w:t>
      </w:r>
    </w:p>
    <w:p>
      <w:pPr>
        <w:pStyle w:val="BookText"/>
      </w:pPr>
      <w:r>
        <w:rPr>
          <w:rFonts w:ascii="IRNazanin" w:hAnsi="IRNazanin" w:eastAsia="IRNazanin" w:cs="IRNazanin"/>
          <w:lang w:bidi="fa-IR"/>
          <w:color w:val="111111"/>
          <w:sz w:val="28"/>
          <w:szCs w:val="28"/>
          <w:rtl/>
        </w:rPr>
        <w:t xml:space="preserve">هاتف اصفهانی</w:t>
      </w:r>
    </w:p>
    <w:p>
      <w:pPr>
        <w:pStyle w:val="BookText"/>
      </w:pPr>
      <w:r>
        <w:rPr>
          <w:rFonts w:ascii="IRNazanin" w:hAnsi="IRNazanin" w:eastAsia="IRNazanin" w:cs="IRNazanin"/>
          <w:lang w:bidi="fa-IR"/>
          <w:color w:val="111111"/>
          <w:sz w:val="28"/>
          <w:szCs w:val="28"/>
          <w:rtl/>
        </w:rPr>
        <w:t xml:space="preserve">دیوان هاتف اصفهانی، ص 52</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 ولای تو ز کس چشم امیدم نبُوَد</w:t>
      </w:r>
    </w:p>
    <w:p>
      <w:pPr>
        <w:pStyle w:val="BookText"/>
      </w:pPr>
      <w:r>
        <w:rPr>
          <w:rFonts w:ascii="IRNazanin" w:hAnsi="IRNazanin" w:eastAsia="IRNazanin" w:cs="IRNazanin"/>
          <w:lang w:bidi="fa-IR"/>
          <w:color w:val="111111"/>
          <w:sz w:val="28"/>
          <w:szCs w:val="28"/>
          <w:rtl/>
        </w:rPr>
        <w:t xml:space="preserve">به جز این حبل متین نیست مرا مُستَمسک</w:t>
      </w:r>
    </w:p>
    <w:p>
      <w:pPr>
        <w:pStyle w:val="BookText"/>
      </w:pPr>
      <w:r>
        <w:rPr>
          <w:rFonts w:ascii="IRNazanin" w:hAnsi="IRNazanin" w:eastAsia="IRNazanin" w:cs="IRNazanin"/>
          <w:lang w:bidi="fa-IR"/>
          <w:color w:val="111111"/>
          <w:sz w:val="28"/>
          <w:szCs w:val="28"/>
          <w:rtl/>
        </w:rPr>
        <w:t xml:space="preserve">جویا تبریزی</w:t>
      </w:r>
    </w:p>
    <w:p>
      <w:pPr>
        <w:pStyle w:val="BookText"/>
      </w:pPr>
      <w:r>
        <w:rPr>
          <w:rFonts w:ascii="IRNazanin" w:hAnsi="IRNazanin" w:eastAsia="IRNazanin" w:cs="IRNazanin"/>
          <w:lang w:bidi="fa-IR"/>
          <w:color w:val="111111"/>
          <w:sz w:val="28"/>
          <w:szCs w:val="28"/>
          <w:rtl/>
        </w:rPr>
        <w:t xml:space="preserve">دیوان جویا تبریزی، ص 348</w:t>
      </w:r>
    </w:p>
    <w:p>
      <w:pPr>
        <w:pStyle w:val="BookText"/>
      </w:pPr>
      <w:r>
        <w:rPr>
          <w:rFonts w:ascii="IRNazanin" w:hAnsi="IRNazanin" w:eastAsia="IRNazanin" w:cs="IRNazanin"/>
          <w:lang w:bidi="fa-IR"/>
          <w:color w:val="111111"/>
          <w:sz w:val="28"/>
          <w:szCs w:val="28"/>
          <w:rtl/>
        </w:rPr>
        <w:t xml:space="preserve">ولای اوست درِ رحمتِ خدای رحیم</w:t>
      </w:r>
    </w:p>
    <w:p>
      <w:pPr>
        <w:pStyle w:val="BookText"/>
      </w:pPr>
      <w:r>
        <w:rPr>
          <w:rFonts w:ascii="IRNazanin" w:hAnsi="IRNazanin" w:eastAsia="IRNazanin" w:cs="IRNazanin"/>
          <w:lang w:bidi="fa-IR"/>
          <w:color w:val="111111"/>
          <w:sz w:val="28"/>
          <w:szCs w:val="28"/>
          <w:rtl/>
        </w:rPr>
        <w:t xml:space="preserve">امید کاین در باشد گشاده تا به ابد</w:t>
      </w:r>
    </w:p>
    <w:p>
      <w:pPr>
        <w:pStyle w:val="BookText"/>
      </w:pPr>
      <w:r>
        <w:rPr>
          <w:rFonts w:ascii="IRNazanin" w:hAnsi="IRNazanin" w:eastAsia="IRNazanin" w:cs="IRNazanin"/>
          <w:lang w:bidi="fa-IR"/>
          <w:color w:val="111111"/>
          <w:sz w:val="28"/>
          <w:szCs w:val="28"/>
          <w:rtl/>
        </w:rPr>
        <w:t xml:space="preserve">سروش اصفهانی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71</w:t>
      </w:r>
    </w:p>
    <w:p>
      <w:pPr>
        <w:pStyle w:val="BookText"/>
      </w:pPr>
      <w:r>
        <w:rPr>
          <w:rFonts w:ascii="IRNazanin" w:hAnsi="IRNazanin" w:eastAsia="IRNazanin" w:cs="IRNazanin"/>
          <w:lang w:bidi="fa-IR"/>
          <w:color w:val="111111"/>
          <w:sz w:val="28"/>
          <w:szCs w:val="28"/>
          <w:rtl/>
        </w:rPr>
        <w:t xml:space="preserve">روح ایمان، مظهر حق، کارساز هر دو کون</w:t>
      </w:r>
    </w:p>
    <w:p>
      <w:pPr>
        <w:pStyle w:val="BookText"/>
      </w:pPr>
      <w:r>
        <w:rPr>
          <w:rFonts w:ascii="IRNazanin" w:hAnsi="IRNazanin" w:eastAsia="IRNazanin" w:cs="IRNazanin"/>
          <w:lang w:bidi="fa-IR"/>
          <w:color w:val="111111"/>
          <w:sz w:val="28"/>
          <w:szCs w:val="28"/>
          <w:rtl/>
        </w:rPr>
        <w:t xml:space="preserve">بی ولایش کی توان جان، ایمن از شر داشتن؟</w:t>
      </w:r>
    </w:p>
    <w:p>
      <w:pPr>
        <w:pStyle w:val="BookText"/>
      </w:pPr>
      <w:r>
        <w:rPr>
          <w:rFonts w:ascii="IRNazanin" w:hAnsi="IRNazanin" w:eastAsia="IRNazanin" w:cs="IRNazanin"/>
          <w:lang w:bidi="fa-IR"/>
          <w:color w:val="111111"/>
          <w:sz w:val="28"/>
          <w:szCs w:val="28"/>
          <w:rtl/>
        </w:rPr>
        <w:t xml:space="preserve">میراز محمّد «شمس الادبا»</w:t>
      </w:r>
    </w:p>
    <w:p>
      <w:pPr>
        <w:pStyle w:val="BookText"/>
      </w:pPr>
      <w:r>
        <w:rPr>
          <w:rFonts w:ascii="IRNazanin" w:hAnsi="IRNazanin" w:eastAsia="IRNazanin" w:cs="IRNazanin"/>
          <w:lang w:bidi="fa-IR"/>
          <w:color w:val="111111"/>
          <w:sz w:val="28"/>
          <w:szCs w:val="28"/>
          <w:rtl/>
        </w:rPr>
        <w:t xml:space="preserve">در خلوت علی علیه السلام ، 303</w:t>
      </w:r>
    </w:p>
    <w:p>
      <w:pPr>
        <w:pStyle w:val="BookText"/>
      </w:pPr>
      <w:r>
        <w:rPr>
          <w:rFonts w:ascii="IRNazanin" w:hAnsi="IRNazanin" w:eastAsia="IRNazanin" w:cs="IRNazanin"/>
          <w:lang w:bidi="fa-IR"/>
          <w:color w:val="111111"/>
          <w:sz w:val="28"/>
          <w:szCs w:val="28"/>
          <w:rtl/>
        </w:rPr>
        <w:t xml:space="preserve">در قبر و برزخ و صف محشر، ولای تو</w:t>
      </w:r>
    </w:p>
    <w:p>
      <w:pPr>
        <w:pStyle w:val="BookText"/>
      </w:pPr>
      <w:r>
        <w:rPr>
          <w:rFonts w:ascii="IRNazanin" w:hAnsi="IRNazanin" w:eastAsia="IRNazanin" w:cs="IRNazanin"/>
          <w:lang w:bidi="fa-IR"/>
          <w:color w:val="111111"/>
          <w:sz w:val="28"/>
          <w:szCs w:val="28"/>
          <w:rtl/>
        </w:rPr>
        <w:t xml:space="preserve">باشد جواب وافی و کافی به هر سؤال</w:t>
      </w:r>
    </w:p>
    <w:p>
      <w:pPr>
        <w:pStyle w:val="BookText"/>
      </w:pPr>
      <w:r>
        <w:rPr>
          <w:rFonts w:ascii="IRNazanin" w:hAnsi="IRNazanin" w:eastAsia="IRNazanin" w:cs="IRNazanin"/>
          <w:lang w:bidi="fa-IR"/>
          <w:color w:val="111111"/>
          <w:sz w:val="28"/>
          <w:szCs w:val="28"/>
          <w:rtl/>
        </w:rPr>
        <w:t xml:space="preserve">صغیر اصفهانی</w:t>
      </w:r>
    </w:p>
    <w:p>
      <w:pPr>
        <w:pStyle w:val="BookText"/>
      </w:pPr>
      <w:r>
        <w:rPr>
          <w:rFonts w:ascii="IRNazanin" w:hAnsi="IRNazanin" w:eastAsia="IRNazanin" w:cs="IRNazanin"/>
          <w:lang w:bidi="fa-IR"/>
          <w:color w:val="111111"/>
          <w:sz w:val="28"/>
          <w:szCs w:val="28"/>
          <w:rtl/>
        </w:rPr>
        <w:t xml:space="preserve">دیوان صغیر اصفهانی، ص 57</w:t>
      </w:r>
    </w:p>
    <w:p>
      <w:pPr>
        <w:pStyle w:val="BookText"/>
      </w:pPr>
      <w:r>
        <w:rPr>
          <w:rFonts w:ascii="IRNazanin" w:hAnsi="IRNazanin" w:eastAsia="IRNazanin" w:cs="IRNazanin"/>
          <w:lang w:bidi="fa-IR"/>
          <w:color w:val="111111"/>
          <w:sz w:val="28"/>
          <w:szCs w:val="28"/>
          <w:rtl/>
        </w:rPr>
        <w:t xml:space="preserve">گر به جنان مایلی، دل ز ولایش مگیر</w:t>
      </w:r>
    </w:p>
    <w:p>
      <w:pPr>
        <w:pStyle w:val="BookText"/>
      </w:pPr>
      <w:r>
        <w:rPr>
          <w:rFonts w:ascii="IRNazanin" w:hAnsi="IRNazanin" w:eastAsia="IRNazanin" w:cs="IRNazanin"/>
          <w:lang w:bidi="fa-IR"/>
          <w:color w:val="111111"/>
          <w:sz w:val="28"/>
          <w:szCs w:val="28"/>
          <w:rtl/>
        </w:rPr>
        <w:t xml:space="preserve">جز ره عشقش مپوی، جز پی قربش مکوش</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135</w:t>
      </w:r>
    </w:p>
    <w:p>
      <w:pPr>
        <w:pStyle w:val="BookText"/>
      </w:pPr>
      <w:r>
        <w:rPr>
          <w:rFonts w:ascii="IRNazanin" w:hAnsi="IRNazanin" w:eastAsia="IRNazanin" w:cs="IRNazanin"/>
          <w:lang w:bidi="fa-IR"/>
          <w:color w:val="111111"/>
          <w:sz w:val="28"/>
          <w:szCs w:val="28"/>
          <w:rtl/>
        </w:rPr>
        <w:t xml:space="preserve">در وقت نزع و گاه سؤال و صف شمار</w:t>
      </w:r>
    </w:p>
    <w:p>
      <w:pPr>
        <w:pStyle w:val="BookText"/>
      </w:pPr>
      <w:r>
        <w:rPr>
          <w:rFonts w:ascii="IRNazanin" w:hAnsi="IRNazanin" w:eastAsia="IRNazanin" w:cs="IRNazanin"/>
          <w:lang w:bidi="fa-IR"/>
          <w:color w:val="111111"/>
          <w:sz w:val="28"/>
          <w:szCs w:val="28"/>
          <w:rtl/>
        </w:rPr>
        <w:t xml:space="preserve">تنها ولای اوست که آید تو را به کار</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114</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ولیّ مطلق حقّ است یعنی در امور</w:t>
      </w:r>
    </w:p>
    <w:p>
      <w:pPr>
        <w:pStyle w:val="BookText"/>
      </w:pPr>
      <w:r>
        <w:rPr>
          <w:rFonts w:ascii="IRNazanin" w:hAnsi="IRNazanin" w:eastAsia="IRNazanin" w:cs="IRNazanin"/>
          <w:lang w:bidi="fa-IR"/>
          <w:color w:val="111111"/>
          <w:sz w:val="28"/>
          <w:szCs w:val="28"/>
          <w:rtl/>
        </w:rPr>
        <w:t xml:space="preserve">نفس او فعّال، هم امروز و هم فرداستی</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92</w:t>
      </w:r>
    </w:p>
    <w:p>
      <w:pPr>
        <w:pStyle w:val="BookText"/>
      </w:pPr>
      <w:r>
        <w:rPr>
          <w:rFonts w:ascii="IRNazanin" w:hAnsi="IRNazanin" w:eastAsia="IRNazanin" w:cs="IRNazanin"/>
          <w:lang w:bidi="fa-IR"/>
          <w:color w:val="111111"/>
          <w:sz w:val="28"/>
          <w:szCs w:val="28"/>
          <w:rtl/>
        </w:rPr>
        <w:t xml:space="preserve">به جز ولای علی هیچ نیست راه نجات</w:t>
      </w:r>
    </w:p>
    <w:p>
      <w:pPr>
        <w:pStyle w:val="BookText"/>
      </w:pPr>
      <w:r>
        <w:rPr>
          <w:rFonts w:ascii="IRNazanin" w:hAnsi="IRNazanin" w:eastAsia="IRNazanin" w:cs="IRNazanin"/>
          <w:lang w:bidi="fa-IR"/>
          <w:color w:val="111111"/>
          <w:sz w:val="28"/>
          <w:szCs w:val="28"/>
          <w:rtl/>
        </w:rPr>
        <w:t xml:space="preserve">چنین شده است مقدّر ز قادر ازلی</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169</w:t>
      </w:r>
    </w:p>
    <w:p>
      <w:pPr>
        <w:pStyle w:val="BookText"/>
      </w:pPr>
      <w:r>
        <w:rPr>
          <w:rFonts w:ascii="IRNazanin" w:hAnsi="IRNazanin" w:eastAsia="IRNazanin" w:cs="IRNazanin"/>
          <w:lang w:bidi="fa-IR"/>
          <w:color w:val="111111"/>
          <w:sz w:val="28"/>
          <w:szCs w:val="28"/>
          <w:rtl/>
        </w:rPr>
        <w:t xml:space="preserve">بی ولای او خداوند زمین و آسمان</w:t>
      </w:r>
    </w:p>
    <w:p>
      <w:pPr>
        <w:pStyle w:val="BookText"/>
      </w:pPr>
      <w:r>
        <w:rPr>
          <w:rFonts w:ascii="IRNazanin" w:hAnsi="IRNazanin" w:eastAsia="IRNazanin" w:cs="IRNazanin"/>
          <w:lang w:bidi="fa-IR"/>
          <w:color w:val="111111"/>
          <w:sz w:val="28"/>
          <w:szCs w:val="28"/>
          <w:rtl/>
        </w:rPr>
        <w:t xml:space="preserve">کی پذیرد طاعت اهل سما خلق زمین؟</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70</w:t>
      </w:r>
    </w:p>
    <w:p>
      <w:pPr>
        <w:pStyle w:val="BookText"/>
      </w:pPr>
      <w:r>
        <w:rPr>
          <w:rFonts w:ascii="IRNazanin" w:hAnsi="IRNazanin" w:eastAsia="IRNazanin" w:cs="IRNazanin"/>
          <w:lang w:bidi="fa-IR"/>
          <w:color w:val="111111"/>
          <w:sz w:val="28"/>
          <w:szCs w:val="28"/>
          <w:rtl/>
        </w:rPr>
        <w:t xml:space="preserve">کسی که جملهی ذرّات بر ولایت او</w:t>
      </w:r>
    </w:p>
    <w:p>
      <w:pPr>
        <w:pStyle w:val="BookText"/>
      </w:pPr>
      <w:r>
        <w:rPr>
          <w:rFonts w:ascii="IRNazanin" w:hAnsi="IRNazanin" w:eastAsia="IRNazanin" w:cs="IRNazanin"/>
          <w:lang w:bidi="fa-IR"/>
          <w:color w:val="111111"/>
          <w:sz w:val="28"/>
          <w:szCs w:val="28"/>
          <w:rtl/>
        </w:rPr>
        <w:t xml:space="preserve">ز جان دهند گواهی، علی است، جلّ جلال</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55</w:t>
      </w:r>
    </w:p>
    <w:p>
      <w:pPr>
        <w:pStyle w:val="BookText"/>
      </w:pPr>
      <w:r>
        <w:rPr>
          <w:rFonts w:ascii="IRNazanin" w:hAnsi="IRNazanin" w:eastAsia="IRNazanin" w:cs="IRNazanin"/>
          <w:lang w:bidi="fa-IR"/>
          <w:color w:val="111111"/>
          <w:sz w:val="28"/>
          <w:szCs w:val="28"/>
          <w:rtl/>
        </w:rPr>
        <w:t xml:space="preserve">تا توانی در ولای مرتضی کوش</w:t>
      </w:r>
    </w:p>
    <w:p>
      <w:pPr>
        <w:pStyle w:val="BookText"/>
      </w:pPr>
      <w:r>
        <w:rPr>
          <w:rFonts w:ascii="IRNazanin" w:hAnsi="IRNazanin" w:eastAsia="IRNazanin" w:cs="IRNazanin"/>
          <w:lang w:bidi="fa-IR"/>
          <w:color w:val="111111"/>
          <w:sz w:val="28"/>
          <w:szCs w:val="28"/>
          <w:rtl/>
        </w:rPr>
        <w:t xml:space="preserve">چونولای شاه دین، حصنحصین شد</w:t>
      </w:r>
    </w:p>
    <w:p>
      <w:pPr>
        <w:pStyle w:val="BookText"/>
      </w:pPr>
      <w:r>
        <w:rPr>
          <w:rFonts w:ascii="IRNazanin" w:hAnsi="IRNazanin" w:eastAsia="IRNazanin" w:cs="IRNazanin"/>
          <w:lang w:bidi="fa-IR"/>
          <w:color w:val="111111"/>
          <w:sz w:val="28"/>
          <w:szCs w:val="28"/>
          <w:rtl/>
        </w:rPr>
        <w:t xml:space="preserve">مفتون همدانی</w:t>
      </w:r>
    </w:p>
    <w:p>
      <w:pPr>
        <w:pStyle w:val="BookText"/>
      </w:pPr>
      <w:r>
        <w:rPr>
          <w:rFonts w:ascii="IRNazanin" w:hAnsi="IRNazanin" w:eastAsia="IRNazanin" w:cs="IRNazanin"/>
          <w:lang w:bidi="fa-IR"/>
          <w:color w:val="111111"/>
          <w:sz w:val="28"/>
          <w:szCs w:val="28"/>
          <w:rtl/>
        </w:rPr>
        <w:t xml:space="preserve">دیوان مفتون، ص 75</w:t>
      </w:r>
    </w:p>
    <w:p>
      <w:pPr>
        <w:pStyle w:val="BookText"/>
      </w:pPr>
      <w:r>
        <w:rPr>
          <w:rFonts w:ascii="IRNazanin" w:hAnsi="IRNazanin" w:eastAsia="IRNazanin" w:cs="IRNazanin"/>
          <w:lang w:bidi="fa-IR"/>
          <w:color w:val="111111"/>
          <w:sz w:val="28"/>
          <w:szCs w:val="28"/>
          <w:rtl/>
        </w:rPr>
        <w:t xml:space="preserve">با ولای او معاصی، موجب غفران فتاد</w:t>
      </w:r>
    </w:p>
    <w:p>
      <w:pPr>
        <w:pStyle w:val="BookText"/>
      </w:pPr>
      <w:r>
        <w:rPr>
          <w:rFonts w:ascii="IRNazanin" w:hAnsi="IRNazanin" w:eastAsia="IRNazanin" w:cs="IRNazanin"/>
          <w:lang w:bidi="fa-IR"/>
          <w:color w:val="111111"/>
          <w:sz w:val="28"/>
          <w:szCs w:val="28"/>
          <w:rtl/>
        </w:rPr>
        <w:t xml:space="preserve">بی رضای او عبادت، صورت عِصیان گرفت</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97</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ولای تو بلا سهل بُوَد زآن که خطاست</w:t>
      </w:r>
    </w:p>
    <w:p>
      <w:pPr>
        <w:pStyle w:val="BookText"/>
      </w:pPr>
      <w:r>
        <w:rPr>
          <w:rFonts w:ascii="IRNazanin" w:hAnsi="IRNazanin" w:eastAsia="IRNazanin" w:cs="IRNazanin"/>
          <w:lang w:bidi="fa-IR"/>
          <w:color w:val="111111"/>
          <w:sz w:val="28"/>
          <w:szCs w:val="28"/>
          <w:rtl/>
        </w:rPr>
        <w:t xml:space="preserve">حاجی از کعبه گر از بیم مغیلان گذرد</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120</w:t>
      </w:r>
    </w:p>
    <w:p>
      <w:pPr>
        <w:pStyle w:val="BookText"/>
      </w:pPr>
      <w:r>
        <w:rPr>
          <w:rFonts w:ascii="IRNazanin" w:hAnsi="IRNazanin" w:eastAsia="IRNazanin" w:cs="IRNazanin"/>
          <w:lang w:bidi="fa-IR"/>
          <w:color w:val="111111"/>
          <w:sz w:val="28"/>
          <w:szCs w:val="28"/>
          <w:rtl/>
        </w:rPr>
        <w:t xml:space="preserve">هر که بیلیلی ولای تو زیست</w:t>
      </w:r>
    </w:p>
    <w:p>
      <w:pPr>
        <w:pStyle w:val="BookText"/>
      </w:pPr>
      <w:r>
        <w:rPr>
          <w:rFonts w:ascii="IRNazanin" w:hAnsi="IRNazanin" w:eastAsia="IRNazanin" w:cs="IRNazanin"/>
          <w:lang w:bidi="fa-IR"/>
          <w:color w:val="111111"/>
          <w:sz w:val="28"/>
          <w:szCs w:val="28"/>
          <w:rtl/>
        </w:rPr>
        <w:t xml:space="preserve">به ولای تو! کز مجانین است</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88</w:t>
      </w:r>
    </w:p>
    <w:p>
      <w:pPr>
        <w:pStyle w:val="BookText"/>
      </w:pPr>
      <w:r>
        <w:rPr>
          <w:rFonts w:ascii="IRNazanin" w:hAnsi="IRNazanin" w:eastAsia="IRNazanin" w:cs="IRNazanin"/>
          <w:lang w:bidi="fa-IR"/>
          <w:color w:val="111111"/>
          <w:sz w:val="28"/>
          <w:szCs w:val="28"/>
          <w:rtl/>
        </w:rPr>
        <w:t xml:space="preserve">با تولّای تو شیطان را دو جنّت لازم است</w:t>
      </w:r>
    </w:p>
    <w:p>
      <w:pPr>
        <w:pStyle w:val="BookText"/>
      </w:pPr>
      <w:r>
        <w:rPr>
          <w:rFonts w:ascii="IRNazanin" w:hAnsi="IRNazanin" w:eastAsia="IRNazanin" w:cs="IRNazanin"/>
          <w:lang w:bidi="fa-IR"/>
          <w:color w:val="111111"/>
          <w:sz w:val="28"/>
          <w:szCs w:val="28"/>
          <w:rtl/>
        </w:rPr>
        <w:t xml:space="preserve">گر رسد از مصدر لطف تو در محشر، خطاب</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62</w:t>
      </w:r>
    </w:p>
    <w:p>
      <w:pPr>
        <w:pStyle w:val="BookText"/>
      </w:pPr>
      <w:r>
        <w:rPr>
          <w:rFonts w:ascii="IRNazanin" w:hAnsi="IRNazanin" w:eastAsia="IRNazanin" w:cs="IRNazanin"/>
          <w:lang w:bidi="fa-IR"/>
          <w:color w:val="111111"/>
          <w:sz w:val="28"/>
          <w:szCs w:val="28"/>
          <w:rtl/>
        </w:rPr>
        <w:t xml:space="preserve">هرکس به ولایت علی قائل شد</w:t>
      </w:r>
    </w:p>
    <w:p>
      <w:pPr>
        <w:pStyle w:val="BookText"/>
      </w:pPr>
      <w:r>
        <w:rPr>
          <w:rFonts w:ascii="IRNazanin" w:hAnsi="IRNazanin" w:eastAsia="IRNazanin" w:cs="IRNazanin"/>
          <w:lang w:bidi="fa-IR"/>
          <w:color w:val="111111"/>
          <w:sz w:val="28"/>
          <w:szCs w:val="28"/>
          <w:rtl/>
        </w:rPr>
        <w:t xml:space="preserve">تاریکی کفر از دلش زایل شد</w:t>
      </w:r>
    </w:p>
    <w:p>
      <w:pPr>
        <w:pStyle w:val="BookText"/>
      </w:pPr>
      <w:r>
        <w:rPr>
          <w:rFonts w:ascii="IRNazanin" w:hAnsi="IRNazanin" w:eastAsia="IRNazanin" w:cs="IRNazanin"/>
          <w:lang w:bidi="fa-IR"/>
          <w:color w:val="111111"/>
          <w:sz w:val="28"/>
          <w:szCs w:val="28"/>
          <w:rtl/>
        </w:rPr>
        <w:t xml:space="preserve">حبیب چایچیان «حسان»</w:t>
      </w:r>
    </w:p>
    <w:p>
      <w:pPr>
        <w:pStyle w:val="BookText"/>
      </w:pPr>
      <w:r>
        <w:rPr>
          <w:rFonts w:ascii="IRNazanin" w:hAnsi="IRNazanin" w:eastAsia="IRNazanin" w:cs="IRNazanin"/>
          <w:lang w:bidi="fa-IR"/>
          <w:color w:val="111111"/>
          <w:sz w:val="28"/>
          <w:szCs w:val="28"/>
          <w:rtl/>
        </w:rPr>
        <w:t xml:space="preserve">ای اشکها بریزید، ص 56</w:t>
      </w:r>
    </w:p>
    <w:p>
      <w:pPr>
        <w:pStyle w:val="BookText"/>
      </w:pPr>
      <w:r>
        <w:rPr>
          <w:rFonts w:ascii="IRNazanin" w:hAnsi="IRNazanin" w:eastAsia="IRNazanin" w:cs="IRNazanin"/>
          <w:lang w:bidi="fa-IR"/>
          <w:color w:val="111111"/>
          <w:sz w:val="28"/>
          <w:szCs w:val="28"/>
          <w:rtl/>
        </w:rPr>
        <w:t xml:space="preserve">تاج عصمت از تو و کس لایق این تاج نیست</w:t>
      </w:r>
    </w:p>
    <w:p>
      <w:pPr>
        <w:pStyle w:val="BookText"/>
      </w:pPr>
      <w:r>
        <w:rPr>
          <w:rFonts w:ascii="IRNazanin" w:hAnsi="IRNazanin" w:eastAsia="IRNazanin" w:cs="IRNazanin"/>
          <w:lang w:bidi="fa-IR"/>
          <w:color w:val="111111"/>
          <w:sz w:val="28"/>
          <w:szCs w:val="28"/>
          <w:rtl/>
        </w:rPr>
        <w:t xml:space="preserve">بی ولای تو نماز هیچ کس معراج نیست</w:t>
      </w:r>
    </w:p>
    <w:p>
      <w:pPr>
        <w:pStyle w:val="BookText"/>
      </w:pPr>
      <w:r>
        <w:rPr>
          <w:rFonts w:ascii="IRNazanin" w:hAnsi="IRNazanin" w:eastAsia="IRNazanin" w:cs="IRNazanin"/>
          <w:lang w:bidi="fa-IR"/>
          <w:color w:val="111111"/>
          <w:sz w:val="28"/>
          <w:szCs w:val="28"/>
          <w:rtl/>
        </w:rPr>
        <w:t xml:space="preserve">حبیب چایچیان «حسان»</w:t>
      </w:r>
    </w:p>
    <w:p>
      <w:pPr>
        <w:pStyle w:val="BookText"/>
      </w:pPr>
      <w:r>
        <w:rPr>
          <w:rFonts w:ascii="IRNazanin" w:hAnsi="IRNazanin" w:eastAsia="IRNazanin" w:cs="IRNazanin"/>
          <w:lang w:bidi="fa-IR"/>
          <w:color w:val="111111"/>
          <w:sz w:val="28"/>
          <w:szCs w:val="28"/>
          <w:rtl/>
        </w:rPr>
        <w:t xml:space="preserve">ای اشکها بریزید، ص 39</w:t>
      </w:r>
    </w:p>
    <w:p>
      <w:pPr>
        <w:pStyle w:val="BookText"/>
      </w:pPr>
      <w:r>
        <w:rPr>
          <w:rFonts w:ascii="IRNazanin" w:hAnsi="IRNazanin" w:eastAsia="IRNazanin" w:cs="IRNazanin"/>
          <w:lang w:bidi="fa-IR"/>
          <w:color w:val="111111"/>
          <w:sz w:val="28"/>
          <w:szCs w:val="28"/>
          <w:rtl/>
        </w:rPr>
        <w:t xml:space="preserve">نماز بیولای او، عبادتی است بیوضو</w:t>
      </w:r>
    </w:p>
    <w:p>
      <w:pPr>
        <w:pStyle w:val="BookText"/>
      </w:pPr>
      <w:r>
        <w:rPr>
          <w:rFonts w:ascii="IRNazanin" w:hAnsi="IRNazanin" w:eastAsia="IRNazanin" w:cs="IRNazanin"/>
          <w:lang w:bidi="fa-IR"/>
          <w:color w:val="111111"/>
          <w:sz w:val="28"/>
          <w:szCs w:val="28"/>
          <w:rtl/>
        </w:rPr>
        <w:t xml:space="preserve">به منکر علی بگو، نماز خود رها کند</w:t>
      </w:r>
    </w:p>
    <w:p>
      <w:pPr>
        <w:pStyle w:val="BookText"/>
      </w:pPr>
      <w:r>
        <w:rPr>
          <w:rFonts w:ascii="IRNazanin" w:hAnsi="IRNazanin" w:eastAsia="IRNazanin" w:cs="IRNazanin"/>
          <w:lang w:bidi="fa-IR"/>
          <w:color w:val="111111"/>
          <w:sz w:val="28"/>
          <w:szCs w:val="28"/>
          <w:rtl/>
        </w:rPr>
        <w:t xml:space="preserve">حبیب چایچیان «حسان»</w:t>
      </w:r>
    </w:p>
    <w:p>
      <w:pPr>
        <w:pStyle w:val="BookText"/>
      </w:pPr>
      <w:r>
        <w:rPr>
          <w:rFonts w:ascii="IRNazanin" w:hAnsi="IRNazanin" w:eastAsia="IRNazanin" w:cs="IRNazanin"/>
          <w:lang w:bidi="fa-IR"/>
          <w:color w:val="111111"/>
          <w:sz w:val="28"/>
          <w:szCs w:val="28"/>
          <w:rtl/>
        </w:rPr>
        <w:t xml:space="preserve">ای اشکها بریزید، ص 33</w:t>
      </w:r>
    </w:p>
    <w:p>
      <w:pPr>
        <w:pStyle w:val="BookText"/>
      </w:pPr>
      <w:r>
        <w:rPr>
          <w:rFonts w:ascii="IRNazanin" w:hAnsi="IRNazanin" w:eastAsia="IRNazanin" w:cs="IRNazanin"/>
          <w:lang w:bidi="fa-IR"/>
          <w:color w:val="111111"/>
          <w:sz w:val="28"/>
          <w:szCs w:val="28"/>
          <w:rtl/>
        </w:rPr>
        <w:t xml:space="preserve">هر آن دعا که بُوَد با ولای او توأم</w:t>
      </w:r>
    </w:p>
    <w:p>
      <w:pPr>
        <w:pStyle w:val="BookText"/>
      </w:pPr>
      <w:r>
        <w:rPr>
          <w:rFonts w:ascii="IRNazanin" w:hAnsi="IRNazanin" w:eastAsia="IRNazanin" w:cs="IRNazanin"/>
          <w:lang w:bidi="fa-IR"/>
          <w:color w:val="111111"/>
          <w:sz w:val="28"/>
          <w:szCs w:val="28"/>
          <w:rtl/>
        </w:rPr>
        <w:t xml:space="preserve">دعا نکرده، خداوند مستجاب کند</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72</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ولای شاه ولایت که عین ایمان است</w:t>
      </w:r>
    </w:p>
    <w:p>
      <w:pPr>
        <w:pStyle w:val="BookText"/>
      </w:pPr>
      <w:r>
        <w:rPr>
          <w:rFonts w:ascii="IRNazanin" w:hAnsi="IRNazanin" w:eastAsia="IRNazanin" w:cs="IRNazanin"/>
          <w:lang w:bidi="fa-IR"/>
          <w:color w:val="111111"/>
          <w:sz w:val="28"/>
          <w:szCs w:val="28"/>
          <w:rtl/>
        </w:rPr>
        <w:t xml:space="preserve">به رغم بیخبران، دولتی بُوَد دلخواه</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226</w:t>
      </w:r>
    </w:p>
    <w:p>
      <w:pPr>
        <w:pStyle w:val="BookText"/>
      </w:pPr>
      <w:r>
        <w:rPr>
          <w:rFonts w:ascii="IRNazanin" w:hAnsi="IRNazanin" w:eastAsia="IRNazanin" w:cs="IRNazanin"/>
          <w:lang w:bidi="fa-IR"/>
          <w:color w:val="111111"/>
          <w:sz w:val="28"/>
          <w:szCs w:val="28"/>
          <w:rtl/>
        </w:rPr>
        <w:t xml:space="preserve">به سرم بُوَد چو ولای او، سپُرم طریق رضای او</w:t>
      </w:r>
    </w:p>
    <w:p>
      <w:pPr>
        <w:pStyle w:val="BookText"/>
      </w:pPr>
      <w:r>
        <w:rPr>
          <w:rFonts w:ascii="IRNazanin" w:hAnsi="IRNazanin" w:eastAsia="IRNazanin" w:cs="IRNazanin"/>
          <w:lang w:bidi="fa-IR"/>
          <w:color w:val="111111"/>
          <w:sz w:val="28"/>
          <w:szCs w:val="28"/>
          <w:rtl/>
        </w:rPr>
        <w:t xml:space="preserve">که به کیمیای ولای او، مس قلب ما به طلا رسد</w:t>
      </w:r>
    </w:p>
    <w:p>
      <w:pPr>
        <w:pStyle w:val="BookText"/>
      </w:pPr>
      <w:r>
        <w:rPr>
          <w:rFonts w:ascii="IRNazanin" w:hAnsi="IRNazanin" w:eastAsia="IRNazanin" w:cs="IRNazanin"/>
          <w:lang w:bidi="fa-IR"/>
          <w:color w:val="111111"/>
          <w:sz w:val="28"/>
          <w:szCs w:val="28"/>
          <w:rtl/>
        </w:rPr>
        <w:t xml:space="preserve">ز سواد مو شب قدر ما، ز بیاض رو مه و بدر ما</w:t>
      </w:r>
    </w:p>
    <w:p>
      <w:pPr>
        <w:pStyle w:val="BookText"/>
      </w:pPr>
      <w:r>
        <w:rPr>
          <w:rFonts w:ascii="IRNazanin" w:hAnsi="IRNazanin" w:eastAsia="IRNazanin" w:cs="IRNazanin"/>
          <w:lang w:bidi="fa-IR"/>
          <w:color w:val="111111"/>
          <w:sz w:val="28"/>
          <w:szCs w:val="28"/>
          <w:rtl/>
        </w:rPr>
        <w:t xml:space="preserve">ز ولای او چو به صدر ما، همه لحظه نور و ضیا رسد</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66</w:t>
      </w:r>
    </w:p>
    <w:p>
      <w:pPr>
        <w:pStyle w:val="BookText"/>
      </w:pPr>
      <w:r>
        <w:rPr>
          <w:rFonts w:ascii="IRNazanin" w:hAnsi="IRNazanin" w:eastAsia="IRNazanin" w:cs="IRNazanin"/>
          <w:lang w:bidi="fa-IR"/>
          <w:color w:val="111111"/>
          <w:sz w:val="28"/>
          <w:szCs w:val="28"/>
          <w:rtl/>
        </w:rPr>
        <w:t xml:space="preserve">ولای شاه ولایت اگر نبود، نبود</w:t>
      </w:r>
    </w:p>
    <w:p>
      <w:pPr>
        <w:pStyle w:val="BookText"/>
      </w:pPr>
      <w:r>
        <w:rPr>
          <w:rFonts w:ascii="IRNazanin" w:hAnsi="IRNazanin" w:eastAsia="IRNazanin" w:cs="IRNazanin"/>
          <w:lang w:bidi="fa-IR"/>
          <w:color w:val="111111"/>
          <w:sz w:val="28"/>
          <w:szCs w:val="28"/>
          <w:rtl/>
        </w:rPr>
        <w:t xml:space="preserve">یکی به هر دو جهان از عذاب نار، مصون</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197</w:t>
      </w:r>
    </w:p>
    <w:p>
      <w:pPr>
        <w:pStyle w:val="BookText"/>
      </w:pPr>
      <w:r>
        <w:rPr>
          <w:rFonts w:ascii="Amiri" w:hAnsi="Amiri" w:eastAsia="Amiri" w:cs="Amiri"/>
          <w:lang w:bidi="ar-SA"/>
          <w:color w:val="111111"/>
          <w:sz w:val="28"/>
          <w:szCs w:val="28"/>
          <w:rtl/>
        </w:rPr>
        <w:t xml:space="preserve">محبّتش بُوَد از بهر زخم دل، مرهم</w:t>
      </w:r>
    </w:p>
    <w:p>
      <w:pPr>
        <w:pStyle w:val="BookText"/>
      </w:pPr>
      <w:r>
        <w:rPr>
          <w:rFonts w:ascii="IRNazanin" w:hAnsi="IRNazanin" w:eastAsia="IRNazanin" w:cs="IRNazanin"/>
          <w:lang w:bidi="fa-IR"/>
          <w:color w:val="111111"/>
          <w:sz w:val="28"/>
          <w:szCs w:val="28"/>
          <w:rtl/>
        </w:rPr>
        <w:t xml:space="preserve">ولایتش بُوَد از بهر درد جان، دارو</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212</w:t>
      </w:r>
    </w:p>
    <w:p>
      <w:pPr>
        <w:pStyle w:val="BookText"/>
      </w:pPr>
      <w:r>
        <w:rPr>
          <w:rFonts w:ascii="IRNazanin" w:hAnsi="IRNazanin" w:eastAsia="IRNazanin" w:cs="IRNazanin"/>
          <w:lang w:bidi="fa-IR"/>
          <w:color w:val="111111"/>
          <w:sz w:val="28"/>
          <w:szCs w:val="28"/>
          <w:rtl/>
        </w:rPr>
        <w:t xml:space="preserve">ره دین، امور داور، همه شد ولای حیدر</w:t>
      </w:r>
    </w:p>
    <w:p>
      <w:pPr>
        <w:pStyle w:val="BookText"/>
      </w:pPr>
      <w:r>
        <w:rPr>
          <w:rFonts w:ascii="IRNazanin" w:hAnsi="IRNazanin" w:eastAsia="IRNazanin" w:cs="IRNazanin"/>
          <w:lang w:bidi="fa-IR"/>
          <w:color w:val="111111"/>
          <w:sz w:val="28"/>
          <w:szCs w:val="28"/>
          <w:rtl/>
        </w:rPr>
        <w:t xml:space="preserve">به هدایت پیمبر، به عنایت خدایی</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228</w:t>
      </w:r>
    </w:p>
    <w:p>
      <w:pPr>
        <w:pStyle w:val="BookText"/>
      </w:pPr>
      <w:r>
        <w:rPr>
          <w:rFonts w:ascii="IRNazanin" w:hAnsi="IRNazanin" w:eastAsia="IRNazanin" w:cs="IRNazanin"/>
          <w:lang w:bidi="fa-IR"/>
          <w:color w:val="111111"/>
          <w:sz w:val="28"/>
          <w:szCs w:val="28"/>
          <w:rtl/>
        </w:rPr>
        <w:t xml:space="preserve">با ولای تو رود هر که در آتش چو خلیل</w:t>
      </w:r>
    </w:p>
    <w:p>
      <w:pPr>
        <w:pStyle w:val="BookText"/>
      </w:pPr>
      <w:r>
        <w:rPr>
          <w:rFonts w:ascii="IRNazanin" w:hAnsi="IRNazanin" w:eastAsia="IRNazanin" w:cs="IRNazanin"/>
          <w:lang w:bidi="fa-IR"/>
          <w:color w:val="111111"/>
          <w:sz w:val="28"/>
          <w:szCs w:val="28"/>
          <w:rtl/>
        </w:rPr>
        <w:t xml:space="preserve">گل شاداب بر او شعلهی آذر گردد</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56</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کلید گنج سعادت بُوَد به دست کسی</w:t>
      </w:r>
    </w:p>
    <w:p>
      <w:pPr>
        <w:pStyle w:val="BookText"/>
      </w:pPr>
      <w:r>
        <w:rPr>
          <w:rFonts w:ascii="IRNazanin" w:hAnsi="IRNazanin" w:eastAsia="IRNazanin" w:cs="IRNazanin"/>
          <w:lang w:bidi="fa-IR"/>
          <w:color w:val="111111"/>
          <w:sz w:val="28"/>
          <w:szCs w:val="28"/>
          <w:rtl/>
        </w:rPr>
        <w:t xml:space="preserve">که دست خود زده بر دامن ولای علی</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244</w:t>
      </w:r>
    </w:p>
    <w:p>
      <w:pPr>
        <w:pStyle w:val="BookText"/>
      </w:pPr>
      <w:r>
        <w:rPr>
          <w:rFonts w:ascii="IRNazanin" w:hAnsi="IRNazanin" w:eastAsia="IRNazanin" w:cs="IRNazanin"/>
          <w:lang w:bidi="fa-IR"/>
          <w:color w:val="111111"/>
          <w:sz w:val="28"/>
          <w:szCs w:val="28"/>
          <w:rtl/>
        </w:rPr>
        <w:t xml:space="preserve">به جزولایت حیدر که عروةالوثقی است</w:t>
      </w:r>
    </w:p>
    <w:p>
      <w:pPr>
        <w:pStyle w:val="BookText"/>
      </w:pPr>
      <w:r>
        <w:rPr>
          <w:rFonts w:ascii="Amiri" w:hAnsi="Amiri" w:eastAsia="Amiri" w:cs="Amiri"/>
          <w:lang w:bidi="ar-SA"/>
          <w:color w:val="111111"/>
          <w:sz w:val="28"/>
          <w:szCs w:val="28"/>
          <w:rtl/>
        </w:rPr>
        <w:t xml:space="preserve">تفاوتی نبُوَد بین سبحه و زنّار</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82</w:t>
      </w:r>
    </w:p>
    <w:p>
      <w:pPr>
        <w:pStyle w:val="BookText"/>
      </w:pPr>
      <w:r>
        <w:rPr>
          <w:rFonts w:ascii="IRNazanin" w:hAnsi="IRNazanin" w:eastAsia="IRNazanin" w:cs="IRNazanin"/>
          <w:lang w:bidi="fa-IR"/>
          <w:color w:val="111111"/>
          <w:sz w:val="28"/>
          <w:szCs w:val="28"/>
          <w:rtl/>
        </w:rPr>
        <w:t xml:space="preserve">علیّ عالی اعلا که از ولایت او</w:t>
      </w:r>
    </w:p>
    <w:p>
      <w:pPr>
        <w:pStyle w:val="BookText"/>
      </w:pPr>
      <w:r>
        <w:rPr>
          <w:rFonts w:ascii="IRNazanin" w:hAnsi="IRNazanin" w:eastAsia="IRNazanin" w:cs="IRNazanin"/>
          <w:lang w:bidi="fa-IR"/>
          <w:color w:val="111111"/>
          <w:sz w:val="28"/>
          <w:szCs w:val="28"/>
          <w:rtl/>
        </w:rPr>
        <w:t xml:space="preserve">به روی اهل صفا گشته باب رحمت، باز</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105</w:t>
      </w:r>
    </w:p>
    <w:p>
      <w:pPr>
        <w:pStyle w:val="BookText"/>
      </w:pPr>
      <w:r>
        <w:rPr>
          <w:rFonts w:ascii="IRNazanin" w:hAnsi="IRNazanin" w:eastAsia="IRNazanin" w:cs="IRNazanin"/>
          <w:lang w:bidi="fa-IR"/>
          <w:color w:val="111111"/>
          <w:sz w:val="28"/>
          <w:szCs w:val="28"/>
          <w:rtl/>
        </w:rPr>
        <w:t xml:space="preserve">علی که حصن ولایش مقام امن خداست</w:t>
      </w:r>
    </w:p>
    <w:p>
      <w:pPr>
        <w:pStyle w:val="BookText"/>
      </w:pPr>
      <w:r>
        <w:rPr>
          <w:rFonts w:ascii="IRNazanin" w:hAnsi="IRNazanin" w:eastAsia="IRNazanin" w:cs="IRNazanin"/>
          <w:lang w:bidi="fa-IR"/>
          <w:color w:val="111111"/>
          <w:sz w:val="28"/>
          <w:szCs w:val="28"/>
          <w:rtl/>
        </w:rPr>
        <w:t xml:space="preserve">در آن درآ که نیابی ز سیّئات، گزند</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62</w:t>
      </w:r>
    </w:p>
    <w:p>
      <w:pPr>
        <w:pStyle w:val="BookText"/>
      </w:pPr>
      <w:r>
        <w:rPr>
          <w:rFonts w:ascii="IRNazanin" w:hAnsi="IRNazanin" w:eastAsia="IRNazanin" w:cs="IRNazanin"/>
          <w:lang w:bidi="fa-IR"/>
          <w:color w:val="111111"/>
          <w:sz w:val="28"/>
          <w:szCs w:val="28"/>
          <w:rtl/>
        </w:rPr>
        <w:t xml:space="preserve">به دلی که از درایت، بُوَد آیت ولایت</w:t>
      </w:r>
    </w:p>
    <w:p>
      <w:pPr>
        <w:pStyle w:val="BookText"/>
      </w:pPr>
      <w:r>
        <w:rPr>
          <w:rFonts w:ascii="IRNazanin" w:hAnsi="IRNazanin" w:eastAsia="IRNazanin" w:cs="IRNazanin"/>
          <w:lang w:bidi="fa-IR"/>
          <w:color w:val="111111"/>
          <w:sz w:val="28"/>
          <w:szCs w:val="28"/>
          <w:rtl/>
        </w:rPr>
        <w:t xml:space="preserve">برسیده از هدایت، به سعادت نهایی</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229</w:t>
      </w:r>
    </w:p>
    <w:p>
      <w:pPr>
        <w:pStyle w:val="BookText"/>
      </w:pPr>
      <w:r>
        <w:rPr>
          <w:rFonts w:ascii="IRNazanin" w:hAnsi="IRNazanin" w:eastAsia="IRNazanin" w:cs="IRNazanin"/>
          <w:lang w:bidi="fa-IR"/>
          <w:color w:val="111111"/>
          <w:sz w:val="28"/>
          <w:szCs w:val="28"/>
          <w:rtl/>
        </w:rPr>
        <w:t xml:space="preserve">به کشتزار جهان، ای امام دین مبین!</w:t>
      </w:r>
    </w:p>
    <w:p>
      <w:pPr>
        <w:pStyle w:val="BookText"/>
      </w:pPr>
      <w:r>
        <w:rPr>
          <w:rFonts w:ascii="IRNazanin" w:hAnsi="IRNazanin" w:eastAsia="IRNazanin" w:cs="IRNazanin"/>
          <w:lang w:bidi="fa-IR"/>
          <w:color w:val="111111"/>
          <w:sz w:val="28"/>
          <w:szCs w:val="28"/>
          <w:rtl/>
        </w:rPr>
        <w:t xml:space="preserve">مرا به غیر ولای تو هیچ حاصل نیست</w:t>
      </w:r>
    </w:p>
    <w:p>
      <w:pPr>
        <w:pStyle w:val="BookText"/>
      </w:pPr>
      <w:r>
        <w:rPr>
          <w:rFonts w:ascii="IRNazanin" w:hAnsi="IRNazanin" w:eastAsia="IRNazanin" w:cs="IRNazanin"/>
          <w:lang w:bidi="fa-IR"/>
          <w:color w:val="111111"/>
          <w:sz w:val="28"/>
          <w:szCs w:val="28"/>
          <w:rtl/>
        </w:rPr>
        <w:t xml:space="preserve">اشتری اصفهانی</w:t>
      </w:r>
    </w:p>
    <w:p>
      <w:pPr>
        <w:pStyle w:val="BookText"/>
      </w:pPr>
      <w:r>
        <w:rPr>
          <w:rFonts w:ascii="IRNazanin" w:hAnsi="IRNazanin" w:eastAsia="IRNazanin" w:cs="IRNazanin"/>
          <w:lang w:bidi="fa-IR"/>
          <w:color w:val="111111"/>
          <w:sz w:val="28"/>
          <w:szCs w:val="28"/>
          <w:rtl/>
        </w:rPr>
        <w:t xml:space="preserve">دیوان اشتری اصفهانی، ص 52</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اولیا را همگی دیده ی حقبین به تو باز</w:t>
      </w:r>
    </w:p>
    <w:p>
      <w:pPr>
        <w:pStyle w:val="BookText"/>
      </w:pPr>
      <w:r>
        <w:rPr>
          <w:rFonts w:ascii="IRNazanin" w:hAnsi="IRNazanin" w:eastAsia="IRNazanin" w:cs="IRNazanin"/>
          <w:lang w:bidi="fa-IR"/>
          <w:color w:val="111111"/>
          <w:sz w:val="28"/>
          <w:szCs w:val="28"/>
          <w:rtl/>
        </w:rPr>
        <w:t xml:space="preserve">بی ولای تو پسندیده ی حق نیست نماز</w:t>
      </w:r>
    </w:p>
    <w:p>
      <w:pPr>
        <w:pStyle w:val="BookText"/>
      </w:pPr>
      <w:r>
        <w:rPr>
          <w:rFonts w:ascii="IRNazanin" w:hAnsi="IRNazanin" w:eastAsia="IRNazanin" w:cs="IRNazanin"/>
          <w:lang w:bidi="fa-IR"/>
          <w:color w:val="111111"/>
          <w:sz w:val="28"/>
          <w:szCs w:val="28"/>
          <w:rtl/>
        </w:rPr>
        <w:t xml:space="preserve">موزون اصفهانی</w:t>
      </w:r>
    </w:p>
    <w:p>
      <w:pPr>
        <w:pStyle w:val="BookText"/>
      </w:pPr>
      <w:r>
        <w:rPr>
          <w:rFonts w:ascii="IRNazanin" w:hAnsi="IRNazanin" w:eastAsia="IRNazanin" w:cs="IRNazanin"/>
          <w:lang w:bidi="fa-IR"/>
          <w:color w:val="111111"/>
          <w:sz w:val="28"/>
          <w:szCs w:val="28"/>
          <w:rtl/>
        </w:rPr>
        <w:t xml:space="preserve">دیوان موزون اصفهانی، ص 67</w:t>
      </w:r>
    </w:p>
    <w:p>
      <w:pPr>
        <w:pStyle w:val="BookText"/>
      </w:pPr>
      <w:r>
        <w:rPr>
          <w:rFonts w:ascii="IRNazanin" w:hAnsi="IRNazanin" w:eastAsia="IRNazanin" w:cs="IRNazanin"/>
          <w:lang w:bidi="fa-IR"/>
          <w:color w:val="111111"/>
          <w:sz w:val="28"/>
          <w:szCs w:val="28"/>
          <w:rtl/>
        </w:rPr>
        <w:t xml:space="preserve">خلیل اگر که ولای علی نداشت به دل</w:t>
      </w:r>
    </w:p>
    <w:p>
      <w:pPr>
        <w:pStyle w:val="BookText"/>
      </w:pPr>
      <w:r>
        <w:rPr>
          <w:rFonts w:ascii="IRNazanin" w:hAnsi="IRNazanin" w:eastAsia="IRNazanin" w:cs="IRNazanin"/>
          <w:lang w:bidi="fa-IR"/>
          <w:color w:val="111111"/>
          <w:sz w:val="28"/>
          <w:szCs w:val="28"/>
          <w:rtl/>
        </w:rPr>
        <w:t xml:space="preserve">خداش آتش نمرود کی گلستان کرد؟</w:t>
      </w:r>
    </w:p>
    <w:p>
      <w:pPr>
        <w:pStyle w:val="BookText"/>
      </w:pPr>
      <w:r>
        <w:rPr>
          <w:rFonts w:ascii="IRNazanin" w:hAnsi="IRNazanin" w:eastAsia="IRNazanin" w:cs="IRNazanin"/>
          <w:lang w:bidi="fa-IR"/>
          <w:color w:val="111111"/>
          <w:sz w:val="28"/>
          <w:szCs w:val="28"/>
          <w:rtl/>
        </w:rPr>
        <w:t xml:space="preserve">موزون اصفهانی</w:t>
      </w:r>
    </w:p>
    <w:p>
      <w:pPr>
        <w:pStyle w:val="BookText"/>
      </w:pPr>
      <w:r>
        <w:rPr>
          <w:rFonts w:ascii="IRNazanin" w:hAnsi="IRNazanin" w:eastAsia="IRNazanin" w:cs="IRNazanin"/>
          <w:lang w:bidi="fa-IR"/>
          <w:color w:val="111111"/>
          <w:sz w:val="28"/>
          <w:szCs w:val="28"/>
          <w:rtl/>
        </w:rPr>
        <w:t xml:space="preserve">دیوان موزون اصفهانی، ص 37</w:t>
      </w:r>
    </w:p>
    <w:p>
      <w:pPr>
        <w:pStyle w:val="BookText"/>
      </w:pPr>
      <w:r>
        <w:rPr>
          <w:rFonts w:ascii="IRNazanin" w:hAnsi="IRNazanin" w:eastAsia="IRNazanin" w:cs="IRNazanin"/>
          <w:lang w:bidi="fa-IR"/>
          <w:color w:val="111111"/>
          <w:sz w:val="28"/>
          <w:szCs w:val="28"/>
          <w:rtl/>
        </w:rPr>
        <w:t xml:space="preserve">سرمایه ی عمر تا نگردیده تلف</w:t>
      </w:r>
    </w:p>
    <w:p>
      <w:pPr>
        <w:pStyle w:val="BookText"/>
      </w:pPr>
      <w:r>
        <w:rPr>
          <w:rFonts w:ascii="IRNazanin" w:hAnsi="IRNazanin" w:eastAsia="IRNazanin" w:cs="IRNazanin"/>
          <w:lang w:bidi="fa-IR"/>
          <w:color w:val="111111"/>
          <w:sz w:val="28"/>
          <w:szCs w:val="28"/>
          <w:rtl/>
        </w:rPr>
        <w:t xml:space="preserve">دامان ولایت علی گیر به کف</w:t>
      </w:r>
    </w:p>
    <w:p>
      <w:pPr>
        <w:pStyle w:val="BookText"/>
      </w:pPr>
      <w:r>
        <w:rPr>
          <w:rFonts w:ascii="IRNazanin" w:hAnsi="IRNazanin" w:eastAsia="IRNazanin" w:cs="IRNazanin"/>
          <w:lang w:bidi="fa-IR"/>
          <w:color w:val="111111"/>
          <w:sz w:val="28"/>
          <w:szCs w:val="28"/>
          <w:rtl/>
        </w:rPr>
        <w:t xml:space="preserve">اشتری اصفهانی</w:t>
      </w:r>
    </w:p>
    <w:p>
      <w:pPr>
        <w:pStyle w:val="BookText"/>
      </w:pPr>
      <w:r>
        <w:rPr>
          <w:rFonts w:ascii="IRNazanin" w:hAnsi="IRNazanin" w:eastAsia="IRNazanin" w:cs="IRNazanin"/>
          <w:lang w:bidi="fa-IR"/>
          <w:color w:val="111111"/>
          <w:sz w:val="28"/>
          <w:szCs w:val="28"/>
          <w:rtl/>
        </w:rPr>
        <w:t xml:space="preserve">دیوان اشتری اصفهانی، ص 191</w:t>
      </w:r>
    </w:p>
    <w:p>
      <w:pPr>
        <w:pStyle w:val="BookText"/>
      </w:pPr>
      <w:r>
        <w:rPr>
          <w:rFonts w:ascii="IRNazanin" w:hAnsi="IRNazanin" w:eastAsia="IRNazanin" w:cs="IRNazanin"/>
          <w:lang w:bidi="fa-IR"/>
          <w:color w:val="111111"/>
          <w:sz w:val="28"/>
          <w:szCs w:val="28"/>
          <w:rtl/>
        </w:rPr>
        <w:t xml:space="preserve">مه و خورشید و زمین و فلک و لیل و نهار</w:t>
      </w:r>
    </w:p>
    <w:p>
      <w:pPr>
        <w:pStyle w:val="BookText"/>
      </w:pPr>
      <w:r>
        <w:rPr>
          <w:rFonts w:ascii="IRNazanin" w:hAnsi="IRNazanin" w:eastAsia="IRNazanin" w:cs="IRNazanin"/>
          <w:lang w:bidi="fa-IR"/>
          <w:color w:val="111111"/>
          <w:sz w:val="28"/>
          <w:szCs w:val="28"/>
          <w:rtl/>
        </w:rPr>
        <w:t xml:space="preserve">به ولای علی و آل علی منتسب است</w:t>
      </w:r>
    </w:p>
    <w:p>
      <w:pPr>
        <w:pStyle w:val="BookText"/>
      </w:pPr>
      <w:r>
        <w:rPr>
          <w:rFonts w:ascii="IRNazanin" w:hAnsi="IRNazanin" w:eastAsia="IRNazanin" w:cs="IRNazanin"/>
          <w:lang w:bidi="fa-IR"/>
          <w:color w:val="111111"/>
          <w:sz w:val="28"/>
          <w:szCs w:val="28"/>
          <w:rtl/>
        </w:rPr>
        <w:t xml:space="preserve">قاسم رسا</w:t>
      </w:r>
    </w:p>
    <w:p>
      <w:pPr>
        <w:pStyle w:val="BookText"/>
      </w:pPr>
      <w:r>
        <w:rPr>
          <w:rFonts w:ascii="IRNazanin" w:hAnsi="IRNazanin" w:eastAsia="IRNazanin" w:cs="IRNazanin"/>
          <w:lang w:bidi="fa-IR"/>
          <w:color w:val="111111"/>
          <w:sz w:val="28"/>
          <w:szCs w:val="28"/>
          <w:rtl/>
        </w:rPr>
        <w:t xml:space="preserve">دیوان قاسم رسا، ص 41</w:t>
      </w:r>
    </w:p>
    <w:p>
      <w:pPr>
        <w:pStyle w:val="BookText"/>
      </w:pPr>
      <w:r>
        <w:rPr>
          <w:rFonts w:ascii="Amiri" w:hAnsi="Amiri" w:eastAsia="Amiri" w:cs="Amiri"/>
          <w:lang w:bidi="ar-SA"/>
          <w:color w:val="111111"/>
          <w:sz w:val="28"/>
          <w:szCs w:val="28"/>
          <w:rtl/>
        </w:rPr>
        <w:t xml:space="preserve">ولای من بُوَد حصن حصینی</w:t>
      </w:r>
    </w:p>
    <w:p>
      <w:pPr>
        <w:pStyle w:val="BookText"/>
      </w:pPr>
      <w:r>
        <w:rPr>
          <w:rFonts w:ascii="IRNazanin" w:hAnsi="IRNazanin" w:eastAsia="IRNazanin" w:cs="IRNazanin"/>
          <w:lang w:bidi="fa-IR"/>
          <w:color w:val="111111"/>
          <w:sz w:val="28"/>
          <w:szCs w:val="28"/>
          <w:rtl/>
        </w:rPr>
        <w:t xml:space="preserve">بیا در سایهی حصن حصینم</w:t>
      </w:r>
    </w:p>
    <w:p>
      <w:pPr>
        <w:pStyle w:val="BookText"/>
      </w:pPr>
      <w:r>
        <w:rPr>
          <w:rFonts w:ascii="IRNazanin" w:hAnsi="IRNazanin" w:eastAsia="IRNazanin" w:cs="IRNazanin"/>
          <w:lang w:bidi="fa-IR"/>
          <w:color w:val="111111"/>
          <w:sz w:val="28"/>
          <w:szCs w:val="28"/>
          <w:rtl/>
        </w:rPr>
        <w:t xml:space="preserve">قاسم رسا</w:t>
      </w:r>
    </w:p>
    <w:p>
      <w:pPr>
        <w:pStyle w:val="BookText"/>
      </w:pPr>
      <w:r>
        <w:rPr>
          <w:rFonts w:ascii="IRNazanin" w:hAnsi="IRNazanin" w:eastAsia="IRNazanin" w:cs="IRNazanin"/>
          <w:lang w:bidi="fa-IR"/>
          <w:color w:val="111111"/>
          <w:sz w:val="28"/>
          <w:szCs w:val="28"/>
          <w:rtl/>
        </w:rPr>
        <w:t xml:space="preserve">دیوان قاسم رسا، ص 36</w:t>
      </w:r>
    </w:p>
    <w:p>
      <w:pPr>
        <w:pStyle w:val="BookText"/>
      </w:pPr>
      <w:r>
        <w:rPr>
          <w:rFonts w:ascii="IRNazanin" w:hAnsi="IRNazanin" w:eastAsia="IRNazanin" w:cs="IRNazanin"/>
          <w:lang w:bidi="fa-IR"/>
          <w:color w:val="111111"/>
          <w:sz w:val="28"/>
          <w:szCs w:val="28"/>
          <w:rtl/>
        </w:rPr>
        <w:t xml:space="preserve">نیست جز حصن ولایش مأمن اهل صفا</w:t>
      </w:r>
    </w:p>
    <w:p>
      <w:pPr>
        <w:pStyle w:val="BookText"/>
      </w:pPr>
      <w:r>
        <w:rPr>
          <w:rFonts w:ascii="IRNazanin" w:hAnsi="IRNazanin" w:eastAsia="IRNazanin" w:cs="IRNazanin"/>
          <w:lang w:bidi="fa-IR"/>
          <w:color w:val="111111"/>
          <w:sz w:val="28"/>
          <w:szCs w:val="28"/>
          <w:rtl/>
        </w:rPr>
        <w:t xml:space="preserve">در امان است آن که داخل شد در این حصن حصین</w:t>
      </w:r>
    </w:p>
    <w:p>
      <w:pPr>
        <w:pStyle w:val="BookText"/>
      </w:pPr>
      <w:r>
        <w:rPr>
          <w:rFonts w:ascii="IRNazanin" w:hAnsi="IRNazanin" w:eastAsia="IRNazanin" w:cs="IRNazanin"/>
          <w:lang w:bidi="fa-IR"/>
          <w:color w:val="111111"/>
          <w:sz w:val="28"/>
          <w:szCs w:val="28"/>
          <w:rtl/>
        </w:rPr>
        <w:t xml:space="preserve">قاسم رسا</w:t>
      </w:r>
    </w:p>
    <w:p>
      <w:pPr>
        <w:pStyle w:val="BookText"/>
      </w:pPr>
      <w:r>
        <w:rPr>
          <w:rFonts w:ascii="IRNazanin" w:hAnsi="IRNazanin" w:eastAsia="IRNazanin" w:cs="IRNazanin"/>
          <w:lang w:bidi="fa-IR"/>
          <w:color w:val="111111"/>
          <w:sz w:val="28"/>
          <w:szCs w:val="28"/>
          <w:rtl/>
        </w:rPr>
        <w:t xml:space="preserve">دیوان قاسم رسا، ص 45</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که با خطّ ولای تو رود در دل خاک</w:t>
      </w:r>
    </w:p>
    <w:p>
      <w:pPr>
        <w:pStyle w:val="BookText"/>
      </w:pPr>
      <w:r>
        <w:rPr>
          <w:rFonts w:ascii="IRNazanin" w:hAnsi="IRNazanin" w:eastAsia="IRNazanin" w:cs="IRNazanin"/>
          <w:lang w:bidi="fa-IR"/>
          <w:color w:val="111111"/>
          <w:sz w:val="28"/>
          <w:szCs w:val="28"/>
          <w:rtl/>
        </w:rPr>
        <w:t xml:space="preserve">فارغ از محنت و آسوده ز رنج و تعب است</w:t>
      </w:r>
    </w:p>
    <w:p>
      <w:pPr>
        <w:pStyle w:val="BookText"/>
      </w:pPr>
      <w:r>
        <w:rPr>
          <w:rFonts w:ascii="IRNazanin" w:hAnsi="IRNazanin" w:eastAsia="IRNazanin" w:cs="IRNazanin"/>
          <w:lang w:bidi="fa-IR"/>
          <w:color w:val="111111"/>
          <w:sz w:val="28"/>
          <w:szCs w:val="28"/>
          <w:rtl/>
        </w:rPr>
        <w:t xml:space="preserve">قاسم رسا</w:t>
      </w:r>
    </w:p>
    <w:p>
      <w:pPr>
        <w:pStyle w:val="BookText"/>
      </w:pPr>
      <w:r>
        <w:rPr>
          <w:rFonts w:ascii="IRNazanin" w:hAnsi="IRNazanin" w:eastAsia="IRNazanin" w:cs="IRNazanin"/>
          <w:lang w:bidi="fa-IR"/>
          <w:color w:val="111111"/>
          <w:sz w:val="28"/>
          <w:szCs w:val="28"/>
          <w:rtl/>
        </w:rPr>
        <w:t xml:space="preserve">دیوان قاسم رسا، ص 43</w:t>
      </w:r>
    </w:p>
    <w:p>
      <w:pPr>
        <w:pStyle w:val="BookText"/>
      </w:pPr>
      <w:r>
        <w:rPr>
          <w:rFonts w:ascii="IRNazanin" w:hAnsi="IRNazanin" w:eastAsia="IRNazanin" w:cs="IRNazanin"/>
          <w:lang w:bidi="fa-IR"/>
          <w:color w:val="111111"/>
          <w:sz w:val="28"/>
          <w:szCs w:val="28"/>
          <w:rtl/>
        </w:rPr>
        <w:t xml:space="preserve">بهشت و دوزخ، آثار مهر و قهر علی است</w:t>
      </w:r>
    </w:p>
    <w:p>
      <w:pPr>
        <w:pStyle w:val="BookText"/>
      </w:pPr>
      <w:r>
        <w:rPr>
          <w:rFonts w:ascii="IRNazanin" w:hAnsi="IRNazanin" w:eastAsia="IRNazanin" w:cs="IRNazanin"/>
          <w:lang w:bidi="fa-IR"/>
          <w:color w:val="111111"/>
          <w:sz w:val="28"/>
          <w:szCs w:val="28"/>
          <w:rtl/>
        </w:rPr>
        <w:t xml:space="preserve">ولا و بغضش معنیّ کفر و ایمان است</w:t>
      </w:r>
    </w:p>
    <w:p>
      <w:pPr>
        <w:pStyle w:val="BookText"/>
      </w:pPr>
      <w:r>
        <w:rPr>
          <w:rFonts w:ascii="IRNazanin" w:hAnsi="IRNazanin" w:eastAsia="IRNazanin" w:cs="IRNazanin"/>
          <w:lang w:bidi="fa-IR"/>
          <w:color w:val="111111"/>
          <w:sz w:val="28"/>
          <w:szCs w:val="28"/>
          <w:rtl/>
        </w:rPr>
        <w:t xml:space="preserve">موزون اصفهانی</w:t>
      </w:r>
    </w:p>
    <w:p>
      <w:pPr>
        <w:pStyle w:val="BookText"/>
      </w:pPr>
      <w:r>
        <w:rPr>
          <w:rFonts w:ascii="IRNazanin" w:hAnsi="IRNazanin" w:eastAsia="IRNazanin" w:cs="IRNazanin"/>
          <w:lang w:bidi="fa-IR"/>
          <w:color w:val="111111"/>
          <w:sz w:val="28"/>
          <w:szCs w:val="28"/>
          <w:rtl/>
        </w:rPr>
        <w:t xml:space="preserve">دیوان موزون اصفهانی، ص 26</w:t>
      </w:r>
    </w:p>
    <w:p>
      <w:pPr>
        <w:pStyle w:val="BookText"/>
      </w:pPr>
      <w:r>
        <w:rPr>
          <w:rFonts w:ascii="IRNazanin" w:hAnsi="IRNazanin" w:eastAsia="IRNazanin" w:cs="IRNazanin"/>
          <w:lang w:bidi="fa-IR"/>
          <w:color w:val="111111"/>
          <w:sz w:val="28"/>
          <w:szCs w:val="28"/>
          <w:rtl/>
        </w:rPr>
        <w:t xml:space="preserve">کیست شایستهی تشریف ولایت جز او</w:t>
      </w:r>
    </w:p>
    <w:p>
      <w:pPr>
        <w:pStyle w:val="BookText"/>
      </w:pPr>
      <w:r>
        <w:rPr>
          <w:rFonts w:ascii="IRNazanin" w:hAnsi="IRNazanin" w:eastAsia="IRNazanin" w:cs="IRNazanin"/>
          <w:lang w:bidi="fa-IR"/>
          <w:color w:val="111111"/>
          <w:sz w:val="28"/>
          <w:szCs w:val="28"/>
          <w:rtl/>
        </w:rPr>
        <w:t xml:space="preserve">کز ازل دوخته بر قامت او این سلب است</w:t>
      </w:r>
    </w:p>
    <w:p>
      <w:pPr>
        <w:pStyle w:val="BookText"/>
      </w:pPr>
      <w:r>
        <w:rPr>
          <w:rFonts w:ascii="IRNazanin" w:hAnsi="IRNazanin" w:eastAsia="IRNazanin" w:cs="IRNazanin"/>
          <w:lang w:bidi="fa-IR"/>
          <w:color w:val="111111"/>
          <w:sz w:val="28"/>
          <w:szCs w:val="28"/>
          <w:rtl/>
        </w:rPr>
        <w:t xml:space="preserve">قاسم رسا</w:t>
      </w:r>
    </w:p>
    <w:p>
      <w:pPr>
        <w:pStyle w:val="BookText"/>
      </w:pPr>
      <w:r>
        <w:rPr>
          <w:rFonts w:ascii="IRNazanin" w:hAnsi="IRNazanin" w:eastAsia="IRNazanin" w:cs="IRNazanin"/>
          <w:lang w:bidi="fa-IR"/>
          <w:color w:val="111111"/>
          <w:sz w:val="28"/>
          <w:szCs w:val="28"/>
          <w:rtl/>
        </w:rPr>
        <w:t xml:space="preserve">دیوان قاسم رسا، ص 41</w:t>
      </w:r>
    </w:p>
    <w:p>
      <w:pPr>
        <w:pStyle w:val="BookText"/>
      </w:pPr>
      <w:r>
        <w:rPr>
          <w:rFonts w:ascii="IRNazanin" w:hAnsi="IRNazanin" w:eastAsia="IRNazanin" w:cs="IRNazanin"/>
          <w:lang w:bidi="fa-IR"/>
          <w:color w:val="111111"/>
          <w:sz w:val="28"/>
          <w:szCs w:val="28"/>
          <w:rtl/>
        </w:rPr>
        <w:t xml:space="preserve">نیست ایمان جز تولّای علی</w:t>
      </w:r>
    </w:p>
    <w:p>
      <w:pPr>
        <w:pStyle w:val="BookText"/>
      </w:pPr>
      <w:r>
        <w:rPr>
          <w:rFonts w:ascii="IRNazanin" w:hAnsi="IRNazanin" w:eastAsia="IRNazanin" w:cs="IRNazanin"/>
          <w:lang w:bidi="fa-IR"/>
          <w:color w:val="111111"/>
          <w:sz w:val="28"/>
          <w:szCs w:val="28"/>
          <w:rtl/>
        </w:rPr>
        <w:t xml:space="preserve">سر بنه جای قدمهای علی</w:t>
      </w:r>
    </w:p>
    <w:p>
      <w:pPr>
        <w:pStyle w:val="BookText"/>
      </w:pPr>
      <w:r>
        <w:rPr>
          <w:rFonts w:ascii="IRNazanin" w:hAnsi="IRNazanin" w:eastAsia="IRNazanin" w:cs="IRNazanin"/>
          <w:lang w:bidi="fa-IR"/>
          <w:color w:val="111111"/>
          <w:sz w:val="28"/>
          <w:szCs w:val="28"/>
          <w:rtl/>
        </w:rPr>
        <w:t xml:space="preserve">محفوظ اصفهانی</w:t>
      </w:r>
    </w:p>
    <w:p>
      <w:pPr>
        <w:pStyle w:val="BookText"/>
      </w:pPr>
      <w:r>
        <w:rPr>
          <w:rFonts w:ascii="IRNazanin" w:hAnsi="IRNazanin" w:eastAsia="IRNazanin" w:cs="IRNazanin"/>
          <w:lang w:bidi="fa-IR"/>
          <w:color w:val="111111"/>
          <w:sz w:val="28"/>
          <w:szCs w:val="28"/>
          <w:rtl/>
        </w:rPr>
        <w:t xml:space="preserve">دیوان محفوظ اصفهانی، ص 199</w:t>
      </w:r>
    </w:p>
    <w:p>
      <w:pPr>
        <w:pStyle w:val="BookText"/>
      </w:pPr>
      <w:r>
        <w:rPr>
          <w:rFonts w:ascii="IRNazanin" w:hAnsi="IRNazanin" w:eastAsia="IRNazanin" w:cs="IRNazanin"/>
          <w:lang w:bidi="fa-IR"/>
          <w:color w:val="111111"/>
          <w:sz w:val="28"/>
          <w:szCs w:val="28"/>
          <w:rtl/>
        </w:rPr>
        <w:t xml:space="preserve">اکسیر اعظم است ولای علی بیا</w:t>
      </w:r>
    </w:p>
    <w:p>
      <w:pPr>
        <w:pStyle w:val="BookText"/>
      </w:pPr>
      <w:r>
        <w:rPr>
          <w:rFonts w:ascii="IRNazanin" w:hAnsi="IRNazanin" w:eastAsia="IRNazanin" w:cs="IRNazanin"/>
          <w:lang w:bidi="fa-IR"/>
          <w:color w:val="111111"/>
          <w:sz w:val="28"/>
          <w:szCs w:val="28"/>
          <w:rtl/>
        </w:rPr>
        <w:t xml:space="preserve">تا خود مس وجود به اکسیر، زر کنی</w:t>
      </w:r>
    </w:p>
    <w:p>
      <w:pPr>
        <w:pStyle w:val="BookText"/>
      </w:pPr>
      <w:r>
        <w:rPr>
          <w:rFonts w:ascii="IRNazanin" w:hAnsi="IRNazanin" w:eastAsia="IRNazanin" w:cs="IRNazanin"/>
          <w:lang w:bidi="fa-IR"/>
          <w:color w:val="111111"/>
          <w:sz w:val="28"/>
          <w:szCs w:val="28"/>
          <w:rtl/>
        </w:rPr>
        <w:t xml:space="preserve">محیط قمی</w:t>
      </w:r>
    </w:p>
    <w:p>
      <w:pPr>
        <w:pStyle w:val="BookText"/>
      </w:pPr>
      <w:r>
        <w:rPr>
          <w:rFonts w:ascii="IRNazanin" w:hAnsi="IRNazanin" w:eastAsia="IRNazanin" w:cs="IRNazanin"/>
          <w:lang w:bidi="fa-IR"/>
          <w:color w:val="111111"/>
          <w:sz w:val="28"/>
          <w:szCs w:val="28"/>
          <w:rtl/>
        </w:rPr>
        <w:t xml:space="preserve">دیوان محیط قمی، ص 165</w:t>
      </w:r>
    </w:p>
    <w:p>
      <w:pPr>
        <w:pStyle w:val="BookText"/>
      </w:pPr>
      <w:r>
        <w:rPr>
          <w:rFonts w:ascii="IRNazanin" w:hAnsi="IRNazanin" w:eastAsia="IRNazanin" w:cs="IRNazanin"/>
          <w:lang w:bidi="fa-IR"/>
          <w:color w:val="111111"/>
          <w:sz w:val="28"/>
          <w:szCs w:val="28"/>
          <w:rtl/>
        </w:rPr>
        <w:t xml:space="preserve">روز محشر که دل کوه بلرزد زنهیب</w:t>
      </w:r>
    </w:p>
    <w:p>
      <w:pPr>
        <w:pStyle w:val="BookText"/>
      </w:pPr>
      <w:r>
        <w:rPr>
          <w:rFonts w:ascii="IRNazanin" w:hAnsi="IRNazanin" w:eastAsia="IRNazanin" w:cs="IRNazanin"/>
          <w:lang w:bidi="fa-IR"/>
          <w:color w:val="111111"/>
          <w:sz w:val="28"/>
          <w:szCs w:val="28"/>
          <w:rtl/>
        </w:rPr>
        <w:t xml:space="preserve">با تولای توام دل متزلزل نبود</w:t>
      </w:r>
    </w:p>
    <w:p>
      <w:pPr>
        <w:pStyle w:val="BookText"/>
      </w:pPr>
      <w:r>
        <w:rPr>
          <w:rFonts w:ascii="IRNazanin" w:hAnsi="IRNazanin" w:eastAsia="IRNazanin" w:cs="IRNazanin"/>
          <w:lang w:bidi="fa-IR"/>
          <w:color w:val="111111"/>
          <w:sz w:val="28"/>
          <w:szCs w:val="28"/>
          <w:rtl/>
        </w:rPr>
        <w:t xml:space="preserve">میرزا محمّد محیط قمی</w:t>
      </w:r>
    </w:p>
    <w:p>
      <w:pPr>
        <w:pStyle w:val="BookText"/>
      </w:pPr>
      <w:r>
        <w:rPr>
          <w:rFonts w:ascii="IRNazanin" w:hAnsi="IRNazanin" w:eastAsia="IRNazanin" w:cs="IRNazanin"/>
          <w:lang w:bidi="fa-IR"/>
          <w:color w:val="111111"/>
          <w:sz w:val="28"/>
          <w:szCs w:val="28"/>
          <w:rtl/>
        </w:rPr>
        <w:t xml:space="preserve">دیوان شمس الفصحا، ص44</w:t>
      </w:r>
    </w:p>
    <w:p>
      <w:pPr>
        <w:pStyle w:val="BookText"/>
      </w:pPr>
      <w:r>
        <w:rPr>
          <w:rFonts w:ascii="IRNazanin" w:hAnsi="IRNazanin" w:eastAsia="IRNazanin" w:cs="IRNazanin"/>
          <w:lang w:bidi="fa-IR"/>
          <w:color w:val="111111"/>
          <w:sz w:val="28"/>
          <w:szCs w:val="28"/>
          <w:rtl/>
        </w:rPr>
        <w:t xml:space="preserve">بعد احمد که بود راهبر راه نجات</w:t>
      </w:r>
    </w:p>
    <w:p>
      <w:pPr>
        <w:pStyle w:val="BookText"/>
      </w:pPr>
      <w:r>
        <w:rPr>
          <w:rFonts w:ascii="IRNazanin" w:hAnsi="IRNazanin" w:eastAsia="IRNazanin" w:cs="IRNazanin"/>
          <w:lang w:bidi="fa-IR"/>
          <w:color w:val="111111"/>
          <w:sz w:val="28"/>
          <w:szCs w:val="28"/>
          <w:rtl/>
        </w:rPr>
        <w:t xml:space="preserve">از علی آید و اولاد علی راهبری</w:t>
      </w:r>
    </w:p>
    <w:p>
      <w:pPr>
        <w:pStyle w:val="BookText"/>
      </w:pPr>
      <w:r>
        <w:rPr>
          <w:rFonts w:ascii="IRNazanin" w:hAnsi="IRNazanin" w:eastAsia="IRNazanin" w:cs="IRNazanin"/>
          <w:lang w:bidi="fa-IR"/>
          <w:color w:val="111111"/>
          <w:sz w:val="28"/>
          <w:szCs w:val="28"/>
          <w:rtl/>
        </w:rPr>
        <w:t xml:space="preserve">میرزا محمّد محیط قمی</w:t>
      </w:r>
    </w:p>
    <w:p>
      <w:pPr>
        <w:pStyle w:val="BookText"/>
      </w:pPr>
      <w:r>
        <w:rPr>
          <w:rFonts w:ascii="IRNazanin" w:hAnsi="IRNazanin" w:eastAsia="IRNazanin" w:cs="IRNazanin"/>
          <w:lang w:bidi="fa-IR"/>
          <w:color w:val="111111"/>
          <w:sz w:val="28"/>
          <w:szCs w:val="28"/>
          <w:rtl/>
        </w:rPr>
        <w:t xml:space="preserve">دیوان شمس الفصحا، ص164</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 به عمر خود هزاران حجّ اکبر کردهای</w:t>
      </w:r>
    </w:p>
    <w:p>
      <w:pPr>
        <w:pStyle w:val="BookText"/>
      </w:pPr>
      <w:r>
        <w:rPr>
          <w:rFonts w:ascii="IRNazanin" w:hAnsi="IRNazanin" w:eastAsia="IRNazanin" w:cs="IRNazanin"/>
          <w:lang w:bidi="fa-IR"/>
          <w:color w:val="111111"/>
          <w:sz w:val="28"/>
          <w:szCs w:val="28"/>
          <w:rtl/>
        </w:rPr>
        <w:t xml:space="preserve">بی ولای او مخواه از خالق اکبر، بهشت</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21</w:t>
      </w:r>
    </w:p>
    <w:p>
      <w:pPr>
        <w:pStyle w:val="BookText"/>
      </w:pPr>
      <w:r>
        <w:rPr>
          <w:rFonts w:ascii="IRNazanin" w:hAnsi="IRNazanin" w:eastAsia="IRNazanin" w:cs="IRNazanin"/>
          <w:lang w:bidi="fa-IR"/>
          <w:color w:val="111111"/>
          <w:sz w:val="28"/>
          <w:szCs w:val="28"/>
          <w:rtl/>
        </w:rPr>
        <w:t xml:space="preserve">در گیر و دار روز قیامت، ولای تو</w:t>
      </w:r>
    </w:p>
    <w:p>
      <w:pPr>
        <w:pStyle w:val="BookText"/>
      </w:pPr>
      <w:r>
        <w:rPr>
          <w:rFonts w:ascii="IRNazanin" w:hAnsi="IRNazanin" w:eastAsia="IRNazanin" w:cs="IRNazanin"/>
          <w:lang w:bidi="fa-IR"/>
          <w:color w:val="111111"/>
          <w:sz w:val="28"/>
          <w:szCs w:val="28"/>
          <w:rtl/>
        </w:rPr>
        <w:t xml:space="preserve">برگ ورود ماست به باغ جنان، علی!</w:t>
      </w:r>
    </w:p>
    <w:p>
      <w:pPr>
        <w:pStyle w:val="BookText"/>
      </w:pPr>
      <w:r>
        <w:rPr>
          <w:rFonts w:ascii="IRNazanin" w:hAnsi="IRNazanin" w:eastAsia="IRNazanin" w:cs="IRNazanin"/>
          <w:lang w:bidi="fa-IR"/>
          <w:color w:val="111111"/>
          <w:sz w:val="28"/>
          <w:szCs w:val="28"/>
          <w:rtl/>
        </w:rPr>
        <w:t xml:space="preserve">ژولیده نیشابوری</w:t>
      </w:r>
    </w:p>
    <w:p>
      <w:pPr>
        <w:pStyle w:val="BookText"/>
      </w:pPr>
      <w:r>
        <w:rPr>
          <w:rFonts w:ascii="IRNazanin" w:hAnsi="IRNazanin" w:eastAsia="IRNazanin" w:cs="IRNazanin"/>
          <w:lang w:bidi="fa-IR"/>
          <w:color w:val="111111"/>
          <w:sz w:val="28"/>
          <w:szCs w:val="28"/>
          <w:rtl/>
        </w:rPr>
        <w:t xml:space="preserve">خسوف شمس، ص 53</w:t>
      </w:r>
    </w:p>
    <w:p>
      <w:pPr>
        <w:pStyle w:val="BookText"/>
      </w:pPr>
      <w:r>
        <w:rPr>
          <w:rFonts w:ascii="IRNazanin" w:hAnsi="IRNazanin" w:eastAsia="IRNazanin" w:cs="IRNazanin"/>
          <w:lang w:bidi="fa-IR"/>
          <w:color w:val="111111"/>
          <w:sz w:val="28"/>
          <w:szCs w:val="28"/>
          <w:rtl/>
        </w:rPr>
        <w:t xml:space="preserve">بگرفت ریشه گر شجر هستی از نبی</w:t>
      </w:r>
    </w:p>
    <w:p>
      <w:pPr>
        <w:pStyle w:val="BookText"/>
      </w:pPr>
      <w:r>
        <w:rPr>
          <w:rFonts w:ascii="IRNazanin" w:hAnsi="IRNazanin" w:eastAsia="IRNazanin" w:cs="IRNazanin"/>
          <w:lang w:bidi="fa-IR"/>
          <w:color w:val="111111"/>
          <w:sz w:val="28"/>
          <w:szCs w:val="28"/>
          <w:rtl/>
        </w:rPr>
        <w:t xml:space="preserve">امّا شد از ولایت تو بارور، علی!</w:t>
      </w:r>
    </w:p>
    <w:p>
      <w:pPr>
        <w:pStyle w:val="BookText"/>
      </w:pPr>
      <w:r>
        <w:rPr>
          <w:rFonts w:ascii="IRNazanin" w:hAnsi="IRNazanin" w:eastAsia="IRNazanin" w:cs="IRNazanin"/>
          <w:lang w:bidi="fa-IR"/>
          <w:color w:val="111111"/>
          <w:sz w:val="28"/>
          <w:szCs w:val="28"/>
          <w:rtl/>
        </w:rPr>
        <w:t xml:space="preserve">ثابت خراسانی</w:t>
      </w:r>
    </w:p>
    <w:p>
      <w:pPr>
        <w:pStyle w:val="BookText"/>
      </w:pPr>
      <w:r>
        <w:rPr>
          <w:rFonts w:ascii="IRNazanin" w:hAnsi="IRNazanin" w:eastAsia="IRNazanin" w:cs="IRNazanin"/>
          <w:lang w:bidi="fa-IR"/>
          <w:color w:val="111111"/>
          <w:sz w:val="28"/>
          <w:szCs w:val="28"/>
          <w:rtl/>
        </w:rPr>
        <w:t xml:space="preserve">گلزار ثابت، ص 27</w:t>
      </w:r>
    </w:p>
    <w:p>
      <w:pPr>
        <w:pStyle w:val="BookText"/>
      </w:pPr>
      <w:r>
        <w:rPr>
          <w:rFonts w:ascii="IRNazanin" w:hAnsi="IRNazanin" w:eastAsia="IRNazanin" w:cs="IRNazanin"/>
          <w:lang w:bidi="fa-IR"/>
          <w:color w:val="111111"/>
          <w:sz w:val="28"/>
          <w:szCs w:val="28"/>
          <w:rtl/>
        </w:rPr>
        <w:t xml:space="preserve">بی ولای مرتضی چون باد اندر چنبر است</w:t>
      </w:r>
    </w:p>
    <w:p>
      <w:pPr>
        <w:pStyle w:val="BookText"/>
      </w:pPr>
      <w:r>
        <w:rPr>
          <w:rFonts w:ascii="IRNazanin" w:hAnsi="IRNazanin" w:eastAsia="IRNazanin" w:cs="IRNazanin"/>
          <w:lang w:bidi="fa-IR"/>
          <w:color w:val="111111"/>
          <w:sz w:val="28"/>
          <w:szCs w:val="28"/>
          <w:rtl/>
        </w:rPr>
        <w:t xml:space="preserve">روز و شب گر در عبادت، پشت را چنبر کنی</w:t>
      </w:r>
    </w:p>
    <w:p>
      <w:pPr>
        <w:pStyle w:val="BookText"/>
      </w:pPr>
      <w:r>
        <w:rPr>
          <w:rFonts w:ascii="IRNazanin" w:hAnsi="IRNazanin" w:eastAsia="IRNazanin" w:cs="IRNazanin"/>
          <w:lang w:bidi="fa-IR"/>
          <w:color w:val="111111"/>
          <w:sz w:val="28"/>
          <w:szCs w:val="28"/>
          <w:rtl/>
        </w:rPr>
        <w:t xml:space="preserve">جلالالدّین همایی «سنا»</w:t>
      </w:r>
    </w:p>
    <w:p>
      <w:pPr>
        <w:pStyle w:val="BookText"/>
      </w:pPr>
      <w:r>
        <w:rPr>
          <w:rFonts w:ascii="IRNazanin" w:hAnsi="IRNazanin" w:eastAsia="IRNazanin" w:cs="IRNazanin"/>
          <w:lang w:bidi="fa-IR"/>
          <w:color w:val="111111"/>
          <w:sz w:val="28"/>
          <w:szCs w:val="28"/>
          <w:rtl/>
        </w:rPr>
        <w:t xml:space="preserve">دیوان سنا، ص 56</w:t>
      </w:r>
    </w:p>
    <w:p>
      <w:pPr>
        <w:pStyle w:val="BookText"/>
      </w:pPr>
      <w:r>
        <w:rPr>
          <w:rFonts w:ascii="IRNazanin" w:hAnsi="IRNazanin" w:eastAsia="IRNazanin" w:cs="IRNazanin"/>
          <w:lang w:bidi="fa-IR"/>
          <w:color w:val="111111"/>
          <w:sz w:val="28"/>
          <w:szCs w:val="28"/>
          <w:rtl/>
        </w:rPr>
        <w:t xml:space="preserve">رسالت با ولایت یک کتاب است</w:t>
      </w:r>
    </w:p>
    <w:p>
      <w:pPr>
        <w:pStyle w:val="BookText"/>
      </w:pPr>
      <w:r>
        <w:rPr>
          <w:rFonts w:ascii="IRNazanin" w:hAnsi="IRNazanin" w:eastAsia="IRNazanin" w:cs="IRNazanin"/>
          <w:lang w:bidi="fa-IR"/>
          <w:color w:val="111111"/>
          <w:sz w:val="28"/>
          <w:szCs w:val="28"/>
          <w:rtl/>
        </w:rPr>
        <w:t xml:space="preserve">یکی ماه است و دیگر آفتاب است</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3، ص 97</w:t>
      </w:r>
    </w:p>
    <w:p>
      <w:pPr>
        <w:pStyle w:val="BookText"/>
      </w:pPr>
      <w:r>
        <w:rPr>
          <w:rFonts w:ascii="IRNazanin" w:hAnsi="IRNazanin" w:eastAsia="IRNazanin" w:cs="IRNazanin"/>
          <w:lang w:bidi="fa-IR"/>
          <w:color w:val="111111"/>
          <w:sz w:val="28"/>
          <w:szCs w:val="28"/>
          <w:rtl/>
        </w:rPr>
        <w:t xml:space="preserve">ولایت چیست؟ مهر مرتضی و حبّ اولادش</w:t>
      </w:r>
    </w:p>
    <w:p>
      <w:pPr>
        <w:pStyle w:val="BookText"/>
      </w:pPr>
      <w:r>
        <w:rPr>
          <w:rFonts w:ascii="IRNazanin" w:hAnsi="IRNazanin" w:eastAsia="IRNazanin" w:cs="IRNazanin"/>
          <w:lang w:bidi="fa-IR"/>
          <w:color w:val="111111"/>
          <w:sz w:val="28"/>
          <w:szCs w:val="28"/>
          <w:rtl/>
        </w:rPr>
        <w:t xml:space="preserve">ندارد بهره از دین هر که نبوَد مهر مولایش</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4، ص 98</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بود و قِدَم بود، علی بود و عدم بود</w:t>
      </w:r>
    </w:p>
    <w:p>
      <w:pPr>
        <w:pStyle w:val="BookText"/>
      </w:pPr>
      <w:r>
        <w:rPr>
          <w:rFonts w:ascii="IRNazanin" w:hAnsi="IRNazanin" w:eastAsia="IRNazanin" w:cs="IRNazanin"/>
          <w:lang w:bidi="fa-IR"/>
          <w:color w:val="111111"/>
          <w:sz w:val="28"/>
          <w:szCs w:val="28"/>
          <w:rtl/>
        </w:rPr>
        <w:t xml:space="preserve">علی بود و ولایت، علی بود و ولا بود</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2، ص 83</w:t>
      </w:r>
    </w:p>
    <w:p>
      <w:pPr>
        <w:pStyle w:val="BookText"/>
      </w:pPr>
      <w:r>
        <w:rPr>
          <w:rFonts w:ascii="IRNazanin" w:hAnsi="IRNazanin" w:eastAsia="IRNazanin" w:cs="IRNazanin"/>
          <w:lang w:bidi="fa-IR"/>
          <w:color w:val="111111"/>
          <w:sz w:val="28"/>
          <w:szCs w:val="28"/>
          <w:rtl/>
        </w:rPr>
        <w:t xml:space="preserve">ثواب نیست ثوابی که بیولای علی است</w:t>
      </w:r>
    </w:p>
    <w:p>
      <w:pPr>
        <w:pStyle w:val="BookText"/>
      </w:pPr>
      <w:r>
        <w:rPr>
          <w:rFonts w:ascii="IRNazanin" w:hAnsi="IRNazanin" w:eastAsia="IRNazanin" w:cs="IRNazanin"/>
          <w:lang w:bidi="fa-IR"/>
          <w:color w:val="111111"/>
          <w:sz w:val="28"/>
          <w:szCs w:val="28"/>
          <w:rtl/>
        </w:rPr>
        <w:t xml:space="preserve">نماز نیست نمازی که بیعلی برپاست</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1، ص 69</w:t>
      </w:r>
    </w:p>
    <w:p>
      <w:pPr>
        <w:pStyle w:val="BookText"/>
      </w:pPr>
      <w:r>
        <w:rPr>
          <w:rFonts w:ascii="IRNazanin" w:hAnsi="IRNazanin" w:eastAsia="IRNazanin" w:cs="IRNazanin"/>
          <w:lang w:bidi="fa-IR"/>
          <w:color w:val="111111"/>
          <w:sz w:val="28"/>
          <w:szCs w:val="28"/>
          <w:rtl/>
        </w:rPr>
        <w:t xml:space="preserve">علی کسی است که یک ذرّه از ولایت او</w:t>
      </w:r>
    </w:p>
    <w:p>
      <w:pPr>
        <w:pStyle w:val="BookText"/>
      </w:pPr>
      <w:r>
        <w:rPr>
          <w:rFonts w:ascii="IRNazanin" w:hAnsi="IRNazanin" w:eastAsia="IRNazanin" w:cs="IRNazanin"/>
          <w:lang w:bidi="fa-IR"/>
          <w:color w:val="111111"/>
          <w:sz w:val="28"/>
          <w:szCs w:val="28"/>
          <w:rtl/>
        </w:rPr>
        <w:t xml:space="preserve">نجاتبخش تمامیّ خلق، روز جزاست</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1، ص 70</w:t>
      </w:r>
    </w:p>
    <w:p>
      <w:pPr>
        <w:pStyle w:val="BookText"/>
      </w:pPr>
      <w:r>
        <w:rPr>
          <w:rFonts w:ascii="IRNazanin" w:hAnsi="IRNazanin" w:eastAsia="IRNazanin" w:cs="IRNazanin"/>
          <w:lang w:bidi="fa-IR"/>
          <w:color w:val="111111"/>
          <w:sz w:val="28"/>
          <w:szCs w:val="28"/>
          <w:rtl/>
        </w:rPr>
        <w:t xml:space="preserve">عبادت همه پیغمبران، اطاعت خلق</w:t>
      </w:r>
    </w:p>
    <w:p>
      <w:pPr>
        <w:pStyle w:val="BookText"/>
      </w:pPr>
      <w:r>
        <w:rPr>
          <w:rFonts w:ascii="IRNazanin" w:hAnsi="IRNazanin" w:eastAsia="IRNazanin" w:cs="IRNazanin"/>
          <w:lang w:bidi="fa-IR"/>
          <w:color w:val="111111"/>
          <w:sz w:val="28"/>
          <w:szCs w:val="28"/>
          <w:rtl/>
        </w:rPr>
        <w:t xml:space="preserve">قبول حضرت حق نیست بیولایت تو</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3، ص 94</w:t>
      </w:r>
    </w:p>
    <w:p>
      <w:pPr>
        <w:pStyle w:val="BookText"/>
      </w:pPr>
      <w:r>
        <w:rPr>
          <w:rFonts w:ascii="IRNazanin" w:hAnsi="IRNazanin" w:eastAsia="IRNazanin" w:cs="IRNazanin"/>
          <w:lang w:bidi="fa-IR"/>
          <w:color w:val="111111"/>
          <w:sz w:val="28"/>
          <w:szCs w:val="28"/>
          <w:rtl/>
        </w:rPr>
        <w:t xml:space="preserve">آیین حیاتبخش دین اسلام</w:t>
      </w:r>
    </w:p>
    <w:p>
      <w:pPr>
        <w:pStyle w:val="BookText"/>
      </w:pPr>
      <w:r>
        <w:rPr>
          <w:rFonts w:ascii="IRNazanin" w:hAnsi="IRNazanin" w:eastAsia="IRNazanin" w:cs="IRNazanin"/>
          <w:lang w:bidi="fa-IR"/>
          <w:color w:val="111111"/>
          <w:sz w:val="28"/>
          <w:szCs w:val="28"/>
          <w:rtl/>
        </w:rPr>
        <w:t xml:space="preserve">منهای ولایت علی، بیمعناست</w:t>
      </w:r>
    </w:p>
    <w:p>
      <w:pPr>
        <w:pStyle w:val="BookText"/>
      </w:pPr>
      <w:r>
        <w:rPr>
          <w:rFonts w:ascii="IRNazanin" w:hAnsi="IRNazanin" w:eastAsia="IRNazanin" w:cs="IRNazanin"/>
          <w:lang w:bidi="fa-IR"/>
          <w:color w:val="111111"/>
          <w:sz w:val="28"/>
          <w:szCs w:val="28"/>
          <w:rtl/>
        </w:rPr>
        <w:t xml:space="preserve">علیاصغر یونسیان «ملتجی»</w:t>
      </w:r>
    </w:p>
    <w:p>
      <w:pPr>
        <w:pStyle w:val="BookText"/>
      </w:pPr>
      <w:r>
        <w:rPr>
          <w:rFonts w:ascii="IRNazanin" w:hAnsi="IRNazanin" w:eastAsia="IRNazanin" w:cs="IRNazanin"/>
          <w:lang w:bidi="fa-IR"/>
          <w:color w:val="111111"/>
          <w:sz w:val="28"/>
          <w:szCs w:val="28"/>
          <w:rtl/>
        </w:rPr>
        <w:t xml:space="preserve">دریای بیکران، ص 183</w:t>
      </w:r>
    </w:p>
    <w:p>
      <w:pPr>
        <w:pStyle w:val="BookText"/>
      </w:pPr>
      <w:r>
        <w:rPr>
          <w:rFonts w:ascii="IRNazanin" w:hAnsi="IRNazanin" w:eastAsia="IRNazanin" w:cs="IRNazanin"/>
          <w:lang w:bidi="fa-IR"/>
          <w:color w:val="111111"/>
          <w:sz w:val="28"/>
          <w:szCs w:val="28"/>
          <w:rtl/>
        </w:rPr>
        <w:t xml:space="preserve">شه سریر ولایت، علی ولیّ الله</w:t>
      </w:r>
    </w:p>
    <w:p>
      <w:pPr>
        <w:pStyle w:val="BookText"/>
      </w:pPr>
      <w:r>
        <w:rPr>
          <w:rFonts w:ascii="IRNazanin" w:hAnsi="IRNazanin" w:eastAsia="IRNazanin" w:cs="IRNazanin"/>
          <w:lang w:bidi="fa-IR"/>
          <w:color w:val="111111"/>
          <w:sz w:val="28"/>
          <w:szCs w:val="28"/>
          <w:rtl/>
        </w:rPr>
        <w:t xml:space="preserve">که می کند به کَفَش کار ذوالفقار، انگشت</w:t>
      </w:r>
    </w:p>
    <w:p>
      <w:pPr>
        <w:pStyle w:val="BookText"/>
      </w:pPr>
      <w:r>
        <w:rPr>
          <w:rFonts w:ascii="IRNazanin" w:hAnsi="IRNazanin" w:eastAsia="IRNazanin" w:cs="IRNazanin"/>
          <w:lang w:bidi="fa-IR"/>
          <w:color w:val="111111"/>
          <w:sz w:val="28"/>
          <w:szCs w:val="28"/>
          <w:rtl/>
        </w:rPr>
        <w:t xml:space="preserve">سلیم تهرانی</w:t>
      </w:r>
    </w:p>
    <w:p>
      <w:pPr>
        <w:pStyle w:val="BookText"/>
      </w:pPr>
      <w:r>
        <w:rPr>
          <w:rFonts w:ascii="IRNazanin" w:hAnsi="IRNazanin" w:eastAsia="IRNazanin" w:cs="IRNazanin"/>
          <w:lang w:bidi="fa-IR"/>
          <w:color w:val="111111"/>
          <w:sz w:val="28"/>
          <w:szCs w:val="28"/>
          <w:rtl/>
        </w:rPr>
        <w:t xml:space="preserve">دیوان سلیم تهرانی، ص 336</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«صابر»! غمین مباش که ما در طریق عشق</w:t>
      </w:r>
    </w:p>
    <w:p>
      <w:pPr>
        <w:pStyle w:val="BookText"/>
      </w:pPr>
      <w:r>
        <w:rPr>
          <w:rFonts w:ascii="IRNazanin" w:hAnsi="IRNazanin" w:eastAsia="IRNazanin" w:cs="IRNazanin"/>
          <w:lang w:bidi="fa-IR"/>
          <w:color w:val="111111"/>
          <w:sz w:val="28"/>
          <w:szCs w:val="28"/>
          <w:rtl/>
        </w:rPr>
        <w:t xml:space="preserve">پا با ولای صاحب دلدل گذاشتیم</w:t>
      </w:r>
    </w:p>
    <w:p>
      <w:pPr>
        <w:pStyle w:val="BookText"/>
      </w:pPr>
      <w:r>
        <w:rPr>
          <w:rFonts w:ascii="IRNazanin" w:hAnsi="IRNazanin" w:eastAsia="IRNazanin" w:cs="IRNazanin"/>
          <w:lang w:bidi="fa-IR"/>
          <w:color w:val="111111"/>
          <w:sz w:val="28"/>
          <w:szCs w:val="28"/>
          <w:rtl/>
        </w:rPr>
        <w:t xml:space="preserve">صابر همدانی</w:t>
      </w:r>
    </w:p>
    <w:p>
      <w:pPr>
        <w:pStyle w:val="BookText"/>
      </w:pPr>
      <w:r>
        <w:rPr>
          <w:rFonts w:ascii="IRNazanin" w:hAnsi="IRNazanin" w:eastAsia="IRNazanin" w:cs="IRNazanin"/>
          <w:lang w:bidi="fa-IR"/>
          <w:color w:val="111111"/>
          <w:sz w:val="28"/>
          <w:szCs w:val="28"/>
          <w:rtl/>
        </w:rPr>
        <w:t xml:space="preserve">دیوان صابر همدانی، ص 183</w:t>
      </w:r>
    </w:p>
    <w:p>
      <w:pPr>
        <w:pStyle w:val="BookText"/>
      </w:pPr>
      <w:r>
        <w:rPr>
          <w:rFonts w:ascii="IRNazanin" w:hAnsi="IRNazanin" w:eastAsia="IRNazanin" w:cs="IRNazanin"/>
          <w:lang w:bidi="fa-IR"/>
          <w:color w:val="111111"/>
          <w:sz w:val="28"/>
          <w:szCs w:val="28"/>
          <w:rtl/>
        </w:rPr>
        <w:t xml:space="preserve">ایمن استی از عذاب، ای دوستدار مرتضی!</w:t>
      </w:r>
    </w:p>
    <w:p>
      <w:pPr>
        <w:pStyle w:val="BookText"/>
      </w:pPr>
      <w:r>
        <w:rPr>
          <w:rFonts w:ascii="IRNazanin" w:hAnsi="IRNazanin" w:eastAsia="IRNazanin" w:cs="IRNazanin"/>
          <w:lang w:bidi="fa-IR"/>
          <w:color w:val="111111"/>
          <w:sz w:val="28"/>
          <w:szCs w:val="28"/>
          <w:rtl/>
        </w:rPr>
        <w:t xml:space="preserve">زآن که حق را هست مهر مرتضی، حصن حصین</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71</w:t>
      </w:r>
    </w:p>
    <w:p>
      <w:pPr>
        <w:pStyle w:val="BookText"/>
      </w:pPr>
      <w:r>
        <w:rPr>
          <w:rFonts w:ascii="IRNazanin" w:hAnsi="IRNazanin" w:eastAsia="IRNazanin" w:cs="IRNazanin"/>
          <w:lang w:bidi="fa-IR"/>
          <w:color w:val="111111"/>
          <w:sz w:val="28"/>
          <w:szCs w:val="28"/>
          <w:rtl/>
        </w:rPr>
        <w:t xml:space="preserve">ملکالعرش گواه است که بعد از احمد</w:t>
      </w:r>
    </w:p>
    <w:p>
      <w:pPr>
        <w:pStyle w:val="BookText"/>
      </w:pPr>
      <w:r>
        <w:rPr>
          <w:rFonts w:ascii="IRNazanin" w:hAnsi="IRNazanin" w:eastAsia="IRNazanin" w:cs="IRNazanin"/>
          <w:lang w:bidi="fa-IR"/>
          <w:color w:val="111111"/>
          <w:sz w:val="28"/>
          <w:szCs w:val="28"/>
          <w:rtl/>
        </w:rPr>
        <w:t xml:space="preserve">جز علی نیست مرا راهبر و مولائی</w:t>
      </w:r>
    </w:p>
    <w:p>
      <w:pPr>
        <w:pStyle w:val="BookText"/>
      </w:pPr>
      <w:r>
        <w:rPr>
          <w:rFonts w:ascii="IRNazanin" w:hAnsi="IRNazanin" w:eastAsia="IRNazanin" w:cs="IRNazanin"/>
          <w:lang w:bidi="fa-IR"/>
          <w:color w:val="111111"/>
          <w:sz w:val="28"/>
          <w:szCs w:val="28"/>
          <w:rtl/>
        </w:rPr>
        <w:t xml:space="preserve">میرزامحمد محیط قمی</w:t>
      </w:r>
    </w:p>
    <w:p>
      <w:pPr>
        <w:pStyle w:val="BookText"/>
      </w:pPr>
      <w:r>
        <w:rPr>
          <w:rFonts w:ascii="IRNazanin" w:hAnsi="IRNazanin" w:eastAsia="IRNazanin" w:cs="IRNazanin"/>
          <w:lang w:bidi="fa-IR"/>
          <w:color w:val="111111"/>
          <w:sz w:val="28"/>
          <w:szCs w:val="28"/>
          <w:rtl/>
        </w:rPr>
        <w:t xml:space="preserve">دیوان شمس الفصحا، ص 174</w:t>
      </w:r>
    </w:p>
    <w:p>
      <w:pPr>
        <w:pStyle w:val="BookText"/>
      </w:pPr>
      <w:r>
        <w:rPr>
          <w:rFonts w:ascii="IRNazanin" w:hAnsi="IRNazanin" w:eastAsia="IRNazanin" w:cs="IRNazanin"/>
          <w:lang w:bidi="fa-IR"/>
          <w:color w:val="111111"/>
          <w:sz w:val="28"/>
          <w:szCs w:val="28"/>
          <w:rtl/>
        </w:rPr>
        <w:t xml:space="preserve">علی حصن حصین، نور هدایت</w:t>
      </w:r>
    </w:p>
    <w:p>
      <w:pPr>
        <w:pStyle w:val="BookText"/>
      </w:pPr>
      <w:r>
        <w:rPr>
          <w:rFonts w:ascii="IRNazanin" w:hAnsi="IRNazanin" w:eastAsia="IRNazanin" w:cs="IRNazanin"/>
          <w:lang w:bidi="fa-IR"/>
          <w:color w:val="111111"/>
          <w:sz w:val="28"/>
          <w:szCs w:val="28"/>
          <w:rtl/>
        </w:rPr>
        <w:t xml:space="preserve">علی ساقی صهبای ولایت</w:t>
      </w:r>
    </w:p>
    <w:p>
      <w:pPr>
        <w:pStyle w:val="BookText"/>
      </w:pPr>
      <w:r>
        <w:rPr>
          <w:rFonts w:ascii="IRNazanin" w:hAnsi="IRNazanin" w:eastAsia="IRNazanin" w:cs="IRNazanin"/>
          <w:lang w:bidi="fa-IR"/>
          <w:color w:val="111111"/>
          <w:sz w:val="28"/>
          <w:szCs w:val="28"/>
          <w:rtl/>
        </w:rPr>
        <w:t xml:space="preserve">علی نریمانی، قائمی زمان آبادی</w:t>
      </w:r>
    </w:p>
    <w:p>
      <w:pPr>
        <w:pStyle w:val="BookText"/>
      </w:pPr>
      <w:r>
        <w:rPr>
          <w:rFonts w:ascii="IRNazanin" w:hAnsi="IRNazanin" w:eastAsia="IRNazanin" w:cs="IRNazanin"/>
          <w:lang w:bidi="fa-IR"/>
          <w:color w:val="111111"/>
          <w:sz w:val="28"/>
          <w:szCs w:val="28"/>
          <w:rtl/>
        </w:rPr>
        <w:t xml:space="preserve">حاصل عمر، ص 26</w:t>
      </w:r>
    </w:p>
    <w:p>
      <w:pPr>
        <w:pStyle w:val="BookText"/>
      </w:pPr>
      <w:r>
        <w:rPr>
          <w:rFonts w:ascii="IRNazanin" w:hAnsi="IRNazanin" w:eastAsia="IRNazanin" w:cs="IRNazanin"/>
          <w:lang w:bidi="fa-IR"/>
          <w:color w:val="111111"/>
          <w:sz w:val="28"/>
          <w:szCs w:val="28"/>
          <w:rtl/>
        </w:rPr>
        <w:t xml:space="preserve">حصن حصین حیدر بود بلی</w:t>
      </w:r>
    </w:p>
    <w:p>
      <w:pPr>
        <w:pStyle w:val="BookText"/>
      </w:pPr>
      <w:r>
        <w:rPr>
          <w:rFonts w:ascii="IRNazanin" w:hAnsi="IRNazanin" w:eastAsia="IRNazanin" w:cs="IRNazanin"/>
          <w:lang w:bidi="fa-IR"/>
          <w:color w:val="111111"/>
          <w:sz w:val="28"/>
          <w:szCs w:val="28"/>
          <w:rtl/>
        </w:rPr>
        <w:t xml:space="preserve">هستند دوستان علی ایمن از عذاب</w:t>
      </w:r>
    </w:p>
    <w:p>
      <w:pPr>
        <w:pStyle w:val="BookText"/>
      </w:pPr>
      <w:r>
        <w:rPr>
          <w:rFonts w:ascii="IRNazanin" w:hAnsi="IRNazanin" w:eastAsia="IRNazanin" w:cs="IRNazanin"/>
          <w:lang w:bidi="fa-IR"/>
          <w:color w:val="111111"/>
          <w:sz w:val="28"/>
          <w:szCs w:val="28"/>
          <w:rtl/>
        </w:rPr>
        <w:t xml:space="preserve">خلیل صابری امین آبادی</w:t>
      </w:r>
    </w:p>
    <w:p>
      <w:pPr>
        <w:pStyle w:val="BookText"/>
      </w:pPr>
      <w:r>
        <w:rPr>
          <w:rFonts w:ascii="IRNazanin" w:hAnsi="IRNazanin" w:eastAsia="IRNazanin" w:cs="IRNazanin"/>
          <w:lang w:bidi="fa-IR"/>
          <w:color w:val="111111"/>
          <w:sz w:val="28"/>
          <w:szCs w:val="28"/>
          <w:rtl/>
        </w:rPr>
        <w:t xml:space="preserve">گلزار خلیل، ص 29</w:t>
      </w:r>
    </w:p>
    <w:p>
      <w:pPr>
        <w:pStyle w:val="BookText"/>
      </w:pPr>
      <w:r>
        <w:rPr>
          <w:rFonts w:ascii="IRNazanin" w:hAnsi="IRNazanin" w:eastAsia="IRNazanin" w:cs="IRNazanin"/>
          <w:lang w:bidi="fa-IR"/>
          <w:color w:val="111111"/>
          <w:sz w:val="28"/>
          <w:szCs w:val="28"/>
          <w:rtl/>
        </w:rPr>
        <w:t xml:space="preserve">ره ندارد کسی به باغ بهشت</w:t>
      </w:r>
    </w:p>
    <w:p>
      <w:pPr>
        <w:pStyle w:val="BookText"/>
      </w:pPr>
      <w:r>
        <w:rPr>
          <w:rFonts w:ascii="IRNazanin" w:hAnsi="IRNazanin" w:eastAsia="IRNazanin" w:cs="IRNazanin"/>
          <w:lang w:bidi="fa-IR"/>
          <w:color w:val="111111"/>
          <w:sz w:val="28"/>
          <w:szCs w:val="28"/>
          <w:rtl/>
        </w:rPr>
        <w:t xml:space="preserve">که ندارد به دل ولای علی</w:t>
      </w:r>
    </w:p>
    <w:p>
      <w:pPr>
        <w:pStyle w:val="BookText"/>
      </w:pPr>
      <w:r>
        <w:rPr>
          <w:rFonts w:ascii="IRNazanin" w:hAnsi="IRNazanin" w:eastAsia="IRNazanin" w:cs="IRNazanin"/>
          <w:lang w:bidi="fa-IR"/>
          <w:color w:val="111111"/>
          <w:sz w:val="28"/>
          <w:szCs w:val="28"/>
          <w:rtl/>
        </w:rPr>
        <w:t xml:space="preserve">علی غفراللهی – ماهر اصفهانی</w:t>
      </w:r>
    </w:p>
    <w:p>
      <w:pPr>
        <w:pStyle w:val="BookText"/>
      </w:pPr>
      <w:r>
        <w:rPr>
          <w:rFonts w:ascii="IRNazanin" w:hAnsi="IRNazanin" w:eastAsia="IRNazanin" w:cs="IRNazanin"/>
          <w:lang w:bidi="fa-IR"/>
          <w:color w:val="111111"/>
          <w:sz w:val="28"/>
          <w:szCs w:val="28"/>
          <w:rtl/>
        </w:rPr>
        <w:t xml:space="preserve">دیوان اندیشه های ماهر، ص 82</w:t>
      </w:r>
    </w:p>
    <w:p>
      <w:pPr>
        <w:pStyle w:val="BookText"/>
      </w:pPr>
      <w:r>
        <w:rPr>
          <w:rFonts w:ascii="IRNazanin" w:hAnsi="IRNazanin" w:eastAsia="IRNazanin" w:cs="IRNazanin"/>
          <w:lang w:bidi="fa-IR"/>
          <w:color w:val="111111"/>
          <w:sz w:val="28"/>
          <w:szCs w:val="28"/>
          <w:rtl/>
        </w:rPr>
        <w:t xml:space="preserve">بی ولای مرتضی عمری اگر طاعت کند کس</w:t>
      </w:r>
    </w:p>
    <w:p>
      <w:pPr>
        <w:pStyle w:val="BookText"/>
      </w:pPr>
      <w:r>
        <w:rPr>
          <w:rFonts w:ascii="IRNazanin" w:hAnsi="IRNazanin" w:eastAsia="IRNazanin" w:cs="IRNazanin"/>
          <w:lang w:bidi="fa-IR"/>
          <w:color w:val="111111"/>
          <w:sz w:val="28"/>
          <w:szCs w:val="28"/>
          <w:rtl/>
        </w:rPr>
        <w:t xml:space="preserve">کی شود مقبول حق چون او بحق ایمان ندارد</w:t>
      </w:r>
    </w:p>
    <w:p>
      <w:pPr>
        <w:pStyle w:val="BookText"/>
      </w:pPr>
      <w:r>
        <w:rPr>
          <w:rFonts w:ascii="IRNazanin" w:hAnsi="IRNazanin" w:eastAsia="IRNazanin" w:cs="IRNazanin"/>
          <w:lang w:bidi="fa-IR"/>
          <w:color w:val="111111"/>
          <w:sz w:val="28"/>
          <w:szCs w:val="28"/>
          <w:rtl/>
        </w:rPr>
        <w:t xml:space="preserve">مسعود بصیری اصفهانی</w:t>
      </w:r>
    </w:p>
    <w:p>
      <w:pPr>
        <w:pStyle w:val="BookText"/>
      </w:pPr>
      <w:r>
        <w:rPr>
          <w:rFonts w:ascii="IRNazanin" w:hAnsi="IRNazanin" w:eastAsia="IRNazanin" w:cs="IRNazanin"/>
          <w:lang w:bidi="fa-IR"/>
          <w:color w:val="111111"/>
          <w:sz w:val="28"/>
          <w:szCs w:val="28"/>
          <w:rtl/>
        </w:rPr>
        <w:t xml:space="preserve">قصه دل، ص 50</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درآ به قلعۀ مهرش که از عذاب رهی</w:t>
      </w:r>
    </w:p>
    <w:p>
      <w:pPr>
        <w:pStyle w:val="BookText"/>
      </w:pPr>
      <w:r>
        <w:rPr>
          <w:rFonts w:ascii="IRNazanin" w:hAnsi="IRNazanin" w:eastAsia="IRNazanin" w:cs="IRNazanin"/>
          <w:lang w:bidi="fa-IR"/>
          <w:color w:val="111111"/>
          <w:sz w:val="28"/>
          <w:szCs w:val="28"/>
          <w:rtl/>
        </w:rPr>
        <w:t xml:space="preserve">که بهر خلق ولای علیست حصن حصین</w:t>
      </w:r>
    </w:p>
    <w:p>
      <w:pPr>
        <w:pStyle w:val="BookText"/>
      </w:pPr>
      <w:r>
        <w:rPr>
          <w:rFonts w:ascii="IRNazanin" w:hAnsi="IRNazanin" w:eastAsia="IRNazanin" w:cs="IRNazanin"/>
          <w:lang w:bidi="fa-IR"/>
          <w:color w:val="111111"/>
          <w:sz w:val="28"/>
          <w:szCs w:val="28"/>
          <w:rtl/>
        </w:rPr>
        <w:t xml:space="preserve">رمضان صابر</w:t>
      </w:r>
    </w:p>
    <w:p>
      <w:pPr>
        <w:pStyle w:val="BookText"/>
      </w:pPr>
      <w:r>
        <w:rPr>
          <w:rFonts w:ascii="IRNazanin" w:hAnsi="IRNazanin" w:eastAsia="IRNazanin" w:cs="IRNazanin"/>
          <w:lang w:bidi="fa-IR"/>
          <w:color w:val="111111"/>
          <w:sz w:val="28"/>
          <w:szCs w:val="28"/>
          <w:rtl/>
        </w:rPr>
        <w:t xml:space="preserve">دیوان صابر اصفهانی، ص 19</w:t>
      </w:r>
    </w:p>
    <w:p>
      <w:pPr>
        <w:pStyle w:val="BookText"/>
      </w:pPr>
      <w:r>
        <w:rPr>
          <w:rFonts w:ascii="IRNazanin" w:hAnsi="IRNazanin" w:eastAsia="IRNazanin" w:cs="IRNazanin"/>
          <w:lang w:bidi="fa-IR"/>
          <w:color w:val="111111"/>
          <w:sz w:val="28"/>
          <w:szCs w:val="28"/>
          <w:rtl/>
        </w:rPr>
        <w:t xml:space="preserve">با ولایش از عذاب ایمن بمانی بیسخن</w:t>
      </w:r>
    </w:p>
    <w:p>
      <w:pPr>
        <w:pStyle w:val="BookText"/>
      </w:pPr>
      <w:r>
        <w:rPr>
          <w:rFonts w:ascii="IRNazanin" w:hAnsi="IRNazanin" w:eastAsia="IRNazanin" w:cs="IRNazanin"/>
          <w:lang w:bidi="fa-IR"/>
          <w:color w:val="111111"/>
          <w:sz w:val="28"/>
          <w:szCs w:val="28"/>
          <w:rtl/>
        </w:rPr>
        <w:t xml:space="preserve">دوستانش را ولای او بود حصن حصین</w:t>
      </w:r>
    </w:p>
    <w:p>
      <w:pPr>
        <w:pStyle w:val="BookText"/>
      </w:pPr>
      <w:r>
        <w:rPr>
          <w:rFonts w:ascii="IRNazanin" w:hAnsi="IRNazanin" w:eastAsia="IRNazanin" w:cs="IRNazanin"/>
          <w:lang w:bidi="fa-IR"/>
          <w:color w:val="111111"/>
          <w:sz w:val="28"/>
          <w:szCs w:val="28"/>
          <w:rtl/>
        </w:rPr>
        <w:t xml:space="preserve">رمضان صابر</w:t>
      </w:r>
    </w:p>
    <w:p>
      <w:pPr>
        <w:pStyle w:val="BookText"/>
      </w:pPr>
      <w:r>
        <w:rPr>
          <w:rFonts w:ascii="IRNazanin" w:hAnsi="IRNazanin" w:eastAsia="IRNazanin" w:cs="IRNazanin"/>
          <w:lang w:bidi="fa-IR"/>
          <w:color w:val="111111"/>
          <w:sz w:val="28"/>
          <w:szCs w:val="28"/>
          <w:rtl/>
        </w:rPr>
        <w:t xml:space="preserve">دیوان صابر اصفهانی، ص 24</w:t>
      </w:r>
    </w:p>
    <w:p>
      <w:pPr>
        <w:pStyle w:val="BookText"/>
      </w:pPr>
      <w:r>
        <w:rPr>
          <w:rFonts w:ascii="IRNazanin" w:hAnsi="IRNazanin" w:eastAsia="IRNazanin" w:cs="IRNazanin"/>
          <w:lang w:bidi="fa-IR"/>
          <w:color w:val="111111"/>
          <w:sz w:val="28"/>
          <w:szCs w:val="28"/>
          <w:rtl/>
        </w:rPr>
        <w:t xml:space="preserve">دارندۀ ولای تو هست ایمن از عذاب</w:t>
      </w:r>
    </w:p>
    <w:p>
      <w:pPr>
        <w:pStyle w:val="BookText"/>
      </w:pPr>
      <w:r>
        <w:rPr>
          <w:rFonts w:ascii="IRNazanin" w:hAnsi="IRNazanin" w:eastAsia="IRNazanin" w:cs="IRNazanin"/>
          <w:lang w:bidi="fa-IR"/>
          <w:color w:val="111111"/>
          <w:sz w:val="28"/>
          <w:szCs w:val="28"/>
          <w:rtl/>
        </w:rPr>
        <w:t xml:space="preserve">ای درگه تو حصن حصین یا علی مدد</w:t>
      </w:r>
    </w:p>
    <w:p>
      <w:pPr>
        <w:pStyle w:val="BookText"/>
      </w:pPr>
      <w:r>
        <w:rPr>
          <w:rFonts w:ascii="IRNazanin" w:hAnsi="IRNazanin" w:eastAsia="IRNazanin" w:cs="IRNazanin"/>
          <w:lang w:bidi="fa-IR"/>
          <w:color w:val="111111"/>
          <w:sz w:val="28"/>
          <w:szCs w:val="28"/>
          <w:rtl/>
        </w:rPr>
        <w:t xml:space="preserve">رمضان صابر</w:t>
      </w:r>
    </w:p>
    <w:p>
      <w:pPr>
        <w:pStyle w:val="BookText"/>
      </w:pPr>
      <w:r>
        <w:rPr>
          <w:rFonts w:ascii="IRNazanin" w:hAnsi="IRNazanin" w:eastAsia="IRNazanin" w:cs="IRNazanin"/>
          <w:lang w:bidi="fa-IR"/>
          <w:color w:val="111111"/>
          <w:sz w:val="28"/>
          <w:szCs w:val="28"/>
          <w:rtl/>
        </w:rPr>
        <w:t xml:space="preserve">دیوان صابر اصفهانی، ص 34</w:t>
      </w:r>
    </w:p>
    <w:p>
      <w:pPr>
        <w:pStyle w:val="BookText"/>
      </w:pPr>
      <w:r>
        <w:rPr>
          <w:rFonts w:ascii="IRNazanin" w:hAnsi="IRNazanin" w:eastAsia="IRNazanin" w:cs="IRNazanin"/>
          <w:lang w:bidi="fa-IR"/>
          <w:color w:val="111111"/>
          <w:sz w:val="28"/>
          <w:szCs w:val="28"/>
          <w:rtl/>
        </w:rPr>
        <w:t xml:space="preserve">با ولایت میوه شیرین، بیولایت میوه تلخ</w:t>
      </w:r>
    </w:p>
    <w:p>
      <w:pPr>
        <w:pStyle w:val="BookText"/>
      </w:pPr>
      <w:r>
        <w:rPr>
          <w:rFonts w:ascii="IRNazanin" w:hAnsi="IRNazanin" w:eastAsia="IRNazanin" w:cs="IRNazanin"/>
          <w:lang w:bidi="fa-IR"/>
          <w:color w:val="111111"/>
          <w:sz w:val="28"/>
          <w:szCs w:val="28"/>
          <w:rtl/>
        </w:rPr>
        <w:t xml:space="preserve">در قبول اصل دین، اصلا بدان اکراه نیست</w:t>
      </w:r>
    </w:p>
    <w:p>
      <w:pPr>
        <w:pStyle w:val="BookText"/>
      </w:pPr>
      <w:r>
        <w:rPr>
          <w:rFonts w:ascii="IRNazanin" w:hAnsi="IRNazanin" w:eastAsia="IRNazanin" w:cs="IRNazanin"/>
          <w:lang w:bidi="fa-IR"/>
          <w:color w:val="111111"/>
          <w:sz w:val="28"/>
          <w:szCs w:val="28"/>
          <w:rtl/>
        </w:rPr>
        <w:t xml:space="preserve">غلامرضا فاتحی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هرکس نماز را زولایت جدا کند</w:t>
      </w:r>
    </w:p>
    <w:p>
      <w:pPr>
        <w:pStyle w:val="BookText"/>
      </w:pPr>
      <w:r>
        <w:rPr>
          <w:rFonts w:ascii="IRNazanin" w:hAnsi="IRNazanin" w:eastAsia="IRNazanin" w:cs="IRNazanin"/>
          <w:lang w:bidi="fa-IR"/>
          <w:color w:val="111111"/>
          <w:sz w:val="28"/>
          <w:szCs w:val="28"/>
          <w:rtl/>
        </w:rPr>
        <w:t xml:space="preserve">باید نماز خویش قضا نه، رها کند</w:t>
      </w:r>
    </w:p>
    <w:p>
      <w:pPr>
        <w:pStyle w:val="BookText"/>
      </w:pPr>
      <w:r>
        <w:rPr>
          <w:rFonts w:ascii="IRNazanin" w:hAnsi="IRNazanin" w:eastAsia="IRNazanin" w:cs="IRNazanin"/>
          <w:lang w:bidi="fa-IR"/>
          <w:color w:val="111111"/>
          <w:sz w:val="28"/>
          <w:szCs w:val="28"/>
          <w:rtl/>
        </w:rPr>
        <w:t xml:space="preserve">اباالفضل نجیبی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طعم شیرین ولایت تا ابد در کام ماست</w:t>
      </w:r>
    </w:p>
    <w:p>
      <w:pPr>
        <w:pStyle w:val="BookText"/>
      </w:pPr>
      <w:r>
        <w:rPr>
          <w:rFonts w:ascii="IRNazanin" w:hAnsi="IRNazanin" w:eastAsia="IRNazanin" w:cs="IRNazanin"/>
          <w:lang w:bidi="fa-IR"/>
          <w:color w:val="111111"/>
          <w:sz w:val="28"/>
          <w:szCs w:val="28"/>
          <w:rtl/>
        </w:rPr>
        <w:t xml:space="preserve">این محبت از ازل جا در سرشت ما گرفت</w:t>
      </w:r>
    </w:p>
    <w:p>
      <w:pPr>
        <w:pStyle w:val="BookText"/>
      </w:pPr>
      <w:r>
        <w:rPr>
          <w:rFonts w:ascii="IRNazanin" w:hAnsi="IRNazanin" w:eastAsia="IRNazanin" w:cs="IRNazanin"/>
          <w:lang w:bidi="fa-IR"/>
          <w:color w:val="111111"/>
          <w:sz w:val="28"/>
          <w:szCs w:val="28"/>
          <w:rtl/>
        </w:rPr>
        <w:t xml:space="preserve">محسن درویش</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دانی که رستگار به فردای محشر است</w:t>
      </w:r>
    </w:p>
    <w:p>
      <w:pPr>
        <w:pStyle w:val="BookText"/>
      </w:pPr>
      <w:r>
        <w:rPr>
          <w:rFonts w:ascii="IRNazanin" w:hAnsi="IRNazanin" w:eastAsia="IRNazanin" w:cs="IRNazanin"/>
          <w:lang w:bidi="fa-IR"/>
          <w:color w:val="111111"/>
          <w:sz w:val="28"/>
          <w:szCs w:val="28"/>
          <w:rtl/>
        </w:rPr>
        <w:t xml:space="preserve">آنکس که زنده دل به تولای حیدر است</w:t>
      </w:r>
    </w:p>
    <w:p>
      <w:pPr>
        <w:pStyle w:val="BookText"/>
      </w:pPr>
      <w:r>
        <w:rPr>
          <w:rFonts w:ascii="IRNazanin" w:hAnsi="IRNazanin" w:eastAsia="IRNazanin" w:cs="IRNazanin"/>
          <w:lang w:bidi="fa-IR"/>
          <w:color w:val="111111"/>
          <w:sz w:val="28"/>
          <w:szCs w:val="28"/>
          <w:rtl/>
        </w:rPr>
        <w:t xml:space="preserve">رمضان صابر</w:t>
      </w:r>
    </w:p>
    <w:p>
      <w:pPr>
        <w:pStyle w:val="BookText"/>
      </w:pPr>
      <w:r>
        <w:rPr>
          <w:rFonts w:ascii="IRNazanin" w:hAnsi="IRNazanin" w:eastAsia="IRNazanin" w:cs="IRNazanin"/>
          <w:lang w:bidi="fa-IR"/>
          <w:color w:val="111111"/>
          <w:sz w:val="28"/>
          <w:szCs w:val="28"/>
          <w:rtl/>
        </w:rPr>
        <w:t xml:space="preserve">دیوان صابر اصفهانی، ص 51</w:t>
      </w:r>
    </w:p>
    <w:p>
      <w:pPr>
        <w:pStyle w:val="BookText"/>
      </w:pPr>
      <w:r>
        <w:rPr>
          <w:rFonts w:ascii="IRNazanin" w:hAnsi="IRNazanin" w:eastAsia="IRNazanin" w:cs="IRNazanin"/>
          <w:lang w:bidi="fa-IR"/>
          <w:color w:val="111111"/>
          <w:sz w:val="28"/>
          <w:szCs w:val="28"/>
          <w:rtl/>
        </w:rPr>
        <w:t xml:space="preserve">خدا «اولی الامر» خواندش، به اوجِ عزّت رساندش</w:t>
      </w:r>
    </w:p>
    <w:p>
      <w:pPr>
        <w:pStyle w:val="BookText"/>
      </w:pPr>
      <w:r>
        <w:rPr>
          <w:rFonts w:ascii="IRNazanin" w:hAnsi="IRNazanin" w:eastAsia="IRNazanin" w:cs="IRNazanin"/>
          <w:lang w:bidi="fa-IR"/>
          <w:color w:val="111111"/>
          <w:sz w:val="28"/>
          <w:szCs w:val="28"/>
          <w:rtl/>
        </w:rPr>
        <w:t xml:space="preserve">به جای احمد نشاندش، به مومنین گشت سرور</w:t>
      </w:r>
    </w:p>
    <w:p>
      <w:pPr>
        <w:pStyle w:val="BookText"/>
      </w:pPr>
      <w:r>
        <w:rPr>
          <w:rFonts w:ascii="IRNazanin" w:hAnsi="IRNazanin" w:eastAsia="IRNazanin" w:cs="IRNazanin"/>
          <w:lang w:bidi="fa-IR"/>
          <w:color w:val="111111"/>
          <w:sz w:val="28"/>
          <w:szCs w:val="28"/>
          <w:rtl/>
        </w:rPr>
        <w:t xml:space="preserve">علی است چون کشتیِ نوح، نجات را بابِ مفتوح</w:t>
      </w:r>
    </w:p>
    <w:p>
      <w:pPr>
        <w:pStyle w:val="BookText"/>
      </w:pPr>
      <w:r>
        <w:rPr>
          <w:rFonts w:ascii="IRNazanin" w:hAnsi="IRNazanin" w:eastAsia="IRNazanin" w:cs="IRNazanin"/>
          <w:lang w:bidi="fa-IR"/>
          <w:color w:val="111111"/>
          <w:sz w:val="28"/>
          <w:szCs w:val="28"/>
          <w:rtl/>
        </w:rPr>
        <w:t xml:space="preserve">ولایتِ وی بُوَد روح، به پیکرِ شرعِ اَنوَر</w:t>
      </w:r>
    </w:p>
    <w:p>
      <w:pPr>
        <w:pStyle w:val="BookText"/>
      </w:pPr>
      <w:r>
        <w:rPr>
          <w:rFonts w:ascii="IRNazanin" w:hAnsi="IRNazanin" w:eastAsia="IRNazanin" w:cs="IRNazanin"/>
          <w:lang w:bidi="fa-IR"/>
          <w:color w:val="111111"/>
          <w:sz w:val="28"/>
          <w:szCs w:val="28"/>
          <w:rtl/>
        </w:rPr>
        <w:t xml:space="preserve">امیر ایزدی همدانی</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71" w:name="pg7197_64153"/>
    <w:bookmarkEnd w:id="71"/>
    <w:p>
      <w:pPr>
        <w:pStyle w:val="Heading2"/>
      </w:pPr>
      <w:bookmarkStart w:id="359" w:name="_Toc103"/>
      <w:r>
        <w:t>21-نهج البلاغه  کلام امیر المؤمنین علیه السلام</w:t>
      </w:r>
      <w:bookmarkEnd w:id="359"/>
    </w:p>
    <w:p>
      <w:pPr>
        <w:pStyle w:val="Heading3"/>
      </w:pPr>
      <w:bookmarkStart w:id="360" w:name="_Toc104"/>
      <w:r>
        <w:t>اشاره</w:t>
      </w:r>
      <w:bookmarkEnd w:id="360"/>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از جایی بشارت‌های پنهان می‌دهد</w:t>
      </w:r>
    </w:p>
    <w:p>
      <w:pPr>
        <w:pStyle w:val="BookText"/>
      </w:pPr>
      <w:r>
        <w:rPr>
          <w:rFonts w:ascii="IRNazanin" w:hAnsi="IRNazanin" w:eastAsia="IRNazanin" w:cs="IRNazanin"/>
          <w:lang w:bidi="fa-IR"/>
          <w:color w:val="111111"/>
          <w:sz w:val="28"/>
          <w:szCs w:val="28"/>
          <w:rtl/>
        </w:rPr>
        <w:t xml:space="preserve">بیشتر نهج البلاغه بوی قرآن می‌دهد</w:t>
      </w:r>
    </w:p>
    <w:p>
      <w:pPr>
        <w:pStyle w:val="BookText"/>
      </w:pPr>
      <w:r>
        <w:rPr>
          <w:rFonts w:ascii="IRNazanin" w:hAnsi="IRNazanin" w:eastAsia="IRNazanin" w:cs="IRNazanin"/>
          <w:lang w:bidi="fa-IR"/>
          <w:color w:val="111111"/>
          <w:sz w:val="28"/>
          <w:szCs w:val="28"/>
          <w:rtl/>
        </w:rPr>
        <w:t xml:space="preserve">عروة الوثقی‌ست «بسم الله الرحمن الرحیم»</w:t>
      </w:r>
    </w:p>
    <w:p>
      <w:pPr>
        <w:pStyle w:val="BookText"/>
      </w:pPr>
      <w:r>
        <w:rPr>
          <w:rFonts w:ascii="IRNazanin" w:hAnsi="IRNazanin" w:eastAsia="IRNazanin" w:cs="IRNazanin"/>
          <w:lang w:bidi="fa-IR"/>
          <w:color w:val="111111"/>
          <w:sz w:val="28"/>
          <w:szCs w:val="28"/>
          <w:rtl/>
        </w:rPr>
        <w:t xml:space="preserve">هرچه کم داری بخواه از او، به قرآن می‌دهد</w:t>
      </w:r>
    </w:p>
    <w:p>
      <w:pPr>
        <w:pStyle w:val="BookText"/>
      </w:pPr>
      <w:r>
        <w:rPr>
          <w:rFonts w:ascii="IRNazanin" w:hAnsi="IRNazanin" w:eastAsia="IRNazanin" w:cs="IRNazanin"/>
          <w:lang w:bidi="fa-IR"/>
          <w:color w:val="111111"/>
          <w:sz w:val="28"/>
          <w:szCs w:val="28"/>
          <w:rtl/>
        </w:rPr>
        <w:t xml:space="preserve">این اگر «جناتُ تجری تحتها الانهار» نیست</w:t>
      </w:r>
    </w:p>
    <w:p>
      <w:pPr>
        <w:pStyle w:val="BookText"/>
      </w:pPr>
      <w:r>
        <w:rPr>
          <w:rFonts w:ascii="IRNazanin" w:hAnsi="IRNazanin" w:eastAsia="IRNazanin" w:cs="IRNazanin"/>
          <w:lang w:bidi="fa-IR"/>
          <w:color w:val="111111"/>
          <w:sz w:val="28"/>
          <w:szCs w:val="28"/>
          <w:rtl/>
        </w:rPr>
        <w:t xml:space="preserve">پس چرا یک جرعه از آن مرده را جان می‌دهد</w:t>
      </w:r>
    </w:p>
    <w:p>
      <w:pPr>
        <w:pStyle w:val="BookText"/>
      </w:pPr>
      <w:r>
        <w:rPr>
          <w:rFonts w:ascii="IRNazanin" w:hAnsi="IRNazanin" w:eastAsia="IRNazanin" w:cs="IRNazanin"/>
          <w:lang w:bidi="fa-IR"/>
          <w:color w:val="111111"/>
          <w:sz w:val="28"/>
          <w:szCs w:val="28"/>
          <w:rtl/>
        </w:rPr>
        <w:t xml:space="preserve">چشم می‌بندم میان بارش رحمانی‌اش</w:t>
      </w:r>
    </w:p>
    <w:p>
      <w:pPr>
        <w:pStyle w:val="BookText"/>
      </w:pPr>
      <w:r>
        <w:rPr>
          <w:rFonts w:ascii="IRNazanin" w:hAnsi="IRNazanin" w:eastAsia="IRNazanin" w:cs="IRNazanin"/>
          <w:lang w:bidi="fa-IR"/>
          <w:color w:val="111111"/>
          <w:sz w:val="28"/>
          <w:szCs w:val="28"/>
          <w:rtl/>
        </w:rPr>
        <w:t xml:space="preserve">سطر سطر آیه‌هایش بوی باران می‌دهد</w:t>
      </w:r>
    </w:p>
    <w:p>
      <w:pPr>
        <w:pStyle w:val="BookText"/>
      </w:pPr>
      <w:r>
        <w:rPr>
          <w:rFonts w:ascii="Amiri" w:hAnsi="Amiri" w:eastAsia="Amiri" w:cs="Amiri"/>
          <w:lang w:bidi="ar-SA"/>
          <w:color w:val="111111"/>
          <w:sz w:val="28"/>
          <w:szCs w:val="28"/>
          <w:rtl/>
        </w:rPr>
        <w:t xml:space="preserve">بعد قرآنش خدا با «هذهِ عَذبٌ فرات»</w:t>
      </w:r>
    </w:p>
    <w:p>
      <w:pPr>
        <w:pStyle w:val="BookText"/>
      </w:pPr>
      <w:r>
        <w:rPr>
          <w:rFonts w:ascii="IRNazanin" w:hAnsi="IRNazanin" w:eastAsia="IRNazanin" w:cs="IRNazanin"/>
          <w:lang w:bidi="fa-IR"/>
          <w:color w:val="111111"/>
          <w:sz w:val="28"/>
          <w:szCs w:val="28"/>
          <w:rtl/>
        </w:rPr>
        <w:t xml:space="preserve">جامی از این می‌چشاند جامی از آن می‌دهد</w:t>
      </w:r>
    </w:p>
    <w:p>
      <w:pPr>
        <w:pStyle w:val="BookText"/>
      </w:pPr>
      <w:r>
        <w:rPr>
          <w:rFonts w:ascii="IRNazanin" w:hAnsi="IRNazanin" w:eastAsia="IRNazanin" w:cs="IRNazanin"/>
          <w:lang w:bidi="fa-IR"/>
          <w:color w:val="111111"/>
          <w:sz w:val="28"/>
          <w:szCs w:val="28"/>
          <w:rtl/>
        </w:rPr>
        <w:t xml:space="preserve">این همان ذکر است یعنی «نحنُ نزّلنا علی»</w:t>
      </w:r>
    </w:p>
    <w:p>
      <w:pPr>
        <w:pStyle w:val="BookText"/>
      </w:pPr>
      <w:r>
        <w:rPr>
          <w:rFonts w:ascii="IRNazanin" w:hAnsi="IRNazanin" w:eastAsia="IRNazanin" w:cs="IRNazanin"/>
          <w:lang w:bidi="fa-IR"/>
          <w:color w:val="111111"/>
          <w:sz w:val="28"/>
          <w:szCs w:val="28"/>
          <w:rtl/>
        </w:rPr>
        <w:t xml:space="preserve">تا کتاب الله ناطق را به انسان می‌دهد</w:t>
      </w:r>
    </w:p>
    <w:p>
      <w:pPr>
        <w:pStyle w:val="BookText"/>
      </w:pPr>
      <w:r>
        <w:rPr>
          <w:rFonts w:ascii="IRNazanin" w:hAnsi="IRNazanin" w:eastAsia="IRNazanin" w:cs="IRNazanin"/>
          <w:lang w:bidi="fa-IR"/>
          <w:color w:val="111111"/>
          <w:sz w:val="28"/>
          <w:szCs w:val="28"/>
          <w:rtl/>
        </w:rPr>
        <w:t xml:space="preserve">گوش کن فریاد «اُوصیکِم بِتَقوَی الله» را</w:t>
      </w:r>
    </w:p>
    <w:p>
      <w:pPr>
        <w:pStyle w:val="BookText"/>
      </w:pPr>
      <w:r>
        <w:rPr>
          <w:rFonts w:ascii="IRNazanin" w:hAnsi="IRNazanin" w:eastAsia="IRNazanin" w:cs="IRNazanin"/>
          <w:lang w:bidi="fa-IR"/>
          <w:color w:val="111111"/>
          <w:sz w:val="28"/>
          <w:szCs w:val="28"/>
          <w:rtl/>
        </w:rPr>
        <w:t xml:space="preserve">دردها را با همین یک نسخه درمان می‌دهد</w:t>
      </w:r>
    </w:p>
    <w:p>
      <w:pPr>
        <w:pStyle w:val="BookText"/>
      </w:pPr>
      <w:r>
        <w:rPr>
          <w:rFonts w:ascii="IRNazanin" w:hAnsi="IRNazanin" w:eastAsia="IRNazanin" w:cs="IRNazanin"/>
          <w:lang w:bidi="fa-IR"/>
          <w:color w:val="111111"/>
          <w:sz w:val="28"/>
          <w:szCs w:val="28"/>
          <w:rtl/>
        </w:rPr>
        <w:t xml:space="preserve">آخرت جای خودش مردم، ولی هر حکمتش</w:t>
      </w:r>
    </w:p>
    <w:p>
      <w:pPr>
        <w:pStyle w:val="BookText"/>
      </w:pPr>
      <w:r>
        <w:rPr>
          <w:rFonts w:ascii="IRNazanin" w:hAnsi="IRNazanin" w:eastAsia="IRNazanin" w:cs="IRNazanin"/>
          <w:lang w:bidi="fa-IR"/>
          <w:color w:val="111111"/>
          <w:sz w:val="28"/>
          <w:szCs w:val="28"/>
          <w:rtl/>
        </w:rPr>
        <w:t xml:space="preserve">کار دنیای شما را نیز سامان می‌دهد</w:t>
      </w:r>
    </w:p>
    <w:p>
      <w:pPr>
        <w:pStyle w:val="BookText"/>
      </w:pPr>
      <w:r>
        <w:rPr>
          <w:rFonts w:ascii="IRNazanin" w:hAnsi="IRNazanin" w:eastAsia="IRNazanin" w:cs="IRNazanin"/>
          <w:lang w:bidi="fa-IR"/>
          <w:color w:val="111111"/>
          <w:sz w:val="28"/>
          <w:szCs w:val="28"/>
          <w:rtl/>
        </w:rPr>
        <w:t xml:space="preserve">مالک اشتر علی را خوب می‌فهمد نه ما</w:t>
      </w:r>
    </w:p>
    <w:p>
      <w:pPr>
        <w:pStyle w:val="BookText"/>
      </w:pPr>
      <w:r>
        <w:rPr>
          <w:rFonts w:ascii="IRNazanin" w:hAnsi="IRNazanin" w:eastAsia="IRNazanin" w:cs="IRNazanin"/>
          <w:lang w:bidi="fa-IR"/>
          <w:color w:val="111111"/>
          <w:sz w:val="28"/>
          <w:szCs w:val="28"/>
          <w:rtl/>
        </w:rPr>
        <w:t xml:space="preserve">او که با سر پای فرمان علی جان می‌دهد</w:t>
      </w:r>
    </w:p>
    <w:p>
      <w:pPr>
        <w:pStyle w:val="BookText"/>
      </w:pPr>
      <w:r>
        <w:rPr>
          <w:rFonts w:ascii="IRNazanin" w:hAnsi="IRNazanin" w:eastAsia="IRNazanin" w:cs="IRNazanin"/>
          <w:lang w:bidi="fa-IR"/>
          <w:color w:val="111111"/>
          <w:sz w:val="28"/>
          <w:szCs w:val="28"/>
          <w:rtl/>
        </w:rPr>
        <w:t xml:space="preserve">مکتب عشق است و شاگردی یک درس علی</w:t>
      </w:r>
    </w:p>
    <w:p>
      <w:pPr>
        <w:pStyle w:val="BookText"/>
      </w:pPr>
      <w:r>
        <w:rPr>
          <w:rFonts w:ascii="Amiri" w:hAnsi="Amiri" w:eastAsia="Amiri" w:cs="Amiri"/>
          <w:lang w:bidi="ar-SA"/>
          <w:color w:val="111111"/>
          <w:sz w:val="28"/>
          <w:szCs w:val="28"/>
          <w:rtl/>
        </w:rPr>
        <w:t xml:space="preserve">منصب «سَلمانُ مِنّا» را به سلمان می‌دهد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جرج جرداق مسیحی هم حواریّ علی است</w:t>
      </w:r>
    </w:p>
    <w:p>
      <w:pPr>
        <w:pStyle w:val="BookText"/>
      </w:pPr>
      <w:r>
        <w:rPr>
          <w:rFonts w:ascii="IRNazanin" w:hAnsi="IRNazanin" w:eastAsia="IRNazanin" w:cs="IRNazanin"/>
          <w:lang w:bidi="fa-IR"/>
          <w:color w:val="111111"/>
          <w:sz w:val="28"/>
          <w:szCs w:val="28"/>
          <w:rtl/>
        </w:rPr>
        <w:t xml:space="preserve">این مسیحی با علی بوی مسلمان می دهد</w:t>
      </w:r>
    </w:p>
    <w:p>
      <w:pPr>
        <w:pStyle w:val="BookText"/>
      </w:pPr>
      <w:r>
        <w:rPr>
          <w:rFonts w:ascii="IRNazanin" w:hAnsi="IRNazanin" w:eastAsia="IRNazanin" w:cs="IRNazanin"/>
          <w:lang w:bidi="fa-IR"/>
          <w:color w:val="111111"/>
          <w:sz w:val="28"/>
          <w:szCs w:val="28"/>
          <w:rtl/>
        </w:rPr>
        <w:t xml:space="preserve">با امیران کلامم هر که این جا هر چه گفت:</w:t>
      </w:r>
    </w:p>
    <w:p>
      <w:pPr>
        <w:pStyle w:val="BookText"/>
      </w:pPr>
      <w:r>
        <w:rPr>
          <w:rFonts w:ascii="IRNazanin" w:hAnsi="IRNazanin" w:eastAsia="IRNazanin" w:cs="IRNazanin"/>
          <w:lang w:bidi="fa-IR"/>
          <w:color w:val="111111"/>
          <w:sz w:val="28"/>
          <w:szCs w:val="28"/>
          <w:rtl/>
        </w:rPr>
        <w:t xml:space="preserve">مثل شمعی روبهروی طور جولان می دهد</w:t>
      </w:r>
    </w:p>
    <w:p>
      <w:pPr>
        <w:pStyle w:val="BookText"/>
      </w:pPr>
      <w:r>
        <w:rPr>
          <w:rFonts w:ascii="IRNazanin" w:hAnsi="IRNazanin" w:eastAsia="IRNazanin" w:cs="IRNazanin"/>
          <w:lang w:bidi="fa-IR"/>
          <w:color w:val="111111"/>
          <w:sz w:val="28"/>
          <w:szCs w:val="28"/>
          <w:rtl/>
        </w:rPr>
        <w:t xml:space="preserve">عبّاس شاهزیدی «خروش اصفهانی»</w:t>
      </w:r>
    </w:p>
    <w:p>
      <w:pPr>
        <w:pStyle w:val="BookText"/>
      </w:pPr>
      <w:r>
        <w:rPr>
          <w:rFonts w:ascii="IRNazanin" w:hAnsi="IRNazanin" w:eastAsia="IRNazanin" w:cs="IRNazanin"/>
          <w:lang w:bidi="fa-IR"/>
          <w:color w:val="111111"/>
          <w:sz w:val="28"/>
          <w:szCs w:val="28"/>
          <w:rtl/>
        </w:rPr>
        <w:t xml:space="preserve">دست نوشته ی شاعر</w:t>
      </w:r>
    </w:p>
    <w:p>
      <w:pPr>
        <w:pStyle w:val="BookText"/>
      </w:pPr>
      <w:r>
        <w:rPr>
          <w:rFonts w:ascii="IRNazanin" w:hAnsi="IRNazanin" w:eastAsia="IRNazanin" w:cs="IRNazanin"/>
          <w:lang w:bidi="fa-IR"/>
          <w:color w:val="111111"/>
          <w:sz w:val="28"/>
          <w:szCs w:val="28"/>
          <w:rtl/>
        </w:rPr>
        <w:t xml:space="preserve">من به گنجی رسیدهام که مپرس</w:t>
      </w:r>
    </w:p>
    <w:p>
      <w:pPr>
        <w:pStyle w:val="BookText"/>
      </w:pPr>
      <w:r>
        <w:rPr>
          <w:rFonts w:ascii="IRNazanin" w:hAnsi="IRNazanin" w:eastAsia="IRNazanin" w:cs="IRNazanin"/>
          <w:lang w:bidi="fa-IR"/>
          <w:color w:val="111111"/>
          <w:sz w:val="28"/>
          <w:szCs w:val="28"/>
          <w:rtl/>
        </w:rPr>
        <w:t xml:space="preserve">گوهری ناب دیدهام که مپرس</w:t>
      </w:r>
    </w:p>
    <w:p>
      <w:pPr>
        <w:pStyle w:val="BookText"/>
      </w:pPr>
      <w:r>
        <w:rPr>
          <w:rFonts w:ascii="IRNazanin" w:hAnsi="IRNazanin" w:eastAsia="IRNazanin" w:cs="IRNazanin"/>
          <w:lang w:bidi="fa-IR"/>
          <w:color w:val="111111"/>
          <w:sz w:val="28"/>
          <w:szCs w:val="28"/>
          <w:rtl/>
        </w:rPr>
        <w:t xml:space="preserve">در پی جستوجوی آب حیات</w:t>
      </w:r>
    </w:p>
    <w:p>
      <w:pPr>
        <w:pStyle w:val="BookText"/>
      </w:pPr>
      <w:r>
        <w:rPr>
          <w:rFonts w:ascii="IRNazanin" w:hAnsi="IRNazanin" w:eastAsia="IRNazanin" w:cs="IRNazanin"/>
          <w:lang w:bidi="fa-IR"/>
          <w:color w:val="111111"/>
          <w:sz w:val="28"/>
          <w:szCs w:val="28"/>
          <w:rtl/>
        </w:rPr>
        <w:t xml:space="preserve">خضر راهی گزیدهام که مپرس</w:t>
      </w:r>
    </w:p>
    <w:p>
      <w:pPr>
        <w:pStyle w:val="BookText"/>
      </w:pPr>
      <w:r>
        <w:rPr>
          <w:rFonts w:ascii="IRNazanin" w:hAnsi="IRNazanin" w:eastAsia="IRNazanin" w:cs="IRNazanin"/>
          <w:lang w:bidi="fa-IR"/>
          <w:color w:val="111111"/>
          <w:sz w:val="28"/>
          <w:szCs w:val="28"/>
          <w:rtl/>
        </w:rPr>
        <w:t xml:space="preserve">هست چون قطره، حکمت لقمان</w:t>
      </w:r>
    </w:p>
    <w:p>
      <w:pPr>
        <w:pStyle w:val="BookText"/>
      </w:pPr>
      <w:r>
        <w:rPr>
          <w:rFonts w:ascii="IRNazanin" w:hAnsi="IRNazanin" w:eastAsia="IRNazanin" w:cs="IRNazanin"/>
          <w:lang w:bidi="fa-IR"/>
          <w:color w:val="111111"/>
          <w:sz w:val="28"/>
          <w:szCs w:val="28"/>
          <w:rtl/>
        </w:rPr>
        <w:t xml:space="preserve">من به بحری رسیدهام که مپرس</w:t>
      </w:r>
    </w:p>
    <w:p>
      <w:pPr>
        <w:pStyle w:val="BookText"/>
      </w:pPr>
      <w:r>
        <w:rPr>
          <w:rFonts w:ascii="IRNazanin" w:hAnsi="IRNazanin" w:eastAsia="IRNazanin" w:cs="IRNazanin"/>
          <w:lang w:bidi="fa-IR"/>
          <w:color w:val="111111"/>
          <w:sz w:val="28"/>
          <w:szCs w:val="28"/>
          <w:rtl/>
        </w:rPr>
        <w:t xml:space="preserve">نی ز سقراط و نی ز افلاطون</w:t>
      </w:r>
    </w:p>
    <w:p>
      <w:pPr>
        <w:pStyle w:val="BookText"/>
      </w:pPr>
      <w:r>
        <w:rPr>
          <w:rFonts w:ascii="IRNazanin" w:hAnsi="IRNazanin" w:eastAsia="IRNazanin" w:cs="IRNazanin"/>
          <w:lang w:bidi="fa-IR"/>
          <w:color w:val="111111"/>
          <w:sz w:val="28"/>
          <w:szCs w:val="28"/>
          <w:rtl/>
        </w:rPr>
        <w:t xml:space="preserve">پندهایی شنیدهام که مپرس</w:t>
      </w:r>
    </w:p>
    <w:p>
      <w:pPr>
        <w:pStyle w:val="BookText"/>
      </w:pPr>
      <w:r>
        <w:rPr>
          <w:rFonts w:ascii="IRNazanin" w:hAnsi="IRNazanin" w:eastAsia="IRNazanin" w:cs="IRNazanin"/>
          <w:lang w:bidi="fa-IR"/>
          <w:color w:val="111111"/>
          <w:sz w:val="28"/>
          <w:szCs w:val="28"/>
          <w:rtl/>
        </w:rPr>
        <w:t xml:space="preserve">فاش گویم ز گلشن علوی</w:t>
      </w:r>
    </w:p>
    <w:p>
      <w:pPr>
        <w:pStyle w:val="BookText"/>
      </w:pPr>
      <w:r>
        <w:rPr>
          <w:rFonts w:ascii="IRNazanin" w:hAnsi="IRNazanin" w:eastAsia="IRNazanin" w:cs="IRNazanin"/>
          <w:lang w:bidi="fa-IR"/>
          <w:color w:val="111111"/>
          <w:sz w:val="28"/>
          <w:szCs w:val="28"/>
          <w:rtl/>
        </w:rPr>
        <w:t xml:space="preserve">دامنی لاله چیدهام که مپرس</w:t>
      </w:r>
    </w:p>
    <w:p>
      <w:pPr>
        <w:pStyle w:val="BookText"/>
      </w:pPr>
      <w:r>
        <w:rPr>
          <w:rFonts w:ascii="IRNazanin" w:hAnsi="IRNazanin" w:eastAsia="IRNazanin" w:cs="IRNazanin"/>
          <w:lang w:bidi="fa-IR"/>
          <w:color w:val="111111"/>
          <w:sz w:val="28"/>
          <w:szCs w:val="28"/>
          <w:rtl/>
        </w:rPr>
        <w:t xml:space="preserve">بهر رفتن به قلّهی مقصود</w:t>
      </w:r>
    </w:p>
    <w:p>
      <w:pPr>
        <w:pStyle w:val="BookText"/>
      </w:pPr>
      <w:r>
        <w:rPr>
          <w:rFonts w:ascii="IRNazanin" w:hAnsi="IRNazanin" w:eastAsia="IRNazanin" w:cs="IRNazanin"/>
          <w:lang w:bidi="fa-IR"/>
          <w:color w:val="111111"/>
          <w:sz w:val="28"/>
          <w:szCs w:val="28"/>
          <w:rtl/>
        </w:rPr>
        <w:t xml:space="preserve">پای کوهی رسیدهام که مپرس</w:t>
      </w:r>
    </w:p>
    <w:p>
      <w:pPr>
        <w:pStyle w:val="BookText"/>
      </w:pPr>
      <w:r>
        <w:rPr>
          <w:rFonts w:ascii="IRNazanin" w:hAnsi="IRNazanin" w:eastAsia="IRNazanin" w:cs="IRNazanin"/>
          <w:lang w:bidi="fa-IR"/>
          <w:color w:val="111111"/>
          <w:sz w:val="28"/>
          <w:szCs w:val="28"/>
          <w:rtl/>
        </w:rPr>
        <w:t xml:space="preserve">هست نهج البلاغه، آب حیات</w:t>
      </w:r>
    </w:p>
    <w:p>
      <w:pPr>
        <w:pStyle w:val="BookText"/>
      </w:pPr>
      <w:r>
        <w:rPr>
          <w:rFonts w:ascii="IRNazanin" w:hAnsi="IRNazanin" w:eastAsia="IRNazanin" w:cs="IRNazanin"/>
          <w:lang w:bidi="fa-IR"/>
          <w:color w:val="111111"/>
          <w:sz w:val="28"/>
          <w:szCs w:val="28"/>
          <w:rtl/>
        </w:rPr>
        <w:t xml:space="preserve">سخت بر این عقیدهام که مپرس</w:t>
      </w:r>
    </w:p>
    <w:p>
      <w:pPr>
        <w:pStyle w:val="BookText"/>
      </w:pPr>
      <w:r>
        <w:rPr>
          <w:rFonts w:ascii="IRNazanin" w:hAnsi="IRNazanin" w:eastAsia="IRNazanin" w:cs="IRNazanin"/>
          <w:lang w:bidi="fa-IR"/>
          <w:color w:val="111111"/>
          <w:sz w:val="28"/>
          <w:szCs w:val="28"/>
          <w:rtl/>
        </w:rPr>
        <w:t xml:space="preserve">از خم عشق، از شراب غدیر</w:t>
      </w:r>
    </w:p>
    <w:p>
      <w:pPr>
        <w:pStyle w:val="BookText"/>
      </w:pPr>
      <w:r>
        <w:rPr>
          <w:rFonts w:ascii="IRNazanin" w:hAnsi="IRNazanin" w:eastAsia="IRNazanin" w:cs="IRNazanin"/>
          <w:lang w:bidi="fa-IR"/>
          <w:color w:val="111111"/>
          <w:sz w:val="28"/>
          <w:szCs w:val="28"/>
          <w:rtl/>
        </w:rPr>
        <w:t xml:space="preserve">جرعه ای برکشیدهام که مپرس</w:t>
      </w:r>
    </w:p>
    <w:p>
      <w:pPr>
        <w:pStyle w:val="BookText"/>
      </w:pPr>
      <w:r>
        <w:rPr>
          <w:rFonts w:ascii="IRNazanin" w:hAnsi="IRNazanin" w:eastAsia="IRNazanin" w:cs="IRNazanin"/>
          <w:lang w:bidi="fa-IR"/>
          <w:color w:val="111111"/>
          <w:sz w:val="28"/>
          <w:szCs w:val="28"/>
          <w:rtl/>
        </w:rPr>
        <w:t xml:space="preserve">سیّد مهدی طباطبایی «مهدی»</w:t>
      </w:r>
    </w:p>
    <w:p>
      <w:pPr>
        <w:pStyle w:val="BookText"/>
      </w:pPr>
      <w:r>
        <w:rPr>
          <w:rFonts w:ascii="IRNazanin" w:hAnsi="IRNazanin" w:eastAsia="IRNazanin" w:cs="IRNazanin"/>
          <w:lang w:bidi="fa-IR"/>
          <w:color w:val="111111"/>
          <w:sz w:val="28"/>
          <w:szCs w:val="28"/>
          <w:rtl/>
        </w:rPr>
        <w:t xml:space="preserve">دست نوشتۀ شاعر</w:t>
      </w:r>
    </w:p>
    <w:p>
      <w:pPr>
        <w:pStyle w:val="BookText"/>
      </w:pPr>
      <w:r>
        <w:rPr>
          <w:rFonts w:ascii="IRNazanin" w:hAnsi="IRNazanin" w:eastAsia="IRNazanin" w:cs="IRNazanin"/>
          <w:lang w:bidi="fa-IR"/>
          <w:color w:val="111111"/>
          <w:sz w:val="28"/>
          <w:szCs w:val="28"/>
          <w:rtl/>
        </w:rPr>
        <w:t xml:space="preserve">شاید برداشتی از خطبه هایی که امیر المؤمنین در آن به شکوه از مردم روزگار خویش میپردازد.</w:t>
      </w:r>
    </w:p>
    <w:p>
      <w:pPr>
        <w:pStyle w:val="BookText"/>
      </w:pPr>
      <w:r>
        <w:rPr>
          <w:rFonts w:ascii="IRNazanin" w:hAnsi="IRNazanin" w:eastAsia="IRNazanin" w:cs="IRNazanin"/>
          <w:lang w:bidi="fa-IR"/>
          <w:color w:val="111111"/>
          <w:sz w:val="28"/>
          <w:szCs w:val="28"/>
          <w:rtl/>
        </w:rPr>
        <w:t xml:space="preserve">گرچه اشعار بدیع است دمادم به زبان</w:t>
      </w:r>
    </w:p>
    <w:p>
      <w:pPr>
        <w:pStyle w:val="BookText"/>
      </w:pPr>
      <w:r>
        <w:rPr>
          <w:rFonts w:ascii="IRNazanin" w:hAnsi="IRNazanin" w:eastAsia="IRNazanin" w:cs="IRNazanin"/>
          <w:lang w:bidi="fa-IR"/>
          <w:color w:val="111111"/>
          <w:sz w:val="28"/>
          <w:szCs w:val="28"/>
          <w:rtl/>
        </w:rPr>
        <w:t xml:space="preserve">از معانی تو یک نکته نکردیم بیان</w:t>
      </w:r>
    </w:p>
    <w:p>
      <w:pPr>
        <w:pStyle w:val="BookText"/>
      </w:pPr>
      <w:r>
        <w:rPr>
          <w:rFonts w:ascii="IRNazanin" w:hAnsi="IRNazanin" w:eastAsia="IRNazanin" w:cs="IRNazanin"/>
          <w:lang w:bidi="fa-IR"/>
          <w:color w:val="111111"/>
          <w:sz w:val="28"/>
          <w:szCs w:val="28"/>
          <w:rtl/>
        </w:rPr>
        <w:t xml:space="preserve">چهارده قرن شده پشت سرت گم نشدیم</w:t>
      </w:r>
    </w:p>
    <w:p>
      <w:pPr>
        <w:pStyle w:val="BookText"/>
      </w:pPr>
      <w:r>
        <w:rPr>
          <w:rFonts w:ascii="IRNazanin" w:hAnsi="IRNazanin" w:eastAsia="IRNazanin" w:cs="IRNazanin"/>
          <w:lang w:bidi="fa-IR"/>
          <w:color w:val="111111"/>
          <w:sz w:val="28"/>
          <w:szCs w:val="28"/>
          <w:rtl/>
        </w:rPr>
        <w:t xml:space="preserve">پای حرف تو نشانده است مرا عشق قدیم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خطبه میخوانی واندوه تورامی خوانم</w:t>
      </w:r>
    </w:p>
    <w:p>
      <w:pPr>
        <w:pStyle w:val="BookText"/>
      </w:pPr>
      <w:r>
        <w:rPr>
          <w:rFonts w:ascii="IRNazanin" w:hAnsi="IRNazanin" w:eastAsia="IRNazanin" w:cs="IRNazanin"/>
          <w:lang w:bidi="fa-IR"/>
          <w:color w:val="111111"/>
          <w:sz w:val="28"/>
          <w:szCs w:val="28"/>
          <w:rtl/>
        </w:rPr>
        <w:t xml:space="preserve">پای این منبر دلخون شده ات میمانم</w:t>
      </w:r>
    </w:p>
    <w:p>
      <w:pPr>
        <w:pStyle w:val="BookText"/>
      </w:pPr>
      <w:r>
        <w:rPr>
          <w:rFonts w:ascii="IRNazanin" w:hAnsi="IRNazanin" w:eastAsia="IRNazanin" w:cs="IRNazanin"/>
          <w:lang w:bidi="fa-IR"/>
          <w:color w:val="111111"/>
          <w:sz w:val="28"/>
          <w:szCs w:val="28"/>
          <w:rtl/>
        </w:rPr>
        <w:t xml:space="preserve">خطبه درخطبه سکوت تو به حرف آمده است</w:t>
      </w:r>
    </w:p>
    <w:p>
      <w:pPr>
        <w:pStyle w:val="BookText"/>
      </w:pPr>
      <w:r>
        <w:rPr>
          <w:rFonts w:ascii="IRNazanin" w:hAnsi="IRNazanin" w:eastAsia="IRNazanin" w:cs="IRNazanin"/>
          <w:lang w:bidi="fa-IR"/>
          <w:color w:val="111111"/>
          <w:sz w:val="28"/>
          <w:szCs w:val="28"/>
          <w:rtl/>
        </w:rPr>
        <w:t xml:space="preserve">چه سکوتی دهن تفرقه را راحت بست</w:t>
      </w:r>
    </w:p>
    <w:p>
      <w:pPr>
        <w:pStyle w:val="BookText"/>
      </w:pPr>
      <w:r>
        <w:rPr>
          <w:rFonts w:ascii="IRNazanin" w:hAnsi="IRNazanin" w:eastAsia="IRNazanin" w:cs="IRNazanin"/>
          <w:lang w:bidi="fa-IR"/>
          <w:color w:val="111111"/>
          <w:sz w:val="28"/>
          <w:szCs w:val="28"/>
          <w:rtl/>
        </w:rPr>
        <w:t xml:space="preserve">صبر سرباز تو شد صبر تو را یاری داد</w:t>
      </w:r>
    </w:p>
    <w:p>
      <w:pPr>
        <w:pStyle w:val="BookText"/>
      </w:pPr>
      <w:r>
        <w:rPr>
          <w:rFonts w:ascii="IRNazanin" w:hAnsi="IRNazanin" w:eastAsia="IRNazanin" w:cs="IRNazanin"/>
          <w:lang w:bidi="fa-IR"/>
          <w:color w:val="111111"/>
          <w:sz w:val="28"/>
          <w:szCs w:val="28"/>
          <w:rtl/>
        </w:rPr>
        <w:t xml:space="preserve">اشک درچشم تو آمد به تو دلداری داد</w:t>
      </w:r>
    </w:p>
    <w:p>
      <w:pPr>
        <w:pStyle w:val="BookText"/>
      </w:pPr>
      <w:r>
        <w:rPr>
          <w:rFonts w:ascii="IRNazanin" w:hAnsi="IRNazanin" w:eastAsia="IRNazanin" w:cs="IRNazanin"/>
          <w:lang w:bidi="fa-IR"/>
          <w:color w:val="111111"/>
          <w:sz w:val="28"/>
          <w:szCs w:val="28"/>
          <w:rtl/>
        </w:rPr>
        <w:t xml:space="preserve">پشت کردند جماعت به تو در حال قیام</w:t>
      </w:r>
    </w:p>
    <w:p>
      <w:pPr>
        <w:pStyle w:val="BookText"/>
      </w:pPr>
      <w:r>
        <w:rPr>
          <w:rFonts w:ascii="IRNazanin" w:hAnsi="IRNazanin" w:eastAsia="IRNazanin" w:cs="IRNazanin"/>
          <w:lang w:bidi="fa-IR"/>
          <w:color w:val="111111"/>
          <w:sz w:val="28"/>
          <w:szCs w:val="28"/>
          <w:rtl/>
        </w:rPr>
        <w:t xml:space="preserve">نرسیدند به تکبیرة الاحرام امام</w:t>
      </w:r>
    </w:p>
    <w:p>
      <w:pPr>
        <w:pStyle w:val="BookText"/>
      </w:pPr>
      <w:r>
        <w:rPr>
          <w:rFonts w:ascii="IRNazanin" w:hAnsi="IRNazanin" w:eastAsia="IRNazanin" w:cs="IRNazanin"/>
          <w:lang w:bidi="fa-IR"/>
          <w:color w:val="111111"/>
          <w:sz w:val="28"/>
          <w:szCs w:val="28"/>
          <w:rtl/>
        </w:rPr>
        <w:t xml:space="preserve">چه کسی از دل پرآه خبر می گیرد</w:t>
      </w:r>
    </w:p>
    <w:p>
      <w:pPr>
        <w:pStyle w:val="BookText"/>
      </w:pPr>
      <w:r>
        <w:rPr>
          <w:rFonts w:ascii="IRNazanin" w:hAnsi="IRNazanin" w:eastAsia="IRNazanin" w:cs="IRNazanin"/>
          <w:lang w:bidi="fa-IR"/>
          <w:color w:val="111111"/>
          <w:sz w:val="28"/>
          <w:szCs w:val="28"/>
          <w:rtl/>
        </w:rPr>
        <w:t xml:space="preserve">چاه از عمق دل ماه خبر میگیرد</w:t>
      </w:r>
    </w:p>
    <w:p>
      <w:pPr>
        <w:pStyle w:val="BookText"/>
      </w:pPr>
      <w:r>
        <w:rPr>
          <w:rFonts w:ascii="IRNazanin" w:hAnsi="IRNazanin" w:eastAsia="IRNazanin" w:cs="IRNazanin"/>
          <w:lang w:bidi="fa-IR"/>
          <w:color w:val="111111"/>
          <w:sz w:val="28"/>
          <w:szCs w:val="28"/>
          <w:rtl/>
        </w:rPr>
        <w:t xml:space="preserve">فرم لبخندش اگر رحم علی الانصار است</w:t>
      </w:r>
    </w:p>
    <w:p>
      <w:pPr>
        <w:pStyle w:val="BookText"/>
      </w:pPr>
      <w:r>
        <w:rPr>
          <w:rFonts w:ascii="IRNazanin" w:hAnsi="IRNazanin" w:eastAsia="IRNazanin" w:cs="IRNazanin"/>
          <w:lang w:bidi="fa-IR"/>
          <w:color w:val="111111"/>
          <w:sz w:val="28"/>
          <w:szCs w:val="28"/>
          <w:rtl/>
        </w:rPr>
        <w:t xml:space="preserve">شکل شمشیرش اشداء علی الکفار است</w:t>
      </w:r>
    </w:p>
    <w:p>
      <w:pPr>
        <w:pStyle w:val="BookText"/>
      </w:pPr>
      <w:r>
        <w:rPr>
          <w:rFonts w:ascii="IRNazanin" w:hAnsi="IRNazanin" w:eastAsia="IRNazanin" w:cs="IRNazanin"/>
          <w:lang w:bidi="fa-IR"/>
          <w:color w:val="111111"/>
          <w:sz w:val="28"/>
          <w:szCs w:val="28"/>
          <w:rtl/>
        </w:rPr>
        <w:t xml:space="preserve">چه به آن شیعه بگویم که ولی را نشناخت</w:t>
      </w:r>
    </w:p>
    <w:p>
      <w:pPr>
        <w:pStyle w:val="BookText"/>
      </w:pPr>
      <w:r>
        <w:rPr>
          <w:rFonts w:ascii="IRNazanin" w:hAnsi="IRNazanin" w:eastAsia="IRNazanin" w:cs="IRNazanin"/>
          <w:lang w:bidi="fa-IR"/>
          <w:color w:val="111111"/>
          <w:sz w:val="28"/>
          <w:szCs w:val="28"/>
          <w:rtl/>
        </w:rPr>
        <w:t xml:space="preserve">گل بگیرید دهانی که علی را نشناخت!!!</w:t>
      </w:r>
    </w:p>
    <w:p>
      <w:pPr>
        <w:pStyle w:val="BookText"/>
      </w:pPr>
      <w:r>
        <w:rPr>
          <w:rFonts w:ascii="IRNazanin" w:hAnsi="IRNazanin" w:eastAsia="IRNazanin" w:cs="IRNazanin"/>
          <w:lang w:bidi="fa-IR"/>
          <w:color w:val="111111"/>
          <w:sz w:val="28"/>
          <w:szCs w:val="28"/>
          <w:rtl/>
        </w:rPr>
        <w:t xml:space="preserve">خطبه میخوانی و اندوه تو را می خوانم</w:t>
      </w:r>
    </w:p>
    <w:p>
      <w:pPr>
        <w:pStyle w:val="BookText"/>
      </w:pPr>
      <w:r>
        <w:rPr>
          <w:rFonts w:ascii="IRNazanin" w:hAnsi="IRNazanin" w:eastAsia="IRNazanin" w:cs="IRNazanin"/>
          <w:lang w:bidi="fa-IR"/>
          <w:color w:val="111111"/>
          <w:sz w:val="28"/>
          <w:szCs w:val="28"/>
          <w:rtl/>
        </w:rPr>
        <w:t xml:space="preserve">پای این منبر دلخون شده ات میمانم</w:t>
      </w:r>
    </w:p>
    <w:p>
      <w:pPr>
        <w:pStyle w:val="BookText"/>
      </w:pPr>
      <w:r>
        <w:rPr>
          <w:rFonts w:ascii="IRNazanin" w:hAnsi="IRNazanin" w:eastAsia="IRNazanin" w:cs="IRNazanin"/>
          <w:lang w:bidi="fa-IR"/>
          <w:color w:val="111111"/>
          <w:sz w:val="28"/>
          <w:szCs w:val="28"/>
          <w:rtl/>
        </w:rPr>
        <w:t xml:space="preserve">دردلش هر کلمه عالمی از معنا داشت</w:t>
      </w:r>
    </w:p>
    <w:p>
      <w:pPr>
        <w:pStyle w:val="BookText"/>
      </w:pPr>
      <w:r>
        <w:rPr>
          <w:rFonts w:ascii="IRNazanin" w:hAnsi="IRNazanin" w:eastAsia="IRNazanin" w:cs="IRNazanin"/>
          <w:lang w:bidi="fa-IR"/>
          <w:color w:val="111111"/>
          <w:sz w:val="28"/>
          <w:szCs w:val="28"/>
          <w:rtl/>
        </w:rPr>
        <w:t xml:space="preserve">خطبه هایی که دلم را به تامل واداشت</w:t>
      </w:r>
    </w:p>
    <w:p>
      <w:pPr>
        <w:pStyle w:val="BookText"/>
      </w:pPr>
      <w:r>
        <w:rPr>
          <w:rFonts w:ascii="IRNazanin" w:hAnsi="IRNazanin" w:eastAsia="IRNazanin" w:cs="IRNazanin"/>
          <w:lang w:bidi="fa-IR"/>
          <w:color w:val="111111"/>
          <w:sz w:val="28"/>
          <w:szCs w:val="28"/>
          <w:rtl/>
        </w:rPr>
        <w:t xml:space="preserve">آه از چهره هر خطبه هویداست غمش</w:t>
      </w:r>
    </w:p>
    <w:p>
      <w:pPr>
        <w:pStyle w:val="BookText"/>
      </w:pPr>
      <w:r>
        <w:rPr>
          <w:rFonts w:ascii="IRNazanin" w:hAnsi="IRNazanin" w:eastAsia="IRNazanin" w:cs="IRNazanin"/>
          <w:lang w:bidi="fa-IR"/>
          <w:color w:val="111111"/>
          <w:sz w:val="28"/>
          <w:szCs w:val="28"/>
          <w:rtl/>
        </w:rPr>
        <w:t xml:space="preserve">نفس خطبه چه گرم است چه گیراست دمش</w:t>
      </w:r>
    </w:p>
    <w:p>
      <w:pPr>
        <w:pStyle w:val="BookText"/>
      </w:pPr>
      <w:r>
        <w:rPr>
          <w:rFonts w:ascii="IRNazanin" w:hAnsi="IRNazanin" w:eastAsia="IRNazanin" w:cs="IRNazanin"/>
          <w:lang w:bidi="fa-IR"/>
          <w:color w:val="111111"/>
          <w:sz w:val="28"/>
          <w:szCs w:val="28"/>
          <w:rtl/>
        </w:rPr>
        <w:t xml:space="preserve">می نشینم که دمش با دلم اعجاز کند</w:t>
      </w:r>
    </w:p>
    <w:p>
      <w:pPr>
        <w:pStyle w:val="BookText"/>
      </w:pPr>
      <w:r>
        <w:rPr>
          <w:rFonts w:ascii="IRNazanin" w:hAnsi="IRNazanin" w:eastAsia="IRNazanin" w:cs="IRNazanin"/>
          <w:lang w:bidi="fa-IR"/>
          <w:color w:val="111111"/>
          <w:sz w:val="28"/>
          <w:szCs w:val="28"/>
          <w:rtl/>
        </w:rPr>
        <w:t xml:space="preserve">درد دلهای علی لب به سخن باز کند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قدر خطبهی دل سوخته دیدم که نگو</w:t>
      </w:r>
    </w:p>
    <w:p>
      <w:pPr>
        <w:pStyle w:val="BookText"/>
      </w:pPr>
      <w:r>
        <w:rPr>
          <w:rFonts w:ascii="IRNazanin" w:hAnsi="IRNazanin" w:eastAsia="IRNazanin" w:cs="IRNazanin"/>
          <w:lang w:bidi="fa-IR"/>
          <w:color w:val="111111"/>
          <w:sz w:val="28"/>
          <w:szCs w:val="28"/>
          <w:rtl/>
        </w:rPr>
        <w:t xml:space="preserve">حرف ها از لب مولام شنیدم که نگو</w:t>
      </w:r>
    </w:p>
    <w:p>
      <w:pPr>
        <w:pStyle w:val="BookText"/>
      </w:pPr>
      <w:r>
        <w:rPr>
          <w:rFonts w:ascii="IRNazanin" w:hAnsi="IRNazanin" w:eastAsia="IRNazanin" w:cs="IRNazanin"/>
          <w:lang w:bidi="fa-IR"/>
          <w:color w:val="111111"/>
          <w:sz w:val="28"/>
          <w:szCs w:val="28"/>
          <w:rtl/>
        </w:rPr>
        <w:t xml:space="preserve">تا به این خطبه رسیدم که جدل برپاشد</w:t>
      </w:r>
    </w:p>
    <w:p>
      <w:pPr>
        <w:pStyle w:val="BookText"/>
      </w:pPr>
      <w:r>
        <w:rPr>
          <w:rFonts w:ascii="IRNazanin" w:hAnsi="IRNazanin" w:eastAsia="IRNazanin" w:cs="IRNazanin"/>
          <w:lang w:bidi="fa-IR"/>
          <w:color w:val="111111"/>
          <w:sz w:val="28"/>
          <w:szCs w:val="28"/>
          <w:rtl/>
        </w:rPr>
        <w:t xml:space="preserve">جنگ شرمندهی تدبیر ابوموسی شد</w:t>
      </w:r>
    </w:p>
    <w:p>
      <w:pPr>
        <w:pStyle w:val="BookText"/>
      </w:pPr>
      <w:r>
        <w:rPr>
          <w:rFonts w:ascii="IRNazanin" w:hAnsi="IRNazanin" w:eastAsia="IRNazanin" w:cs="IRNazanin"/>
          <w:lang w:bidi="fa-IR"/>
          <w:color w:val="111111"/>
          <w:sz w:val="28"/>
          <w:szCs w:val="28"/>
          <w:rtl/>
        </w:rPr>
        <w:t xml:space="preserve">امتحان خودشان را به بدی پس دادند</w:t>
      </w:r>
    </w:p>
    <w:p>
      <w:pPr>
        <w:pStyle w:val="BookText"/>
      </w:pPr>
      <w:r>
        <w:rPr>
          <w:rFonts w:ascii="IRNazanin" w:hAnsi="IRNazanin" w:eastAsia="IRNazanin" w:cs="IRNazanin"/>
          <w:lang w:bidi="fa-IR"/>
          <w:color w:val="111111"/>
          <w:sz w:val="28"/>
          <w:szCs w:val="28"/>
          <w:rtl/>
        </w:rPr>
        <w:t xml:space="preserve">خوبها یک به یک از چشم علی افتادند</w:t>
      </w:r>
    </w:p>
    <w:p>
      <w:pPr>
        <w:pStyle w:val="BookText"/>
      </w:pPr>
      <w:r>
        <w:rPr>
          <w:rFonts w:ascii="IRNazanin" w:hAnsi="IRNazanin" w:eastAsia="IRNazanin" w:cs="IRNazanin"/>
          <w:lang w:bidi="fa-IR"/>
          <w:color w:val="111111"/>
          <w:sz w:val="28"/>
          <w:szCs w:val="28"/>
          <w:rtl/>
        </w:rPr>
        <w:t xml:space="preserve">حکمیت به خدا خواسته مولا نیست</w:t>
      </w:r>
    </w:p>
    <w:p>
      <w:pPr>
        <w:pStyle w:val="BookText"/>
      </w:pPr>
      <w:r>
        <w:rPr>
          <w:rFonts w:ascii="IRNazanin" w:hAnsi="IRNazanin" w:eastAsia="IRNazanin" w:cs="IRNazanin"/>
          <w:lang w:bidi="fa-IR"/>
          <w:color w:val="111111"/>
          <w:sz w:val="28"/>
          <w:szCs w:val="28"/>
          <w:rtl/>
        </w:rPr>
        <w:t xml:space="preserve">نیست امید به تدبیر ابوموسی نیست</w:t>
      </w:r>
    </w:p>
    <w:p>
      <w:pPr>
        <w:pStyle w:val="BookText"/>
      </w:pPr>
      <w:r>
        <w:rPr>
          <w:rFonts w:ascii="IRNazanin" w:hAnsi="IRNazanin" w:eastAsia="IRNazanin" w:cs="IRNazanin"/>
          <w:lang w:bidi="fa-IR"/>
          <w:color w:val="111111"/>
          <w:sz w:val="28"/>
          <w:szCs w:val="28"/>
          <w:rtl/>
        </w:rPr>
        <w:t xml:space="preserve">جادهی تفرقه میرفت به وحدت برسد</w:t>
      </w:r>
    </w:p>
    <w:p>
      <w:pPr>
        <w:pStyle w:val="BookText"/>
      </w:pPr>
      <w:r>
        <w:rPr>
          <w:rFonts w:ascii="IRNazanin" w:hAnsi="IRNazanin" w:eastAsia="IRNazanin" w:cs="IRNazanin"/>
          <w:lang w:bidi="fa-IR"/>
          <w:color w:val="111111"/>
          <w:sz w:val="28"/>
          <w:szCs w:val="28"/>
          <w:rtl/>
        </w:rPr>
        <w:t xml:space="preserve">فتنه نگداشت که باطل به حقیقت برسد</w:t>
      </w:r>
    </w:p>
    <w:p>
      <w:pPr>
        <w:pStyle w:val="BookText"/>
      </w:pPr>
      <w:r>
        <w:rPr>
          <w:rFonts w:ascii="IRNazanin" w:hAnsi="IRNazanin" w:eastAsia="IRNazanin" w:cs="IRNazanin"/>
          <w:lang w:bidi="fa-IR"/>
          <w:color w:val="111111"/>
          <w:sz w:val="28"/>
          <w:szCs w:val="28"/>
          <w:rtl/>
        </w:rPr>
        <w:t xml:space="preserve">چشم واکن سخن حق به دهن خواهد داشت</w:t>
      </w:r>
    </w:p>
    <w:p>
      <w:pPr>
        <w:pStyle w:val="BookText"/>
      </w:pPr>
      <w:r>
        <w:rPr>
          <w:rFonts w:ascii="IRNazanin" w:hAnsi="IRNazanin" w:eastAsia="IRNazanin" w:cs="IRNazanin"/>
          <w:lang w:bidi="fa-IR"/>
          <w:color w:val="111111"/>
          <w:sz w:val="28"/>
          <w:szCs w:val="28"/>
          <w:rtl/>
        </w:rPr>
        <w:t xml:space="preserve">فتنه پیراهنی از دوست به تن خواهد داشت</w:t>
      </w:r>
    </w:p>
    <w:p>
      <w:pPr>
        <w:pStyle w:val="BookText"/>
      </w:pPr>
      <w:r>
        <w:rPr>
          <w:rFonts w:ascii="IRNazanin" w:hAnsi="IRNazanin" w:eastAsia="IRNazanin" w:cs="IRNazanin"/>
          <w:lang w:bidi="fa-IR"/>
          <w:color w:val="111111"/>
          <w:sz w:val="28"/>
          <w:szCs w:val="28"/>
          <w:rtl/>
        </w:rPr>
        <w:t xml:space="preserve">فتنه در خیمه صفین که چنین وارد شد</w:t>
      </w:r>
    </w:p>
    <w:p>
      <w:pPr>
        <w:pStyle w:val="BookText"/>
      </w:pPr>
      <w:r>
        <w:rPr>
          <w:rFonts w:ascii="IRNazanin" w:hAnsi="IRNazanin" w:eastAsia="IRNazanin" w:cs="IRNazanin"/>
          <w:lang w:bidi="fa-IR"/>
          <w:color w:val="111111"/>
          <w:sz w:val="28"/>
          <w:szCs w:val="28"/>
          <w:rtl/>
        </w:rPr>
        <w:t xml:space="preserve">از در جنگ نشد از در دین وارد شد</w:t>
      </w:r>
    </w:p>
    <w:p>
      <w:pPr>
        <w:pStyle w:val="BookText"/>
      </w:pPr>
      <w:r>
        <w:rPr>
          <w:rFonts w:ascii="IRNazanin" w:hAnsi="IRNazanin" w:eastAsia="IRNazanin" w:cs="IRNazanin"/>
          <w:lang w:bidi="fa-IR"/>
          <w:color w:val="111111"/>
          <w:sz w:val="28"/>
          <w:szCs w:val="28"/>
          <w:rtl/>
        </w:rPr>
        <w:t xml:space="preserve">بردن نام خدا بر سرنی نیرنگ است</w:t>
      </w:r>
    </w:p>
    <w:p>
      <w:pPr>
        <w:pStyle w:val="BookText"/>
      </w:pPr>
      <w:r>
        <w:rPr>
          <w:rFonts w:ascii="IRNazanin" w:hAnsi="IRNazanin" w:eastAsia="IRNazanin" w:cs="IRNazanin"/>
          <w:lang w:bidi="fa-IR"/>
          <w:color w:val="111111"/>
          <w:sz w:val="28"/>
          <w:szCs w:val="28"/>
          <w:rtl/>
        </w:rPr>
        <w:t xml:space="preserve">تا بگوید به همه بر سر قرآن جنگ است</w:t>
      </w:r>
    </w:p>
    <w:p>
      <w:pPr>
        <w:pStyle w:val="BookText"/>
      </w:pPr>
      <w:r>
        <w:rPr>
          <w:rFonts w:ascii="IRNazanin" w:hAnsi="IRNazanin" w:eastAsia="IRNazanin" w:cs="IRNazanin"/>
          <w:lang w:bidi="fa-IR"/>
          <w:color w:val="111111"/>
          <w:sz w:val="28"/>
          <w:szCs w:val="28"/>
          <w:rtl/>
        </w:rPr>
        <w:t xml:space="preserve">درد این بود اسیر حکمیت کردند</w:t>
      </w:r>
    </w:p>
    <w:p>
      <w:pPr>
        <w:pStyle w:val="BookText"/>
      </w:pPr>
      <w:r>
        <w:rPr>
          <w:rFonts w:ascii="IRNazanin" w:hAnsi="IRNazanin" w:eastAsia="IRNazanin" w:cs="IRNazanin"/>
          <w:lang w:bidi="fa-IR"/>
          <w:color w:val="111111"/>
          <w:sz w:val="28"/>
          <w:szCs w:val="28"/>
          <w:rtl/>
        </w:rPr>
        <w:t xml:space="preserve">و علی را وسط جنگ نصیحت کردند</w:t>
      </w:r>
    </w:p>
    <w:p>
      <w:pPr>
        <w:pStyle w:val="BookText"/>
      </w:pPr>
      <w:r>
        <w:rPr>
          <w:rFonts w:ascii="IRNazanin" w:hAnsi="IRNazanin" w:eastAsia="IRNazanin" w:cs="IRNazanin"/>
          <w:lang w:bidi="fa-IR"/>
          <w:color w:val="111111"/>
          <w:sz w:val="28"/>
          <w:szCs w:val="28"/>
          <w:rtl/>
        </w:rPr>
        <w:t xml:space="preserve">چه قدر منبر نفرین شده دارد اسلام</w:t>
      </w:r>
    </w:p>
    <w:p>
      <w:pPr>
        <w:pStyle w:val="BookText"/>
      </w:pPr>
      <w:r>
        <w:rPr>
          <w:rFonts w:ascii="IRNazanin" w:hAnsi="IRNazanin" w:eastAsia="IRNazanin" w:cs="IRNazanin"/>
          <w:lang w:bidi="fa-IR"/>
          <w:color w:val="111111"/>
          <w:sz w:val="28"/>
          <w:szCs w:val="28"/>
          <w:rtl/>
        </w:rPr>
        <w:t xml:space="preserve">چه قدر مومن بیدین شده دارد اسلام</w:t>
      </w:r>
    </w:p>
    <w:p>
      <w:pPr>
        <w:pStyle w:val="BookText"/>
      </w:pPr>
      <w:r>
        <w:rPr>
          <w:rFonts w:ascii="IRNazanin" w:hAnsi="IRNazanin" w:eastAsia="IRNazanin" w:cs="IRNazanin"/>
          <w:lang w:bidi="fa-IR"/>
          <w:color w:val="111111"/>
          <w:sz w:val="28"/>
          <w:szCs w:val="28"/>
          <w:rtl/>
        </w:rPr>
        <w:t xml:space="preserve">خط به خط چهره ی تاریخ سیاه است فقط</w:t>
      </w:r>
    </w:p>
    <w:p>
      <w:pPr>
        <w:pStyle w:val="BookText"/>
      </w:pPr>
      <w:r>
        <w:rPr>
          <w:rFonts w:ascii="IRNazanin" w:hAnsi="IRNazanin" w:eastAsia="IRNazanin" w:cs="IRNazanin"/>
          <w:lang w:bidi="fa-IR"/>
          <w:color w:val="111111"/>
          <w:sz w:val="28"/>
          <w:szCs w:val="28"/>
          <w:rtl/>
        </w:rPr>
        <w:t xml:space="preserve">آن که برخاسته همراه تو آه است فقط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آنی که علی از غم صفین برگشت</w:t>
      </w:r>
    </w:p>
    <w:p>
      <w:pPr>
        <w:pStyle w:val="BookText"/>
      </w:pPr>
      <w:r>
        <w:rPr>
          <w:rFonts w:ascii="IRNazanin" w:hAnsi="IRNazanin" w:eastAsia="IRNazanin" w:cs="IRNazanin"/>
          <w:lang w:bidi="fa-IR"/>
          <w:color w:val="111111"/>
          <w:sz w:val="28"/>
          <w:szCs w:val="28"/>
          <w:rtl/>
        </w:rPr>
        <w:t xml:space="preserve">رفت مولای دعا حاکم نفرین برگشت</w:t>
      </w:r>
    </w:p>
    <w:p>
      <w:pPr>
        <w:pStyle w:val="BookText"/>
      </w:pPr>
      <w:r>
        <w:rPr>
          <w:rFonts w:ascii="IRNazanin" w:hAnsi="IRNazanin" w:eastAsia="IRNazanin" w:cs="IRNazanin"/>
          <w:lang w:bidi="fa-IR"/>
          <w:color w:val="111111"/>
          <w:sz w:val="28"/>
          <w:szCs w:val="28"/>
          <w:rtl/>
        </w:rPr>
        <w:t xml:space="preserve">خطبه میخوانی و اندوه تو را میخوانم</w:t>
      </w:r>
    </w:p>
    <w:p>
      <w:pPr>
        <w:pStyle w:val="BookText"/>
      </w:pPr>
      <w:r>
        <w:rPr>
          <w:rFonts w:ascii="IRNazanin" w:hAnsi="IRNazanin" w:eastAsia="IRNazanin" w:cs="IRNazanin"/>
          <w:lang w:bidi="fa-IR"/>
          <w:color w:val="111111"/>
          <w:sz w:val="28"/>
          <w:szCs w:val="28"/>
          <w:rtl/>
        </w:rPr>
        <w:t xml:space="preserve">پای این منبر دلخون شده ات میمانم</w:t>
      </w:r>
    </w:p>
    <w:p>
      <w:pPr>
        <w:pStyle w:val="BookText"/>
      </w:pPr>
      <w:r>
        <w:rPr>
          <w:rFonts w:ascii="IRNazanin" w:hAnsi="IRNazanin" w:eastAsia="IRNazanin" w:cs="IRNazanin"/>
          <w:lang w:bidi="fa-IR"/>
          <w:color w:val="111111"/>
          <w:sz w:val="28"/>
          <w:szCs w:val="28"/>
          <w:rtl/>
        </w:rPr>
        <w:t xml:space="preserve">تا به این خطبه رسیدم که علی تنها بود</w:t>
      </w:r>
    </w:p>
    <w:p>
      <w:pPr>
        <w:pStyle w:val="BookText"/>
      </w:pPr>
      <w:r>
        <w:rPr>
          <w:rFonts w:ascii="IRNazanin" w:hAnsi="IRNazanin" w:eastAsia="IRNazanin" w:cs="IRNazanin"/>
          <w:lang w:bidi="fa-IR"/>
          <w:color w:val="111111"/>
          <w:sz w:val="28"/>
          <w:szCs w:val="28"/>
          <w:rtl/>
        </w:rPr>
        <w:t xml:space="preserve">تیغ آماده فقط پشت سر مولا بود</w:t>
      </w:r>
    </w:p>
    <w:p>
      <w:pPr>
        <w:pStyle w:val="BookText"/>
      </w:pPr>
      <w:r>
        <w:rPr>
          <w:rFonts w:ascii="IRNazanin" w:hAnsi="IRNazanin" w:eastAsia="IRNazanin" w:cs="IRNazanin"/>
          <w:lang w:bidi="fa-IR"/>
          <w:color w:val="111111"/>
          <w:sz w:val="28"/>
          <w:szCs w:val="28"/>
          <w:rtl/>
        </w:rPr>
        <w:t xml:space="preserve">هرکسی رفت به سویی من و دنبالهی شعر</w:t>
      </w:r>
    </w:p>
    <w:p>
      <w:pPr>
        <w:pStyle w:val="BookText"/>
      </w:pPr>
      <w:r>
        <w:rPr>
          <w:rFonts w:ascii="IRNazanin" w:hAnsi="IRNazanin" w:eastAsia="IRNazanin" w:cs="IRNazanin"/>
          <w:lang w:bidi="fa-IR"/>
          <w:color w:val="111111"/>
          <w:sz w:val="28"/>
          <w:szCs w:val="28"/>
          <w:rtl/>
        </w:rPr>
        <w:t xml:space="preserve">مالک و گریهی شمشیر، من و نالهی شعر.....</w:t>
      </w:r>
    </w:p>
    <w:p>
      <w:pPr>
        <w:pStyle w:val="BookText"/>
      </w:pPr>
      <w:r>
        <w:rPr>
          <w:rFonts w:ascii="IRNazanin" w:hAnsi="IRNazanin" w:eastAsia="IRNazanin" w:cs="IRNazanin"/>
          <w:lang w:bidi="fa-IR"/>
          <w:color w:val="111111"/>
          <w:sz w:val="28"/>
          <w:szCs w:val="28"/>
          <w:rtl/>
        </w:rPr>
        <w:t xml:space="preserve">جعفر عباسی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تاریخ مردی هست لبریز مثال از تو</w:t>
      </w:r>
    </w:p>
    <w:p>
      <w:pPr>
        <w:pStyle w:val="BookText"/>
      </w:pPr>
      <w:r>
        <w:rPr>
          <w:rFonts w:ascii="IRNazanin" w:hAnsi="IRNazanin" w:eastAsia="IRNazanin" w:cs="IRNazanin"/>
          <w:lang w:bidi="fa-IR"/>
          <w:color w:val="111111"/>
          <w:sz w:val="28"/>
          <w:szCs w:val="28"/>
          <w:rtl/>
        </w:rPr>
        <w:t xml:space="preserve">هر لحظه میپرسند گمراهان سوال از تو</w:t>
      </w:r>
    </w:p>
    <w:p>
      <w:pPr>
        <w:pStyle w:val="BookText"/>
      </w:pPr>
      <w:r>
        <w:rPr>
          <w:rFonts w:ascii="IRNazanin" w:hAnsi="IRNazanin" w:eastAsia="IRNazanin" w:cs="IRNazanin"/>
          <w:lang w:bidi="fa-IR"/>
          <w:color w:val="111111"/>
          <w:sz w:val="28"/>
          <w:szCs w:val="28"/>
          <w:rtl/>
        </w:rPr>
        <w:t xml:space="preserve">حلال غم! اما نمیپرسند حال از تو</w:t>
      </w:r>
    </w:p>
    <w:p>
      <w:pPr>
        <w:pStyle w:val="BookText"/>
      </w:pPr>
      <w:r>
        <w:rPr>
          <w:rFonts w:ascii="IRNazanin" w:hAnsi="IRNazanin" w:eastAsia="IRNazanin" w:cs="IRNazanin"/>
          <w:lang w:bidi="fa-IR"/>
          <w:color w:val="111111"/>
          <w:sz w:val="28"/>
          <w:szCs w:val="28"/>
          <w:rtl/>
        </w:rPr>
        <w:t xml:space="preserve">دردا چه میخواهند اشباه الرجال از تو</w:t>
      </w:r>
    </w:p>
    <w:p>
      <w:pPr>
        <w:pStyle w:val="BookText"/>
      </w:pPr>
      <w:r>
        <w:rPr>
          <w:rFonts w:ascii="IRNazanin" w:hAnsi="IRNazanin" w:eastAsia="IRNazanin" w:cs="IRNazanin"/>
          <w:lang w:bidi="fa-IR"/>
          <w:color w:val="111111"/>
          <w:sz w:val="28"/>
          <w:szCs w:val="28"/>
          <w:rtl/>
        </w:rPr>
        <w:t xml:space="preserve">ای گل چگونه ساختی با خار،چندین سال ؟!!!</w:t>
      </w:r>
    </w:p>
    <w:p>
      <w:pPr>
        <w:pStyle w:val="BookText"/>
      </w:pPr>
      <w:r>
        <w:rPr>
          <w:rFonts w:ascii="IRNazanin" w:hAnsi="IRNazanin" w:eastAsia="IRNazanin" w:cs="IRNazanin"/>
          <w:lang w:bidi="fa-IR"/>
          <w:color w:val="111111"/>
          <w:sz w:val="28"/>
          <w:szCs w:val="28"/>
          <w:rtl/>
        </w:rPr>
        <w:t xml:space="preserve">خالی ترینی از نفاق و غرق انفاقی</w:t>
      </w:r>
    </w:p>
    <w:p>
      <w:pPr>
        <w:pStyle w:val="BookText"/>
      </w:pPr>
      <w:r>
        <w:rPr>
          <w:rFonts w:ascii="IRNazanin" w:hAnsi="IRNazanin" w:eastAsia="IRNazanin" w:cs="IRNazanin"/>
          <w:lang w:bidi="fa-IR"/>
          <w:color w:val="111111"/>
          <w:sz w:val="28"/>
          <w:szCs w:val="28"/>
          <w:rtl/>
        </w:rPr>
        <w:t xml:space="preserve">جمعاند در تنهایی شامت چه عشاقی!</w:t>
      </w:r>
    </w:p>
    <w:p>
      <w:pPr>
        <w:pStyle w:val="BookText"/>
      </w:pPr>
      <w:r>
        <w:rPr>
          <w:rFonts w:ascii="IRNazanin" w:hAnsi="IRNazanin" w:eastAsia="IRNazanin" w:cs="IRNazanin"/>
          <w:lang w:bidi="fa-IR"/>
          <w:color w:val="111111"/>
          <w:sz w:val="28"/>
          <w:szCs w:val="28"/>
          <w:rtl/>
        </w:rPr>
        <w:t xml:space="preserve">چشم یتیمان واشده رو به چه آفاقی</w:t>
      </w:r>
    </w:p>
    <w:p>
      <w:pPr>
        <w:pStyle w:val="BookText"/>
      </w:pPr>
      <w:r>
        <w:rPr>
          <w:rFonts w:ascii="IRNazanin" w:hAnsi="IRNazanin" w:eastAsia="IRNazanin" w:cs="IRNazanin"/>
          <w:lang w:bidi="fa-IR"/>
          <w:color w:val="111111"/>
          <w:sz w:val="28"/>
          <w:szCs w:val="28"/>
          <w:rtl/>
        </w:rPr>
        <w:t xml:space="preserve">ممدوح من وقتی علی باشد چه اغراقی</w:t>
      </w:r>
    </w:p>
    <w:p>
      <w:pPr>
        <w:pStyle w:val="BookText"/>
      </w:pPr>
      <w:r>
        <w:rPr>
          <w:rFonts w:ascii="IRNazanin" w:hAnsi="IRNazanin" w:eastAsia="IRNazanin" w:cs="IRNazanin"/>
          <w:lang w:bidi="fa-IR"/>
          <w:color w:val="111111"/>
          <w:sz w:val="28"/>
          <w:szCs w:val="28"/>
          <w:rtl/>
        </w:rPr>
        <w:t xml:space="preserve">در وصف او خروار آرایه است یک مثقال</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معروفتر شد «فی السما مجهول فی الارض» است</w:t>
      </w:r>
    </w:p>
    <w:p>
      <w:pPr>
        <w:pStyle w:val="BookText"/>
      </w:pPr>
      <w:r>
        <w:rPr>
          <w:rFonts w:ascii="IRNazanin" w:hAnsi="IRNazanin" w:eastAsia="IRNazanin" w:cs="IRNazanin"/>
          <w:lang w:bidi="fa-IR"/>
          <w:color w:val="111111"/>
          <w:sz w:val="28"/>
          <w:szCs w:val="28"/>
          <w:rtl/>
        </w:rPr>
        <w:t xml:space="preserve">مردی که مردی پیش او بیحد و بیمرز است</w:t>
      </w:r>
    </w:p>
    <w:p>
      <w:pPr>
        <w:pStyle w:val="BookText"/>
      </w:pPr>
      <w:r>
        <w:rPr>
          <w:rFonts w:ascii="IRNazanin" w:hAnsi="IRNazanin" w:eastAsia="IRNazanin" w:cs="IRNazanin"/>
          <w:lang w:bidi="fa-IR"/>
          <w:color w:val="111111"/>
          <w:sz w:val="28"/>
          <w:szCs w:val="28"/>
          <w:rtl/>
        </w:rPr>
        <w:t xml:space="preserve">وقتی که خاک شهر میدان علف هرزه است</w:t>
      </w:r>
    </w:p>
    <w:p>
      <w:pPr>
        <w:pStyle w:val="BookText"/>
      </w:pPr>
      <w:r>
        <w:rPr>
          <w:rFonts w:ascii="IRNazanin" w:hAnsi="IRNazanin" w:eastAsia="IRNazanin" w:cs="IRNazanin"/>
          <w:lang w:bidi="fa-IR"/>
          <w:color w:val="111111"/>
          <w:sz w:val="28"/>
          <w:szCs w:val="28"/>
          <w:rtl/>
        </w:rPr>
        <w:t xml:space="preserve">دست بلاگردان مولایم کشاورز است</w:t>
      </w:r>
    </w:p>
    <w:p>
      <w:pPr>
        <w:pStyle w:val="BookText"/>
      </w:pPr>
      <w:r>
        <w:rPr>
          <w:rFonts w:ascii="IRNazanin" w:hAnsi="IRNazanin" w:eastAsia="IRNazanin" w:cs="IRNazanin"/>
          <w:lang w:bidi="fa-IR"/>
          <w:color w:val="111111"/>
          <w:sz w:val="28"/>
          <w:szCs w:val="28"/>
          <w:rtl/>
        </w:rPr>
        <w:t xml:space="preserve">دستی که زیر سنگ غفلتها شده پامال</w:t>
      </w:r>
    </w:p>
    <w:p>
      <w:pPr>
        <w:pStyle w:val="BookText"/>
      </w:pPr>
      <w:r>
        <w:rPr>
          <w:rFonts w:ascii="IRNazanin" w:hAnsi="IRNazanin" w:eastAsia="IRNazanin" w:cs="IRNazanin"/>
          <w:lang w:bidi="fa-IR"/>
          <w:color w:val="111111"/>
          <w:sz w:val="28"/>
          <w:szCs w:val="28"/>
          <w:rtl/>
        </w:rPr>
        <w:t xml:space="preserve">جعفر عباسی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نهج البلاغه رفت به بازار زرگران</w:t>
      </w:r>
    </w:p>
    <w:p>
      <w:pPr>
        <w:pStyle w:val="BookText"/>
      </w:pPr>
      <w:r>
        <w:rPr>
          <w:rFonts w:ascii="IRNazanin" w:hAnsi="IRNazanin" w:eastAsia="IRNazanin" w:cs="IRNazanin"/>
          <w:lang w:bidi="fa-IR"/>
          <w:color w:val="111111"/>
          <w:sz w:val="28"/>
          <w:szCs w:val="28"/>
          <w:rtl/>
        </w:rPr>
        <w:t xml:space="preserve">سنگ محک زدند به سر زرشناس ها</w:t>
      </w:r>
    </w:p>
    <w:p>
      <w:pPr>
        <w:pStyle w:val="BookText"/>
      </w:pPr>
      <w:r>
        <w:rPr>
          <w:rFonts w:ascii="IRNazanin" w:hAnsi="IRNazanin" w:eastAsia="IRNazanin" w:cs="IRNazanin"/>
          <w:lang w:bidi="fa-IR"/>
          <w:color w:val="111111"/>
          <w:sz w:val="28"/>
          <w:szCs w:val="28"/>
          <w:rtl/>
        </w:rPr>
        <w:t xml:space="preserve">تا نقطه های خطبه او رفت آسمان</w:t>
      </w:r>
    </w:p>
    <w:p>
      <w:pPr>
        <w:pStyle w:val="BookText"/>
      </w:pPr>
      <w:r>
        <w:rPr>
          <w:rFonts w:ascii="IRNazanin" w:hAnsi="IRNazanin" w:eastAsia="IRNazanin" w:cs="IRNazanin"/>
          <w:lang w:bidi="fa-IR"/>
          <w:color w:val="111111"/>
          <w:sz w:val="28"/>
          <w:szCs w:val="28"/>
          <w:rtl/>
        </w:rPr>
        <w:t xml:space="preserve">شد پرستاره دیده اخترشناس ها</w:t>
      </w:r>
    </w:p>
    <w:p>
      <w:pPr>
        <w:pStyle w:val="BookText"/>
      </w:pPr>
      <w:r>
        <w:rPr>
          <w:rFonts w:ascii="IRNazanin" w:hAnsi="IRNazanin" w:eastAsia="IRNazanin" w:cs="IRNazanin"/>
          <w:lang w:bidi="fa-IR"/>
          <w:color w:val="111111"/>
          <w:sz w:val="28"/>
          <w:szCs w:val="28"/>
          <w:rtl/>
        </w:rPr>
        <w:t xml:space="preserve">هوهوی ذوالفقار علی را شنیده اند</w:t>
      </w:r>
    </w:p>
    <w:p>
      <w:pPr>
        <w:pStyle w:val="BookText"/>
      </w:pPr>
      <w:r>
        <w:rPr>
          <w:rFonts w:ascii="IRNazanin" w:hAnsi="IRNazanin" w:eastAsia="IRNazanin" w:cs="IRNazanin"/>
          <w:lang w:bidi="fa-IR"/>
          <w:color w:val="111111"/>
          <w:sz w:val="28"/>
          <w:szCs w:val="28"/>
          <w:rtl/>
        </w:rPr>
        <w:t xml:space="preserve">از شقشقیه اش همه منبر شناس ها</w:t>
      </w:r>
    </w:p>
    <w:p>
      <w:pPr>
        <w:pStyle w:val="BookText"/>
      </w:pPr>
      <w:r>
        <w:rPr>
          <w:rFonts w:ascii="IRNazanin" w:hAnsi="IRNazanin" w:eastAsia="IRNazanin" w:cs="IRNazanin"/>
          <w:lang w:bidi="fa-IR"/>
          <w:color w:val="111111"/>
          <w:sz w:val="28"/>
          <w:szCs w:val="28"/>
          <w:rtl/>
        </w:rPr>
        <w:t xml:space="preserve">ساقی برای متقیان خطبه خوانده است</w:t>
      </w:r>
    </w:p>
    <w:p>
      <w:pPr>
        <w:pStyle w:val="BookText"/>
      </w:pPr>
      <w:r>
        <w:rPr>
          <w:rFonts w:ascii="IRNazanin" w:hAnsi="IRNazanin" w:eastAsia="IRNazanin" w:cs="IRNazanin"/>
          <w:lang w:bidi="fa-IR"/>
          <w:color w:val="111111"/>
          <w:sz w:val="28"/>
          <w:szCs w:val="28"/>
          <w:rtl/>
        </w:rPr>
        <w:t xml:space="preserve">یعنی رسیده دور به ساغرشناس ها</w:t>
      </w:r>
    </w:p>
    <w:p>
      <w:pPr>
        <w:pStyle w:val="BookText"/>
      </w:pPr>
      <w:r>
        <w:rPr>
          <w:rFonts w:ascii="IRNazanin" w:hAnsi="IRNazanin" w:eastAsia="IRNazanin" w:cs="IRNazanin"/>
          <w:lang w:bidi="fa-IR"/>
          <w:color w:val="111111"/>
          <w:sz w:val="28"/>
          <w:szCs w:val="28"/>
          <w:rtl/>
        </w:rPr>
        <w:t xml:space="preserve">نهج البلاغه خواندم و قرآن بلد شدم</w:t>
      </w:r>
    </w:p>
    <w:p>
      <w:pPr>
        <w:pStyle w:val="BookText"/>
      </w:pPr>
      <w:r>
        <w:rPr>
          <w:rFonts w:ascii="IRNazanin" w:hAnsi="IRNazanin" w:eastAsia="IRNazanin" w:cs="IRNazanin"/>
          <w:lang w:bidi="fa-IR"/>
          <w:color w:val="111111"/>
          <w:sz w:val="28"/>
          <w:szCs w:val="28"/>
          <w:rtl/>
        </w:rPr>
        <w:t xml:space="preserve">پی برده ام به حرف برادرشناس ها</w:t>
      </w:r>
    </w:p>
    <w:p>
      <w:pPr>
        <w:pStyle w:val="BookText"/>
      </w:pPr>
      <w:r>
        <w:rPr>
          <w:rFonts w:ascii="IRNazanin" w:hAnsi="IRNazanin" w:eastAsia="IRNazanin" w:cs="IRNazanin"/>
          <w:lang w:bidi="fa-IR"/>
          <w:color w:val="111111"/>
          <w:sz w:val="28"/>
          <w:szCs w:val="28"/>
          <w:rtl/>
        </w:rPr>
        <w:t xml:space="preserve">محمد صادق میرصالحیان</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یک خطبه اش بی نقطه و یک خطبه اش درد دل است</w:t>
      </w:r>
    </w:p>
    <w:p>
      <w:pPr>
        <w:pStyle w:val="BookText"/>
      </w:pPr>
      <w:r>
        <w:rPr>
          <w:rFonts w:ascii="IRNazanin" w:hAnsi="IRNazanin" w:eastAsia="IRNazanin" w:cs="IRNazanin"/>
          <w:lang w:bidi="fa-IR"/>
          <w:color w:val="111111"/>
          <w:sz w:val="28"/>
          <w:szCs w:val="28"/>
          <w:rtl/>
        </w:rPr>
        <w:t xml:space="preserve">عقل ادیبان روبروی جمله هایش زائل است</w:t>
      </w:r>
    </w:p>
    <w:p>
      <w:pPr>
        <w:pStyle w:val="BookText"/>
      </w:pPr>
      <w:r>
        <w:rPr>
          <w:rFonts w:ascii="IRNazanin" w:hAnsi="IRNazanin" w:eastAsia="IRNazanin" w:cs="IRNazanin"/>
          <w:lang w:bidi="fa-IR"/>
          <w:color w:val="111111"/>
          <w:sz w:val="28"/>
          <w:szCs w:val="28"/>
          <w:rtl/>
        </w:rPr>
        <w:t xml:space="preserve">دریای احسان علی بر دشمنان هم شامل است</w:t>
      </w:r>
    </w:p>
    <w:p>
      <w:pPr>
        <w:pStyle w:val="BookText"/>
      </w:pPr>
      <w:r>
        <w:rPr>
          <w:rFonts w:ascii="IRNazanin" w:hAnsi="IRNazanin" w:eastAsia="IRNazanin" w:cs="IRNazanin"/>
          <w:lang w:bidi="fa-IR"/>
          <w:color w:val="111111"/>
          <w:sz w:val="28"/>
          <w:szCs w:val="28"/>
          <w:rtl/>
        </w:rPr>
        <w:t xml:space="preserve">هر کس که نشناسد ورا، هنگام مردن جاهل است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مَعَ العُسرِ، یُسری بی علی هم مشکل است</w:t>
      </w:r>
    </w:p>
    <w:p>
      <w:pPr>
        <w:pStyle w:val="BookText"/>
      </w:pPr>
      <w:r>
        <w:rPr>
          <w:rFonts w:ascii="IRNazanin" w:hAnsi="IRNazanin" w:eastAsia="IRNazanin" w:cs="IRNazanin"/>
          <w:lang w:bidi="fa-IR"/>
          <w:color w:val="111111"/>
          <w:sz w:val="28"/>
          <w:szCs w:val="28"/>
          <w:rtl/>
        </w:rPr>
        <w:t xml:space="preserve">با خواندن نهج البلاغه عقل حیران می شود</w:t>
      </w:r>
    </w:p>
    <w:p>
      <w:pPr>
        <w:pStyle w:val="BookText"/>
      </w:pPr>
      <w:r>
        <w:rPr>
          <w:rFonts w:ascii="IRNazanin" w:hAnsi="IRNazanin" w:eastAsia="IRNazanin" w:cs="IRNazanin"/>
          <w:lang w:bidi="fa-IR"/>
          <w:color w:val="111111"/>
          <w:sz w:val="28"/>
          <w:szCs w:val="28"/>
          <w:rtl/>
        </w:rPr>
        <w:t xml:space="preserve">یونس وصالی خوراسگانی(یونس)</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منزل به بام خرگه هفت آسمان کند</w:t>
      </w:r>
    </w:p>
    <w:p>
      <w:pPr>
        <w:pStyle w:val="BookText"/>
      </w:pPr>
      <w:r>
        <w:rPr>
          <w:rFonts w:ascii="IRNazanin" w:hAnsi="IRNazanin" w:eastAsia="IRNazanin" w:cs="IRNazanin"/>
          <w:lang w:bidi="fa-IR"/>
          <w:color w:val="111111"/>
          <w:sz w:val="28"/>
          <w:szCs w:val="28"/>
          <w:rtl/>
        </w:rPr>
        <w:t xml:space="preserve">نُه اطلس فلک به سرش سایبان کند</w:t>
      </w:r>
    </w:p>
    <w:p>
      <w:pPr>
        <w:pStyle w:val="BookText"/>
      </w:pPr>
      <w:r>
        <w:rPr>
          <w:rFonts w:ascii="IRNazanin" w:hAnsi="IRNazanin" w:eastAsia="IRNazanin" w:cs="IRNazanin"/>
          <w:lang w:bidi="fa-IR"/>
          <w:color w:val="111111"/>
          <w:sz w:val="28"/>
          <w:szCs w:val="28"/>
          <w:rtl/>
        </w:rPr>
        <w:t xml:space="preserve">خیل ملک به درگه خود پاسبان کند</w:t>
      </w:r>
    </w:p>
    <w:p>
      <w:pPr>
        <w:pStyle w:val="BookText"/>
      </w:pPr>
      <w:r>
        <w:rPr>
          <w:rFonts w:ascii="IRNazanin" w:hAnsi="IRNazanin" w:eastAsia="IRNazanin" w:cs="IRNazanin"/>
          <w:lang w:bidi="fa-IR"/>
          <w:color w:val="111111"/>
          <w:sz w:val="28"/>
          <w:szCs w:val="28"/>
          <w:rtl/>
        </w:rPr>
        <w:t xml:space="preserve">ترویج دین خاتم پیغمبران کند</w:t>
      </w:r>
    </w:p>
    <w:p>
      <w:pPr>
        <w:pStyle w:val="BookText"/>
      </w:pPr>
      <w:r>
        <w:rPr>
          <w:rFonts w:ascii="IRNazanin" w:hAnsi="IRNazanin" w:eastAsia="IRNazanin" w:cs="IRNazanin"/>
          <w:lang w:bidi="fa-IR"/>
          <w:color w:val="111111"/>
          <w:sz w:val="28"/>
          <w:szCs w:val="28"/>
          <w:rtl/>
        </w:rPr>
        <w:t xml:space="preserve">آن دم که جا به عرشهی منبر کند علی</w:t>
      </w:r>
    </w:p>
    <w:p>
      <w:pPr>
        <w:pStyle w:val="BookText"/>
      </w:pPr>
      <w:r>
        <w:rPr>
          <w:rFonts w:ascii="IRNazanin" w:hAnsi="IRNazanin" w:eastAsia="IRNazanin" w:cs="IRNazanin"/>
          <w:lang w:bidi="fa-IR"/>
          <w:color w:val="111111"/>
          <w:sz w:val="28"/>
          <w:szCs w:val="28"/>
          <w:rtl/>
        </w:rPr>
        <w:t xml:space="preserve">طغرا مشهدی</w:t>
      </w:r>
    </w:p>
    <w:p>
      <w:pPr>
        <w:pStyle w:val="BookText"/>
      </w:pPr>
      <w:r>
        <w:rPr>
          <w:rFonts w:ascii="IRNazanin" w:hAnsi="IRNazanin" w:eastAsia="IRNazanin" w:cs="IRNazanin"/>
          <w:lang w:bidi="fa-IR"/>
          <w:color w:val="111111"/>
          <w:sz w:val="28"/>
          <w:szCs w:val="28"/>
          <w:rtl/>
        </w:rPr>
        <w:t xml:space="preserve">در خلوت علی علیه السلام ، ص 310</w:t>
      </w:r>
    </w:p>
    <w:p>
      <w:pPr>
        <w:pStyle w:val="BookText"/>
      </w:pPr>
      <w:r>
        <w:rPr>
          <w:rFonts w:ascii="IRNazanin" w:hAnsi="IRNazanin" w:eastAsia="IRNazanin" w:cs="IRNazanin"/>
          <w:lang w:bidi="fa-IR"/>
          <w:color w:val="111111"/>
          <w:sz w:val="28"/>
          <w:szCs w:val="28"/>
          <w:rtl/>
        </w:rPr>
        <w:t xml:space="preserve">گر ممکن است معجزهای از پس نبی</w:t>
      </w:r>
    </w:p>
    <w:p>
      <w:pPr>
        <w:pStyle w:val="BookText"/>
      </w:pPr>
      <w:r>
        <w:rPr>
          <w:rFonts w:ascii="IRNazanin" w:hAnsi="IRNazanin" w:eastAsia="IRNazanin" w:cs="IRNazanin"/>
          <w:lang w:bidi="fa-IR"/>
          <w:color w:val="111111"/>
          <w:sz w:val="28"/>
          <w:szCs w:val="28"/>
          <w:rtl/>
        </w:rPr>
        <w:t xml:space="preserve">الفاظ جانفزای دلارای حیدر است</w:t>
      </w:r>
    </w:p>
    <w:p>
      <w:pPr>
        <w:pStyle w:val="BookText"/>
      </w:pPr>
      <w:r>
        <w:rPr>
          <w:rFonts w:ascii="IRNazanin" w:hAnsi="IRNazanin" w:eastAsia="IRNazanin" w:cs="IRNazanin"/>
          <w:lang w:bidi="fa-IR"/>
          <w:color w:val="111111"/>
          <w:sz w:val="28"/>
          <w:szCs w:val="28"/>
          <w:rtl/>
        </w:rPr>
        <w:t xml:space="preserve">دانی که عرش چیست بر اهل معرفت؟</w:t>
      </w:r>
    </w:p>
    <w:p>
      <w:pPr>
        <w:pStyle w:val="BookText"/>
      </w:pPr>
      <w:r>
        <w:rPr>
          <w:rFonts w:ascii="IRNazanin" w:hAnsi="IRNazanin" w:eastAsia="IRNazanin" w:cs="IRNazanin"/>
          <w:lang w:bidi="fa-IR"/>
          <w:color w:val="111111"/>
          <w:sz w:val="28"/>
          <w:szCs w:val="28"/>
          <w:rtl/>
        </w:rPr>
        <w:t xml:space="preserve">اوّل قدم ز منبر والای حیدر است</w:t>
      </w:r>
    </w:p>
    <w:p>
      <w:pPr>
        <w:pStyle w:val="BookText"/>
      </w:pPr>
      <w:r>
        <w:rPr>
          <w:rFonts w:ascii="IRNazanin" w:hAnsi="IRNazanin" w:eastAsia="IRNazanin" w:cs="IRNazanin"/>
          <w:lang w:bidi="fa-IR"/>
          <w:color w:val="111111"/>
          <w:sz w:val="28"/>
          <w:szCs w:val="28"/>
          <w:rtl/>
        </w:rPr>
        <w:t xml:space="preserve">ابن یمین فریومدی</w:t>
      </w:r>
    </w:p>
    <w:p>
      <w:pPr>
        <w:pStyle w:val="BookText"/>
      </w:pPr>
      <w:r>
        <w:rPr>
          <w:rFonts w:ascii="IRNazanin" w:hAnsi="IRNazanin" w:eastAsia="IRNazanin" w:cs="IRNazanin"/>
          <w:lang w:bidi="fa-IR"/>
          <w:color w:val="111111"/>
          <w:sz w:val="28"/>
          <w:szCs w:val="28"/>
          <w:rtl/>
        </w:rPr>
        <w:t xml:space="preserve">دیوان ابن یمین، ص 32</w:t>
      </w:r>
    </w:p>
    <w:p>
      <w:pPr>
        <w:pStyle w:val="BookText"/>
      </w:pPr>
      <w:r>
        <w:rPr>
          <w:rFonts w:ascii="IRNazanin" w:hAnsi="IRNazanin" w:eastAsia="IRNazanin" w:cs="IRNazanin"/>
          <w:lang w:bidi="fa-IR"/>
          <w:color w:val="111111"/>
          <w:sz w:val="28"/>
          <w:szCs w:val="28"/>
          <w:rtl/>
        </w:rPr>
        <w:t xml:space="preserve">به سیّدرضی ای خطبه های خطی نهج</w:t>
      </w:r>
    </w:p>
    <w:p>
      <w:pPr>
        <w:pStyle w:val="BookText"/>
      </w:pPr>
      <w:r>
        <w:rPr>
          <w:rFonts w:ascii="IRNazanin" w:hAnsi="IRNazanin" w:eastAsia="IRNazanin" w:cs="IRNazanin"/>
          <w:lang w:bidi="fa-IR"/>
          <w:color w:val="111111"/>
          <w:sz w:val="28"/>
          <w:szCs w:val="28"/>
          <w:rtl/>
        </w:rPr>
        <w:t xml:space="preserve">بگو محمّد دشتیست کاتب دل ما</w:t>
      </w:r>
    </w:p>
    <w:p>
      <w:pPr>
        <w:pStyle w:val="BookText"/>
      </w:pPr>
      <w:r>
        <w:rPr>
          <w:rFonts w:ascii="IRNazanin" w:hAnsi="IRNazanin" w:eastAsia="IRNazanin" w:cs="IRNazanin"/>
          <w:lang w:bidi="fa-IR"/>
          <w:color w:val="111111"/>
          <w:sz w:val="28"/>
          <w:szCs w:val="28"/>
          <w:rtl/>
        </w:rPr>
        <w:t xml:space="preserve">به شقشقیه رسیدیم و نا تمام، تمام</w:t>
      </w:r>
    </w:p>
    <w:p>
      <w:pPr>
        <w:pStyle w:val="BookText"/>
      </w:pPr>
      <w:r>
        <w:rPr>
          <w:rFonts w:ascii="IRNazanin" w:hAnsi="IRNazanin" w:eastAsia="IRNazanin" w:cs="IRNazanin"/>
          <w:lang w:bidi="fa-IR"/>
          <w:color w:val="111111"/>
          <w:sz w:val="28"/>
          <w:szCs w:val="28"/>
          <w:rtl/>
        </w:rPr>
        <w:t xml:space="preserve">شکسته مانده تمام مطالب دل ما</w:t>
      </w:r>
    </w:p>
    <w:p>
      <w:pPr>
        <w:pStyle w:val="BookText"/>
      </w:pPr>
      <w:r>
        <w:rPr>
          <w:rFonts w:ascii="IRNazanin" w:hAnsi="IRNazanin" w:eastAsia="IRNazanin" w:cs="IRNazanin"/>
          <w:lang w:bidi="fa-IR"/>
          <w:color w:val="111111"/>
          <w:sz w:val="28"/>
          <w:szCs w:val="28"/>
          <w:rtl/>
        </w:rPr>
        <w:t xml:space="preserve">غلامرضا فاتحی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مولاست میان حق و باطل فاروق</w:t>
      </w:r>
    </w:p>
    <w:p>
      <w:pPr>
        <w:pStyle w:val="BookText"/>
      </w:pPr>
      <w:r>
        <w:rPr>
          <w:rFonts w:ascii="IRNazanin" w:hAnsi="IRNazanin" w:eastAsia="IRNazanin" w:cs="IRNazanin"/>
          <w:lang w:bidi="fa-IR"/>
          <w:color w:val="111111"/>
          <w:sz w:val="28"/>
          <w:szCs w:val="28"/>
          <w:rtl/>
        </w:rPr>
        <w:t xml:space="preserve">در پیروی از دین محمّد مسبوق</w:t>
      </w:r>
    </w:p>
    <w:p>
      <w:pPr>
        <w:pStyle w:val="BookText"/>
      </w:pPr>
      <w:r>
        <w:rPr>
          <w:rFonts w:ascii="IRNazanin" w:hAnsi="IRNazanin" w:eastAsia="IRNazanin" w:cs="IRNazanin"/>
          <w:lang w:bidi="fa-IR"/>
          <w:color w:val="111111"/>
          <w:sz w:val="28"/>
          <w:szCs w:val="28"/>
          <w:rtl/>
        </w:rPr>
        <w:t xml:space="preserve">فرمایش او دون کلام خالق</w:t>
      </w:r>
    </w:p>
    <w:p>
      <w:pPr>
        <w:pStyle w:val="BookText"/>
      </w:pPr>
      <w:r>
        <w:rPr>
          <w:rFonts w:ascii="IRNazanin" w:hAnsi="IRNazanin" w:eastAsia="IRNazanin" w:cs="IRNazanin"/>
          <w:lang w:bidi="fa-IR"/>
          <w:color w:val="111111"/>
          <w:sz w:val="28"/>
          <w:szCs w:val="28"/>
          <w:rtl/>
        </w:rPr>
        <w:t xml:space="preserve">از سوی دگر فوق کلام مخلوق</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دو دریای بیکران، ص 208</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خط نهج البلاغه از صراط مستقیم</w:t>
      </w:r>
    </w:p>
    <w:p>
      <w:pPr>
        <w:pStyle w:val="BookText"/>
      </w:pPr>
      <w:r>
        <w:rPr>
          <w:rFonts w:ascii="IRNazanin" w:hAnsi="IRNazanin" w:eastAsia="IRNazanin" w:cs="IRNazanin"/>
          <w:lang w:bidi="fa-IR"/>
          <w:color w:val="111111"/>
          <w:sz w:val="28"/>
          <w:szCs w:val="28"/>
          <w:rtl/>
        </w:rPr>
        <w:t xml:space="preserve">هر کسی آگاه شد در عرش اعلا جا گرفت</w:t>
      </w:r>
    </w:p>
    <w:p>
      <w:pPr>
        <w:pStyle w:val="BookText"/>
      </w:pPr>
      <w:r>
        <w:rPr>
          <w:rFonts w:ascii="IRNazanin" w:hAnsi="IRNazanin" w:eastAsia="IRNazanin" w:cs="IRNazanin"/>
          <w:lang w:bidi="fa-IR"/>
          <w:color w:val="111111"/>
          <w:sz w:val="28"/>
          <w:szCs w:val="28"/>
          <w:rtl/>
        </w:rPr>
        <w:t xml:space="preserve">عطر قرآن می تراود از کلامش، جان و دل</w:t>
      </w:r>
    </w:p>
    <w:p>
      <w:pPr>
        <w:pStyle w:val="BookText"/>
      </w:pPr>
      <w:r>
        <w:rPr>
          <w:rFonts w:ascii="IRNazanin" w:hAnsi="IRNazanin" w:eastAsia="IRNazanin" w:cs="IRNazanin"/>
          <w:lang w:bidi="fa-IR"/>
          <w:color w:val="111111"/>
          <w:sz w:val="28"/>
          <w:szCs w:val="28"/>
          <w:rtl/>
        </w:rPr>
        <w:t xml:space="preserve">حکمتی تا خواند از آن بوی قرآن را گرفت</w:t>
      </w:r>
    </w:p>
    <w:p>
      <w:pPr>
        <w:pStyle w:val="BookText"/>
      </w:pPr>
      <w:r>
        <w:rPr>
          <w:rFonts w:ascii="IRNazanin" w:hAnsi="IRNazanin" w:eastAsia="IRNazanin" w:cs="IRNazanin"/>
          <w:lang w:bidi="fa-IR"/>
          <w:color w:val="111111"/>
          <w:sz w:val="28"/>
          <w:szCs w:val="28"/>
          <w:rtl/>
        </w:rPr>
        <w:t xml:space="preserve">محسن درویش</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نقطه های خطبه او تا به روی خاک ریخت</w:t>
      </w:r>
    </w:p>
    <w:p>
      <w:pPr>
        <w:pStyle w:val="BookText"/>
      </w:pPr>
      <w:r>
        <w:rPr>
          <w:rFonts w:ascii="IRNazanin" w:hAnsi="IRNazanin" w:eastAsia="IRNazanin" w:cs="IRNazanin"/>
          <w:lang w:bidi="fa-IR"/>
          <w:color w:val="111111"/>
          <w:sz w:val="28"/>
          <w:szCs w:val="28"/>
          <w:rtl/>
        </w:rPr>
        <w:t xml:space="preserve">کشف شد درّ نجف چندی پس از جارو زدن</w:t>
      </w:r>
    </w:p>
    <w:p>
      <w:pPr>
        <w:pStyle w:val="BookText"/>
      </w:pPr>
      <w:r>
        <w:rPr>
          <w:rFonts w:ascii="IRNazanin" w:hAnsi="IRNazanin" w:eastAsia="IRNazanin" w:cs="IRNazanin"/>
          <w:lang w:bidi="fa-IR"/>
          <w:color w:val="111111"/>
          <w:sz w:val="28"/>
          <w:szCs w:val="28"/>
          <w:rtl/>
        </w:rPr>
        <w:t xml:space="preserve">گاه منبر، مرکب او گاه مرکب، منبرش</w:t>
      </w:r>
    </w:p>
    <w:p>
      <w:pPr>
        <w:pStyle w:val="BookText"/>
      </w:pPr>
      <w:r>
        <w:rPr>
          <w:rFonts w:ascii="IRNazanin" w:hAnsi="IRNazanin" w:eastAsia="IRNazanin" w:cs="IRNazanin"/>
          <w:lang w:bidi="fa-IR"/>
          <w:color w:val="111111"/>
          <w:sz w:val="28"/>
          <w:szCs w:val="28"/>
          <w:rtl/>
        </w:rPr>
        <w:t xml:space="preserve">ذوالفقار او نیفتد یک دم از هوهو زدن</w:t>
      </w:r>
    </w:p>
    <w:p>
      <w:pPr>
        <w:pStyle w:val="BookText"/>
      </w:pPr>
      <w:r>
        <w:rPr>
          <w:rFonts w:ascii="IRNazanin" w:hAnsi="IRNazanin" w:eastAsia="IRNazanin" w:cs="IRNazanin"/>
          <w:lang w:bidi="fa-IR"/>
          <w:color w:val="111111"/>
          <w:sz w:val="28"/>
          <w:szCs w:val="28"/>
          <w:rtl/>
        </w:rPr>
        <w:t xml:space="preserve">محمدصادق میرصالحیان</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دون کلام خالق و فوق کلام خلق</w:t>
      </w:r>
    </w:p>
    <w:p>
      <w:pPr>
        <w:pStyle w:val="BookText"/>
      </w:pPr>
      <w:r>
        <w:rPr>
          <w:rFonts w:ascii="IRNazanin" w:hAnsi="IRNazanin" w:eastAsia="IRNazanin" w:cs="IRNazanin"/>
          <w:lang w:bidi="fa-IR"/>
          <w:color w:val="111111"/>
          <w:sz w:val="28"/>
          <w:szCs w:val="28"/>
          <w:rtl/>
        </w:rPr>
        <w:t xml:space="preserve">نهج البلاغه، آن ملکوتی کلام تو</w:t>
      </w:r>
    </w:p>
    <w:p>
      <w:pPr>
        <w:pStyle w:val="BookText"/>
      </w:pPr>
      <w:r>
        <w:rPr>
          <w:rFonts w:ascii="IRNazanin" w:hAnsi="IRNazanin" w:eastAsia="IRNazanin" w:cs="IRNazanin"/>
          <w:lang w:bidi="fa-IR"/>
          <w:color w:val="111111"/>
          <w:sz w:val="28"/>
          <w:szCs w:val="28"/>
          <w:rtl/>
        </w:rPr>
        <w:t xml:space="preserve">ریاضی یزدی</w:t>
      </w:r>
    </w:p>
    <w:p>
      <w:pPr>
        <w:pStyle w:val="BookText"/>
      </w:pPr>
      <w:r>
        <w:rPr>
          <w:rFonts w:ascii="IRNazanin" w:hAnsi="IRNazanin" w:eastAsia="IRNazanin" w:cs="IRNazanin"/>
          <w:lang w:bidi="fa-IR"/>
          <w:color w:val="111111"/>
          <w:sz w:val="28"/>
          <w:szCs w:val="28"/>
          <w:rtl/>
        </w:rPr>
        <w:t xml:space="preserve">در خلوت علی علیه السلام ، 197</w:t>
      </w:r>
    </w:p>
    <w:p>
      <w:pPr>
        <w:pStyle w:val="BookText"/>
      </w:pPr>
      <w:r>
        <w:rPr>
          <w:rFonts w:ascii="IRNazanin" w:hAnsi="IRNazanin" w:eastAsia="IRNazanin" w:cs="IRNazanin"/>
          <w:lang w:bidi="fa-IR"/>
          <w:color w:val="111111"/>
          <w:sz w:val="28"/>
          <w:szCs w:val="28"/>
          <w:rtl/>
        </w:rPr>
        <w:t xml:space="preserve">هم هوشمند شوی، هم سربلند شوی</w:t>
      </w:r>
    </w:p>
    <w:p>
      <w:pPr>
        <w:pStyle w:val="BookText"/>
      </w:pPr>
      <w:r>
        <w:rPr>
          <w:rFonts w:ascii="IRNazanin" w:hAnsi="IRNazanin" w:eastAsia="IRNazanin" w:cs="IRNazanin"/>
          <w:lang w:bidi="fa-IR"/>
          <w:color w:val="111111"/>
          <w:sz w:val="28"/>
          <w:szCs w:val="28"/>
          <w:rtl/>
        </w:rPr>
        <w:t xml:space="preserve">گر بهرهمند شوی، از گفته های علی</w:t>
      </w:r>
    </w:p>
    <w:p>
      <w:pPr>
        <w:pStyle w:val="BookText"/>
      </w:pPr>
      <w:r>
        <w:rPr>
          <w:rFonts w:ascii="IRNazanin" w:hAnsi="IRNazanin" w:eastAsia="IRNazanin" w:cs="IRNazanin"/>
          <w:lang w:bidi="fa-IR"/>
          <w:color w:val="111111"/>
          <w:sz w:val="28"/>
          <w:szCs w:val="28"/>
          <w:rtl/>
        </w:rPr>
        <w:t xml:space="preserve">ابوالقاسم حالت</w:t>
      </w:r>
    </w:p>
    <w:p>
      <w:pPr>
        <w:pStyle w:val="BookText"/>
      </w:pPr>
      <w:r>
        <w:rPr>
          <w:rFonts w:ascii="IRNazanin" w:hAnsi="IRNazanin" w:eastAsia="IRNazanin" w:cs="IRNazanin"/>
          <w:lang w:bidi="fa-IR"/>
          <w:color w:val="111111"/>
          <w:sz w:val="28"/>
          <w:szCs w:val="28"/>
          <w:rtl/>
        </w:rPr>
        <w:t xml:space="preserve">در خلوت علی علیه السلام ، ص 207</w:t>
      </w:r>
    </w:p>
    <w:p>
      <w:pPr>
        <w:pStyle w:val="BookText"/>
      </w:pPr>
      <w:r>
        <w:rPr>
          <w:rFonts w:ascii="IRNazanin" w:hAnsi="IRNazanin" w:eastAsia="IRNazanin" w:cs="IRNazanin"/>
          <w:lang w:bidi="fa-IR"/>
          <w:color w:val="111111"/>
          <w:sz w:val="28"/>
          <w:szCs w:val="28"/>
          <w:rtl/>
        </w:rPr>
        <w:t xml:space="preserve">به اوج فصاحت، چو وحی خدا</w:t>
      </w:r>
    </w:p>
    <w:p>
      <w:pPr>
        <w:pStyle w:val="BookText"/>
      </w:pPr>
      <w:r>
        <w:rPr>
          <w:rFonts w:ascii="IRNazanin" w:hAnsi="IRNazanin" w:eastAsia="IRNazanin" w:cs="IRNazanin"/>
          <w:lang w:bidi="fa-IR"/>
          <w:color w:val="111111"/>
          <w:sz w:val="28"/>
          <w:szCs w:val="28"/>
          <w:rtl/>
        </w:rPr>
        <w:t xml:space="preserve">نه همدوش دارد نه همتا علی</w:t>
      </w:r>
    </w:p>
    <w:p>
      <w:pPr>
        <w:pStyle w:val="BookText"/>
      </w:pPr>
      <w:r>
        <w:rPr>
          <w:rFonts w:ascii="IRNazanin" w:hAnsi="IRNazanin" w:eastAsia="IRNazanin" w:cs="IRNazanin"/>
          <w:lang w:bidi="fa-IR"/>
          <w:color w:val="111111"/>
          <w:sz w:val="28"/>
          <w:szCs w:val="28"/>
          <w:rtl/>
        </w:rPr>
        <w:t xml:space="preserve">ریاضی یزدی</w:t>
      </w:r>
    </w:p>
    <w:p>
      <w:pPr>
        <w:pStyle w:val="BookText"/>
      </w:pPr>
      <w:r>
        <w:rPr>
          <w:rFonts w:ascii="IRNazanin" w:hAnsi="IRNazanin" w:eastAsia="IRNazanin" w:cs="IRNazanin"/>
          <w:lang w:bidi="fa-IR"/>
          <w:color w:val="111111"/>
          <w:sz w:val="28"/>
          <w:szCs w:val="28"/>
          <w:rtl/>
        </w:rPr>
        <w:t xml:space="preserve">دیوان ریاضی یزدی، ص 188</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افسوس میخورم که چرا خاک میخورند</w:t>
      </w:r>
    </w:p>
    <w:p>
      <w:pPr>
        <w:pStyle w:val="BookText"/>
      </w:pPr>
      <w:r>
        <w:rPr>
          <w:rFonts w:ascii="IRNazanin" w:hAnsi="IRNazanin" w:eastAsia="IRNazanin" w:cs="IRNazanin"/>
          <w:lang w:bidi="fa-IR"/>
          <w:color w:val="111111"/>
          <w:sz w:val="28"/>
          <w:szCs w:val="28"/>
          <w:rtl/>
        </w:rPr>
        <w:t xml:space="preserve">نهج البلاغه ها که مکرّر به من رسید</w:t>
      </w:r>
    </w:p>
    <w:p>
      <w:pPr>
        <w:pStyle w:val="BookText"/>
      </w:pPr>
      <w:r>
        <w:rPr>
          <w:rFonts w:ascii="IRNazanin" w:hAnsi="IRNazanin" w:eastAsia="IRNazanin" w:cs="IRNazanin"/>
          <w:lang w:bidi="fa-IR"/>
          <w:color w:val="111111"/>
          <w:sz w:val="28"/>
          <w:szCs w:val="28"/>
          <w:rtl/>
        </w:rPr>
        <w:t xml:space="preserve">جواد هاشمی «تربت»</w:t>
      </w:r>
    </w:p>
    <w:p>
      <w:pPr>
        <w:pStyle w:val="BookText"/>
      </w:pPr>
      <w:r>
        <w:rPr>
          <w:rFonts w:ascii="IRNazanin" w:hAnsi="IRNazanin" w:eastAsia="IRNazanin" w:cs="IRNazanin"/>
          <w:lang w:bidi="fa-IR"/>
          <w:color w:val="111111"/>
          <w:sz w:val="28"/>
          <w:szCs w:val="28"/>
          <w:rtl/>
        </w:rPr>
        <w:t xml:space="preserve">دست نوشته ی شاعر</w:t>
      </w:r>
    </w:p>
    <w:p>
      <w:pPr>
        <w:pStyle w:val="BookText"/>
      </w:pPr>
      <w:r>
        <w:rPr>
          <w:rFonts w:ascii="IRNazanin" w:hAnsi="IRNazanin" w:eastAsia="IRNazanin" w:cs="IRNazanin"/>
          <w:lang w:bidi="fa-IR"/>
          <w:color w:val="111111"/>
          <w:sz w:val="28"/>
          <w:szCs w:val="28"/>
          <w:rtl/>
        </w:rPr>
        <w:t xml:space="preserve">بیان روشن او می کند ز اهل خرد</w:t>
      </w:r>
    </w:p>
    <w:p>
      <w:pPr>
        <w:pStyle w:val="BookText"/>
      </w:pPr>
      <w:r>
        <w:rPr>
          <w:rFonts w:ascii="IRNazanin" w:hAnsi="IRNazanin" w:eastAsia="IRNazanin" w:cs="IRNazanin"/>
          <w:lang w:bidi="fa-IR"/>
          <w:color w:val="111111"/>
          <w:sz w:val="28"/>
          <w:szCs w:val="28"/>
          <w:rtl/>
        </w:rPr>
        <w:t xml:space="preserve">ضمیر، روشن و دل، روشن و روان، روشن</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73</w:t>
      </w:r>
    </w:p>
    <w:p>
      <w:pPr>
        <w:pStyle w:val="BookText"/>
      </w:pPr>
      <w:r>
        <w:rPr>
          <w:rFonts w:ascii="IRNazanin" w:hAnsi="IRNazanin" w:eastAsia="IRNazanin" w:cs="IRNazanin"/>
          <w:lang w:bidi="fa-IR"/>
          <w:color w:val="111111"/>
          <w:sz w:val="28"/>
          <w:szCs w:val="28"/>
          <w:rtl/>
        </w:rPr>
        <w:t xml:space="preserve">به مکتب شه مردان، مبیّن قرآن</w:t>
      </w:r>
    </w:p>
    <w:p>
      <w:pPr>
        <w:pStyle w:val="BookText"/>
      </w:pPr>
      <w:r>
        <w:rPr>
          <w:rFonts w:ascii="IRNazanin" w:hAnsi="IRNazanin" w:eastAsia="IRNazanin" w:cs="IRNazanin"/>
          <w:lang w:bidi="fa-IR"/>
          <w:color w:val="111111"/>
          <w:sz w:val="28"/>
          <w:szCs w:val="28"/>
          <w:rtl/>
        </w:rPr>
        <w:t xml:space="preserve">به یک دو حرف شود گوهر روان، روشن</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180</w:t>
      </w:r>
    </w:p>
    <w:p>
      <w:pPr>
        <w:pStyle w:val="BookText"/>
      </w:pPr>
      <w:r>
        <w:rPr>
          <w:rFonts w:ascii="IRNazanin" w:hAnsi="IRNazanin" w:eastAsia="IRNazanin" w:cs="IRNazanin"/>
          <w:lang w:bidi="fa-IR"/>
          <w:color w:val="111111"/>
          <w:sz w:val="28"/>
          <w:szCs w:val="28"/>
          <w:rtl/>
        </w:rPr>
        <w:t xml:space="preserve">نهج البلاغهای که سوادی ز کلک اوست</w:t>
      </w:r>
    </w:p>
    <w:p>
      <w:pPr>
        <w:pStyle w:val="BookText"/>
      </w:pPr>
      <w:r>
        <w:rPr>
          <w:rFonts w:ascii="IRNazanin" w:hAnsi="IRNazanin" w:eastAsia="IRNazanin" w:cs="IRNazanin"/>
          <w:lang w:bidi="fa-IR"/>
          <w:color w:val="111111"/>
          <w:sz w:val="28"/>
          <w:szCs w:val="28"/>
          <w:rtl/>
        </w:rPr>
        <w:t xml:space="preserve">بحری بُوَد که معدن هر گونه گوهر است</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38</w:t>
      </w:r>
    </w:p>
    <w:p>
      <w:pPr>
        <w:pStyle w:val="BookText"/>
      </w:pPr>
      <w:r>
        <w:rPr>
          <w:rFonts w:ascii="IRNazanin" w:hAnsi="IRNazanin" w:eastAsia="IRNazanin" w:cs="IRNazanin"/>
          <w:lang w:bidi="fa-IR"/>
          <w:color w:val="111111"/>
          <w:sz w:val="28"/>
          <w:szCs w:val="28"/>
          <w:rtl/>
        </w:rPr>
        <w:t xml:space="preserve">کلام حق که به امّ الکتاب گشته عَلَم</w:t>
      </w:r>
    </w:p>
    <w:p>
      <w:pPr>
        <w:pStyle w:val="BookText"/>
      </w:pPr>
      <w:r>
        <w:rPr>
          <w:rFonts w:ascii="IRNazanin" w:hAnsi="IRNazanin" w:eastAsia="IRNazanin" w:cs="IRNazanin"/>
          <w:lang w:bidi="fa-IR"/>
          <w:color w:val="111111"/>
          <w:sz w:val="28"/>
          <w:szCs w:val="28"/>
          <w:rtl/>
        </w:rPr>
        <w:t xml:space="preserve">تفاوتی نکند هیچ با کلام علی</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240</w:t>
      </w:r>
    </w:p>
    <w:p>
      <w:pPr>
        <w:pStyle w:val="BookText"/>
      </w:pPr>
      <w:r>
        <w:rPr>
          <w:rFonts w:ascii="IRNazanin" w:hAnsi="IRNazanin" w:eastAsia="IRNazanin" w:cs="IRNazanin"/>
          <w:lang w:bidi="fa-IR"/>
          <w:color w:val="111111"/>
          <w:sz w:val="28"/>
          <w:szCs w:val="28"/>
          <w:rtl/>
        </w:rPr>
        <w:t xml:space="preserve">جان می دهم بهای کلامی ز بوتراب</w:t>
      </w:r>
    </w:p>
    <w:p>
      <w:pPr>
        <w:pStyle w:val="BookText"/>
      </w:pPr>
      <w:r>
        <w:rPr>
          <w:rFonts w:ascii="IRNazanin" w:hAnsi="IRNazanin" w:eastAsia="IRNazanin" w:cs="IRNazanin"/>
          <w:lang w:bidi="fa-IR"/>
          <w:color w:val="111111"/>
          <w:sz w:val="28"/>
          <w:szCs w:val="28"/>
          <w:rtl/>
        </w:rPr>
        <w:t xml:space="preserve">جانم بگیر و یک سخن از مرتضی بگو</w:t>
      </w:r>
    </w:p>
    <w:p>
      <w:pPr>
        <w:pStyle w:val="BookText"/>
      </w:pPr>
      <w:r>
        <w:rPr>
          <w:rFonts w:ascii="IRNazanin" w:hAnsi="IRNazanin" w:eastAsia="IRNazanin" w:cs="IRNazanin"/>
          <w:lang w:bidi="fa-IR"/>
          <w:color w:val="111111"/>
          <w:sz w:val="28"/>
          <w:szCs w:val="28"/>
          <w:rtl/>
        </w:rPr>
        <w:t xml:space="preserve">سیّد مهدی طباطبایی «مهدی»</w:t>
      </w:r>
    </w:p>
    <w:p>
      <w:pPr>
        <w:pStyle w:val="BookText"/>
      </w:pPr>
      <w:r>
        <w:rPr>
          <w:rFonts w:ascii="IRNazanin" w:hAnsi="IRNazanin" w:eastAsia="IRNazanin" w:cs="IRNazanin"/>
          <w:lang w:bidi="fa-IR"/>
          <w:color w:val="111111"/>
          <w:sz w:val="28"/>
          <w:szCs w:val="28"/>
          <w:rtl/>
        </w:rPr>
        <w:t xml:space="preserve">دست نویس شاعر</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از بحر او جرعه نوشیدهام</w:t>
      </w:r>
    </w:p>
    <w:p>
      <w:pPr>
        <w:pStyle w:val="BookText"/>
      </w:pPr>
      <w:r>
        <w:rPr>
          <w:rFonts w:ascii="IRNazanin" w:hAnsi="IRNazanin" w:eastAsia="IRNazanin" w:cs="IRNazanin"/>
          <w:lang w:bidi="fa-IR"/>
          <w:color w:val="111111"/>
          <w:sz w:val="28"/>
          <w:szCs w:val="28"/>
          <w:rtl/>
        </w:rPr>
        <w:t xml:space="preserve">وز آن جرعه چون چشمه جوشیدهام</w:t>
      </w:r>
    </w:p>
    <w:p>
      <w:pPr>
        <w:pStyle w:val="BookText"/>
      </w:pPr>
      <w:r>
        <w:rPr>
          <w:rFonts w:ascii="IRNazanin" w:hAnsi="IRNazanin" w:eastAsia="IRNazanin" w:cs="IRNazanin"/>
          <w:lang w:bidi="fa-IR"/>
          <w:color w:val="111111"/>
          <w:sz w:val="28"/>
          <w:szCs w:val="28"/>
          <w:rtl/>
        </w:rPr>
        <w:t xml:space="preserve">سیّد مهدی طباطبایی «مهدی»</w:t>
      </w:r>
    </w:p>
    <w:p>
      <w:pPr>
        <w:pStyle w:val="BookText"/>
      </w:pPr>
      <w:r>
        <w:rPr>
          <w:rFonts w:ascii="IRNazanin" w:hAnsi="IRNazanin" w:eastAsia="IRNazanin" w:cs="IRNazanin"/>
          <w:lang w:bidi="fa-IR"/>
          <w:color w:val="111111"/>
          <w:sz w:val="28"/>
          <w:szCs w:val="28"/>
          <w:rtl/>
        </w:rPr>
        <w:t xml:space="preserve">دست نویس شاعر</w:t>
      </w:r>
    </w:p>
    <w:p>
      <w:pPr>
        <w:pStyle w:val="BookText"/>
      </w:pPr>
      <w:r>
        <w:rPr>
          <w:rFonts w:ascii="IRNazanin" w:hAnsi="IRNazanin" w:eastAsia="IRNazanin" w:cs="IRNazanin"/>
          <w:lang w:bidi="fa-IR"/>
          <w:color w:val="111111"/>
          <w:sz w:val="28"/>
          <w:szCs w:val="28"/>
          <w:rtl/>
        </w:rPr>
        <w:t xml:space="preserve">ای کلامت به حُسن و سجع و رسا</w:t>
      </w:r>
    </w:p>
    <w:p>
      <w:pPr>
        <w:pStyle w:val="BookText"/>
      </w:pPr>
      <w:r>
        <w:rPr>
          <w:rFonts w:ascii="IRNazanin" w:hAnsi="IRNazanin" w:eastAsia="IRNazanin" w:cs="IRNazanin"/>
          <w:lang w:bidi="fa-IR"/>
          <w:color w:val="111111"/>
          <w:sz w:val="28"/>
          <w:szCs w:val="28"/>
          <w:rtl/>
        </w:rPr>
        <w:t xml:space="preserve">یک قدم مانده تا کلام خدا!</w:t>
      </w:r>
    </w:p>
    <w:p>
      <w:pPr>
        <w:pStyle w:val="BookText"/>
      </w:pPr>
      <w:r>
        <w:rPr>
          <w:rFonts w:ascii="IRNazanin" w:hAnsi="IRNazanin" w:eastAsia="IRNazanin" w:cs="IRNazanin"/>
          <w:lang w:bidi="fa-IR"/>
          <w:color w:val="111111"/>
          <w:sz w:val="28"/>
          <w:szCs w:val="28"/>
          <w:rtl/>
        </w:rPr>
        <w:t xml:space="preserve">سیّد مهدی طباطبایی «مهدی»</w:t>
      </w:r>
    </w:p>
    <w:p>
      <w:pPr>
        <w:pStyle w:val="BookText"/>
      </w:pPr>
      <w:r>
        <w:rPr>
          <w:rFonts w:ascii="IRNazanin" w:hAnsi="IRNazanin" w:eastAsia="IRNazanin" w:cs="IRNazanin"/>
          <w:lang w:bidi="fa-IR"/>
          <w:color w:val="111111"/>
          <w:sz w:val="28"/>
          <w:szCs w:val="28"/>
          <w:rtl/>
        </w:rPr>
        <w:t xml:space="preserve">دست نویس شاعر</w:t>
      </w:r>
    </w:p>
    <w:p>
      <w:pPr>
        <w:pStyle w:val="BookText"/>
      </w:pPr>
      <w:r>
        <w:rPr>
          <w:rFonts w:ascii="IRNazanin" w:hAnsi="IRNazanin" w:eastAsia="IRNazanin" w:cs="IRNazanin"/>
          <w:lang w:bidi="fa-IR"/>
          <w:color w:val="111111"/>
          <w:sz w:val="28"/>
          <w:szCs w:val="28"/>
          <w:rtl/>
        </w:rPr>
        <w:t xml:space="preserve">کلام او کلام حق، مرام او مرام حق</w:t>
      </w:r>
    </w:p>
    <w:p>
      <w:pPr>
        <w:pStyle w:val="BookText"/>
      </w:pPr>
      <w:r>
        <w:rPr>
          <w:rFonts w:ascii="IRNazanin" w:hAnsi="IRNazanin" w:eastAsia="IRNazanin" w:cs="IRNazanin"/>
          <w:lang w:bidi="fa-IR"/>
          <w:color w:val="111111"/>
          <w:sz w:val="28"/>
          <w:szCs w:val="28"/>
          <w:rtl/>
        </w:rPr>
        <w:t xml:space="preserve">پیام او پیام حق، به گوش هوشیارها</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12</w:t>
      </w:r>
    </w:p>
    <w:p>
      <w:pPr>
        <w:pStyle w:val="BookText"/>
      </w:pPr>
      <w:r>
        <w:rPr>
          <w:rFonts w:ascii="IRNazanin" w:hAnsi="IRNazanin" w:eastAsia="IRNazanin" w:cs="IRNazanin"/>
          <w:lang w:bidi="fa-IR"/>
          <w:color w:val="111111"/>
          <w:sz w:val="28"/>
          <w:szCs w:val="28"/>
          <w:rtl/>
        </w:rPr>
        <w:t xml:space="preserve">پس از کلام خدا برترین کلام بُوَد</w:t>
      </w:r>
    </w:p>
    <w:p>
      <w:pPr>
        <w:pStyle w:val="BookText"/>
      </w:pPr>
      <w:r>
        <w:rPr>
          <w:rFonts w:ascii="IRNazanin" w:hAnsi="IRNazanin" w:eastAsia="IRNazanin" w:cs="IRNazanin"/>
          <w:lang w:bidi="fa-IR"/>
          <w:color w:val="111111"/>
          <w:sz w:val="28"/>
          <w:szCs w:val="28"/>
          <w:rtl/>
        </w:rPr>
        <w:t xml:space="preserve">کلام دلکش جانبخش و جانفزای علی</w:t>
      </w:r>
    </w:p>
    <w:p>
      <w:pPr>
        <w:pStyle w:val="BookText"/>
      </w:pPr>
      <w:r>
        <w:rPr>
          <w:rFonts w:ascii="IRNazanin" w:hAnsi="IRNazanin" w:eastAsia="IRNazanin" w:cs="IRNazanin"/>
          <w:lang w:bidi="fa-IR"/>
          <w:color w:val="111111"/>
          <w:sz w:val="28"/>
          <w:szCs w:val="28"/>
          <w:rtl/>
        </w:rPr>
        <w:t xml:space="preserve">صاعد اصفهانی</w:t>
      </w:r>
    </w:p>
    <w:p>
      <w:pPr>
        <w:pStyle w:val="BookText"/>
      </w:pPr>
      <w:r>
        <w:rPr>
          <w:rFonts w:ascii="IRNazanin" w:hAnsi="IRNazanin" w:eastAsia="IRNazanin" w:cs="IRNazanin"/>
          <w:lang w:bidi="fa-IR"/>
          <w:color w:val="111111"/>
          <w:sz w:val="28"/>
          <w:szCs w:val="28"/>
          <w:rtl/>
        </w:rPr>
        <w:t xml:space="preserve">سرود روح القدس، ص 45</w:t>
      </w:r>
    </w:p>
    <w:p>
      <w:pPr>
        <w:pStyle w:val="BookText"/>
      </w:pPr>
      <w:r>
        <w:rPr>
          <w:rFonts w:ascii="IRNazanin" w:hAnsi="IRNazanin" w:eastAsia="IRNazanin" w:cs="IRNazanin"/>
          <w:lang w:bidi="fa-IR"/>
          <w:color w:val="111111"/>
          <w:sz w:val="28"/>
          <w:szCs w:val="28"/>
          <w:rtl/>
        </w:rPr>
        <w:t xml:space="preserve">نهج البلاغه نیز چو قرآن غریب ماند</w:t>
      </w:r>
    </w:p>
    <w:p>
      <w:pPr>
        <w:pStyle w:val="BookText"/>
      </w:pPr>
      <w:r>
        <w:rPr>
          <w:rFonts w:ascii="IRNazanin" w:hAnsi="IRNazanin" w:eastAsia="IRNazanin" w:cs="IRNazanin"/>
          <w:lang w:bidi="fa-IR"/>
          <w:color w:val="111111"/>
          <w:sz w:val="28"/>
          <w:szCs w:val="28"/>
          <w:rtl/>
        </w:rPr>
        <w:t xml:space="preserve">پاس کتاب عدل علی را نداشتیم</w:t>
      </w:r>
    </w:p>
    <w:p>
      <w:pPr>
        <w:pStyle w:val="BookText"/>
      </w:pPr>
      <w:r>
        <w:rPr>
          <w:rFonts w:ascii="IRNazanin" w:hAnsi="IRNazanin" w:eastAsia="IRNazanin" w:cs="IRNazanin"/>
          <w:lang w:bidi="fa-IR"/>
          <w:color w:val="111111"/>
          <w:sz w:val="28"/>
          <w:szCs w:val="28"/>
          <w:rtl/>
        </w:rPr>
        <w:t xml:space="preserve">مهدی جهاندار</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نهج البلاغه مرهم افسرده بال هاست</w:t>
      </w:r>
    </w:p>
    <w:p>
      <w:pPr>
        <w:pStyle w:val="BookText"/>
      </w:pPr>
      <w:r>
        <w:rPr>
          <w:rFonts w:ascii="IRNazanin" w:hAnsi="IRNazanin" w:eastAsia="IRNazanin" w:cs="IRNazanin"/>
          <w:lang w:bidi="fa-IR"/>
          <w:color w:val="111111"/>
          <w:sz w:val="28"/>
          <w:szCs w:val="28"/>
          <w:rtl/>
        </w:rPr>
        <w:t xml:space="preserve">الفاظ ماندگار تو گرم است یا علی</w:t>
      </w:r>
    </w:p>
    <w:p>
      <w:pPr>
        <w:pStyle w:val="BookText"/>
      </w:pPr>
      <w:r>
        <w:rPr>
          <w:rFonts w:ascii="IRNazanin" w:hAnsi="IRNazanin" w:eastAsia="IRNazanin" w:cs="IRNazanin"/>
          <w:lang w:bidi="fa-IR"/>
          <w:color w:val="111111"/>
          <w:sz w:val="28"/>
          <w:szCs w:val="28"/>
          <w:rtl/>
        </w:rPr>
        <w:t xml:space="preserve">مهدی جهاندار</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آن کلامی که دلنشین باشد</w:t>
      </w:r>
    </w:p>
    <w:p>
      <w:pPr>
        <w:pStyle w:val="BookText"/>
      </w:pPr>
      <w:r>
        <w:rPr>
          <w:rFonts w:ascii="IRNazanin" w:hAnsi="IRNazanin" w:eastAsia="IRNazanin" w:cs="IRNazanin"/>
          <w:lang w:bidi="fa-IR"/>
          <w:color w:val="111111"/>
          <w:sz w:val="28"/>
          <w:szCs w:val="28"/>
          <w:rtl/>
        </w:rPr>
        <w:t xml:space="preserve">بعد قرآن بود کلام علی</w:t>
      </w:r>
    </w:p>
    <w:p>
      <w:pPr>
        <w:pStyle w:val="BookText"/>
      </w:pPr>
      <w:r>
        <w:rPr>
          <w:rFonts w:ascii="IRNazanin" w:hAnsi="IRNazanin" w:eastAsia="IRNazanin" w:cs="IRNazanin"/>
          <w:lang w:bidi="fa-IR"/>
          <w:color w:val="111111"/>
          <w:sz w:val="28"/>
          <w:szCs w:val="28"/>
          <w:rtl/>
        </w:rPr>
        <w:t xml:space="preserve">علی غفراللهی – ماهر اصفهانی</w:t>
      </w:r>
    </w:p>
    <w:p>
      <w:pPr>
        <w:pStyle w:val="BookText"/>
      </w:pPr>
      <w:r>
        <w:rPr>
          <w:rFonts w:ascii="IRNazanin" w:hAnsi="IRNazanin" w:eastAsia="IRNazanin" w:cs="IRNazanin"/>
          <w:lang w:bidi="fa-IR"/>
          <w:color w:val="111111"/>
          <w:sz w:val="28"/>
          <w:szCs w:val="28"/>
          <w:rtl/>
        </w:rPr>
        <w:t xml:space="preserve">دیوان اندیشه های ماهر، ص 68</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72" w:name="pg7197_64173"/>
    <w:bookmarkEnd w:id="72"/>
    <w:p>
      <w:pPr>
        <w:pStyle w:val="BookText"/>
      </w:pPr>
      <w:r>
        <w:rPr>
          <w:rFonts w:ascii="IRNazanin" w:hAnsi="IRNazanin" w:eastAsia="IRNazanin" w:cs="IRNazanin"/>
          <w:lang w:bidi="fa-IR"/>
          <w:color w:val="111111"/>
          <w:sz w:val="28"/>
          <w:szCs w:val="28"/>
          <w:rtl/>
        </w:rPr>
        <w:t xml:space="preserve">نهج البلاغه داروی درمان دردهاست</w:t>
      </w:r>
    </w:p>
    <w:p>
      <w:pPr>
        <w:pStyle w:val="BookText"/>
      </w:pPr>
      <w:r>
        <w:rPr>
          <w:rFonts w:ascii="IRNazanin" w:hAnsi="IRNazanin" w:eastAsia="IRNazanin" w:cs="IRNazanin"/>
          <w:lang w:bidi="fa-IR"/>
          <w:color w:val="111111"/>
          <w:sz w:val="28"/>
          <w:szCs w:val="28"/>
          <w:rtl/>
        </w:rPr>
        <w:t xml:space="preserve">در نسخه طبیب دعا موج میزند</w:t>
      </w:r>
    </w:p>
    <w:p>
      <w:pPr>
        <w:pStyle w:val="BookText"/>
      </w:pPr>
      <w:r>
        <w:rPr>
          <w:rFonts w:ascii="IRNazanin" w:hAnsi="IRNazanin" w:eastAsia="IRNazanin" w:cs="IRNazanin"/>
          <w:lang w:bidi="fa-IR"/>
          <w:color w:val="111111"/>
          <w:sz w:val="28"/>
          <w:szCs w:val="28"/>
          <w:rtl/>
        </w:rPr>
        <w:t xml:space="preserve">سید مهدی طباطبائی ( مهدی )</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هرخط نهج البلاغه دارد این دعوی به لب</w:t>
      </w:r>
    </w:p>
    <w:p>
      <w:pPr>
        <w:pStyle w:val="BookText"/>
      </w:pPr>
      <w:r>
        <w:rPr>
          <w:rFonts w:ascii="IRNazanin" w:hAnsi="IRNazanin" w:eastAsia="IRNazanin" w:cs="IRNazanin"/>
          <w:lang w:bidi="fa-IR"/>
          <w:color w:val="111111"/>
          <w:sz w:val="28"/>
          <w:szCs w:val="28"/>
          <w:rtl/>
        </w:rPr>
        <w:t xml:space="preserve">نیست در ملک سخن فرمانروایی جز علی</w:t>
      </w:r>
    </w:p>
    <w:p>
      <w:pPr>
        <w:pStyle w:val="BookText"/>
      </w:pPr>
      <w:r>
        <w:rPr>
          <w:rFonts w:ascii="IRNazanin" w:hAnsi="IRNazanin" w:eastAsia="IRNazanin" w:cs="IRNazanin"/>
          <w:lang w:bidi="fa-IR"/>
          <w:color w:val="111111"/>
          <w:sz w:val="28"/>
          <w:szCs w:val="28"/>
          <w:rtl/>
        </w:rPr>
        <w:t xml:space="preserve">محمد جندقیان – شفیق اصفهانی،</w:t>
      </w:r>
    </w:p>
    <w:p>
      <w:pPr>
        <w:pStyle w:val="BookText"/>
      </w:pPr>
      <w:r>
        <w:rPr>
          <w:rFonts w:ascii="IRNazanin" w:hAnsi="IRNazanin" w:eastAsia="IRNazanin" w:cs="IRNazanin"/>
          <w:lang w:bidi="fa-IR"/>
          <w:color w:val="111111"/>
          <w:sz w:val="28"/>
          <w:szCs w:val="28"/>
          <w:rtl/>
        </w:rPr>
        <w:t xml:space="preserve">دیوان شفیق، ص 26 .</w:t>
      </w:r>
    </w:p>
    <w:p>
      <w:pPr>
        <w:pStyle w:val="BookText"/>
      </w:pPr>
      <w:r>
        <w:rPr>
          <w:rFonts w:ascii="IRNazanin" w:hAnsi="IRNazanin" w:eastAsia="IRNazanin" w:cs="IRNazanin"/>
          <w:lang w:bidi="fa-IR"/>
          <w:color w:val="111111"/>
          <w:sz w:val="28"/>
          <w:szCs w:val="28"/>
          <w:rtl/>
        </w:rPr>
        <w:t xml:space="preserve">چو بر سخن، لب گشاید، ز اهلِ دل، دل رُباید</w:t>
      </w:r>
    </w:p>
    <w:p>
      <w:pPr>
        <w:pStyle w:val="BookText"/>
      </w:pPr>
      <w:r>
        <w:rPr>
          <w:rFonts w:ascii="IRNazanin" w:hAnsi="IRNazanin" w:eastAsia="IRNazanin" w:cs="IRNazanin"/>
          <w:lang w:bidi="fa-IR"/>
          <w:color w:val="111111"/>
          <w:sz w:val="28"/>
          <w:szCs w:val="28"/>
          <w:rtl/>
        </w:rPr>
        <w:t xml:space="preserve">به علمِ مردم فزاید، خطابهی آن سخنور</w:t>
      </w:r>
    </w:p>
    <w:p>
      <w:pPr>
        <w:pStyle w:val="BookText"/>
      </w:pPr>
      <w:r>
        <w:rPr>
          <w:rFonts w:ascii="IRNazanin" w:hAnsi="IRNazanin" w:eastAsia="IRNazanin" w:cs="IRNazanin"/>
          <w:lang w:bidi="fa-IR"/>
          <w:color w:val="111111"/>
          <w:sz w:val="28"/>
          <w:szCs w:val="28"/>
          <w:rtl/>
        </w:rPr>
        <w:t xml:space="preserve">امیر ایزدی همدانی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چگونه؟ تا کِی تقیّه؟! ز هر شقیّ و شقیّه</w:t>
      </w:r>
    </w:p>
    <w:p>
      <w:pPr>
        <w:pStyle w:val="BookText"/>
      </w:pPr>
      <w:r>
        <w:rPr>
          <w:rFonts w:ascii="Amiri" w:hAnsi="Amiri" w:eastAsia="Amiri" w:cs="Amiri"/>
          <w:lang w:bidi="ar-SA"/>
          <w:color w:val="111111"/>
          <w:sz w:val="28"/>
          <w:szCs w:val="28"/>
          <w:rtl/>
        </w:rPr>
        <w:t xml:space="preserve">بیا که با «شقشقیّه»، دَهَم کمی شِکوه را سر</w:t>
      </w:r>
    </w:p>
    <w:p>
      <w:pPr>
        <w:pStyle w:val="BookText"/>
      </w:pPr>
      <w:r>
        <w:rPr>
          <w:rFonts w:ascii="IRNazanin" w:hAnsi="IRNazanin" w:eastAsia="IRNazanin" w:cs="IRNazanin"/>
          <w:lang w:bidi="fa-IR"/>
          <w:color w:val="111111"/>
          <w:sz w:val="28"/>
          <w:szCs w:val="28"/>
          <w:rtl/>
        </w:rPr>
        <w:t xml:space="preserve">امیر ایزدی همدانی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به علی دل علاقهای دارد</w:t>
      </w:r>
    </w:p>
    <w:p>
      <w:pPr>
        <w:pStyle w:val="BookText"/>
      </w:pPr>
      <w:r>
        <w:rPr>
          <w:rFonts w:ascii="IRNazanin" w:hAnsi="IRNazanin" w:eastAsia="IRNazanin" w:cs="IRNazanin"/>
          <w:lang w:bidi="fa-IR"/>
          <w:color w:val="111111"/>
          <w:sz w:val="28"/>
          <w:szCs w:val="28"/>
          <w:rtl/>
        </w:rPr>
        <w:t xml:space="preserve">به چه نهج البلاغهای دارد</w:t>
      </w:r>
    </w:p>
    <w:p>
      <w:pPr>
        <w:pStyle w:val="BookText"/>
      </w:pPr>
      <w:r>
        <w:rPr>
          <w:rFonts w:ascii="IRNazanin" w:hAnsi="IRNazanin" w:eastAsia="IRNazanin" w:cs="IRNazanin"/>
          <w:lang w:bidi="fa-IR"/>
          <w:color w:val="111111"/>
          <w:sz w:val="28"/>
          <w:szCs w:val="28"/>
          <w:rtl/>
        </w:rPr>
        <w:t xml:space="preserve">غلامرضا فاتحی</w:t>
      </w:r>
    </w:p>
    <w:p>
      <w:pPr>
        <w:pStyle w:val="BookText"/>
      </w:pPr>
      <w:r>
        <w:rPr>
          <w:rFonts w:ascii="IRNazanin" w:hAnsi="IRNazanin" w:eastAsia="IRNazanin" w:cs="IRNazanin"/>
          <w:lang w:bidi="fa-IR"/>
          <w:color w:val="111111"/>
          <w:sz w:val="28"/>
          <w:szCs w:val="28"/>
          <w:rtl/>
        </w:rPr>
        <w:t xml:space="preserve">دست نوشته شاعر</w:t>
      </w:r>
    </w:p>
    <w:p>
      <w:pPr>
        <w:pStyle w:val="Heading3"/>
      </w:pPr>
      <w:bookmarkStart w:id="361" w:name="_Toc105"/>
      <w:r>
        <w:t>خطبة البیان</w:t>
      </w:r>
      <w:bookmarkEnd w:id="361"/>
    </w:p>
    <w:p>
      <w:pPr>
        <w:pStyle w:val="BookText"/>
      </w:pPr>
      <w:r>
        <w:rPr>
          <w:rFonts w:ascii="IRNazanin" w:hAnsi="IRNazanin" w:eastAsia="IRNazanin" w:cs="IRNazanin"/>
          <w:lang w:bidi="fa-IR"/>
          <w:color w:val="111111"/>
          <w:sz w:val="28"/>
          <w:szCs w:val="28"/>
          <w:rtl/>
        </w:rPr>
        <w:t xml:space="preserve">زمین که نقطه کوری در آسمان علی است</w:t>
      </w:r>
    </w:p>
    <w:p>
      <w:pPr>
        <w:pStyle w:val="BookText"/>
      </w:pPr>
      <w:r>
        <w:rPr>
          <w:rFonts w:ascii="IRNazanin" w:hAnsi="IRNazanin" w:eastAsia="IRNazanin" w:cs="IRNazanin"/>
          <w:lang w:bidi="fa-IR"/>
          <w:color w:val="111111"/>
          <w:sz w:val="28"/>
          <w:szCs w:val="28"/>
          <w:rtl/>
        </w:rPr>
        <w:t xml:space="preserve">فلک چراغ شبستان آستان علی است</w:t>
      </w:r>
    </w:p>
    <w:p>
      <w:pPr>
        <w:pStyle w:val="BookText"/>
      </w:pPr>
      <w:r>
        <w:rPr>
          <w:rFonts w:ascii="IRNazanin" w:hAnsi="IRNazanin" w:eastAsia="IRNazanin" w:cs="IRNazanin"/>
          <w:lang w:bidi="fa-IR"/>
          <w:color w:val="111111"/>
          <w:sz w:val="28"/>
          <w:szCs w:val="28"/>
          <w:rtl/>
        </w:rPr>
        <w:t xml:space="preserve">ملک سه نوبته نهج البلاغه خوان علی است</w:t>
      </w:r>
    </w:p>
    <w:p>
      <w:pPr>
        <w:pStyle w:val="BookText"/>
      </w:pPr>
      <w:r>
        <w:rPr>
          <w:rFonts w:ascii="IRNazanin" w:hAnsi="IRNazanin" w:eastAsia="IRNazanin" w:cs="IRNazanin"/>
          <w:lang w:bidi="fa-IR"/>
          <w:color w:val="111111"/>
          <w:sz w:val="28"/>
          <w:szCs w:val="28"/>
          <w:rtl/>
        </w:rPr>
        <w:t xml:space="preserve">قلم گرسنه یک خطبة البیان علی است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عنده کلماتی که ما نمیدانیم</w:t>
      </w:r>
    </w:p>
    <w:p>
      <w:pPr>
        <w:pStyle w:val="BookText"/>
      </w:pPr>
      <w:r>
        <w:rPr>
          <w:rFonts w:ascii="IRNazanin" w:hAnsi="IRNazanin" w:eastAsia="IRNazanin" w:cs="IRNazanin"/>
          <w:lang w:bidi="fa-IR"/>
          <w:color w:val="111111"/>
          <w:sz w:val="28"/>
          <w:szCs w:val="28"/>
          <w:rtl/>
        </w:rPr>
        <w:t xml:space="preserve">علی پر از برکاتی که ما نمیدانیم</w:t>
      </w:r>
    </w:p>
    <w:p>
      <w:pPr>
        <w:pStyle w:val="BookText"/>
      </w:pPr>
      <w:r>
        <w:rPr>
          <w:rFonts w:ascii="IRNazanin" w:hAnsi="IRNazanin" w:eastAsia="IRNazanin" w:cs="IRNazanin"/>
          <w:lang w:bidi="fa-IR"/>
          <w:color w:val="111111"/>
          <w:sz w:val="28"/>
          <w:szCs w:val="28"/>
          <w:rtl/>
        </w:rPr>
        <w:t xml:space="preserve">عباس شاه زیدی – خروش اصفهانی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برهان فضل او چو بُوَد «خطبةالبیان»</w:t>
      </w:r>
    </w:p>
    <w:p>
      <w:pPr>
        <w:pStyle w:val="BookText"/>
      </w:pPr>
      <w:r>
        <w:rPr>
          <w:rFonts w:ascii="IRNazanin" w:hAnsi="IRNazanin" w:eastAsia="IRNazanin" w:cs="IRNazanin"/>
          <w:lang w:bidi="fa-IR"/>
          <w:color w:val="111111"/>
          <w:sz w:val="28"/>
          <w:szCs w:val="28"/>
          <w:rtl/>
        </w:rPr>
        <w:t xml:space="preserve">در آن کلام، رمز و اشارات دیگر است</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38</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73" w:name="pg7197_64178"/>
    <w:bookmarkEnd w:id="73"/>
    <w:p>
      <w:pPr>
        <w:pStyle w:val="Heading2"/>
      </w:pPr>
      <w:bookmarkStart w:id="362" w:name="_Toc106"/>
      <w:r>
        <w:t>22-احادیث شریف علوی</w:t>
      </w:r>
      <w:bookmarkEnd w:id="362"/>
    </w:p>
    <w:p>
      <w:pPr>
        <w:pStyle w:val="Heading3"/>
      </w:pPr>
      <w:bookmarkStart w:id="363" w:name="_Toc107"/>
      <w:r>
        <w:t>اشاره</w:t>
      </w:r>
      <w:bookmarkEnd w:id="363"/>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74" w:name="pg7197_64180"/>
    <w:bookmarkEnd w:id="74"/>
    <w:p>
      <w:pPr>
        <w:pStyle w:val="Heading3"/>
      </w:pPr>
      <w:bookmarkStart w:id="364" w:name="_Toc108"/>
      <w:r>
        <w:t>لا یقاس بکم احد</w:t>
      </w:r>
      <w:bookmarkEnd w:id="364"/>
    </w:p>
    <w:p>
      <w:pPr>
        <w:pStyle w:val="BookText"/>
      </w:pPr>
      <w:r>
        <w:rPr>
          <w:rFonts w:ascii="Amiri" w:hAnsi="Amiri" w:eastAsia="Amiri" w:cs="Amiri"/>
          <w:lang w:bidi="ar-SA"/>
          <w:color w:val="111111"/>
          <w:sz w:val="28"/>
          <w:szCs w:val="28"/>
          <w:rtl/>
        </w:rPr>
        <w:t xml:space="preserve">قال علی علیه السلام : لَا یقَاسُ بِآلِ محمّد ص مِنْ هَذِهِ الْأُمَّةِ أَحَد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از این أمّت هیچ کس با آل محمّد صلی الله علیه و آله سنجیده نمىشود .</w:t>
      </w:r>
    </w:p>
    <w:p>
      <w:pPr>
        <w:pStyle w:val="BookText"/>
      </w:pPr>
      <w:r>
        <w:rPr>
          <w:rFonts w:ascii="IRNazanin" w:hAnsi="IRNazanin" w:eastAsia="IRNazanin" w:cs="IRNazanin"/>
          <w:lang w:bidi="fa-IR"/>
          <w:color w:val="111111"/>
          <w:sz w:val="28"/>
          <w:szCs w:val="28"/>
          <w:rtl/>
        </w:rPr>
        <w:t xml:space="preserve">ای علی ای که صفات ایزد</w:t>
      </w:r>
    </w:p>
    <w:p>
      <w:pPr>
        <w:pStyle w:val="BookText"/>
      </w:pPr>
      <w:r>
        <w:rPr>
          <w:rFonts w:ascii="IRNazanin" w:hAnsi="IRNazanin" w:eastAsia="IRNazanin" w:cs="IRNazanin"/>
          <w:lang w:bidi="fa-IR"/>
          <w:color w:val="111111"/>
          <w:sz w:val="28"/>
          <w:szCs w:val="28"/>
          <w:rtl/>
        </w:rPr>
        <w:t xml:space="preserve">جمع در ذات تو شد چون احمد</w:t>
      </w:r>
    </w:p>
    <w:p>
      <w:pPr>
        <w:pStyle w:val="BookText"/>
      </w:pPr>
      <w:r>
        <w:rPr>
          <w:rFonts w:ascii="IRNazanin" w:hAnsi="IRNazanin" w:eastAsia="IRNazanin" w:cs="IRNazanin"/>
          <w:lang w:bidi="fa-IR"/>
          <w:color w:val="111111"/>
          <w:sz w:val="28"/>
          <w:szCs w:val="28"/>
          <w:rtl/>
        </w:rPr>
        <w:t xml:space="preserve">جز محمّد که تو نفسش هستی</w:t>
      </w:r>
    </w:p>
    <w:p>
      <w:pPr>
        <w:pStyle w:val="BookText"/>
      </w:pPr>
      <w:r>
        <w:rPr>
          <w:rFonts w:ascii="Amiri" w:hAnsi="Amiri" w:eastAsia="Amiri" w:cs="Amiri"/>
          <w:lang w:bidi="ar-SA"/>
          <w:color w:val="111111"/>
          <w:sz w:val="28"/>
          <w:szCs w:val="28"/>
          <w:rtl/>
        </w:rPr>
        <w:t xml:space="preserve">لا یُقاسُ بِکَ واللهِ اَحَدُ</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مناقب الابرار، ج1، ص 313</w:t>
      </w:r>
    </w:p>
    <w:p>
      <w:pPr>
        <w:pStyle w:val="Heading3"/>
      </w:pPr>
      <w:bookmarkStart w:id="365" w:name="_Toc109"/>
      <w:r>
        <w:t>الناس نیام</w:t>
      </w:r>
      <w:bookmarkEnd w:id="365"/>
    </w:p>
    <w:p>
      <w:pPr>
        <w:pStyle w:val="BookText"/>
      </w:pPr>
      <w:r>
        <w:rPr>
          <w:rFonts w:ascii="IRNazanin" w:hAnsi="IRNazanin" w:eastAsia="IRNazanin" w:cs="IRNazanin"/>
          <w:lang w:bidi="fa-IR"/>
          <w:color w:val="111111"/>
          <w:sz w:val="28"/>
          <w:szCs w:val="28"/>
          <w:rtl/>
        </w:rPr>
        <w:t xml:space="preserve">قال علی علیه السلام : الناس نیام اذا ماتوا انتبهوا</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مردم خوابند، وقتی از دنیا رفتند بیدار میشوند.</w:t>
      </w:r>
    </w:p>
    <w:p>
      <w:pPr>
        <w:pStyle w:val="BookText"/>
      </w:pPr>
      <w:r>
        <w:rPr>
          <w:rFonts w:ascii="IRNazanin" w:hAnsi="IRNazanin" w:eastAsia="IRNazanin" w:cs="IRNazanin"/>
          <w:lang w:bidi="fa-IR"/>
          <w:color w:val="111111"/>
          <w:sz w:val="28"/>
          <w:szCs w:val="28"/>
          <w:rtl/>
        </w:rPr>
        <w:t xml:space="preserve">دوش از پیر عقل پرسیدم:</w:t>
      </w:r>
    </w:p>
    <w:p>
      <w:pPr>
        <w:pStyle w:val="BookText"/>
      </w:pPr>
      <w:r>
        <w:rPr>
          <w:rFonts w:ascii="IRNazanin" w:hAnsi="IRNazanin" w:eastAsia="IRNazanin" w:cs="IRNazanin"/>
          <w:lang w:bidi="fa-IR"/>
          <w:color w:val="111111"/>
          <w:sz w:val="28"/>
          <w:szCs w:val="28"/>
          <w:rtl/>
        </w:rPr>
        <w:t xml:space="preserve">مرگ را، خواب چرا گفت استاد؟</w:t>
      </w:r>
    </w:p>
    <w:p>
      <w:pPr>
        <w:pStyle w:val="BookText"/>
      </w:pPr>
      <w:r>
        <w:rPr>
          <w:rFonts w:ascii="IRNazanin" w:hAnsi="IRNazanin" w:eastAsia="IRNazanin" w:cs="IRNazanin"/>
          <w:lang w:bidi="fa-IR"/>
          <w:color w:val="111111"/>
          <w:sz w:val="28"/>
          <w:szCs w:val="28"/>
          <w:rtl/>
        </w:rPr>
        <w:t xml:space="preserve">بلکه الناس نیاموا فرمود</w:t>
      </w:r>
    </w:p>
    <w:p>
      <w:pPr>
        <w:pStyle w:val="BookText"/>
      </w:pPr>
      <w:r>
        <w:rPr>
          <w:rFonts w:ascii="IRNazanin" w:hAnsi="IRNazanin" w:eastAsia="IRNazanin" w:cs="IRNazanin"/>
          <w:lang w:bidi="fa-IR"/>
          <w:color w:val="111111"/>
          <w:sz w:val="28"/>
          <w:szCs w:val="28"/>
          <w:rtl/>
        </w:rPr>
        <w:t xml:space="preserve">مرگ را انتبهوا نام نهاد</w:t>
      </w:r>
    </w:p>
    <w:p>
      <w:pPr>
        <w:pStyle w:val="BookText"/>
      </w:pPr>
      <w:r>
        <w:rPr>
          <w:rFonts w:ascii="IRNazanin" w:hAnsi="IRNazanin" w:eastAsia="IRNazanin" w:cs="IRNazanin"/>
          <w:lang w:bidi="fa-IR"/>
          <w:color w:val="111111"/>
          <w:sz w:val="28"/>
          <w:szCs w:val="28"/>
          <w:rtl/>
        </w:rPr>
        <w:t xml:space="preserve">گفت این هر دو یکی میباشد</w:t>
      </w:r>
    </w:p>
    <w:p>
      <w:pPr>
        <w:pStyle w:val="BookText"/>
      </w:pPr>
      <w:r>
        <w:rPr>
          <w:rFonts w:ascii="IRNazanin" w:hAnsi="IRNazanin" w:eastAsia="IRNazanin" w:cs="IRNazanin"/>
          <w:lang w:bidi="fa-IR"/>
          <w:color w:val="111111"/>
          <w:sz w:val="28"/>
          <w:szCs w:val="28"/>
          <w:rtl/>
        </w:rPr>
        <w:t xml:space="preserve">با کمی فاصله، بیکم و زیاد</w:t>
      </w:r>
    </w:p>
    <w:p>
      <w:pPr>
        <w:pStyle w:val="BookText"/>
      </w:pPr>
      <w:r>
        <w:rPr>
          <w:rFonts w:ascii="IRNazanin" w:hAnsi="IRNazanin" w:eastAsia="IRNazanin" w:cs="IRNazanin"/>
          <w:lang w:bidi="fa-IR"/>
          <w:color w:val="111111"/>
          <w:sz w:val="28"/>
          <w:szCs w:val="28"/>
          <w:rtl/>
        </w:rPr>
        <w:t xml:space="preserve">خواب مرگیست قلیل المدت</w:t>
      </w:r>
    </w:p>
    <w:p>
      <w:pPr>
        <w:pStyle w:val="BookText"/>
      </w:pPr>
      <w:r>
        <w:rPr>
          <w:rFonts w:ascii="IRNazanin" w:hAnsi="IRNazanin" w:eastAsia="IRNazanin" w:cs="IRNazanin"/>
          <w:lang w:bidi="fa-IR"/>
          <w:color w:val="111111"/>
          <w:sz w:val="28"/>
          <w:szCs w:val="28"/>
          <w:rtl/>
        </w:rPr>
        <w:t xml:space="preserve">مرگ، خوابیست کثیرالابعاد</w:t>
      </w:r>
    </w:p>
    <w:p>
      <w:pPr>
        <w:pStyle w:val="BookText"/>
      </w:pPr>
      <w:r>
        <w:rPr>
          <w:rFonts w:ascii="IRNazanin" w:hAnsi="IRNazanin" w:eastAsia="IRNazanin" w:cs="IRNazanin"/>
          <w:lang w:bidi="fa-IR"/>
          <w:color w:val="111111"/>
          <w:sz w:val="28"/>
          <w:szCs w:val="28"/>
          <w:rtl/>
        </w:rPr>
        <w:t xml:space="preserve">مفتون همدانی</w:t>
      </w:r>
    </w:p>
    <w:p>
      <w:pPr>
        <w:pStyle w:val="BookText"/>
      </w:pPr>
      <w:r>
        <w:rPr>
          <w:rFonts w:ascii="IRNazanin" w:hAnsi="IRNazanin" w:eastAsia="IRNazanin" w:cs="IRNazanin"/>
          <w:lang w:bidi="fa-IR"/>
          <w:color w:val="111111"/>
          <w:sz w:val="28"/>
          <w:szCs w:val="28"/>
          <w:rtl/>
        </w:rPr>
        <w:t xml:space="preserve">دیوان اشعار، ص 743</w:t>
      </w:r>
    </w:p>
    <w:p>
      <w:pPr>
        <w:pStyle w:val="BookText"/>
      </w:pPr>
      <w:r>
        <w:rPr>
          <w:rFonts w:ascii="IRNazanin" w:hAnsi="IRNazanin" w:eastAsia="IRNazanin" w:cs="IRNazanin"/>
          <w:lang w:bidi="fa-IR"/>
          <w:color w:val="111111"/>
          <w:sz w:val="28"/>
          <w:szCs w:val="28"/>
          <w:rtl/>
        </w:rPr>
        <w:t xml:space="preserve">حضرت فرمودهاند: هر چه را برای خود نمیپسندی برای دیگران هم نپسند.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چه بر خود نپسندی دگران را مپسند</w:t>
      </w:r>
    </w:p>
    <w:p>
      <w:pPr>
        <w:pStyle w:val="BookText"/>
      </w:pPr>
      <w:r>
        <w:rPr>
          <w:rFonts w:ascii="IRNazanin" w:hAnsi="IRNazanin" w:eastAsia="IRNazanin" w:cs="IRNazanin"/>
          <w:lang w:bidi="fa-IR"/>
          <w:color w:val="111111"/>
          <w:sz w:val="28"/>
          <w:szCs w:val="28"/>
          <w:rtl/>
        </w:rPr>
        <w:t xml:space="preserve">این حقیقت ز علی در همه جا یاد بگیر</w:t>
      </w:r>
    </w:p>
    <w:p>
      <w:pPr>
        <w:pStyle w:val="BookText"/>
      </w:pPr>
      <w:r>
        <w:rPr>
          <w:rFonts w:ascii="IRNazanin" w:hAnsi="IRNazanin" w:eastAsia="IRNazanin" w:cs="IRNazanin"/>
          <w:lang w:bidi="fa-IR"/>
          <w:color w:val="111111"/>
          <w:sz w:val="28"/>
          <w:szCs w:val="28"/>
          <w:rtl/>
        </w:rPr>
        <w:t xml:space="preserve">علی غفراللهی – ماهر اصفهانی</w:t>
      </w:r>
    </w:p>
    <w:p>
      <w:pPr>
        <w:pStyle w:val="BookText"/>
      </w:pPr>
      <w:r>
        <w:rPr>
          <w:rFonts w:ascii="IRNazanin" w:hAnsi="IRNazanin" w:eastAsia="IRNazanin" w:cs="IRNazanin"/>
          <w:lang w:bidi="fa-IR"/>
          <w:color w:val="111111"/>
          <w:sz w:val="28"/>
          <w:szCs w:val="28"/>
          <w:rtl/>
        </w:rPr>
        <w:t xml:space="preserve">دیوان اندیشه های ماهر، ص 112</w:t>
      </w:r>
    </w:p>
    <w:p>
      <w:pPr>
        <w:pStyle w:val="BookText"/>
      </w:pPr>
      <w:r>
        <w:rPr>
          <w:rFonts w:ascii="IRNazanin" w:hAnsi="IRNazanin" w:eastAsia="IRNazanin" w:cs="IRNazanin"/>
          <w:lang w:bidi="fa-IR"/>
          <w:color w:val="111111"/>
          <w:sz w:val="28"/>
          <w:szCs w:val="28"/>
          <w:rtl/>
        </w:rPr>
        <w:t xml:space="preserve">رو بپرس آنچه را نمیدانی</w:t>
      </w:r>
    </w:p>
    <w:p>
      <w:pPr>
        <w:pStyle w:val="BookText"/>
      </w:pPr>
      <w:r>
        <w:rPr>
          <w:rFonts w:ascii="IRNazanin" w:hAnsi="IRNazanin" w:eastAsia="IRNazanin" w:cs="IRNazanin"/>
          <w:lang w:bidi="fa-IR"/>
          <w:color w:val="111111"/>
          <w:sz w:val="28"/>
          <w:szCs w:val="28"/>
          <w:rtl/>
        </w:rPr>
        <w:t xml:space="preserve">گر تو را چشم دل بود بینا</w:t>
      </w:r>
    </w:p>
    <w:p>
      <w:pPr>
        <w:pStyle w:val="BookText"/>
      </w:pPr>
      <w:r>
        <w:rPr>
          <w:rFonts w:ascii="IRNazanin" w:hAnsi="IRNazanin" w:eastAsia="IRNazanin" w:cs="IRNazanin"/>
          <w:lang w:bidi="fa-IR"/>
          <w:color w:val="111111"/>
          <w:sz w:val="28"/>
          <w:szCs w:val="28"/>
          <w:rtl/>
        </w:rPr>
        <w:t xml:space="preserve">نشیندی مگر علی فرمود:</w:t>
      </w:r>
    </w:p>
    <w:p>
      <w:pPr>
        <w:pStyle w:val="BookText"/>
      </w:pPr>
      <w:r>
        <w:rPr>
          <w:rFonts w:ascii="IRNazanin" w:hAnsi="IRNazanin" w:eastAsia="IRNazanin" w:cs="IRNazanin"/>
          <w:lang w:bidi="fa-IR"/>
          <w:color w:val="111111"/>
          <w:sz w:val="28"/>
          <w:szCs w:val="28"/>
          <w:rtl/>
        </w:rPr>
        <w:t xml:space="preserve">هر که پرسش کند شود دانا</w:t>
      </w:r>
    </w:p>
    <w:p>
      <w:pPr>
        <w:pStyle w:val="BookText"/>
      </w:pPr>
      <w:r>
        <w:rPr>
          <w:rFonts w:ascii="IRNazanin" w:hAnsi="IRNazanin" w:eastAsia="IRNazanin" w:cs="IRNazanin"/>
          <w:lang w:bidi="fa-IR"/>
          <w:color w:val="111111"/>
          <w:sz w:val="28"/>
          <w:szCs w:val="28"/>
          <w:rtl/>
        </w:rPr>
        <w:t xml:space="preserve">اسدالله امینی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این حدیث از علی آن جان جهان میباشد</w:t>
      </w:r>
    </w:p>
    <w:p>
      <w:pPr>
        <w:pStyle w:val="BookText"/>
      </w:pPr>
      <w:r>
        <w:rPr>
          <w:rFonts w:ascii="IRNazanin" w:hAnsi="IRNazanin" w:eastAsia="IRNazanin" w:cs="IRNazanin"/>
          <w:lang w:bidi="fa-IR"/>
          <w:color w:val="111111"/>
          <w:sz w:val="28"/>
          <w:szCs w:val="28"/>
          <w:rtl/>
        </w:rPr>
        <w:t xml:space="preserve">شهرت هر که بر او، آفت جان میباشد</w:t>
      </w:r>
    </w:p>
    <w:p>
      <w:pPr>
        <w:pStyle w:val="BookText"/>
      </w:pPr>
      <w:r>
        <w:rPr>
          <w:rFonts w:ascii="IRNazanin" w:hAnsi="IRNazanin" w:eastAsia="IRNazanin" w:cs="IRNazanin"/>
          <w:lang w:bidi="fa-IR"/>
          <w:color w:val="111111"/>
          <w:sz w:val="28"/>
          <w:szCs w:val="28"/>
          <w:rtl/>
        </w:rPr>
        <w:t xml:space="preserve">بهتر آن است که گمنام به گیتی ماند</w:t>
      </w:r>
    </w:p>
    <w:p>
      <w:pPr>
        <w:pStyle w:val="BookText"/>
      </w:pPr>
      <w:r>
        <w:rPr>
          <w:rFonts w:ascii="IRNazanin" w:hAnsi="IRNazanin" w:eastAsia="IRNazanin" w:cs="IRNazanin"/>
          <w:lang w:bidi="fa-IR"/>
          <w:color w:val="111111"/>
          <w:sz w:val="28"/>
          <w:szCs w:val="28"/>
          <w:rtl/>
        </w:rPr>
        <w:t xml:space="preserve">زین سبب راحتی روح و روان میباشد</w:t>
      </w:r>
    </w:p>
    <w:p>
      <w:pPr>
        <w:pStyle w:val="BookText"/>
      </w:pPr>
      <w:r>
        <w:rPr>
          <w:rFonts w:ascii="IRNazanin" w:hAnsi="IRNazanin" w:eastAsia="IRNazanin" w:cs="IRNazanin"/>
          <w:lang w:bidi="fa-IR"/>
          <w:color w:val="111111"/>
          <w:sz w:val="28"/>
          <w:szCs w:val="28"/>
          <w:rtl/>
        </w:rPr>
        <w:t xml:space="preserve">حسین خسرویان – خسروی اصفهانی</w:t>
      </w:r>
    </w:p>
    <w:p>
      <w:pPr>
        <w:pStyle w:val="BookText"/>
      </w:pPr>
      <w:r>
        <w:rPr>
          <w:rFonts w:ascii="IRNazanin" w:hAnsi="IRNazanin" w:eastAsia="IRNazanin" w:cs="IRNazanin"/>
          <w:lang w:bidi="fa-IR"/>
          <w:color w:val="111111"/>
          <w:sz w:val="28"/>
          <w:szCs w:val="28"/>
          <w:rtl/>
        </w:rPr>
        <w:t xml:space="preserve">اشک سحر، ص 257</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75" w:name="pg7197_64185"/>
    <w:bookmarkEnd w:id="75"/>
    <w:p>
      <w:pPr>
        <w:pStyle w:val="Heading2"/>
      </w:pPr>
      <w:bookmarkStart w:id="366" w:name="_Toc110"/>
      <w:r>
        <w:t>23-تغییر هویّت</w:t>
      </w:r>
      <w:bookmarkEnd w:id="366"/>
    </w:p>
    <w:p>
      <w:pPr>
        <w:pStyle w:val="Heading3"/>
      </w:pPr>
      <w:bookmarkStart w:id="367" w:name="_Toc111"/>
      <w:r>
        <w:t>اشاره</w:t>
      </w:r>
      <w:bookmarkEnd w:id="367"/>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صفحه 317 کتاب مصابیح القلوب آوردهاند:مرد و زنی به خصومت نزد امیرالمؤمنین علیه السلام آمدند. مرد خارجی بود آواز بلندتر گردانید. امیرالمؤمنین علیه السلام بانگ بر وی زد در حال سگی شد. یکی گفت: یک بانگ بر این مرد زدی سگی شد، پس چه چیز تو را مانع شد از معاویه و دفع وی؟ گفت: ویحک! اگر من خواستمی که معاویه را بر تخت با جنازه پیش من آوردندی. هیچ توقّف نرفتی و لیکن ما خازنان خداییم نه به زر و سیم. بلکه به اسرار وی. بر آنچه در آن سرّی بود اعتراض نکینم. چنان که حق تعالی فرمود: «عِبادٌ مُكْرَمُون لا یسْبِقُونَهُ بِالْقَوْلِ وَ هُمْ بِأَمْرِهِ یعْمَلُون» (انبیا/26 و 27).توضیح: این جریان داستان مفصلی دارد که مرحوم سید رضی آن را در صفحه 47 کتاب خصائص الائمه آورده است.</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شخصی که بَدِ تو گفت از راه ستم</w:t>
      </w:r>
    </w:p>
    <w:p>
      <w:pPr>
        <w:pStyle w:val="BookText"/>
      </w:pPr>
      <w:r>
        <w:rPr>
          <w:rFonts w:ascii="IRNazanin" w:hAnsi="IRNazanin" w:eastAsia="IRNazanin" w:cs="IRNazanin"/>
          <w:lang w:bidi="fa-IR"/>
          <w:color w:val="111111"/>
          <w:sz w:val="28"/>
          <w:szCs w:val="28"/>
          <w:rtl/>
        </w:rPr>
        <w:t xml:space="preserve">با گفتن «اخْسأ» تو شد سگ، در دم</w:t>
      </w:r>
    </w:p>
    <w:p>
      <w:pPr>
        <w:pStyle w:val="BookText"/>
      </w:pPr>
      <w:r>
        <w:rPr>
          <w:rFonts w:ascii="IRNazanin" w:hAnsi="IRNazanin" w:eastAsia="IRNazanin" w:cs="IRNazanin"/>
          <w:lang w:bidi="fa-IR"/>
          <w:color w:val="111111"/>
          <w:sz w:val="28"/>
          <w:szCs w:val="28"/>
          <w:rtl/>
        </w:rPr>
        <w:t xml:space="preserve">ای شیر خدا، پی دگرگونی روح</w:t>
      </w:r>
    </w:p>
    <w:p>
      <w:pPr>
        <w:pStyle w:val="BookText"/>
      </w:pPr>
      <w:r>
        <w:rPr>
          <w:rFonts w:ascii="IRNazanin" w:hAnsi="IRNazanin" w:eastAsia="IRNazanin" w:cs="IRNazanin"/>
          <w:lang w:bidi="fa-IR"/>
          <w:color w:val="111111"/>
          <w:sz w:val="28"/>
          <w:szCs w:val="28"/>
          <w:rtl/>
        </w:rPr>
        <w:t xml:space="preserve">یک بار مرا خطاب کن: ای آدم</w:t>
      </w:r>
    </w:p>
    <w:p>
      <w:pPr>
        <w:pStyle w:val="BookText"/>
      </w:pPr>
      <w:r>
        <w:rPr>
          <w:rFonts w:ascii="IRNazanin" w:hAnsi="IRNazanin" w:eastAsia="IRNazanin" w:cs="IRNazanin"/>
          <w:lang w:bidi="fa-IR"/>
          <w:color w:val="111111"/>
          <w:sz w:val="28"/>
          <w:szCs w:val="28"/>
          <w:rtl/>
        </w:rPr>
        <w:t xml:space="preserve">علیاصغر یونسیان  ملتجی</w:t>
      </w:r>
    </w:p>
    <w:p>
      <w:pPr>
        <w:pStyle w:val="BookText"/>
      </w:pPr>
      <w:r>
        <w:rPr>
          <w:rFonts w:ascii="IRNazanin" w:hAnsi="IRNazanin" w:eastAsia="IRNazanin" w:cs="IRNazanin"/>
          <w:lang w:bidi="fa-IR"/>
          <w:color w:val="111111"/>
          <w:sz w:val="28"/>
          <w:szCs w:val="28"/>
          <w:rtl/>
        </w:rPr>
        <w:t xml:space="preserve">دو دریای بیکران، ص 212</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76" w:name="pg7197_64189"/>
    <w:bookmarkEnd w:id="76"/>
    <w:p>
      <w:pPr>
        <w:pStyle w:val="Heading2"/>
      </w:pPr>
      <w:bookmarkStart w:id="368" w:name="_Toc112"/>
      <w:r>
        <w:t>24-سلونی قبل ان تفقدونی</w:t>
      </w:r>
      <w:bookmarkEnd w:id="368"/>
    </w:p>
    <w:p>
      <w:pPr>
        <w:pStyle w:val="Heading3"/>
      </w:pPr>
      <w:bookmarkStart w:id="369" w:name="_Toc113"/>
      <w:r>
        <w:t>اشاره</w:t>
      </w:r>
      <w:bookmarkEnd w:id="369"/>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علی علیه السلام در قسمتی از خطبهی خود فرمود:</w:t>
      </w:r>
    </w:p>
    <w:p>
      <w:pPr>
        <w:pStyle w:val="BookText"/>
      </w:pPr>
      <w:r>
        <w:rPr>
          <w:rFonts w:ascii="Amiri" w:hAnsi="Amiri" w:eastAsia="Amiri" w:cs="Amiri"/>
          <w:lang w:bidi="ar-SA"/>
          <w:color w:val="111111"/>
          <w:sz w:val="28"/>
          <w:szCs w:val="28"/>
          <w:rtl/>
        </w:rPr>
        <w:t xml:space="preserve">سَلُونِی قَبْلَ أنْ تَفْقِدُونِی، أنَا یعْسُوبُ الْمُؤْمِنِینَ وَ غایهُ السّابِقِینَ وَ لِسانُ الْمُتَّقِینَ وَ خاتِمُ الْوَصِیّینَ وَ خَلِیفَهُ رَبِ ّ الْعالَمِینَ، أنَا قَسِیمُ النّارِ، أَنَا صاحِبُ الْجِنانِ، أنَا صاحِبُ الْأعرافِ، أنَا صاحِبُ الْحَوْضِ.</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بپرسید از من قبل از آن که مرا از دست بدهید، من یعسوب مؤمنان و غایت سابقان هستم، من زبان تقواپیشگان و خاتم جانشینان و جانشین پروردگار جهانیان هستم. من تقسیم کنندۀ آتش جهنّم و صاحب بهشت هستم. من صاحب اعراف و صاحب حوض کوثر میباشم.</w:t>
      </w:r>
    </w:p>
    <w:p>
      <w:pPr>
        <w:pStyle w:val="BookText"/>
      </w:pPr>
      <w:r>
        <w:rPr>
          <w:rFonts w:ascii="Amiri" w:hAnsi="Amiri" w:eastAsia="Amiri" w:cs="Amiri"/>
          <w:lang w:bidi="ar-SA"/>
          <w:color w:val="111111"/>
          <w:sz w:val="28"/>
          <w:szCs w:val="28"/>
          <w:rtl/>
        </w:rPr>
        <w:t xml:space="preserve">عالِمُ کُلِّ عِلْمٍ</w:t>
      </w:r>
    </w:p>
    <w:p>
      <w:pPr>
        <w:pStyle w:val="BookText"/>
      </w:pPr>
      <w:r>
        <w:rPr>
          <w:rFonts w:ascii="IRNazanin" w:hAnsi="IRNazanin" w:eastAsia="IRNazanin" w:cs="IRNazanin"/>
          <w:lang w:bidi="fa-IR"/>
          <w:color w:val="111111"/>
          <w:sz w:val="28"/>
          <w:szCs w:val="28"/>
          <w:rtl/>
        </w:rPr>
        <w:t xml:space="preserve">به تمام دانشها و علوم آگاهی دارد.</w:t>
      </w:r>
    </w:p>
    <w:p>
      <w:pPr>
        <w:pStyle w:val="BookText"/>
      </w:pPr>
      <w:r>
        <w:rPr>
          <w:rFonts w:ascii="IRNazanin" w:hAnsi="IRNazanin" w:eastAsia="IRNazanin" w:cs="IRNazanin"/>
          <w:lang w:bidi="fa-IR"/>
          <w:color w:val="111111"/>
          <w:sz w:val="28"/>
          <w:szCs w:val="28"/>
          <w:rtl/>
        </w:rPr>
        <w:t xml:space="preserve">این لقب تنها برازنده امیرالمؤمنین علیه السلام است که بارها فرمود:</w:t>
      </w:r>
    </w:p>
    <w:p>
      <w:pPr>
        <w:pStyle w:val="BookText"/>
      </w:pPr>
      <w:r>
        <w:rPr>
          <w:rFonts w:ascii="Amiri" w:hAnsi="Amiri" w:eastAsia="Amiri" w:cs="Amiri"/>
          <w:lang w:bidi="ar-SA"/>
          <w:color w:val="111111"/>
          <w:sz w:val="28"/>
          <w:szCs w:val="28"/>
          <w:rtl/>
        </w:rPr>
        <w:t xml:space="preserve">سَلُونِی قَبْلَ أنْ تَفْقِدُونِی.</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جو گیر میشویم سلونی مگو، نگو</w:t>
      </w:r>
    </w:p>
    <w:p>
      <w:pPr>
        <w:pStyle w:val="BookText"/>
      </w:pPr>
      <w:r>
        <w:rPr>
          <w:rFonts w:ascii="IRNazanin" w:hAnsi="IRNazanin" w:eastAsia="IRNazanin" w:cs="IRNazanin"/>
          <w:lang w:bidi="fa-IR"/>
          <w:color w:val="111111"/>
          <w:sz w:val="28"/>
          <w:szCs w:val="28"/>
          <w:rtl/>
        </w:rPr>
        <w:t xml:space="preserve">از راه های آسمان همه آگاه بودنت</w:t>
      </w:r>
    </w:p>
    <w:p>
      <w:pPr>
        <w:pStyle w:val="BookText"/>
      </w:pPr>
      <w:r>
        <w:rPr>
          <w:rFonts w:ascii="IRNazanin" w:hAnsi="IRNazanin" w:eastAsia="IRNazanin" w:cs="IRNazanin"/>
          <w:lang w:bidi="fa-IR"/>
          <w:color w:val="111111"/>
          <w:sz w:val="28"/>
          <w:szCs w:val="28"/>
          <w:rtl/>
        </w:rPr>
        <w:t xml:space="preserve">نیست احتیاج جمجمه ها راه ما کجاست</w:t>
      </w:r>
    </w:p>
    <w:p>
      <w:pPr>
        <w:pStyle w:val="BookText"/>
      </w:pPr>
      <w:r>
        <w:rPr>
          <w:rFonts w:ascii="IRNazanin" w:hAnsi="IRNazanin" w:eastAsia="IRNazanin" w:cs="IRNazanin"/>
          <w:lang w:bidi="fa-IR"/>
          <w:color w:val="111111"/>
          <w:sz w:val="28"/>
          <w:szCs w:val="28"/>
          <w:rtl/>
        </w:rPr>
        <w:t xml:space="preserve">ثابت شده است همدم ارواح بودنت</w:t>
      </w:r>
    </w:p>
    <w:p>
      <w:pPr>
        <w:pStyle w:val="BookText"/>
      </w:pPr>
      <w:r>
        <w:rPr>
          <w:rFonts w:ascii="IRNazanin" w:hAnsi="IRNazanin" w:eastAsia="IRNazanin" w:cs="IRNazanin"/>
          <w:lang w:bidi="fa-IR"/>
          <w:color w:val="111111"/>
          <w:sz w:val="28"/>
          <w:szCs w:val="28"/>
          <w:rtl/>
        </w:rPr>
        <w:t xml:space="preserve">(اشاره به متن زیارت هفتم در نجف اشرف)</w:t>
      </w:r>
    </w:p>
    <w:p>
      <w:pPr>
        <w:pStyle w:val="BookText"/>
      </w:pPr>
      <w:r>
        <w:rPr>
          <w:rFonts w:ascii="IRNazanin" w:hAnsi="IRNazanin" w:eastAsia="IRNazanin" w:cs="IRNazanin"/>
          <w:lang w:bidi="fa-IR"/>
          <w:color w:val="111111"/>
          <w:sz w:val="28"/>
          <w:szCs w:val="28"/>
          <w:rtl/>
        </w:rPr>
        <w:t xml:space="preserve">غلامرضا فاتحی</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آفتاب او آفتاب او آفتاب است</w:t>
      </w:r>
    </w:p>
    <w:p>
      <w:pPr>
        <w:pStyle w:val="BookText"/>
      </w:pPr>
      <w:r>
        <w:rPr>
          <w:rFonts w:ascii="IRNazanin" w:hAnsi="IRNazanin" w:eastAsia="IRNazanin" w:cs="IRNazanin"/>
          <w:lang w:bidi="fa-IR"/>
          <w:color w:val="111111"/>
          <w:sz w:val="28"/>
          <w:szCs w:val="28"/>
          <w:rtl/>
        </w:rPr>
        <w:t xml:space="preserve">از آسمانهایش بپرسید او جواب است</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علم تمام انبیا در سینهی اوست</w:t>
      </w:r>
    </w:p>
    <w:p>
      <w:pPr>
        <w:pStyle w:val="BookText"/>
      </w:pPr>
      <w:r>
        <w:rPr>
          <w:rFonts w:ascii="IRNazanin" w:hAnsi="IRNazanin" w:eastAsia="IRNazanin" w:cs="IRNazanin"/>
          <w:lang w:bidi="fa-IR"/>
          <w:color w:val="111111"/>
          <w:sz w:val="28"/>
          <w:szCs w:val="28"/>
          <w:rtl/>
        </w:rPr>
        <w:t xml:space="preserve">یا للعجب، مَن عنده علمُ الکتاب است</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مهدی جهاندار</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کی رسیدش ار نبودی افضلیّت وصف او؟</w:t>
      </w:r>
    </w:p>
    <w:p>
      <w:pPr>
        <w:pStyle w:val="BookText"/>
      </w:pPr>
      <w:r>
        <w:rPr>
          <w:rFonts w:ascii="IRNazanin" w:hAnsi="IRNazanin" w:eastAsia="IRNazanin" w:cs="IRNazanin"/>
          <w:lang w:bidi="fa-IR"/>
          <w:color w:val="111111"/>
          <w:sz w:val="28"/>
          <w:szCs w:val="28"/>
          <w:rtl/>
        </w:rPr>
        <w:t xml:space="preserve">از سلونی دم زدن در بارگاه مصطفی</w:t>
      </w:r>
    </w:p>
    <w:p>
      <w:pPr>
        <w:pStyle w:val="BookText"/>
      </w:pPr>
      <w:r>
        <w:rPr>
          <w:rFonts w:ascii="IRNazanin" w:hAnsi="IRNazanin" w:eastAsia="IRNazanin" w:cs="IRNazanin"/>
          <w:lang w:bidi="fa-IR"/>
          <w:color w:val="111111"/>
          <w:sz w:val="28"/>
          <w:szCs w:val="28"/>
          <w:rtl/>
        </w:rPr>
        <w:t xml:space="preserve">ابن یمین فریومدی علی علیه السلام</w:t>
      </w:r>
    </w:p>
    <w:p>
      <w:pPr>
        <w:pStyle w:val="BookText"/>
      </w:pPr>
      <w:r>
        <w:rPr>
          <w:rFonts w:ascii="IRNazanin" w:hAnsi="IRNazanin" w:eastAsia="IRNazanin" w:cs="IRNazanin"/>
          <w:lang w:bidi="fa-IR"/>
          <w:color w:val="111111"/>
          <w:sz w:val="28"/>
          <w:szCs w:val="28"/>
          <w:rtl/>
        </w:rPr>
        <w:t xml:space="preserve">در شعر و ستایش فارسی، ص 34</w:t>
      </w:r>
    </w:p>
    <w:p>
      <w:pPr>
        <w:pStyle w:val="BookText"/>
      </w:pPr>
      <w:r>
        <w:rPr>
          <w:rFonts w:ascii="IRNazanin" w:hAnsi="IRNazanin" w:eastAsia="IRNazanin" w:cs="IRNazanin"/>
          <w:lang w:bidi="fa-IR"/>
          <w:color w:val="111111"/>
          <w:sz w:val="28"/>
          <w:szCs w:val="28"/>
          <w:rtl/>
        </w:rPr>
        <w:t xml:space="preserve">قول سلونی ورد او، روحالامین شاگرد او</w:t>
      </w:r>
    </w:p>
    <w:p>
      <w:pPr>
        <w:pStyle w:val="BookText"/>
      </w:pPr>
      <w:r>
        <w:rPr>
          <w:rFonts w:ascii="IRNazanin" w:hAnsi="IRNazanin" w:eastAsia="IRNazanin" w:cs="IRNazanin"/>
          <w:lang w:bidi="fa-IR"/>
          <w:color w:val="111111"/>
          <w:sz w:val="28"/>
          <w:szCs w:val="28"/>
          <w:rtl/>
        </w:rPr>
        <w:t xml:space="preserve">پروانه وش بر گرد او میکال، طیّار آمده</w:t>
      </w:r>
    </w:p>
    <w:p>
      <w:pPr>
        <w:pStyle w:val="BookText"/>
      </w:pPr>
      <w:r>
        <w:rPr>
          <w:rFonts w:ascii="IRNazanin" w:hAnsi="IRNazanin" w:eastAsia="IRNazanin" w:cs="IRNazanin"/>
          <w:lang w:bidi="fa-IR"/>
          <w:color w:val="111111"/>
          <w:sz w:val="28"/>
          <w:szCs w:val="28"/>
          <w:rtl/>
        </w:rPr>
        <w:t xml:space="preserve">صحبت لاری</w:t>
      </w:r>
    </w:p>
    <w:p>
      <w:pPr>
        <w:pStyle w:val="BookText"/>
      </w:pPr>
      <w:r>
        <w:rPr>
          <w:rFonts w:ascii="IRNazanin" w:hAnsi="IRNazanin" w:eastAsia="IRNazanin" w:cs="IRNazanin"/>
          <w:lang w:bidi="fa-IR"/>
          <w:color w:val="111111"/>
          <w:sz w:val="28"/>
          <w:szCs w:val="28"/>
          <w:rtl/>
        </w:rPr>
        <w:t xml:space="preserve">علی در شعر ستایش فارسی، ص 216</w:t>
      </w:r>
    </w:p>
    <w:p>
      <w:pPr>
        <w:pStyle w:val="BookText"/>
      </w:pPr>
      <w:r>
        <w:rPr>
          <w:rFonts w:ascii="IRNazanin" w:hAnsi="IRNazanin" w:eastAsia="IRNazanin" w:cs="IRNazanin"/>
          <w:lang w:bidi="fa-IR"/>
          <w:color w:val="111111"/>
          <w:sz w:val="28"/>
          <w:szCs w:val="28"/>
          <w:rtl/>
        </w:rPr>
        <w:t xml:space="preserve">مشکل گشا به قول سلونیّ و لو کشف</w:t>
      </w:r>
    </w:p>
    <w:p>
      <w:pPr>
        <w:pStyle w:val="BookText"/>
      </w:pPr>
      <w:r>
        <w:rPr>
          <w:rFonts w:ascii="IRNazanin" w:hAnsi="IRNazanin" w:eastAsia="IRNazanin" w:cs="IRNazanin"/>
          <w:lang w:bidi="fa-IR"/>
          <w:color w:val="111111"/>
          <w:sz w:val="28"/>
          <w:szCs w:val="28"/>
          <w:rtl/>
        </w:rPr>
        <w:t xml:space="preserve">معجز نما به روز دغا مرتضی علی است</w:t>
      </w:r>
    </w:p>
    <w:p>
      <w:pPr>
        <w:pStyle w:val="BookText"/>
      </w:pPr>
      <w:r>
        <w:rPr>
          <w:rFonts w:ascii="IRNazanin" w:hAnsi="IRNazanin" w:eastAsia="IRNazanin" w:cs="IRNazanin"/>
          <w:lang w:bidi="fa-IR"/>
          <w:color w:val="111111"/>
          <w:sz w:val="28"/>
          <w:szCs w:val="28"/>
          <w:rtl/>
        </w:rPr>
        <w:t xml:space="preserve">اسیری لاهیجی</w:t>
      </w:r>
    </w:p>
    <w:p>
      <w:pPr>
        <w:pStyle w:val="BookText"/>
      </w:pPr>
      <w:r>
        <w:rPr>
          <w:rFonts w:ascii="IRNazanin" w:hAnsi="IRNazanin" w:eastAsia="IRNazanin" w:cs="IRNazanin"/>
          <w:lang w:bidi="fa-IR"/>
          <w:color w:val="111111"/>
          <w:sz w:val="28"/>
          <w:szCs w:val="28"/>
          <w:rtl/>
        </w:rPr>
        <w:t xml:space="preserve">در خلوت علی علیه السلام ، ص 429</w:t>
      </w:r>
    </w:p>
    <w:p>
      <w:pPr>
        <w:pStyle w:val="BookText"/>
      </w:pPr>
      <w:r>
        <w:rPr>
          <w:rFonts w:ascii="IRNazanin" w:hAnsi="IRNazanin" w:eastAsia="IRNazanin" w:cs="IRNazanin"/>
          <w:lang w:bidi="fa-IR"/>
          <w:color w:val="111111"/>
          <w:sz w:val="28"/>
          <w:szCs w:val="28"/>
          <w:rtl/>
        </w:rPr>
        <w:t xml:space="preserve">سلونی گفتنش فضلی نبود ار گفت در منبر</w:t>
      </w:r>
    </w:p>
    <w:p>
      <w:pPr>
        <w:pStyle w:val="BookText"/>
      </w:pPr>
      <w:r>
        <w:rPr>
          <w:rFonts w:ascii="IRNazanin" w:hAnsi="IRNazanin" w:eastAsia="IRNazanin" w:cs="IRNazanin"/>
          <w:lang w:bidi="fa-IR"/>
          <w:color w:val="111111"/>
          <w:sz w:val="28"/>
          <w:szCs w:val="28"/>
          <w:rtl/>
        </w:rPr>
        <w:t xml:space="preserve">غرض میخواست آموزد سلونی را به سلمانش</w:t>
      </w:r>
    </w:p>
    <w:p>
      <w:pPr>
        <w:pStyle w:val="BookText"/>
      </w:pPr>
      <w:r>
        <w:rPr>
          <w:rFonts w:ascii="IRNazanin" w:hAnsi="IRNazanin" w:eastAsia="IRNazanin" w:cs="IRNazanin"/>
          <w:lang w:bidi="fa-IR"/>
          <w:color w:val="111111"/>
          <w:sz w:val="28"/>
          <w:szCs w:val="28"/>
          <w:rtl/>
        </w:rPr>
        <w:t xml:space="preserve">غافل مازندرانی</w:t>
      </w:r>
    </w:p>
    <w:p>
      <w:pPr>
        <w:pStyle w:val="BookText"/>
      </w:pPr>
      <w:r>
        <w:rPr>
          <w:rFonts w:ascii="IRNazanin" w:hAnsi="IRNazanin" w:eastAsia="IRNazanin" w:cs="IRNazanin"/>
          <w:lang w:bidi="fa-IR"/>
          <w:color w:val="111111"/>
          <w:sz w:val="28"/>
          <w:szCs w:val="28"/>
          <w:rtl/>
        </w:rPr>
        <w:t xml:space="preserve">دیوان غافل مازندرانی، ص 99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استناد سلونی، به چشم دانش او</w:t>
      </w:r>
    </w:p>
    <w:p>
      <w:pPr>
        <w:pStyle w:val="BookText"/>
      </w:pPr>
      <w:r>
        <w:rPr>
          <w:rFonts w:ascii="IRNazanin" w:hAnsi="IRNazanin" w:eastAsia="IRNazanin" w:cs="IRNazanin"/>
          <w:lang w:bidi="fa-IR"/>
          <w:color w:val="111111"/>
          <w:sz w:val="28"/>
          <w:szCs w:val="28"/>
          <w:rtl/>
        </w:rPr>
        <w:t xml:space="preserve">تفاوتی نکند، نقش لوح سرّ و علن</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182</w:t>
      </w:r>
    </w:p>
    <w:p>
      <w:pPr>
        <w:pStyle w:val="BookText"/>
      </w:pPr>
      <w:r>
        <w:rPr>
          <w:rFonts w:ascii="IRNazanin" w:hAnsi="IRNazanin" w:eastAsia="IRNazanin" w:cs="IRNazanin"/>
          <w:lang w:bidi="fa-IR"/>
          <w:color w:val="111111"/>
          <w:sz w:val="28"/>
          <w:szCs w:val="28"/>
          <w:rtl/>
        </w:rPr>
        <w:t xml:space="preserve">علیم و عالم هر علم از خفیّ و جلی</w:t>
      </w:r>
    </w:p>
    <w:p>
      <w:pPr>
        <w:pStyle w:val="BookText"/>
      </w:pPr>
      <w:r>
        <w:rPr>
          <w:rFonts w:ascii="IRNazanin" w:hAnsi="IRNazanin" w:eastAsia="IRNazanin" w:cs="IRNazanin"/>
          <w:lang w:bidi="fa-IR"/>
          <w:color w:val="111111"/>
          <w:sz w:val="28"/>
          <w:szCs w:val="28"/>
          <w:rtl/>
        </w:rPr>
        <w:t xml:space="preserve">که بود بر سر منبر، سلونیاش گفتار</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81</w:t>
      </w:r>
    </w:p>
    <w:p>
      <w:pPr>
        <w:pStyle w:val="BookText"/>
      </w:pPr>
      <w:r>
        <w:rPr>
          <w:rFonts w:ascii="IRNazanin" w:hAnsi="IRNazanin" w:eastAsia="IRNazanin" w:cs="IRNazanin"/>
          <w:lang w:bidi="fa-IR"/>
          <w:color w:val="111111"/>
          <w:sz w:val="28"/>
          <w:szCs w:val="28"/>
          <w:rtl/>
        </w:rPr>
        <w:t xml:space="preserve">خبیر از سرّ سبحانی، بصیر از علم ربّانی</w:t>
      </w:r>
    </w:p>
    <w:p>
      <w:pPr>
        <w:pStyle w:val="BookText"/>
      </w:pPr>
      <w:r>
        <w:rPr>
          <w:rFonts w:ascii="IRNazanin" w:hAnsi="IRNazanin" w:eastAsia="IRNazanin" w:cs="IRNazanin"/>
          <w:lang w:bidi="fa-IR"/>
          <w:color w:val="111111"/>
          <w:sz w:val="28"/>
          <w:szCs w:val="28"/>
          <w:rtl/>
        </w:rPr>
        <w:t xml:space="preserve">که هنگام سخنرانی، سلونی بود گفتارش</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115</w:t>
      </w:r>
    </w:p>
    <w:p>
      <w:pPr>
        <w:pStyle w:val="BookText"/>
      </w:pPr>
      <w:r>
        <w:rPr>
          <w:rFonts w:ascii="IRNazanin" w:hAnsi="IRNazanin" w:eastAsia="IRNazanin" w:cs="IRNazanin"/>
          <w:lang w:bidi="fa-IR"/>
          <w:color w:val="111111"/>
          <w:sz w:val="28"/>
          <w:szCs w:val="28"/>
          <w:rtl/>
        </w:rPr>
        <w:t xml:space="preserve">به اسرار خدا محرم، به راز کبریا همدم</w:t>
      </w:r>
    </w:p>
    <w:p>
      <w:pPr>
        <w:pStyle w:val="BookText"/>
      </w:pPr>
      <w:r>
        <w:rPr>
          <w:rFonts w:ascii="IRNazanin" w:hAnsi="IRNazanin" w:eastAsia="IRNazanin" w:cs="IRNazanin"/>
          <w:lang w:bidi="fa-IR"/>
          <w:color w:val="111111"/>
          <w:sz w:val="28"/>
          <w:szCs w:val="28"/>
          <w:rtl/>
        </w:rPr>
        <w:t xml:space="preserve">زند تا از سلونی دم، دلی کانِ حِکم باید</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71</w:t>
      </w:r>
    </w:p>
    <w:p>
      <w:pPr>
        <w:pStyle w:val="BookText"/>
      </w:pPr>
      <w:r>
        <w:rPr>
          <w:rFonts w:ascii="IRNazanin" w:hAnsi="IRNazanin" w:eastAsia="IRNazanin" w:cs="IRNazanin"/>
          <w:lang w:bidi="fa-IR"/>
          <w:color w:val="111111"/>
          <w:sz w:val="28"/>
          <w:szCs w:val="28"/>
          <w:rtl/>
        </w:rPr>
        <w:t xml:space="preserve">چو او زد از سلونی دم، عیان شد بر همه عالم</w:t>
      </w:r>
    </w:p>
    <w:p>
      <w:pPr>
        <w:pStyle w:val="BookText"/>
      </w:pPr>
      <w:r>
        <w:rPr>
          <w:rFonts w:ascii="IRNazanin" w:hAnsi="IRNazanin" w:eastAsia="IRNazanin" w:cs="IRNazanin"/>
          <w:lang w:bidi="fa-IR"/>
          <w:color w:val="111111"/>
          <w:sz w:val="28"/>
          <w:szCs w:val="28"/>
          <w:rtl/>
        </w:rPr>
        <w:t xml:space="preserve">که علم اوّل و آخر بُوَد در سینه پنهانش</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116</w:t>
      </w:r>
    </w:p>
    <w:p>
      <w:pPr>
        <w:pStyle w:val="BookText"/>
      </w:pPr>
      <w:r>
        <w:rPr>
          <w:rFonts w:ascii="IRNazanin" w:hAnsi="IRNazanin" w:eastAsia="IRNazanin" w:cs="IRNazanin"/>
          <w:lang w:bidi="fa-IR"/>
          <w:color w:val="111111"/>
          <w:sz w:val="28"/>
          <w:szCs w:val="28"/>
          <w:rtl/>
        </w:rPr>
        <w:t xml:space="preserve">بر سلونی به عرشهی منبر آن</w:t>
      </w:r>
    </w:p>
    <w:p>
      <w:pPr>
        <w:pStyle w:val="BookText"/>
      </w:pPr>
      <w:r>
        <w:rPr>
          <w:rFonts w:ascii="IRNazanin" w:hAnsi="IRNazanin" w:eastAsia="IRNazanin" w:cs="IRNazanin"/>
          <w:lang w:bidi="fa-IR"/>
          <w:color w:val="111111"/>
          <w:sz w:val="28"/>
          <w:szCs w:val="28"/>
          <w:rtl/>
        </w:rPr>
        <w:t xml:space="preserve">که کرد ادّعا علی است، علی</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82</w:t>
      </w:r>
    </w:p>
    <w:p>
      <w:pPr>
        <w:pStyle w:val="BookText"/>
      </w:pPr>
      <w:r>
        <w:rPr>
          <w:rFonts w:ascii="IRNazanin" w:hAnsi="IRNazanin" w:eastAsia="IRNazanin" w:cs="IRNazanin"/>
          <w:lang w:bidi="fa-IR"/>
          <w:color w:val="111111"/>
          <w:sz w:val="28"/>
          <w:szCs w:val="28"/>
          <w:rtl/>
        </w:rPr>
        <w:t xml:space="preserve">آن لبانی که دم گرم سلونی دارد</w:t>
      </w:r>
    </w:p>
    <w:p>
      <w:pPr>
        <w:pStyle w:val="BookText"/>
      </w:pPr>
      <w:r>
        <w:rPr>
          <w:rFonts w:ascii="IRNazanin" w:hAnsi="IRNazanin" w:eastAsia="IRNazanin" w:cs="IRNazanin"/>
          <w:lang w:bidi="fa-IR"/>
          <w:color w:val="111111"/>
          <w:sz w:val="28"/>
          <w:szCs w:val="28"/>
          <w:rtl/>
        </w:rPr>
        <w:t xml:space="preserve">باز بگشای که راز دو جهان دانی تو</w:t>
      </w:r>
    </w:p>
    <w:p>
      <w:pPr>
        <w:pStyle w:val="BookText"/>
      </w:pPr>
      <w:r>
        <w:rPr>
          <w:rFonts w:ascii="IRNazanin" w:hAnsi="IRNazanin" w:eastAsia="IRNazanin" w:cs="IRNazanin"/>
          <w:lang w:bidi="fa-IR"/>
          <w:color w:val="111111"/>
          <w:sz w:val="28"/>
          <w:szCs w:val="28"/>
          <w:rtl/>
        </w:rPr>
        <w:t xml:space="preserve">حبیب چایچیان «حسان»</w:t>
      </w:r>
    </w:p>
    <w:p>
      <w:pPr>
        <w:pStyle w:val="BookText"/>
      </w:pPr>
      <w:r>
        <w:rPr>
          <w:rFonts w:ascii="IRNazanin" w:hAnsi="IRNazanin" w:eastAsia="IRNazanin" w:cs="IRNazanin"/>
          <w:lang w:bidi="fa-IR"/>
          <w:color w:val="111111"/>
          <w:sz w:val="28"/>
          <w:szCs w:val="28"/>
          <w:rtl/>
        </w:rPr>
        <w:t xml:space="preserve">ای اشکها بریزید، ص 62</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 علی کیست که با خلق، سلونی گوید</w:t>
      </w:r>
    </w:p>
    <w:p>
      <w:pPr>
        <w:pStyle w:val="BookText"/>
      </w:pPr>
      <w:r>
        <w:rPr>
          <w:rFonts w:ascii="IRNazanin" w:hAnsi="IRNazanin" w:eastAsia="IRNazanin" w:cs="IRNazanin"/>
          <w:lang w:bidi="fa-IR"/>
          <w:color w:val="111111"/>
          <w:sz w:val="28"/>
          <w:szCs w:val="28"/>
          <w:rtl/>
        </w:rPr>
        <w:t xml:space="preserve">معدن علم بُوَد بیشک و انکار، علی</w:t>
      </w:r>
    </w:p>
    <w:p>
      <w:pPr>
        <w:pStyle w:val="BookText"/>
      </w:pPr>
      <w:r>
        <w:rPr>
          <w:rFonts w:ascii="IRNazanin" w:hAnsi="IRNazanin" w:eastAsia="IRNazanin" w:cs="IRNazanin"/>
          <w:lang w:bidi="fa-IR"/>
          <w:color w:val="111111"/>
          <w:sz w:val="28"/>
          <w:szCs w:val="28"/>
          <w:rtl/>
        </w:rPr>
        <w:t xml:space="preserve">حبیب چایچیان «حسان»</w:t>
      </w:r>
    </w:p>
    <w:p>
      <w:pPr>
        <w:pStyle w:val="BookText"/>
      </w:pPr>
      <w:r>
        <w:rPr>
          <w:rFonts w:ascii="IRNazanin" w:hAnsi="IRNazanin" w:eastAsia="IRNazanin" w:cs="IRNazanin"/>
          <w:lang w:bidi="fa-IR"/>
          <w:color w:val="111111"/>
          <w:sz w:val="28"/>
          <w:szCs w:val="28"/>
          <w:rtl/>
        </w:rPr>
        <w:t xml:space="preserve">ای اشکها بریزید، ص 42</w:t>
      </w:r>
    </w:p>
    <w:p>
      <w:pPr>
        <w:pStyle w:val="BookText"/>
      </w:pPr>
      <w:r>
        <w:rPr>
          <w:rFonts w:ascii="IRNazanin" w:hAnsi="IRNazanin" w:eastAsia="IRNazanin" w:cs="IRNazanin"/>
          <w:lang w:bidi="fa-IR"/>
          <w:color w:val="111111"/>
          <w:sz w:val="28"/>
          <w:szCs w:val="28"/>
          <w:rtl/>
        </w:rPr>
        <w:t xml:space="preserve">کسی که گفت سلونی سزد امامت را</w:t>
      </w:r>
    </w:p>
    <w:p>
      <w:pPr>
        <w:pStyle w:val="BookText"/>
      </w:pPr>
      <w:r>
        <w:rPr>
          <w:rFonts w:ascii="IRNazanin" w:hAnsi="IRNazanin" w:eastAsia="IRNazanin" w:cs="IRNazanin"/>
          <w:lang w:bidi="fa-IR"/>
          <w:color w:val="111111"/>
          <w:sz w:val="28"/>
          <w:szCs w:val="28"/>
          <w:rtl/>
        </w:rPr>
        <w:t xml:space="preserve">نه آن کسی که به لولا</w:t>
      </w:r>
      <w:r>
        <w:rPr>
          <w:rStyle w:val="FootnoteReference"/>
        </w:rPr>
        <w:footnoteReference w:id="156"/>
      </w:r>
      <w:r>
        <w:rPr>
          <w:rFonts w:ascii="IRNazanin" w:hAnsi="IRNazanin" w:eastAsia="IRNazanin" w:cs="IRNazanin"/>
          <w:lang w:bidi="fa-IR"/>
          <w:color w:val="111111"/>
          <w:sz w:val="28"/>
          <w:szCs w:val="28"/>
          <w:rtl/>
        </w:rPr>
        <w:t xml:space="preserve">به جهل خود گویاست</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1، ص 68</w:t>
      </w:r>
    </w:p>
    <w:p>
      <w:pPr>
        <w:pStyle w:val="BookText"/>
      </w:pPr>
      <w:r>
        <w:rPr>
          <w:rFonts w:ascii="IRNazanin" w:hAnsi="IRNazanin" w:eastAsia="IRNazanin" w:cs="IRNazanin"/>
          <w:lang w:bidi="fa-IR"/>
          <w:color w:val="111111"/>
          <w:sz w:val="28"/>
          <w:szCs w:val="28"/>
          <w:rtl/>
        </w:rPr>
        <w:t xml:space="preserve">هرگز کسی نگفته سلونی به جز علی</w:t>
      </w:r>
    </w:p>
    <w:p>
      <w:pPr>
        <w:pStyle w:val="BookText"/>
      </w:pPr>
      <w:r>
        <w:rPr>
          <w:rFonts w:ascii="IRNazanin" w:hAnsi="IRNazanin" w:eastAsia="IRNazanin" w:cs="IRNazanin"/>
          <w:lang w:bidi="fa-IR"/>
          <w:color w:val="111111"/>
          <w:sz w:val="28"/>
          <w:szCs w:val="28"/>
          <w:rtl/>
        </w:rPr>
        <w:t xml:space="preserve">در روزگار صاحب این ادّعا یکی است</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34</w:t>
      </w:r>
    </w:p>
    <w:p>
      <w:pPr>
        <w:pStyle w:val="BookText"/>
      </w:pPr>
      <w:r>
        <w:rPr>
          <w:rFonts w:ascii="IRNazanin" w:hAnsi="IRNazanin" w:eastAsia="IRNazanin" w:cs="IRNazanin"/>
          <w:lang w:bidi="fa-IR"/>
          <w:color w:val="111111"/>
          <w:sz w:val="28"/>
          <w:szCs w:val="28"/>
          <w:rtl/>
        </w:rPr>
        <w:t xml:space="preserve">پاسخ به سلونیهات، موهای سرم چنتاست</w:t>
      </w:r>
    </w:p>
    <w:p>
      <w:pPr>
        <w:pStyle w:val="BookText"/>
      </w:pPr>
      <w:r>
        <w:rPr>
          <w:rFonts w:ascii="IRNazanin" w:hAnsi="IRNazanin" w:eastAsia="IRNazanin" w:cs="IRNazanin"/>
          <w:lang w:bidi="fa-IR"/>
          <w:color w:val="111111"/>
          <w:sz w:val="28"/>
          <w:szCs w:val="28"/>
          <w:rtl/>
        </w:rPr>
        <w:t xml:space="preserve">اینها همگی ماندند در معنی مطلبهات</w:t>
      </w:r>
    </w:p>
    <w:p>
      <w:pPr>
        <w:pStyle w:val="BookText"/>
      </w:pPr>
      <w:r>
        <w:rPr>
          <w:rFonts w:ascii="IRNazanin" w:hAnsi="IRNazanin" w:eastAsia="IRNazanin" w:cs="IRNazanin"/>
          <w:lang w:bidi="fa-IR"/>
          <w:color w:val="111111"/>
          <w:sz w:val="28"/>
          <w:szCs w:val="28"/>
          <w:rtl/>
        </w:rPr>
        <w:t xml:space="preserve">غلامرضا فاتحی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سلونی گفته ای هر پرسشی را</w:t>
      </w:r>
    </w:p>
    <w:p>
      <w:pPr>
        <w:pStyle w:val="BookText"/>
      </w:pPr>
      <w:r>
        <w:rPr>
          <w:rFonts w:ascii="IRNazanin" w:hAnsi="IRNazanin" w:eastAsia="IRNazanin" w:cs="IRNazanin"/>
          <w:lang w:bidi="fa-IR"/>
          <w:color w:val="111111"/>
          <w:sz w:val="28"/>
          <w:szCs w:val="28"/>
          <w:rtl/>
        </w:rPr>
        <w:t xml:space="preserve">تو بر هم میزنی هر سازشی را</w:t>
      </w:r>
    </w:p>
    <w:p>
      <w:pPr>
        <w:pStyle w:val="BookText"/>
      </w:pPr>
      <w:r>
        <w:rPr>
          <w:rFonts w:ascii="IRNazanin" w:hAnsi="IRNazanin" w:eastAsia="IRNazanin" w:cs="IRNazanin"/>
          <w:lang w:bidi="fa-IR"/>
          <w:color w:val="111111"/>
          <w:sz w:val="28"/>
          <w:szCs w:val="28"/>
          <w:rtl/>
        </w:rPr>
        <w:t xml:space="preserve">غلامرضا فاتحی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Amiri" w:hAnsi="Amiri" w:eastAsia="Amiri" w:cs="Amiri"/>
          <w:lang w:bidi="ar-SA"/>
          <w:color w:val="111111"/>
          <w:sz w:val="28"/>
          <w:szCs w:val="28"/>
          <w:rtl/>
        </w:rPr>
        <w:t xml:space="preserve">علی مُهذَّب، مقدّس، ولای او شیعه را بس</w:t>
      </w:r>
    </w:p>
    <w:p>
      <w:pPr>
        <w:pStyle w:val="BookText"/>
      </w:pPr>
      <w:r>
        <w:rPr>
          <w:rFonts w:ascii="IRNazanin" w:hAnsi="IRNazanin" w:eastAsia="IRNazanin" w:cs="IRNazanin"/>
          <w:lang w:bidi="fa-IR"/>
          <w:color w:val="111111"/>
          <w:sz w:val="28"/>
          <w:szCs w:val="28"/>
          <w:rtl/>
        </w:rPr>
        <w:t xml:space="preserve">که قبل و بعدش نَزَد کس، دم از «سَلونی» به منبر</w:t>
      </w:r>
    </w:p>
    <w:p>
      <w:pPr>
        <w:pStyle w:val="BookText"/>
      </w:pPr>
      <w:r>
        <w:rPr>
          <w:rFonts w:ascii="IRNazanin" w:hAnsi="IRNazanin" w:eastAsia="IRNazanin" w:cs="IRNazanin"/>
          <w:lang w:bidi="fa-IR"/>
          <w:color w:val="111111"/>
          <w:sz w:val="28"/>
          <w:szCs w:val="28"/>
          <w:rtl/>
        </w:rPr>
        <w:t xml:space="preserve">امیر ایزدی همدانی</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بر منبر سلونی، یعنی ای ارباب فضل</w:t>
      </w:r>
    </w:p>
    <w:p>
      <w:pPr>
        <w:pStyle w:val="BookText"/>
      </w:pPr>
      <w:r>
        <w:rPr>
          <w:rFonts w:ascii="IRNazanin" w:hAnsi="IRNazanin" w:eastAsia="IRNazanin" w:cs="IRNazanin"/>
          <w:lang w:bidi="fa-IR"/>
          <w:color w:val="111111"/>
          <w:sz w:val="28"/>
          <w:szCs w:val="28"/>
          <w:rtl/>
        </w:rPr>
        <w:t xml:space="preserve">علم را کو ابتدا و انتهایی جز علی</w:t>
      </w:r>
    </w:p>
    <w:p>
      <w:pPr>
        <w:pStyle w:val="BookText"/>
      </w:pPr>
      <w:r>
        <w:rPr>
          <w:rFonts w:ascii="IRNazanin" w:hAnsi="IRNazanin" w:eastAsia="IRNazanin" w:cs="IRNazanin"/>
          <w:lang w:bidi="fa-IR"/>
          <w:color w:val="111111"/>
          <w:sz w:val="28"/>
          <w:szCs w:val="28"/>
          <w:rtl/>
        </w:rPr>
        <w:t xml:space="preserve">محمد جندقیان – شفیق اصفهانی،</w:t>
      </w:r>
    </w:p>
    <w:p>
      <w:pPr>
        <w:pStyle w:val="BookText"/>
      </w:pPr>
      <w:r>
        <w:rPr>
          <w:rFonts w:ascii="IRNazanin" w:hAnsi="IRNazanin" w:eastAsia="IRNazanin" w:cs="IRNazanin"/>
          <w:lang w:bidi="fa-IR"/>
          <w:color w:val="111111"/>
          <w:sz w:val="28"/>
          <w:szCs w:val="28"/>
          <w:rtl/>
        </w:rPr>
        <w:t xml:space="preserve">دیوان شفیق، ص 26 .</w:t>
      </w:r>
    </w:p>
    <w:p>
      <w:pPr>
        <w:pStyle w:val="BookText"/>
      </w:pPr>
      <w:r>
        <w:rPr>
          <w:rFonts w:ascii="IRNazanin" w:hAnsi="IRNazanin" w:eastAsia="IRNazanin" w:cs="IRNazanin"/>
          <w:lang w:bidi="fa-IR"/>
          <w:color w:val="111111"/>
          <w:sz w:val="28"/>
          <w:szCs w:val="28"/>
          <w:rtl/>
        </w:rPr>
        <w:t xml:space="preserve">مو به مو از ما خبر دارد، دریغ از جهل ما</w:t>
      </w:r>
    </w:p>
    <w:p>
      <w:pPr>
        <w:pStyle w:val="BookText"/>
      </w:pPr>
      <w:r>
        <w:rPr>
          <w:rFonts w:ascii="IRNazanin" w:hAnsi="IRNazanin" w:eastAsia="IRNazanin" w:cs="IRNazanin"/>
          <w:lang w:bidi="fa-IR"/>
          <w:color w:val="111111"/>
          <w:sz w:val="28"/>
          <w:szCs w:val="28"/>
          <w:rtl/>
        </w:rPr>
        <w:t xml:space="preserve">در نظرگاه سلونی، حرفِ تار مو زدن</w:t>
      </w:r>
    </w:p>
    <w:p>
      <w:pPr>
        <w:pStyle w:val="BookText"/>
      </w:pPr>
      <w:r>
        <w:rPr>
          <w:rFonts w:ascii="IRNazanin" w:hAnsi="IRNazanin" w:eastAsia="IRNazanin" w:cs="IRNazanin"/>
          <w:lang w:bidi="fa-IR"/>
          <w:color w:val="111111"/>
          <w:sz w:val="28"/>
          <w:szCs w:val="28"/>
          <w:rtl/>
        </w:rPr>
        <w:t xml:space="preserve">محمدصادق میرصالحیان</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77" w:name="pg7197_64201"/>
    <w:bookmarkEnd w:id="77"/>
    <w:p>
      <w:pPr>
        <w:pStyle w:val="Heading2"/>
      </w:pPr>
      <w:bookmarkStart w:id="370" w:name="_Toc114"/>
      <w:r>
        <w:t>25-لو کشف الغطا</w:t>
      </w:r>
      <w:bookmarkEnd w:id="370"/>
    </w:p>
    <w:p>
      <w:pPr>
        <w:pStyle w:val="Heading3"/>
      </w:pPr>
      <w:bookmarkStart w:id="371" w:name="_Toc115"/>
      <w:r>
        <w:t>اشاره</w:t>
      </w:r>
      <w:bookmarkEnd w:id="371"/>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به بیان حضرت است که فرمودند:</w:t>
      </w:r>
    </w:p>
    <w:p>
      <w:pPr>
        <w:pStyle w:val="BookText"/>
      </w:pPr>
      <w:r>
        <w:rPr>
          <w:rFonts w:ascii="Amiri" w:hAnsi="Amiri" w:eastAsia="Amiri" w:cs="Amiri"/>
          <w:lang w:bidi="ar-SA"/>
          <w:color w:val="111111"/>
          <w:sz w:val="28"/>
          <w:szCs w:val="28"/>
          <w:rtl/>
        </w:rPr>
        <w:t xml:space="preserve">لَوْ کُشِفَ الْغِطاءُ مَا ازْدَدْتُ یقِیناً.</w:t>
      </w:r>
    </w:p>
    <w:p>
      <w:pPr>
        <w:pStyle w:val="BookText"/>
      </w:pPr>
      <w:r>
        <w:rPr>
          <w:rFonts w:ascii="IRNazanin" w:hAnsi="IRNazanin" w:eastAsia="IRNazanin" w:cs="IRNazanin"/>
          <w:lang w:bidi="fa-IR"/>
          <w:color w:val="111111"/>
          <w:sz w:val="28"/>
          <w:szCs w:val="28"/>
          <w:rtl/>
        </w:rPr>
        <w:t xml:space="preserve">اگر همه پرده ها و حجابها هم کنار برود، چیزی بر علم و یقین من افزوده نمی شود.</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گر پرده ها کنار و حقیقت عیان شود</w:t>
      </w:r>
    </w:p>
    <w:p>
      <w:pPr>
        <w:pStyle w:val="BookText"/>
      </w:pPr>
      <w:r>
        <w:rPr>
          <w:rFonts w:ascii="IRNazanin" w:hAnsi="IRNazanin" w:eastAsia="IRNazanin" w:cs="IRNazanin"/>
          <w:lang w:bidi="fa-IR"/>
          <w:color w:val="111111"/>
          <w:sz w:val="28"/>
          <w:szCs w:val="28"/>
          <w:rtl/>
        </w:rPr>
        <w:t xml:space="preserve">بر علم و بر یقین علی ناشود مضاف</w:t>
      </w:r>
    </w:p>
    <w:p>
      <w:pPr>
        <w:pStyle w:val="BookText"/>
      </w:pPr>
      <w:r>
        <w:rPr>
          <w:rFonts w:ascii="IRNazanin" w:hAnsi="IRNazanin" w:eastAsia="IRNazanin" w:cs="IRNazanin"/>
          <w:lang w:bidi="fa-IR"/>
          <w:color w:val="111111"/>
          <w:sz w:val="28"/>
          <w:szCs w:val="28"/>
          <w:rtl/>
        </w:rPr>
        <w:t xml:space="preserve">شمشیر را به خاطر شمشیریاش شناس</w:t>
      </w:r>
    </w:p>
    <w:p>
      <w:pPr>
        <w:pStyle w:val="BookText"/>
      </w:pPr>
      <w:r>
        <w:rPr>
          <w:rFonts w:ascii="IRNazanin" w:hAnsi="IRNazanin" w:eastAsia="IRNazanin" w:cs="IRNazanin"/>
          <w:lang w:bidi="fa-IR"/>
          <w:color w:val="111111"/>
          <w:sz w:val="28"/>
          <w:szCs w:val="28"/>
          <w:rtl/>
        </w:rPr>
        <w:t xml:space="preserve">گر در غلاف باشد و گر خارج از غلاف</w:t>
      </w:r>
    </w:p>
    <w:p>
      <w:pPr>
        <w:pStyle w:val="BookText"/>
      </w:pPr>
      <w:r>
        <w:rPr>
          <w:rFonts w:ascii="IRNazanin" w:hAnsi="IRNazanin" w:eastAsia="IRNazanin" w:cs="IRNazanin"/>
          <w:lang w:bidi="fa-IR"/>
          <w:color w:val="111111"/>
          <w:sz w:val="28"/>
          <w:szCs w:val="28"/>
          <w:rtl/>
        </w:rPr>
        <w:t xml:space="preserve">یونس وصالی خوراسگانی(یونس)</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آن کس که در یقینش نگنجد زیادتی</w:t>
      </w:r>
    </w:p>
    <w:p>
      <w:pPr>
        <w:pStyle w:val="BookText"/>
      </w:pPr>
      <w:r>
        <w:rPr>
          <w:rFonts w:ascii="IRNazanin" w:hAnsi="IRNazanin" w:eastAsia="IRNazanin" w:cs="IRNazanin"/>
          <w:lang w:bidi="fa-IR"/>
          <w:color w:val="111111"/>
          <w:sz w:val="28"/>
          <w:szCs w:val="28"/>
          <w:rtl/>
        </w:rPr>
        <w:t xml:space="preserve">صد بار اگر ز پیش برافتد غطا علی است</w:t>
      </w:r>
    </w:p>
    <w:p>
      <w:pPr>
        <w:pStyle w:val="BookText"/>
      </w:pPr>
      <w:r>
        <w:rPr>
          <w:rFonts w:ascii="IRNazanin" w:hAnsi="IRNazanin" w:eastAsia="IRNazanin" w:cs="IRNazanin"/>
          <w:lang w:bidi="fa-IR"/>
          <w:color w:val="111111"/>
          <w:sz w:val="28"/>
          <w:szCs w:val="28"/>
          <w:rtl/>
        </w:rPr>
        <w:t xml:space="preserve">ابن یمین فریومدی</w:t>
      </w:r>
    </w:p>
    <w:p>
      <w:pPr>
        <w:pStyle w:val="BookText"/>
      </w:pPr>
      <w:r>
        <w:rPr>
          <w:rFonts w:ascii="IRNazanin" w:hAnsi="IRNazanin" w:eastAsia="IRNazanin" w:cs="IRNazanin"/>
          <w:lang w:bidi="fa-IR"/>
          <w:color w:val="111111"/>
          <w:sz w:val="28"/>
          <w:szCs w:val="28"/>
          <w:rtl/>
        </w:rPr>
        <w:t xml:space="preserve">در خلوت علی علیه السلام ، ص 70</w:t>
      </w:r>
    </w:p>
    <w:p>
      <w:pPr>
        <w:pStyle w:val="BookText"/>
      </w:pPr>
      <w:r>
        <w:rPr>
          <w:rFonts w:ascii="IRNazanin" w:hAnsi="IRNazanin" w:eastAsia="IRNazanin" w:cs="IRNazanin"/>
          <w:lang w:bidi="fa-IR"/>
          <w:color w:val="111111"/>
          <w:sz w:val="28"/>
          <w:szCs w:val="28"/>
          <w:rtl/>
        </w:rPr>
        <w:t xml:space="preserve">خجسته شاه لو کشف، یگانه درّ نُه صدف</w:t>
      </w:r>
    </w:p>
    <w:p>
      <w:pPr>
        <w:pStyle w:val="BookText"/>
      </w:pPr>
      <w:r>
        <w:rPr>
          <w:rFonts w:ascii="IRNazanin" w:hAnsi="IRNazanin" w:eastAsia="IRNazanin" w:cs="IRNazanin"/>
          <w:lang w:bidi="fa-IR"/>
          <w:color w:val="111111"/>
          <w:sz w:val="28"/>
          <w:szCs w:val="28"/>
          <w:rtl/>
        </w:rPr>
        <w:t xml:space="preserve">طراز تاج «من عرف»، سزای افتخارها</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12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ندیده بود اَر خدا را، به چشمِ دل آشکارا</w:t>
      </w:r>
    </w:p>
    <w:p>
      <w:pPr>
        <w:pStyle w:val="BookText"/>
      </w:pPr>
      <w:r>
        <w:rPr>
          <w:rFonts w:ascii="IRNazanin" w:hAnsi="IRNazanin" w:eastAsia="IRNazanin" w:cs="IRNazanin"/>
          <w:lang w:bidi="fa-IR"/>
          <w:color w:val="111111"/>
          <w:sz w:val="28"/>
          <w:szCs w:val="28"/>
          <w:rtl/>
        </w:rPr>
        <w:t xml:space="preserve">اطاعتِ کبریا را، نمینهادی چنین سر</w:t>
      </w:r>
    </w:p>
    <w:p>
      <w:pPr>
        <w:pStyle w:val="BookText"/>
      </w:pPr>
      <w:r>
        <w:rPr>
          <w:rFonts w:ascii="IRNazanin" w:hAnsi="IRNazanin" w:eastAsia="IRNazanin" w:cs="IRNazanin"/>
          <w:lang w:bidi="fa-IR"/>
          <w:color w:val="111111"/>
          <w:sz w:val="28"/>
          <w:szCs w:val="28"/>
          <w:rtl/>
        </w:rPr>
        <w:t xml:space="preserve">ز چشمِ آن نیک اندیش، اگر فُتَد پرده از پیش</w:t>
      </w:r>
    </w:p>
    <w:p>
      <w:pPr>
        <w:pStyle w:val="BookText"/>
      </w:pPr>
      <w:r>
        <w:rPr>
          <w:rFonts w:ascii="Amiri" w:hAnsi="Amiri" w:eastAsia="Amiri" w:cs="Amiri"/>
          <w:lang w:bidi="ar-SA"/>
          <w:color w:val="111111"/>
          <w:sz w:val="28"/>
          <w:szCs w:val="28"/>
          <w:rtl/>
        </w:rPr>
        <w:t xml:space="preserve">نمی شود ذرّهای بیش، یقینِ آقایِ قنبر</w:t>
      </w:r>
    </w:p>
    <w:p>
      <w:pPr>
        <w:pStyle w:val="BookText"/>
      </w:pPr>
      <w:r>
        <w:rPr>
          <w:rFonts w:ascii="IRNazanin" w:hAnsi="IRNazanin" w:eastAsia="IRNazanin" w:cs="IRNazanin"/>
          <w:lang w:bidi="fa-IR"/>
          <w:color w:val="111111"/>
          <w:sz w:val="28"/>
          <w:szCs w:val="28"/>
          <w:rtl/>
        </w:rPr>
        <w:t xml:space="preserve">در او ببین هر شرف را، حقیقتِ «لو کشف» را</w:t>
      </w:r>
    </w:p>
    <w:p>
      <w:pPr>
        <w:pStyle w:val="BookText"/>
      </w:pPr>
      <w:r>
        <w:rPr>
          <w:rFonts w:ascii="IRNazanin" w:hAnsi="IRNazanin" w:eastAsia="IRNazanin" w:cs="IRNazanin"/>
          <w:lang w:bidi="fa-IR"/>
          <w:color w:val="111111"/>
          <w:sz w:val="28"/>
          <w:szCs w:val="28"/>
          <w:rtl/>
        </w:rPr>
        <w:t xml:space="preserve">زلال، دُرّ نجف را، بدان از آن نیکگوهر</w:t>
      </w:r>
    </w:p>
    <w:p>
      <w:pPr>
        <w:pStyle w:val="BookText"/>
      </w:pPr>
      <w:r>
        <w:rPr>
          <w:rFonts w:ascii="IRNazanin" w:hAnsi="IRNazanin" w:eastAsia="IRNazanin" w:cs="IRNazanin"/>
          <w:lang w:bidi="fa-IR"/>
          <w:color w:val="111111"/>
          <w:sz w:val="28"/>
          <w:szCs w:val="28"/>
          <w:rtl/>
        </w:rPr>
        <w:t xml:space="preserve">امیر ایزدی همدانی</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78" w:name="pg7197_64209"/>
    <w:bookmarkEnd w:id="78"/>
    <w:p>
      <w:pPr>
        <w:pStyle w:val="Heading2"/>
      </w:pPr>
      <w:bookmarkStart w:id="372" w:name="_Toc116"/>
      <w:r>
        <w:t>26-انا عبدٌ من عبید محمّد</w:t>
      </w:r>
      <w:bookmarkEnd w:id="372"/>
    </w:p>
    <w:p>
      <w:pPr>
        <w:pStyle w:val="Heading3"/>
      </w:pPr>
      <w:bookmarkStart w:id="373" w:name="_Toc117"/>
      <w:r>
        <w:t>اشاره</w:t>
      </w:r>
      <w:bookmarkEnd w:id="373"/>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احبار یهود خدمت حضرت آمد، سؤالات گوناگونی پرسید و ایشان جواب دادند، در پایان پرسید: آیا تو پیامبر هستی؟ حضرت فرمود:</w:t>
      </w:r>
    </w:p>
    <w:p>
      <w:pPr>
        <w:pStyle w:val="BookText"/>
      </w:pPr>
      <w:r>
        <w:rPr>
          <w:rFonts w:ascii="Amiri" w:hAnsi="Amiri" w:eastAsia="Amiri" w:cs="Amiri"/>
          <w:lang w:bidi="ar-SA"/>
          <w:color w:val="111111"/>
          <w:sz w:val="28"/>
          <w:szCs w:val="28"/>
          <w:rtl/>
        </w:rPr>
        <w:t xml:space="preserve">«وَیلَکَ! إِنَّما أنَا عَبْدٌ مِنْ عَبِیدِ مُحَمَّدٍ.</w:t>
      </w:r>
    </w:p>
    <w:p>
      <w:pPr>
        <w:pStyle w:val="BookText"/>
      </w:pPr>
      <w:r>
        <w:rPr>
          <w:rFonts w:ascii="IRNazanin" w:hAnsi="IRNazanin" w:eastAsia="IRNazanin" w:cs="IRNazanin"/>
          <w:lang w:bidi="fa-IR"/>
          <w:color w:val="111111"/>
          <w:sz w:val="28"/>
          <w:szCs w:val="28"/>
          <w:rtl/>
        </w:rPr>
        <w:t xml:space="preserve">وای بر تو! من بندهای از بنده های محمّد هستم.</w:t>
      </w:r>
    </w:p>
    <w:p>
      <w:pPr>
        <w:pStyle w:val="BookText"/>
      </w:pPr>
      <w:r>
        <w:rPr>
          <w:rFonts w:ascii="IRNazanin" w:hAnsi="IRNazanin" w:eastAsia="IRNazanin" w:cs="IRNazanin"/>
          <w:lang w:bidi="fa-IR"/>
          <w:color w:val="111111"/>
          <w:sz w:val="28"/>
          <w:szCs w:val="28"/>
          <w:rtl/>
        </w:rPr>
        <w:t xml:space="preserve">شیخ صدوق در ادامه گفته: مراد این است که من بندهی اطاعت او هستم.</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گفتی ز بندگان محمّد، یکی منم</w:t>
      </w:r>
    </w:p>
    <w:p>
      <w:pPr>
        <w:pStyle w:val="BookText"/>
      </w:pPr>
      <w:r>
        <w:rPr>
          <w:rFonts w:ascii="IRNazanin" w:hAnsi="IRNazanin" w:eastAsia="IRNazanin" w:cs="IRNazanin"/>
          <w:lang w:bidi="fa-IR"/>
          <w:color w:val="111111"/>
          <w:sz w:val="28"/>
          <w:szCs w:val="28"/>
          <w:rtl/>
        </w:rPr>
        <w:t xml:space="preserve">قربان خواجهای که چنین بندهای وراست</w:t>
      </w:r>
    </w:p>
    <w:p>
      <w:pPr>
        <w:pStyle w:val="BookText"/>
      </w:pPr>
      <w:r>
        <w:rPr>
          <w:rFonts w:ascii="IRNazanin" w:hAnsi="IRNazanin" w:eastAsia="IRNazanin" w:cs="IRNazanin"/>
          <w:lang w:bidi="fa-IR"/>
          <w:color w:val="111111"/>
          <w:sz w:val="28"/>
          <w:szCs w:val="28"/>
          <w:rtl/>
        </w:rPr>
        <w:t xml:space="preserve">عماد خراسانی</w:t>
      </w:r>
    </w:p>
    <w:p>
      <w:pPr>
        <w:pStyle w:val="BookText"/>
      </w:pPr>
      <w:r>
        <w:rPr>
          <w:rFonts w:ascii="IRNazanin" w:hAnsi="IRNazanin" w:eastAsia="IRNazanin" w:cs="IRNazanin"/>
          <w:lang w:bidi="fa-IR"/>
          <w:color w:val="111111"/>
          <w:sz w:val="28"/>
          <w:szCs w:val="28"/>
          <w:rtl/>
        </w:rPr>
        <w:t xml:space="preserve">در خلوت علی علیه السلام ، ص 262</w:t>
      </w:r>
    </w:p>
    <w:p>
      <w:pPr>
        <w:pStyle w:val="BookText"/>
      </w:pPr>
      <w:r>
        <w:rPr>
          <w:rFonts w:ascii="IRNazanin" w:hAnsi="IRNazanin" w:eastAsia="IRNazanin" w:cs="IRNazanin"/>
          <w:lang w:bidi="fa-IR"/>
          <w:color w:val="111111"/>
          <w:sz w:val="28"/>
          <w:szCs w:val="28"/>
          <w:rtl/>
        </w:rPr>
        <w:t xml:space="preserve">بندهای از بندگان مصطفی حیدر بود</w:t>
      </w:r>
    </w:p>
    <w:p>
      <w:pPr>
        <w:pStyle w:val="BookText"/>
      </w:pPr>
      <w:r>
        <w:rPr>
          <w:rFonts w:ascii="IRNazanin" w:hAnsi="IRNazanin" w:eastAsia="IRNazanin" w:cs="IRNazanin"/>
          <w:lang w:bidi="fa-IR"/>
          <w:color w:val="111111"/>
          <w:sz w:val="28"/>
          <w:szCs w:val="28"/>
          <w:rtl/>
        </w:rPr>
        <w:t xml:space="preserve">جان به قربان چنین بنده چنین بنده نواز</w:t>
      </w:r>
    </w:p>
    <w:p>
      <w:pPr>
        <w:pStyle w:val="BookText"/>
      </w:pPr>
      <w:r>
        <w:rPr>
          <w:rFonts w:ascii="IRNazanin" w:hAnsi="IRNazanin" w:eastAsia="IRNazanin" w:cs="IRNazanin"/>
          <w:lang w:bidi="fa-IR"/>
          <w:color w:val="111111"/>
          <w:sz w:val="28"/>
          <w:szCs w:val="28"/>
          <w:rtl/>
        </w:rPr>
        <w:t xml:space="preserve">یونس وصالی خوراسگانی(یونس)</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79" w:name="pg7197_64213"/>
    <w:bookmarkEnd w:id="79"/>
    <w:p>
      <w:pPr>
        <w:pStyle w:val="Heading2"/>
      </w:pPr>
      <w:bookmarkStart w:id="374" w:name="_Toc118"/>
      <w:r>
        <w:t>27-عبادت نه از ترس جهنّم و نه به شوق بهشت</w:t>
      </w:r>
      <w:bookmarkEnd w:id="374"/>
    </w:p>
    <w:p>
      <w:pPr>
        <w:pStyle w:val="Heading3"/>
      </w:pPr>
      <w:bookmarkStart w:id="375" w:name="_Toc119"/>
      <w:r>
        <w:t>اشاره</w:t>
      </w:r>
      <w:bookmarkEnd w:id="375"/>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80" w:name="pg7197_64215"/>
    <w:bookmarkEnd w:id="80"/>
    <w:p>
      <w:pPr>
        <w:pStyle w:val="Heading3"/>
      </w:pPr>
      <w:bookmarkStart w:id="376" w:name="_Toc120"/>
      <w:r>
        <w:t>عبادت به خاطر پرستش</w:t>
      </w:r>
      <w:bookmarkEnd w:id="376"/>
    </w:p>
    <w:p>
      <w:pPr>
        <w:pStyle w:val="BookText"/>
      </w:pPr>
      <w:r>
        <w:rPr>
          <w:rFonts w:ascii="IRNazanin" w:hAnsi="IRNazanin" w:eastAsia="IRNazanin" w:cs="IRNazanin"/>
          <w:lang w:bidi="fa-IR"/>
          <w:color w:val="111111"/>
          <w:sz w:val="28"/>
          <w:szCs w:val="28"/>
          <w:rtl/>
        </w:rPr>
        <w:t xml:space="preserve">حضرت علی علیه السلام میفرمایند:</w:t>
      </w:r>
    </w:p>
    <w:p>
      <w:pPr>
        <w:pStyle w:val="BookText"/>
      </w:pPr>
      <w:r>
        <w:rPr>
          <w:rFonts w:ascii="Amiri" w:hAnsi="Amiri" w:eastAsia="Amiri" w:cs="Amiri"/>
          <w:lang w:bidi="ar-SA"/>
          <w:color w:val="111111"/>
          <w:sz w:val="28"/>
          <w:szCs w:val="28"/>
          <w:rtl/>
        </w:rPr>
        <w:t xml:space="preserve">مَا عَبَدْتُكَ خَوْفاً مِنْ نَارِكَ وَ لَا شَوْقاً إِلَى جَنَّتِكَ وَ لَكِنْ رَأیتُكَ أهْلًا لِلْعِبَادَةِ فَعَبَدْتُكَ.</w:t>
      </w:r>
    </w:p>
    <w:p>
      <w:pPr>
        <w:pStyle w:val="BookText"/>
      </w:pPr>
      <w:r>
        <w:rPr>
          <w:rFonts w:ascii="IRNazanin" w:hAnsi="IRNazanin" w:eastAsia="IRNazanin" w:cs="IRNazanin"/>
          <w:lang w:bidi="fa-IR"/>
          <w:color w:val="111111"/>
          <w:sz w:val="28"/>
          <w:szCs w:val="28"/>
          <w:rtl/>
        </w:rPr>
        <w:t xml:space="preserve">عبادت نكردم تو را از راه خوف از آتش تو و نه از براى طمع در بهشت تو ولیكن تو را سزاوار پرستش و اطاعت یافتم؛ پس عبادت كردم تو را.</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بندگیّ علی عالی پاکیزه سرشت</w:t>
      </w:r>
    </w:p>
    <w:p>
      <w:pPr>
        <w:pStyle w:val="BookText"/>
      </w:pPr>
      <w:r>
        <w:rPr>
          <w:rFonts w:ascii="IRNazanin" w:hAnsi="IRNazanin" w:eastAsia="IRNazanin" w:cs="IRNazanin"/>
          <w:lang w:bidi="fa-IR"/>
          <w:color w:val="111111"/>
          <w:sz w:val="28"/>
          <w:szCs w:val="28"/>
          <w:rtl/>
        </w:rPr>
        <w:t xml:space="preserve">بهر ما درس خداگونهی توحید نوشت</w:t>
      </w:r>
    </w:p>
    <w:p>
      <w:pPr>
        <w:pStyle w:val="BookText"/>
      </w:pPr>
      <w:r>
        <w:rPr>
          <w:rFonts w:ascii="IRNazanin" w:hAnsi="IRNazanin" w:eastAsia="IRNazanin" w:cs="IRNazanin"/>
          <w:lang w:bidi="fa-IR"/>
          <w:color w:val="111111"/>
          <w:sz w:val="28"/>
          <w:szCs w:val="28"/>
          <w:rtl/>
        </w:rPr>
        <w:t xml:space="preserve">بندگی کرد نه از ترس شرار دوزخ</w:t>
      </w:r>
    </w:p>
    <w:p>
      <w:pPr>
        <w:pStyle w:val="BookText"/>
      </w:pPr>
      <w:r>
        <w:rPr>
          <w:rFonts w:ascii="IRNazanin" w:hAnsi="IRNazanin" w:eastAsia="IRNazanin" w:cs="IRNazanin"/>
          <w:lang w:bidi="fa-IR"/>
          <w:color w:val="111111"/>
          <w:sz w:val="28"/>
          <w:szCs w:val="28"/>
          <w:rtl/>
        </w:rPr>
        <w:t xml:space="preserve">بود مشتاق خداوند، نه مشتاق بهشت</w:t>
      </w:r>
    </w:p>
    <w:p>
      <w:pPr>
        <w:pStyle w:val="BookText"/>
      </w:pPr>
      <w:r>
        <w:rPr>
          <w:rFonts w:ascii="IRNazanin" w:hAnsi="IRNazanin" w:eastAsia="IRNazanin" w:cs="IRNazanin"/>
          <w:lang w:bidi="fa-IR"/>
          <w:color w:val="111111"/>
          <w:sz w:val="28"/>
          <w:szCs w:val="28"/>
          <w:rtl/>
        </w:rPr>
        <w:t xml:space="preserve">ژولیده نیشابوری</w:t>
      </w:r>
    </w:p>
    <w:p>
      <w:pPr>
        <w:pStyle w:val="BookText"/>
      </w:pPr>
      <w:r>
        <w:rPr>
          <w:rFonts w:ascii="IRNazanin" w:hAnsi="IRNazanin" w:eastAsia="IRNazanin" w:cs="IRNazanin"/>
          <w:lang w:bidi="fa-IR"/>
          <w:color w:val="111111"/>
          <w:sz w:val="28"/>
          <w:szCs w:val="28"/>
          <w:rtl/>
        </w:rPr>
        <w:t xml:space="preserve">دست نویس شاعر</w:t>
      </w:r>
    </w:p>
    <w:p>
      <w:pPr>
        <w:pStyle w:val="BookText"/>
      </w:pPr>
      <w:r>
        <w:rPr>
          <w:rFonts w:ascii="IRNazanin" w:hAnsi="IRNazanin" w:eastAsia="IRNazanin" w:cs="IRNazanin"/>
          <w:lang w:bidi="fa-IR"/>
          <w:color w:val="111111"/>
          <w:sz w:val="28"/>
          <w:szCs w:val="28"/>
          <w:rtl/>
        </w:rPr>
        <w:t xml:space="preserve">نی ز ترس دوزخ و نی بهر شوق جنتش</w:t>
      </w:r>
    </w:p>
    <w:p>
      <w:pPr>
        <w:pStyle w:val="BookText"/>
      </w:pPr>
      <w:r>
        <w:rPr>
          <w:rFonts w:ascii="IRNazanin" w:hAnsi="IRNazanin" w:eastAsia="IRNazanin" w:cs="IRNazanin"/>
          <w:lang w:bidi="fa-IR"/>
          <w:color w:val="111111"/>
          <w:sz w:val="28"/>
          <w:szCs w:val="28"/>
          <w:rtl/>
        </w:rPr>
        <w:t xml:space="preserve">او تماماً حق تعالی را عبادت کرد و بس</w:t>
      </w:r>
    </w:p>
    <w:p>
      <w:pPr>
        <w:pStyle w:val="BookText"/>
      </w:pPr>
      <w:r>
        <w:rPr>
          <w:rFonts w:ascii="IRNazanin" w:hAnsi="IRNazanin" w:eastAsia="IRNazanin" w:cs="IRNazanin"/>
          <w:lang w:bidi="fa-IR"/>
          <w:color w:val="111111"/>
          <w:sz w:val="28"/>
          <w:szCs w:val="28"/>
          <w:rtl/>
        </w:rPr>
        <w:t xml:space="preserve">این چنین اخلاص را باید که سرمشقش کنیم</w:t>
      </w:r>
    </w:p>
    <w:p>
      <w:pPr>
        <w:pStyle w:val="BookText"/>
      </w:pPr>
      <w:r>
        <w:rPr>
          <w:rFonts w:ascii="IRNazanin" w:hAnsi="IRNazanin" w:eastAsia="IRNazanin" w:cs="IRNazanin"/>
          <w:lang w:bidi="fa-IR"/>
          <w:color w:val="111111"/>
          <w:sz w:val="28"/>
          <w:szCs w:val="28"/>
          <w:rtl/>
        </w:rPr>
        <w:t xml:space="preserve">او فقط بهر خدا سر بر سجود آورد و بس</w:t>
      </w:r>
    </w:p>
    <w:p>
      <w:pPr>
        <w:pStyle w:val="BookText"/>
      </w:pPr>
      <w:r>
        <w:rPr>
          <w:rFonts w:ascii="IRNazanin" w:hAnsi="IRNazanin" w:eastAsia="IRNazanin" w:cs="IRNazanin"/>
          <w:lang w:bidi="fa-IR"/>
          <w:color w:val="111111"/>
          <w:sz w:val="28"/>
          <w:szCs w:val="28"/>
          <w:rtl/>
        </w:rPr>
        <w:t xml:space="preserve">یونس وصالی خوراسگانی(یونس)</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81" w:name="pg7197_64217"/>
    <w:bookmarkEnd w:id="81"/>
    <w:p>
      <w:pPr>
        <w:pStyle w:val="Heading2"/>
      </w:pPr>
      <w:bookmarkStart w:id="377" w:name="_Toc121"/>
      <w:r>
        <w:t>28-من علّمنی حرفاً فقد صیّرنی عبداً</w:t>
      </w:r>
      <w:bookmarkEnd w:id="377"/>
    </w:p>
    <w:p>
      <w:pPr>
        <w:pStyle w:val="Heading3"/>
      </w:pPr>
      <w:bookmarkStart w:id="378" w:name="_Toc122"/>
      <w:r>
        <w:t>اشاره</w:t>
      </w:r>
      <w:bookmarkEnd w:id="378"/>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عَلّمنی حَرفاً، فقد صَیرنی عبداً</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هر کس مرا نکتهای آموزد، مرا بندهی خویش ساخته است.</w:t>
      </w:r>
    </w:p>
    <w:p>
      <w:pPr>
        <w:pStyle w:val="BookText"/>
      </w:pPr>
      <w:r>
        <w:rPr>
          <w:rFonts w:ascii="IRNazanin" w:hAnsi="IRNazanin" w:eastAsia="IRNazanin" w:cs="IRNazanin"/>
          <w:lang w:bidi="fa-IR"/>
          <w:color w:val="111111"/>
          <w:sz w:val="28"/>
          <w:szCs w:val="28"/>
          <w:rtl/>
        </w:rPr>
        <w:t xml:space="preserve">کس چو علی این دُر معنی نسفت</w:t>
      </w:r>
    </w:p>
    <w:p>
      <w:pPr>
        <w:pStyle w:val="BookText"/>
      </w:pPr>
      <w:r>
        <w:rPr>
          <w:rFonts w:ascii="IRNazanin" w:hAnsi="IRNazanin" w:eastAsia="IRNazanin" w:cs="IRNazanin"/>
          <w:lang w:bidi="fa-IR"/>
          <w:color w:val="111111"/>
          <w:sz w:val="28"/>
          <w:szCs w:val="28"/>
          <w:rtl/>
        </w:rPr>
        <w:t xml:space="preserve">آن چه علی در حق استاد گفت</w:t>
      </w:r>
    </w:p>
    <w:p>
      <w:pPr>
        <w:pStyle w:val="BookText"/>
      </w:pPr>
      <w:r>
        <w:rPr>
          <w:rFonts w:ascii="IRNazanin" w:hAnsi="IRNazanin" w:eastAsia="IRNazanin" w:cs="IRNazanin"/>
          <w:lang w:bidi="fa-IR"/>
          <w:color w:val="111111"/>
          <w:sz w:val="28"/>
          <w:szCs w:val="28"/>
          <w:rtl/>
        </w:rPr>
        <w:t xml:space="preserve">بندهی خود ساخت مرا اوستاد</w:t>
      </w:r>
    </w:p>
    <w:p>
      <w:pPr>
        <w:pStyle w:val="BookText"/>
      </w:pPr>
      <w:r>
        <w:rPr>
          <w:rFonts w:ascii="IRNazanin" w:hAnsi="IRNazanin" w:eastAsia="IRNazanin" w:cs="IRNazanin"/>
          <w:lang w:bidi="fa-IR"/>
          <w:color w:val="111111"/>
          <w:sz w:val="28"/>
          <w:szCs w:val="28"/>
          <w:rtl/>
        </w:rPr>
        <w:t xml:space="preserve">زآن که یکی حرف به من یاد داد</w:t>
      </w:r>
    </w:p>
    <w:p>
      <w:pPr>
        <w:pStyle w:val="BookText"/>
      </w:pPr>
      <w:r>
        <w:rPr>
          <w:rFonts w:ascii="IRNazanin" w:hAnsi="IRNazanin" w:eastAsia="IRNazanin" w:cs="IRNazanin"/>
          <w:lang w:bidi="fa-IR"/>
          <w:color w:val="111111"/>
          <w:sz w:val="28"/>
          <w:szCs w:val="28"/>
          <w:rtl/>
        </w:rPr>
        <w:t xml:space="preserve">ریاضی یزدی</w:t>
      </w:r>
    </w:p>
    <w:p>
      <w:pPr>
        <w:pStyle w:val="BookText"/>
      </w:pPr>
      <w:r>
        <w:rPr>
          <w:rFonts w:ascii="IRNazanin" w:hAnsi="IRNazanin" w:eastAsia="IRNazanin" w:cs="IRNazanin"/>
          <w:lang w:bidi="fa-IR"/>
          <w:color w:val="111111"/>
          <w:sz w:val="28"/>
          <w:szCs w:val="28"/>
          <w:rtl/>
        </w:rPr>
        <w:t xml:space="preserve">دیوان ریاضی یزدی، ص 361</w:t>
      </w:r>
    </w:p>
    <w:p>
      <w:pPr>
        <w:pStyle w:val="BookText"/>
      </w:pPr>
      <w:r>
        <w:rPr>
          <w:rFonts w:ascii="IRNazanin" w:hAnsi="IRNazanin" w:eastAsia="IRNazanin" w:cs="IRNazanin"/>
          <w:lang w:bidi="fa-IR"/>
          <w:color w:val="111111"/>
          <w:sz w:val="28"/>
          <w:szCs w:val="28"/>
          <w:rtl/>
        </w:rPr>
        <w:t xml:space="preserve">به تَاَسی ز علی هر که به من علم دهد</w:t>
      </w:r>
    </w:p>
    <w:p>
      <w:pPr>
        <w:pStyle w:val="BookText"/>
      </w:pPr>
      <w:r>
        <w:rPr>
          <w:rFonts w:ascii="IRNazanin" w:hAnsi="IRNazanin" w:eastAsia="IRNazanin" w:cs="IRNazanin"/>
          <w:lang w:bidi="fa-IR"/>
          <w:color w:val="111111"/>
          <w:sz w:val="28"/>
          <w:szCs w:val="28"/>
          <w:rtl/>
        </w:rPr>
        <w:t xml:space="preserve">بنده خویش مرا ساخته او در همه عمر</w:t>
      </w:r>
    </w:p>
    <w:p>
      <w:pPr>
        <w:pStyle w:val="BookText"/>
      </w:pPr>
      <w:r>
        <w:rPr>
          <w:rFonts w:ascii="IRNazanin" w:hAnsi="IRNazanin" w:eastAsia="IRNazanin" w:cs="IRNazanin"/>
          <w:lang w:bidi="fa-IR"/>
          <w:color w:val="111111"/>
          <w:sz w:val="28"/>
          <w:szCs w:val="28"/>
          <w:rtl/>
        </w:rPr>
        <w:t xml:space="preserve">یونس وصالی خوراسگانی(یونس)</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82" w:name="pg7197_64220"/>
    <w:bookmarkEnd w:id="82"/>
    <w:p>
      <w:pPr>
        <w:pStyle w:val="Heading2"/>
      </w:pPr>
      <w:bookmarkStart w:id="379" w:name="_Toc123"/>
      <w:r>
        <w:t>29-فمن یمُت یرنی</w:t>
      </w:r>
      <w:bookmarkEnd w:id="379"/>
    </w:p>
    <w:p>
      <w:pPr>
        <w:pStyle w:val="Heading3"/>
      </w:pPr>
      <w:bookmarkStart w:id="380" w:name="_Toc124"/>
      <w:r>
        <w:t>اشاره</w:t>
      </w:r>
      <w:bookmarkEnd w:id="380"/>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83" w:name="pg7197_64222"/>
    <w:bookmarkEnd w:id="83"/>
    <w:p>
      <w:pPr>
        <w:pStyle w:val="Heading3"/>
      </w:pPr>
      <w:bookmarkStart w:id="381" w:name="_Toc125"/>
      <w:r>
        <w:t>ملاقات حارث همدانی با امیرالمؤمنین علیه السلام</w:t>
      </w:r>
      <w:bookmarkEnd w:id="381"/>
    </w:p>
    <w:p>
      <w:pPr>
        <w:pStyle w:val="BookText"/>
      </w:pPr>
      <w:r>
        <w:rPr>
          <w:rFonts w:ascii="IRNazanin" w:hAnsi="IRNazanin" w:eastAsia="IRNazanin" w:cs="IRNazanin"/>
          <w:lang w:bidi="fa-IR"/>
          <w:color w:val="111111"/>
          <w:sz w:val="28"/>
          <w:szCs w:val="28"/>
          <w:rtl/>
        </w:rPr>
        <w:t xml:space="preserve">حارث از شماتتهای مخالفین به حضرت شکایت می کند و گویا بین تشخیص حقّ و باطل در تردید است.</w:t>
      </w:r>
    </w:p>
    <w:p>
      <w:pPr>
        <w:pStyle w:val="BookText"/>
      </w:pPr>
      <w:r>
        <w:rPr>
          <w:rFonts w:ascii="IRNazanin" w:hAnsi="IRNazanin" w:eastAsia="IRNazanin" w:cs="IRNazanin"/>
          <w:lang w:bidi="fa-IR"/>
          <w:color w:val="111111"/>
          <w:sz w:val="28"/>
          <w:szCs w:val="28"/>
          <w:rtl/>
        </w:rPr>
        <w:t xml:space="preserve">از كتابهاى رجال و شرح حالها و احادیث برمىآید كه حارث اعور همدانى از دوستان خالص على علیه السلام بوده كه در راه ولایت، محنتها و مصیبتها دیده و در راه مولاى خود از مردم رذل و كینهتوز آزارها كشیده است تا آن جا كه با حال رنجورى عصازنان و افتان و خیزان خدمت مولایش رسیده و از دردها وگرفتاریهایش شكایت نموده است. وقتی مولا دوست خود را اندوهگین و غمزده دید، او را تسلّا بخشید و او را به دیدار و معرفت خود در چهار موقف خطرناك و هولناك قیامت یعنى هنگام مرگ، نزد صراط، حوض كوثر و هنگام مقاسمه بشارت داد. جواب امیر علیه السلام شنیدنی است.</w:t>
      </w:r>
    </w:p>
    <w:p>
      <w:pPr>
        <w:pStyle w:val="Heading3"/>
      </w:pPr>
      <w:bookmarkStart w:id="382" w:name="_Toc126"/>
      <w:r>
        <w:t>ماجرای اوّل:</w:t>
      </w:r>
      <w:bookmarkEnd w:id="382"/>
    </w:p>
    <w:p>
      <w:pPr>
        <w:pStyle w:val="BookText"/>
      </w:pPr>
      <w:r>
        <w:rPr>
          <w:rFonts w:ascii="IRNazanin" w:hAnsi="IRNazanin" w:eastAsia="IRNazanin" w:cs="IRNazanin"/>
          <w:lang w:bidi="fa-IR"/>
          <w:color w:val="111111"/>
          <w:sz w:val="28"/>
          <w:szCs w:val="28"/>
          <w:rtl/>
        </w:rPr>
        <w:t xml:space="preserve">حارث همدانى گوید: بر امیرمؤمنان علیه السلام وارد شدم، فرمود: چه چیز تو را به این جا آورده است؟</w:t>
      </w:r>
    </w:p>
    <w:p>
      <w:pPr>
        <w:pStyle w:val="BookText"/>
      </w:pPr>
      <w:r>
        <w:rPr>
          <w:rFonts w:ascii="IRNazanin" w:hAnsi="IRNazanin" w:eastAsia="IRNazanin" w:cs="IRNazanin"/>
          <w:lang w:bidi="fa-IR"/>
          <w:color w:val="111111"/>
          <w:sz w:val="28"/>
          <w:szCs w:val="28"/>
          <w:rtl/>
        </w:rPr>
        <w:t xml:space="preserve">گفتم: دوستى تو اى امیرمؤمنان!</w:t>
      </w:r>
    </w:p>
    <w:p>
      <w:pPr>
        <w:pStyle w:val="BookText"/>
      </w:pPr>
      <w:r>
        <w:rPr>
          <w:rFonts w:ascii="IRNazanin" w:hAnsi="IRNazanin" w:eastAsia="IRNazanin" w:cs="IRNazanin"/>
          <w:lang w:bidi="fa-IR"/>
          <w:color w:val="111111"/>
          <w:sz w:val="28"/>
          <w:szCs w:val="28"/>
          <w:rtl/>
        </w:rPr>
        <w:t xml:space="preserve">حضرت فرمودند: اى حارث! آیا مرا دوست مىدارى؟</w:t>
      </w:r>
    </w:p>
    <w:p>
      <w:pPr>
        <w:pStyle w:val="BookText"/>
      </w:pPr>
      <w:r>
        <w:rPr>
          <w:rFonts w:ascii="IRNazanin" w:hAnsi="IRNazanin" w:eastAsia="IRNazanin" w:cs="IRNazanin"/>
          <w:lang w:bidi="fa-IR"/>
          <w:color w:val="111111"/>
          <w:sz w:val="28"/>
          <w:szCs w:val="28"/>
          <w:rtl/>
        </w:rPr>
        <w:t xml:space="preserve">گفتم: آرى؛ به خدا سوگند! اى امیرمؤمنان!</w:t>
      </w:r>
    </w:p>
    <w:p>
      <w:pPr>
        <w:pStyle w:val="BookText"/>
      </w:pPr>
      <w:r>
        <w:rPr>
          <w:rFonts w:ascii="IRNazanin" w:hAnsi="IRNazanin" w:eastAsia="IRNazanin" w:cs="IRNazanin"/>
          <w:lang w:bidi="fa-IR"/>
          <w:color w:val="111111"/>
          <w:sz w:val="28"/>
          <w:szCs w:val="28"/>
          <w:rtl/>
        </w:rPr>
        <w:t xml:space="preserve">فرمود: هُش دار؛ هنگامى كه نفست به حلقوم رسد مرا آنگونه كه دوست دارى خواهى دید و اگر مرا ببینى، آنگاه كه عدّهاى را مانند شتر ناشناسى كه از آبشخوار دور مىكنند از حوض كوثر دور مىسازم، حتماً همان گونه كه دوست دارى مرا خواهى دید و اگر مرا ببینى در حالى كه با لواى حمد پیشاپیش رسول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84" w:name="pg7197_64225"/>
    <w:bookmarkEnd w:id="84"/>
    <w:p>
      <w:pPr>
        <w:pStyle w:val="BookText"/>
      </w:pPr>
      <w:r>
        <w:rPr>
          <w:rFonts w:ascii="IRNazanin" w:hAnsi="IRNazanin" w:eastAsia="IRNazanin" w:cs="IRNazanin"/>
          <w:lang w:bidi="fa-IR"/>
          <w:color w:val="111111"/>
          <w:sz w:val="28"/>
          <w:szCs w:val="28"/>
          <w:rtl/>
        </w:rPr>
        <w:t xml:space="preserve">خدا صلی الله علیه و آله بر صراط مىگذرم، حتماً مرا همان گونه كه دوست دارى خواهى دید.</w:t>
      </w:r>
      <w:r>
        <w:rPr>
          <w:rStyle w:val="FootnoteReference"/>
        </w:rPr>
        <w:footnoteReference w:id="161"/>
      </w:r>
    </w:p>
    <w:p>
      <w:pPr>
        <w:pStyle w:val="Heading3"/>
      </w:pPr>
      <w:bookmarkStart w:id="383" w:name="_Toc127"/>
      <w:r>
        <w:t>ماجرای دوم:</w:t>
      </w:r>
      <w:bookmarkEnd w:id="383"/>
    </w:p>
    <w:p>
      <w:pPr>
        <w:pStyle w:val="BookText"/>
      </w:pPr>
      <w:r>
        <w:rPr>
          <w:rFonts w:ascii="IRNazanin" w:hAnsi="IRNazanin" w:eastAsia="IRNazanin" w:cs="IRNazanin"/>
          <w:lang w:bidi="fa-IR"/>
          <w:color w:val="111111"/>
          <w:sz w:val="28"/>
          <w:szCs w:val="28"/>
          <w:rtl/>
        </w:rPr>
        <w:t xml:space="preserve">حارث گوید: شبى خدمت امیرمؤمنان علیه السلام رسیدم. حضرت فرمودند: اى اعور! چه چیز تو را به این جا آورده است؟</w:t>
      </w:r>
    </w:p>
    <w:p>
      <w:pPr>
        <w:pStyle w:val="BookText"/>
      </w:pPr>
      <w:r>
        <w:rPr>
          <w:rFonts w:ascii="IRNazanin" w:hAnsi="IRNazanin" w:eastAsia="IRNazanin" w:cs="IRNazanin"/>
          <w:lang w:bidi="fa-IR"/>
          <w:color w:val="111111"/>
          <w:sz w:val="28"/>
          <w:szCs w:val="28"/>
          <w:rtl/>
        </w:rPr>
        <w:t xml:space="preserve">گفتم: اى امیرمؤمنان! به خدا سوگند! دوستى تو مرا به این جا كشانده است.</w:t>
      </w:r>
    </w:p>
    <w:p>
      <w:pPr>
        <w:pStyle w:val="BookText"/>
      </w:pPr>
      <w:r>
        <w:rPr>
          <w:rFonts w:ascii="IRNazanin" w:hAnsi="IRNazanin" w:eastAsia="IRNazanin" w:cs="IRNazanin"/>
          <w:lang w:bidi="fa-IR"/>
          <w:color w:val="111111"/>
          <w:sz w:val="28"/>
          <w:szCs w:val="28"/>
          <w:rtl/>
        </w:rPr>
        <w:t xml:space="preserve">فرمود: اینك تو را خبرى دهم كه شكرگزار آن باشى. آگاه باش كه هیچ بندهاى که مرا دوست مىدارد، نمیرد و جانش به در نرود تا آن كه مرا آن گونه كه دوست مىدارد ببیند و هیچ بندهاى که مرا دشمن مىدارد نمیرد و جانش به در نرود تا آن كه مرا آن گونه كه ناخوش مىدارد ببیند.</w:t>
      </w:r>
      <w:r>
        <w:rPr>
          <w:rStyle w:val="FootnoteReference"/>
        </w:rPr>
        <w:footnoteReference w:id="162"/>
      </w:r>
    </w:p>
    <w:p>
      <w:pPr>
        <w:pStyle w:val="Heading3"/>
      </w:pPr>
      <w:bookmarkStart w:id="384" w:name="_Toc128"/>
      <w:r>
        <w:t>ماجرای سوم:</w:t>
      </w:r>
      <w:bookmarkEnd w:id="384"/>
    </w:p>
    <w:p>
      <w:pPr>
        <w:pStyle w:val="BookText"/>
      </w:pPr>
      <w:r>
        <w:rPr>
          <w:rFonts w:ascii="IRNazanin" w:hAnsi="IRNazanin" w:eastAsia="IRNazanin" w:cs="IRNazanin"/>
          <w:lang w:bidi="fa-IR"/>
          <w:color w:val="111111"/>
          <w:sz w:val="28"/>
          <w:szCs w:val="28"/>
          <w:rtl/>
        </w:rPr>
        <w:t xml:space="preserve">اصبغ بن نباته (از خواص امیر مؤمنان علیه السلام که در جنگ صفّین حضور داشته و از مأموران انتظامى آن حضرت بود) گوید: حارث همدانى در میان تنى چند از شیعیان كه من هم در میان آنان بودم بر امیرمؤمنان علیه السلام وارد شد. حارث افتان و خیزان راه مىرفت و عصا را محكم به زمین مىكوبید و بیمار بود. امیرمؤمنان علیه السلام با توجّه به منزلتى كه حارث نزد آن حضرت داشت رو به وى كرده فرمود: حارث! حالت چطور است؟</w:t>
      </w:r>
    </w:p>
    <w:p>
      <w:pPr>
        <w:pStyle w:val="BookText"/>
      </w:pPr>
      <w:r>
        <w:rPr>
          <w:rFonts w:ascii="IRNazanin" w:hAnsi="IRNazanin" w:eastAsia="IRNazanin" w:cs="IRNazanin"/>
          <w:lang w:bidi="fa-IR"/>
          <w:color w:val="111111"/>
          <w:sz w:val="28"/>
          <w:szCs w:val="28"/>
          <w:rtl/>
        </w:rPr>
        <w:t xml:space="preserve">گفت: اى امیر مؤمنان! روزگار مرا آسیب رسانیده و جنگ و دعواى یاران شما در باب تو نیز بر سوز دل و غم و اندوهم افزوده است.</w:t>
      </w:r>
    </w:p>
    <w:p>
      <w:pPr>
        <w:pStyle w:val="BookText"/>
      </w:pPr>
      <w:r>
        <w:rPr>
          <w:rFonts w:ascii="IRNazanin" w:hAnsi="IRNazanin" w:eastAsia="IRNazanin" w:cs="IRNazanin"/>
          <w:lang w:bidi="fa-IR"/>
          <w:color w:val="111111"/>
          <w:sz w:val="28"/>
          <w:szCs w:val="28"/>
          <w:rtl/>
        </w:rPr>
        <w:t xml:space="preserve">حضرت فرمودند: جنگ و دعواى آنها در چیست؟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دربارهی شما و آن سه تن [خلیفه] پیش از شما. برخى دوستان افراطىاند، برخى معتدل و میانهرو و همراهند و برخى اهل شكّ و تردید كه نمىدانند قدم پیش گذارند یا پس نهند.</w:t>
      </w:r>
    </w:p>
    <w:p>
      <w:pPr>
        <w:pStyle w:val="BookText"/>
      </w:pPr>
      <w:r>
        <w:rPr>
          <w:rFonts w:ascii="IRNazanin" w:hAnsi="IRNazanin" w:eastAsia="IRNazanin" w:cs="IRNazanin"/>
          <w:lang w:bidi="fa-IR"/>
          <w:color w:val="111111"/>
          <w:sz w:val="28"/>
          <w:szCs w:val="28"/>
          <w:rtl/>
        </w:rPr>
        <w:t xml:space="preserve">حضرت فرمودند: بس است اى برادر همدانى! هش دار كه بهترین شیعیان من همان گروه معتدل و میانهاند كه افراطیان باید به آنان باز گردند و عقب ماندگان به آنان رسند.</w:t>
      </w:r>
    </w:p>
    <w:p>
      <w:pPr>
        <w:pStyle w:val="BookText"/>
      </w:pPr>
      <w:r>
        <w:rPr>
          <w:rFonts w:ascii="IRNazanin" w:hAnsi="IRNazanin" w:eastAsia="IRNazanin" w:cs="IRNazanin"/>
          <w:lang w:bidi="fa-IR"/>
          <w:color w:val="111111"/>
          <w:sz w:val="28"/>
          <w:szCs w:val="28"/>
          <w:rtl/>
        </w:rPr>
        <w:t xml:space="preserve">حارث گفت: پدرم و مادرم فدایت! كاش این زنگار [شكّ و تردید] را از دل ما بر مىداشتى و ما را در كارمان روشن و بینا مىساختى؟</w:t>
      </w:r>
    </w:p>
    <w:p>
      <w:pPr>
        <w:pStyle w:val="BookText"/>
      </w:pPr>
      <w:r>
        <w:rPr>
          <w:rFonts w:ascii="IRNazanin" w:hAnsi="IRNazanin" w:eastAsia="IRNazanin" w:cs="IRNazanin"/>
          <w:lang w:bidi="fa-IR"/>
          <w:color w:val="111111"/>
          <w:sz w:val="28"/>
          <w:szCs w:val="28"/>
          <w:rtl/>
        </w:rPr>
        <w:t xml:space="preserve">حضرت فرمودند: بس كن كه تو مردى هستى كه امر بر تو مشتبه شده است (از این رو امر بر او مشتبه شده بود كه مىخواست حقّ و باطل را از شخصیتها بشناسد، در صورتى كه قدر و منزلت و شخصیت افراد نمىتواند در همهی موارد معیار شناخت درست دین باشد و موجب راستى و درستى گفتار و كردار آنها قرار گیرد). دین خدا را با شخصیتها نتوان شناخت بلكه با نشانهی حق باید شناخت. پس حق را بشناس تا اهل آن را بشناسى. اى حارث! حق، بهترین سخن است و فریادگر به آن مجاهد است و من تو را به حق خبر مىدهم، گوشت را به من بسپار و آنگاه آن را به یاران خردمندت بگو. هش دار كه من بندهی خدا و برادر رسول خدا و نخستین تصدیق كننده اویم. او را هنگامى تصدیق كردم كه آدم میان روح و جسد بود (و هنوز خلقت او كامل نشده بود) و نیز در میان امّت شما نیز نخستین تصدیق كنندهی او هستم. پس ما اوّلین هستیم و ما آخرین هستیم و ما  اى حارث!  خواص و برگزیدگان اوییم و من، برادر و وصىّ و ولىّ و صاحب راز و سرّ او هستم. مرا فهم كتاب و فصل خطاب (سخن آخر و قطعى در داورى) و علم قرنهاى گذشته و اسباب [اطّلاع و دستیابى به همه چیز] دادهاند و مرا هزار كلید سپردهاند كه هر كلیدى هزار در را مىگشاید كه هر درى به هزار هزار عهد و سفارش راه مىبرد و مرا علاوه بر همهی اینها به شب قدر مؤید داشته و یارى رسانیدهاند و این مقام براى من و فرزندانم كه امانتدار دینند، پیوسته جارى است تا شب و روز جارى است تا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كه زمین و آن چه روى آن است به دست [بندگان حقیقى] خدا افتد و تو را  اى حارث!  مژده دهم كه حتماً مرا هنگام مرگ و نزد صراط و كنار حوض (كوثر) و در وقت مقاسمه خواهى شناخت.</w:t>
      </w:r>
    </w:p>
    <w:p>
      <w:pPr>
        <w:pStyle w:val="BookText"/>
      </w:pPr>
      <w:r>
        <w:rPr>
          <w:rFonts w:ascii="IRNazanin" w:hAnsi="IRNazanin" w:eastAsia="IRNazanin" w:cs="IRNazanin"/>
          <w:lang w:bidi="fa-IR"/>
          <w:color w:val="111111"/>
          <w:sz w:val="28"/>
          <w:szCs w:val="28"/>
          <w:rtl/>
        </w:rPr>
        <w:t xml:space="preserve">حارث گفت: مولایم! مقاسمه چیست؟</w:t>
      </w:r>
    </w:p>
    <w:p>
      <w:pPr>
        <w:pStyle w:val="BookText"/>
      </w:pPr>
      <w:r>
        <w:rPr>
          <w:rFonts w:ascii="IRNazanin" w:hAnsi="IRNazanin" w:eastAsia="IRNazanin" w:cs="IRNazanin"/>
          <w:lang w:bidi="fa-IR"/>
          <w:color w:val="111111"/>
          <w:sz w:val="28"/>
          <w:szCs w:val="28"/>
          <w:rtl/>
        </w:rPr>
        <w:t xml:space="preserve">حضرت فرمودند: تقسیم آتش دوزخ كه آن را درست قسمت كنم. به آن گویم: این دوست من است رهایش كن و این دشمن من است او را بگیر.</w:t>
      </w:r>
    </w:p>
    <w:p>
      <w:pPr>
        <w:pStyle w:val="BookText"/>
      </w:pPr>
      <w:r>
        <w:rPr>
          <w:rFonts w:ascii="IRNazanin" w:hAnsi="IRNazanin" w:eastAsia="IRNazanin" w:cs="IRNazanin"/>
          <w:lang w:bidi="fa-IR"/>
          <w:color w:val="111111"/>
          <w:sz w:val="28"/>
          <w:szCs w:val="28"/>
          <w:rtl/>
        </w:rPr>
        <w:t xml:space="preserve">آنگاه امیر مؤمنان علیه السلام دست حارث را گرفت و فرمود: اى حارث! همین گونه كه من دست تو را گرفتهام، رسول خدا صلی الله علیه و آله دست مرا گرفت – و این زمانى بود كه از حسد قریش و منافقان به حضرتش شكایت كرده بودم – و فرمود: چون روز قیامت شود من ریسمان و دامن الهى  یعنى عصمت خدا  را مىگیرم و تو – اى على!  دامن مرا مىگیرى و فرزندانت دامن تو را و شیعیانتان دامن شما را مىگیرند. پس خدا با پیامبرش و پیامبرش با وصىّ خود چه خواهد كرد؟ اى حارث! این را بگیر كه مشتى است از خروار، آرى؛ تو با آن كسى هستى كه دوستش مىدارى و تو راست آن چه عمل كنى و به دست آورى (این را سه بار فرمود).</w:t>
      </w:r>
    </w:p>
    <w:p>
      <w:pPr>
        <w:pStyle w:val="BookText"/>
      </w:pPr>
      <w:r>
        <w:rPr>
          <w:rFonts w:ascii="IRNazanin" w:hAnsi="IRNazanin" w:eastAsia="IRNazanin" w:cs="IRNazanin"/>
          <w:lang w:bidi="fa-IR"/>
          <w:color w:val="111111"/>
          <w:sz w:val="28"/>
          <w:szCs w:val="28"/>
          <w:rtl/>
        </w:rPr>
        <w:t xml:space="preserve">حارث عباكشان برخاست و مىگفت: دیگر از این پس باكى ندارم كه من به دیدار مرگ روم یا مرگ به سراغ من آید.</w:t>
      </w:r>
    </w:p>
    <w:p>
      <w:pPr>
        <w:pStyle w:val="BookText"/>
      </w:pPr>
      <w:r>
        <w:rPr>
          <w:rFonts w:ascii="IRNazanin" w:hAnsi="IRNazanin" w:eastAsia="IRNazanin" w:cs="IRNazanin"/>
          <w:lang w:bidi="fa-IR"/>
          <w:color w:val="111111"/>
          <w:sz w:val="28"/>
          <w:szCs w:val="28"/>
          <w:rtl/>
        </w:rPr>
        <w:t xml:space="preserve">جمیل بن درّاج (یكى از راویان حدیث) گوید: ابوهاشم سیّد حمیرى مضمون این خبر را براى من به نظم كشید:</w:t>
      </w:r>
    </w:p>
    <w:p>
      <w:pPr>
        <w:pStyle w:val="BookText"/>
      </w:pPr>
      <w:r>
        <w:rPr>
          <w:rFonts w:ascii="Amiri" w:hAnsi="Amiri" w:eastAsia="Amiri" w:cs="Amiri"/>
          <w:lang w:bidi="ar-SA"/>
          <w:color w:val="111111"/>
          <w:sz w:val="28"/>
          <w:szCs w:val="28"/>
          <w:rtl/>
        </w:rPr>
        <w:t xml:space="preserve">یا حَارِ هَمْدَانَ مَنْ یمُتْ یرَنِی</w:t>
      </w:r>
    </w:p>
    <w:p>
      <w:pPr>
        <w:pStyle w:val="BookText"/>
      </w:pPr>
      <w:r>
        <w:rPr>
          <w:rFonts w:ascii="Amiri" w:hAnsi="Amiri" w:eastAsia="Amiri" w:cs="Amiri"/>
          <w:lang w:bidi="ar-SA"/>
          <w:color w:val="111111"/>
          <w:sz w:val="28"/>
          <w:szCs w:val="28"/>
          <w:rtl/>
        </w:rPr>
        <w:t xml:space="preserve">مِنْ مُؤْمِنٍ أوْ مُنَافِقٍ قُبُلًا</w:t>
      </w:r>
    </w:p>
    <w:p>
      <w:pPr>
        <w:pStyle w:val="BookText"/>
      </w:pPr>
      <w:r>
        <w:rPr>
          <w:rFonts w:ascii="Amiri" w:hAnsi="Amiri" w:eastAsia="Amiri" w:cs="Amiri"/>
          <w:lang w:bidi="ar-SA"/>
          <w:color w:val="111111"/>
          <w:sz w:val="28"/>
          <w:szCs w:val="28"/>
          <w:rtl/>
        </w:rPr>
        <w:t xml:space="preserve">یعْرِفُنِی طَرْفُهُ وَ أعْرِفُهُ</w:t>
      </w:r>
    </w:p>
    <w:p>
      <w:pPr>
        <w:pStyle w:val="BookText"/>
      </w:pPr>
      <w:r>
        <w:rPr>
          <w:rFonts w:ascii="Amiri" w:hAnsi="Amiri" w:eastAsia="Amiri" w:cs="Amiri"/>
          <w:lang w:bidi="ar-SA"/>
          <w:color w:val="111111"/>
          <w:sz w:val="28"/>
          <w:szCs w:val="28"/>
          <w:rtl/>
        </w:rPr>
        <w:t xml:space="preserve">بِنَعْتِهِ وَ اسْمِهِ وَ مَا فَعَلَا</w:t>
      </w:r>
    </w:p>
    <w:p>
      <w:pPr>
        <w:pStyle w:val="BookText"/>
      </w:pPr>
      <w:r>
        <w:rPr>
          <w:rFonts w:ascii="Amiri" w:hAnsi="Amiri" w:eastAsia="Amiri" w:cs="Amiri"/>
          <w:lang w:bidi="ar-SA"/>
          <w:color w:val="111111"/>
          <w:sz w:val="28"/>
          <w:szCs w:val="28"/>
          <w:rtl/>
        </w:rPr>
        <w:t xml:space="preserve">وَ أنْتَ عِنْدَ الصِّرَاطِ مُعْتَرِضِی</w:t>
      </w:r>
    </w:p>
    <w:p>
      <w:pPr>
        <w:pStyle w:val="BookText"/>
      </w:pPr>
      <w:r>
        <w:rPr>
          <w:rFonts w:ascii="Amiri" w:hAnsi="Amiri" w:eastAsia="Amiri" w:cs="Amiri"/>
          <w:lang w:bidi="ar-SA"/>
          <w:color w:val="111111"/>
          <w:sz w:val="28"/>
          <w:szCs w:val="28"/>
          <w:rtl/>
        </w:rPr>
        <w:t xml:space="preserve">فَلَا تَخَفْ عَثْرَةً وَ لَا  زَلَلًا</w:t>
      </w:r>
    </w:p>
    <w:p>
      <w:pPr>
        <w:pStyle w:val="BookText"/>
      </w:pPr>
      <w:r>
        <w:rPr>
          <w:rFonts w:ascii="Amiri" w:hAnsi="Amiri" w:eastAsia="Amiri" w:cs="Amiri"/>
          <w:lang w:bidi="ar-SA"/>
          <w:color w:val="111111"/>
          <w:sz w:val="28"/>
          <w:szCs w:val="28"/>
          <w:rtl/>
        </w:rPr>
        <w:t xml:space="preserve">أقُولُ لِلنَّارِ حِینَ تُوقَفُ</w:t>
      </w:r>
    </w:p>
    <w:p>
      <w:pPr>
        <w:pStyle w:val="BookText"/>
      </w:pPr>
      <w:r>
        <w:rPr>
          <w:rFonts w:ascii="Amiri" w:hAnsi="Amiri" w:eastAsia="Amiri" w:cs="Amiri"/>
          <w:lang w:bidi="ar-SA"/>
          <w:color w:val="111111"/>
          <w:sz w:val="28"/>
          <w:szCs w:val="28"/>
          <w:rtl/>
        </w:rPr>
        <w:t xml:space="preserve">لِلْعَرْضِ ذَرِیهِ لَا تَقْرَبِی الرَّجُلَا</w:t>
      </w:r>
    </w:p>
    <w:p>
      <w:pPr>
        <w:pStyle w:val="BookText"/>
      </w:pPr>
      <w:r>
        <w:rPr>
          <w:rFonts w:ascii="Amiri" w:hAnsi="Amiri" w:eastAsia="Amiri" w:cs="Amiri"/>
          <w:lang w:bidi="ar-SA"/>
          <w:color w:val="111111"/>
          <w:sz w:val="28"/>
          <w:szCs w:val="28"/>
          <w:rtl/>
        </w:rPr>
        <w:t xml:space="preserve">ذَرِیهِ لَا تَقْرَبِیهِ إِنَّ لَهُ</w:t>
      </w:r>
    </w:p>
    <w:p>
      <w:pPr>
        <w:pStyle w:val="BookText"/>
      </w:pPr>
      <w:r>
        <w:rPr>
          <w:rFonts w:ascii="Amiri" w:hAnsi="Amiri" w:eastAsia="Amiri" w:cs="Amiri"/>
          <w:lang w:bidi="ar-SA"/>
          <w:color w:val="111111"/>
          <w:sz w:val="28"/>
          <w:szCs w:val="28"/>
          <w:rtl/>
        </w:rPr>
        <w:t xml:space="preserve">حَبْلًا بِحَبْلِ الْوَصِی مُتَّصِلًا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أسْقِیكَ مِنْ بَارِدٍ عَلَى ظَمَإٍ</w:t>
      </w:r>
    </w:p>
    <w:p>
      <w:pPr>
        <w:pStyle w:val="BookText"/>
      </w:pPr>
      <w:r>
        <w:rPr>
          <w:rFonts w:ascii="Amiri" w:hAnsi="Amiri" w:eastAsia="Amiri" w:cs="Amiri"/>
          <w:lang w:bidi="ar-SA"/>
          <w:color w:val="111111"/>
          <w:sz w:val="28"/>
          <w:szCs w:val="28"/>
          <w:rtl/>
        </w:rPr>
        <w:t xml:space="preserve">تَخَالُهُ فِی الْحَلَاوَةِ الْعَسَلَا</w:t>
      </w:r>
    </w:p>
    <w:p>
      <w:pPr>
        <w:pStyle w:val="BookText"/>
      </w:pPr>
      <w:r>
        <w:rPr>
          <w:rFonts w:ascii="Amiri" w:hAnsi="Amiri" w:eastAsia="Amiri" w:cs="Amiri"/>
          <w:lang w:bidi="ar-SA"/>
          <w:color w:val="111111"/>
          <w:sz w:val="28"/>
          <w:szCs w:val="28"/>
          <w:rtl/>
        </w:rPr>
        <w:t xml:space="preserve">قَوْلُ عَلِی لِحَارِثٍ عَجَبٌ</w:t>
      </w:r>
    </w:p>
    <w:p>
      <w:pPr>
        <w:pStyle w:val="BookText"/>
      </w:pPr>
      <w:r>
        <w:rPr>
          <w:rFonts w:ascii="Amiri" w:hAnsi="Amiri" w:eastAsia="Amiri" w:cs="Amiri"/>
          <w:lang w:bidi="ar-SA"/>
          <w:color w:val="111111"/>
          <w:sz w:val="28"/>
          <w:szCs w:val="28"/>
          <w:rtl/>
        </w:rPr>
        <w:t xml:space="preserve">كَمْ ثَمَّ أعْجُوبَةً لَهُ جَمَلًا</w:t>
      </w:r>
    </w:p>
    <w:p>
      <w:pPr>
        <w:pStyle w:val="BookText"/>
      </w:pPr>
      <w:r>
        <w:rPr>
          <w:rFonts w:ascii="IRNazanin" w:hAnsi="IRNazanin" w:eastAsia="IRNazanin" w:cs="IRNazanin"/>
          <w:lang w:bidi="fa-IR"/>
          <w:color w:val="111111"/>
          <w:sz w:val="28"/>
          <w:szCs w:val="28"/>
          <w:rtl/>
        </w:rPr>
        <w:t xml:space="preserve">اى حارث همدانى! هر كه بمیرد از مؤمن و منافق مرا رویاروى مىبیند.</w:t>
      </w:r>
    </w:p>
    <w:p>
      <w:pPr>
        <w:pStyle w:val="BookText"/>
      </w:pPr>
      <w:r>
        <w:rPr>
          <w:rFonts w:ascii="IRNazanin" w:hAnsi="IRNazanin" w:eastAsia="IRNazanin" w:cs="IRNazanin"/>
          <w:lang w:bidi="fa-IR"/>
          <w:color w:val="111111"/>
          <w:sz w:val="28"/>
          <w:szCs w:val="28"/>
          <w:rtl/>
        </w:rPr>
        <w:t xml:space="preserve">دیدگان او مرا مىشناسد و من نیز او را به وصف و نام و عمل مىشناسم.</w:t>
      </w:r>
    </w:p>
    <w:p>
      <w:pPr>
        <w:pStyle w:val="BookText"/>
      </w:pPr>
      <w:r>
        <w:rPr>
          <w:rFonts w:ascii="IRNazanin" w:hAnsi="IRNazanin" w:eastAsia="IRNazanin" w:cs="IRNazanin"/>
          <w:lang w:bidi="fa-IR"/>
          <w:color w:val="111111"/>
          <w:sz w:val="28"/>
          <w:szCs w:val="28"/>
          <w:rtl/>
        </w:rPr>
        <w:t xml:space="preserve">و تو در نزد صراط مرا مىشناسى، پس از هیچ لغزشى بیم مدار.</w:t>
      </w:r>
    </w:p>
    <w:p>
      <w:pPr>
        <w:pStyle w:val="BookText"/>
      </w:pPr>
      <w:r>
        <w:rPr>
          <w:rFonts w:ascii="IRNazanin" w:hAnsi="IRNazanin" w:eastAsia="IRNazanin" w:cs="IRNazanin"/>
          <w:lang w:bidi="fa-IR"/>
          <w:color w:val="111111"/>
          <w:sz w:val="28"/>
          <w:szCs w:val="28"/>
          <w:rtl/>
        </w:rPr>
        <w:t xml:space="preserve">من به آتش دوزخ هنگامى كه آن را براى عرضه بر دوزخیان باز مىدارند، گویم: این مرد را رها كن و به او نزدیك مشو.</w:t>
      </w:r>
    </w:p>
    <w:p>
      <w:pPr>
        <w:pStyle w:val="BookText"/>
      </w:pPr>
      <w:r>
        <w:rPr>
          <w:rFonts w:ascii="IRNazanin" w:hAnsi="IRNazanin" w:eastAsia="IRNazanin" w:cs="IRNazanin"/>
          <w:lang w:bidi="fa-IR"/>
          <w:color w:val="111111"/>
          <w:sz w:val="28"/>
          <w:szCs w:val="28"/>
          <w:rtl/>
        </w:rPr>
        <w:t xml:space="preserve">رهایش كن و به او نزدیك مشو كه ریسمان او به ریسمان وصىّ پیامبر صلی الله علیه و آله متّصل است.</w:t>
      </w:r>
    </w:p>
    <w:p>
      <w:pPr>
        <w:pStyle w:val="BookText"/>
      </w:pPr>
      <w:r>
        <w:rPr>
          <w:rFonts w:ascii="IRNazanin" w:hAnsi="IRNazanin" w:eastAsia="IRNazanin" w:cs="IRNazanin"/>
          <w:lang w:bidi="fa-IR"/>
          <w:color w:val="111111"/>
          <w:sz w:val="28"/>
          <w:szCs w:val="28"/>
          <w:rtl/>
        </w:rPr>
        <w:t xml:space="preserve">تو را در حال تشنگى، شربت سردى بنوشانم كه آن را در شیرینى عسل پندارى.</w:t>
      </w:r>
    </w:p>
    <w:p>
      <w:pPr>
        <w:pStyle w:val="BookText"/>
      </w:pPr>
      <w:r>
        <w:rPr>
          <w:rFonts w:ascii="IRNazanin" w:hAnsi="IRNazanin" w:eastAsia="IRNazanin" w:cs="IRNazanin"/>
          <w:lang w:bidi="fa-IR"/>
          <w:color w:val="111111"/>
          <w:sz w:val="28"/>
          <w:szCs w:val="28"/>
          <w:rtl/>
        </w:rPr>
        <w:t xml:space="preserve">این گفتار على علیه السلام به حارث عجیب است و چه عجایبى را حارث از حضرتش تحمّل كرد.</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نه حِمیری، نه کُمیتم نه دعبلم،اینم</w:t>
      </w:r>
    </w:p>
    <w:p>
      <w:pPr>
        <w:pStyle w:val="BookText"/>
      </w:pPr>
      <w:r>
        <w:rPr>
          <w:rFonts w:ascii="IRNazanin" w:hAnsi="IRNazanin" w:eastAsia="IRNazanin" w:cs="IRNazanin"/>
          <w:lang w:bidi="fa-IR"/>
          <w:color w:val="111111"/>
          <w:sz w:val="28"/>
          <w:szCs w:val="28"/>
          <w:rtl/>
        </w:rPr>
        <w:t xml:space="preserve">فقط پر است زعشق علی مضامینم</w:t>
      </w:r>
    </w:p>
    <w:p>
      <w:pPr>
        <w:pStyle w:val="BookText"/>
      </w:pPr>
      <w:r>
        <w:rPr>
          <w:rFonts w:ascii="IRNazanin" w:hAnsi="IRNazanin" w:eastAsia="IRNazanin" w:cs="IRNazanin"/>
          <w:lang w:bidi="fa-IR"/>
          <w:color w:val="111111"/>
          <w:sz w:val="28"/>
          <w:szCs w:val="28"/>
          <w:rtl/>
        </w:rPr>
        <w:t xml:space="preserve">به غیر ساقی کوثر نپرس از دینم</w:t>
      </w:r>
    </w:p>
    <w:p>
      <w:pPr>
        <w:pStyle w:val="BookText"/>
      </w:pPr>
      <w:r>
        <w:rPr>
          <w:rFonts w:ascii="IRNazanin" w:hAnsi="IRNazanin" w:eastAsia="IRNazanin" w:cs="IRNazanin"/>
          <w:lang w:bidi="fa-IR"/>
          <w:color w:val="111111"/>
          <w:sz w:val="28"/>
          <w:szCs w:val="28"/>
          <w:rtl/>
        </w:rPr>
        <w:t xml:space="preserve">خلاصه کورم و غیر از علی نمیبینم</w:t>
      </w:r>
    </w:p>
    <w:p>
      <w:pPr>
        <w:pStyle w:val="BookText"/>
      </w:pPr>
      <w:r>
        <w:rPr>
          <w:rFonts w:ascii="IRNazanin" w:hAnsi="IRNazanin" w:eastAsia="IRNazanin" w:cs="IRNazanin"/>
          <w:lang w:bidi="fa-IR"/>
          <w:color w:val="111111"/>
          <w:sz w:val="28"/>
          <w:szCs w:val="28"/>
          <w:rtl/>
        </w:rPr>
        <w:t xml:space="preserve">که سرّ عاشقیام پیش مرتضی علنی است</w:t>
      </w:r>
    </w:p>
    <w:p>
      <w:pPr>
        <w:pStyle w:val="BookText"/>
      </w:pPr>
      <w:r>
        <w:rPr>
          <w:rFonts w:ascii="IRNazanin" w:hAnsi="IRNazanin" w:eastAsia="IRNazanin" w:cs="IRNazanin"/>
          <w:lang w:bidi="fa-IR"/>
          <w:color w:val="111111"/>
          <w:sz w:val="28"/>
          <w:szCs w:val="28"/>
          <w:rtl/>
        </w:rPr>
        <w:t xml:space="preserve">بگو که کور تو مشتاق «من یمت یرنی» است</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قیامتی است علی، در میان اوراقم</w:t>
      </w:r>
    </w:p>
    <w:p>
      <w:pPr>
        <w:pStyle w:val="BookText"/>
      </w:pPr>
      <w:r>
        <w:rPr>
          <w:rFonts w:ascii="IRNazanin" w:hAnsi="IRNazanin" w:eastAsia="IRNazanin" w:cs="IRNazanin"/>
          <w:lang w:bidi="fa-IR"/>
          <w:color w:val="111111"/>
          <w:sz w:val="28"/>
          <w:szCs w:val="28"/>
          <w:rtl/>
        </w:rPr>
        <w:t xml:space="preserve">حواری علی ام مثل جُرج جرداقم</w:t>
      </w:r>
    </w:p>
    <w:p>
      <w:pPr>
        <w:pStyle w:val="BookText"/>
      </w:pPr>
      <w:r>
        <w:rPr>
          <w:rFonts w:ascii="IRNazanin" w:hAnsi="IRNazanin" w:eastAsia="IRNazanin" w:cs="IRNazanin"/>
          <w:lang w:bidi="fa-IR"/>
          <w:color w:val="111111"/>
          <w:sz w:val="28"/>
          <w:szCs w:val="28"/>
          <w:rtl/>
        </w:rPr>
        <w:t xml:space="preserve">گدای در بدری، مستحق انفاقم</w:t>
      </w:r>
    </w:p>
    <w:p>
      <w:pPr>
        <w:pStyle w:val="BookText"/>
      </w:pPr>
      <w:r>
        <w:rPr>
          <w:rFonts w:ascii="IRNazanin" w:hAnsi="IRNazanin" w:eastAsia="IRNazanin" w:cs="IRNazanin"/>
          <w:lang w:bidi="fa-IR"/>
          <w:color w:val="111111"/>
          <w:sz w:val="28"/>
          <w:szCs w:val="28"/>
          <w:rtl/>
        </w:rPr>
        <w:t xml:space="preserve">برای دیدن رویش به مرگ مشتاقم</w:t>
      </w:r>
    </w:p>
    <w:p>
      <w:pPr>
        <w:pStyle w:val="BookText"/>
      </w:pPr>
      <w:r>
        <w:rPr>
          <w:rFonts w:ascii="IRNazanin" w:hAnsi="IRNazanin" w:eastAsia="IRNazanin" w:cs="IRNazanin"/>
          <w:lang w:bidi="fa-IR"/>
          <w:color w:val="111111"/>
          <w:sz w:val="28"/>
          <w:szCs w:val="28"/>
          <w:rtl/>
        </w:rPr>
        <w:t xml:space="preserve">خلاصه این که ندیدیم در قفای علی</w:t>
      </w:r>
    </w:p>
    <w:p>
      <w:pPr>
        <w:pStyle w:val="BookText"/>
      </w:pPr>
      <w:r>
        <w:rPr>
          <w:rFonts w:ascii="IRNazanin" w:hAnsi="IRNazanin" w:eastAsia="IRNazanin" w:cs="IRNazanin"/>
          <w:lang w:bidi="fa-IR"/>
          <w:color w:val="111111"/>
          <w:sz w:val="28"/>
          <w:szCs w:val="28"/>
          <w:rtl/>
        </w:rPr>
        <w:t xml:space="preserve">نه ابتدای علی را نه انتهای علی</w:t>
      </w:r>
    </w:p>
    <w:p>
      <w:pPr>
        <w:pStyle w:val="BookText"/>
      </w:pPr>
      <w:r>
        <w:rPr>
          <w:rFonts w:ascii="IRNazanin" w:hAnsi="IRNazanin" w:eastAsia="IRNazanin" w:cs="IRNazanin"/>
          <w:lang w:bidi="fa-IR"/>
          <w:color w:val="111111"/>
          <w:sz w:val="28"/>
          <w:szCs w:val="28"/>
          <w:rtl/>
        </w:rPr>
        <w:t xml:space="preserve">عباس شاه زیدی – خروش اصفهانی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فرخنده دمی که خانۀ تن</w:t>
      </w:r>
    </w:p>
    <w:p>
      <w:pPr>
        <w:pStyle w:val="BookText"/>
      </w:pPr>
      <w:r>
        <w:rPr>
          <w:rFonts w:ascii="IRNazanin" w:hAnsi="IRNazanin" w:eastAsia="IRNazanin" w:cs="IRNazanin"/>
          <w:lang w:bidi="fa-IR"/>
          <w:color w:val="111111"/>
          <w:sz w:val="28"/>
          <w:szCs w:val="28"/>
          <w:rtl/>
        </w:rPr>
        <w:t xml:space="preserve">از سیل اجل خراب بینم</w:t>
      </w:r>
    </w:p>
    <w:p>
      <w:pPr>
        <w:pStyle w:val="BookText"/>
      </w:pPr>
      <w:r>
        <w:rPr>
          <w:rFonts w:ascii="IRNazanin" w:hAnsi="IRNazanin" w:eastAsia="IRNazanin" w:cs="IRNazanin"/>
          <w:lang w:bidi="fa-IR"/>
          <w:color w:val="111111"/>
          <w:sz w:val="28"/>
          <w:szCs w:val="28"/>
          <w:rtl/>
        </w:rPr>
        <w:t xml:space="preserve">شادم دم مرگ چون در آن دم</w:t>
      </w:r>
    </w:p>
    <w:p>
      <w:pPr>
        <w:pStyle w:val="BookText"/>
      </w:pPr>
      <w:r>
        <w:rPr>
          <w:rFonts w:ascii="IRNazanin" w:hAnsi="IRNazanin" w:eastAsia="IRNazanin" w:cs="IRNazanin"/>
          <w:lang w:bidi="fa-IR"/>
          <w:color w:val="111111"/>
          <w:sz w:val="28"/>
          <w:szCs w:val="28"/>
          <w:rtl/>
        </w:rPr>
        <w:t xml:space="preserve">خرّم رخ بوتراب بینم</w:t>
      </w:r>
    </w:p>
    <w:p>
      <w:pPr>
        <w:pStyle w:val="BookText"/>
      </w:pPr>
      <w:r>
        <w:rPr>
          <w:rFonts w:ascii="IRNazanin" w:hAnsi="IRNazanin" w:eastAsia="IRNazanin" w:cs="IRNazanin"/>
          <w:lang w:bidi="fa-IR"/>
          <w:color w:val="111111"/>
          <w:sz w:val="28"/>
          <w:szCs w:val="28"/>
          <w:rtl/>
        </w:rPr>
        <w:t xml:space="preserve">با حب علی «محیط» در حشر</w:t>
      </w:r>
    </w:p>
    <w:p>
      <w:pPr>
        <w:pStyle w:val="BookText"/>
      </w:pPr>
      <w:r>
        <w:rPr>
          <w:rFonts w:ascii="IRNazanin" w:hAnsi="IRNazanin" w:eastAsia="IRNazanin" w:cs="IRNazanin"/>
          <w:lang w:bidi="fa-IR"/>
          <w:color w:val="111111"/>
          <w:sz w:val="28"/>
          <w:szCs w:val="28"/>
          <w:rtl/>
        </w:rPr>
        <w:t xml:space="preserve">باور منما عذاب بینم</w:t>
      </w:r>
    </w:p>
    <w:p>
      <w:pPr>
        <w:pStyle w:val="BookText"/>
      </w:pPr>
      <w:r>
        <w:rPr>
          <w:rFonts w:ascii="IRNazanin" w:hAnsi="IRNazanin" w:eastAsia="IRNazanin" w:cs="IRNazanin"/>
          <w:lang w:bidi="fa-IR"/>
          <w:color w:val="111111"/>
          <w:sz w:val="28"/>
          <w:szCs w:val="28"/>
          <w:rtl/>
        </w:rPr>
        <w:t xml:space="preserve">میرزا محمّد محیط قمی</w:t>
      </w:r>
    </w:p>
    <w:p>
      <w:pPr>
        <w:pStyle w:val="BookText"/>
      </w:pPr>
      <w:r>
        <w:rPr>
          <w:rFonts w:ascii="IRNazanin" w:hAnsi="IRNazanin" w:eastAsia="IRNazanin" w:cs="IRNazanin"/>
          <w:lang w:bidi="fa-IR"/>
          <w:color w:val="111111"/>
          <w:sz w:val="28"/>
          <w:szCs w:val="28"/>
          <w:rtl/>
        </w:rPr>
        <w:t xml:space="preserve">دیوان شمس الفصحا، ص112</w:t>
      </w:r>
    </w:p>
    <w:p>
      <w:pPr>
        <w:pStyle w:val="BookText"/>
      </w:pPr>
      <w:r>
        <w:rPr>
          <w:rFonts w:ascii="IRNazanin" w:hAnsi="IRNazanin" w:eastAsia="IRNazanin" w:cs="IRNazanin"/>
          <w:lang w:bidi="fa-IR"/>
          <w:color w:val="111111"/>
          <w:sz w:val="28"/>
          <w:szCs w:val="28"/>
          <w:rtl/>
        </w:rPr>
        <w:t xml:space="preserve">ای که گفتی «فمن یمت یرنی»!</w:t>
      </w:r>
    </w:p>
    <w:p>
      <w:pPr>
        <w:pStyle w:val="BookText"/>
      </w:pPr>
      <w:r>
        <w:rPr>
          <w:rFonts w:ascii="IRNazanin" w:hAnsi="IRNazanin" w:eastAsia="IRNazanin" w:cs="IRNazanin"/>
          <w:lang w:bidi="fa-IR"/>
          <w:color w:val="111111"/>
          <w:sz w:val="28"/>
          <w:szCs w:val="28"/>
          <w:rtl/>
        </w:rPr>
        <w:t xml:space="preserve">جان فدای کلام دلجویت</w:t>
      </w:r>
    </w:p>
    <w:p>
      <w:pPr>
        <w:pStyle w:val="BookText"/>
      </w:pPr>
      <w:r>
        <w:rPr>
          <w:rFonts w:ascii="IRNazanin" w:hAnsi="IRNazanin" w:eastAsia="IRNazanin" w:cs="IRNazanin"/>
          <w:lang w:bidi="fa-IR"/>
          <w:color w:val="111111"/>
          <w:sz w:val="28"/>
          <w:szCs w:val="28"/>
          <w:rtl/>
        </w:rPr>
        <w:t xml:space="preserve">کاش روزی هزار مرتبه من</w:t>
      </w:r>
    </w:p>
    <w:p>
      <w:pPr>
        <w:pStyle w:val="BookText"/>
      </w:pPr>
      <w:r>
        <w:rPr>
          <w:rFonts w:ascii="IRNazanin" w:hAnsi="IRNazanin" w:eastAsia="IRNazanin" w:cs="IRNazanin"/>
          <w:lang w:bidi="fa-IR"/>
          <w:color w:val="111111"/>
          <w:sz w:val="28"/>
          <w:szCs w:val="28"/>
          <w:rtl/>
        </w:rPr>
        <w:t xml:space="preserve">مُردمی تا بدیدمی رویت!</w:t>
      </w:r>
    </w:p>
    <w:p>
      <w:pPr>
        <w:pStyle w:val="BookText"/>
      </w:pPr>
      <w:r>
        <w:rPr>
          <w:rFonts w:ascii="IRNazanin" w:hAnsi="IRNazanin" w:eastAsia="IRNazanin" w:cs="IRNazanin"/>
          <w:lang w:bidi="fa-IR"/>
          <w:color w:val="111111"/>
          <w:sz w:val="28"/>
          <w:szCs w:val="28"/>
          <w:rtl/>
        </w:rPr>
        <w:t xml:space="preserve">ناشناس</w:t>
      </w:r>
    </w:p>
    <w:p>
      <w:pPr>
        <w:pStyle w:val="BookText"/>
      </w:pPr>
      <w:r>
        <w:rPr>
          <w:rFonts w:ascii="IRNazanin" w:hAnsi="IRNazanin" w:eastAsia="IRNazanin" w:cs="IRNazanin"/>
          <w:lang w:bidi="fa-IR"/>
          <w:color w:val="111111"/>
          <w:sz w:val="28"/>
          <w:szCs w:val="28"/>
          <w:rtl/>
        </w:rPr>
        <w:t xml:space="preserve">در خلوت علی علیه السلام ، 534</w:t>
      </w:r>
    </w:p>
    <w:p>
      <w:pPr>
        <w:pStyle w:val="BookText"/>
      </w:pPr>
      <w:r>
        <w:rPr>
          <w:rFonts w:ascii="IRNazanin" w:hAnsi="IRNazanin" w:eastAsia="IRNazanin" w:cs="IRNazanin"/>
          <w:lang w:bidi="fa-IR"/>
          <w:color w:val="111111"/>
          <w:sz w:val="28"/>
          <w:szCs w:val="28"/>
          <w:rtl/>
        </w:rPr>
        <w:t xml:space="preserve">گفتی که به وقت مرگ آیم به سرت</w:t>
      </w:r>
    </w:p>
    <w:p>
      <w:pPr>
        <w:pStyle w:val="BookText"/>
      </w:pPr>
      <w:r>
        <w:rPr>
          <w:rFonts w:ascii="IRNazanin" w:hAnsi="IRNazanin" w:eastAsia="IRNazanin" w:cs="IRNazanin"/>
          <w:lang w:bidi="fa-IR"/>
          <w:color w:val="111111"/>
          <w:sz w:val="28"/>
          <w:szCs w:val="28"/>
          <w:rtl/>
        </w:rPr>
        <w:t xml:space="preserve">ای من به فدای این حدیث و خبرت!</w:t>
      </w:r>
    </w:p>
    <w:p>
      <w:pPr>
        <w:pStyle w:val="BookText"/>
      </w:pPr>
      <w:r>
        <w:rPr>
          <w:rFonts w:ascii="IRNazanin" w:hAnsi="IRNazanin" w:eastAsia="IRNazanin" w:cs="IRNazanin"/>
          <w:lang w:bidi="fa-IR"/>
          <w:color w:val="111111"/>
          <w:sz w:val="28"/>
          <w:szCs w:val="28"/>
          <w:rtl/>
        </w:rPr>
        <w:t xml:space="preserve">ای کاش! هزار بار در هر نفسی</w:t>
      </w:r>
    </w:p>
    <w:p>
      <w:pPr>
        <w:pStyle w:val="BookText"/>
      </w:pPr>
      <w:r>
        <w:rPr>
          <w:rFonts w:ascii="IRNazanin" w:hAnsi="IRNazanin" w:eastAsia="IRNazanin" w:cs="IRNazanin"/>
          <w:lang w:bidi="fa-IR"/>
          <w:color w:val="111111"/>
          <w:sz w:val="28"/>
          <w:szCs w:val="28"/>
          <w:rtl/>
        </w:rPr>
        <w:t xml:space="preserve">میرم که ببینم من از این رهگذرت</w:t>
      </w:r>
    </w:p>
    <w:p>
      <w:pPr>
        <w:pStyle w:val="BookText"/>
      </w:pPr>
      <w:r>
        <w:rPr>
          <w:rFonts w:ascii="IRNazanin" w:hAnsi="IRNazanin" w:eastAsia="IRNazanin" w:cs="IRNazanin"/>
          <w:lang w:bidi="fa-IR"/>
          <w:color w:val="111111"/>
          <w:sz w:val="28"/>
          <w:szCs w:val="28"/>
          <w:rtl/>
        </w:rPr>
        <w:t xml:space="preserve">وفایی شوشتری</w:t>
      </w:r>
    </w:p>
    <w:p>
      <w:pPr>
        <w:pStyle w:val="BookText"/>
      </w:pPr>
      <w:r>
        <w:rPr>
          <w:rFonts w:ascii="IRNazanin" w:hAnsi="IRNazanin" w:eastAsia="IRNazanin" w:cs="IRNazanin"/>
          <w:lang w:bidi="fa-IR"/>
          <w:color w:val="111111"/>
          <w:sz w:val="28"/>
          <w:szCs w:val="28"/>
          <w:rtl/>
        </w:rPr>
        <w:t xml:space="preserve">علی علیه السلام در آیینه ی رباعی، ص 93</w:t>
      </w:r>
    </w:p>
    <w:p>
      <w:pPr>
        <w:pStyle w:val="BookText"/>
      </w:pPr>
      <w:r>
        <w:rPr>
          <w:rFonts w:ascii="IRNazanin" w:hAnsi="IRNazanin" w:eastAsia="IRNazanin" w:cs="IRNazanin"/>
          <w:lang w:bidi="fa-IR"/>
          <w:color w:val="111111"/>
          <w:sz w:val="28"/>
          <w:szCs w:val="28"/>
          <w:rtl/>
        </w:rPr>
        <w:t xml:space="preserve">با عشق علی قدم بزن در راهش</w:t>
      </w:r>
    </w:p>
    <w:p>
      <w:pPr>
        <w:pStyle w:val="BookText"/>
      </w:pPr>
      <w:r>
        <w:rPr>
          <w:rFonts w:ascii="IRNazanin" w:hAnsi="IRNazanin" w:eastAsia="IRNazanin" w:cs="IRNazanin"/>
          <w:lang w:bidi="fa-IR"/>
          <w:color w:val="111111"/>
          <w:sz w:val="28"/>
          <w:szCs w:val="28"/>
          <w:rtl/>
        </w:rPr>
        <w:t xml:space="preserve">حاجت بطلب ز سائل درگاهش</w:t>
      </w:r>
    </w:p>
    <w:p>
      <w:pPr>
        <w:pStyle w:val="BookText"/>
      </w:pPr>
      <w:r>
        <w:rPr>
          <w:rFonts w:ascii="IRNazanin" w:hAnsi="IRNazanin" w:eastAsia="IRNazanin" w:cs="IRNazanin"/>
          <w:lang w:bidi="fa-IR"/>
          <w:color w:val="111111"/>
          <w:sz w:val="28"/>
          <w:szCs w:val="28"/>
          <w:rtl/>
        </w:rPr>
        <w:t xml:space="preserve">هر مؤمن و کافری عیان خواهد دید</w:t>
      </w:r>
    </w:p>
    <w:p>
      <w:pPr>
        <w:pStyle w:val="BookText"/>
      </w:pPr>
      <w:r>
        <w:rPr>
          <w:rFonts w:ascii="IRNazanin" w:hAnsi="IRNazanin" w:eastAsia="IRNazanin" w:cs="IRNazanin"/>
          <w:lang w:bidi="fa-IR"/>
          <w:color w:val="111111"/>
          <w:sz w:val="28"/>
          <w:szCs w:val="28"/>
          <w:rtl/>
        </w:rPr>
        <w:t xml:space="preserve">در موقع احتضار، روی ماهش</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دو دریای بیکران، ص 207</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دم مرگ جمال شه مردان بینم</w:t>
      </w:r>
    </w:p>
    <w:p>
      <w:pPr>
        <w:pStyle w:val="BookText"/>
      </w:pPr>
      <w:r>
        <w:rPr>
          <w:rFonts w:ascii="IRNazanin" w:hAnsi="IRNazanin" w:eastAsia="IRNazanin" w:cs="IRNazanin"/>
          <w:lang w:bidi="fa-IR"/>
          <w:color w:val="111111"/>
          <w:sz w:val="28"/>
          <w:szCs w:val="28"/>
          <w:rtl/>
        </w:rPr>
        <w:t xml:space="preserve">کاشکی زودترم مرگ میسّر می شد</w:t>
      </w:r>
    </w:p>
    <w:p>
      <w:pPr>
        <w:pStyle w:val="BookText"/>
      </w:pPr>
      <w:r>
        <w:rPr>
          <w:rFonts w:ascii="IRNazanin" w:hAnsi="IRNazanin" w:eastAsia="IRNazanin" w:cs="IRNazanin"/>
          <w:lang w:bidi="fa-IR"/>
          <w:color w:val="111111"/>
          <w:sz w:val="28"/>
          <w:szCs w:val="28"/>
          <w:rtl/>
        </w:rPr>
        <w:t xml:space="preserve">میرزامحمد محیط قمی</w:t>
      </w:r>
    </w:p>
    <w:p>
      <w:pPr>
        <w:pStyle w:val="BookText"/>
      </w:pPr>
      <w:r>
        <w:rPr>
          <w:rFonts w:ascii="IRNazanin" w:hAnsi="IRNazanin" w:eastAsia="IRNazanin" w:cs="IRNazanin"/>
          <w:lang w:bidi="fa-IR"/>
          <w:color w:val="111111"/>
          <w:sz w:val="28"/>
          <w:szCs w:val="28"/>
          <w:rtl/>
        </w:rPr>
        <w:t xml:space="preserve">دیوان شمسالفصحا، ص 42</w:t>
      </w:r>
    </w:p>
    <w:p>
      <w:pPr>
        <w:pStyle w:val="BookText"/>
      </w:pPr>
      <w:r>
        <w:rPr>
          <w:rFonts w:ascii="IRNazanin" w:hAnsi="IRNazanin" w:eastAsia="IRNazanin" w:cs="IRNazanin"/>
          <w:lang w:bidi="fa-IR"/>
          <w:color w:val="111111"/>
          <w:sz w:val="28"/>
          <w:szCs w:val="28"/>
          <w:rtl/>
        </w:rPr>
        <w:t xml:space="preserve">آغوش باز می کنم ای عشق وقت مرگ</w:t>
      </w:r>
    </w:p>
    <w:p>
      <w:pPr>
        <w:pStyle w:val="BookText"/>
      </w:pPr>
      <w:r>
        <w:rPr>
          <w:rFonts w:ascii="IRNazanin" w:hAnsi="IRNazanin" w:eastAsia="IRNazanin" w:cs="IRNazanin"/>
          <w:lang w:bidi="fa-IR"/>
          <w:color w:val="111111"/>
          <w:sz w:val="28"/>
          <w:szCs w:val="28"/>
          <w:rtl/>
        </w:rPr>
        <w:t xml:space="preserve">قول تو و قرار تو گرم است یا علی</w:t>
      </w:r>
    </w:p>
    <w:p>
      <w:pPr>
        <w:pStyle w:val="BookText"/>
      </w:pPr>
      <w:r>
        <w:rPr>
          <w:rFonts w:ascii="IRNazanin" w:hAnsi="IRNazanin" w:eastAsia="IRNazanin" w:cs="IRNazanin"/>
          <w:lang w:bidi="fa-IR"/>
          <w:color w:val="111111"/>
          <w:sz w:val="28"/>
          <w:szCs w:val="28"/>
          <w:rtl/>
        </w:rPr>
        <w:t xml:space="preserve">مهدی جهاندار</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زمانِ مرگِ موالی، که نیست دیگر مجالی</w:t>
      </w:r>
    </w:p>
    <w:p>
      <w:pPr>
        <w:pStyle w:val="BookText"/>
      </w:pPr>
      <w:r>
        <w:rPr>
          <w:rFonts w:ascii="IRNazanin" w:hAnsi="IRNazanin" w:eastAsia="IRNazanin" w:cs="IRNazanin"/>
          <w:lang w:bidi="fa-IR"/>
          <w:color w:val="111111"/>
          <w:sz w:val="28"/>
          <w:szCs w:val="28"/>
          <w:rtl/>
        </w:rPr>
        <w:t xml:space="preserve">بیاید آن پاک والی، شود به عشّاق، یاور</w:t>
      </w:r>
    </w:p>
    <w:p>
      <w:pPr>
        <w:pStyle w:val="BookText"/>
      </w:pPr>
      <w:r>
        <w:rPr>
          <w:rFonts w:ascii="IRNazanin" w:hAnsi="IRNazanin" w:eastAsia="IRNazanin" w:cs="IRNazanin"/>
          <w:lang w:bidi="fa-IR"/>
          <w:color w:val="111111"/>
          <w:sz w:val="28"/>
          <w:szCs w:val="28"/>
          <w:rtl/>
        </w:rPr>
        <w:t xml:space="preserve">امیر ایزدی همدانی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مردن به یُمن دیدن تو زنده گشتن است</w:t>
      </w:r>
    </w:p>
    <w:p>
      <w:pPr>
        <w:pStyle w:val="BookText"/>
      </w:pPr>
      <w:r>
        <w:rPr>
          <w:rFonts w:ascii="IRNazanin" w:hAnsi="IRNazanin" w:eastAsia="IRNazanin" w:cs="IRNazanin"/>
          <w:lang w:bidi="fa-IR"/>
          <w:color w:val="111111"/>
          <w:sz w:val="28"/>
          <w:szCs w:val="28"/>
          <w:rtl/>
        </w:rPr>
        <w:t xml:space="preserve">پس زنده باد زندگی پشت اسم مرگ!</w:t>
      </w:r>
    </w:p>
    <w:p>
      <w:pPr>
        <w:pStyle w:val="BookText"/>
      </w:pPr>
      <w:r>
        <w:rPr>
          <w:rFonts w:ascii="IRNazanin" w:hAnsi="IRNazanin" w:eastAsia="IRNazanin" w:cs="IRNazanin"/>
          <w:lang w:bidi="fa-IR"/>
          <w:color w:val="111111"/>
          <w:sz w:val="28"/>
          <w:szCs w:val="28"/>
          <w:rtl/>
        </w:rPr>
        <w:t xml:space="preserve">امیر اکبرزاده</w:t>
      </w:r>
    </w:p>
    <w:p>
      <w:pPr>
        <w:pStyle w:val="BookText"/>
      </w:pPr>
      <w:r>
        <w:rPr>
          <w:rFonts w:ascii="IRNazanin" w:hAnsi="IRNazanin" w:eastAsia="IRNazanin" w:cs="IRNazanin"/>
          <w:lang w:bidi="fa-IR"/>
          <w:color w:val="111111"/>
          <w:sz w:val="28"/>
          <w:szCs w:val="28"/>
          <w:rtl/>
        </w:rPr>
        <w:t xml:space="preserve">به نام خدا، ص 77</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85" w:name="pg7197_64236"/>
    <w:bookmarkEnd w:id="85"/>
    <w:p>
      <w:pPr>
        <w:pStyle w:val="Heading2"/>
      </w:pPr>
      <w:bookmarkStart w:id="385" w:name="_Toc129"/>
      <w:r>
        <w:t>30-قسیم نار و جنّت</w:t>
      </w:r>
      <w:bookmarkEnd w:id="385"/>
    </w:p>
    <w:p>
      <w:pPr>
        <w:pStyle w:val="Heading3"/>
      </w:pPr>
      <w:bookmarkStart w:id="386" w:name="_Toc130"/>
      <w:r>
        <w:t>اشاره</w:t>
      </w:r>
      <w:bookmarkEnd w:id="386"/>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 السلام از امیرمؤمنان علیه السلام نقل می کند که آن حضرت فرمود:</w:t>
      </w:r>
    </w:p>
    <w:p>
      <w:pPr>
        <w:pStyle w:val="BookText"/>
      </w:pPr>
      <w:r>
        <w:rPr>
          <w:rFonts w:ascii="Amiri" w:hAnsi="Amiri" w:eastAsia="Amiri" w:cs="Amiri"/>
          <w:lang w:bidi="ar-SA"/>
          <w:color w:val="111111"/>
          <w:sz w:val="28"/>
          <w:szCs w:val="28"/>
          <w:rtl/>
        </w:rPr>
        <w:t xml:space="preserve">أنَا قَسِیمُ اللهِ بَینَ الْجَنَّةِ وَ النّارِ وَ أنَا الْفارُوقُ الْأکْبَرُ وَأنَا صاحِبُ الْعَصا وَ الْمَیسَمِ.</w:t>
      </w:r>
    </w:p>
    <w:p>
      <w:pPr>
        <w:pStyle w:val="BookText"/>
      </w:pPr>
      <w:r>
        <w:rPr>
          <w:rFonts w:ascii="IRNazanin" w:hAnsi="IRNazanin" w:eastAsia="IRNazanin" w:cs="IRNazanin"/>
          <w:lang w:bidi="fa-IR"/>
          <w:color w:val="111111"/>
          <w:sz w:val="28"/>
          <w:szCs w:val="28"/>
          <w:rtl/>
        </w:rPr>
        <w:t xml:space="preserve">منم تقسیم کنندهی بهشت و جهنّم، از جانب خدا، منم فاروق اکبر و نیز من هستم صاحب عصا و علامت گذارنده.»</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بهشت و جهنّم را تقسیم می کند؛ یعنی این که بهشت برای دوستان و شیعیان او و جهنّم برای دشمنان و معاندان آن حضرت میباشد.</w:t>
      </w:r>
    </w:p>
    <w:p>
      <w:pPr>
        <w:pStyle w:val="BookText"/>
      </w:pPr>
      <w:r>
        <w:rPr>
          <w:rFonts w:ascii="IRNazanin" w:hAnsi="IRNazanin" w:eastAsia="IRNazanin" w:cs="IRNazanin"/>
          <w:lang w:bidi="fa-IR"/>
          <w:color w:val="111111"/>
          <w:sz w:val="28"/>
          <w:szCs w:val="28"/>
          <w:rtl/>
        </w:rPr>
        <w:t xml:space="preserve">رسول خدا صلی الله علیه و آله به حضرت علی علیه السلام فرمود:</w:t>
      </w:r>
    </w:p>
    <w:p>
      <w:pPr>
        <w:pStyle w:val="BookText"/>
      </w:pPr>
      <w:r>
        <w:rPr>
          <w:rFonts w:ascii="Amiri" w:hAnsi="Amiri" w:eastAsia="Amiri" w:cs="Amiri"/>
          <w:lang w:bidi="ar-SA"/>
          <w:color w:val="111111"/>
          <w:sz w:val="28"/>
          <w:szCs w:val="28"/>
          <w:rtl/>
        </w:rPr>
        <w:t xml:space="preserve">«أنْتَ قَسِیمُ الْجَنَّةِ وَالنّارِ تُدْخِلُ مُحِبِّیکَ الْجَنَّهَ وَمُبْغِضِیکَ النّارَ؛</w:t>
      </w:r>
    </w:p>
    <w:p>
      <w:pPr>
        <w:pStyle w:val="BookText"/>
      </w:pPr>
      <w:r>
        <w:rPr>
          <w:rFonts w:ascii="IRNazanin" w:hAnsi="IRNazanin" w:eastAsia="IRNazanin" w:cs="IRNazanin"/>
          <w:lang w:bidi="fa-IR"/>
          <w:color w:val="111111"/>
          <w:sz w:val="28"/>
          <w:szCs w:val="28"/>
          <w:rtl/>
        </w:rPr>
        <w:t xml:space="preserve">تو تقسیم کننده بهشت و جهنّم هستی، دوستانت را به بهشت و دشمنانت را به جهنّم داخل میکنی.»</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در زیارت آن حضرت نیز چنین آمده است:</w:t>
      </w:r>
    </w:p>
    <w:p>
      <w:pPr>
        <w:pStyle w:val="BookText"/>
      </w:pPr>
      <w:r>
        <w:rPr>
          <w:rFonts w:ascii="Amiri" w:hAnsi="Amiri" w:eastAsia="Amiri" w:cs="Amiri"/>
          <w:lang w:bidi="ar-SA"/>
          <w:color w:val="111111"/>
          <w:sz w:val="28"/>
          <w:szCs w:val="28"/>
          <w:rtl/>
        </w:rPr>
        <w:t xml:space="preserve">اَلسَّلامُ عَلی قَسِیمِ الْجَنَّةِ وَ النّارِ.</w:t>
      </w:r>
    </w:p>
    <w:p>
      <w:pPr>
        <w:pStyle w:val="BookText"/>
      </w:pPr>
      <w:r>
        <w:rPr>
          <w:rFonts w:ascii="IRNazanin" w:hAnsi="IRNazanin" w:eastAsia="IRNazanin" w:cs="IRNazanin"/>
          <w:lang w:bidi="fa-IR"/>
          <w:color w:val="111111"/>
          <w:sz w:val="28"/>
          <w:szCs w:val="28"/>
          <w:rtl/>
        </w:rPr>
        <w:t xml:space="preserve">سلام بر آن آقایی که تقسیم کنندهی بهشت و دوزخ است.</w:t>
      </w:r>
      <w:r>
        <w:rPr>
          <w:rStyle w:val="FootnoteReference"/>
        </w:rPr>
        <w:footnoteReference w:id="166"/>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 شناسی به جز او را پدر نسل رسول؟</w:t>
      </w:r>
    </w:p>
    <w:p>
      <w:pPr>
        <w:pStyle w:val="BookText"/>
      </w:pPr>
      <w:r>
        <w:rPr>
          <w:rFonts w:ascii="IRNazanin" w:hAnsi="IRNazanin" w:eastAsia="IRNazanin" w:cs="IRNazanin"/>
          <w:lang w:bidi="fa-IR"/>
          <w:color w:val="111111"/>
          <w:sz w:val="28"/>
          <w:szCs w:val="28"/>
          <w:rtl/>
        </w:rPr>
        <w:t xml:space="preserve">کس شناسی به جز او قاسم جنّات و سعیر؟</w:t>
      </w:r>
    </w:p>
    <w:p>
      <w:pPr>
        <w:pStyle w:val="BookText"/>
      </w:pPr>
      <w:r>
        <w:rPr>
          <w:rFonts w:ascii="IRNazanin" w:hAnsi="IRNazanin" w:eastAsia="IRNazanin" w:cs="IRNazanin"/>
          <w:lang w:bidi="fa-IR"/>
          <w:color w:val="111111"/>
          <w:sz w:val="28"/>
          <w:szCs w:val="28"/>
          <w:rtl/>
        </w:rPr>
        <w:t xml:space="preserve">ناصرخسرو قبادیانی</w:t>
      </w:r>
    </w:p>
    <w:p>
      <w:pPr>
        <w:pStyle w:val="BookText"/>
      </w:pPr>
      <w:r>
        <w:rPr>
          <w:rFonts w:ascii="IRNazanin" w:hAnsi="IRNazanin" w:eastAsia="IRNazanin" w:cs="IRNazanin"/>
          <w:lang w:bidi="fa-IR"/>
          <w:color w:val="111111"/>
          <w:sz w:val="28"/>
          <w:szCs w:val="28"/>
          <w:rtl/>
        </w:rPr>
        <w:t xml:space="preserve">دیوان ناصرخسرو، ص 219</w:t>
      </w:r>
    </w:p>
    <w:p>
      <w:pPr>
        <w:pStyle w:val="BookText"/>
      </w:pPr>
      <w:r>
        <w:rPr>
          <w:rFonts w:ascii="IRNazanin" w:hAnsi="IRNazanin" w:eastAsia="IRNazanin" w:cs="IRNazanin"/>
          <w:lang w:bidi="fa-IR"/>
          <w:color w:val="111111"/>
          <w:sz w:val="28"/>
          <w:szCs w:val="28"/>
          <w:rtl/>
        </w:rPr>
        <w:t xml:space="preserve">علی سلیم و علی سالم و علی مسلم</w:t>
      </w:r>
    </w:p>
    <w:p>
      <w:pPr>
        <w:pStyle w:val="BookText"/>
      </w:pPr>
      <w:r>
        <w:rPr>
          <w:rFonts w:ascii="IRNazanin" w:hAnsi="IRNazanin" w:eastAsia="IRNazanin" w:cs="IRNazanin"/>
          <w:lang w:bidi="fa-IR"/>
          <w:color w:val="111111"/>
          <w:sz w:val="28"/>
          <w:szCs w:val="28"/>
          <w:rtl/>
        </w:rPr>
        <w:t xml:space="preserve">علی قسیم قصور و علی است قاسم نار</w:t>
      </w:r>
    </w:p>
    <w:p>
      <w:pPr>
        <w:pStyle w:val="BookText"/>
      </w:pPr>
      <w:r>
        <w:rPr>
          <w:rFonts w:ascii="IRNazanin" w:hAnsi="IRNazanin" w:eastAsia="IRNazanin" w:cs="IRNazanin"/>
          <w:lang w:bidi="fa-IR"/>
          <w:color w:val="111111"/>
          <w:sz w:val="28"/>
          <w:szCs w:val="28"/>
          <w:rtl/>
        </w:rPr>
        <w:t xml:space="preserve">حافظ شیرازی</w:t>
      </w:r>
    </w:p>
    <w:p>
      <w:pPr>
        <w:pStyle w:val="BookText"/>
      </w:pPr>
      <w:r>
        <w:rPr>
          <w:rFonts w:ascii="IRNazanin" w:hAnsi="IRNazanin" w:eastAsia="IRNazanin" w:cs="IRNazanin"/>
          <w:lang w:bidi="fa-IR"/>
          <w:color w:val="111111"/>
          <w:sz w:val="28"/>
          <w:szCs w:val="28"/>
          <w:rtl/>
        </w:rPr>
        <w:t xml:space="preserve">دیوان حافظ شیرازی، ص 12</w:t>
      </w:r>
    </w:p>
    <w:p>
      <w:pPr>
        <w:pStyle w:val="BookText"/>
      </w:pPr>
      <w:r>
        <w:rPr>
          <w:rFonts w:ascii="IRNazanin" w:hAnsi="IRNazanin" w:eastAsia="IRNazanin" w:cs="IRNazanin"/>
          <w:lang w:bidi="fa-IR"/>
          <w:color w:val="111111"/>
          <w:sz w:val="28"/>
          <w:szCs w:val="28"/>
          <w:rtl/>
        </w:rPr>
        <w:t xml:space="preserve">داور محشر که تا ذاتش نگردد مُلتطف</w:t>
      </w:r>
    </w:p>
    <w:p>
      <w:pPr>
        <w:pStyle w:val="BookText"/>
      </w:pPr>
      <w:r>
        <w:rPr>
          <w:rFonts w:ascii="IRNazanin" w:hAnsi="IRNazanin" w:eastAsia="IRNazanin" w:cs="IRNazanin"/>
          <w:lang w:bidi="fa-IR"/>
          <w:color w:val="111111"/>
          <w:sz w:val="28"/>
          <w:szCs w:val="28"/>
          <w:rtl/>
        </w:rPr>
        <w:t xml:space="preserve">بر خلایق، جنّت و دوزخ نیابد انقسام</w:t>
      </w:r>
    </w:p>
    <w:p>
      <w:pPr>
        <w:pStyle w:val="BookText"/>
      </w:pPr>
      <w:r>
        <w:rPr>
          <w:rFonts w:ascii="IRNazanin" w:hAnsi="IRNazanin" w:eastAsia="IRNazanin" w:cs="IRNazanin"/>
          <w:lang w:bidi="fa-IR"/>
          <w:color w:val="111111"/>
          <w:sz w:val="28"/>
          <w:szCs w:val="28"/>
          <w:rtl/>
        </w:rPr>
        <w:t xml:space="preserve">محتشم کاشانی</w:t>
      </w:r>
    </w:p>
    <w:p>
      <w:pPr>
        <w:pStyle w:val="BookText"/>
      </w:pPr>
      <w:r>
        <w:rPr>
          <w:rFonts w:ascii="IRNazanin" w:hAnsi="IRNazanin" w:eastAsia="IRNazanin" w:cs="IRNazanin"/>
          <w:lang w:bidi="fa-IR"/>
          <w:color w:val="111111"/>
          <w:sz w:val="28"/>
          <w:szCs w:val="28"/>
          <w:rtl/>
        </w:rPr>
        <w:t xml:space="preserve">دیوان محتشم کاشانی، ج 1، ص 300</w:t>
      </w:r>
    </w:p>
    <w:p>
      <w:pPr>
        <w:pStyle w:val="BookText"/>
      </w:pPr>
      <w:r>
        <w:rPr>
          <w:rFonts w:ascii="IRNazanin" w:hAnsi="IRNazanin" w:eastAsia="IRNazanin" w:cs="IRNazanin"/>
          <w:lang w:bidi="fa-IR"/>
          <w:color w:val="111111"/>
          <w:sz w:val="28"/>
          <w:szCs w:val="28"/>
          <w:rtl/>
        </w:rPr>
        <w:t xml:space="preserve">قسیم دوزخ و جنّت تو و در عرصهی محشر</w:t>
      </w:r>
    </w:p>
    <w:p>
      <w:pPr>
        <w:pStyle w:val="BookText"/>
      </w:pPr>
      <w:r>
        <w:rPr>
          <w:rFonts w:ascii="IRNazanin" w:hAnsi="IRNazanin" w:eastAsia="IRNazanin" w:cs="IRNazanin"/>
          <w:lang w:bidi="fa-IR"/>
          <w:color w:val="111111"/>
          <w:sz w:val="28"/>
          <w:szCs w:val="28"/>
          <w:rtl/>
        </w:rPr>
        <w:t xml:space="preserve">غلامان تو را اندیشه از دوزخ بُوَد؟ حاشا</w:t>
      </w:r>
    </w:p>
    <w:p>
      <w:pPr>
        <w:pStyle w:val="BookText"/>
      </w:pPr>
      <w:r>
        <w:rPr>
          <w:rFonts w:ascii="IRNazanin" w:hAnsi="IRNazanin" w:eastAsia="IRNazanin" w:cs="IRNazanin"/>
          <w:lang w:bidi="fa-IR"/>
          <w:color w:val="111111"/>
          <w:sz w:val="28"/>
          <w:szCs w:val="28"/>
          <w:rtl/>
        </w:rPr>
        <w:t xml:space="preserve">هاتف اصفهانی</w:t>
      </w:r>
    </w:p>
    <w:p>
      <w:pPr>
        <w:pStyle w:val="BookText"/>
      </w:pPr>
      <w:r>
        <w:rPr>
          <w:rFonts w:ascii="IRNazanin" w:hAnsi="IRNazanin" w:eastAsia="IRNazanin" w:cs="IRNazanin"/>
          <w:lang w:bidi="fa-IR"/>
          <w:color w:val="111111"/>
          <w:sz w:val="28"/>
          <w:szCs w:val="28"/>
          <w:rtl/>
        </w:rPr>
        <w:t xml:space="preserve">دیوان هاتف اصفهانی، ص 63</w:t>
      </w:r>
    </w:p>
    <w:p>
      <w:pPr>
        <w:pStyle w:val="BookText"/>
      </w:pPr>
      <w:r>
        <w:rPr>
          <w:rFonts w:ascii="IRNazanin" w:hAnsi="IRNazanin" w:eastAsia="IRNazanin" w:cs="IRNazanin"/>
          <w:lang w:bidi="fa-IR"/>
          <w:color w:val="111111"/>
          <w:sz w:val="28"/>
          <w:szCs w:val="28"/>
          <w:rtl/>
        </w:rPr>
        <w:t xml:space="preserve">قسیم دوزخ و جنت علی که با حُبّش</w:t>
      </w:r>
    </w:p>
    <w:p>
      <w:pPr>
        <w:pStyle w:val="BookText"/>
      </w:pPr>
      <w:r>
        <w:rPr>
          <w:rFonts w:ascii="IRNazanin" w:hAnsi="IRNazanin" w:eastAsia="IRNazanin" w:cs="IRNazanin"/>
          <w:lang w:bidi="fa-IR"/>
          <w:color w:val="111111"/>
          <w:sz w:val="28"/>
          <w:szCs w:val="28"/>
          <w:rtl/>
        </w:rPr>
        <w:t xml:space="preserve">زیان نمی رسدت گرچه غرقۀ گنهی</w:t>
      </w:r>
    </w:p>
    <w:p>
      <w:pPr>
        <w:pStyle w:val="BookText"/>
      </w:pPr>
      <w:r>
        <w:rPr>
          <w:rFonts w:ascii="IRNazanin" w:hAnsi="IRNazanin" w:eastAsia="IRNazanin" w:cs="IRNazanin"/>
          <w:lang w:bidi="fa-IR"/>
          <w:color w:val="111111"/>
          <w:sz w:val="28"/>
          <w:szCs w:val="28"/>
          <w:rtl/>
        </w:rPr>
        <w:t xml:space="preserve">میرزامحمد محیط قمی</w:t>
      </w:r>
    </w:p>
    <w:p>
      <w:pPr>
        <w:pStyle w:val="BookText"/>
      </w:pPr>
      <w:r>
        <w:rPr>
          <w:rFonts w:ascii="IRNazanin" w:hAnsi="IRNazanin" w:eastAsia="IRNazanin" w:cs="IRNazanin"/>
          <w:lang w:bidi="fa-IR"/>
          <w:color w:val="111111"/>
          <w:sz w:val="28"/>
          <w:szCs w:val="28"/>
          <w:rtl/>
        </w:rPr>
        <w:t xml:space="preserve">دیوان شمس الفصحا، ص 170</w:t>
      </w:r>
    </w:p>
    <w:p>
      <w:pPr>
        <w:pStyle w:val="BookText"/>
      </w:pPr>
      <w:r>
        <w:rPr>
          <w:rFonts w:ascii="IRNazanin" w:hAnsi="IRNazanin" w:eastAsia="IRNazanin" w:cs="IRNazanin"/>
          <w:lang w:bidi="fa-IR"/>
          <w:color w:val="111111"/>
          <w:sz w:val="28"/>
          <w:szCs w:val="28"/>
          <w:rtl/>
        </w:rPr>
        <w:t xml:space="preserve">حبّ او آمد ثواب و بغض او باشد عقاب</w:t>
      </w:r>
    </w:p>
    <w:p>
      <w:pPr>
        <w:pStyle w:val="BookText"/>
      </w:pPr>
      <w:r>
        <w:rPr>
          <w:rFonts w:ascii="IRNazanin" w:hAnsi="IRNazanin" w:eastAsia="IRNazanin" w:cs="IRNazanin"/>
          <w:lang w:bidi="fa-IR"/>
          <w:color w:val="111111"/>
          <w:sz w:val="28"/>
          <w:szCs w:val="28"/>
          <w:rtl/>
        </w:rPr>
        <w:t xml:space="preserve">صاحب حوض و قسیم جنّت و نار مذاب</w:t>
      </w:r>
    </w:p>
    <w:p>
      <w:pPr>
        <w:pStyle w:val="BookText"/>
      </w:pPr>
      <w:r>
        <w:rPr>
          <w:rFonts w:ascii="IRNazanin" w:hAnsi="IRNazanin" w:eastAsia="IRNazanin" w:cs="IRNazanin"/>
          <w:lang w:bidi="fa-IR"/>
          <w:color w:val="111111"/>
          <w:sz w:val="28"/>
          <w:szCs w:val="28"/>
          <w:rtl/>
        </w:rPr>
        <w:t xml:space="preserve">سیّد محمّدحسن میرجهانی «حیران»</w:t>
      </w:r>
    </w:p>
    <w:p>
      <w:pPr>
        <w:pStyle w:val="BookText"/>
      </w:pPr>
      <w:r>
        <w:rPr>
          <w:rFonts w:ascii="IRNazanin" w:hAnsi="IRNazanin" w:eastAsia="IRNazanin" w:cs="IRNazanin"/>
          <w:lang w:bidi="fa-IR"/>
          <w:color w:val="111111"/>
          <w:sz w:val="28"/>
          <w:szCs w:val="28"/>
          <w:rtl/>
        </w:rPr>
        <w:t xml:space="preserve">دیوان حیران، ص 87</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صراطی و تو میزان، تو قسیم خلد و نیران</w:t>
      </w:r>
    </w:p>
    <w:p>
      <w:pPr>
        <w:pStyle w:val="BookText"/>
      </w:pPr>
      <w:r>
        <w:rPr>
          <w:rFonts w:ascii="IRNazanin" w:hAnsi="IRNazanin" w:eastAsia="IRNazanin" w:cs="IRNazanin"/>
          <w:lang w:bidi="fa-IR"/>
          <w:color w:val="111111"/>
          <w:sz w:val="28"/>
          <w:szCs w:val="28"/>
          <w:rtl/>
        </w:rPr>
        <w:t xml:space="preserve">به کف تو داده یزدان همه اختیارها را</w:t>
      </w:r>
    </w:p>
    <w:p>
      <w:pPr>
        <w:pStyle w:val="BookText"/>
      </w:pPr>
      <w:r>
        <w:rPr>
          <w:rFonts w:ascii="IRNazanin" w:hAnsi="IRNazanin" w:eastAsia="IRNazanin" w:cs="IRNazanin"/>
          <w:lang w:bidi="fa-IR"/>
          <w:color w:val="111111"/>
          <w:sz w:val="28"/>
          <w:szCs w:val="28"/>
          <w:rtl/>
        </w:rPr>
        <w:t xml:space="preserve">موزون اصفهانی</w:t>
      </w:r>
    </w:p>
    <w:p>
      <w:pPr>
        <w:pStyle w:val="BookText"/>
      </w:pPr>
      <w:r>
        <w:rPr>
          <w:rFonts w:ascii="IRNazanin" w:hAnsi="IRNazanin" w:eastAsia="IRNazanin" w:cs="IRNazanin"/>
          <w:lang w:bidi="fa-IR"/>
          <w:color w:val="111111"/>
          <w:sz w:val="28"/>
          <w:szCs w:val="28"/>
          <w:rtl/>
        </w:rPr>
        <w:t xml:space="preserve">دیوان موزون اصفهانی، ص 6</w:t>
      </w:r>
    </w:p>
    <w:p>
      <w:pPr>
        <w:pStyle w:val="BookText"/>
      </w:pPr>
      <w:r>
        <w:rPr>
          <w:rFonts w:ascii="IRNazanin" w:hAnsi="IRNazanin" w:eastAsia="IRNazanin" w:cs="IRNazanin"/>
          <w:lang w:bidi="fa-IR"/>
          <w:color w:val="111111"/>
          <w:sz w:val="28"/>
          <w:szCs w:val="28"/>
          <w:rtl/>
        </w:rPr>
        <w:t xml:space="preserve">دوستان را چه غم ز روز حساب؟</w:t>
      </w:r>
    </w:p>
    <w:p>
      <w:pPr>
        <w:pStyle w:val="BookText"/>
      </w:pPr>
      <w:r>
        <w:rPr>
          <w:rFonts w:ascii="IRNazanin" w:hAnsi="IRNazanin" w:eastAsia="IRNazanin" w:cs="IRNazanin"/>
          <w:lang w:bidi="fa-IR"/>
          <w:color w:val="111111"/>
          <w:sz w:val="28"/>
          <w:szCs w:val="28"/>
          <w:rtl/>
        </w:rPr>
        <w:t xml:space="preserve">زآن که قاسم به خلد و نار، علی است</w:t>
      </w:r>
    </w:p>
    <w:p>
      <w:pPr>
        <w:pStyle w:val="BookText"/>
      </w:pPr>
      <w:r>
        <w:rPr>
          <w:rFonts w:ascii="IRNazanin" w:hAnsi="IRNazanin" w:eastAsia="IRNazanin" w:cs="IRNazanin"/>
          <w:lang w:bidi="fa-IR"/>
          <w:color w:val="111111"/>
          <w:sz w:val="28"/>
          <w:szCs w:val="28"/>
          <w:rtl/>
        </w:rPr>
        <w:t xml:space="preserve">موزون اصفهانی</w:t>
      </w:r>
    </w:p>
    <w:p>
      <w:pPr>
        <w:pStyle w:val="BookText"/>
      </w:pPr>
      <w:r>
        <w:rPr>
          <w:rFonts w:ascii="IRNazanin" w:hAnsi="IRNazanin" w:eastAsia="IRNazanin" w:cs="IRNazanin"/>
          <w:lang w:bidi="fa-IR"/>
          <w:color w:val="111111"/>
          <w:sz w:val="28"/>
          <w:szCs w:val="28"/>
          <w:rtl/>
        </w:rPr>
        <w:t xml:space="preserve">دیوان موزون اصفهانی، ص 28</w:t>
      </w:r>
    </w:p>
    <w:p>
      <w:pPr>
        <w:pStyle w:val="BookText"/>
      </w:pPr>
      <w:r>
        <w:rPr>
          <w:rFonts w:ascii="IRNazanin" w:hAnsi="IRNazanin" w:eastAsia="IRNazanin" w:cs="IRNazanin"/>
          <w:lang w:bidi="fa-IR"/>
          <w:color w:val="111111"/>
          <w:sz w:val="28"/>
          <w:szCs w:val="28"/>
          <w:rtl/>
        </w:rPr>
        <w:t xml:space="preserve">داور دنیا و عقبی، یاور شاه و گدا</w:t>
      </w:r>
    </w:p>
    <w:p>
      <w:pPr>
        <w:pStyle w:val="BookText"/>
      </w:pPr>
      <w:r>
        <w:rPr>
          <w:rFonts w:ascii="IRNazanin" w:hAnsi="IRNazanin" w:eastAsia="IRNazanin" w:cs="IRNazanin"/>
          <w:lang w:bidi="fa-IR"/>
          <w:color w:val="111111"/>
          <w:sz w:val="28"/>
          <w:szCs w:val="28"/>
          <w:rtl/>
        </w:rPr>
        <w:t xml:space="preserve">حاکم امروز و فردا، قاسم خُلد و سعیر</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101</w:t>
      </w:r>
    </w:p>
    <w:p>
      <w:pPr>
        <w:pStyle w:val="BookText"/>
      </w:pPr>
      <w:r>
        <w:rPr>
          <w:rFonts w:ascii="IRNazanin" w:hAnsi="IRNazanin" w:eastAsia="IRNazanin" w:cs="IRNazanin"/>
          <w:lang w:bidi="fa-IR"/>
          <w:color w:val="111111"/>
          <w:sz w:val="28"/>
          <w:szCs w:val="28"/>
          <w:rtl/>
        </w:rPr>
        <w:t xml:space="preserve">عالی اعلا، علیّ مرتضی، شمع هدی</w:t>
      </w:r>
    </w:p>
    <w:p>
      <w:pPr>
        <w:pStyle w:val="BookText"/>
      </w:pPr>
      <w:r>
        <w:rPr>
          <w:rFonts w:ascii="IRNazanin" w:hAnsi="IRNazanin" w:eastAsia="IRNazanin" w:cs="IRNazanin"/>
          <w:lang w:bidi="fa-IR"/>
          <w:color w:val="111111"/>
          <w:sz w:val="28"/>
          <w:szCs w:val="28"/>
          <w:rtl/>
        </w:rPr>
        <w:t xml:space="preserve">قاسم جنّات و نیران، قاضی یومالحساب</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27</w:t>
      </w:r>
    </w:p>
    <w:p>
      <w:pPr>
        <w:pStyle w:val="BookText"/>
      </w:pPr>
      <w:r>
        <w:rPr>
          <w:rFonts w:ascii="IRNazanin" w:hAnsi="IRNazanin" w:eastAsia="IRNazanin" w:cs="IRNazanin"/>
          <w:lang w:bidi="fa-IR"/>
          <w:color w:val="111111"/>
          <w:sz w:val="28"/>
          <w:szCs w:val="28"/>
          <w:rtl/>
        </w:rPr>
        <w:t xml:space="preserve">شمیم رحمت رحمان، نعیم هر دو جهان</w:t>
      </w:r>
    </w:p>
    <w:p>
      <w:pPr>
        <w:pStyle w:val="BookText"/>
      </w:pPr>
      <w:r>
        <w:rPr>
          <w:rFonts w:ascii="IRNazanin" w:hAnsi="IRNazanin" w:eastAsia="IRNazanin" w:cs="IRNazanin"/>
          <w:lang w:bidi="fa-IR"/>
          <w:color w:val="111111"/>
          <w:sz w:val="28"/>
          <w:szCs w:val="28"/>
          <w:rtl/>
        </w:rPr>
        <w:t xml:space="preserve">نسیم روضهی رضوان، قسیم جنّت و نار</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84</w:t>
      </w:r>
    </w:p>
    <w:p>
      <w:pPr>
        <w:pStyle w:val="BookText"/>
      </w:pPr>
      <w:r>
        <w:rPr>
          <w:rFonts w:ascii="IRNazanin" w:hAnsi="IRNazanin" w:eastAsia="IRNazanin" w:cs="IRNazanin"/>
          <w:lang w:bidi="fa-IR"/>
          <w:color w:val="111111"/>
          <w:sz w:val="28"/>
          <w:szCs w:val="28"/>
          <w:rtl/>
        </w:rPr>
        <w:t xml:space="preserve">قاسم خلد و سقر، حیدر که در روز ازل</w:t>
      </w:r>
    </w:p>
    <w:p>
      <w:pPr>
        <w:pStyle w:val="BookText"/>
      </w:pPr>
      <w:r>
        <w:rPr>
          <w:rFonts w:ascii="IRNazanin" w:hAnsi="IRNazanin" w:eastAsia="IRNazanin" w:cs="IRNazanin"/>
          <w:lang w:bidi="fa-IR"/>
          <w:color w:val="111111"/>
          <w:sz w:val="28"/>
          <w:szCs w:val="28"/>
          <w:rtl/>
        </w:rPr>
        <w:t xml:space="preserve">خلق شد بهر محبّان وی از داور، بهشت</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20</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قسیم نار و جنّتش ترازوی محبّتش</w:t>
      </w:r>
    </w:p>
    <w:p>
      <w:pPr>
        <w:pStyle w:val="BookText"/>
      </w:pPr>
      <w:r>
        <w:rPr>
          <w:rFonts w:ascii="IRNazanin" w:hAnsi="IRNazanin" w:eastAsia="IRNazanin" w:cs="IRNazanin"/>
          <w:lang w:bidi="fa-IR"/>
          <w:color w:val="111111"/>
          <w:sz w:val="28"/>
          <w:szCs w:val="28"/>
          <w:rtl/>
        </w:rPr>
        <w:t xml:space="preserve">که مؤمنان خویش را ز کافران جدا کند</w:t>
      </w:r>
    </w:p>
    <w:p>
      <w:pPr>
        <w:pStyle w:val="BookText"/>
      </w:pPr>
      <w:r>
        <w:rPr>
          <w:rFonts w:ascii="IRNazanin" w:hAnsi="IRNazanin" w:eastAsia="IRNazanin" w:cs="IRNazanin"/>
          <w:lang w:bidi="fa-IR"/>
          <w:color w:val="111111"/>
          <w:sz w:val="28"/>
          <w:szCs w:val="28"/>
          <w:rtl/>
        </w:rPr>
        <w:t xml:space="preserve">حبیب چایچیان «حسان»</w:t>
      </w:r>
    </w:p>
    <w:p>
      <w:pPr>
        <w:pStyle w:val="BookText"/>
      </w:pPr>
      <w:r>
        <w:rPr>
          <w:rFonts w:ascii="IRNazanin" w:hAnsi="IRNazanin" w:eastAsia="IRNazanin" w:cs="IRNazanin"/>
          <w:lang w:bidi="fa-IR"/>
          <w:color w:val="111111"/>
          <w:sz w:val="28"/>
          <w:szCs w:val="28"/>
          <w:rtl/>
        </w:rPr>
        <w:t xml:space="preserve">ای اشکها بریزید، ص 33</w:t>
      </w:r>
    </w:p>
    <w:p>
      <w:pPr>
        <w:pStyle w:val="BookText"/>
      </w:pPr>
      <w:r>
        <w:rPr>
          <w:rFonts w:ascii="IRNazanin" w:hAnsi="IRNazanin" w:eastAsia="IRNazanin" w:cs="IRNazanin"/>
          <w:lang w:bidi="fa-IR"/>
          <w:color w:val="111111"/>
          <w:sz w:val="28"/>
          <w:szCs w:val="28"/>
          <w:rtl/>
        </w:rPr>
        <w:t xml:space="preserve">گفت: در محشر که باشد قاسم نار و نعیم؟</w:t>
      </w:r>
    </w:p>
    <w:p>
      <w:pPr>
        <w:pStyle w:val="BookText"/>
      </w:pPr>
      <w:r>
        <w:rPr>
          <w:rFonts w:ascii="IRNazanin" w:hAnsi="IRNazanin" w:eastAsia="IRNazanin" w:cs="IRNazanin"/>
          <w:lang w:bidi="fa-IR"/>
          <w:color w:val="111111"/>
          <w:sz w:val="28"/>
          <w:szCs w:val="28"/>
          <w:rtl/>
        </w:rPr>
        <w:t xml:space="preserve">گفتم آن کز رأی روشن، آفتاب خاور است</w:t>
      </w:r>
    </w:p>
    <w:p>
      <w:pPr>
        <w:pStyle w:val="BookText"/>
      </w:pPr>
      <w:r>
        <w:rPr>
          <w:rFonts w:ascii="IRNazanin" w:hAnsi="IRNazanin" w:eastAsia="IRNazanin" w:cs="IRNazanin"/>
          <w:lang w:bidi="fa-IR"/>
          <w:color w:val="111111"/>
          <w:sz w:val="28"/>
          <w:szCs w:val="28"/>
          <w:rtl/>
        </w:rPr>
        <w:t xml:space="preserve">سهیلی خوانساری</w:t>
      </w:r>
    </w:p>
    <w:p>
      <w:pPr>
        <w:pStyle w:val="BookText"/>
      </w:pPr>
      <w:r>
        <w:rPr>
          <w:rFonts w:ascii="IRNazanin" w:hAnsi="IRNazanin" w:eastAsia="IRNazanin" w:cs="IRNazanin"/>
          <w:lang w:bidi="fa-IR"/>
          <w:color w:val="111111"/>
          <w:sz w:val="28"/>
          <w:szCs w:val="28"/>
          <w:rtl/>
        </w:rPr>
        <w:t xml:space="preserve">افسانهی عمر، ص 166</w:t>
      </w:r>
    </w:p>
    <w:p>
      <w:pPr>
        <w:pStyle w:val="BookText"/>
      </w:pPr>
      <w:r>
        <w:rPr>
          <w:rFonts w:ascii="IRNazanin" w:hAnsi="IRNazanin" w:eastAsia="IRNazanin" w:cs="IRNazanin"/>
          <w:lang w:bidi="fa-IR"/>
          <w:color w:val="111111"/>
          <w:sz w:val="28"/>
          <w:szCs w:val="28"/>
          <w:rtl/>
        </w:rPr>
        <w:t xml:space="preserve">تو قسیم جنّت و ناری که حق با مهر و قهرت</w:t>
      </w:r>
    </w:p>
    <w:p>
      <w:pPr>
        <w:pStyle w:val="BookText"/>
      </w:pPr>
      <w:r>
        <w:rPr>
          <w:rFonts w:ascii="IRNazanin" w:hAnsi="IRNazanin" w:eastAsia="IRNazanin" w:cs="IRNazanin"/>
          <w:lang w:bidi="fa-IR"/>
          <w:color w:val="111111"/>
          <w:sz w:val="28"/>
          <w:szCs w:val="28"/>
          <w:rtl/>
        </w:rPr>
        <w:t xml:space="preserve">باغ جنّت خلق کرده؛ نار سوزان آفریده</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1، ص 60</w:t>
      </w:r>
    </w:p>
    <w:p>
      <w:pPr>
        <w:pStyle w:val="BookText"/>
      </w:pPr>
      <w:r>
        <w:rPr>
          <w:rFonts w:ascii="IRNazanin" w:hAnsi="IRNazanin" w:eastAsia="IRNazanin" w:cs="IRNazanin"/>
          <w:lang w:bidi="fa-IR"/>
          <w:color w:val="111111"/>
          <w:sz w:val="28"/>
          <w:szCs w:val="28"/>
          <w:rtl/>
        </w:rPr>
        <w:t xml:space="preserve">قسیم جنت و ناری، ولی رب ستاری</w:t>
      </w:r>
    </w:p>
    <w:p>
      <w:pPr>
        <w:pStyle w:val="BookText"/>
      </w:pPr>
      <w:r>
        <w:rPr>
          <w:rFonts w:ascii="IRNazanin" w:hAnsi="IRNazanin" w:eastAsia="IRNazanin" w:cs="IRNazanin"/>
          <w:lang w:bidi="fa-IR"/>
          <w:color w:val="111111"/>
          <w:sz w:val="28"/>
          <w:szCs w:val="28"/>
          <w:rtl/>
        </w:rPr>
        <w:t xml:space="preserve">برای مؤمنین یاری، ز تو دین خدا بر پا</w:t>
      </w:r>
    </w:p>
    <w:p>
      <w:pPr>
        <w:pStyle w:val="BookText"/>
      </w:pPr>
      <w:r>
        <w:rPr>
          <w:rFonts w:ascii="IRNazanin" w:hAnsi="IRNazanin" w:eastAsia="IRNazanin" w:cs="IRNazanin"/>
          <w:lang w:bidi="fa-IR"/>
          <w:color w:val="111111"/>
          <w:sz w:val="28"/>
          <w:szCs w:val="28"/>
          <w:rtl/>
        </w:rPr>
        <w:t xml:space="preserve">سیّد محمّد حسین مدرس صادقی</w:t>
      </w:r>
    </w:p>
    <w:p>
      <w:pPr>
        <w:pStyle w:val="BookText"/>
      </w:pPr>
      <w:r>
        <w:rPr>
          <w:rFonts w:ascii="IRNazanin" w:hAnsi="IRNazanin" w:eastAsia="IRNazanin" w:cs="IRNazanin"/>
          <w:lang w:bidi="fa-IR"/>
          <w:color w:val="111111"/>
          <w:sz w:val="28"/>
          <w:szCs w:val="28"/>
          <w:rtl/>
        </w:rPr>
        <w:t xml:space="preserve">دیوان مدرس صادقی، ص 52</w:t>
      </w:r>
    </w:p>
    <w:p>
      <w:pPr>
        <w:pStyle w:val="BookText"/>
      </w:pPr>
      <w:r>
        <w:rPr>
          <w:rFonts w:ascii="IRNazanin" w:hAnsi="IRNazanin" w:eastAsia="IRNazanin" w:cs="IRNazanin"/>
          <w:lang w:bidi="fa-IR"/>
          <w:color w:val="111111"/>
          <w:sz w:val="28"/>
          <w:szCs w:val="28"/>
          <w:rtl/>
        </w:rPr>
        <w:t xml:space="preserve">دوستداران تو آزادند از هول جحیم</w:t>
      </w:r>
    </w:p>
    <w:p>
      <w:pPr>
        <w:pStyle w:val="BookText"/>
      </w:pPr>
      <w:r>
        <w:rPr>
          <w:rFonts w:ascii="IRNazanin" w:hAnsi="IRNazanin" w:eastAsia="IRNazanin" w:cs="IRNazanin"/>
          <w:lang w:bidi="fa-IR"/>
          <w:color w:val="111111"/>
          <w:sz w:val="28"/>
          <w:szCs w:val="28"/>
          <w:rtl/>
        </w:rPr>
        <w:t xml:space="preserve">چون قسیم جنت و دوزخ تویی روز حساب</w:t>
      </w:r>
    </w:p>
    <w:p>
      <w:pPr>
        <w:pStyle w:val="BookText"/>
      </w:pPr>
      <w:r>
        <w:rPr>
          <w:rFonts w:ascii="IRNazanin" w:hAnsi="IRNazanin" w:eastAsia="IRNazanin" w:cs="IRNazanin"/>
          <w:lang w:bidi="fa-IR"/>
          <w:color w:val="111111"/>
          <w:sz w:val="28"/>
          <w:szCs w:val="28"/>
          <w:rtl/>
        </w:rPr>
        <w:t xml:space="preserve">فایض اصفهانی</w:t>
      </w:r>
    </w:p>
    <w:p>
      <w:pPr>
        <w:pStyle w:val="BookText"/>
      </w:pPr>
      <w:r>
        <w:rPr>
          <w:rFonts w:ascii="IRNazanin" w:hAnsi="IRNazanin" w:eastAsia="IRNazanin" w:cs="IRNazanin"/>
          <w:lang w:bidi="fa-IR"/>
          <w:color w:val="111111"/>
          <w:sz w:val="28"/>
          <w:szCs w:val="28"/>
          <w:rtl/>
        </w:rPr>
        <w:t xml:space="preserve">دیوان اشعار فایض اصفهانی، ص 53</w:t>
      </w:r>
    </w:p>
    <w:p>
      <w:pPr>
        <w:pStyle w:val="BookText"/>
      </w:pPr>
      <w:r>
        <w:rPr>
          <w:rFonts w:ascii="IRNazanin" w:hAnsi="IRNazanin" w:eastAsia="IRNazanin" w:cs="IRNazanin"/>
          <w:lang w:bidi="fa-IR"/>
          <w:color w:val="111111"/>
          <w:sz w:val="28"/>
          <w:szCs w:val="28"/>
          <w:rtl/>
        </w:rPr>
        <w:t xml:space="preserve">دوستان مرتضی را نیست غم روز جزا</w:t>
      </w:r>
    </w:p>
    <w:p>
      <w:pPr>
        <w:pStyle w:val="BookText"/>
      </w:pPr>
      <w:r>
        <w:rPr>
          <w:rFonts w:ascii="IRNazanin" w:hAnsi="IRNazanin" w:eastAsia="IRNazanin" w:cs="IRNazanin"/>
          <w:lang w:bidi="fa-IR"/>
          <w:color w:val="111111"/>
          <w:sz w:val="28"/>
          <w:szCs w:val="28"/>
          <w:rtl/>
        </w:rPr>
        <w:t xml:space="preserve">در جزا حیدر قسیم جنت و نار است و بس</w:t>
      </w:r>
    </w:p>
    <w:p>
      <w:pPr>
        <w:pStyle w:val="BookText"/>
      </w:pPr>
      <w:r>
        <w:rPr>
          <w:rFonts w:ascii="IRNazanin" w:hAnsi="IRNazanin" w:eastAsia="IRNazanin" w:cs="IRNazanin"/>
          <w:lang w:bidi="fa-IR"/>
          <w:color w:val="111111"/>
          <w:sz w:val="28"/>
          <w:szCs w:val="28"/>
          <w:rtl/>
        </w:rPr>
        <w:t xml:space="preserve">احمدهاشم زاده، یمین اصفهانی</w:t>
      </w:r>
    </w:p>
    <w:p>
      <w:pPr>
        <w:pStyle w:val="BookText"/>
      </w:pPr>
      <w:r>
        <w:rPr>
          <w:rFonts w:ascii="IRNazanin" w:hAnsi="IRNazanin" w:eastAsia="IRNazanin" w:cs="IRNazanin"/>
          <w:lang w:bidi="fa-IR"/>
          <w:color w:val="111111"/>
          <w:sz w:val="28"/>
          <w:szCs w:val="28"/>
          <w:rtl/>
        </w:rPr>
        <w:t xml:space="preserve">مجموعه اشعار، ص 31</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قفل در جحیم و کلید در بهشت</w:t>
      </w:r>
    </w:p>
    <w:p>
      <w:pPr>
        <w:pStyle w:val="BookText"/>
      </w:pPr>
      <w:r>
        <w:rPr>
          <w:rFonts w:ascii="IRNazanin" w:hAnsi="IRNazanin" w:eastAsia="IRNazanin" w:cs="IRNazanin"/>
          <w:lang w:bidi="fa-IR"/>
          <w:color w:val="111111"/>
          <w:sz w:val="28"/>
          <w:szCs w:val="28"/>
          <w:rtl/>
        </w:rPr>
        <w:t xml:space="preserve">روز جزا، ولایت مولای ما علی است</w:t>
      </w:r>
    </w:p>
    <w:p>
      <w:pPr>
        <w:pStyle w:val="BookText"/>
      </w:pPr>
      <w:r>
        <w:rPr>
          <w:rFonts w:ascii="IRNazanin" w:hAnsi="IRNazanin" w:eastAsia="IRNazanin" w:cs="IRNazanin"/>
          <w:lang w:bidi="fa-IR"/>
          <w:color w:val="111111"/>
          <w:sz w:val="28"/>
          <w:szCs w:val="28"/>
          <w:rtl/>
        </w:rPr>
        <w:t xml:space="preserve">سیّد محمّد خسرونژاد</w:t>
      </w:r>
    </w:p>
    <w:p>
      <w:pPr>
        <w:pStyle w:val="BookText"/>
      </w:pPr>
      <w:r>
        <w:rPr>
          <w:rFonts w:ascii="IRNazanin" w:hAnsi="IRNazanin" w:eastAsia="IRNazanin" w:cs="IRNazanin"/>
          <w:lang w:bidi="fa-IR"/>
          <w:color w:val="111111"/>
          <w:sz w:val="28"/>
          <w:szCs w:val="28"/>
          <w:rtl/>
        </w:rPr>
        <w:t xml:space="preserve">لالهی عشق، ص 24</w:t>
      </w:r>
    </w:p>
    <w:p>
      <w:pPr>
        <w:pStyle w:val="BookText"/>
      </w:pPr>
      <w:r>
        <w:rPr>
          <w:rFonts w:ascii="IRNazanin" w:hAnsi="IRNazanin" w:eastAsia="IRNazanin" w:cs="IRNazanin"/>
          <w:lang w:bidi="fa-IR"/>
          <w:color w:val="111111"/>
          <w:sz w:val="28"/>
          <w:szCs w:val="28"/>
          <w:rtl/>
        </w:rPr>
        <w:t xml:space="preserve">علی مظهر قهر و مهر خداست</w:t>
      </w:r>
    </w:p>
    <w:p>
      <w:pPr>
        <w:pStyle w:val="BookText"/>
      </w:pPr>
      <w:r>
        <w:rPr>
          <w:rFonts w:ascii="IRNazanin" w:hAnsi="IRNazanin" w:eastAsia="IRNazanin" w:cs="IRNazanin"/>
          <w:lang w:bidi="fa-IR"/>
          <w:color w:val="111111"/>
          <w:sz w:val="28"/>
          <w:szCs w:val="28"/>
          <w:rtl/>
        </w:rPr>
        <w:t xml:space="preserve">قسیم جحیم و جنان در جزاست</w:t>
      </w:r>
    </w:p>
    <w:p>
      <w:pPr>
        <w:pStyle w:val="BookText"/>
      </w:pPr>
      <w:r>
        <w:rPr>
          <w:rFonts w:ascii="IRNazanin" w:hAnsi="IRNazanin" w:eastAsia="IRNazanin" w:cs="IRNazanin"/>
          <w:lang w:bidi="fa-IR"/>
          <w:color w:val="111111"/>
          <w:sz w:val="28"/>
          <w:szCs w:val="28"/>
          <w:rtl/>
        </w:rPr>
        <w:t xml:space="preserve">غلامحسین وفایی</w:t>
      </w:r>
    </w:p>
    <w:p>
      <w:pPr>
        <w:pStyle w:val="BookText"/>
      </w:pPr>
      <w:r>
        <w:rPr>
          <w:rFonts w:ascii="IRNazanin" w:hAnsi="IRNazanin" w:eastAsia="IRNazanin" w:cs="IRNazanin"/>
          <w:lang w:bidi="fa-IR"/>
          <w:color w:val="111111"/>
          <w:sz w:val="28"/>
          <w:szCs w:val="28"/>
          <w:rtl/>
        </w:rPr>
        <w:t xml:space="preserve">گلچین باغ سخن، ص 33</w:t>
      </w:r>
    </w:p>
    <w:p>
      <w:pPr>
        <w:pStyle w:val="BookText"/>
      </w:pPr>
      <w:r>
        <w:rPr>
          <w:rFonts w:ascii="IRNazanin" w:hAnsi="IRNazanin" w:eastAsia="IRNazanin" w:cs="IRNazanin"/>
          <w:lang w:bidi="fa-IR"/>
          <w:color w:val="111111"/>
          <w:sz w:val="28"/>
          <w:szCs w:val="28"/>
          <w:rtl/>
        </w:rPr>
        <w:t xml:space="preserve">در جان شیعیان علی اضطراب نیست</w:t>
      </w:r>
    </w:p>
    <w:p>
      <w:pPr>
        <w:pStyle w:val="BookText"/>
      </w:pPr>
      <w:r>
        <w:rPr>
          <w:rFonts w:ascii="IRNazanin" w:hAnsi="IRNazanin" w:eastAsia="IRNazanin" w:cs="IRNazanin"/>
          <w:lang w:bidi="fa-IR"/>
          <w:color w:val="111111"/>
          <w:sz w:val="28"/>
          <w:szCs w:val="28"/>
          <w:rtl/>
        </w:rPr>
        <w:t xml:space="preserve">وقتی که او قسیم بهشت و جهنم است</w:t>
      </w:r>
    </w:p>
    <w:p>
      <w:pPr>
        <w:pStyle w:val="BookText"/>
      </w:pPr>
      <w:r>
        <w:rPr>
          <w:rFonts w:ascii="IRNazanin" w:hAnsi="IRNazanin" w:eastAsia="IRNazanin" w:cs="IRNazanin"/>
          <w:lang w:bidi="fa-IR"/>
          <w:color w:val="111111"/>
          <w:sz w:val="28"/>
          <w:szCs w:val="28"/>
          <w:rtl/>
        </w:rPr>
        <w:t xml:space="preserve">محسن درویش</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86" w:name="pg7197_64247"/>
    <w:bookmarkEnd w:id="86"/>
    <w:p>
      <w:pPr>
        <w:pStyle w:val="Heading2"/>
      </w:pPr>
      <w:bookmarkStart w:id="387" w:name="_Toc131"/>
      <w:r>
        <w:t>31-ناد علیّاً مظهر العجائب</w:t>
      </w:r>
      <w:bookmarkEnd w:id="387"/>
    </w:p>
    <w:p>
      <w:pPr>
        <w:pStyle w:val="Heading3"/>
      </w:pPr>
      <w:bookmarkStart w:id="388" w:name="_Toc132"/>
      <w:r>
        <w:t>اشاره</w:t>
      </w:r>
      <w:bookmarkEnd w:id="388"/>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«نادِ عَلِیاً مظهَرَ العَجائِب» در روز جنگ احد از عالم غیب به گوش پیامبر صلی الله علیه و آله رسیده است.</w:t>
      </w:r>
    </w:p>
    <w:p>
      <w:pPr>
        <w:pStyle w:val="BookText"/>
      </w:pPr>
      <w:r>
        <w:rPr>
          <w:rFonts w:ascii="IRNazanin" w:hAnsi="IRNazanin" w:eastAsia="IRNazanin" w:cs="IRNazanin"/>
          <w:lang w:bidi="fa-IR"/>
          <w:color w:val="111111"/>
          <w:sz w:val="28"/>
          <w:szCs w:val="28"/>
          <w:rtl/>
        </w:rPr>
        <w:t xml:space="preserve">در آن گفته شده است که هر غم و اندوهی به برکت نبوت پیامبر صلّی الله علیه و آله و ولایت امام علی علیه السلام برطرف می شود. علّامه مجلسی، این دعا را در کتاب بحار الانوار</w:t>
      </w:r>
      <w:r>
        <w:rPr>
          <w:rStyle w:val="FootnoteReference"/>
        </w:rPr>
        <w:footnoteReference w:id="167"/>
      </w:r>
      <w:r>
        <w:rPr>
          <w:rFonts w:ascii="IRNazanin" w:hAnsi="IRNazanin" w:eastAsia="IRNazanin" w:cs="IRNazanin"/>
          <w:lang w:bidi="fa-IR"/>
          <w:color w:val="111111"/>
          <w:sz w:val="28"/>
          <w:szCs w:val="28"/>
          <w:rtl/>
        </w:rPr>
        <w:t xml:space="preserve">و میرزا محمدتقی سپهر در ناسخ التواریخ</w:t>
      </w:r>
      <w:r>
        <w:rPr>
          <w:rStyle w:val="FootnoteReference"/>
        </w:rPr>
        <w:footnoteReference w:id="168"/>
      </w:r>
      <w:r>
        <w:rPr>
          <w:rFonts w:ascii="IRNazanin" w:hAnsi="IRNazanin" w:eastAsia="IRNazanin" w:cs="IRNazanin"/>
          <w:lang w:bidi="fa-IR"/>
          <w:color w:val="111111"/>
          <w:sz w:val="28"/>
          <w:szCs w:val="28"/>
          <w:rtl/>
        </w:rPr>
        <w:t xml:space="preserve">از قول میبدی یزدی، یکی از شارحان اهل سنت دیوان امیرالمؤمنین علیه السلام نقل شده است.</w:t>
      </w:r>
    </w:p>
    <w:p>
      <w:pPr>
        <w:pStyle w:val="BookText"/>
      </w:pPr>
      <w:r>
        <w:rPr>
          <w:rFonts w:ascii="IRNazanin" w:hAnsi="IRNazanin" w:eastAsia="IRNazanin" w:cs="IRNazanin"/>
          <w:lang w:bidi="fa-IR"/>
          <w:color w:val="111111"/>
          <w:sz w:val="28"/>
          <w:szCs w:val="28"/>
          <w:rtl/>
        </w:rPr>
        <w:t xml:space="preserve">کتابهایی در شرح این دعا نوشته شده است.</w:t>
      </w:r>
    </w:p>
    <w:p>
      <w:pPr>
        <w:pStyle w:val="BookText"/>
      </w:pPr>
      <w:r>
        <w:rPr>
          <w:rFonts w:ascii="IRNazanin" w:hAnsi="IRNazanin" w:eastAsia="IRNazanin" w:cs="IRNazanin"/>
          <w:lang w:bidi="fa-IR"/>
          <w:color w:val="111111"/>
          <w:sz w:val="28"/>
          <w:szCs w:val="28"/>
          <w:rtl/>
        </w:rPr>
        <w:t xml:space="preserve">بنابر آنچه در کتاب شرح دیوان شعر منسوب به امام علی علیه السلام ، نوشته میبدی یزدی، عالم شافعی قرن دهم هجری آمده، پیامبر صلّی الله علیه و آله در جنگ احد از عالم غیب چنین شنید: «نَادِ عَلِیاً مَظْهَرَ الْعَجَائِبِ، تَجِدْهُ عَوْناً لَكَ فِی النَّوَائِبِ، كُلُّ هَمٍّ وَ غَمٍّ سَینْجَلِی، بِوَلایتِكَ یا عَلِی.</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«نَادِ عَلِیاً مَظْهَرَ الْعَجَائِبِ، تَجِدْهُ عَوْناً لَكَ فِی النَّوَائِبِ، كُلُّ هَمٍّ وَ غَمٍّ سَینْجَلِی، بِنُبُوَّتِکَ یا مُحَمَّد، بِوَلایتِكَ یا عَلِی» که ترجمه آن چنین است: علی را که مظهر عجایب است صدا بزن، او را در گرفتاریها یاور خود خواهی یافت؛ هر غم و اندوهی برطرف می شود، به برکت نبوتت ای محمد! و ولایتت ای علی.</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تقیالدین ابراهیم کفعمی، عالم شیعه قرن نهم هجری، در کتاب مصباح آورده است، فراز مذکور را به خط شهید اول دیده و افزوده که برای پیدا شدن گمشده و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بَرده فراری خوانده و تکرار می شده است.</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نور سپهر برج ولا کیست جز علی</w:t>
      </w:r>
    </w:p>
    <w:p>
      <w:pPr>
        <w:pStyle w:val="BookText"/>
      </w:pPr>
      <w:r>
        <w:rPr>
          <w:rFonts w:ascii="IRNazanin" w:hAnsi="IRNazanin" w:eastAsia="IRNazanin" w:cs="IRNazanin"/>
          <w:lang w:bidi="fa-IR"/>
          <w:color w:val="111111"/>
          <w:sz w:val="28"/>
          <w:szCs w:val="28"/>
          <w:rtl/>
        </w:rPr>
        <w:t xml:space="preserve">آن کس که حق در آینه اش گشت منجلی</w:t>
      </w:r>
    </w:p>
    <w:p>
      <w:pPr>
        <w:pStyle w:val="BookText"/>
      </w:pPr>
      <w:r>
        <w:rPr>
          <w:rFonts w:ascii="IRNazanin" w:hAnsi="IRNazanin" w:eastAsia="IRNazanin" w:cs="IRNazanin"/>
          <w:lang w:bidi="fa-IR"/>
          <w:color w:val="111111"/>
          <w:sz w:val="28"/>
          <w:szCs w:val="28"/>
          <w:rtl/>
        </w:rPr>
        <w:t xml:space="preserve">هست از ازل به یمن وجودش وجود یافت</w:t>
      </w:r>
    </w:p>
    <w:p>
      <w:pPr>
        <w:pStyle w:val="BookText"/>
      </w:pPr>
      <w:r>
        <w:rPr>
          <w:rFonts w:ascii="Amiri" w:hAnsi="Amiri" w:eastAsia="Amiri" w:cs="Amiri"/>
          <w:lang w:bidi="ar-SA"/>
          <w:color w:val="111111"/>
          <w:sz w:val="28"/>
          <w:szCs w:val="28"/>
          <w:rtl/>
        </w:rPr>
        <w:t xml:space="preserve">ادعوکَ کلَّ هَمٍّ و غمٍّ سینجلی</w:t>
      </w:r>
    </w:p>
    <w:p>
      <w:pPr>
        <w:pStyle w:val="BookText"/>
      </w:pPr>
      <w:r>
        <w:rPr>
          <w:rFonts w:ascii="IRNazanin" w:hAnsi="IRNazanin" w:eastAsia="IRNazanin" w:cs="IRNazanin"/>
          <w:lang w:bidi="fa-IR"/>
          <w:color w:val="111111"/>
          <w:sz w:val="28"/>
          <w:szCs w:val="28"/>
          <w:rtl/>
        </w:rPr>
        <w:t xml:space="preserve">محمد رضا کاکائی (شفای اصفهانی)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دائم دل من ناد علی می گوید</w:t>
      </w:r>
    </w:p>
    <w:p>
      <w:pPr>
        <w:pStyle w:val="BookText"/>
      </w:pPr>
      <w:r>
        <w:rPr>
          <w:rFonts w:ascii="IRNazanin" w:hAnsi="IRNazanin" w:eastAsia="IRNazanin" w:cs="IRNazanin"/>
          <w:lang w:bidi="fa-IR"/>
          <w:color w:val="111111"/>
          <w:sz w:val="28"/>
          <w:szCs w:val="28"/>
          <w:rtl/>
        </w:rPr>
        <w:t xml:space="preserve">جان در بدنم سینجلی می گوید</w:t>
      </w:r>
    </w:p>
    <w:p>
      <w:pPr>
        <w:pStyle w:val="BookText"/>
      </w:pPr>
      <w:r>
        <w:rPr>
          <w:rFonts w:ascii="IRNazanin" w:hAnsi="IRNazanin" w:eastAsia="IRNazanin" w:cs="IRNazanin"/>
          <w:lang w:bidi="fa-IR"/>
          <w:color w:val="111111"/>
          <w:sz w:val="28"/>
          <w:szCs w:val="28"/>
          <w:rtl/>
        </w:rPr>
        <w:t xml:space="preserve">باباافضل کاشانی</w:t>
      </w:r>
    </w:p>
    <w:p>
      <w:pPr>
        <w:pStyle w:val="BookText"/>
      </w:pPr>
      <w:r>
        <w:rPr>
          <w:rFonts w:ascii="IRNazanin" w:hAnsi="IRNazanin" w:eastAsia="IRNazanin" w:cs="IRNazanin"/>
          <w:lang w:bidi="fa-IR"/>
          <w:color w:val="111111"/>
          <w:sz w:val="28"/>
          <w:szCs w:val="28"/>
          <w:rtl/>
        </w:rPr>
        <w:t xml:space="preserve">علی علیه السلام در آیینه ی رباعی، ص 142</w:t>
      </w:r>
    </w:p>
    <w:p>
      <w:pPr>
        <w:pStyle w:val="BookText"/>
      </w:pPr>
      <w:r>
        <w:rPr>
          <w:rFonts w:ascii="IRNazanin" w:hAnsi="IRNazanin" w:eastAsia="IRNazanin" w:cs="IRNazanin"/>
          <w:lang w:bidi="fa-IR"/>
          <w:color w:val="111111"/>
          <w:sz w:val="28"/>
          <w:szCs w:val="28"/>
          <w:rtl/>
        </w:rPr>
        <w:t xml:space="preserve">تا جبرئیل، ناد علی بر نبی نخواند</w:t>
      </w:r>
    </w:p>
    <w:p>
      <w:pPr>
        <w:pStyle w:val="BookText"/>
      </w:pPr>
      <w:r>
        <w:rPr>
          <w:rFonts w:ascii="IRNazanin" w:hAnsi="IRNazanin" w:eastAsia="IRNazanin" w:cs="IRNazanin"/>
          <w:lang w:bidi="fa-IR"/>
          <w:color w:val="111111"/>
          <w:sz w:val="28"/>
          <w:szCs w:val="28"/>
          <w:rtl/>
        </w:rPr>
        <w:t xml:space="preserve">ظاهر نشد به خلق خدا کاو چه مظهر است</w:t>
      </w:r>
    </w:p>
    <w:p>
      <w:pPr>
        <w:pStyle w:val="BookText"/>
      </w:pPr>
      <w:r>
        <w:rPr>
          <w:rFonts w:ascii="IRNazanin" w:hAnsi="IRNazanin" w:eastAsia="IRNazanin" w:cs="IRNazanin"/>
          <w:lang w:bidi="fa-IR"/>
          <w:color w:val="111111"/>
          <w:sz w:val="28"/>
          <w:szCs w:val="28"/>
          <w:rtl/>
        </w:rPr>
        <w:t xml:space="preserve">بابافغانی شیرازی</w:t>
      </w:r>
    </w:p>
    <w:p>
      <w:pPr>
        <w:pStyle w:val="BookText"/>
      </w:pPr>
      <w:r>
        <w:rPr>
          <w:rFonts w:ascii="IRNazanin" w:hAnsi="IRNazanin" w:eastAsia="IRNazanin" w:cs="IRNazanin"/>
          <w:lang w:bidi="fa-IR"/>
          <w:color w:val="111111"/>
          <w:sz w:val="28"/>
          <w:szCs w:val="28"/>
          <w:rtl/>
        </w:rPr>
        <w:t xml:space="preserve">دیوان بابافغانی شیرازی، ص 21</w:t>
      </w:r>
    </w:p>
    <w:p>
      <w:pPr>
        <w:pStyle w:val="BookText"/>
      </w:pPr>
      <w:r>
        <w:rPr>
          <w:rFonts w:ascii="IRNazanin" w:hAnsi="IRNazanin" w:eastAsia="IRNazanin" w:cs="IRNazanin"/>
          <w:lang w:bidi="fa-IR"/>
          <w:color w:val="111111"/>
          <w:sz w:val="28"/>
          <w:szCs w:val="28"/>
          <w:rtl/>
        </w:rPr>
        <w:t xml:space="preserve">چون سرّ ولایت از علی ظاهر شد</w:t>
      </w:r>
    </w:p>
    <w:p>
      <w:pPr>
        <w:pStyle w:val="BookText"/>
      </w:pPr>
      <w:r>
        <w:rPr>
          <w:rFonts w:ascii="IRNazanin" w:hAnsi="IRNazanin" w:eastAsia="IRNazanin" w:cs="IRNazanin"/>
          <w:lang w:bidi="fa-IR"/>
          <w:color w:val="111111"/>
          <w:sz w:val="28"/>
          <w:szCs w:val="28"/>
          <w:rtl/>
        </w:rPr>
        <w:t xml:space="preserve">کردیم همیشه ورد خود، ناد علی</w:t>
      </w:r>
    </w:p>
    <w:p>
      <w:pPr>
        <w:pStyle w:val="BookText"/>
      </w:pPr>
      <w:r>
        <w:rPr>
          <w:rFonts w:ascii="IRNazanin" w:hAnsi="IRNazanin" w:eastAsia="IRNazanin" w:cs="IRNazanin"/>
          <w:lang w:bidi="fa-IR"/>
          <w:color w:val="111111"/>
          <w:sz w:val="28"/>
          <w:szCs w:val="28"/>
          <w:rtl/>
        </w:rPr>
        <w:t xml:space="preserve">همایونشاه کورگانی</w:t>
      </w:r>
    </w:p>
    <w:p>
      <w:pPr>
        <w:pStyle w:val="BookText"/>
      </w:pPr>
      <w:r>
        <w:rPr>
          <w:rFonts w:ascii="IRNazanin" w:hAnsi="IRNazanin" w:eastAsia="IRNazanin" w:cs="IRNazanin"/>
          <w:lang w:bidi="fa-IR"/>
          <w:color w:val="111111"/>
          <w:sz w:val="28"/>
          <w:szCs w:val="28"/>
          <w:rtl/>
        </w:rPr>
        <w:t xml:space="preserve">در خلوت علی علیه السلام ، ص 531</w:t>
      </w:r>
    </w:p>
    <w:p>
      <w:pPr>
        <w:pStyle w:val="BookText"/>
      </w:pPr>
      <w:r>
        <w:rPr>
          <w:rFonts w:ascii="IRNazanin" w:hAnsi="IRNazanin" w:eastAsia="IRNazanin" w:cs="IRNazanin"/>
          <w:lang w:bidi="fa-IR"/>
          <w:color w:val="111111"/>
          <w:sz w:val="28"/>
          <w:szCs w:val="28"/>
          <w:rtl/>
        </w:rPr>
        <w:t xml:space="preserve">در مذهب ما کلام حق، ناد علی است</w:t>
      </w:r>
    </w:p>
    <w:p>
      <w:pPr>
        <w:pStyle w:val="BookText"/>
      </w:pPr>
      <w:r>
        <w:rPr>
          <w:rFonts w:ascii="IRNazanin" w:hAnsi="IRNazanin" w:eastAsia="IRNazanin" w:cs="IRNazanin"/>
          <w:lang w:bidi="fa-IR"/>
          <w:color w:val="111111"/>
          <w:sz w:val="28"/>
          <w:szCs w:val="28"/>
          <w:rtl/>
        </w:rPr>
        <w:t xml:space="preserve">طاعت که قبول حق بُوَد، یاد علی است</w:t>
      </w:r>
    </w:p>
    <w:p>
      <w:pPr>
        <w:pStyle w:val="BookText"/>
      </w:pPr>
      <w:r>
        <w:rPr>
          <w:rFonts w:ascii="IRNazanin" w:hAnsi="IRNazanin" w:eastAsia="IRNazanin" w:cs="IRNazanin"/>
          <w:lang w:bidi="fa-IR"/>
          <w:color w:val="111111"/>
          <w:sz w:val="28"/>
          <w:szCs w:val="28"/>
          <w:rtl/>
        </w:rPr>
        <w:t xml:space="preserve">دخیل مراغهای</w:t>
      </w:r>
    </w:p>
    <w:p>
      <w:pPr>
        <w:pStyle w:val="BookText"/>
      </w:pPr>
      <w:r>
        <w:rPr>
          <w:rFonts w:ascii="IRNazanin" w:hAnsi="IRNazanin" w:eastAsia="IRNazanin" w:cs="IRNazanin"/>
          <w:lang w:bidi="fa-IR"/>
          <w:color w:val="111111"/>
          <w:sz w:val="28"/>
          <w:szCs w:val="28"/>
          <w:rtl/>
        </w:rPr>
        <w:t xml:space="preserve">علی علیه السلام در آیینه ی رباعی، ص 69</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بس رتبه مولا را که با نادِ علی، ایزد</w:t>
      </w:r>
    </w:p>
    <w:p>
      <w:pPr>
        <w:pStyle w:val="BookText"/>
      </w:pPr>
      <w:r>
        <w:rPr>
          <w:rFonts w:ascii="IRNazanin" w:hAnsi="IRNazanin" w:eastAsia="IRNazanin" w:cs="IRNazanin"/>
          <w:lang w:bidi="fa-IR"/>
          <w:color w:val="111111"/>
          <w:sz w:val="28"/>
          <w:szCs w:val="28"/>
          <w:rtl/>
        </w:rPr>
        <w:t xml:space="preserve">رها کرد از تَبوک درد و غم، پیغمبر خود را</w:t>
      </w:r>
    </w:p>
    <w:p>
      <w:pPr>
        <w:pStyle w:val="BookText"/>
      </w:pPr>
      <w:r>
        <w:rPr>
          <w:rFonts w:ascii="IRNazanin" w:hAnsi="IRNazanin" w:eastAsia="IRNazanin" w:cs="IRNazanin"/>
          <w:lang w:bidi="fa-IR"/>
          <w:color w:val="111111"/>
          <w:sz w:val="28"/>
          <w:szCs w:val="28"/>
          <w:rtl/>
        </w:rPr>
        <w:t xml:space="preserve">محمّدعلی مجاهدی «پروانه»</w:t>
      </w:r>
    </w:p>
    <w:p>
      <w:pPr>
        <w:pStyle w:val="BookText"/>
      </w:pPr>
      <w:r>
        <w:rPr>
          <w:rFonts w:ascii="IRNazanin" w:hAnsi="IRNazanin" w:eastAsia="IRNazanin" w:cs="IRNazanin"/>
          <w:lang w:bidi="fa-IR"/>
          <w:color w:val="111111"/>
          <w:sz w:val="28"/>
          <w:szCs w:val="28"/>
          <w:rtl/>
        </w:rPr>
        <w:t xml:space="preserve">سیری در ملکوت، ص 102</w:t>
      </w:r>
    </w:p>
    <w:p>
      <w:pPr>
        <w:pStyle w:val="BookText"/>
      </w:pPr>
      <w:r>
        <w:rPr>
          <w:rFonts w:ascii="IRNazanin" w:hAnsi="IRNazanin" w:eastAsia="IRNazanin" w:cs="IRNazanin"/>
          <w:lang w:bidi="fa-IR"/>
          <w:color w:val="111111"/>
          <w:sz w:val="28"/>
          <w:szCs w:val="28"/>
          <w:rtl/>
        </w:rPr>
        <w:t xml:space="preserve">مدد چو خواهی از آن مظهرالعجائب خواه</w:t>
      </w:r>
    </w:p>
    <w:p>
      <w:pPr>
        <w:pStyle w:val="BookText"/>
      </w:pPr>
      <w:r>
        <w:rPr>
          <w:rFonts w:ascii="IRNazanin" w:hAnsi="IRNazanin" w:eastAsia="IRNazanin" w:cs="IRNazanin"/>
          <w:lang w:bidi="fa-IR"/>
          <w:color w:val="111111"/>
          <w:sz w:val="28"/>
          <w:szCs w:val="28"/>
          <w:rtl/>
        </w:rPr>
        <w:t xml:space="preserve">که از حق است به احمد، خطاب ناد علی</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169</w:t>
      </w:r>
    </w:p>
    <w:p>
      <w:pPr>
        <w:pStyle w:val="BookText"/>
      </w:pPr>
      <w:r>
        <w:rPr>
          <w:rFonts w:ascii="IRNazanin" w:hAnsi="IRNazanin" w:eastAsia="IRNazanin" w:cs="IRNazanin"/>
          <w:lang w:bidi="fa-IR"/>
          <w:color w:val="111111"/>
          <w:sz w:val="28"/>
          <w:szCs w:val="28"/>
          <w:rtl/>
        </w:rPr>
        <w:t xml:space="preserve">هنوز از پی امداد دین به گوش رسد</w:t>
      </w:r>
    </w:p>
    <w:p>
      <w:pPr>
        <w:pStyle w:val="BookText"/>
      </w:pPr>
      <w:r>
        <w:rPr>
          <w:rFonts w:ascii="IRNazanin" w:hAnsi="IRNazanin" w:eastAsia="IRNazanin" w:cs="IRNazanin"/>
          <w:lang w:bidi="fa-IR"/>
          <w:color w:val="111111"/>
          <w:sz w:val="28"/>
          <w:szCs w:val="28"/>
          <w:rtl/>
        </w:rPr>
        <w:t xml:space="preserve">ندای ناد علی از محمّد محمود</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73</w:t>
      </w:r>
    </w:p>
    <w:p>
      <w:pPr>
        <w:pStyle w:val="BookText"/>
      </w:pPr>
      <w:r>
        <w:rPr>
          <w:rFonts w:ascii="IRNazanin" w:hAnsi="IRNazanin" w:eastAsia="IRNazanin" w:cs="IRNazanin"/>
          <w:lang w:bidi="fa-IR"/>
          <w:color w:val="111111"/>
          <w:sz w:val="28"/>
          <w:szCs w:val="28"/>
          <w:rtl/>
        </w:rPr>
        <w:t xml:space="preserve">بخوان تو ناد علی را که حل شود مشکل</w:t>
      </w:r>
    </w:p>
    <w:p>
      <w:pPr>
        <w:pStyle w:val="BookText"/>
      </w:pPr>
      <w:r>
        <w:rPr>
          <w:rFonts w:ascii="IRNazanin" w:hAnsi="IRNazanin" w:eastAsia="IRNazanin" w:cs="IRNazanin"/>
          <w:lang w:bidi="fa-IR"/>
          <w:color w:val="111111"/>
          <w:sz w:val="28"/>
          <w:szCs w:val="28"/>
          <w:rtl/>
        </w:rPr>
        <w:t xml:space="preserve">چنان که حضرت احمد به مشکلش میخواند</w:t>
      </w:r>
    </w:p>
    <w:p>
      <w:pPr>
        <w:pStyle w:val="BookText"/>
      </w:pPr>
      <w:r>
        <w:rPr>
          <w:rFonts w:ascii="IRNazanin" w:hAnsi="IRNazanin" w:eastAsia="IRNazanin" w:cs="IRNazanin"/>
          <w:lang w:bidi="fa-IR"/>
          <w:color w:val="111111"/>
          <w:sz w:val="28"/>
          <w:szCs w:val="28"/>
          <w:rtl/>
        </w:rPr>
        <w:t xml:space="preserve">یونس وصالیخوراسگانی(یونس)</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87" w:name="pg7197_64255"/>
    <w:bookmarkEnd w:id="87"/>
    <w:p>
      <w:pPr>
        <w:pStyle w:val="Heading2"/>
      </w:pPr>
      <w:bookmarkStart w:id="389" w:name="_Toc133"/>
      <w:r>
        <w:t>32-شجاعت</w:t>
      </w:r>
      <w:bookmarkEnd w:id="389"/>
    </w:p>
    <w:p>
      <w:pPr>
        <w:pStyle w:val="Heading3"/>
      </w:pPr>
      <w:bookmarkStart w:id="390" w:name="_Toc134"/>
      <w:r>
        <w:t>اشاره</w:t>
      </w:r>
      <w:bookmarkEnd w:id="390"/>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علّامهی حلَی مینویسد: امّت در این اختلافی ندارند که حضرت علی علیه السلام پس از پیامبر صلی الله علیه و آله شجاعترین مردم و بلاکشترین آنها در جنگها بوده است و فرشتگان آسمان از یورشهای آن حضرت علیه السلام در شگفت بودهاند.</w:t>
      </w:r>
    </w:p>
    <w:p>
      <w:pPr>
        <w:pStyle w:val="BookText"/>
      </w:pPr>
      <w:r>
        <w:rPr>
          <w:rFonts w:ascii="IRNazanin" w:hAnsi="IRNazanin" w:eastAsia="IRNazanin" w:cs="IRNazanin"/>
          <w:lang w:bidi="fa-IR"/>
          <w:color w:val="111111"/>
          <w:sz w:val="28"/>
          <w:szCs w:val="28"/>
          <w:rtl/>
        </w:rPr>
        <w:t xml:space="preserve">این دلاوریها تا آن جا بود که پیامبر اکرم صلی الله علیه و آله در حقّ حضرت فرمودند: «ضربت علی علیه السلام در روز خندق برتر از عبادت جنّ و انس است.»</w:t>
      </w:r>
    </w:p>
    <w:p>
      <w:pPr>
        <w:pStyle w:val="BookText"/>
      </w:pPr>
      <w:r>
        <w:rPr>
          <w:rFonts w:ascii="IRNazanin" w:hAnsi="IRNazanin" w:eastAsia="IRNazanin" w:cs="IRNazanin"/>
          <w:lang w:bidi="fa-IR"/>
          <w:color w:val="111111"/>
          <w:sz w:val="28"/>
          <w:szCs w:val="28"/>
          <w:rtl/>
        </w:rPr>
        <w:t xml:space="preserve">جبرئیل در روز اُحُد فرود آمد در حالی که می گفت و همۀ مسلمانان آن را میشنیدند که «شمشیری نیست مگر ذوالفقار و جوانمردی نیست مگر علی علیه السلام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یکی از القاب و اوصاف حضرت، «اشجَعُ الاُمَّة» است یعنی شجاعترین و نترسترین افراد امّت. کسی که قلبی محکم و نترس دارد.</w:t>
      </w:r>
    </w:p>
    <w:p>
      <w:pPr>
        <w:pStyle w:val="BookText"/>
      </w:pPr>
      <w:r>
        <w:rPr>
          <w:rFonts w:ascii="IRNazanin" w:hAnsi="IRNazanin" w:eastAsia="IRNazanin" w:cs="IRNazanin"/>
          <w:lang w:bidi="fa-IR"/>
          <w:color w:val="111111"/>
          <w:sz w:val="28"/>
          <w:szCs w:val="28"/>
          <w:rtl/>
        </w:rPr>
        <w:t xml:space="preserve">در زیارت آن حضرت آمده:</w:t>
      </w:r>
    </w:p>
    <w:p>
      <w:pPr>
        <w:pStyle w:val="BookText"/>
      </w:pPr>
      <w:r>
        <w:rPr>
          <w:rFonts w:ascii="IRNazanin" w:hAnsi="IRNazanin" w:eastAsia="IRNazanin" w:cs="IRNazanin"/>
          <w:lang w:bidi="fa-IR"/>
          <w:color w:val="111111"/>
          <w:sz w:val="28"/>
          <w:szCs w:val="28"/>
          <w:rtl/>
        </w:rPr>
        <w:t xml:space="preserve">«... اشهد انّک کنت... اشجَعَهُم قلباً؛ گواهی می دهم که تو... دلت از همه قویتر و شجاعتر بود.»</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رسول خدا صلی الله علیه و آله فرمودهاند:</w:t>
      </w:r>
    </w:p>
    <w:p>
      <w:pPr>
        <w:pStyle w:val="BookText"/>
      </w:pPr>
      <w:r>
        <w:rPr>
          <w:rFonts w:ascii="IRNazanin" w:hAnsi="IRNazanin" w:eastAsia="IRNazanin" w:cs="IRNazanin"/>
          <w:lang w:bidi="fa-IR"/>
          <w:color w:val="111111"/>
          <w:sz w:val="28"/>
          <w:szCs w:val="28"/>
          <w:rtl/>
        </w:rPr>
        <w:t xml:space="preserve">«علی اشجع النّاس قلباً و احلَمُ الناسِ حلماً. علی علیه السلام ، شجاعترین و بردبارترین مردم است.»</w:t>
      </w:r>
      <w:r>
        <w:rPr>
          <w:rStyle w:val="FootnoteReference"/>
        </w:rPr>
        <w:footnoteReference w:id="174"/>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از دستت قوی دین خدا آیین پیغمبر</w:t>
      </w:r>
    </w:p>
    <w:p>
      <w:pPr>
        <w:pStyle w:val="BookText"/>
      </w:pPr>
      <w:r>
        <w:rPr>
          <w:rFonts w:ascii="Amiri" w:hAnsi="Amiri" w:eastAsia="Amiri" w:cs="Amiri"/>
          <w:lang w:bidi="ar-SA"/>
          <w:color w:val="111111"/>
          <w:sz w:val="28"/>
          <w:szCs w:val="28"/>
          <w:rtl/>
        </w:rPr>
        <w:t xml:space="preserve">شکست از بازویت مقدار لات و عزّت عُزّا</w:t>
      </w:r>
    </w:p>
    <w:p>
      <w:pPr>
        <w:pStyle w:val="BookText"/>
      </w:pPr>
      <w:r>
        <w:rPr>
          <w:rFonts w:ascii="IRNazanin" w:hAnsi="IRNazanin" w:eastAsia="IRNazanin" w:cs="IRNazanin"/>
          <w:lang w:bidi="fa-IR"/>
          <w:color w:val="111111"/>
          <w:sz w:val="28"/>
          <w:szCs w:val="28"/>
          <w:rtl/>
        </w:rPr>
        <w:t xml:space="preserve">در آن روز سلامت سوز کز خون یلان گردد</w:t>
      </w:r>
    </w:p>
    <w:p>
      <w:pPr>
        <w:pStyle w:val="BookText"/>
      </w:pPr>
      <w:r>
        <w:rPr>
          <w:rFonts w:ascii="IRNazanin" w:hAnsi="IRNazanin" w:eastAsia="IRNazanin" w:cs="IRNazanin"/>
          <w:lang w:bidi="fa-IR"/>
          <w:color w:val="111111"/>
          <w:sz w:val="28"/>
          <w:szCs w:val="28"/>
          <w:rtl/>
        </w:rPr>
        <w:t xml:space="preserve">چو روی لیلی و دامان مجنون، لالهگون صحرا</w:t>
      </w:r>
    </w:p>
    <w:p>
      <w:pPr>
        <w:pStyle w:val="BookText"/>
      </w:pPr>
      <w:r>
        <w:rPr>
          <w:rFonts w:ascii="IRNazanin" w:hAnsi="IRNazanin" w:eastAsia="IRNazanin" w:cs="IRNazanin"/>
          <w:lang w:bidi="fa-IR"/>
          <w:color w:val="111111"/>
          <w:sz w:val="28"/>
          <w:szCs w:val="28"/>
          <w:rtl/>
        </w:rPr>
        <w:t xml:space="preserve">کنی چون عزم رزم خصم، جبریل امین در دم</w:t>
      </w:r>
    </w:p>
    <w:p>
      <w:pPr>
        <w:pStyle w:val="BookText"/>
      </w:pPr>
      <w:r>
        <w:rPr>
          <w:rFonts w:ascii="IRNazanin" w:hAnsi="IRNazanin" w:eastAsia="IRNazanin" w:cs="IRNazanin"/>
          <w:lang w:bidi="fa-IR"/>
          <w:color w:val="111111"/>
          <w:sz w:val="28"/>
          <w:szCs w:val="28"/>
          <w:rtl/>
        </w:rPr>
        <w:t xml:space="preserve">کشد پیش رهت رخشی زمینپوی و فلکپیما</w:t>
      </w:r>
    </w:p>
    <w:p>
      <w:pPr>
        <w:pStyle w:val="BookText"/>
      </w:pPr>
      <w:r>
        <w:rPr>
          <w:rFonts w:ascii="IRNazanin" w:hAnsi="IRNazanin" w:eastAsia="IRNazanin" w:cs="IRNazanin"/>
          <w:lang w:bidi="fa-IR"/>
          <w:color w:val="111111"/>
          <w:sz w:val="28"/>
          <w:szCs w:val="28"/>
          <w:rtl/>
        </w:rPr>
        <w:t xml:space="preserve">سرافیلت روان از راست، میکالت دوان از چپ</w:t>
      </w:r>
    </w:p>
    <w:p>
      <w:pPr>
        <w:pStyle w:val="BookText"/>
      </w:pPr>
      <w:r>
        <w:rPr>
          <w:rFonts w:ascii="IRNazanin" w:hAnsi="IRNazanin" w:eastAsia="IRNazanin" w:cs="IRNazanin"/>
          <w:lang w:bidi="fa-IR"/>
          <w:color w:val="111111"/>
          <w:sz w:val="28"/>
          <w:szCs w:val="28"/>
          <w:rtl/>
        </w:rPr>
        <w:t xml:space="preserve">ملایک لا فتی خوانان، برندت تا صف هیجا</w:t>
      </w:r>
    </w:p>
    <w:p>
      <w:pPr>
        <w:pStyle w:val="BookText"/>
      </w:pPr>
      <w:r>
        <w:rPr>
          <w:rFonts w:ascii="IRNazanin" w:hAnsi="IRNazanin" w:eastAsia="IRNazanin" w:cs="IRNazanin"/>
          <w:lang w:bidi="fa-IR"/>
          <w:color w:val="111111"/>
          <w:sz w:val="28"/>
          <w:szCs w:val="28"/>
          <w:rtl/>
        </w:rPr>
        <w:t xml:space="preserve">اگر حلم خداوندی نیاویزد به بازویت</w:t>
      </w:r>
    </w:p>
    <w:p>
      <w:pPr>
        <w:pStyle w:val="BookText"/>
      </w:pPr>
      <w:r>
        <w:rPr>
          <w:rFonts w:ascii="IRNazanin" w:hAnsi="IRNazanin" w:eastAsia="IRNazanin" w:cs="IRNazanin"/>
          <w:lang w:bidi="fa-IR"/>
          <w:color w:val="111111"/>
          <w:sz w:val="28"/>
          <w:szCs w:val="28"/>
          <w:rtl/>
        </w:rPr>
        <w:t xml:space="preserve">چو یازی دست، سوی تیغ و تازی بر صف اعدا</w:t>
      </w:r>
    </w:p>
    <w:p>
      <w:pPr>
        <w:pStyle w:val="BookText"/>
      </w:pPr>
      <w:r>
        <w:rPr>
          <w:rFonts w:ascii="IRNazanin" w:hAnsi="IRNazanin" w:eastAsia="IRNazanin" w:cs="IRNazanin"/>
          <w:lang w:bidi="fa-IR"/>
          <w:color w:val="111111"/>
          <w:sz w:val="28"/>
          <w:szCs w:val="28"/>
          <w:rtl/>
        </w:rPr>
        <w:t xml:space="preserve">ز برق ذوالفقارت خرمن هستی چنان سوزد</w:t>
      </w:r>
    </w:p>
    <w:p>
      <w:pPr>
        <w:pStyle w:val="BookText"/>
      </w:pPr>
      <w:r>
        <w:rPr>
          <w:rFonts w:ascii="IRNazanin" w:hAnsi="IRNazanin" w:eastAsia="IRNazanin" w:cs="IRNazanin"/>
          <w:lang w:bidi="fa-IR"/>
          <w:color w:val="111111"/>
          <w:sz w:val="28"/>
          <w:szCs w:val="28"/>
          <w:rtl/>
        </w:rPr>
        <w:t xml:space="preserve">که جانداری نگردد تا قیامت در جهان، پیدا</w:t>
      </w:r>
    </w:p>
    <w:p>
      <w:pPr>
        <w:pStyle w:val="BookText"/>
      </w:pPr>
      <w:r>
        <w:rPr>
          <w:rFonts w:ascii="IRNazanin" w:hAnsi="IRNazanin" w:eastAsia="IRNazanin" w:cs="IRNazanin"/>
          <w:lang w:bidi="fa-IR"/>
          <w:color w:val="111111"/>
          <w:sz w:val="28"/>
          <w:szCs w:val="28"/>
          <w:rtl/>
        </w:rPr>
        <w:t xml:space="preserve">هاتف اصفهانی</w:t>
      </w:r>
    </w:p>
    <w:p>
      <w:pPr>
        <w:pStyle w:val="BookText"/>
      </w:pPr>
      <w:r>
        <w:rPr>
          <w:rFonts w:ascii="IRNazanin" w:hAnsi="IRNazanin" w:eastAsia="IRNazanin" w:cs="IRNazanin"/>
          <w:lang w:bidi="fa-IR"/>
          <w:color w:val="111111"/>
          <w:sz w:val="28"/>
          <w:szCs w:val="28"/>
          <w:rtl/>
        </w:rPr>
        <w:t xml:space="preserve">در خلوت علی علیه السلام ، ص 435</w:t>
      </w:r>
    </w:p>
    <w:p>
      <w:pPr>
        <w:pStyle w:val="BookText"/>
      </w:pPr>
      <w:r>
        <w:rPr>
          <w:rFonts w:ascii="IRNazanin" w:hAnsi="IRNazanin" w:eastAsia="IRNazanin" w:cs="IRNazanin"/>
          <w:lang w:bidi="fa-IR"/>
          <w:color w:val="111111"/>
          <w:sz w:val="28"/>
          <w:szCs w:val="28"/>
          <w:rtl/>
        </w:rPr>
        <w:t xml:space="preserve">من همانم که لا فتی باشد</w:t>
      </w:r>
    </w:p>
    <w:p>
      <w:pPr>
        <w:pStyle w:val="BookText"/>
      </w:pPr>
      <w:r>
        <w:rPr>
          <w:rFonts w:ascii="IRNazanin" w:hAnsi="IRNazanin" w:eastAsia="IRNazanin" w:cs="IRNazanin"/>
          <w:lang w:bidi="fa-IR"/>
          <w:color w:val="111111"/>
          <w:sz w:val="28"/>
          <w:szCs w:val="28"/>
          <w:rtl/>
        </w:rPr>
        <w:t xml:space="preserve">معنی اصل انّما باشد</w:t>
      </w:r>
    </w:p>
    <w:p>
      <w:pPr>
        <w:pStyle w:val="BookText"/>
      </w:pPr>
      <w:r>
        <w:rPr>
          <w:rFonts w:ascii="IRNazanin" w:hAnsi="IRNazanin" w:eastAsia="IRNazanin" w:cs="IRNazanin"/>
          <w:lang w:bidi="fa-IR"/>
          <w:color w:val="111111"/>
          <w:sz w:val="28"/>
          <w:szCs w:val="28"/>
          <w:rtl/>
        </w:rPr>
        <w:t xml:space="preserve">نیت من فقط خدا باشد</w:t>
      </w:r>
    </w:p>
    <w:p>
      <w:pPr>
        <w:pStyle w:val="BookText"/>
      </w:pPr>
      <w:r>
        <w:rPr>
          <w:rFonts w:ascii="IRNazanin" w:hAnsi="IRNazanin" w:eastAsia="IRNazanin" w:cs="IRNazanin"/>
          <w:lang w:bidi="fa-IR"/>
          <w:color w:val="111111"/>
          <w:sz w:val="28"/>
          <w:szCs w:val="28"/>
          <w:rtl/>
        </w:rPr>
        <w:t xml:space="preserve">ترس در کار من کجا باشد</w:t>
      </w:r>
    </w:p>
    <w:p>
      <w:pPr>
        <w:pStyle w:val="BookText"/>
      </w:pPr>
      <w:r>
        <w:rPr>
          <w:rFonts w:ascii="IRNazanin" w:hAnsi="IRNazanin" w:eastAsia="IRNazanin" w:cs="IRNazanin"/>
          <w:lang w:bidi="fa-IR"/>
          <w:color w:val="111111"/>
          <w:sz w:val="28"/>
          <w:szCs w:val="28"/>
          <w:rtl/>
        </w:rPr>
        <w:t xml:space="preserve">لقبم را بدان تو ای کافَر</w:t>
      </w:r>
    </w:p>
    <w:p>
      <w:pPr>
        <w:pStyle w:val="BookText"/>
      </w:pPr>
      <w:r>
        <w:rPr>
          <w:rFonts w:ascii="IRNazanin" w:hAnsi="IRNazanin" w:eastAsia="IRNazanin" w:cs="IRNazanin"/>
          <w:lang w:bidi="fa-IR"/>
          <w:color w:val="111111"/>
          <w:sz w:val="28"/>
          <w:szCs w:val="28"/>
          <w:rtl/>
        </w:rPr>
        <w:t xml:space="preserve">گفته مادر به من علی، حَیدر</w:t>
      </w:r>
    </w:p>
    <w:p>
      <w:pPr>
        <w:pStyle w:val="BookText"/>
      </w:pPr>
      <w:r>
        <w:rPr>
          <w:rFonts w:ascii="IRNazanin" w:hAnsi="IRNazanin" w:eastAsia="IRNazanin" w:cs="IRNazanin"/>
          <w:lang w:bidi="fa-IR"/>
          <w:color w:val="111111"/>
          <w:sz w:val="28"/>
          <w:szCs w:val="28"/>
          <w:rtl/>
        </w:rPr>
        <w:t xml:space="preserve">ناگهان رنگ عبدود شد زرد</w:t>
      </w:r>
    </w:p>
    <w:p>
      <w:pPr>
        <w:pStyle w:val="BookText"/>
      </w:pPr>
      <w:r>
        <w:rPr>
          <w:rFonts w:ascii="IRNazanin" w:hAnsi="IRNazanin" w:eastAsia="IRNazanin" w:cs="IRNazanin"/>
          <w:lang w:bidi="fa-IR"/>
          <w:color w:val="111111"/>
          <w:sz w:val="28"/>
          <w:szCs w:val="28"/>
          <w:rtl/>
        </w:rPr>
        <w:t xml:space="preserve">هول شد دست و پای خود گم کرد</w:t>
      </w:r>
    </w:p>
    <w:p>
      <w:pPr>
        <w:pStyle w:val="BookText"/>
      </w:pPr>
      <w:r>
        <w:rPr>
          <w:rFonts w:ascii="IRNazanin" w:hAnsi="IRNazanin" w:eastAsia="IRNazanin" w:cs="IRNazanin"/>
          <w:lang w:bidi="fa-IR"/>
          <w:color w:val="111111"/>
          <w:sz w:val="28"/>
          <w:szCs w:val="28"/>
          <w:rtl/>
        </w:rPr>
        <w:t xml:space="preserve">غلامرضا فاتحی</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مبهوت شد زمین و زمان از شجاعتش</w:t>
      </w:r>
    </w:p>
    <w:p>
      <w:pPr>
        <w:pStyle w:val="BookText"/>
      </w:pPr>
      <w:r>
        <w:rPr>
          <w:rFonts w:ascii="IRNazanin" w:hAnsi="IRNazanin" w:eastAsia="IRNazanin" w:cs="IRNazanin"/>
          <w:lang w:bidi="fa-IR"/>
          <w:color w:val="111111"/>
          <w:sz w:val="28"/>
          <w:szCs w:val="28"/>
          <w:rtl/>
        </w:rPr>
        <w:t xml:space="preserve">روزی که درب قلعه به جای سپر گرفت</w:t>
      </w:r>
    </w:p>
    <w:p>
      <w:pPr>
        <w:pStyle w:val="BookText"/>
      </w:pPr>
      <w:r>
        <w:rPr>
          <w:rFonts w:ascii="IRNazanin" w:hAnsi="IRNazanin" w:eastAsia="IRNazanin" w:cs="IRNazanin"/>
          <w:lang w:bidi="fa-IR"/>
          <w:color w:val="111111"/>
          <w:sz w:val="28"/>
          <w:szCs w:val="28"/>
          <w:rtl/>
        </w:rPr>
        <w:t xml:space="preserve">چون هیبتش قیامت کبری به پا نمود</w:t>
      </w:r>
    </w:p>
    <w:p>
      <w:pPr>
        <w:pStyle w:val="BookText"/>
      </w:pPr>
      <w:r>
        <w:rPr>
          <w:rFonts w:ascii="IRNazanin" w:hAnsi="IRNazanin" w:eastAsia="IRNazanin" w:cs="IRNazanin"/>
          <w:lang w:bidi="fa-IR"/>
          <w:color w:val="111111"/>
          <w:sz w:val="28"/>
          <w:szCs w:val="28"/>
          <w:rtl/>
        </w:rPr>
        <w:t xml:space="preserve">پس دشمنش سراغ ز این المفر گرفت</w:t>
      </w:r>
    </w:p>
    <w:p>
      <w:pPr>
        <w:pStyle w:val="BookText"/>
      </w:pPr>
      <w:r>
        <w:rPr>
          <w:rFonts w:ascii="IRNazanin" w:hAnsi="IRNazanin" w:eastAsia="IRNazanin" w:cs="IRNazanin"/>
          <w:lang w:bidi="fa-IR"/>
          <w:color w:val="111111"/>
          <w:sz w:val="28"/>
          <w:szCs w:val="28"/>
          <w:rtl/>
        </w:rPr>
        <w:t xml:space="preserve">مولای ما شجاعترین مرد عالم است</w:t>
      </w:r>
    </w:p>
    <w:p>
      <w:pPr>
        <w:pStyle w:val="BookText"/>
      </w:pPr>
      <w:r>
        <w:rPr>
          <w:rFonts w:ascii="IRNazanin" w:hAnsi="IRNazanin" w:eastAsia="IRNazanin" w:cs="IRNazanin"/>
          <w:lang w:bidi="fa-IR"/>
          <w:color w:val="111111"/>
          <w:sz w:val="28"/>
          <w:szCs w:val="28"/>
          <w:rtl/>
        </w:rPr>
        <w:t xml:space="preserve">اسلام با جهاد علی بال و پر گرفت</w:t>
      </w:r>
    </w:p>
    <w:p>
      <w:pPr>
        <w:pStyle w:val="BookText"/>
      </w:pPr>
      <w:r>
        <w:rPr>
          <w:rFonts w:ascii="IRNazanin" w:hAnsi="IRNazanin" w:eastAsia="IRNazanin" w:cs="IRNazanin"/>
          <w:lang w:bidi="fa-IR"/>
          <w:color w:val="111111"/>
          <w:sz w:val="28"/>
          <w:szCs w:val="28"/>
          <w:rtl/>
        </w:rPr>
        <w:t xml:space="preserve">رستم به جای خود بنشین پهلوان علی است</w:t>
      </w:r>
    </w:p>
    <w:p>
      <w:pPr>
        <w:pStyle w:val="BookText"/>
      </w:pPr>
      <w:r>
        <w:rPr>
          <w:rFonts w:ascii="IRNazanin" w:hAnsi="IRNazanin" w:eastAsia="IRNazanin" w:cs="IRNazanin"/>
          <w:lang w:bidi="fa-IR"/>
          <w:color w:val="111111"/>
          <w:sz w:val="28"/>
          <w:szCs w:val="28"/>
          <w:rtl/>
        </w:rPr>
        <w:t xml:space="preserve">شیرخدا و سرور جنگاوران علی است</w:t>
      </w:r>
    </w:p>
    <w:p>
      <w:pPr>
        <w:pStyle w:val="BookText"/>
      </w:pPr>
      <w:r>
        <w:rPr>
          <w:rFonts w:ascii="IRNazanin" w:hAnsi="IRNazanin" w:eastAsia="IRNazanin" w:cs="IRNazanin"/>
          <w:lang w:bidi="fa-IR"/>
          <w:color w:val="111111"/>
          <w:sz w:val="28"/>
          <w:szCs w:val="28"/>
          <w:rtl/>
        </w:rPr>
        <w:t xml:space="preserve">اباالفضل نجیبی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هر کجا در جنگ عدوان راند مرکب</w:t>
      </w:r>
    </w:p>
    <w:p>
      <w:pPr>
        <w:pStyle w:val="BookText"/>
      </w:pPr>
      <w:r>
        <w:rPr>
          <w:rFonts w:ascii="IRNazanin" w:hAnsi="IRNazanin" w:eastAsia="IRNazanin" w:cs="IRNazanin"/>
          <w:lang w:bidi="fa-IR"/>
          <w:color w:val="111111"/>
          <w:sz w:val="28"/>
          <w:szCs w:val="28"/>
          <w:rtl/>
        </w:rPr>
        <w:t xml:space="preserve">فتح و نصرت از یسار و از یمین شد</w:t>
      </w:r>
    </w:p>
    <w:p>
      <w:pPr>
        <w:pStyle w:val="BookText"/>
      </w:pPr>
      <w:r>
        <w:rPr>
          <w:rFonts w:ascii="IRNazanin" w:hAnsi="IRNazanin" w:eastAsia="IRNazanin" w:cs="IRNazanin"/>
          <w:lang w:bidi="fa-IR"/>
          <w:color w:val="111111"/>
          <w:sz w:val="28"/>
          <w:szCs w:val="28"/>
          <w:rtl/>
        </w:rPr>
        <w:t xml:space="preserve">کرد دِل دِل لشکر دشمن ز سهمش</w:t>
      </w:r>
    </w:p>
    <w:p>
      <w:pPr>
        <w:pStyle w:val="BookText"/>
      </w:pPr>
      <w:r>
        <w:rPr>
          <w:rFonts w:ascii="IRNazanin" w:hAnsi="IRNazanin" w:eastAsia="IRNazanin" w:cs="IRNazanin"/>
          <w:lang w:bidi="fa-IR"/>
          <w:color w:val="111111"/>
          <w:sz w:val="28"/>
          <w:szCs w:val="28"/>
          <w:rtl/>
        </w:rPr>
        <w:t xml:space="preserve">دُلدُل او هر کجا در زیر زین شد</w:t>
      </w:r>
    </w:p>
    <w:p>
      <w:pPr>
        <w:pStyle w:val="BookText"/>
      </w:pPr>
      <w:r>
        <w:rPr>
          <w:rFonts w:ascii="IRNazanin" w:hAnsi="IRNazanin" w:eastAsia="IRNazanin" w:cs="IRNazanin"/>
          <w:lang w:bidi="fa-IR"/>
          <w:color w:val="111111"/>
          <w:sz w:val="28"/>
          <w:szCs w:val="28"/>
          <w:rtl/>
        </w:rPr>
        <w:t xml:space="preserve">چون سوار قدرت حق بود ز اول</w:t>
      </w:r>
    </w:p>
    <w:p>
      <w:pPr>
        <w:pStyle w:val="BookText"/>
      </w:pPr>
      <w:r>
        <w:rPr>
          <w:rFonts w:ascii="IRNazanin" w:hAnsi="IRNazanin" w:eastAsia="IRNazanin" w:cs="IRNazanin"/>
          <w:lang w:bidi="fa-IR"/>
          <w:color w:val="111111"/>
          <w:sz w:val="28"/>
          <w:szCs w:val="28"/>
          <w:rtl/>
        </w:rPr>
        <w:t xml:space="preserve">شیر یزدان گشت، نی شیر عرین شد</w:t>
      </w:r>
    </w:p>
    <w:p>
      <w:pPr>
        <w:pStyle w:val="BookText"/>
      </w:pPr>
      <w:r>
        <w:rPr>
          <w:rFonts w:ascii="IRNazanin" w:hAnsi="IRNazanin" w:eastAsia="IRNazanin" w:cs="IRNazanin"/>
          <w:lang w:bidi="fa-IR"/>
          <w:color w:val="111111"/>
          <w:sz w:val="28"/>
          <w:szCs w:val="28"/>
          <w:rtl/>
        </w:rPr>
        <w:t xml:space="preserve">مفتون همدانی</w:t>
      </w:r>
    </w:p>
    <w:p>
      <w:pPr>
        <w:pStyle w:val="BookText"/>
      </w:pPr>
      <w:r>
        <w:rPr>
          <w:rFonts w:ascii="IRNazanin" w:hAnsi="IRNazanin" w:eastAsia="IRNazanin" w:cs="IRNazanin"/>
          <w:lang w:bidi="fa-IR"/>
          <w:color w:val="111111"/>
          <w:sz w:val="28"/>
          <w:szCs w:val="28"/>
          <w:rtl/>
        </w:rPr>
        <w:t xml:space="preserve">دیوان اشعار، ص 76</w:t>
      </w:r>
    </w:p>
    <w:p>
      <w:pPr>
        <w:pStyle w:val="BookText"/>
      </w:pPr>
      <w:r>
        <w:rPr>
          <w:rFonts w:ascii="Amiri" w:hAnsi="Amiri" w:eastAsia="Amiri" w:cs="Amiri"/>
          <w:lang w:bidi="ar-SA"/>
          <w:color w:val="111111"/>
          <w:sz w:val="28"/>
          <w:szCs w:val="28"/>
          <w:rtl/>
        </w:rPr>
        <w:t xml:space="preserve">علی ای که در شجاعت به قَدَر تو قَدْر دادی</w:t>
      </w:r>
    </w:p>
    <w:p>
      <w:pPr>
        <w:pStyle w:val="BookText"/>
      </w:pPr>
      <w:r>
        <w:rPr>
          <w:rFonts w:ascii="IRNazanin" w:hAnsi="IRNazanin" w:eastAsia="IRNazanin" w:cs="IRNazanin"/>
          <w:lang w:bidi="fa-IR"/>
          <w:color w:val="111111"/>
          <w:sz w:val="28"/>
          <w:szCs w:val="28"/>
          <w:rtl/>
        </w:rPr>
        <w:t xml:space="preserve">که قَدَر به دست گیرد سر رشتۀ قضا را</w:t>
      </w:r>
    </w:p>
    <w:p>
      <w:pPr>
        <w:pStyle w:val="BookText"/>
      </w:pPr>
      <w:r>
        <w:rPr>
          <w:rFonts w:ascii="IRNazanin" w:hAnsi="IRNazanin" w:eastAsia="IRNazanin" w:cs="IRNazanin"/>
          <w:lang w:bidi="fa-IR"/>
          <w:color w:val="111111"/>
          <w:sz w:val="28"/>
          <w:szCs w:val="28"/>
          <w:rtl/>
        </w:rPr>
        <w:t xml:space="preserve">نبود بجز تو حیدر، نبود بجز تو صفدر</w:t>
      </w:r>
    </w:p>
    <w:p>
      <w:pPr>
        <w:pStyle w:val="BookText"/>
      </w:pPr>
      <w:r>
        <w:rPr>
          <w:rFonts w:ascii="IRNazanin" w:hAnsi="IRNazanin" w:eastAsia="IRNazanin" w:cs="IRNazanin"/>
          <w:lang w:bidi="fa-IR"/>
          <w:color w:val="111111"/>
          <w:sz w:val="28"/>
          <w:szCs w:val="28"/>
          <w:rtl/>
        </w:rPr>
        <w:t xml:space="preserve">که نداد حی داور به کس این همه قوا را</w:t>
      </w:r>
    </w:p>
    <w:p>
      <w:pPr>
        <w:pStyle w:val="BookText"/>
      </w:pPr>
      <w:r>
        <w:rPr>
          <w:rFonts w:ascii="IRNazanin" w:hAnsi="IRNazanin" w:eastAsia="IRNazanin" w:cs="IRNazanin"/>
          <w:lang w:bidi="fa-IR"/>
          <w:color w:val="111111"/>
          <w:sz w:val="28"/>
          <w:szCs w:val="28"/>
          <w:rtl/>
        </w:rPr>
        <w:t xml:space="preserve">ز شکوه لایزالی تویی آن سوار قدرت</w:t>
      </w:r>
    </w:p>
    <w:p>
      <w:pPr>
        <w:pStyle w:val="BookText"/>
      </w:pPr>
      <w:r>
        <w:rPr>
          <w:rFonts w:ascii="IRNazanin" w:hAnsi="IRNazanin" w:eastAsia="IRNazanin" w:cs="IRNazanin"/>
          <w:lang w:bidi="fa-IR"/>
          <w:color w:val="111111"/>
          <w:sz w:val="28"/>
          <w:szCs w:val="28"/>
          <w:rtl/>
        </w:rPr>
        <w:t xml:space="preserve">که کشید دست و تیغ تو کمان لافتی را</w:t>
      </w:r>
    </w:p>
    <w:p>
      <w:pPr>
        <w:pStyle w:val="BookText"/>
      </w:pPr>
      <w:r>
        <w:rPr>
          <w:rFonts w:ascii="IRNazanin" w:hAnsi="IRNazanin" w:eastAsia="IRNazanin" w:cs="IRNazanin"/>
          <w:lang w:bidi="fa-IR"/>
          <w:color w:val="111111"/>
          <w:sz w:val="28"/>
          <w:szCs w:val="28"/>
          <w:rtl/>
        </w:rPr>
        <w:t xml:space="preserve">مفتون همدانی</w:t>
      </w:r>
    </w:p>
    <w:p>
      <w:pPr>
        <w:pStyle w:val="BookText"/>
      </w:pPr>
      <w:r>
        <w:rPr>
          <w:rFonts w:ascii="IRNazanin" w:hAnsi="IRNazanin" w:eastAsia="IRNazanin" w:cs="IRNazanin"/>
          <w:lang w:bidi="fa-IR"/>
          <w:color w:val="111111"/>
          <w:sz w:val="28"/>
          <w:szCs w:val="28"/>
          <w:rtl/>
        </w:rPr>
        <w:t xml:space="preserve">دیوان اشعار، ص 21</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از علی که بود در آن غزوه احد</w:t>
      </w:r>
    </w:p>
    <w:p>
      <w:pPr>
        <w:pStyle w:val="BookText"/>
      </w:pPr>
      <w:r>
        <w:rPr>
          <w:rFonts w:ascii="IRNazanin" w:hAnsi="IRNazanin" w:eastAsia="IRNazanin" w:cs="IRNazanin"/>
          <w:lang w:bidi="fa-IR"/>
          <w:color w:val="111111"/>
          <w:sz w:val="28"/>
          <w:szCs w:val="28"/>
          <w:rtl/>
        </w:rPr>
        <w:t xml:space="preserve">یار و معین شخص شریف پیمبرا</w:t>
      </w:r>
    </w:p>
    <w:p>
      <w:pPr>
        <w:pStyle w:val="BookText"/>
      </w:pPr>
      <w:r>
        <w:rPr>
          <w:rFonts w:ascii="IRNazanin" w:hAnsi="IRNazanin" w:eastAsia="IRNazanin" w:cs="IRNazanin"/>
          <w:lang w:bidi="fa-IR"/>
          <w:color w:val="111111"/>
          <w:sz w:val="28"/>
          <w:szCs w:val="28"/>
          <w:rtl/>
        </w:rPr>
        <w:t xml:space="preserve">مرحب به سان اختر جوزا دو نیم شد</w:t>
      </w:r>
    </w:p>
    <w:p>
      <w:pPr>
        <w:pStyle w:val="BookText"/>
      </w:pPr>
      <w:r>
        <w:rPr>
          <w:rFonts w:ascii="IRNazanin" w:hAnsi="IRNazanin" w:eastAsia="IRNazanin" w:cs="IRNazanin"/>
          <w:lang w:bidi="fa-IR"/>
          <w:color w:val="111111"/>
          <w:sz w:val="28"/>
          <w:szCs w:val="28"/>
          <w:rtl/>
        </w:rPr>
        <w:t xml:space="preserve">آن دم که شد به غزوۀ خیبر مظفرا</w:t>
      </w:r>
    </w:p>
    <w:p>
      <w:pPr>
        <w:pStyle w:val="BookText"/>
      </w:pPr>
      <w:r>
        <w:rPr>
          <w:rFonts w:ascii="IRNazanin" w:hAnsi="IRNazanin" w:eastAsia="IRNazanin" w:cs="IRNazanin"/>
          <w:lang w:bidi="fa-IR"/>
          <w:color w:val="111111"/>
          <w:sz w:val="28"/>
          <w:szCs w:val="28"/>
          <w:rtl/>
        </w:rPr>
        <w:t xml:space="preserve">اسلام با شکوه شد آندم که شیر حق</w:t>
      </w:r>
    </w:p>
    <w:p>
      <w:pPr>
        <w:pStyle w:val="BookText"/>
      </w:pPr>
      <w:r>
        <w:rPr>
          <w:rFonts w:ascii="IRNazanin" w:hAnsi="IRNazanin" w:eastAsia="IRNazanin" w:cs="IRNazanin"/>
          <w:lang w:bidi="fa-IR"/>
          <w:color w:val="111111"/>
          <w:sz w:val="28"/>
          <w:szCs w:val="28"/>
          <w:rtl/>
        </w:rPr>
        <w:t xml:space="preserve">با دست خود گرفت در از حصن خیبرا</w:t>
      </w:r>
    </w:p>
    <w:p>
      <w:pPr>
        <w:pStyle w:val="BookText"/>
      </w:pPr>
      <w:r>
        <w:rPr>
          <w:rFonts w:ascii="IRNazanin" w:hAnsi="IRNazanin" w:eastAsia="IRNazanin" w:cs="IRNazanin"/>
          <w:lang w:bidi="fa-IR"/>
          <w:color w:val="111111"/>
          <w:sz w:val="28"/>
          <w:szCs w:val="28"/>
          <w:rtl/>
        </w:rPr>
        <w:t xml:space="preserve">محمود وزنه – ضامن</w:t>
      </w:r>
    </w:p>
    <w:p>
      <w:pPr>
        <w:pStyle w:val="BookText"/>
      </w:pPr>
      <w:r>
        <w:rPr>
          <w:rFonts w:ascii="IRNazanin" w:hAnsi="IRNazanin" w:eastAsia="IRNazanin" w:cs="IRNazanin"/>
          <w:lang w:bidi="fa-IR"/>
          <w:color w:val="111111"/>
          <w:sz w:val="28"/>
          <w:szCs w:val="28"/>
          <w:rtl/>
        </w:rPr>
        <w:t xml:space="preserve">دیوان ضامن اصفهانی، ص 4</w:t>
      </w:r>
    </w:p>
    <w:p>
      <w:pPr>
        <w:pStyle w:val="BookText"/>
      </w:pPr>
      <w:r>
        <w:rPr>
          <w:rFonts w:ascii="IRNazanin" w:hAnsi="IRNazanin" w:eastAsia="IRNazanin" w:cs="IRNazanin"/>
          <w:lang w:bidi="fa-IR"/>
          <w:color w:val="111111"/>
          <w:sz w:val="28"/>
          <w:szCs w:val="28"/>
          <w:rtl/>
        </w:rPr>
        <w:t xml:space="preserve">شد از تیغ او قد مرحب دو نیم</w:t>
      </w:r>
    </w:p>
    <w:p>
      <w:pPr>
        <w:pStyle w:val="BookText"/>
      </w:pPr>
      <w:r>
        <w:rPr>
          <w:rFonts w:ascii="IRNazanin" w:hAnsi="IRNazanin" w:eastAsia="IRNazanin" w:cs="IRNazanin"/>
          <w:lang w:bidi="fa-IR"/>
          <w:color w:val="111111"/>
          <w:sz w:val="28"/>
          <w:szCs w:val="28"/>
          <w:rtl/>
        </w:rPr>
        <w:t xml:space="preserve">دو نیمه فرستادش اندر جحیم</w:t>
      </w:r>
    </w:p>
    <w:p>
      <w:pPr>
        <w:pStyle w:val="BookText"/>
      </w:pPr>
      <w:r>
        <w:rPr>
          <w:rFonts w:ascii="IRNazanin" w:hAnsi="IRNazanin" w:eastAsia="IRNazanin" w:cs="IRNazanin"/>
          <w:lang w:bidi="fa-IR"/>
          <w:color w:val="111111"/>
          <w:sz w:val="28"/>
          <w:szCs w:val="28"/>
          <w:rtl/>
        </w:rPr>
        <w:t xml:space="preserve">در قلعه را کند و پل ساخت شاه</w:t>
      </w:r>
    </w:p>
    <w:p>
      <w:pPr>
        <w:pStyle w:val="BookText"/>
      </w:pPr>
      <w:r>
        <w:rPr>
          <w:rFonts w:ascii="IRNazanin" w:hAnsi="IRNazanin" w:eastAsia="IRNazanin" w:cs="IRNazanin"/>
          <w:lang w:bidi="fa-IR"/>
          <w:color w:val="111111"/>
          <w:sz w:val="28"/>
          <w:szCs w:val="28"/>
          <w:rtl/>
        </w:rPr>
        <w:t xml:space="preserve">زخندق گذشتند تا آن سپاه</w:t>
      </w:r>
    </w:p>
    <w:p>
      <w:pPr>
        <w:pStyle w:val="BookText"/>
      </w:pPr>
      <w:r>
        <w:rPr>
          <w:rFonts w:ascii="IRNazanin" w:hAnsi="IRNazanin" w:eastAsia="IRNazanin" w:cs="IRNazanin"/>
          <w:lang w:bidi="fa-IR"/>
          <w:color w:val="111111"/>
          <w:sz w:val="28"/>
          <w:szCs w:val="28"/>
          <w:rtl/>
        </w:rPr>
        <w:t xml:space="preserve">علی بود فاتح به هر کارزار</w:t>
      </w:r>
    </w:p>
    <w:p>
      <w:pPr>
        <w:pStyle w:val="BookText"/>
      </w:pPr>
      <w:r>
        <w:rPr>
          <w:rFonts w:ascii="IRNazanin" w:hAnsi="IRNazanin" w:eastAsia="IRNazanin" w:cs="IRNazanin"/>
          <w:lang w:bidi="fa-IR"/>
          <w:color w:val="111111"/>
          <w:sz w:val="28"/>
          <w:szCs w:val="28"/>
          <w:rtl/>
        </w:rPr>
        <w:t xml:space="preserve">شد از تیغ او دین حق استوار</w:t>
      </w:r>
    </w:p>
    <w:p>
      <w:pPr>
        <w:pStyle w:val="BookText"/>
      </w:pPr>
      <w:r>
        <w:rPr>
          <w:rFonts w:ascii="IRNazanin" w:hAnsi="IRNazanin" w:eastAsia="IRNazanin" w:cs="IRNazanin"/>
          <w:lang w:bidi="fa-IR"/>
          <w:color w:val="111111"/>
          <w:sz w:val="28"/>
          <w:szCs w:val="28"/>
          <w:rtl/>
        </w:rPr>
        <w:t xml:space="preserve">غلامحسین وفایی</w:t>
      </w:r>
    </w:p>
    <w:p>
      <w:pPr>
        <w:pStyle w:val="BookText"/>
      </w:pPr>
      <w:r>
        <w:rPr>
          <w:rFonts w:ascii="IRNazanin" w:hAnsi="IRNazanin" w:eastAsia="IRNazanin" w:cs="IRNazanin"/>
          <w:lang w:bidi="fa-IR"/>
          <w:color w:val="111111"/>
          <w:sz w:val="28"/>
          <w:szCs w:val="28"/>
          <w:rtl/>
        </w:rPr>
        <w:t xml:space="preserve">گلچین باغ سخن، ص 33</w:t>
      </w:r>
    </w:p>
    <w:p>
      <w:pPr>
        <w:pStyle w:val="BookText"/>
      </w:pPr>
      <w:r>
        <w:rPr>
          <w:rFonts w:ascii="IRNazanin" w:hAnsi="IRNazanin" w:eastAsia="IRNazanin" w:cs="IRNazanin"/>
          <w:lang w:bidi="fa-IR"/>
          <w:color w:val="111111"/>
          <w:sz w:val="28"/>
          <w:szCs w:val="28"/>
          <w:rtl/>
        </w:rPr>
        <w:t xml:space="preserve">علی کسی که به انگشت، خسی چنان «مُرّه» را کشت</w:t>
      </w:r>
    </w:p>
    <w:p>
      <w:pPr>
        <w:pStyle w:val="BookText"/>
      </w:pPr>
      <w:r>
        <w:rPr>
          <w:rFonts w:ascii="IRNazanin" w:hAnsi="IRNazanin" w:eastAsia="IRNazanin" w:cs="IRNazanin"/>
          <w:lang w:bidi="fa-IR"/>
          <w:color w:val="111111"/>
          <w:sz w:val="28"/>
          <w:szCs w:val="28"/>
          <w:rtl/>
        </w:rPr>
        <w:t xml:space="preserve">زره به تن داشت بیپشت، میانِ دریایِ لشگر</w:t>
      </w:r>
    </w:p>
    <w:p>
      <w:pPr>
        <w:pStyle w:val="BookText"/>
      </w:pPr>
      <w:r>
        <w:rPr>
          <w:rFonts w:ascii="IRNazanin" w:hAnsi="IRNazanin" w:eastAsia="IRNazanin" w:cs="IRNazanin"/>
          <w:lang w:bidi="fa-IR"/>
          <w:color w:val="111111"/>
          <w:sz w:val="28"/>
          <w:szCs w:val="28"/>
          <w:rtl/>
        </w:rPr>
        <w:t xml:space="preserve">به کافران چون ستیزد، ز رزمگه، گَرد خیزد</w:t>
      </w:r>
    </w:p>
    <w:p>
      <w:pPr>
        <w:pStyle w:val="BookText"/>
      </w:pPr>
      <w:r>
        <w:rPr>
          <w:rFonts w:ascii="IRNazanin" w:hAnsi="IRNazanin" w:eastAsia="IRNazanin" w:cs="IRNazanin"/>
          <w:lang w:bidi="fa-IR"/>
          <w:color w:val="111111"/>
          <w:sz w:val="28"/>
          <w:szCs w:val="28"/>
          <w:rtl/>
        </w:rPr>
        <w:t xml:space="preserve">به خاک، سرها بریزد، ز گردشِ تیغِ صفدر</w:t>
      </w:r>
    </w:p>
    <w:p>
      <w:pPr>
        <w:pStyle w:val="BookText"/>
      </w:pPr>
      <w:r>
        <w:rPr>
          <w:rFonts w:ascii="IRNazanin" w:hAnsi="IRNazanin" w:eastAsia="IRNazanin" w:cs="IRNazanin"/>
          <w:lang w:bidi="fa-IR"/>
          <w:color w:val="111111"/>
          <w:sz w:val="28"/>
          <w:szCs w:val="28"/>
          <w:rtl/>
        </w:rPr>
        <w:t xml:space="preserve">ز ترسِ مرحب، به خواری، شدند آن دو فراری</w:t>
      </w:r>
    </w:p>
    <w:p>
      <w:pPr>
        <w:pStyle w:val="BookText"/>
      </w:pPr>
      <w:r>
        <w:rPr>
          <w:rFonts w:ascii="IRNazanin" w:hAnsi="IRNazanin" w:eastAsia="IRNazanin" w:cs="IRNazanin"/>
          <w:lang w:bidi="fa-IR"/>
          <w:color w:val="111111"/>
          <w:sz w:val="28"/>
          <w:szCs w:val="28"/>
          <w:rtl/>
        </w:rPr>
        <w:t xml:space="preserve">ولی علی کرد کاری، که ثبت باشد به دفتر</w:t>
      </w:r>
    </w:p>
    <w:p>
      <w:pPr>
        <w:pStyle w:val="BookText"/>
      </w:pPr>
      <w:r>
        <w:rPr>
          <w:rFonts w:ascii="IRNazanin" w:hAnsi="IRNazanin" w:eastAsia="IRNazanin" w:cs="IRNazanin"/>
          <w:lang w:bidi="fa-IR"/>
          <w:color w:val="111111"/>
          <w:sz w:val="28"/>
          <w:szCs w:val="28"/>
          <w:rtl/>
        </w:rPr>
        <w:t xml:space="preserve">امیر ایزدی همدانی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جهان آفرین تا جهان آفرید</w:t>
      </w:r>
    </w:p>
    <w:p>
      <w:pPr>
        <w:pStyle w:val="BookText"/>
      </w:pPr>
      <w:r>
        <w:rPr>
          <w:rFonts w:ascii="IRNazanin" w:hAnsi="IRNazanin" w:eastAsia="IRNazanin" w:cs="IRNazanin"/>
          <w:lang w:bidi="fa-IR"/>
          <w:color w:val="111111"/>
          <w:sz w:val="28"/>
          <w:szCs w:val="28"/>
          <w:rtl/>
        </w:rPr>
        <w:t xml:space="preserve">چو حیدر سواری دگر ناورید</w:t>
      </w:r>
    </w:p>
    <w:p>
      <w:pPr>
        <w:pStyle w:val="BookText"/>
      </w:pPr>
      <w:r>
        <w:rPr>
          <w:rFonts w:ascii="IRNazanin" w:hAnsi="IRNazanin" w:eastAsia="IRNazanin" w:cs="IRNazanin"/>
          <w:lang w:bidi="fa-IR"/>
          <w:color w:val="111111"/>
          <w:sz w:val="28"/>
          <w:szCs w:val="28"/>
          <w:rtl/>
        </w:rPr>
        <w:t xml:space="preserve">اگر چند بُد رستم او مردِ مرد</w:t>
      </w:r>
    </w:p>
    <w:p>
      <w:pPr>
        <w:pStyle w:val="BookText"/>
      </w:pPr>
      <w:r>
        <w:rPr>
          <w:rFonts w:ascii="IRNazanin" w:hAnsi="IRNazanin" w:eastAsia="IRNazanin" w:cs="IRNazanin"/>
          <w:lang w:bidi="fa-IR"/>
          <w:color w:val="111111"/>
          <w:sz w:val="28"/>
          <w:szCs w:val="28"/>
          <w:rtl/>
        </w:rPr>
        <w:t xml:space="preserve">چو گَردی بُدی با علی در نبرد</w:t>
      </w:r>
    </w:p>
    <w:p>
      <w:pPr>
        <w:pStyle w:val="BookText"/>
      </w:pPr>
      <w:r>
        <w:rPr>
          <w:rFonts w:ascii="IRNazanin" w:hAnsi="IRNazanin" w:eastAsia="IRNazanin" w:cs="IRNazanin"/>
          <w:lang w:bidi="fa-IR"/>
          <w:color w:val="111111"/>
          <w:sz w:val="28"/>
          <w:szCs w:val="28"/>
          <w:rtl/>
        </w:rPr>
        <w:t xml:space="preserve">ربیع قرن پنجم هجری</w:t>
      </w:r>
    </w:p>
    <w:p>
      <w:pPr>
        <w:pStyle w:val="BookText"/>
      </w:pPr>
      <w:r>
        <w:rPr>
          <w:rFonts w:ascii="IRNazanin" w:hAnsi="IRNazanin" w:eastAsia="IRNazanin" w:cs="IRNazanin"/>
          <w:lang w:bidi="fa-IR"/>
          <w:color w:val="111111"/>
          <w:sz w:val="28"/>
          <w:szCs w:val="28"/>
          <w:rtl/>
        </w:rPr>
        <w:t xml:space="preserve">علی نامه، ص 217</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مرحبافکنی که فضای نُه آسمان</w:t>
      </w:r>
    </w:p>
    <w:p>
      <w:pPr>
        <w:pStyle w:val="BookText"/>
      </w:pPr>
      <w:r>
        <w:rPr>
          <w:rFonts w:ascii="IRNazanin" w:hAnsi="IRNazanin" w:eastAsia="IRNazanin" w:cs="IRNazanin"/>
          <w:lang w:bidi="fa-IR"/>
          <w:color w:val="111111"/>
          <w:sz w:val="28"/>
          <w:szCs w:val="28"/>
          <w:rtl/>
        </w:rPr>
        <w:t xml:space="preserve">بر دستت از خدای پر از مرحبا شود!</w:t>
      </w:r>
    </w:p>
    <w:p>
      <w:pPr>
        <w:pStyle w:val="BookText"/>
      </w:pPr>
      <w:r>
        <w:rPr>
          <w:rFonts w:ascii="IRNazanin" w:hAnsi="IRNazanin" w:eastAsia="IRNazanin" w:cs="IRNazanin"/>
          <w:lang w:bidi="fa-IR"/>
          <w:color w:val="111111"/>
          <w:sz w:val="28"/>
          <w:szCs w:val="28"/>
          <w:rtl/>
        </w:rPr>
        <w:t xml:space="preserve">چون دست ذوالفقار برآری به عزم رزم</w:t>
      </w:r>
    </w:p>
    <w:p>
      <w:pPr>
        <w:pStyle w:val="BookText"/>
      </w:pPr>
      <w:r>
        <w:rPr>
          <w:rFonts w:ascii="IRNazanin" w:hAnsi="IRNazanin" w:eastAsia="IRNazanin" w:cs="IRNazanin"/>
          <w:lang w:bidi="fa-IR"/>
          <w:color w:val="111111"/>
          <w:sz w:val="28"/>
          <w:szCs w:val="28"/>
          <w:rtl/>
        </w:rPr>
        <w:t xml:space="preserve">دست بقا ز مرفق هستی جدا شود</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252</w:t>
      </w:r>
    </w:p>
    <w:p>
      <w:pPr>
        <w:pStyle w:val="BookText"/>
      </w:pPr>
      <w:r>
        <w:rPr>
          <w:rFonts w:ascii="IRNazanin" w:hAnsi="IRNazanin" w:eastAsia="IRNazanin" w:cs="IRNazanin"/>
          <w:lang w:bidi="fa-IR"/>
          <w:color w:val="111111"/>
          <w:sz w:val="28"/>
          <w:szCs w:val="28"/>
          <w:rtl/>
        </w:rPr>
        <w:t xml:space="preserve">نیست ای دست خدا کاری شگفت</w:t>
      </w:r>
    </w:p>
    <w:p>
      <w:pPr>
        <w:pStyle w:val="BookText"/>
      </w:pPr>
      <w:r>
        <w:rPr>
          <w:rFonts w:ascii="IRNazanin" w:hAnsi="IRNazanin" w:eastAsia="IRNazanin" w:cs="IRNazanin"/>
          <w:lang w:bidi="fa-IR"/>
          <w:color w:val="111111"/>
          <w:sz w:val="28"/>
          <w:szCs w:val="28"/>
          <w:rtl/>
        </w:rPr>
        <w:t xml:space="preserve">در ز خیبر کندن از نیروی تو</w:t>
      </w:r>
    </w:p>
    <w:p>
      <w:pPr>
        <w:pStyle w:val="BookText"/>
      </w:pPr>
      <w:r>
        <w:rPr>
          <w:rFonts w:ascii="IRNazanin" w:hAnsi="IRNazanin" w:eastAsia="IRNazanin" w:cs="IRNazanin"/>
          <w:lang w:bidi="fa-IR"/>
          <w:color w:val="111111"/>
          <w:sz w:val="28"/>
          <w:szCs w:val="28"/>
          <w:rtl/>
        </w:rPr>
        <w:t xml:space="preserve">می تواند کوه را کندن ز جای</w:t>
      </w:r>
    </w:p>
    <w:p>
      <w:pPr>
        <w:pStyle w:val="BookText"/>
      </w:pPr>
      <w:r>
        <w:rPr>
          <w:rFonts w:ascii="IRNazanin" w:hAnsi="IRNazanin" w:eastAsia="IRNazanin" w:cs="IRNazanin"/>
          <w:lang w:bidi="fa-IR"/>
          <w:color w:val="111111"/>
          <w:sz w:val="28"/>
          <w:szCs w:val="28"/>
          <w:rtl/>
        </w:rPr>
        <w:t xml:space="preserve">قوّت سر پنجه و بازوی تو</w:t>
      </w:r>
    </w:p>
    <w:p>
      <w:pPr>
        <w:pStyle w:val="BookText"/>
      </w:pPr>
      <w:r>
        <w:rPr>
          <w:rFonts w:ascii="IRNazanin" w:hAnsi="IRNazanin" w:eastAsia="IRNazanin" w:cs="IRNazanin"/>
          <w:lang w:bidi="fa-IR"/>
          <w:color w:val="111111"/>
          <w:sz w:val="28"/>
          <w:szCs w:val="28"/>
          <w:rtl/>
        </w:rPr>
        <w:t xml:space="preserve">میرزا محمّد محیط قمی</w:t>
      </w:r>
    </w:p>
    <w:p>
      <w:pPr>
        <w:pStyle w:val="BookText"/>
      </w:pPr>
      <w:r>
        <w:rPr>
          <w:rFonts w:ascii="IRNazanin" w:hAnsi="IRNazanin" w:eastAsia="IRNazanin" w:cs="IRNazanin"/>
          <w:lang w:bidi="fa-IR"/>
          <w:color w:val="111111"/>
          <w:sz w:val="28"/>
          <w:szCs w:val="28"/>
          <w:rtl/>
        </w:rPr>
        <w:t xml:space="preserve">دیوان شمس الفصحا، ص145</w:t>
      </w:r>
    </w:p>
    <w:p>
      <w:pPr>
        <w:pStyle w:val="BookText"/>
      </w:pPr>
      <w:r>
        <w:rPr>
          <w:rFonts w:ascii="IRNazanin" w:hAnsi="IRNazanin" w:eastAsia="IRNazanin" w:cs="IRNazanin"/>
          <w:lang w:bidi="fa-IR"/>
          <w:color w:val="111111"/>
          <w:sz w:val="28"/>
          <w:szCs w:val="28"/>
          <w:rtl/>
        </w:rPr>
        <w:t xml:space="preserve">علیست آنکه به جنگش ندید دشمن پشت</w:t>
      </w:r>
    </w:p>
    <w:p>
      <w:pPr>
        <w:pStyle w:val="BookText"/>
      </w:pPr>
      <w:r>
        <w:rPr>
          <w:rFonts w:ascii="IRNazanin" w:hAnsi="IRNazanin" w:eastAsia="IRNazanin" w:cs="IRNazanin"/>
          <w:lang w:bidi="fa-IR"/>
          <w:color w:val="111111"/>
          <w:sz w:val="28"/>
          <w:szCs w:val="28"/>
          <w:rtl/>
        </w:rPr>
        <w:t xml:space="preserve">به روز معرکه در بدر و نهروان و جمل</w:t>
      </w:r>
    </w:p>
    <w:p>
      <w:pPr>
        <w:pStyle w:val="BookText"/>
      </w:pPr>
      <w:r>
        <w:rPr>
          <w:rFonts w:ascii="IRNazanin" w:hAnsi="IRNazanin" w:eastAsia="IRNazanin" w:cs="IRNazanin"/>
          <w:lang w:bidi="fa-IR"/>
          <w:color w:val="111111"/>
          <w:sz w:val="28"/>
          <w:szCs w:val="28"/>
          <w:rtl/>
        </w:rPr>
        <w:t xml:space="preserve">علیست آنکه زتیغش چو بید میلرزید</w:t>
      </w:r>
    </w:p>
    <w:p>
      <w:pPr>
        <w:pStyle w:val="BookText"/>
      </w:pPr>
      <w:r>
        <w:rPr>
          <w:rFonts w:ascii="IRNazanin" w:hAnsi="IRNazanin" w:eastAsia="IRNazanin" w:cs="IRNazanin"/>
          <w:lang w:bidi="fa-IR"/>
          <w:color w:val="111111"/>
          <w:sz w:val="28"/>
          <w:szCs w:val="28"/>
          <w:rtl/>
        </w:rPr>
        <w:t xml:space="preserve">به روز هیجا چون بید فارس یل یل</w:t>
      </w:r>
    </w:p>
    <w:p>
      <w:pPr>
        <w:pStyle w:val="BookText"/>
      </w:pPr>
      <w:r>
        <w:rPr>
          <w:rFonts w:ascii="IRNazanin" w:hAnsi="IRNazanin" w:eastAsia="IRNazanin" w:cs="IRNazanin"/>
          <w:lang w:bidi="fa-IR"/>
          <w:color w:val="111111"/>
          <w:sz w:val="28"/>
          <w:szCs w:val="28"/>
          <w:rtl/>
        </w:rPr>
        <w:t xml:space="preserve">میرزا محمّد حسن ساکت اصفهانی</w:t>
      </w:r>
    </w:p>
    <w:p>
      <w:pPr>
        <w:pStyle w:val="BookText"/>
      </w:pPr>
      <w:r>
        <w:rPr>
          <w:rFonts w:ascii="IRNazanin" w:hAnsi="IRNazanin" w:eastAsia="IRNazanin" w:cs="IRNazanin"/>
          <w:lang w:bidi="fa-IR"/>
          <w:color w:val="111111"/>
          <w:sz w:val="28"/>
          <w:szCs w:val="28"/>
          <w:rtl/>
        </w:rPr>
        <w:t xml:space="preserve">دیوان ساکت، ص 17</w:t>
      </w:r>
    </w:p>
    <w:p>
      <w:pPr>
        <w:pStyle w:val="BookText"/>
      </w:pPr>
      <w:r>
        <w:rPr>
          <w:rFonts w:ascii="IRNazanin" w:hAnsi="IRNazanin" w:eastAsia="IRNazanin" w:cs="IRNazanin"/>
          <w:lang w:bidi="fa-IR"/>
          <w:color w:val="111111"/>
          <w:sz w:val="28"/>
          <w:szCs w:val="28"/>
          <w:rtl/>
        </w:rPr>
        <w:t xml:space="preserve">رزم را یکتا سواری، فتح را تنها امیدی</w:t>
      </w:r>
    </w:p>
    <w:p>
      <w:pPr>
        <w:pStyle w:val="BookText"/>
      </w:pPr>
      <w:r>
        <w:rPr>
          <w:rFonts w:ascii="IRNazanin" w:hAnsi="IRNazanin" w:eastAsia="IRNazanin" w:cs="IRNazanin"/>
          <w:lang w:bidi="fa-IR"/>
          <w:color w:val="111111"/>
          <w:sz w:val="28"/>
          <w:szCs w:val="28"/>
          <w:rtl/>
        </w:rPr>
        <w:t xml:space="preserve">هان! تویی شیر خدا سرحلقهی شمشیرزنها</w:t>
      </w:r>
    </w:p>
    <w:p>
      <w:pPr>
        <w:pStyle w:val="BookText"/>
      </w:pPr>
      <w:r>
        <w:rPr>
          <w:rFonts w:ascii="IRNazanin" w:hAnsi="IRNazanin" w:eastAsia="IRNazanin" w:cs="IRNazanin"/>
          <w:lang w:bidi="fa-IR"/>
          <w:color w:val="111111"/>
          <w:sz w:val="28"/>
          <w:szCs w:val="28"/>
          <w:rtl/>
        </w:rPr>
        <w:t xml:space="preserve">عدل را نیکو پناهی، رحم را تنها نشانی</w:t>
      </w:r>
    </w:p>
    <w:p>
      <w:pPr>
        <w:pStyle w:val="BookText"/>
      </w:pPr>
      <w:r>
        <w:rPr>
          <w:rFonts w:ascii="IRNazanin" w:hAnsi="IRNazanin" w:eastAsia="IRNazanin" w:cs="IRNazanin"/>
          <w:lang w:bidi="fa-IR"/>
          <w:color w:val="111111"/>
          <w:sz w:val="28"/>
          <w:szCs w:val="28"/>
          <w:rtl/>
        </w:rPr>
        <w:t xml:space="preserve">هان! تویی یار یتیمان، یاور بیت الحزنها</w:t>
      </w:r>
    </w:p>
    <w:p>
      <w:pPr>
        <w:pStyle w:val="BookText"/>
      </w:pPr>
      <w:r>
        <w:rPr>
          <w:rFonts w:ascii="IRNazanin" w:hAnsi="IRNazanin" w:eastAsia="IRNazanin" w:cs="IRNazanin"/>
          <w:lang w:bidi="fa-IR"/>
          <w:color w:val="111111"/>
          <w:sz w:val="28"/>
          <w:szCs w:val="28"/>
          <w:rtl/>
        </w:rPr>
        <w:t xml:space="preserve">مهدی سهیلی</w:t>
      </w:r>
    </w:p>
    <w:p>
      <w:pPr>
        <w:pStyle w:val="BookText"/>
      </w:pPr>
      <w:r>
        <w:rPr>
          <w:rFonts w:ascii="IRNazanin" w:hAnsi="IRNazanin" w:eastAsia="IRNazanin" w:cs="IRNazanin"/>
          <w:lang w:bidi="fa-IR"/>
          <w:color w:val="111111"/>
          <w:sz w:val="28"/>
          <w:szCs w:val="28"/>
          <w:rtl/>
        </w:rPr>
        <w:t xml:space="preserve">در خلوت علی علیه السلام ، ص 292</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روز رزم در چنگش زبون، شیر سجستانی</w:t>
      </w:r>
    </w:p>
    <w:p>
      <w:pPr>
        <w:pStyle w:val="BookText"/>
      </w:pPr>
      <w:r>
        <w:rPr>
          <w:rFonts w:ascii="IRNazanin" w:hAnsi="IRNazanin" w:eastAsia="IRNazanin" w:cs="IRNazanin"/>
          <w:lang w:bidi="fa-IR"/>
          <w:color w:val="111111"/>
          <w:sz w:val="28"/>
          <w:szCs w:val="28"/>
          <w:rtl/>
        </w:rPr>
        <w:t xml:space="preserve">به وقت بزم از کفّش خجل، صد حاتم طایی</w:t>
      </w:r>
    </w:p>
    <w:p>
      <w:pPr>
        <w:pStyle w:val="BookText"/>
      </w:pPr>
      <w:r>
        <w:rPr>
          <w:rFonts w:ascii="IRNazanin" w:hAnsi="IRNazanin" w:eastAsia="IRNazanin" w:cs="IRNazanin"/>
          <w:lang w:bidi="fa-IR"/>
          <w:color w:val="111111"/>
          <w:sz w:val="28"/>
          <w:szCs w:val="28"/>
          <w:rtl/>
        </w:rPr>
        <w:t xml:space="preserve">هژبرانی چو عمرو و عنتر، آن کاو سرنگون سازد</w:t>
      </w:r>
    </w:p>
    <w:p>
      <w:pPr>
        <w:pStyle w:val="BookText"/>
      </w:pPr>
      <w:r>
        <w:rPr>
          <w:rFonts w:ascii="IRNazanin" w:hAnsi="IRNazanin" w:eastAsia="IRNazanin" w:cs="IRNazanin"/>
          <w:lang w:bidi="fa-IR"/>
          <w:color w:val="111111"/>
          <w:sz w:val="28"/>
          <w:szCs w:val="28"/>
          <w:rtl/>
        </w:rPr>
        <w:t xml:space="preserve">روا باشد که در مردی بکوبد کوس یکتایی</w:t>
      </w:r>
    </w:p>
    <w:p>
      <w:pPr>
        <w:pStyle w:val="BookText"/>
      </w:pPr>
      <w:r>
        <w:rPr>
          <w:rFonts w:ascii="IRNazanin" w:hAnsi="IRNazanin" w:eastAsia="IRNazanin" w:cs="IRNazanin"/>
          <w:lang w:bidi="fa-IR"/>
          <w:color w:val="111111"/>
          <w:sz w:val="28"/>
          <w:szCs w:val="28"/>
          <w:rtl/>
        </w:rPr>
        <w:t xml:space="preserve">مهدی حمیدی شیرازی</w:t>
      </w:r>
    </w:p>
    <w:p>
      <w:pPr>
        <w:pStyle w:val="BookText"/>
      </w:pPr>
      <w:r>
        <w:rPr>
          <w:rFonts w:ascii="IRNazanin" w:hAnsi="IRNazanin" w:eastAsia="IRNazanin" w:cs="IRNazanin"/>
          <w:lang w:bidi="fa-IR"/>
          <w:color w:val="111111"/>
          <w:sz w:val="28"/>
          <w:szCs w:val="28"/>
          <w:rtl/>
        </w:rPr>
        <w:t xml:space="preserve">در خلوت علی علیه السلام ، ص 452</w:t>
      </w:r>
    </w:p>
    <w:p>
      <w:pPr>
        <w:pStyle w:val="BookText"/>
      </w:pPr>
      <w:r>
        <w:rPr>
          <w:rFonts w:ascii="IRNazanin" w:hAnsi="IRNazanin" w:eastAsia="IRNazanin" w:cs="IRNazanin"/>
          <w:lang w:bidi="fa-IR"/>
          <w:color w:val="111111"/>
          <w:sz w:val="28"/>
          <w:szCs w:val="28"/>
          <w:rtl/>
        </w:rPr>
        <w:t xml:space="preserve">از تیغهی ذوالفقار، سر میریزد</w:t>
      </w:r>
    </w:p>
    <w:p>
      <w:pPr>
        <w:pStyle w:val="BookText"/>
      </w:pPr>
      <w:r>
        <w:rPr>
          <w:rFonts w:ascii="IRNazanin" w:hAnsi="IRNazanin" w:eastAsia="IRNazanin" w:cs="IRNazanin"/>
          <w:lang w:bidi="fa-IR"/>
          <w:color w:val="111111"/>
          <w:sz w:val="28"/>
          <w:szCs w:val="28"/>
          <w:rtl/>
        </w:rPr>
        <w:t xml:space="preserve">تنهای بریده از کمر میریزد</w:t>
      </w:r>
    </w:p>
    <w:p>
      <w:pPr>
        <w:pStyle w:val="BookText"/>
      </w:pPr>
      <w:r>
        <w:rPr>
          <w:rFonts w:ascii="IRNazanin" w:hAnsi="IRNazanin" w:eastAsia="IRNazanin" w:cs="IRNazanin"/>
          <w:lang w:bidi="fa-IR"/>
          <w:color w:val="111111"/>
          <w:sz w:val="28"/>
          <w:szCs w:val="28"/>
          <w:rtl/>
        </w:rPr>
        <w:t xml:space="preserve">رستم! پر سیمرغ بر آتش چه نهی؟</w:t>
      </w:r>
    </w:p>
    <w:p>
      <w:pPr>
        <w:pStyle w:val="BookText"/>
      </w:pPr>
      <w:r>
        <w:rPr>
          <w:rFonts w:ascii="IRNazanin" w:hAnsi="IRNazanin" w:eastAsia="IRNazanin" w:cs="IRNazanin"/>
          <w:lang w:bidi="fa-IR"/>
          <w:color w:val="111111"/>
          <w:sz w:val="28"/>
          <w:szCs w:val="28"/>
          <w:rtl/>
        </w:rPr>
        <w:t xml:space="preserve">سیمرغ، این جا ز ترس پر میریزد</w:t>
      </w:r>
    </w:p>
    <w:p>
      <w:pPr>
        <w:pStyle w:val="BookText"/>
      </w:pPr>
      <w:r>
        <w:rPr>
          <w:rFonts w:ascii="IRNazanin" w:hAnsi="IRNazanin" w:eastAsia="IRNazanin" w:cs="IRNazanin"/>
          <w:lang w:bidi="fa-IR"/>
          <w:color w:val="111111"/>
          <w:sz w:val="28"/>
          <w:szCs w:val="28"/>
          <w:rtl/>
        </w:rPr>
        <w:t xml:space="preserve">بیژن ارژن</w:t>
      </w:r>
    </w:p>
    <w:p>
      <w:pPr>
        <w:pStyle w:val="BookText"/>
      </w:pPr>
      <w:r>
        <w:rPr>
          <w:rFonts w:ascii="IRNazanin" w:hAnsi="IRNazanin" w:eastAsia="IRNazanin" w:cs="IRNazanin"/>
          <w:lang w:bidi="fa-IR"/>
          <w:color w:val="111111"/>
          <w:sz w:val="28"/>
          <w:szCs w:val="28"/>
          <w:rtl/>
        </w:rPr>
        <w:t xml:space="preserve">علی علیه السلام در آیینه ی رباعی، ص 119</w:t>
      </w:r>
    </w:p>
    <w:p>
      <w:pPr>
        <w:pStyle w:val="BookText"/>
      </w:pPr>
      <w:r>
        <w:rPr>
          <w:rFonts w:ascii="IRNazanin" w:hAnsi="IRNazanin" w:eastAsia="IRNazanin" w:cs="IRNazanin"/>
          <w:lang w:bidi="fa-IR"/>
          <w:color w:val="111111"/>
          <w:sz w:val="28"/>
          <w:szCs w:val="28"/>
          <w:rtl/>
        </w:rPr>
        <w:t xml:space="preserve">روباه چه سنجد که بَرَد دست به شمشیر</w:t>
      </w:r>
    </w:p>
    <w:p>
      <w:pPr>
        <w:pStyle w:val="BookText"/>
      </w:pPr>
      <w:r>
        <w:rPr>
          <w:rFonts w:ascii="IRNazanin" w:hAnsi="IRNazanin" w:eastAsia="IRNazanin" w:cs="IRNazanin"/>
          <w:lang w:bidi="fa-IR"/>
          <w:color w:val="111111"/>
          <w:sz w:val="28"/>
          <w:szCs w:val="28"/>
          <w:rtl/>
        </w:rPr>
        <w:t xml:space="preserve">مرحب چه شناسد جگر شیرخدا را؟</w:t>
      </w:r>
    </w:p>
    <w:p>
      <w:pPr>
        <w:pStyle w:val="BookText"/>
      </w:pPr>
      <w:r>
        <w:rPr>
          <w:rFonts w:ascii="IRNazanin" w:hAnsi="IRNazanin" w:eastAsia="IRNazanin" w:cs="IRNazanin"/>
          <w:lang w:bidi="fa-IR"/>
          <w:color w:val="111111"/>
          <w:sz w:val="28"/>
          <w:szCs w:val="28"/>
          <w:rtl/>
        </w:rPr>
        <w:t xml:space="preserve">والله! که در معرکه ها حیدر کرّار</w:t>
      </w:r>
    </w:p>
    <w:p>
      <w:pPr>
        <w:pStyle w:val="BookText"/>
      </w:pPr>
      <w:r>
        <w:rPr>
          <w:rFonts w:ascii="IRNazanin" w:hAnsi="IRNazanin" w:eastAsia="IRNazanin" w:cs="IRNazanin"/>
          <w:lang w:bidi="fa-IR"/>
          <w:color w:val="111111"/>
          <w:sz w:val="28"/>
          <w:szCs w:val="28"/>
          <w:rtl/>
        </w:rPr>
        <w:t xml:space="preserve">اندازهی یک پلک ندیده است قفا را</w:t>
      </w:r>
    </w:p>
    <w:p>
      <w:pPr>
        <w:pStyle w:val="BookText"/>
      </w:pPr>
      <w:r>
        <w:rPr>
          <w:rFonts w:ascii="IRNazanin" w:hAnsi="IRNazanin" w:eastAsia="IRNazanin" w:cs="IRNazanin"/>
          <w:lang w:bidi="fa-IR"/>
          <w:color w:val="111111"/>
          <w:sz w:val="28"/>
          <w:szCs w:val="28"/>
          <w:rtl/>
        </w:rPr>
        <w:t xml:space="preserve">عبّاس شاهزیدی «خروش اصفهانی»</w:t>
      </w:r>
    </w:p>
    <w:p>
      <w:pPr>
        <w:pStyle w:val="BookText"/>
      </w:pPr>
      <w:r>
        <w:rPr>
          <w:rFonts w:ascii="IRNazanin" w:hAnsi="IRNazanin" w:eastAsia="IRNazanin" w:cs="IRNazanin"/>
          <w:lang w:bidi="fa-IR"/>
          <w:color w:val="111111"/>
          <w:sz w:val="28"/>
          <w:szCs w:val="28"/>
          <w:rtl/>
        </w:rPr>
        <w:t xml:space="preserve">این شعر مرا کشت، ص 22</w:t>
      </w:r>
    </w:p>
    <w:p>
      <w:pPr>
        <w:pStyle w:val="BookText"/>
      </w:pPr>
      <w:r>
        <w:rPr>
          <w:rFonts w:ascii="IRNazanin" w:hAnsi="IRNazanin" w:eastAsia="IRNazanin" w:cs="IRNazanin"/>
          <w:lang w:bidi="fa-IR"/>
          <w:color w:val="111111"/>
          <w:sz w:val="28"/>
          <w:szCs w:val="28"/>
          <w:rtl/>
        </w:rPr>
        <w:t xml:space="preserve">احمد مرسل به آوای جلی</w:t>
      </w:r>
    </w:p>
    <w:p>
      <w:pPr>
        <w:pStyle w:val="BookText"/>
      </w:pPr>
      <w:r>
        <w:rPr>
          <w:rFonts w:ascii="IRNazanin" w:hAnsi="IRNazanin" w:eastAsia="IRNazanin" w:cs="IRNazanin"/>
          <w:lang w:bidi="fa-IR"/>
          <w:color w:val="111111"/>
          <w:sz w:val="28"/>
          <w:szCs w:val="28"/>
          <w:rtl/>
        </w:rPr>
        <w:t xml:space="preserve">گفت ای لشکر به میدان یلی</w:t>
      </w:r>
    </w:p>
    <w:p>
      <w:pPr>
        <w:pStyle w:val="BookText"/>
      </w:pPr>
      <w:r>
        <w:rPr>
          <w:rFonts w:ascii="IRNazanin" w:hAnsi="IRNazanin" w:eastAsia="IRNazanin" w:cs="IRNazanin"/>
          <w:lang w:bidi="fa-IR"/>
          <w:color w:val="111111"/>
          <w:sz w:val="28"/>
          <w:szCs w:val="28"/>
          <w:rtl/>
        </w:rPr>
        <w:t xml:space="preserve">نیست پیروزی برای خصم ما</w:t>
      </w:r>
    </w:p>
    <w:p>
      <w:pPr>
        <w:pStyle w:val="BookText"/>
      </w:pPr>
      <w:r>
        <w:rPr>
          <w:rFonts w:ascii="IRNazanin" w:hAnsi="IRNazanin" w:eastAsia="IRNazanin" w:cs="IRNazanin"/>
          <w:lang w:bidi="fa-IR"/>
          <w:color w:val="111111"/>
          <w:sz w:val="28"/>
          <w:szCs w:val="28"/>
          <w:rtl/>
        </w:rPr>
        <w:t xml:space="preserve">تا بود یاور به دین حق علی</w:t>
      </w:r>
    </w:p>
    <w:p>
      <w:pPr>
        <w:pStyle w:val="BookText"/>
      </w:pPr>
      <w:r>
        <w:rPr>
          <w:rFonts w:ascii="IRNazanin" w:hAnsi="IRNazanin" w:eastAsia="IRNazanin" w:cs="IRNazanin"/>
          <w:lang w:bidi="fa-IR"/>
          <w:color w:val="111111"/>
          <w:sz w:val="28"/>
          <w:szCs w:val="28"/>
          <w:rtl/>
        </w:rPr>
        <w:t xml:space="preserve">سیّدمحمود مرتضوی نائینی (ناظر)</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آن روز، دل و جان پیمبر، حیدر</w:t>
      </w:r>
    </w:p>
    <w:p>
      <w:pPr>
        <w:pStyle w:val="BookText"/>
      </w:pPr>
      <w:r>
        <w:rPr>
          <w:rFonts w:ascii="IRNazanin" w:hAnsi="IRNazanin" w:eastAsia="IRNazanin" w:cs="IRNazanin"/>
          <w:lang w:bidi="fa-IR"/>
          <w:color w:val="111111"/>
          <w:sz w:val="28"/>
          <w:szCs w:val="28"/>
          <w:rtl/>
        </w:rPr>
        <w:t xml:space="preserve">برداشت در از قلعه خیبر حیدر</w:t>
      </w:r>
    </w:p>
    <w:p>
      <w:pPr>
        <w:pStyle w:val="BookText"/>
      </w:pPr>
      <w:r>
        <w:rPr>
          <w:rFonts w:ascii="IRNazanin" w:hAnsi="IRNazanin" w:eastAsia="IRNazanin" w:cs="IRNazanin"/>
          <w:lang w:bidi="fa-IR"/>
          <w:color w:val="111111"/>
          <w:sz w:val="28"/>
          <w:szCs w:val="28"/>
          <w:rtl/>
        </w:rPr>
        <w:t xml:space="preserve">لبخندو نگاه احمد و....جبراییل</w:t>
      </w:r>
    </w:p>
    <w:p>
      <w:pPr>
        <w:pStyle w:val="BookText"/>
      </w:pPr>
      <w:r>
        <w:rPr>
          <w:rFonts w:ascii="IRNazanin" w:hAnsi="IRNazanin" w:eastAsia="IRNazanin" w:cs="IRNazanin"/>
          <w:lang w:bidi="fa-IR"/>
          <w:color w:val="111111"/>
          <w:sz w:val="28"/>
          <w:szCs w:val="28"/>
          <w:rtl/>
        </w:rPr>
        <w:t xml:space="preserve">فریاد زد آسمان،که حیدر....حیدر</w:t>
      </w:r>
    </w:p>
    <w:p>
      <w:pPr>
        <w:pStyle w:val="BookText"/>
      </w:pPr>
      <w:r>
        <w:rPr>
          <w:rFonts w:ascii="IRNazanin" w:hAnsi="IRNazanin" w:eastAsia="IRNazanin" w:cs="IRNazanin"/>
          <w:lang w:bidi="fa-IR"/>
          <w:color w:val="111111"/>
          <w:sz w:val="28"/>
          <w:szCs w:val="28"/>
          <w:rtl/>
        </w:rPr>
        <w:t xml:space="preserve">جعفررسول زاده</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نیرنگ یهود فتنهی دیگر داشت</w:t>
      </w:r>
    </w:p>
    <w:p>
      <w:pPr>
        <w:pStyle w:val="BookText"/>
      </w:pPr>
      <w:r>
        <w:rPr>
          <w:rFonts w:ascii="IRNazanin" w:hAnsi="IRNazanin" w:eastAsia="IRNazanin" w:cs="IRNazanin"/>
          <w:lang w:bidi="fa-IR"/>
          <w:color w:val="111111"/>
          <w:sz w:val="28"/>
          <w:szCs w:val="28"/>
          <w:rtl/>
        </w:rPr>
        <w:t xml:space="preserve">کفری که به هفت قلعهی خیبر داشت</w:t>
      </w:r>
    </w:p>
    <w:p>
      <w:pPr>
        <w:pStyle w:val="BookText"/>
      </w:pPr>
      <w:r>
        <w:rPr>
          <w:rFonts w:ascii="IRNazanin" w:hAnsi="IRNazanin" w:eastAsia="IRNazanin" w:cs="IRNazanin"/>
          <w:lang w:bidi="fa-IR"/>
          <w:color w:val="111111"/>
          <w:sz w:val="28"/>
          <w:szCs w:val="28"/>
          <w:rtl/>
        </w:rPr>
        <w:t xml:space="preserve">بر خاک نشست مرحب و کفر شکست</w:t>
      </w:r>
    </w:p>
    <w:p>
      <w:pPr>
        <w:pStyle w:val="BookText"/>
      </w:pPr>
      <w:r>
        <w:rPr>
          <w:rFonts w:ascii="IRNazanin" w:hAnsi="IRNazanin" w:eastAsia="IRNazanin" w:cs="IRNazanin"/>
          <w:lang w:bidi="fa-IR"/>
          <w:color w:val="111111"/>
          <w:sz w:val="28"/>
          <w:szCs w:val="28"/>
          <w:rtl/>
        </w:rPr>
        <w:t xml:space="preserve">آنروز، پیمبر خدا، حیدر داشت</w:t>
      </w:r>
    </w:p>
    <w:p>
      <w:pPr>
        <w:pStyle w:val="BookText"/>
      </w:pPr>
      <w:r>
        <w:rPr>
          <w:rFonts w:ascii="IRNazanin" w:hAnsi="IRNazanin" w:eastAsia="IRNazanin" w:cs="IRNazanin"/>
          <w:lang w:bidi="fa-IR"/>
          <w:color w:val="111111"/>
          <w:sz w:val="28"/>
          <w:szCs w:val="28"/>
          <w:rtl/>
        </w:rPr>
        <w:t xml:space="preserve">جعفررسول زاده</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پیغمبر از آسمان، ندا میشنود</w:t>
      </w:r>
    </w:p>
    <w:p>
      <w:pPr>
        <w:pStyle w:val="BookText"/>
      </w:pPr>
      <w:r>
        <w:rPr>
          <w:rFonts w:ascii="IRNazanin" w:hAnsi="IRNazanin" w:eastAsia="IRNazanin" w:cs="IRNazanin"/>
          <w:lang w:bidi="fa-IR"/>
          <w:color w:val="111111"/>
          <w:sz w:val="28"/>
          <w:szCs w:val="28"/>
          <w:rtl/>
        </w:rPr>
        <w:t xml:space="preserve">گلواژهی سبز. لافتی. میشنود</w:t>
      </w:r>
    </w:p>
    <w:p>
      <w:pPr>
        <w:pStyle w:val="BookText"/>
      </w:pPr>
      <w:r>
        <w:rPr>
          <w:rFonts w:ascii="IRNazanin" w:hAnsi="IRNazanin" w:eastAsia="IRNazanin" w:cs="IRNazanin"/>
          <w:lang w:bidi="fa-IR"/>
          <w:color w:val="111111"/>
          <w:sz w:val="28"/>
          <w:szCs w:val="28"/>
          <w:rtl/>
        </w:rPr>
        <w:t xml:space="preserve">خیبر، ز شکوه و هیمنه، میلرزد،</w:t>
      </w:r>
    </w:p>
    <w:p>
      <w:pPr>
        <w:pStyle w:val="BookText"/>
      </w:pPr>
      <w:r>
        <w:rPr>
          <w:rFonts w:ascii="IRNazanin" w:hAnsi="IRNazanin" w:eastAsia="IRNazanin" w:cs="IRNazanin"/>
          <w:lang w:bidi="fa-IR"/>
          <w:color w:val="111111"/>
          <w:sz w:val="28"/>
          <w:szCs w:val="28"/>
          <w:rtl/>
        </w:rPr>
        <w:t xml:space="preserve">آنگاه ،که نام مرتضی، میشنود</w:t>
      </w:r>
    </w:p>
    <w:p>
      <w:pPr>
        <w:pStyle w:val="BookText"/>
      </w:pPr>
      <w:r>
        <w:rPr>
          <w:rFonts w:ascii="IRNazanin" w:hAnsi="IRNazanin" w:eastAsia="IRNazanin" w:cs="IRNazanin"/>
          <w:lang w:bidi="fa-IR"/>
          <w:color w:val="111111"/>
          <w:sz w:val="28"/>
          <w:szCs w:val="28"/>
          <w:rtl/>
        </w:rPr>
        <w:t xml:space="preserve">جعفررسول زاده</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دستی که بر شمسیر رعد آسا نمیلرزید</w:t>
      </w:r>
    </w:p>
    <w:p>
      <w:pPr>
        <w:pStyle w:val="BookText"/>
      </w:pPr>
      <w:r>
        <w:rPr>
          <w:rFonts w:ascii="IRNazanin" w:hAnsi="IRNazanin" w:eastAsia="IRNazanin" w:cs="IRNazanin"/>
          <w:lang w:bidi="fa-IR"/>
          <w:color w:val="111111"/>
          <w:sz w:val="28"/>
          <w:szCs w:val="28"/>
          <w:rtl/>
        </w:rPr>
        <w:t xml:space="preserve">پایی که پای عهد پا برجا نمیلرزید</w:t>
      </w:r>
    </w:p>
    <w:p>
      <w:pPr>
        <w:pStyle w:val="BookText"/>
      </w:pPr>
      <w:r>
        <w:rPr>
          <w:rFonts w:ascii="IRNazanin" w:hAnsi="IRNazanin" w:eastAsia="IRNazanin" w:cs="IRNazanin"/>
          <w:lang w:bidi="fa-IR"/>
          <w:color w:val="111111"/>
          <w:sz w:val="28"/>
          <w:szCs w:val="28"/>
          <w:rtl/>
        </w:rPr>
        <w:t xml:space="preserve">پشتی که پیش پشتهی غمها نمیلرزید</w:t>
      </w:r>
    </w:p>
    <w:p>
      <w:pPr>
        <w:pStyle w:val="BookText"/>
      </w:pPr>
      <w:r>
        <w:rPr>
          <w:rFonts w:ascii="IRNazanin" w:hAnsi="IRNazanin" w:eastAsia="IRNazanin" w:cs="IRNazanin"/>
          <w:lang w:bidi="fa-IR"/>
          <w:color w:val="111111"/>
          <w:sz w:val="28"/>
          <w:szCs w:val="28"/>
          <w:rtl/>
        </w:rPr>
        <w:t xml:space="preserve">جانی که در میدان واویلا نمیلرزید</w:t>
      </w:r>
    </w:p>
    <w:p>
      <w:pPr>
        <w:pStyle w:val="BookText"/>
      </w:pPr>
      <w:r>
        <w:rPr>
          <w:rFonts w:ascii="IRNazanin" w:hAnsi="IRNazanin" w:eastAsia="IRNazanin" w:cs="IRNazanin"/>
          <w:lang w:bidi="fa-IR"/>
          <w:color w:val="111111"/>
          <w:sz w:val="28"/>
          <w:szCs w:val="28"/>
          <w:rtl/>
        </w:rPr>
        <w:t xml:space="preserve">جعفر عباسی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سر سلسله و سیّد ابرار علی است</w:t>
      </w:r>
    </w:p>
    <w:p>
      <w:pPr>
        <w:pStyle w:val="BookText"/>
      </w:pPr>
      <w:r>
        <w:rPr>
          <w:rFonts w:ascii="IRNazanin" w:hAnsi="IRNazanin" w:eastAsia="IRNazanin" w:cs="IRNazanin"/>
          <w:lang w:bidi="fa-IR"/>
          <w:color w:val="111111"/>
          <w:sz w:val="28"/>
          <w:szCs w:val="28"/>
          <w:rtl/>
        </w:rPr>
        <w:t xml:space="preserve">لشکر شکن عرصۀ پیکار علی است</w:t>
      </w:r>
    </w:p>
    <w:p>
      <w:pPr>
        <w:pStyle w:val="BookText"/>
      </w:pPr>
      <w:r>
        <w:rPr>
          <w:rFonts w:ascii="IRNazanin" w:hAnsi="IRNazanin" w:eastAsia="IRNazanin" w:cs="IRNazanin"/>
          <w:lang w:bidi="fa-IR"/>
          <w:color w:val="111111"/>
          <w:sz w:val="28"/>
          <w:szCs w:val="28"/>
          <w:rtl/>
        </w:rPr>
        <w:t xml:space="preserve">از جان رسول و دین حق کرد دفاع</w:t>
      </w:r>
    </w:p>
    <w:p>
      <w:pPr>
        <w:pStyle w:val="BookText"/>
      </w:pPr>
      <w:r>
        <w:rPr>
          <w:rFonts w:ascii="IRNazanin" w:hAnsi="IRNazanin" w:eastAsia="IRNazanin" w:cs="IRNazanin"/>
          <w:lang w:bidi="fa-IR"/>
          <w:color w:val="111111"/>
          <w:sz w:val="28"/>
          <w:szCs w:val="28"/>
          <w:rtl/>
        </w:rPr>
        <w:t xml:space="preserve">مصداق یقین و عشق و ایثار علی است</w:t>
      </w:r>
    </w:p>
    <w:p>
      <w:pPr>
        <w:pStyle w:val="BookText"/>
      </w:pPr>
      <w:r>
        <w:rPr>
          <w:rFonts w:ascii="IRNazanin" w:hAnsi="IRNazanin" w:eastAsia="IRNazanin" w:cs="IRNazanin"/>
          <w:lang w:bidi="fa-IR"/>
          <w:color w:val="111111"/>
          <w:sz w:val="28"/>
          <w:szCs w:val="28"/>
          <w:rtl/>
        </w:rPr>
        <w:t xml:space="preserve">سیّد علی اصغر هاشمی – بقا اصفهانی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هرکس که در مقابل او قد علم کند</w:t>
      </w:r>
    </w:p>
    <w:p>
      <w:pPr>
        <w:pStyle w:val="BookText"/>
      </w:pPr>
      <w:r>
        <w:rPr>
          <w:rFonts w:ascii="IRNazanin" w:hAnsi="IRNazanin" w:eastAsia="IRNazanin" w:cs="IRNazanin"/>
          <w:lang w:bidi="fa-IR"/>
          <w:color w:val="111111"/>
          <w:sz w:val="28"/>
          <w:szCs w:val="28"/>
          <w:rtl/>
        </w:rPr>
        <w:t xml:space="preserve">طوری زمین خورد که دگر پا نمی شود</w:t>
      </w:r>
    </w:p>
    <w:p>
      <w:pPr>
        <w:pStyle w:val="BookText"/>
      </w:pPr>
      <w:r>
        <w:rPr>
          <w:rFonts w:ascii="IRNazanin" w:hAnsi="IRNazanin" w:eastAsia="IRNazanin" w:cs="IRNazanin"/>
          <w:lang w:bidi="fa-IR"/>
          <w:color w:val="111111"/>
          <w:sz w:val="28"/>
          <w:szCs w:val="28"/>
          <w:rtl/>
        </w:rPr>
        <w:t xml:space="preserve">هر پادشه که روی زمین سروری کند</w:t>
      </w:r>
    </w:p>
    <w:p>
      <w:pPr>
        <w:pStyle w:val="BookText"/>
      </w:pPr>
      <w:r>
        <w:rPr>
          <w:rFonts w:ascii="IRNazanin" w:hAnsi="IRNazanin" w:eastAsia="IRNazanin" w:cs="IRNazanin"/>
          <w:lang w:bidi="fa-IR"/>
          <w:color w:val="111111"/>
          <w:sz w:val="28"/>
          <w:szCs w:val="28"/>
          <w:rtl/>
        </w:rPr>
        <w:t xml:space="preserve">باید برای قنبر او نوکری کند</w:t>
      </w:r>
    </w:p>
    <w:p>
      <w:pPr>
        <w:pStyle w:val="BookText"/>
      </w:pPr>
      <w:r>
        <w:rPr>
          <w:rFonts w:ascii="IRNazanin" w:hAnsi="IRNazanin" w:eastAsia="IRNazanin" w:cs="IRNazanin"/>
          <w:lang w:bidi="fa-IR"/>
          <w:color w:val="111111"/>
          <w:sz w:val="28"/>
          <w:szCs w:val="28"/>
          <w:rtl/>
        </w:rPr>
        <w:t xml:space="preserve">اباالفضل نجیبی</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پی آن که در از خیبر برکند علی</w:t>
      </w:r>
    </w:p>
    <w:p>
      <w:pPr>
        <w:pStyle w:val="BookText"/>
      </w:pPr>
      <w:r>
        <w:rPr>
          <w:rFonts w:ascii="IRNazanin" w:hAnsi="IRNazanin" w:eastAsia="IRNazanin" w:cs="IRNazanin"/>
          <w:lang w:bidi="fa-IR"/>
          <w:color w:val="111111"/>
          <w:sz w:val="28"/>
          <w:szCs w:val="28"/>
          <w:rtl/>
        </w:rPr>
        <w:t xml:space="preserve">شیر ایزد شد و بگذاشت سر از علّییّن</w:t>
      </w:r>
    </w:p>
    <w:p>
      <w:pPr>
        <w:pStyle w:val="BookText"/>
      </w:pPr>
      <w:r>
        <w:rPr>
          <w:rFonts w:ascii="IRNazanin" w:hAnsi="IRNazanin" w:eastAsia="IRNazanin" w:cs="IRNazanin"/>
          <w:lang w:bidi="fa-IR"/>
          <w:color w:val="111111"/>
          <w:sz w:val="28"/>
          <w:szCs w:val="28"/>
          <w:rtl/>
        </w:rPr>
        <w:t xml:space="preserve">فرّخی سیستانی</w:t>
      </w:r>
    </w:p>
    <w:p>
      <w:pPr>
        <w:pStyle w:val="BookText"/>
      </w:pPr>
      <w:r>
        <w:rPr>
          <w:rFonts w:ascii="IRNazanin" w:hAnsi="IRNazanin" w:eastAsia="IRNazanin" w:cs="IRNazanin"/>
          <w:lang w:bidi="fa-IR"/>
          <w:color w:val="111111"/>
          <w:sz w:val="28"/>
          <w:szCs w:val="28"/>
          <w:rtl/>
        </w:rPr>
        <w:t xml:space="preserve">دیوان فرّخی سیستانی، ص 151</w:t>
      </w:r>
    </w:p>
    <w:p>
      <w:pPr>
        <w:pStyle w:val="BookText"/>
      </w:pPr>
      <w:r>
        <w:rPr>
          <w:rFonts w:ascii="IRNazanin" w:hAnsi="IRNazanin" w:eastAsia="IRNazanin" w:cs="IRNazanin"/>
          <w:lang w:bidi="fa-IR"/>
          <w:color w:val="111111"/>
          <w:sz w:val="28"/>
          <w:szCs w:val="28"/>
          <w:rtl/>
        </w:rPr>
        <w:t xml:space="preserve">آن که از اعمال خندق، اجر یک شمشیر او</w:t>
      </w:r>
    </w:p>
    <w:p>
      <w:pPr>
        <w:pStyle w:val="BookText"/>
      </w:pPr>
      <w:r>
        <w:rPr>
          <w:rFonts w:ascii="IRNazanin" w:hAnsi="IRNazanin" w:eastAsia="IRNazanin" w:cs="IRNazanin"/>
          <w:lang w:bidi="fa-IR"/>
          <w:color w:val="111111"/>
          <w:sz w:val="28"/>
          <w:szCs w:val="28"/>
          <w:rtl/>
        </w:rPr>
        <w:t xml:space="preserve">وقت گنجایش ز صد محشر فزون خواهد حساب</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61</w:t>
      </w:r>
    </w:p>
    <w:p>
      <w:pPr>
        <w:pStyle w:val="BookText"/>
      </w:pPr>
      <w:r>
        <w:rPr>
          <w:rFonts w:ascii="IRNazanin" w:hAnsi="IRNazanin" w:eastAsia="IRNazanin" w:cs="IRNazanin"/>
          <w:lang w:bidi="fa-IR"/>
          <w:color w:val="111111"/>
          <w:sz w:val="28"/>
          <w:szCs w:val="28"/>
          <w:rtl/>
        </w:rPr>
        <w:t xml:space="preserve">شیری که چو سرپنجهی مرحبکشی افراخت</w:t>
      </w:r>
    </w:p>
    <w:p>
      <w:pPr>
        <w:pStyle w:val="BookText"/>
      </w:pPr>
      <w:r>
        <w:rPr>
          <w:rFonts w:ascii="IRNazanin" w:hAnsi="IRNazanin" w:eastAsia="IRNazanin" w:cs="IRNazanin"/>
          <w:lang w:bidi="fa-IR"/>
          <w:color w:val="111111"/>
          <w:sz w:val="28"/>
          <w:szCs w:val="28"/>
          <w:rtl/>
        </w:rPr>
        <w:t xml:space="preserve">بگسیخت ز هم زلزله، ارکان زمان را</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18</w:t>
      </w:r>
    </w:p>
    <w:p>
      <w:pPr>
        <w:pStyle w:val="BookText"/>
      </w:pPr>
      <w:r>
        <w:rPr>
          <w:rFonts w:ascii="IRNazanin" w:hAnsi="IRNazanin" w:eastAsia="IRNazanin" w:cs="IRNazanin"/>
          <w:lang w:bidi="fa-IR"/>
          <w:color w:val="111111"/>
          <w:sz w:val="28"/>
          <w:szCs w:val="28"/>
          <w:rtl/>
        </w:rPr>
        <w:t xml:space="preserve">شاهی که سرافیل سنایش به صف رزم</w:t>
      </w:r>
    </w:p>
    <w:p>
      <w:pPr>
        <w:pStyle w:val="BookText"/>
      </w:pPr>
      <w:r>
        <w:rPr>
          <w:rFonts w:ascii="IRNazanin" w:hAnsi="IRNazanin" w:eastAsia="IRNazanin" w:cs="IRNazanin"/>
          <w:lang w:bidi="fa-IR"/>
          <w:color w:val="111111"/>
          <w:sz w:val="28"/>
          <w:szCs w:val="28"/>
          <w:rtl/>
        </w:rPr>
        <w:t xml:space="preserve">تا حشر دهد روزی انسان، حَیَوان را</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18</w:t>
      </w:r>
    </w:p>
    <w:p>
      <w:pPr>
        <w:pStyle w:val="BookText"/>
      </w:pPr>
      <w:r>
        <w:rPr>
          <w:rFonts w:ascii="IRNazanin" w:hAnsi="IRNazanin" w:eastAsia="IRNazanin" w:cs="IRNazanin"/>
          <w:lang w:bidi="fa-IR"/>
          <w:color w:val="111111"/>
          <w:sz w:val="28"/>
          <w:szCs w:val="28"/>
          <w:rtl/>
        </w:rPr>
        <w:t xml:space="preserve">به روز رزم تو از بس عدو هراسان است</w:t>
      </w:r>
    </w:p>
    <w:p>
      <w:pPr>
        <w:pStyle w:val="BookText"/>
      </w:pPr>
      <w:r>
        <w:rPr>
          <w:rFonts w:ascii="IRNazanin" w:hAnsi="IRNazanin" w:eastAsia="IRNazanin" w:cs="IRNazanin"/>
          <w:lang w:bidi="fa-IR"/>
          <w:color w:val="111111"/>
          <w:sz w:val="28"/>
          <w:szCs w:val="28"/>
          <w:rtl/>
        </w:rPr>
        <w:t xml:space="preserve">به نذرها طلبد مرگ ناگهانی را</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23</w:t>
      </w:r>
    </w:p>
    <w:p>
      <w:pPr>
        <w:pStyle w:val="BookText"/>
      </w:pPr>
      <w:r>
        <w:rPr>
          <w:rFonts w:ascii="IRNazanin" w:hAnsi="IRNazanin" w:eastAsia="IRNazanin" w:cs="IRNazanin"/>
          <w:lang w:bidi="fa-IR"/>
          <w:color w:val="111111"/>
          <w:sz w:val="28"/>
          <w:szCs w:val="28"/>
          <w:rtl/>
        </w:rPr>
        <w:t xml:space="preserve">به رزمگاه تو از هیبت تو قابض روح</w:t>
      </w:r>
    </w:p>
    <w:p>
      <w:pPr>
        <w:pStyle w:val="BookText"/>
      </w:pPr>
      <w:r>
        <w:rPr>
          <w:rFonts w:ascii="IRNazanin" w:hAnsi="IRNazanin" w:eastAsia="IRNazanin" w:cs="IRNazanin"/>
          <w:lang w:bidi="fa-IR"/>
          <w:color w:val="111111"/>
          <w:sz w:val="28"/>
          <w:szCs w:val="28"/>
          <w:rtl/>
        </w:rPr>
        <w:t xml:space="preserve">رساند بر فلک افغان «ارحم ارحم» را</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25</w:t>
      </w:r>
    </w:p>
    <w:p>
      <w:pPr>
        <w:pStyle w:val="BookText"/>
      </w:pPr>
      <w:r>
        <w:rPr>
          <w:rFonts w:ascii="IRNazanin" w:hAnsi="IRNazanin" w:eastAsia="IRNazanin" w:cs="IRNazanin"/>
          <w:lang w:bidi="fa-IR"/>
          <w:color w:val="111111"/>
          <w:sz w:val="28"/>
          <w:szCs w:val="28"/>
          <w:rtl/>
        </w:rPr>
        <w:t xml:space="preserve">بر محیط کفر از آن سدّی که بازوی تو بست</w:t>
      </w:r>
    </w:p>
    <w:p>
      <w:pPr>
        <w:pStyle w:val="BookText"/>
      </w:pPr>
      <w:r>
        <w:rPr>
          <w:rFonts w:ascii="IRNazanin" w:hAnsi="IRNazanin" w:eastAsia="IRNazanin" w:cs="IRNazanin"/>
          <w:lang w:bidi="fa-IR"/>
          <w:color w:val="111111"/>
          <w:sz w:val="28"/>
          <w:szCs w:val="28"/>
          <w:rtl/>
        </w:rPr>
        <w:t xml:space="preserve">تا قیامت شد گلستان شریعت، فاریاب</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62</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روح قتیل تو در سراچهی برزخ</w:t>
      </w:r>
    </w:p>
    <w:p>
      <w:pPr>
        <w:pStyle w:val="BookText"/>
      </w:pPr>
      <w:r>
        <w:rPr>
          <w:rFonts w:ascii="IRNazanin" w:hAnsi="IRNazanin" w:eastAsia="IRNazanin" w:cs="IRNazanin"/>
          <w:lang w:bidi="fa-IR"/>
          <w:color w:val="111111"/>
          <w:sz w:val="28"/>
          <w:szCs w:val="28"/>
          <w:rtl/>
        </w:rPr>
        <w:t xml:space="preserve">تا به قیامت ز بیم رو به فرار است</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95</w:t>
      </w:r>
    </w:p>
    <w:p>
      <w:pPr>
        <w:pStyle w:val="BookText"/>
      </w:pPr>
      <w:r>
        <w:rPr>
          <w:rFonts w:ascii="IRNazanin" w:hAnsi="IRNazanin" w:eastAsia="IRNazanin" w:cs="IRNazanin"/>
          <w:lang w:bidi="fa-IR"/>
          <w:color w:val="111111"/>
          <w:sz w:val="28"/>
          <w:szCs w:val="28"/>
          <w:rtl/>
        </w:rPr>
        <w:t xml:space="preserve">بر چهره ی یلان ز تقاضای بیم تو</w:t>
      </w:r>
    </w:p>
    <w:p>
      <w:pPr>
        <w:pStyle w:val="BookText"/>
      </w:pPr>
      <w:r>
        <w:rPr>
          <w:rFonts w:ascii="IRNazanin" w:hAnsi="IRNazanin" w:eastAsia="IRNazanin" w:cs="IRNazanin"/>
          <w:lang w:bidi="fa-IR"/>
          <w:color w:val="111111"/>
          <w:sz w:val="28"/>
          <w:szCs w:val="28"/>
          <w:rtl/>
        </w:rPr>
        <w:t xml:space="preserve">آب وضو متابعت زعفران کند</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122</w:t>
      </w:r>
    </w:p>
    <w:p>
      <w:pPr>
        <w:pStyle w:val="BookText"/>
      </w:pPr>
      <w:r>
        <w:rPr>
          <w:rFonts w:ascii="IRNazanin" w:hAnsi="IRNazanin" w:eastAsia="IRNazanin" w:cs="IRNazanin"/>
          <w:lang w:bidi="fa-IR"/>
          <w:color w:val="111111"/>
          <w:sz w:val="28"/>
          <w:szCs w:val="28"/>
          <w:rtl/>
        </w:rPr>
        <w:t xml:space="preserve">بازوی شوکت تو کلاه ستاره را</w:t>
      </w:r>
    </w:p>
    <w:p>
      <w:pPr>
        <w:pStyle w:val="BookText"/>
      </w:pPr>
      <w:r>
        <w:rPr>
          <w:rFonts w:ascii="IRNazanin" w:hAnsi="IRNazanin" w:eastAsia="IRNazanin" w:cs="IRNazanin"/>
          <w:lang w:bidi="fa-IR"/>
          <w:color w:val="111111"/>
          <w:sz w:val="28"/>
          <w:szCs w:val="28"/>
          <w:rtl/>
        </w:rPr>
        <w:t xml:space="preserve">از تارک سپهر به نوک سنان برد</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123</w:t>
      </w:r>
    </w:p>
    <w:p>
      <w:pPr>
        <w:pStyle w:val="BookText"/>
      </w:pPr>
      <w:r>
        <w:rPr>
          <w:rFonts w:ascii="IRNazanin" w:hAnsi="IRNazanin" w:eastAsia="IRNazanin" w:cs="IRNazanin"/>
          <w:lang w:bidi="fa-IR"/>
          <w:color w:val="111111"/>
          <w:sz w:val="28"/>
          <w:szCs w:val="28"/>
          <w:rtl/>
        </w:rPr>
        <w:t xml:space="preserve">هر کس به عزم رزم تو از خانه شد سوار</w:t>
      </w:r>
    </w:p>
    <w:p>
      <w:pPr>
        <w:pStyle w:val="BookText"/>
      </w:pPr>
      <w:r>
        <w:rPr>
          <w:rFonts w:ascii="IRNazanin" w:hAnsi="IRNazanin" w:eastAsia="IRNazanin" w:cs="IRNazanin"/>
          <w:lang w:bidi="fa-IR"/>
          <w:color w:val="111111"/>
          <w:sz w:val="28"/>
          <w:szCs w:val="28"/>
          <w:rtl/>
        </w:rPr>
        <w:t xml:space="preserve">اسبش پیام تعزیه بر خانمان برد</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124</w:t>
      </w:r>
    </w:p>
    <w:p>
      <w:pPr>
        <w:pStyle w:val="BookText"/>
      </w:pPr>
      <w:r>
        <w:rPr>
          <w:rFonts w:ascii="IRNazanin" w:hAnsi="IRNazanin" w:eastAsia="IRNazanin" w:cs="IRNazanin"/>
          <w:lang w:bidi="fa-IR"/>
          <w:color w:val="111111"/>
          <w:sz w:val="28"/>
          <w:szCs w:val="28"/>
          <w:rtl/>
        </w:rPr>
        <w:t xml:space="preserve">به رزمگاه تو از هیبت تو قابض روح</w:t>
      </w:r>
    </w:p>
    <w:p>
      <w:pPr>
        <w:pStyle w:val="BookText"/>
      </w:pPr>
      <w:r>
        <w:rPr>
          <w:rFonts w:ascii="IRNazanin" w:hAnsi="IRNazanin" w:eastAsia="IRNazanin" w:cs="IRNazanin"/>
          <w:lang w:bidi="fa-IR"/>
          <w:color w:val="111111"/>
          <w:sz w:val="28"/>
          <w:szCs w:val="28"/>
          <w:rtl/>
        </w:rPr>
        <w:t xml:space="preserve">گهی فرار کند، گاهی الحذر گیرد</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124</w:t>
      </w:r>
    </w:p>
    <w:p>
      <w:pPr>
        <w:pStyle w:val="BookText"/>
      </w:pPr>
      <w:r>
        <w:rPr>
          <w:rFonts w:ascii="IRNazanin" w:hAnsi="IRNazanin" w:eastAsia="IRNazanin" w:cs="IRNazanin"/>
          <w:lang w:bidi="fa-IR"/>
          <w:color w:val="111111"/>
          <w:sz w:val="28"/>
          <w:szCs w:val="28"/>
          <w:rtl/>
        </w:rPr>
        <w:t xml:space="preserve">چیست جز بازوی خیبرکن مرحبفکنت</w:t>
      </w:r>
    </w:p>
    <w:p>
      <w:pPr>
        <w:pStyle w:val="BookText"/>
      </w:pPr>
      <w:r>
        <w:rPr>
          <w:rFonts w:ascii="IRNazanin" w:hAnsi="IRNazanin" w:eastAsia="IRNazanin" w:cs="IRNazanin"/>
          <w:lang w:bidi="fa-IR"/>
          <w:color w:val="111111"/>
          <w:sz w:val="28"/>
          <w:szCs w:val="28"/>
          <w:rtl/>
        </w:rPr>
        <w:t xml:space="preserve">که سر از عمرو بیندازد و پای از عنتر</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178</w:t>
      </w:r>
    </w:p>
    <w:p>
      <w:pPr>
        <w:pStyle w:val="BookText"/>
      </w:pPr>
      <w:r>
        <w:rPr>
          <w:rFonts w:ascii="IRNazanin" w:hAnsi="IRNazanin" w:eastAsia="IRNazanin" w:cs="IRNazanin"/>
          <w:lang w:bidi="fa-IR"/>
          <w:color w:val="111111"/>
          <w:sz w:val="28"/>
          <w:szCs w:val="28"/>
          <w:rtl/>
        </w:rPr>
        <w:t xml:space="preserve">ز روز ریختن خون عمرو تا صف محشر</w:t>
      </w:r>
    </w:p>
    <w:p>
      <w:pPr>
        <w:pStyle w:val="BookText"/>
      </w:pPr>
      <w:r>
        <w:rPr>
          <w:rFonts w:ascii="IRNazanin" w:hAnsi="IRNazanin" w:eastAsia="IRNazanin" w:cs="IRNazanin"/>
          <w:lang w:bidi="fa-IR"/>
          <w:color w:val="111111"/>
          <w:sz w:val="28"/>
          <w:szCs w:val="28"/>
          <w:rtl/>
        </w:rPr>
        <w:t xml:space="preserve">به گرد شرع حصاری فکند از شمشیر</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194</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چشم هیبت اگر بر فلک نظاره کند</w:t>
      </w:r>
    </w:p>
    <w:p>
      <w:pPr>
        <w:pStyle w:val="BookText"/>
      </w:pPr>
      <w:r>
        <w:rPr>
          <w:rFonts w:ascii="IRNazanin" w:hAnsi="IRNazanin" w:eastAsia="IRNazanin" w:cs="IRNazanin"/>
          <w:lang w:bidi="fa-IR"/>
          <w:color w:val="111111"/>
          <w:sz w:val="28"/>
          <w:szCs w:val="28"/>
          <w:rtl/>
        </w:rPr>
        <w:t xml:space="preserve">ستارگان متزلزل شوند و بیتأثیر</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194</w:t>
      </w:r>
    </w:p>
    <w:p>
      <w:pPr>
        <w:pStyle w:val="BookText"/>
      </w:pPr>
      <w:r>
        <w:rPr>
          <w:rFonts w:ascii="IRNazanin" w:hAnsi="IRNazanin" w:eastAsia="IRNazanin" w:cs="IRNazanin"/>
          <w:lang w:bidi="fa-IR"/>
          <w:color w:val="111111"/>
          <w:sz w:val="28"/>
          <w:szCs w:val="28"/>
          <w:rtl/>
        </w:rPr>
        <w:t xml:space="preserve">ز میدان او بود دشمن، فراری</w:t>
      </w:r>
    </w:p>
    <w:p>
      <w:pPr>
        <w:pStyle w:val="BookText"/>
      </w:pPr>
      <w:r>
        <w:rPr>
          <w:rFonts w:ascii="IRNazanin" w:hAnsi="IRNazanin" w:eastAsia="IRNazanin" w:cs="IRNazanin"/>
          <w:lang w:bidi="fa-IR"/>
          <w:color w:val="111111"/>
          <w:sz w:val="28"/>
          <w:szCs w:val="28"/>
          <w:rtl/>
        </w:rPr>
        <w:t xml:space="preserve">بدانسان کز آتش فراری است زیبق</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50</w:t>
      </w:r>
    </w:p>
    <w:p>
      <w:pPr>
        <w:pStyle w:val="BookText"/>
      </w:pPr>
      <w:r>
        <w:rPr>
          <w:rFonts w:ascii="IRNazanin" w:hAnsi="IRNazanin" w:eastAsia="IRNazanin" w:cs="IRNazanin"/>
          <w:lang w:bidi="fa-IR"/>
          <w:color w:val="111111"/>
          <w:sz w:val="28"/>
          <w:szCs w:val="28"/>
          <w:rtl/>
        </w:rPr>
        <w:t xml:space="preserve">تو به شهرعلم نبی دری، تو ز انبیا همه برتری</w:t>
      </w:r>
    </w:p>
    <w:p>
      <w:pPr>
        <w:pStyle w:val="BookText"/>
      </w:pPr>
      <w:r>
        <w:rPr>
          <w:rFonts w:ascii="IRNazanin" w:hAnsi="IRNazanin" w:eastAsia="IRNazanin" w:cs="IRNazanin"/>
          <w:lang w:bidi="fa-IR"/>
          <w:color w:val="111111"/>
          <w:sz w:val="28"/>
          <w:szCs w:val="28"/>
          <w:rtl/>
        </w:rPr>
        <w:t xml:space="preserve">تو غضنفریّ و تو صفدری، چو میان معرکه جا کنی</w:t>
      </w:r>
    </w:p>
    <w:p>
      <w:pPr>
        <w:pStyle w:val="BookText"/>
      </w:pPr>
      <w:r>
        <w:rPr>
          <w:rFonts w:ascii="IRNazanin" w:hAnsi="IRNazanin" w:eastAsia="IRNazanin" w:cs="IRNazanin"/>
          <w:lang w:bidi="fa-IR"/>
          <w:color w:val="111111"/>
          <w:sz w:val="28"/>
          <w:szCs w:val="28"/>
          <w:rtl/>
        </w:rPr>
        <w:t xml:space="preserve">وفایی شوشتری</w:t>
      </w:r>
    </w:p>
    <w:p>
      <w:pPr>
        <w:pStyle w:val="BookText"/>
      </w:pPr>
      <w:r>
        <w:rPr>
          <w:rFonts w:ascii="IRNazanin" w:hAnsi="IRNazanin" w:eastAsia="IRNazanin" w:cs="IRNazanin"/>
          <w:lang w:bidi="fa-IR"/>
          <w:color w:val="111111"/>
          <w:sz w:val="28"/>
          <w:szCs w:val="28"/>
          <w:rtl/>
        </w:rPr>
        <w:t xml:space="preserve">دیوان وفایی شوشتری، ص 32</w:t>
      </w:r>
    </w:p>
    <w:p>
      <w:pPr>
        <w:pStyle w:val="BookText"/>
      </w:pPr>
      <w:r>
        <w:rPr>
          <w:rFonts w:ascii="IRNazanin" w:hAnsi="IRNazanin" w:eastAsia="IRNazanin" w:cs="IRNazanin"/>
          <w:lang w:bidi="fa-IR"/>
          <w:color w:val="111111"/>
          <w:sz w:val="28"/>
          <w:szCs w:val="28"/>
          <w:rtl/>
        </w:rPr>
        <w:t xml:space="preserve">ز برگ بید چکد قطره قطره شبنم سرخ</w:t>
      </w:r>
    </w:p>
    <w:p>
      <w:pPr>
        <w:pStyle w:val="BookText"/>
      </w:pPr>
      <w:r>
        <w:rPr>
          <w:rFonts w:ascii="IRNazanin" w:hAnsi="IRNazanin" w:eastAsia="IRNazanin" w:cs="IRNazanin"/>
          <w:lang w:bidi="fa-IR"/>
          <w:color w:val="111111"/>
          <w:sz w:val="28"/>
          <w:szCs w:val="28"/>
          <w:rtl/>
        </w:rPr>
        <w:t xml:space="preserve">چو خون خصم ز شمشیر حیدر کرّار</w:t>
      </w:r>
    </w:p>
    <w:p>
      <w:pPr>
        <w:pStyle w:val="BookText"/>
      </w:pPr>
      <w:r>
        <w:rPr>
          <w:rFonts w:ascii="IRNazanin" w:hAnsi="IRNazanin" w:eastAsia="IRNazanin" w:cs="IRNazanin"/>
          <w:lang w:bidi="fa-IR"/>
          <w:color w:val="111111"/>
          <w:sz w:val="28"/>
          <w:szCs w:val="28"/>
          <w:rtl/>
        </w:rPr>
        <w:t xml:space="preserve">اشرف مازندارنی</w:t>
      </w:r>
    </w:p>
    <w:p>
      <w:pPr>
        <w:pStyle w:val="BookText"/>
      </w:pPr>
      <w:r>
        <w:rPr>
          <w:rFonts w:ascii="IRNazanin" w:hAnsi="IRNazanin" w:eastAsia="IRNazanin" w:cs="IRNazanin"/>
          <w:lang w:bidi="fa-IR"/>
          <w:color w:val="111111"/>
          <w:sz w:val="28"/>
          <w:szCs w:val="28"/>
          <w:rtl/>
        </w:rPr>
        <w:t xml:space="preserve">دیوان اشرف مازندارنی، ص 49</w:t>
      </w:r>
    </w:p>
    <w:p>
      <w:pPr>
        <w:pStyle w:val="BookText"/>
      </w:pPr>
      <w:r>
        <w:rPr>
          <w:rFonts w:ascii="IRNazanin" w:hAnsi="IRNazanin" w:eastAsia="IRNazanin" w:cs="IRNazanin"/>
          <w:lang w:bidi="fa-IR"/>
          <w:color w:val="111111"/>
          <w:sz w:val="28"/>
          <w:szCs w:val="28"/>
          <w:rtl/>
        </w:rPr>
        <w:t xml:space="preserve">گوش جان بگشا و بشنو از امین کردگار</w:t>
      </w:r>
    </w:p>
    <w:p>
      <w:pPr>
        <w:pStyle w:val="BookText"/>
      </w:pPr>
      <w:r>
        <w:rPr>
          <w:rFonts w:ascii="IRNazanin" w:hAnsi="IRNazanin" w:eastAsia="IRNazanin" w:cs="IRNazanin"/>
          <w:lang w:bidi="fa-IR"/>
          <w:color w:val="111111"/>
          <w:sz w:val="28"/>
          <w:szCs w:val="28"/>
          <w:rtl/>
        </w:rPr>
        <w:t xml:space="preserve">لا فتی الا علی لا سیف الا ذوالفقار</w:t>
      </w:r>
    </w:p>
    <w:p>
      <w:pPr>
        <w:pStyle w:val="BookText"/>
      </w:pPr>
      <w:r>
        <w:rPr>
          <w:rFonts w:ascii="IRNazanin" w:hAnsi="IRNazanin" w:eastAsia="IRNazanin" w:cs="IRNazanin"/>
          <w:lang w:bidi="fa-IR"/>
          <w:color w:val="111111"/>
          <w:sz w:val="28"/>
          <w:szCs w:val="28"/>
          <w:rtl/>
        </w:rPr>
        <w:t xml:space="preserve">شیخ محمّد حسین غروی اصفهانی معروف به کمپانی</w:t>
      </w:r>
    </w:p>
    <w:p>
      <w:pPr>
        <w:pStyle w:val="BookText"/>
      </w:pPr>
      <w:r>
        <w:rPr>
          <w:rFonts w:ascii="IRNazanin" w:hAnsi="IRNazanin" w:eastAsia="IRNazanin" w:cs="IRNazanin"/>
          <w:lang w:bidi="fa-IR"/>
          <w:color w:val="111111"/>
          <w:sz w:val="28"/>
          <w:szCs w:val="28"/>
          <w:rtl/>
        </w:rPr>
        <w:t xml:space="preserve">دیوان، ص 17</w:t>
      </w:r>
    </w:p>
    <w:p>
      <w:pPr>
        <w:pStyle w:val="BookText"/>
      </w:pPr>
      <w:r>
        <w:rPr>
          <w:rFonts w:ascii="IRNazanin" w:hAnsi="IRNazanin" w:eastAsia="IRNazanin" w:cs="IRNazanin"/>
          <w:lang w:bidi="fa-IR"/>
          <w:color w:val="111111"/>
          <w:sz w:val="28"/>
          <w:szCs w:val="28"/>
          <w:rtl/>
        </w:rPr>
        <w:t xml:space="preserve">علیست آنکه همی گفت جبرئیل امین</w:t>
      </w:r>
    </w:p>
    <w:p>
      <w:pPr>
        <w:pStyle w:val="BookText"/>
      </w:pPr>
      <w:r>
        <w:rPr>
          <w:rFonts w:ascii="IRNazanin" w:hAnsi="IRNazanin" w:eastAsia="IRNazanin" w:cs="IRNazanin"/>
          <w:lang w:bidi="fa-IR"/>
          <w:color w:val="111111"/>
          <w:sz w:val="28"/>
          <w:szCs w:val="28"/>
          <w:rtl/>
        </w:rPr>
        <w:t xml:space="preserve">زضرب تیغ علی خسته گشت شهپر من</w:t>
      </w:r>
    </w:p>
    <w:p>
      <w:pPr>
        <w:pStyle w:val="BookText"/>
      </w:pPr>
      <w:r>
        <w:rPr>
          <w:rFonts w:ascii="IRNazanin" w:hAnsi="IRNazanin" w:eastAsia="IRNazanin" w:cs="IRNazanin"/>
          <w:lang w:bidi="fa-IR"/>
          <w:color w:val="111111"/>
          <w:sz w:val="28"/>
          <w:szCs w:val="28"/>
          <w:rtl/>
        </w:rPr>
        <w:t xml:space="preserve">چاووش اصفهانی</w:t>
      </w:r>
    </w:p>
    <w:p>
      <w:pPr>
        <w:pStyle w:val="BookText"/>
      </w:pPr>
      <w:r>
        <w:rPr>
          <w:rFonts w:ascii="IRNazanin" w:hAnsi="IRNazanin" w:eastAsia="IRNazanin" w:cs="IRNazanin"/>
          <w:lang w:bidi="fa-IR"/>
          <w:color w:val="111111"/>
          <w:sz w:val="28"/>
          <w:szCs w:val="28"/>
          <w:rtl/>
        </w:rPr>
        <w:t xml:space="preserve">دیوان چاووش، ص 82</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هیجا صدای تکبیرش</w:t>
      </w:r>
    </w:p>
    <w:p>
      <w:pPr>
        <w:pStyle w:val="BookText"/>
      </w:pPr>
      <w:r>
        <w:rPr>
          <w:rFonts w:ascii="IRNazanin" w:hAnsi="IRNazanin" w:eastAsia="IRNazanin" w:cs="IRNazanin"/>
          <w:lang w:bidi="fa-IR"/>
          <w:color w:val="111111"/>
          <w:sz w:val="28"/>
          <w:szCs w:val="28"/>
          <w:rtl/>
        </w:rPr>
        <w:t xml:space="preserve">زَهرۀ خصم را نمودی آب</w:t>
      </w:r>
    </w:p>
    <w:p>
      <w:pPr>
        <w:pStyle w:val="BookText"/>
      </w:pPr>
      <w:r>
        <w:rPr>
          <w:rFonts w:ascii="IRNazanin" w:hAnsi="IRNazanin" w:eastAsia="IRNazanin" w:cs="IRNazanin"/>
          <w:lang w:bidi="fa-IR"/>
          <w:color w:val="111111"/>
          <w:sz w:val="28"/>
          <w:szCs w:val="28"/>
          <w:rtl/>
        </w:rPr>
        <w:t xml:space="preserve">چاووش اصفهانی</w:t>
      </w:r>
    </w:p>
    <w:p>
      <w:pPr>
        <w:pStyle w:val="BookText"/>
      </w:pPr>
      <w:r>
        <w:rPr>
          <w:rFonts w:ascii="IRNazanin" w:hAnsi="IRNazanin" w:eastAsia="IRNazanin" w:cs="IRNazanin"/>
          <w:lang w:bidi="fa-IR"/>
          <w:color w:val="111111"/>
          <w:sz w:val="28"/>
          <w:szCs w:val="28"/>
          <w:rtl/>
        </w:rPr>
        <w:t xml:space="preserve">دیوان چاووش، ص 82</w:t>
      </w:r>
    </w:p>
    <w:p>
      <w:pPr>
        <w:pStyle w:val="BookText"/>
      </w:pPr>
      <w:r>
        <w:rPr>
          <w:rFonts w:ascii="IRNazanin" w:hAnsi="IRNazanin" w:eastAsia="IRNazanin" w:cs="IRNazanin"/>
          <w:lang w:bidi="fa-IR"/>
          <w:color w:val="111111"/>
          <w:sz w:val="28"/>
          <w:szCs w:val="28"/>
          <w:rtl/>
        </w:rPr>
        <w:t xml:space="preserve">به روز رزم گریزند از دم تیغش</w:t>
      </w:r>
    </w:p>
    <w:p>
      <w:pPr>
        <w:pStyle w:val="BookText"/>
      </w:pPr>
      <w:r>
        <w:rPr>
          <w:rFonts w:ascii="IRNazanin" w:hAnsi="IRNazanin" w:eastAsia="IRNazanin" w:cs="IRNazanin"/>
          <w:lang w:bidi="fa-IR"/>
          <w:color w:val="111111"/>
          <w:sz w:val="28"/>
          <w:szCs w:val="28"/>
          <w:rtl/>
        </w:rPr>
        <w:t xml:space="preserve">مبارزان قوی چنگ از صفوف قتال</w:t>
      </w:r>
    </w:p>
    <w:p>
      <w:pPr>
        <w:pStyle w:val="BookText"/>
      </w:pPr>
      <w:r>
        <w:rPr>
          <w:rFonts w:ascii="IRNazanin" w:hAnsi="IRNazanin" w:eastAsia="IRNazanin" w:cs="IRNazanin"/>
          <w:lang w:bidi="fa-IR"/>
          <w:color w:val="111111"/>
          <w:sz w:val="28"/>
          <w:szCs w:val="28"/>
          <w:rtl/>
        </w:rPr>
        <w:t xml:space="preserve">میرزا محمّد حسن ساکت اصفهانی</w:t>
      </w:r>
    </w:p>
    <w:p>
      <w:pPr>
        <w:pStyle w:val="BookText"/>
      </w:pPr>
      <w:r>
        <w:rPr>
          <w:rFonts w:ascii="IRNazanin" w:hAnsi="IRNazanin" w:eastAsia="IRNazanin" w:cs="IRNazanin"/>
          <w:lang w:bidi="fa-IR"/>
          <w:color w:val="111111"/>
          <w:sz w:val="28"/>
          <w:szCs w:val="28"/>
          <w:rtl/>
        </w:rPr>
        <w:t xml:space="preserve">دیوان ساکت، ص 17</w:t>
      </w:r>
    </w:p>
    <w:p>
      <w:pPr>
        <w:pStyle w:val="BookText"/>
      </w:pPr>
      <w:r>
        <w:rPr>
          <w:rFonts w:ascii="IRNazanin" w:hAnsi="IRNazanin" w:eastAsia="IRNazanin" w:cs="IRNazanin"/>
          <w:lang w:bidi="fa-IR"/>
          <w:color w:val="111111"/>
          <w:sz w:val="28"/>
          <w:szCs w:val="28"/>
          <w:rtl/>
        </w:rPr>
        <w:t xml:space="preserve">زمین معرکه و روی خصم آن که نمود</w:t>
      </w:r>
    </w:p>
    <w:p>
      <w:pPr>
        <w:pStyle w:val="BookText"/>
      </w:pPr>
      <w:r>
        <w:rPr>
          <w:rFonts w:ascii="IRNazanin" w:hAnsi="IRNazanin" w:eastAsia="IRNazanin" w:cs="IRNazanin"/>
          <w:lang w:bidi="fa-IR"/>
          <w:color w:val="111111"/>
          <w:sz w:val="28"/>
          <w:szCs w:val="28"/>
          <w:rtl/>
        </w:rPr>
        <w:t xml:space="preserve">به رنگ لعلی و کاهی، علی است جلّ جلال</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55</w:t>
      </w:r>
    </w:p>
    <w:p>
      <w:pPr>
        <w:pStyle w:val="BookText"/>
      </w:pPr>
      <w:r>
        <w:rPr>
          <w:rFonts w:ascii="IRNazanin" w:hAnsi="IRNazanin" w:eastAsia="IRNazanin" w:cs="IRNazanin"/>
          <w:lang w:bidi="fa-IR"/>
          <w:color w:val="111111"/>
          <w:sz w:val="28"/>
          <w:szCs w:val="28"/>
          <w:rtl/>
        </w:rPr>
        <w:t xml:space="preserve">شهسوار عرصهی صولت که گویی در مصاف</w:t>
      </w:r>
    </w:p>
    <w:p>
      <w:pPr>
        <w:pStyle w:val="BookText"/>
      </w:pPr>
      <w:r>
        <w:rPr>
          <w:rFonts w:ascii="IRNazanin" w:hAnsi="IRNazanin" w:eastAsia="IRNazanin" w:cs="IRNazanin"/>
          <w:lang w:bidi="fa-IR"/>
          <w:color w:val="111111"/>
          <w:sz w:val="28"/>
          <w:szCs w:val="28"/>
          <w:rtl/>
        </w:rPr>
        <w:t xml:space="preserve">در کفش تیر و کمانی باید از کیوان و تیر</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101</w:t>
      </w:r>
    </w:p>
    <w:p>
      <w:pPr>
        <w:pStyle w:val="BookText"/>
      </w:pPr>
      <w:r>
        <w:rPr>
          <w:rFonts w:ascii="IRNazanin" w:hAnsi="IRNazanin" w:eastAsia="IRNazanin" w:cs="IRNazanin"/>
          <w:lang w:bidi="fa-IR"/>
          <w:color w:val="111111"/>
          <w:sz w:val="28"/>
          <w:szCs w:val="28"/>
          <w:rtl/>
        </w:rPr>
        <w:t xml:space="preserve">حیدر صفدر که پیکانش به هنگام نبرد</w:t>
      </w:r>
    </w:p>
    <w:p>
      <w:pPr>
        <w:pStyle w:val="BookText"/>
      </w:pPr>
      <w:r>
        <w:rPr>
          <w:rFonts w:ascii="IRNazanin" w:hAnsi="IRNazanin" w:eastAsia="IRNazanin" w:cs="IRNazanin"/>
          <w:lang w:bidi="fa-IR"/>
          <w:color w:val="111111"/>
          <w:sz w:val="28"/>
          <w:szCs w:val="28"/>
          <w:rtl/>
        </w:rPr>
        <w:t xml:space="preserve">بگذرد از جوشن گردون چو سوزن از حریر</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101</w:t>
      </w:r>
    </w:p>
    <w:p>
      <w:pPr>
        <w:pStyle w:val="BookText"/>
      </w:pPr>
      <w:r>
        <w:rPr>
          <w:rFonts w:ascii="IRNazanin" w:hAnsi="IRNazanin" w:eastAsia="IRNazanin" w:cs="IRNazanin"/>
          <w:lang w:bidi="fa-IR"/>
          <w:color w:val="111111"/>
          <w:sz w:val="28"/>
          <w:szCs w:val="28"/>
          <w:rtl/>
        </w:rPr>
        <w:t xml:space="preserve">به روز رزم مشرکین، به آب رنگ آتشین</w:t>
      </w:r>
    </w:p>
    <w:p>
      <w:pPr>
        <w:pStyle w:val="BookText"/>
      </w:pPr>
      <w:r>
        <w:rPr>
          <w:rFonts w:ascii="IRNazanin" w:hAnsi="IRNazanin" w:eastAsia="IRNazanin" w:cs="IRNazanin"/>
          <w:lang w:bidi="fa-IR"/>
          <w:color w:val="111111"/>
          <w:sz w:val="28"/>
          <w:szCs w:val="28"/>
          <w:rtl/>
        </w:rPr>
        <w:t xml:space="preserve">به خرمن عدوی دین، چو برق زد شرارها</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13</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شهسوار عرصهی صولت که هنگام مصاف</w:t>
      </w:r>
    </w:p>
    <w:p>
      <w:pPr>
        <w:pStyle w:val="BookText"/>
      </w:pPr>
      <w:r>
        <w:rPr>
          <w:rFonts w:ascii="IRNazanin" w:hAnsi="IRNazanin" w:eastAsia="IRNazanin" w:cs="IRNazanin"/>
          <w:lang w:bidi="fa-IR"/>
          <w:color w:val="111111"/>
          <w:sz w:val="28"/>
          <w:szCs w:val="28"/>
          <w:rtl/>
        </w:rPr>
        <w:t xml:space="preserve">تیر و کیوانش به کف، تیر و کمانی می کند</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63</w:t>
      </w:r>
    </w:p>
    <w:p>
      <w:pPr>
        <w:pStyle w:val="BookText"/>
      </w:pPr>
      <w:r>
        <w:rPr>
          <w:rFonts w:ascii="IRNazanin" w:hAnsi="IRNazanin" w:eastAsia="IRNazanin" w:cs="IRNazanin"/>
          <w:lang w:bidi="fa-IR"/>
          <w:color w:val="111111"/>
          <w:sz w:val="28"/>
          <w:szCs w:val="28"/>
          <w:rtl/>
        </w:rPr>
        <w:t xml:space="preserve">بازوی دین، دست خدا، دارای نیروی قضا</w:t>
      </w:r>
    </w:p>
    <w:p>
      <w:pPr>
        <w:pStyle w:val="BookText"/>
      </w:pPr>
      <w:r>
        <w:rPr>
          <w:rFonts w:ascii="IRNazanin" w:hAnsi="IRNazanin" w:eastAsia="IRNazanin" w:cs="IRNazanin"/>
          <w:lang w:bidi="fa-IR"/>
          <w:color w:val="111111"/>
          <w:sz w:val="28"/>
          <w:szCs w:val="28"/>
          <w:rtl/>
        </w:rPr>
        <w:t xml:space="preserve">شاهی که شیران در غزا خوانند غرّان ضیغمش</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108</w:t>
      </w:r>
    </w:p>
    <w:p>
      <w:pPr>
        <w:pStyle w:val="BookText"/>
      </w:pPr>
      <w:r>
        <w:rPr>
          <w:rFonts w:ascii="IRNazanin" w:hAnsi="IRNazanin" w:eastAsia="IRNazanin" w:cs="IRNazanin"/>
          <w:lang w:bidi="fa-IR"/>
          <w:color w:val="111111"/>
          <w:sz w:val="28"/>
          <w:szCs w:val="28"/>
          <w:rtl/>
        </w:rPr>
        <w:t xml:space="preserve">علیّ عالی اعلا که اندر عرصهی صولت</w:t>
      </w:r>
    </w:p>
    <w:p>
      <w:pPr>
        <w:pStyle w:val="BookText"/>
      </w:pPr>
      <w:r>
        <w:rPr>
          <w:rFonts w:ascii="IRNazanin" w:hAnsi="IRNazanin" w:eastAsia="IRNazanin" w:cs="IRNazanin"/>
          <w:lang w:bidi="fa-IR"/>
          <w:color w:val="111111"/>
          <w:sz w:val="28"/>
          <w:szCs w:val="28"/>
          <w:rtl/>
        </w:rPr>
        <w:t xml:space="preserve">نیارد گنبد نُه تو، چو گویی تاب چوگانش</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116</w:t>
      </w:r>
    </w:p>
    <w:p>
      <w:pPr>
        <w:pStyle w:val="BookText"/>
      </w:pPr>
      <w:r>
        <w:rPr>
          <w:rFonts w:ascii="IRNazanin" w:hAnsi="IRNazanin" w:eastAsia="IRNazanin" w:cs="IRNazanin"/>
          <w:lang w:bidi="fa-IR"/>
          <w:color w:val="111111"/>
          <w:sz w:val="28"/>
          <w:szCs w:val="28"/>
          <w:rtl/>
        </w:rPr>
        <w:t xml:space="preserve">فتاد زلزله بر جسم آسمان و زمین</w:t>
      </w:r>
    </w:p>
    <w:p>
      <w:pPr>
        <w:pStyle w:val="BookText"/>
      </w:pPr>
      <w:r>
        <w:rPr>
          <w:rFonts w:ascii="IRNazanin" w:hAnsi="IRNazanin" w:eastAsia="IRNazanin" w:cs="IRNazanin"/>
          <w:lang w:bidi="fa-IR"/>
          <w:color w:val="111111"/>
          <w:sz w:val="28"/>
          <w:szCs w:val="28"/>
          <w:rtl/>
        </w:rPr>
        <w:t xml:space="preserve">ز بیم نعرهی تکبیر او به روز جلال</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133</w:t>
      </w:r>
    </w:p>
    <w:p>
      <w:pPr>
        <w:pStyle w:val="BookText"/>
      </w:pPr>
      <w:r>
        <w:rPr>
          <w:rFonts w:ascii="IRNazanin" w:hAnsi="IRNazanin" w:eastAsia="IRNazanin" w:cs="IRNazanin"/>
          <w:lang w:bidi="fa-IR"/>
          <w:color w:val="111111"/>
          <w:sz w:val="28"/>
          <w:szCs w:val="28"/>
          <w:rtl/>
        </w:rPr>
        <w:t xml:space="preserve">مدار دایرهی دین که پایه ی اسلام</w:t>
      </w:r>
    </w:p>
    <w:p>
      <w:pPr>
        <w:pStyle w:val="BookText"/>
      </w:pPr>
      <w:r>
        <w:rPr>
          <w:rFonts w:ascii="IRNazanin" w:hAnsi="IRNazanin" w:eastAsia="IRNazanin" w:cs="IRNazanin"/>
          <w:lang w:bidi="fa-IR"/>
          <w:color w:val="111111"/>
          <w:sz w:val="28"/>
          <w:szCs w:val="28"/>
          <w:rtl/>
        </w:rPr>
        <w:t xml:space="preserve">به دست قدرت او شد در این سرا محکم</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162</w:t>
      </w:r>
    </w:p>
    <w:p>
      <w:pPr>
        <w:pStyle w:val="BookText"/>
      </w:pPr>
      <w:r>
        <w:rPr>
          <w:rFonts w:ascii="IRNazanin" w:hAnsi="IRNazanin" w:eastAsia="IRNazanin" w:cs="IRNazanin"/>
          <w:lang w:bidi="fa-IR"/>
          <w:color w:val="111111"/>
          <w:sz w:val="28"/>
          <w:szCs w:val="28"/>
          <w:rtl/>
        </w:rPr>
        <w:t xml:space="preserve">هژبر سالب غالب که با صلابت او</w:t>
      </w:r>
    </w:p>
    <w:p>
      <w:pPr>
        <w:pStyle w:val="BookText"/>
      </w:pPr>
      <w:r>
        <w:rPr>
          <w:rFonts w:ascii="IRNazanin" w:hAnsi="IRNazanin" w:eastAsia="IRNazanin" w:cs="IRNazanin"/>
          <w:lang w:bidi="fa-IR"/>
          <w:color w:val="111111"/>
          <w:sz w:val="28"/>
          <w:szCs w:val="28"/>
          <w:rtl/>
        </w:rPr>
        <w:t xml:space="preserve">ز نقش برّهی آهو حذر کند ضیغم</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162</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دلاوری که به کف داشت از فتحنا تیغ</w:t>
      </w:r>
    </w:p>
    <w:p>
      <w:pPr>
        <w:pStyle w:val="BookText"/>
      </w:pPr>
      <w:r>
        <w:rPr>
          <w:rFonts w:ascii="IRNazanin" w:hAnsi="IRNazanin" w:eastAsia="IRNazanin" w:cs="IRNazanin"/>
          <w:lang w:bidi="fa-IR"/>
          <w:color w:val="111111"/>
          <w:sz w:val="28"/>
          <w:szCs w:val="28"/>
          <w:rtl/>
        </w:rPr>
        <w:t xml:space="preserve">مظفّری که به تن داشت ز انّما جوشن</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182</w:t>
      </w:r>
    </w:p>
    <w:p>
      <w:pPr>
        <w:pStyle w:val="BookText"/>
      </w:pPr>
      <w:r>
        <w:rPr>
          <w:rFonts w:ascii="IRNazanin" w:hAnsi="IRNazanin" w:eastAsia="IRNazanin" w:cs="IRNazanin"/>
          <w:lang w:bidi="fa-IR"/>
          <w:color w:val="111111"/>
          <w:sz w:val="28"/>
          <w:szCs w:val="28"/>
          <w:rtl/>
        </w:rPr>
        <w:t xml:space="preserve">پدید گشت قیامت به غزوهی خندق</w:t>
      </w:r>
    </w:p>
    <w:p>
      <w:pPr>
        <w:pStyle w:val="BookText"/>
      </w:pPr>
      <w:r>
        <w:rPr>
          <w:rFonts w:ascii="IRNazanin" w:hAnsi="IRNazanin" w:eastAsia="IRNazanin" w:cs="IRNazanin"/>
          <w:lang w:bidi="fa-IR"/>
          <w:color w:val="111111"/>
          <w:sz w:val="28"/>
          <w:szCs w:val="28"/>
          <w:rtl/>
        </w:rPr>
        <w:t xml:space="preserve">به یاری شه لولاک از قیام علی</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241</w:t>
      </w:r>
    </w:p>
    <w:p>
      <w:pPr>
        <w:pStyle w:val="BookText"/>
      </w:pPr>
      <w:r>
        <w:rPr>
          <w:rFonts w:ascii="IRNazanin" w:hAnsi="IRNazanin" w:eastAsia="IRNazanin" w:cs="IRNazanin"/>
          <w:lang w:bidi="fa-IR"/>
          <w:color w:val="111111"/>
          <w:sz w:val="28"/>
          <w:szCs w:val="28"/>
          <w:rtl/>
        </w:rPr>
        <w:t xml:space="preserve">آن یکّهتاز عرصهی هیجا که روز رزم</w:t>
      </w:r>
    </w:p>
    <w:p>
      <w:pPr>
        <w:pStyle w:val="BookText"/>
      </w:pPr>
      <w:r>
        <w:rPr>
          <w:rFonts w:ascii="IRNazanin" w:hAnsi="IRNazanin" w:eastAsia="IRNazanin" w:cs="IRNazanin"/>
          <w:lang w:bidi="fa-IR"/>
          <w:color w:val="111111"/>
          <w:sz w:val="28"/>
          <w:szCs w:val="28"/>
          <w:rtl/>
        </w:rPr>
        <w:t xml:space="preserve">جوید عدوی او ز برای فرار، اسب</w:t>
      </w:r>
    </w:p>
    <w:p>
      <w:pPr>
        <w:pStyle w:val="BookText"/>
      </w:pPr>
      <w:r>
        <w:rPr>
          <w:rFonts w:ascii="IRNazanin" w:hAnsi="IRNazanin" w:eastAsia="IRNazanin" w:cs="IRNazanin"/>
          <w:lang w:bidi="fa-IR"/>
          <w:color w:val="111111"/>
          <w:sz w:val="28"/>
          <w:szCs w:val="28"/>
          <w:rtl/>
        </w:rPr>
        <w:t xml:space="preserve">متین اصفهانی</w:t>
      </w:r>
    </w:p>
    <w:p>
      <w:pPr>
        <w:pStyle w:val="BookText"/>
      </w:pPr>
      <w:r>
        <w:rPr>
          <w:rFonts w:ascii="IRNazanin" w:hAnsi="IRNazanin" w:eastAsia="IRNazanin" w:cs="IRNazanin"/>
          <w:lang w:bidi="fa-IR"/>
          <w:color w:val="111111"/>
          <w:sz w:val="28"/>
          <w:szCs w:val="28"/>
          <w:rtl/>
        </w:rPr>
        <w:t xml:space="preserve">دیوان متین اصفهانی، ص 255</w:t>
      </w:r>
    </w:p>
    <w:p>
      <w:pPr>
        <w:pStyle w:val="BookText"/>
      </w:pPr>
      <w:r>
        <w:rPr>
          <w:rFonts w:ascii="IRNazanin" w:hAnsi="IRNazanin" w:eastAsia="IRNazanin" w:cs="IRNazanin"/>
          <w:lang w:bidi="fa-IR"/>
          <w:color w:val="111111"/>
          <w:sz w:val="28"/>
          <w:szCs w:val="28"/>
          <w:rtl/>
        </w:rPr>
        <w:t xml:space="preserve">شیر خدا علیّ ولی آن که روز جنگ</w:t>
      </w:r>
    </w:p>
    <w:p>
      <w:pPr>
        <w:pStyle w:val="BookText"/>
      </w:pPr>
      <w:r>
        <w:rPr>
          <w:rFonts w:ascii="IRNazanin" w:hAnsi="IRNazanin" w:eastAsia="IRNazanin" w:cs="IRNazanin"/>
          <w:lang w:bidi="fa-IR"/>
          <w:color w:val="111111"/>
          <w:sz w:val="28"/>
          <w:szCs w:val="28"/>
          <w:rtl/>
        </w:rPr>
        <w:t xml:space="preserve">از صولتش شدی جگر شیر غاب، آب</w:t>
      </w:r>
    </w:p>
    <w:p>
      <w:pPr>
        <w:pStyle w:val="BookText"/>
      </w:pPr>
      <w:r>
        <w:rPr>
          <w:rFonts w:ascii="IRNazanin" w:hAnsi="IRNazanin" w:eastAsia="IRNazanin" w:cs="IRNazanin"/>
          <w:lang w:bidi="fa-IR"/>
          <w:color w:val="111111"/>
          <w:sz w:val="28"/>
          <w:szCs w:val="28"/>
          <w:rtl/>
        </w:rPr>
        <w:t xml:space="preserve">متین اصفهانی</w:t>
      </w:r>
    </w:p>
    <w:p>
      <w:pPr>
        <w:pStyle w:val="BookText"/>
      </w:pPr>
      <w:r>
        <w:rPr>
          <w:rFonts w:ascii="IRNazanin" w:hAnsi="IRNazanin" w:eastAsia="IRNazanin" w:cs="IRNazanin"/>
          <w:lang w:bidi="fa-IR"/>
          <w:color w:val="111111"/>
          <w:sz w:val="28"/>
          <w:szCs w:val="28"/>
          <w:rtl/>
        </w:rPr>
        <w:t xml:space="preserve">دیوان متین اصفهانی، ص 253</w:t>
      </w:r>
    </w:p>
    <w:p>
      <w:pPr>
        <w:pStyle w:val="BookText"/>
      </w:pPr>
      <w:r>
        <w:rPr>
          <w:rFonts w:ascii="IRNazanin" w:hAnsi="IRNazanin" w:eastAsia="IRNazanin" w:cs="IRNazanin"/>
          <w:lang w:bidi="fa-IR"/>
          <w:color w:val="111111"/>
          <w:sz w:val="28"/>
          <w:szCs w:val="28"/>
          <w:rtl/>
        </w:rPr>
        <w:t xml:space="preserve">جوزا صفت نمود تن خصم را دو نیم</w:t>
      </w:r>
    </w:p>
    <w:p>
      <w:pPr>
        <w:pStyle w:val="BookText"/>
      </w:pPr>
      <w:r>
        <w:rPr>
          <w:rFonts w:ascii="IRNazanin" w:hAnsi="IRNazanin" w:eastAsia="IRNazanin" w:cs="IRNazanin"/>
          <w:lang w:bidi="fa-IR"/>
          <w:color w:val="111111"/>
          <w:sz w:val="28"/>
          <w:szCs w:val="28"/>
          <w:rtl/>
        </w:rPr>
        <w:t xml:space="preserve">در رزمگاه تاخت چو با ذوالفقار، اسب</w:t>
      </w:r>
    </w:p>
    <w:p>
      <w:pPr>
        <w:pStyle w:val="BookText"/>
      </w:pPr>
      <w:r>
        <w:rPr>
          <w:rFonts w:ascii="IRNazanin" w:hAnsi="IRNazanin" w:eastAsia="IRNazanin" w:cs="IRNazanin"/>
          <w:lang w:bidi="fa-IR"/>
          <w:color w:val="111111"/>
          <w:sz w:val="28"/>
          <w:szCs w:val="28"/>
          <w:rtl/>
        </w:rPr>
        <w:t xml:space="preserve">متین اصفهانی</w:t>
      </w:r>
    </w:p>
    <w:p>
      <w:pPr>
        <w:pStyle w:val="BookText"/>
      </w:pPr>
      <w:r>
        <w:rPr>
          <w:rFonts w:ascii="IRNazanin" w:hAnsi="IRNazanin" w:eastAsia="IRNazanin" w:cs="IRNazanin"/>
          <w:lang w:bidi="fa-IR"/>
          <w:color w:val="111111"/>
          <w:sz w:val="28"/>
          <w:szCs w:val="28"/>
          <w:rtl/>
        </w:rPr>
        <w:t xml:space="preserve">دیوان متین اصفهانی، ص 255</w:t>
      </w:r>
    </w:p>
    <w:p>
      <w:pPr>
        <w:pStyle w:val="BookText"/>
      </w:pPr>
      <w:r>
        <w:rPr>
          <w:rFonts w:ascii="IRNazanin" w:hAnsi="IRNazanin" w:eastAsia="IRNazanin" w:cs="IRNazanin"/>
          <w:lang w:bidi="fa-IR"/>
          <w:color w:val="111111"/>
          <w:sz w:val="28"/>
          <w:szCs w:val="28"/>
          <w:rtl/>
        </w:rPr>
        <w:t xml:space="preserve">وصف رزمت چکنم گوش فلک کر کرده است</w:t>
      </w:r>
    </w:p>
    <w:p>
      <w:pPr>
        <w:pStyle w:val="BookText"/>
      </w:pPr>
      <w:r>
        <w:rPr>
          <w:rFonts w:ascii="IRNazanin" w:hAnsi="IRNazanin" w:eastAsia="IRNazanin" w:cs="IRNazanin"/>
          <w:lang w:bidi="fa-IR"/>
          <w:color w:val="111111"/>
          <w:sz w:val="28"/>
          <w:szCs w:val="28"/>
          <w:rtl/>
        </w:rPr>
        <w:t xml:space="preserve">قصه عمرو در خیبر و قتل مرحب</w:t>
      </w:r>
    </w:p>
    <w:p>
      <w:pPr>
        <w:pStyle w:val="BookText"/>
      </w:pPr>
      <w:r>
        <w:rPr>
          <w:rFonts w:ascii="IRNazanin" w:hAnsi="IRNazanin" w:eastAsia="IRNazanin" w:cs="IRNazanin"/>
          <w:lang w:bidi="fa-IR"/>
          <w:color w:val="111111"/>
          <w:sz w:val="28"/>
          <w:szCs w:val="28"/>
          <w:rtl/>
        </w:rPr>
        <w:t xml:space="preserve">فایض اصفهانی</w:t>
      </w:r>
    </w:p>
    <w:p>
      <w:pPr>
        <w:pStyle w:val="BookText"/>
      </w:pPr>
      <w:r>
        <w:rPr>
          <w:rFonts w:ascii="IRNazanin" w:hAnsi="IRNazanin" w:eastAsia="IRNazanin" w:cs="IRNazanin"/>
          <w:lang w:bidi="fa-IR"/>
          <w:color w:val="111111"/>
          <w:sz w:val="28"/>
          <w:szCs w:val="28"/>
          <w:rtl/>
        </w:rPr>
        <w:t xml:space="preserve">دیوان فایض، ص 110</w:t>
      </w:r>
    </w:p>
    <w:p>
      <w:pPr>
        <w:pStyle w:val="BookText"/>
      </w:pPr>
      <w:r>
        <w:rPr>
          <w:rFonts w:ascii="IRNazanin" w:hAnsi="IRNazanin" w:eastAsia="IRNazanin" w:cs="IRNazanin"/>
          <w:lang w:bidi="fa-IR"/>
          <w:color w:val="111111"/>
          <w:sz w:val="28"/>
          <w:szCs w:val="28"/>
          <w:rtl/>
        </w:rPr>
        <w:t xml:space="preserve">جبرئیل امین به گاه مصاف</w:t>
      </w:r>
    </w:p>
    <w:p>
      <w:pPr>
        <w:pStyle w:val="BookText"/>
      </w:pPr>
      <w:r>
        <w:rPr>
          <w:rFonts w:ascii="IRNazanin" w:hAnsi="IRNazanin" w:eastAsia="IRNazanin" w:cs="IRNazanin"/>
          <w:lang w:bidi="fa-IR"/>
          <w:color w:val="111111"/>
          <w:sz w:val="28"/>
          <w:szCs w:val="28"/>
          <w:rtl/>
        </w:rPr>
        <w:t xml:space="preserve">متحیّر به زور بازویت</w:t>
      </w:r>
    </w:p>
    <w:p>
      <w:pPr>
        <w:pStyle w:val="BookText"/>
      </w:pPr>
      <w:r>
        <w:rPr>
          <w:rFonts w:ascii="IRNazanin" w:hAnsi="IRNazanin" w:eastAsia="IRNazanin" w:cs="IRNazanin"/>
          <w:lang w:bidi="fa-IR"/>
          <w:color w:val="111111"/>
          <w:sz w:val="28"/>
          <w:szCs w:val="28"/>
          <w:rtl/>
        </w:rPr>
        <w:t xml:space="preserve">احمد هاشمزاده، یمین اصفهانی</w:t>
      </w:r>
    </w:p>
    <w:p>
      <w:pPr>
        <w:pStyle w:val="BookText"/>
      </w:pPr>
      <w:r>
        <w:rPr>
          <w:rFonts w:ascii="IRNazanin" w:hAnsi="IRNazanin" w:eastAsia="IRNazanin" w:cs="IRNazanin"/>
          <w:lang w:bidi="fa-IR"/>
          <w:color w:val="111111"/>
          <w:sz w:val="28"/>
          <w:szCs w:val="28"/>
          <w:rtl/>
        </w:rPr>
        <w:t xml:space="preserve">مجموعه اشعار، ص 39</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آنکس که با امر نبی در غزوۀ خندق</w:t>
      </w:r>
    </w:p>
    <w:p>
      <w:pPr>
        <w:pStyle w:val="BookText"/>
      </w:pPr>
      <w:r>
        <w:rPr>
          <w:rFonts w:ascii="IRNazanin" w:hAnsi="IRNazanin" w:eastAsia="IRNazanin" w:cs="IRNazanin"/>
          <w:lang w:bidi="fa-IR"/>
          <w:color w:val="111111"/>
          <w:sz w:val="28"/>
          <w:szCs w:val="28"/>
          <w:rtl/>
        </w:rPr>
        <w:t xml:space="preserve">زجا بر کند با نیروی ایمان درب خیبر را</w:t>
      </w:r>
    </w:p>
    <w:p>
      <w:pPr>
        <w:pStyle w:val="BookText"/>
      </w:pPr>
      <w:r>
        <w:rPr>
          <w:rFonts w:ascii="IRNazanin" w:hAnsi="IRNazanin" w:eastAsia="IRNazanin" w:cs="IRNazanin"/>
          <w:lang w:bidi="fa-IR"/>
          <w:color w:val="111111"/>
          <w:sz w:val="28"/>
          <w:szCs w:val="28"/>
          <w:rtl/>
        </w:rPr>
        <w:t xml:space="preserve">رمضان کیوانیان – هشیار اصفهانی</w:t>
      </w:r>
    </w:p>
    <w:p>
      <w:pPr>
        <w:pStyle w:val="BookText"/>
      </w:pPr>
      <w:r>
        <w:rPr>
          <w:rFonts w:ascii="IRNazanin" w:hAnsi="IRNazanin" w:eastAsia="IRNazanin" w:cs="IRNazanin"/>
          <w:lang w:bidi="fa-IR"/>
          <w:color w:val="111111"/>
          <w:sz w:val="28"/>
          <w:szCs w:val="28"/>
          <w:rtl/>
        </w:rPr>
        <w:t xml:space="preserve">اندیشه های هشیار،ص 27</w:t>
      </w:r>
    </w:p>
    <w:p>
      <w:pPr>
        <w:pStyle w:val="BookText"/>
      </w:pPr>
      <w:r>
        <w:rPr>
          <w:rFonts w:ascii="IRNazanin" w:hAnsi="IRNazanin" w:eastAsia="IRNazanin" w:cs="IRNazanin"/>
          <w:lang w:bidi="fa-IR"/>
          <w:color w:val="111111"/>
          <w:sz w:val="28"/>
          <w:szCs w:val="28"/>
          <w:rtl/>
        </w:rPr>
        <w:t xml:space="preserve">علی آن شیر بیمثل و قرین بیشۀ صولت</w:t>
      </w:r>
    </w:p>
    <w:p>
      <w:pPr>
        <w:pStyle w:val="BookText"/>
      </w:pPr>
      <w:r>
        <w:rPr>
          <w:rFonts w:ascii="IRNazanin" w:hAnsi="IRNazanin" w:eastAsia="IRNazanin" w:cs="IRNazanin"/>
          <w:lang w:bidi="fa-IR"/>
          <w:color w:val="111111"/>
          <w:sz w:val="28"/>
          <w:szCs w:val="28"/>
          <w:rtl/>
        </w:rPr>
        <w:t xml:space="preserve">که بهر دین جدا بنمود سر از پیکر اعدا</w:t>
      </w:r>
    </w:p>
    <w:p>
      <w:pPr>
        <w:pStyle w:val="BookText"/>
      </w:pPr>
      <w:r>
        <w:rPr>
          <w:rFonts w:ascii="IRNazanin" w:hAnsi="IRNazanin" w:eastAsia="IRNazanin" w:cs="IRNazanin"/>
          <w:lang w:bidi="fa-IR"/>
          <w:color w:val="111111"/>
          <w:sz w:val="28"/>
          <w:szCs w:val="28"/>
          <w:rtl/>
        </w:rPr>
        <w:t xml:space="preserve">مرتضی آنکس که با نیروی خلاق جهان</w:t>
      </w:r>
    </w:p>
    <w:p>
      <w:pPr>
        <w:pStyle w:val="BookText"/>
      </w:pPr>
      <w:r>
        <w:rPr>
          <w:rFonts w:ascii="IRNazanin" w:hAnsi="IRNazanin" w:eastAsia="IRNazanin" w:cs="IRNazanin"/>
          <w:lang w:bidi="fa-IR"/>
          <w:color w:val="111111"/>
          <w:sz w:val="28"/>
          <w:szCs w:val="28"/>
          <w:rtl/>
        </w:rPr>
        <w:t xml:space="preserve">فاتح دژهای معروف و بزرگ خیبر است</w:t>
      </w:r>
    </w:p>
    <w:p>
      <w:pPr>
        <w:pStyle w:val="BookText"/>
      </w:pPr>
      <w:r>
        <w:rPr>
          <w:rFonts w:ascii="IRNazanin" w:hAnsi="IRNazanin" w:eastAsia="IRNazanin" w:cs="IRNazanin"/>
          <w:lang w:bidi="fa-IR"/>
          <w:color w:val="111111"/>
          <w:sz w:val="28"/>
          <w:szCs w:val="28"/>
          <w:rtl/>
        </w:rPr>
        <w:t xml:space="preserve">رمضان کیوانیان – هشیار اصفهانی</w:t>
      </w:r>
    </w:p>
    <w:p>
      <w:pPr>
        <w:pStyle w:val="BookText"/>
      </w:pPr>
      <w:r>
        <w:rPr>
          <w:rFonts w:ascii="IRNazanin" w:hAnsi="IRNazanin" w:eastAsia="IRNazanin" w:cs="IRNazanin"/>
          <w:lang w:bidi="fa-IR"/>
          <w:color w:val="111111"/>
          <w:sz w:val="28"/>
          <w:szCs w:val="28"/>
          <w:rtl/>
        </w:rPr>
        <w:t xml:space="preserve">اندیشه های هشیار،ص 386</w:t>
      </w:r>
    </w:p>
    <w:p>
      <w:pPr>
        <w:pStyle w:val="BookText"/>
      </w:pPr>
      <w:r>
        <w:rPr>
          <w:rFonts w:ascii="IRNazanin" w:hAnsi="IRNazanin" w:eastAsia="IRNazanin" w:cs="IRNazanin"/>
          <w:lang w:bidi="fa-IR"/>
          <w:color w:val="111111"/>
          <w:sz w:val="28"/>
          <w:szCs w:val="28"/>
          <w:rtl/>
        </w:rPr>
        <w:t xml:space="preserve">در موقع شجاعت و هنگامۀ نبرد</w:t>
      </w:r>
    </w:p>
    <w:p>
      <w:pPr>
        <w:pStyle w:val="BookText"/>
      </w:pPr>
      <w:r>
        <w:rPr>
          <w:rFonts w:ascii="IRNazanin" w:hAnsi="IRNazanin" w:eastAsia="IRNazanin" w:cs="IRNazanin"/>
          <w:lang w:bidi="fa-IR"/>
          <w:color w:val="111111"/>
          <w:sz w:val="28"/>
          <w:szCs w:val="28"/>
          <w:rtl/>
        </w:rPr>
        <w:t xml:space="preserve">الحق که وجه حق، اسدالله، حیدری</w:t>
      </w:r>
    </w:p>
    <w:p>
      <w:pPr>
        <w:pStyle w:val="BookText"/>
      </w:pPr>
      <w:r>
        <w:rPr>
          <w:rFonts w:ascii="IRNazanin" w:hAnsi="IRNazanin" w:eastAsia="IRNazanin" w:cs="IRNazanin"/>
          <w:lang w:bidi="fa-IR"/>
          <w:color w:val="111111"/>
          <w:sz w:val="28"/>
          <w:szCs w:val="28"/>
          <w:rtl/>
        </w:rPr>
        <w:t xml:space="preserve">رضا اکبری، وفا اصفهانی</w:t>
      </w:r>
    </w:p>
    <w:p>
      <w:pPr>
        <w:pStyle w:val="BookText"/>
      </w:pPr>
      <w:r>
        <w:rPr>
          <w:rFonts w:ascii="IRNazanin" w:hAnsi="IRNazanin" w:eastAsia="IRNazanin" w:cs="IRNazanin"/>
          <w:lang w:bidi="fa-IR"/>
          <w:color w:val="111111"/>
          <w:sz w:val="28"/>
          <w:szCs w:val="28"/>
          <w:rtl/>
        </w:rPr>
        <w:t xml:space="preserve">سرود وفا، ص3</w:t>
      </w:r>
    </w:p>
    <w:p>
      <w:pPr>
        <w:pStyle w:val="BookText"/>
      </w:pPr>
      <w:r>
        <w:rPr>
          <w:rFonts w:ascii="IRNazanin" w:hAnsi="IRNazanin" w:eastAsia="IRNazanin" w:cs="IRNazanin"/>
          <w:lang w:bidi="fa-IR"/>
          <w:color w:val="111111"/>
          <w:sz w:val="28"/>
          <w:szCs w:val="28"/>
          <w:rtl/>
        </w:rPr>
        <w:t xml:space="preserve">ز تو باب ظلم بسته شد، ز تو خیل کفر گسسته شد</w:t>
      </w:r>
    </w:p>
    <w:p>
      <w:pPr>
        <w:pStyle w:val="BookText"/>
      </w:pPr>
      <w:r>
        <w:rPr>
          <w:rFonts w:ascii="IRNazanin" w:hAnsi="IRNazanin" w:eastAsia="IRNazanin" w:cs="IRNazanin"/>
          <w:lang w:bidi="fa-IR"/>
          <w:color w:val="111111"/>
          <w:sz w:val="28"/>
          <w:szCs w:val="28"/>
          <w:rtl/>
        </w:rPr>
        <w:t xml:space="preserve">سپه ظلال شکسته شد به صف وغای تو، یا علی!</w:t>
      </w:r>
    </w:p>
    <w:p>
      <w:pPr>
        <w:pStyle w:val="BookText"/>
      </w:pPr>
      <w:r>
        <w:rPr>
          <w:rFonts w:ascii="IRNazanin" w:hAnsi="IRNazanin" w:eastAsia="IRNazanin" w:cs="IRNazanin"/>
          <w:lang w:bidi="fa-IR"/>
          <w:color w:val="111111"/>
          <w:sz w:val="28"/>
          <w:szCs w:val="28"/>
          <w:rtl/>
        </w:rPr>
        <w:t xml:space="preserve">محمّدعلی ساعی</w:t>
      </w:r>
    </w:p>
    <w:p>
      <w:pPr>
        <w:pStyle w:val="BookText"/>
      </w:pPr>
      <w:r>
        <w:rPr>
          <w:rFonts w:ascii="IRNazanin" w:hAnsi="IRNazanin" w:eastAsia="IRNazanin" w:cs="IRNazanin"/>
          <w:lang w:bidi="fa-IR"/>
          <w:color w:val="111111"/>
          <w:sz w:val="28"/>
          <w:szCs w:val="28"/>
          <w:rtl/>
        </w:rPr>
        <w:t xml:space="preserve">در خلوت علی علیه السلام ، ص 466</w:t>
      </w:r>
    </w:p>
    <w:p>
      <w:pPr>
        <w:pStyle w:val="BookText"/>
      </w:pPr>
      <w:r>
        <w:rPr>
          <w:rFonts w:ascii="IRNazanin" w:hAnsi="IRNazanin" w:eastAsia="IRNazanin" w:cs="IRNazanin"/>
          <w:lang w:bidi="fa-IR"/>
          <w:color w:val="111111"/>
          <w:sz w:val="28"/>
          <w:szCs w:val="28"/>
          <w:rtl/>
        </w:rPr>
        <w:t xml:space="preserve">توفنده همچو رعد به پیکار دشمنان</w:t>
      </w:r>
    </w:p>
    <w:p>
      <w:pPr>
        <w:pStyle w:val="BookText"/>
      </w:pPr>
      <w:r>
        <w:rPr>
          <w:rFonts w:ascii="IRNazanin" w:hAnsi="IRNazanin" w:eastAsia="IRNazanin" w:cs="IRNazanin"/>
          <w:lang w:bidi="fa-IR"/>
          <w:color w:val="111111"/>
          <w:sz w:val="28"/>
          <w:szCs w:val="28"/>
          <w:rtl/>
        </w:rPr>
        <w:t xml:space="preserve">لرزنده همچو بید به نزدیک داورش</w:t>
      </w:r>
    </w:p>
    <w:p>
      <w:pPr>
        <w:pStyle w:val="BookText"/>
      </w:pPr>
      <w:r>
        <w:rPr>
          <w:rFonts w:ascii="IRNazanin" w:hAnsi="IRNazanin" w:eastAsia="IRNazanin" w:cs="IRNazanin"/>
          <w:lang w:bidi="fa-IR"/>
          <w:color w:val="111111"/>
          <w:sz w:val="28"/>
          <w:szCs w:val="28"/>
          <w:rtl/>
        </w:rPr>
        <w:t xml:space="preserve">حمید سبزواری</w:t>
      </w:r>
    </w:p>
    <w:p>
      <w:pPr>
        <w:pStyle w:val="BookText"/>
      </w:pPr>
      <w:r>
        <w:rPr>
          <w:rFonts w:ascii="IRNazanin" w:hAnsi="IRNazanin" w:eastAsia="IRNazanin" w:cs="IRNazanin"/>
          <w:lang w:bidi="fa-IR"/>
          <w:color w:val="111111"/>
          <w:sz w:val="28"/>
          <w:szCs w:val="28"/>
          <w:rtl/>
        </w:rPr>
        <w:t xml:space="preserve">در خلوت علی علیه السلام ، ص 144</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اندر مصاف کفر چو شمشیر برکشد</w:t>
      </w:r>
    </w:p>
    <w:p>
      <w:pPr>
        <w:pStyle w:val="BookText"/>
      </w:pPr>
      <w:r>
        <w:rPr>
          <w:rFonts w:ascii="IRNazanin" w:hAnsi="IRNazanin" w:eastAsia="IRNazanin" w:cs="IRNazanin"/>
          <w:lang w:bidi="fa-IR"/>
          <w:color w:val="111111"/>
          <w:sz w:val="28"/>
          <w:szCs w:val="28"/>
          <w:rtl/>
        </w:rPr>
        <w:t xml:space="preserve">بنیان کفر برکند و عمرو و عنترش</w:t>
      </w:r>
    </w:p>
    <w:p>
      <w:pPr>
        <w:pStyle w:val="BookText"/>
      </w:pPr>
      <w:r>
        <w:rPr>
          <w:rFonts w:ascii="IRNazanin" w:hAnsi="IRNazanin" w:eastAsia="IRNazanin" w:cs="IRNazanin"/>
          <w:lang w:bidi="fa-IR"/>
          <w:color w:val="111111"/>
          <w:sz w:val="28"/>
          <w:szCs w:val="28"/>
          <w:rtl/>
        </w:rPr>
        <w:t xml:space="preserve">حمید سبزواری</w:t>
      </w:r>
    </w:p>
    <w:p>
      <w:pPr>
        <w:pStyle w:val="BookText"/>
      </w:pPr>
      <w:r>
        <w:rPr>
          <w:rFonts w:ascii="IRNazanin" w:hAnsi="IRNazanin" w:eastAsia="IRNazanin" w:cs="IRNazanin"/>
          <w:lang w:bidi="fa-IR"/>
          <w:color w:val="111111"/>
          <w:sz w:val="28"/>
          <w:szCs w:val="28"/>
          <w:rtl/>
        </w:rPr>
        <w:t xml:space="preserve">در خلوت علی علیه السلام ، ص 141</w:t>
      </w:r>
    </w:p>
    <w:p>
      <w:pPr>
        <w:pStyle w:val="BookText"/>
      </w:pPr>
      <w:r>
        <w:rPr>
          <w:rFonts w:ascii="IRNazanin" w:hAnsi="IRNazanin" w:eastAsia="IRNazanin" w:cs="IRNazanin"/>
          <w:lang w:bidi="fa-IR"/>
          <w:color w:val="111111"/>
          <w:sz w:val="28"/>
          <w:szCs w:val="28"/>
          <w:rtl/>
        </w:rPr>
        <w:t xml:space="preserve">قدرت و قهر یداللّهی نگر کز یک تکان</w:t>
      </w:r>
    </w:p>
    <w:p>
      <w:pPr>
        <w:pStyle w:val="BookText"/>
      </w:pPr>
      <w:r>
        <w:rPr>
          <w:rFonts w:ascii="IRNazanin" w:hAnsi="IRNazanin" w:eastAsia="IRNazanin" w:cs="IRNazanin"/>
          <w:lang w:bidi="fa-IR"/>
          <w:color w:val="111111"/>
          <w:sz w:val="28"/>
          <w:szCs w:val="28"/>
          <w:rtl/>
        </w:rPr>
        <w:t xml:space="preserve">درب خیبر را بکند از جا شه ذوالاقتدار</w:t>
      </w:r>
    </w:p>
    <w:p>
      <w:pPr>
        <w:pStyle w:val="BookText"/>
      </w:pPr>
      <w:r>
        <w:rPr>
          <w:rFonts w:ascii="IRNazanin" w:hAnsi="IRNazanin" w:eastAsia="IRNazanin" w:cs="IRNazanin"/>
          <w:lang w:bidi="fa-IR"/>
          <w:color w:val="111111"/>
          <w:sz w:val="28"/>
          <w:szCs w:val="28"/>
          <w:rtl/>
        </w:rPr>
        <w:t xml:space="preserve">حبیب چایچیان «حسان»</w:t>
      </w:r>
    </w:p>
    <w:p>
      <w:pPr>
        <w:pStyle w:val="BookText"/>
      </w:pPr>
      <w:r>
        <w:rPr>
          <w:rFonts w:ascii="IRNazanin" w:hAnsi="IRNazanin" w:eastAsia="IRNazanin" w:cs="IRNazanin"/>
          <w:lang w:bidi="fa-IR"/>
          <w:color w:val="111111"/>
          <w:sz w:val="28"/>
          <w:szCs w:val="28"/>
          <w:rtl/>
        </w:rPr>
        <w:t xml:space="preserve">در خلوت علی علیه السلام ، ص 116</w:t>
      </w:r>
    </w:p>
    <w:p>
      <w:pPr>
        <w:pStyle w:val="BookText"/>
      </w:pPr>
      <w:r>
        <w:rPr>
          <w:rFonts w:ascii="IRNazanin" w:hAnsi="IRNazanin" w:eastAsia="IRNazanin" w:cs="IRNazanin"/>
          <w:lang w:bidi="fa-IR"/>
          <w:color w:val="111111"/>
          <w:sz w:val="28"/>
          <w:szCs w:val="28"/>
          <w:rtl/>
        </w:rPr>
        <w:t xml:space="preserve">تیغ تو گر نبود، شجاعت یتیم بود</w:t>
      </w:r>
    </w:p>
    <w:p>
      <w:pPr>
        <w:pStyle w:val="BookText"/>
      </w:pPr>
      <w:r>
        <w:rPr>
          <w:rFonts w:ascii="IRNazanin" w:hAnsi="IRNazanin" w:eastAsia="IRNazanin" w:cs="IRNazanin"/>
          <w:lang w:bidi="fa-IR"/>
          <w:color w:val="111111"/>
          <w:sz w:val="28"/>
          <w:szCs w:val="28"/>
          <w:rtl/>
        </w:rPr>
        <w:t xml:space="preserve">داد تو گر نبود، عدالت پدر نداشت</w:t>
      </w:r>
    </w:p>
    <w:p>
      <w:pPr>
        <w:pStyle w:val="BookText"/>
      </w:pPr>
      <w:r>
        <w:rPr>
          <w:rFonts w:ascii="IRNazanin" w:hAnsi="IRNazanin" w:eastAsia="IRNazanin" w:cs="IRNazanin"/>
          <w:lang w:bidi="fa-IR"/>
          <w:color w:val="111111"/>
          <w:sz w:val="28"/>
          <w:szCs w:val="28"/>
          <w:rtl/>
        </w:rPr>
        <w:t xml:space="preserve">محمّدحسین بهجتی «شفق»</w:t>
      </w:r>
    </w:p>
    <w:p>
      <w:pPr>
        <w:pStyle w:val="BookText"/>
      </w:pPr>
      <w:r>
        <w:rPr>
          <w:rFonts w:ascii="IRNazanin" w:hAnsi="IRNazanin" w:eastAsia="IRNazanin" w:cs="IRNazanin"/>
          <w:lang w:bidi="fa-IR"/>
          <w:color w:val="111111"/>
          <w:sz w:val="28"/>
          <w:szCs w:val="28"/>
          <w:rtl/>
        </w:rPr>
        <w:t xml:space="preserve">در خلوت علی علیه السلام ، ص 109</w:t>
      </w:r>
    </w:p>
    <w:p>
      <w:pPr>
        <w:pStyle w:val="BookText"/>
      </w:pPr>
      <w:r>
        <w:rPr>
          <w:rFonts w:ascii="IRNazanin" w:hAnsi="IRNazanin" w:eastAsia="IRNazanin" w:cs="IRNazanin"/>
          <w:lang w:bidi="fa-IR"/>
          <w:color w:val="111111"/>
          <w:sz w:val="28"/>
          <w:szCs w:val="28"/>
          <w:rtl/>
        </w:rPr>
        <w:t xml:space="preserve">آن شهسوار قلعهگشا میر صفشکن</w:t>
      </w:r>
    </w:p>
    <w:p>
      <w:pPr>
        <w:pStyle w:val="BookText"/>
      </w:pPr>
      <w:r>
        <w:rPr>
          <w:rFonts w:ascii="IRNazanin" w:hAnsi="IRNazanin" w:eastAsia="IRNazanin" w:cs="IRNazanin"/>
          <w:lang w:bidi="fa-IR"/>
          <w:color w:val="111111"/>
          <w:sz w:val="28"/>
          <w:szCs w:val="28"/>
          <w:rtl/>
        </w:rPr>
        <w:t xml:space="preserve">دلدل سوار و خواجهی قنبر، علی علی</w:t>
      </w:r>
    </w:p>
    <w:p>
      <w:pPr>
        <w:pStyle w:val="BookText"/>
      </w:pPr>
      <w:r>
        <w:rPr>
          <w:rFonts w:ascii="IRNazanin" w:hAnsi="IRNazanin" w:eastAsia="IRNazanin" w:cs="IRNazanin"/>
          <w:lang w:bidi="fa-IR"/>
          <w:color w:val="111111"/>
          <w:sz w:val="28"/>
          <w:szCs w:val="28"/>
          <w:rtl/>
        </w:rPr>
        <w:t xml:space="preserve">آیتی بیرجندی</w:t>
      </w:r>
    </w:p>
    <w:p>
      <w:pPr>
        <w:pStyle w:val="BookText"/>
      </w:pPr>
      <w:r>
        <w:rPr>
          <w:rFonts w:ascii="IRNazanin" w:hAnsi="IRNazanin" w:eastAsia="IRNazanin" w:cs="IRNazanin"/>
          <w:lang w:bidi="fa-IR"/>
          <w:color w:val="111111"/>
          <w:sz w:val="28"/>
          <w:szCs w:val="28"/>
          <w:rtl/>
        </w:rPr>
        <w:t xml:space="preserve">در خلوت علی علیه السلام ، ص 300</w:t>
      </w:r>
    </w:p>
    <w:p>
      <w:pPr>
        <w:pStyle w:val="BookText"/>
      </w:pPr>
      <w:r>
        <w:rPr>
          <w:rFonts w:ascii="IRNazanin" w:hAnsi="IRNazanin" w:eastAsia="IRNazanin" w:cs="IRNazanin"/>
          <w:lang w:bidi="fa-IR"/>
          <w:color w:val="111111"/>
          <w:sz w:val="28"/>
          <w:szCs w:val="28"/>
          <w:rtl/>
        </w:rPr>
        <w:t xml:space="preserve">بگذاشتهای به روز هیجا</w:t>
      </w:r>
    </w:p>
    <w:p>
      <w:pPr>
        <w:pStyle w:val="BookText"/>
      </w:pPr>
      <w:r>
        <w:rPr>
          <w:rFonts w:ascii="IRNazanin" w:hAnsi="IRNazanin" w:eastAsia="IRNazanin" w:cs="IRNazanin"/>
          <w:lang w:bidi="fa-IR"/>
          <w:color w:val="111111"/>
          <w:sz w:val="28"/>
          <w:szCs w:val="28"/>
          <w:rtl/>
        </w:rPr>
        <w:t xml:space="preserve">بر تارک لا، تو تاج الّا</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وثوقالدّوله</w:t>
      </w:r>
    </w:p>
    <w:p>
      <w:pPr>
        <w:pStyle w:val="BookText"/>
      </w:pPr>
      <w:r>
        <w:rPr>
          <w:rFonts w:ascii="IRNazanin" w:hAnsi="IRNazanin" w:eastAsia="IRNazanin" w:cs="IRNazanin"/>
          <w:lang w:bidi="fa-IR"/>
          <w:color w:val="111111"/>
          <w:sz w:val="28"/>
          <w:szCs w:val="28"/>
          <w:rtl/>
        </w:rPr>
        <w:t xml:space="preserve">در خلوت علی علیه السلام ، ص 245</w:t>
      </w:r>
    </w:p>
    <w:p>
      <w:pPr>
        <w:pStyle w:val="BookText"/>
      </w:pPr>
      <w:r>
        <w:rPr>
          <w:rFonts w:ascii="IRNazanin" w:hAnsi="IRNazanin" w:eastAsia="IRNazanin" w:cs="IRNazanin"/>
          <w:lang w:bidi="fa-IR"/>
          <w:color w:val="111111"/>
          <w:sz w:val="28"/>
          <w:szCs w:val="28"/>
          <w:rtl/>
        </w:rPr>
        <w:t xml:space="preserve">در صف رزم به روبهصفتان</w:t>
      </w:r>
    </w:p>
    <w:p>
      <w:pPr>
        <w:pStyle w:val="BookText"/>
      </w:pPr>
      <w:r>
        <w:rPr>
          <w:rFonts w:ascii="IRNazanin" w:hAnsi="IRNazanin" w:eastAsia="IRNazanin" w:cs="IRNazanin"/>
          <w:lang w:bidi="fa-IR"/>
          <w:color w:val="111111"/>
          <w:sz w:val="28"/>
          <w:szCs w:val="28"/>
          <w:rtl/>
        </w:rPr>
        <w:t xml:space="preserve">همچو شیری به سوی خصم، روان</w:t>
      </w:r>
    </w:p>
    <w:p>
      <w:pPr>
        <w:pStyle w:val="BookText"/>
      </w:pPr>
      <w:r>
        <w:rPr>
          <w:rFonts w:ascii="IRNazanin" w:hAnsi="IRNazanin" w:eastAsia="IRNazanin" w:cs="IRNazanin"/>
          <w:lang w:bidi="fa-IR"/>
          <w:color w:val="111111"/>
          <w:sz w:val="28"/>
          <w:szCs w:val="28"/>
          <w:rtl/>
        </w:rPr>
        <w:t xml:space="preserve">عبدالعلی باقی شهرضایی</w:t>
      </w:r>
    </w:p>
    <w:p>
      <w:pPr>
        <w:pStyle w:val="BookText"/>
      </w:pPr>
      <w:r>
        <w:rPr>
          <w:rFonts w:ascii="IRNazanin" w:hAnsi="IRNazanin" w:eastAsia="IRNazanin" w:cs="IRNazanin"/>
          <w:lang w:bidi="fa-IR"/>
          <w:color w:val="111111"/>
          <w:sz w:val="28"/>
          <w:szCs w:val="28"/>
          <w:rtl/>
        </w:rPr>
        <w:t xml:space="preserve">در خلوت علی علیه السلام ، ص 343</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لشکرشکن صف نبردی</w:t>
      </w:r>
    </w:p>
    <w:p>
      <w:pPr>
        <w:pStyle w:val="BookText"/>
      </w:pPr>
      <w:r>
        <w:rPr>
          <w:rFonts w:ascii="IRNazanin" w:hAnsi="IRNazanin" w:eastAsia="IRNazanin" w:cs="IRNazanin"/>
          <w:lang w:bidi="fa-IR"/>
          <w:color w:val="111111"/>
          <w:sz w:val="28"/>
          <w:szCs w:val="28"/>
          <w:rtl/>
        </w:rPr>
        <w:t xml:space="preserve">مانند خدای خویش فردی</w:t>
      </w:r>
    </w:p>
    <w:p>
      <w:pPr>
        <w:pStyle w:val="BookText"/>
      </w:pPr>
      <w:r>
        <w:rPr>
          <w:rFonts w:ascii="IRNazanin" w:hAnsi="IRNazanin" w:eastAsia="IRNazanin" w:cs="IRNazanin"/>
          <w:lang w:bidi="fa-IR"/>
          <w:color w:val="111111"/>
          <w:sz w:val="28"/>
          <w:szCs w:val="28"/>
          <w:rtl/>
        </w:rPr>
        <w:t xml:space="preserve">ذبیحالله صاحبکار «سهی»</w:t>
      </w:r>
    </w:p>
    <w:p>
      <w:pPr>
        <w:pStyle w:val="BookText"/>
      </w:pPr>
      <w:r>
        <w:rPr>
          <w:rFonts w:ascii="IRNazanin" w:hAnsi="IRNazanin" w:eastAsia="IRNazanin" w:cs="IRNazanin"/>
          <w:lang w:bidi="fa-IR"/>
          <w:color w:val="111111"/>
          <w:sz w:val="28"/>
          <w:szCs w:val="28"/>
          <w:rtl/>
        </w:rPr>
        <w:t xml:space="preserve">در خلوت علی علیه السلام ، ص 397</w:t>
      </w:r>
    </w:p>
    <w:p>
      <w:pPr>
        <w:pStyle w:val="BookText"/>
      </w:pPr>
      <w:r>
        <w:rPr>
          <w:rFonts w:ascii="IRNazanin" w:hAnsi="IRNazanin" w:eastAsia="IRNazanin" w:cs="IRNazanin"/>
          <w:lang w:bidi="fa-IR"/>
          <w:color w:val="111111"/>
          <w:sz w:val="28"/>
          <w:szCs w:val="28"/>
          <w:rtl/>
        </w:rPr>
        <w:t xml:space="preserve">مرد میدان شجاعت آن که هنگام نبرد</w:t>
      </w:r>
    </w:p>
    <w:p>
      <w:pPr>
        <w:pStyle w:val="BookText"/>
      </w:pPr>
      <w:r>
        <w:rPr>
          <w:rFonts w:ascii="IRNazanin" w:hAnsi="IRNazanin" w:eastAsia="IRNazanin" w:cs="IRNazanin"/>
          <w:lang w:bidi="fa-IR"/>
          <w:color w:val="111111"/>
          <w:sz w:val="28"/>
          <w:szCs w:val="28"/>
          <w:rtl/>
        </w:rPr>
        <w:t xml:space="preserve">در دل لشکر ز بیمش اضطراب افتاده است</w:t>
      </w:r>
    </w:p>
    <w:p>
      <w:pPr>
        <w:pStyle w:val="BookText"/>
      </w:pPr>
      <w:r>
        <w:rPr>
          <w:rFonts w:ascii="IRNazanin" w:hAnsi="IRNazanin" w:eastAsia="IRNazanin" w:cs="IRNazanin"/>
          <w:lang w:bidi="fa-IR"/>
          <w:color w:val="111111"/>
          <w:sz w:val="28"/>
          <w:szCs w:val="28"/>
          <w:rtl/>
        </w:rPr>
        <w:t xml:space="preserve">قاسم رسا</w:t>
      </w:r>
    </w:p>
    <w:p>
      <w:pPr>
        <w:pStyle w:val="BookText"/>
      </w:pPr>
      <w:r>
        <w:rPr>
          <w:rFonts w:ascii="IRNazanin" w:hAnsi="IRNazanin" w:eastAsia="IRNazanin" w:cs="IRNazanin"/>
          <w:lang w:bidi="fa-IR"/>
          <w:color w:val="111111"/>
          <w:sz w:val="28"/>
          <w:szCs w:val="28"/>
          <w:rtl/>
        </w:rPr>
        <w:t xml:space="preserve">در خلوت علی علیه السلام ، ص 444</w:t>
      </w:r>
    </w:p>
    <w:p>
      <w:pPr>
        <w:pStyle w:val="BookText"/>
      </w:pPr>
      <w:r>
        <w:rPr>
          <w:rFonts w:ascii="IRNazanin" w:hAnsi="IRNazanin" w:eastAsia="IRNazanin" w:cs="IRNazanin"/>
          <w:lang w:bidi="fa-IR"/>
          <w:color w:val="111111"/>
          <w:sz w:val="28"/>
          <w:szCs w:val="28"/>
          <w:rtl/>
        </w:rPr>
        <w:t xml:space="preserve">آن که بهر پاسداری از حریم کبریا</w:t>
      </w:r>
    </w:p>
    <w:p>
      <w:pPr>
        <w:pStyle w:val="BookText"/>
      </w:pPr>
      <w:r>
        <w:rPr>
          <w:rFonts w:ascii="IRNazanin" w:hAnsi="IRNazanin" w:eastAsia="IRNazanin" w:cs="IRNazanin"/>
          <w:lang w:bidi="fa-IR"/>
          <w:color w:val="111111"/>
          <w:sz w:val="28"/>
          <w:szCs w:val="28"/>
          <w:rtl/>
        </w:rPr>
        <w:t xml:space="preserve">کس ندیده در شجاعت مثل او در روزگار</w:t>
      </w:r>
    </w:p>
    <w:p>
      <w:pPr>
        <w:pStyle w:val="BookText"/>
      </w:pPr>
      <w:r>
        <w:rPr>
          <w:rFonts w:ascii="IRNazanin" w:hAnsi="IRNazanin" w:eastAsia="IRNazanin" w:cs="IRNazanin"/>
          <w:lang w:bidi="fa-IR"/>
          <w:color w:val="111111"/>
          <w:sz w:val="28"/>
          <w:szCs w:val="28"/>
          <w:rtl/>
        </w:rPr>
        <w:t xml:space="preserve">سعید اصفهانی</w:t>
      </w:r>
    </w:p>
    <w:p>
      <w:pPr>
        <w:pStyle w:val="BookText"/>
      </w:pPr>
      <w:r>
        <w:rPr>
          <w:rFonts w:ascii="IRNazanin" w:hAnsi="IRNazanin" w:eastAsia="IRNazanin" w:cs="IRNazanin"/>
          <w:lang w:bidi="fa-IR"/>
          <w:color w:val="111111"/>
          <w:sz w:val="28"/>
          <w:szCs w:val="28"/>
          <w:rtl/>
        </w:rPr>
        <w:t xml:space="preserve">دیوان سعید، ص 25</w:t>
      </w:r>
    </w:p>
    <w:p>
      <w:pPr>
        <w:pStyle w:val="BookText"/>
      </w:pPr>
      <w:r>
        <w:rPr>
          <w:rFonts w:ascii="IRNazanin" w:hAnsi="IRNazanin" w:eastAsia="IRNazanin" w:cs="IRNazanin"/>
          <w:lang w:bidi="fa-IR"/>
          <w:color w:val="111111"/>
          <w:sz w:val="28"/>
          <w:szCs w:val="28"/>
          <w:rtl/>
        </w:rPr>
        <w:t xml:space="preserve">علی که در صف میدان به وقت رزم عدو</w:t>
      </w:r>
    </w:p>
    <w:p>
      <w:pPr>
        <w:pStyle w:val="BookText"/>
      </w:pPr>
      <w:r>
        <w:rPr>
          <w:rFonts w:ascii="IRNazanin" w:hAnsi="IRNazanin" w:eastAsia="IRNazanin" w:cs="IRNazanin"/>
          <w:lang w:bidi="fa-IR"/>
          <w:color w:val="111111"/>
          <w:sz w:val="28"/>
          <w:szCs w:val="28"/>
          <w:rtl/>
        </w:rPr>
        <w:t xml:space="preserve">به عزم بوسه به پایش ملک رکاب گرفت</w:t>
      </w:r>
    </w:p>
    <w:p>
      <w:pPr>
        <w:pStyle w:val="BookText"/>
      </w:pPr>
      <w:r>
        <w:rPr>
          <w:rFonts w:ascii="IRNazanin" w:hAnsi="IRNazanin" w:eastAsia="IRNazanin" w:cs="IRNazanin"/>
          <w:lang w:bidi="fa-IR"/>
          <w:color w:val="111111"/>
          <w:sz w:val="28"/>
          <w:szCs w:val="28"/>
          <w:rtl/>
        </w:rPr>
        <w:t xml:space="preserve">سعید اصفهانی</w:t>
      </w:r>
    </w:p>
    <w:p>
      <w:pPr>
        <w:pStyle w:val="BookText"/>
      </w:pPr>
      <w:r>
        <w:rPr>
          <w:rFonts w:ascii="IRNazanin" w:hAnsi="IRNazanin" w:eastAsia="IRNazanin" w:cs="IRNazanin"/>
          <w:lang w:bidi="fa-IR"/>
          <w:color w:val="111111"/>
          <w:sz w:val="28"/>
          <w:szCs w:val="28"/>
          <w:rtl/>
        </w:rPr>
        <w:t xml:space="preserve">دیوان سعید، ص 29</w:t>
      </w:r>
    </w:p>
    <w:p>
      <w:pPr>
        <w:pStyle w:val="BookText"/>
      </w:pPr>
      <w:r>
        <w:rPr>
          <w:rFonts w:ascii="IRNazanin" w:hAnsi="IRNazanin" w:eastAsia="IRNazanin" w:cs="IRNazanin"/>
          <w:lang w:bidi="fa-IR"/>
          <w:color w:val="111111"/>
          <w:sz w:val="28"/>
          <w:szCs w:val="28"/>
          <w:rtl/>
        </w:rPr>
        <w:t xml:space="preserve">شیر میدان شجاعت آن که در میدان رزم</w:t>
      </w:r>
    </w:p>
    <w:p>
      <w:pPr>
        <w:pStyle w:val="BookText"/>
      </w:pPr>
      <w:r>
        <w:rPr>
          <w:rFonts w:ascii="IRNazanin" w:hAnsi="IRNazanin" w:eastAsia="IRNazanin" w:cs="IRNazanin"/>
          <w:lang w:bidi="fa-IR"/>
          <w:color w:val="111111"/>
          <w:sz w:val="28"/>
          <w:szCs w:val="28"/>
          <w:rtl/>
        </w:rPr>
        <w:t xml:space="preserve">دشمنان بودند چون روبه ز بیمش در فرار</w:t>
      </w:r>
    </w:p>
    <w:p>
      <w:pPr>
        <w:pStyle w:val="BookText"/>
      </w:pPr>
      <w:r>
        <w:rPr>
          <w:rFonts w:ascii="IRNazanin" w:hAnsi="IRNazanin" w:eastAsia="IRNazanin" w:cs="IRNazanin"/>
          <w:lang w:bidi="fa-IR"/>
          <w:color w:val="111111"/>
          <w:sz w:val="28"/>
          <w:szCs w:val="28"/>
          <w:rtl/>
        </w:rPr>
        <w:t xml:space="preserve">اشتری اصفهانی</w:t>
      </w:r>
    </w:p>
    <w:p>
      <w:pPr>
        <w:pStyle w:val="BookText"/>
      </w:pPr>
      <w:r>
        <w:rPr>
          <w:rFonts w:ascii="IRNazanin" w:hAnsi="IRNazanin" w:eastAsia="IRNazanin" w:cs="IRNazanin"/>
          <w:lang w:bidi="fa-IR"/>
          <w:color w:val="111111"/>
          <w:sz w:val="28"/>
          <w:szCs w:val="28"/>
          <w:rtl/>
        </w:rPr>
        <w:t xml:space="preserve">دیوان اشتری اصفهانی، ص 34</w:t>
      </w:r>
    </w:p>
    <w:p>
      <w:pPr>
        <w:pStyle w:val="BookText"/>
      </w:pPr>
      <w:r>
        <w:rPr>
          <w:rFonts w:ascii="IRNazanin" w:hAnsi="IRNazanin" w:eastAsia="IRNazanin" w:cs="IRNazanin"/>
          <w:lang w:bidi="fa-IR"/>
          <w:color w:val="111111"/>
          <w:sz w:val="28"/>
          <w:szCs w:val="28"/>
          <w:rtl/>
        </w:rPr>
        <w:t xml:space="preserve">روز هیجا بهر دفع دشمنان داد و دین</w:t>
      </w:r>
    </w:p>
    <w:p>
      <w:pPr>
        <w:pStyle w:val="BookText"/>
      </w:pPr>
      <w:r>
        <w:rPr>
          <w:rFonts w:ascii="IRNazanin" w:hAnsi="IRNazanin" w:eastAsia="IRNazanin" w:cs="IRNazanin"/>
          <w:lang w:bidi="fa-IR"/>
          <w:color w:val="111111"/>
          <w:sz w:val="28"/>
          <w:szCs w:val="28"/>
          <w:rtl/>
        </w:rPr>
        <w:t xml:space="preserve">وام، سرخی را ز رخسارش گل احمر گرفت</w:t>
      </w:r>
    </w:p>
    <w:p>
      <w:pPr>
        <w:pStyle w:val="BookText"/>
      </w:pPr>
      <w:r>
        <w:rPr>
          <w:rFonts w:ascii="IRNazanin" w:hAnsi="IRNazanin" w:eastAsia="IRNazanin" w:cs="IRNazanin"/>
          <w:lang w:bidi="fa-IR"/>
          <w:color w:val="111111"/>
          <w:sz w:val="28"/>
          <w:szCs w:val="28"/>
          <w:rtl/>
        </w:rPr>
        <w:t xml:space="preserve">شیخالملک اورنگ</w:t>
      </w:r>
    </w:p>
    <w:p>
      <w:pPr>
        <w:pStyle w:val="BookText"/>
      </w:pPr>
      <w:r>
        <w:rPr>
          <w:rFonts w:ascii="IRNazanin" w:hAnsi="IRNazanin" w:eastAsia="IRNazanin" w:cs="IRNazanin"/>
          <w:lang w:bidi="fa-IR"/>
          <w:color w:val="111111"/>
          <w:sz w:val="28"/>
          <w:szCs w:val="28"/>
          <w:rtl/>
        </w:rPr>
        <w:t xml:space="preserve">در خلوت علی علیه السلام ، ص 422</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 شنیدی شهسواری جز علی؟ کاندر نبرد</w:t>
      </w:r>
    </w:p>
    <w:p>
      <w:pPr>
        <w:pStyle w:val="BookText"/>
      </w:pPr>
      <w:r>
        <w:rPr>
          <w:rFonts w:ascii="IRNazanin" w:hAnsi="IRNazanin" w:eastAsia="IRNazanin" w:cs="IRNazanin"/>
          <w:lang w:bidi="fa-IR"/>
          <w:color w:val="111111"/>
          <w:sz w:val="28"/>
          <w:szCs w:val="28"/>
          <w:rtl/>
        </w:rPr>
        <w:t xml:space="preserve">جبهه ی دشمن شکافد از یسار و از یمین</w:t>
      </w:r>
    </w:p>
    <w:p>
      <w:pPr>
        <w:pStyle w:val="BookText"/>
      </w:pPr>
      <w:r>
        <w:rPr>
          <w:rFonts w:ascii="IRNazanin" w:hAnsi="IRNazanin" w:eastAsia="IRNazanin" w:cs="IRNazanin"/>
          <w:lang w:bidi="fa-IR"/>
          <w:color w:val="111111"/>
          <w:sz w:val="28"/>
          <w:szCs w:val="28"/>
          <w:rtl/>
        </w:rPr>
        <w:t xml:space="preserve">قاسم رسا</w:t>
      </w:r>
    </w:p>
    <w:p>
      <w:pPr>
        <w:pStyle w:val="BookText"/>
      </w:pPr>
      <w:r>
        <w:rPr>
          <w:rFonts w:ascii="IRNazanin" w:hAnsi="IRNazanin" w:eastAsia="IRNazanin" w:cs="IRNazanin"/>
          <w:lang w:bidi="fa-IR"/>
          <w:color w:val="111111"/>
          <w:sz w:val="28"/>
          <w:szCs w:val="28"/>
          <w:rtl/>
        </w:rPr>
        <w:t xml:space="preserve">دیوان قاسم رسا، ص 46</w:t>
      </w:r>
    </w:p>
    <w:p>
      <w:pPr>
        <w:pStyle w:val="BookText"/>
      </w:pPr>
      <w:r>
        <w:rPr>
          <w:rFonts w:ascii="IRNazanin" w:hAnsi="IRNazanin" w:eastAsia="IRNazanin" w:cs="IRNazanin"/>
          <w:lang w:bidi="fa-IR"/>
          <w:color w:val="111111"/>
          <w:sz w:val="28"/>
          <w:szCs w:val="28"/>
          <w:rtl/>
        </w:rPr>
        <w:t xml:space="preserve">به گاه زهد، سر بندگی نهاده به خاک</w:t>
      </w:r>
    </w:p>
    <w:p>
      <w:pPr>
        <w:pStyle w:val="BookText"/>
      </w:pPr>
      <w:r>
        <w:rPr>
          <w:rFonts w:ascii="IRNazanin" w:hAnsi="IRNazanin" w:eastAsia="IRNazanin" w:cs="IRNazanin"/>
          <w:lang w:bidi="fa-IR"/>
          <w:color w:val="111111"/>
          <w:sz w:val="28"/>
          <w:szCs w:val="28"/>
          <w:rtl/>
        </w:rPr>
        <w:t xml:space="preserve">به گاه رزم، جوانمرد پهلوانشکنی</w:t>
      </w:r>
    </w:p>
    <w:p>
      <w:pPr>
        <w:pStyle w:val="BookText"/>
      </w:pPr>
      <w:r>
        <w:rPr>
          <w:rFonts w:ascii="IRNazanin" w:hAnsi="IRNazanin" w:eastAsia="IRNazanin" w:cs="IRNazanin"/>
          <w:lang w:bidi="fa-IR"/>
          <w:color w:val="111111"/>
          <w:sz w:val="28"/>
          <w:szCs w:val="28"/>
          <w:rtl/>
        </w:rPr>
        <w:t xml:space="preserve">قاسم رسا</w:t>
      </w:r>
    </w:p>
    <w:p>
      <w:pPr>
        <w:pStyle w:val="BookText"/>
      </w:pPr>
      <w:r>
        <w:rPr>
          <w:rFonts w:ascii="IRNazanin" w:hAnsi="IRNazanin" w:eastAsia="IRNazanin" w:cs="IRNazanin"/>
          <w:lang w:bidi="fa-IR"/>
          <w:color w:val="111111"/>
          <w:sz w:val="28"/>
          <w:szCs w:val="28"/>
          <w:rtl/>
        </w:rPr>
        <w:t xml:space="preserve">دیوان قاسم رسا، ص 34</w:t>
      </w:r>
    </w:p>
    <w:p>
      <w:pPr>
        <w:pStyle w:val="BookText"/>
      </w:pPr>
      <w:r>
        <w:rPr>
          <w:rFonts w:ascii="IRNazanin" w:hAnsi="IRNazanin" w:eastAsia="IRNazanin" w:cs="IRNazanin"/>
          <w:lang w:bidi="fa-IR"/>
          <w:color w:val="111111"/>
          <w:sz w:val="28"/>
          <w:szCs w:val="28"/>
          <w:rtl/>
        </w:rPr>
        <w:t xml:space="preserve">چو افضل از عبادت خلایق است ضربتش</w:t>
      </w:r>
    </w:p>
    <w:p>
      <w:pPr>
        <w:pStyle w:val="BookText"/>
      </w:pPr>
      <w:r>
        <w:rPr>
          <w:rFonts w:ascii="IRNazanin" w:hAnsi="IRNazanin" w:eastAsia="IRNazanin" w:cs="IRNazanin"/>
          <w:lang w:bidi="fa-IR"/>
          <w:color w:val="111111"/>
          <w:sz w:val="28"/>
          <w:szCs w:val="28"/>
          <w:rtl/>
        </w:rPr>
        <w:t xml:space="preserve">علی تواند این عمل شفیع ماسوی کند</w:t>
      </w:r>
    </w:p>
    <w:p>
      <w:pPr>
        <w:pStyle w:val="BookText"/>
      </w:pPr>
      <w:r>
        <w:rPr>
          <w:rFonts w:ascii="IRNazanin" w:hAnsi="IRNazanin" w:eastAsia="IRNazanin" w:cs="IRNazanin"/>
          <w:lang w:bidi="fa-IR"/>
          <w:color w:val="111111"/>
          <w:sz w:val="28"/>
          <w:szCs w:val="28"/>
          <w:rtl/>
        </w:rPr>
        <w:t xml:space="preserve">حبیب چایچیان «حسان»</w:t>
      </w:r>
    </w:p>
    <w:p>
      <w:pPr>
        <w:pStyle w:val="BookText"/>
      </w:pPr>
      <w:r>
        <w:rPr>
          <w:rFonts w:ascii="IRNazanin" w:hAnsi="IRNazanin" w:eastAsia="IRNazanin" w:cs="IRNazanin"/>
          <w:lang w:bidi="fa-IR"/>
          <w:color w:val="111111"/>
          <w:sz w:val="28"/>
          <w:szCs w:val="28"/>
          <w:rtl/>
        </w:rPr>
        <w:t xml:space="preserve">ای اشکها بریزید، ص 32</w:t>
      </w:r>
    </w:p>
    <w:p>
      <w:pPr>
        <w:pStyle w:val="BookText"/>
      </w:pPr>
      <w:r>
        <w:rPr>
          <w:rFonts w:ascii="IRNazanin" w:hAnsi="IRNazanin" w:eastAsia="IRNazanin" w:cs="IRNazanin"/>
          <w:lang w:bidi="fa-IR"/>
          <w:color w:val="111111"/>
          <w:sz w:val="28"/>
          <w:szCs w:val="28"/>
          <w:rtl/>
        </w:rPr>
        <w:t xml:space="preserve">تبِ لرزه از هیبت ذوالفقارش</w:t>
      </w:r>
    </w:p>
    <w:p>
      <w:pPr>
        <w:pStyle w:val="BookText"/>
      </w:pPr>
      <w:r>
        <w:rPr>
          <w:rFonts w:ascii="IRNazanin" w:hAnsi="IRNazanin" w:eastAsia="IRNazanin" w:cs="IRNazanin"/>
          <w:lang w:bidi="fa-IR"/>
          <w:color w:val="111111"/>
          <w:sz w:val="28"/>
          <w:szCs w:val="28"/>
          <w:rtl/>
        </w:rPr>
        <w:t xml:space="preserve">بر اندام هفت آسمان اوفتاده</w:t>
      </w:r>
    </w:p>
    <w:p>
      <w:pPr>
        <w:pStyle w:val="BookText"/>
      </w:pPr>
      <w:r>
        <w:rPr>
          <w:rFonts w:ascii="IRNazanin" w:hAnsi="IRNazanin" w:eastAsia="IRNazanin" w:cs="IRNazanin"/>
          <w:lang w:bidi="fa-IR"/>
          <w:color w:val="111111"/>
          <w:sz w:val="28"/>
          <w:szCs w:val="28"/>
          <w:rtl/>
        </w:rPr>
        <w:t xml:space="preserve">طالب آملی</w:t>
      </w:r>
    </w:p>
    <w:p>
      <w:pPr>
        <w:pStyle w:val="BookText"/>
      </w:pPr>
      <w:r>
        <w:rPr>
          <w:rFonts w:ascii="IRNazanin" w:hAnsi="IRNazanin" w:eastAsia="IRNazanin" w:cs="IRNazanin"/>
          <w:lang w:bidi="fa-IR"/>
          <w:color w:val="111111"/>
          <w:sz w:val="28"/>
          <w:szCs w:val="28"/>
          <w:rtl/>
        </w:rPr>
        <w:t xml:space="preserve">دیوان طالب آملی، ص 93</w:t>
      </w:r>
    </w:p>
    <w:p>
      <w:pPr>
        <w:pStyle w:val="BookText"/>
      </w:pPr>
      <w:r>
        <w:rPr>
          <w:rFonts w:ascii="IRNazanin" w:hAnsi="IRNazanin" w:eastAsia="IRNazanin" w:cs="IRNazanin"/>
          <w:lang w:bidi="fa-IR"/>
          <w:color w:val="111111"/>
          <w:sz w:val="28"/>
          <w:szCs w:val="28"/>
          <w:rtl/>
        </w:rPr>
        <w:t xml:space="preserve">دهن ز خنده به هم نایدش ز شوق مصاف</w:t>
      </w:r>
    </w:p>
    <w:p>
      <w:pPr>
        <w:pStyle w:val="BookText"/>
      </w:pPr>
      <w:r>
        <w:rPr>
          <w:rFonts w:ascii="IRNazanin" w:hAnsi="IRNazanin" w:eastAsia="IRNazanin" w:cs="IRNazanin"/>
          <w:lang w:bidi="fa-IR"/>
          <w:color w:val="111111"/>
          <w:sz w:val="28"/>
          <w:szCs w:val="28"/>
          <w:rtl/>
        </w:rPr>
        <w:t xml:space="preserve">که دیده است به جز ذوالفقار خندان، تیغ</w:t>
      </w:r>
    </w:p>
    <w:p>
      <w:pPr>
        <w:pStyle w:val="BookText"/>
      </w:pPr>
      <w:r>
        <w:rPr>
          <w:rFonts w:ascii="IRNazanin" w:hAnsi="IRNazanin" w:eastAsia="IRNazanin" w:cs="IRNazanin"/>
          <w:lang w:bidi="fa-IR"/>
          <w:color w:val="111111"/>
          <w:sz w:val="28"/>
          <w:szCs w:val="28"/>
          <w:rtl/>
        </w:rPr>
        <w:t xml:space="preserve">شاپور تهرانی</w:t>
      </w:r>
    </w:p>
    <w:p>
      <w:pPr>
        <w:pStyle w:val="BookText"/>
      </w:pPr>
      <w:r>
        <w:rPr>
          <w:rFonts w:ascii="IRNazanin" w:hAnsi="IRNazanin" w:eastAsia="IRNazanin" w:cs="IRNazanin"/>
          <w:lang w:bidi="fa-IR"/>
          <w:color w:val="111111"/>
          <w:sz w:val="28"/>
          <w:szCs w:val="28"/>
          <w:rtl/>
        </w:rPr>
        <w:t xml:space="preserve">دیوان شاپور تهرانی، ص 538</w:t>
      </w:r>
    </w:p>
    <w:p>
      <w:pPr>
        <w:pStyle w:val="BookText"/>
      </w:pPr>
      <w:r>
        <w:rPr>
          <w:rFonts w:ascii="IRNazanin" w:hAnsi="IRNazanin" w:eastAsia="IRNazanin" w:cs="IRNazanin"/>
          <w:lang w:bidi="fa-IR"/>
          <w:color w:val="111111"/>
          <w:sz w:val="28"/>
          <w:szCs w:val="28"/>
          <w:rtl/>
        </w:rPr>
        <w:t xml:space="preserve">اساس خرمن هستی رود به باد مخالف</w:t>
      </w:r>
    </w:p>
    <w:p>
      <w:pPr>
        <w:pStyle w:val="BookText"/>
      </w:pPr>
      <w:r>
        <w:rPr>
          <w:rFonts w:ascii="IRNazanin" w:hAnsi="IRNazanin" w:eastAsia="IRNazanin" w:cs="IRNazanin"/>
          <w:lang w:bidi="fa-IR"/>
          <w:color w:val="111111"/>
          <w:sz w:val="28"/>
          <w:szCs w:val="28"/>
          <w:rtl/>
        </w:rPr>
        <w:t xml:space="preserve">چو در سحاب کفت تیغ ذوالفقار بخندد</w:t>
      </w:r>
    </w:p>
    <w:p>
      <w:pPr>
        <w:pStyle w:val="BookText"/>
      </w:pPr>
      <w:r>
        <w:rPr>
          <w:rFonts w:ascii="Amiri" w:hAnsi="Amiri" w:eastAsia="Amiri" w:cs="Amiri"/>
          <w:lang w:bidi="ar-SA"/>
          <w:color w:val="111111"/>
          <w:sz w:val="28"/>
          <w:szCs w:val="28"/>
          <w:rtl/>
        </w:rPr>
        <w:t xml:space="preserve">شأنی تکلّو</w:t>
      </w:r>
    </w:p>
    <w:p>
      <w:pPr>
        <w:pStyle w:val="BookText"/>
      </w:pPr>
      <w:r>
        <w:rPr>
          <w:rFonts w:ascii="IRNazanin" w:hAnsi="IRNazanin" w:eastAsia="IRNazanin" w:cs="IRNazanin"/>
          <w:lang w:bidi="fa-IR"/>
          <w:color w:val="111111"/>
          <w:sz w:val="28"/>
          <w:szCs w:val="28"/>
          <w:rtl/>
        </w:rPr>
        <w:t xml:space="preserve">دیوان شأنی تکلّو، ص 131</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کیستی یل تنها؟ که در مسیر نبرد</w:t>
      </w:r>
    </w:p>
    <w:p>
      <w:pPr>
        <w:pStyle w:val="BookText"/>
      </w:pPr>
      <w:r>
        <w:rPr>
          <w:rFonts w:ascii="IRNazanin" w:hAnsi="IRNazanin" w:eastAsia="IRNazanin" w:cs="IRNazanin"/>
          <w:lang w:bidi="fa-IR"/>
          <w:color w:val="111111"/>
          <w:sz w:val="28"/>
          <w:szCs w:val="28"/>
          <w:rtl/>
        </w:rPr>
        <w:t xml:space="preserve">به پیشواز تو از ترس، لشکر آمده است</w:t>
      </w:r>
    </w:p>
    <w:p>
      <w:pPr>
        <w:pStyle w:val="BookText"/>
      </w:pPr>
      <w:r>
        <w:rPr>
          <w:rFonts w:ascii="IRNazanin" w:hAnsi="IRNazanin" w:eastAsia="IRNazanin" w:cs="IRNazanin"/>
          <w:lang w:bidi="fa-IR"/>
          <w:color w:val="111111"/>
          <w:sz w:val="28"/>
          <w:szCs w:val="28"/>
          <w:rtl/>
        </w:rPr>
        <w:t xml:space="preserve">سجّاد رشید یپور</w:t>
      </w:r>
    </w:p>
    <w:p>
      <w:pPr>
        <w:pStyle w:val="BookText"/>
      </w:pPr>
      <w:r>
        <w:rPr>
          <w:rFonts w:ascii="IRNazanin" w:hAnsi="IRNazanin" w:eastAsia="IRNazanin" w:cs="IRNazanin"/>
          <w:lang w:bidi="fa-IR"/>
          <w:color w:val="111111"/>
          <w:sz w:val="28"/>
          <w:szCs w:val="28"/>
          <w:rtl/>
        </w:rPr>
        <w:t xml:space="preserve">حتّی به روزگاران، ص 29 و 30</w:t>
      </w:r>
    </w:p>
    <w:p>
      <w:pPr>
        <w:pStyle w:val="BookText"/>
      </w:pPr>
      <w:r>
        <w:rPr>
          <w:rFonts w:ascii="IRNazanin" w:hAnsi="IRNazanin" w:eastAsia="IRNazanin" w:cs="IRNazanin"/>
          <w:lang w:bidi="fa-IR"/>
          <w:color w:val="111111"/>
          <w:sz w:val="28"/>
          <w:szCs w:val="28"/>
          <w:rtl/>
        </w:rPr>
        <w:t xml:space="preserve">پیغمبر قیام! علی، ذوالفقار توست</w:t>
      </w:r>
    </w:p>
    <w:p>
      <w:pPr>
        <w:pStyle w:val="BookText"/>
      </w:pPr>
      <w:r>
        <w:rPr>
          <w:rFonts w:ascii="IRNazanin" w:hAnsi="IRNazanin" w:eastAsia="IRNazanin" w:cs="IRNazanin"/>
          <w:lang w:bidi="fa-IR"/>
          <w:color w:val="111111"/>
          <w:sz w:val="28"/>
          <w:szCs w:val="28"/>
          <w:rtl/>
        </w:rPr>
        <w:t xml:space="preserve">گر دیگران غلاف کنند، او مدد کند</w:t>
      </w:r>
    </w:p>
    <w:p>
      <w:pPr>
        <w:pStyle w:val="BookText"/>
      </w:pPr>
      <w:r>
        <w:rPr>
          <w:rFonts w:ascii="Amiri" w:hAnsi="Amiri" w:eastAsia="Amiri" w:cs="Amiri"/>
          <w:lang w:bidi="ar-SA"/>
          <w:color w:val="111111"/>
          <w:sz w:val="28"/>
          <w:szCs w:val="28"/>
          <w:rtl/>
        </w:rPr>
        <w:t xml:space="preserve">هادی منوّری</w:t>
      </w:r>
    </w:p>
    <w:p>
      <w:pPr>
        <w:pStyle w:val="BookText"/>
      </w:pPr>
      <w:r>
        <w:rPr>
          <w:rFonts w:ascii="IRNazanin" w:hAnsi="IRNazanin" w:eastAsia="IRNazanin" w:cs="IRNazanin"/>
          <w:lang w:bidi="fa-IR"/>
          <w:color w:val="111111"/>
          <w:sz w:val="28"/>
          <w:szCs w:val="28"/>
          <w:rtl/>
        </w:rPr>
        <w:t xml:space="preserve">کوچه های بیتقویم، ص 323</w:t>
      </w:r>
    </w:p>
    <w:p>
      <w:pPr>
        <w:pStyle w:val="BookText"/>
      </w:pPr>
      <w:r>
        <w:rPr>
          <w:rFonts w:ascii="IRNazanin" w:hAnsi="IRNazanin" w:eastAsia="IRNazanin" w:cs="IRNazanin"/>
          <w:lang w:bidi="fa-IR"/>
          <w:color w:val="111111"/>
          <w:sz w:val="28"/>
          <w:szCs w:val="28"/>
          <w:rtl/>
        </w:rPr>
        <w:t xml:space="preserve">دست حق در احد و خندق و بدر و خیبر</w:t>
      </w:r>
    </w:p>
    <w:p>
      <w:pPr>
        <w:pStyle w:val="BookText"/>
      </w:pPr>
      <w:r>
        <w:rPr>
          <w:rFonts w:ascii="IRNazanin" w:hAnsi="IRNazanin" w:eastAsia="IRNazanin" w:cs="IRNazanin"/>
          <w:lang w:bidi="fa-IR"/>
          <w:color w:val="111111"/>
          <w:sz w:val="28"/>
          <w:szCs w:val="28"/>
          <w:rtl/>
        </w:rPr>
        <w:t xml:space="preserve">کیست جز شیر خدا، ساقی کوثر، حیدر</w:t>
      </w:r>
    </w:p>
    <w:p>
      <w:pPr>
        <w:pStyle w:val="BookText"/>
      </w:pPr>
      <w:r>
        <w:rPr>
          <w:rFonts w:ascii="IRNazanin" w:hAnsi="IRNazanin" w:eastAsia="IRNazanin" w:cs="IRNazanin"/>
          <w:lang w:bidi="fa-IR"/>
          <w:color w:val="111111"/>
          <w:sz w:val="28"/>
          <w:szCs w:val="28"/>
          <w:rtl/>
        </w:rPr>
        <w:t xml:space="preserve">محمد رضا کاکائی (شفای اصفهانی)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یک روز ریخت قطره ای از هیبت علی</w:t>
      </w:r>
    </w:p>
    <w:p>
      <w:pPr>
        <w:pStyle w:val="BookText"/>
      </w:pPr>
      <w:r>
        <w:rPr>
          <w:rFonts w:ascii="IRNazanin" w:hAnsi="IRNazanin" w:eastAsia="IRNazanin" w:cs="IRNazanin"/>
          <w:lang w:bidi="fa-IR"/>
          <w:color w:val="111111"/>
          <w:sz w:val="28"/>
          <w:szCs w:val="28"/>
          <w:rtl/>
        </w:rPr>
        <w:t xml:space="preserve">در قالبی حماسی و شیر آفریده شد</w:t>
      </w:r>
    </w:p>
    <w:p>
      <w:pPr>
        <w:pStyle w:val="BookText"/>
      </w:pPr>
      <w:r>
        <w:rPr>
          <w:rFonts w:ascii="IRNazanin" w:hAnsi="IRNazanin" w:eastAsia="IRNazanin" w:cs="IRNazanin"/>
          <w:lang w:bidi="fa-IR"/>
          <w:color w:val="111111"/>
          <w:sz w:val="28"/>
          <w:szCs w:val="28"/>
          <w:rtl/>
        </w:rPr>
        <w:t xml:space="preserve">محمدصادق میرصالحیان</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ثانی تیغ دو پیکر در جهان شمشیر نیست</w:t>
      </w:r>
    </w:p>
    <w:p>
      <w:pPr>
        <w:pStyle w:val="BookText"/>
      </w:pPr>
      <w:r>
        <w:rPr>
          <w:rFonts w:ascii="IRNazanin" w:hAnsi="IRNazanin" w:eastAsia="IRNazanin" w:cs="IRNazanin"/>
          <w:lang w:bidi="fa-IR"/>
          <w:color w:val="111111"/>
          <w:sz w:val="28"/>
          <w:szCs w:val="28"/>
          <w:rtl/>
        </w:rPr>
        <w:t xml:space="preserve">چون علی در بیشهی ایجاد عالم شیر نیست</w:t>
      </w:r>
    </w:p>
    <w:p>
      <w:pPr>
        <w:pStyle w:val="BookText"/>
      </w:pPr>
      <w:r>
        <w:rPr>
          <w:rFonts w:ascii="IRNazanin" w:hAnsi="IRNazanin" w:eastAsia="IRNazanin" w:cs="IRNazanin"/>
          <w:lang w:bidi="fa-IR"/>
          <w:color w:val="111111"/>
          <w:sz w:val="28"/>
          <w:szCs w:val="28"/>
          <w:rtl/>
        </w:rPr>
        <w:t xml:space="preserve">سیّدمحمود مرتضوی نائینی (ناظر)</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حصار امن دشمن بود خیبر</w:t>
      </w:r>
    </w:p>
    <w:p>
      <w:pPr>
        <w:pStyle w:val="BookText"/>
      </w:pPr>
      <w:r>
        <w:rPr>
          <w:rFonts w:ascii="IRNazanin" w:hAnsi="IRNazanin" w:eastAsia="IRNazanin" w:cs="IRNazanin"/>
          <w:lang w:bidi="fa-IR"/>
          <w:color w:val="111111"/>
          <w:sz w:val="28"/>
          <w:szCs w:val="28"/>
          <w:rtl/>
        </w:rPr>
        <w:t xml:space="preserve">مسخّر شد به دست حیدر آن دژ</w:t>
      </w:r>
    </w:p>
    <w:p>
      <w:pPr>
        <w:pStyle w:val="BookText"/>
      </w:pPr>
      <w:r>
        <w:rPr>
          <w:rFonts w:ascii="IRNazanin" w:hAnsi="IRNazanin" w:eastAsia="IRNazanin" w:cs="IRNazanin"/>
          <w:lang w:bidi="fa-IR"/>
          <w:color w:val="111111"/>
          <w:sz w:val="28"/>
          <w:szCs w:val="28"/>
          <w:rtl/>
        </w:rPr>
        <w:t xml:space="preserve">سیّدمحمود مرتضوی نائینی (ناظر)</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88" w:name="pg7197_64293"/>
    <w:bookmarkEnd w:id="88"/>
    <w:p>
      <w:pPr>
        <w:pStyle w:val="BookText"/>
      </w:pPr>
      <w:r>
        <w:rPr>
          <w:rFonts w:ascii="IRNazanin" w:hAnsi="IRNazanin" w:eastAsia="IRNazanin" w:cs="IRNazanin"/>
          <w:lang w:bidi="fa-IR"/>
          <w:color w:val="111111"/>
          <w:sz w:val="28"/>
          <w:szCs w:val="28"/>
          <w:rtl/>
        </w:rPr>
        <w:t xml:space="preserve">آنکه پیروز به میدان یلی است</w:t>
      </w:r>
    </w:p>
    <w:p>
      <w:pPr>
        <w:pStyle w:val="BookText"/>
      </w:pPr>
      <w:r>
        <w:rPr>
          <w:rFonts w:ascii="IRNazanin" w:hAnsi="IRNazanin" w:eastAsia="IRNazanin" w:cs="IRNazanin"/>
          <w:lang w:bidi="fa-IR"/>
          <w:color w:val="111111"/>
          <w:sz w:val="28"/>
          <w:szCs w:val="28"/>
          <w:rtl/>
        </w:rPr>
        <w:t xml:space="preserve">قامع لشکر کفّار علی است</w:t>
      </w:r>
    </w:p>
    <w:p>
      <w:pPr>
        <w:pStyle w:val="BookText"/>
      </w:pPr>
      <w:r>
        <w:rPr>
          <w:rFonts w:ascii="IRNazanin" w:hAnsi="IRNazanin" w:eastAsia="IRNazanin" w:cs="IRNazanin"/>
          <w:lang w:bidi="fa-IR"/>
          <w:color w:val="111111"/>
          <w:sz w:val="28"/>
          <w:szCs w:val="28"/>
          <w:rtl/>
        </w:rPr>
        <w:t xml:space="preserve">سیّد محمود مرتضوینائینی (ناظر)</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شهریار مُلک ایمانی علی</w:t>
      </w:r>
    </w:p>
    <w:p>
      <w:pPr>
        <w:pStyle w:val="BookText"/>
      </w:pPr>
      <w:r>
        <w:rPr>
          <w:rFonts w:ascii="IRNazanin" w:hAnsi="IRNazanin" w:eastAsia="IRNazanin" w:cs="IRNazanin"/>
          <w:lang w:bidi="fa-IR"/>
          <w:color w:val="111111"/>
          <w:sz w:val="28"/>
          <w:szCs w:val="28"/>
          <w:rtl/>
        </w:rPr>
        <w:t xml:space="preserve">مقتدرتر از سلیمانی علی</w:t>
      </w:r>
    </w:p>
    <w:p>
      <w:pPr>
        <w:pStyle w:val="BookText"/>
      </w:pPr>
      <w:r>
        <w:rPr>
          <w:rFonts w:ascii="IRNazanin" w:hAnsi="IRNazanin" w:eastAsia="IRNazanin" w:cs="IRNazanin"/>
          <w:lang w:bidi="fa-IR"/>
          <w:color w:val="111111"/>
          <w:sz w:val="28"/>
          <w:szCs w:val="28"/>
          <w:rtl/>
        </w:rPr>
        <w:t xml:space="preserve">سیّدمحمود مرتضوی نائینی (ناظر)</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در جهان هرگز به میدان یلی</w:t>
      </w:r>
    </w:p>
    <w:p>
      <w:pPr>
        <w:pStyle w:val="BookText"/>
      </w:pPr>
      <w:r>
        <w:rPr>
          <w:rFonts w:ascii="IRNazanin" w:hAnsi="IRNazanin" w:eastAsia="IRNazanin" w:cs="IRNazanin"/>
          <w:lang w:bidi="fa-IR"/>
          <w:color w:val="111111"/>
          <w:sz w:val="28"/>
          <w:szCs w:val="28"/>
          <w:rtl/>
        </w:rPr>
        <w:t xml:space="preserve">شهسواری نیست مانند علی</w:t>
      </w:r>
    </w:p>
    <w:p>
      <w:pPr>
        <w:pStyle w:val="BookText"/>
      </w:pPr>
      <w:r>
        <w:rPr>
          <w:rFonts w:ascii="IRNazanin" w:hAnsi="IRNazanin" w:eastAsia="IRNazanin" w:cs="IRNazanin"/>
          <w:lang w:bidi="fa-IR"/>
          <w:color w:val="111111"/>
          <w:sz w:val="28"/>
          <w:szCs w:val="28"/>
          <w:rtl/>
        </w:rPr>
        <w:t xml:space="preserve">سیّدمحمود مرتضوی نائینی (ناظر)</w:t>
      </w:r>
    </w:p>
    <w:p>
      <w:pPr>
        <w:pStyle w:val="BookText"/>
      </w:pPr>
      <w:r>
        <w:rPr>
          <w:rFonts w:ascii="IRNazanin" w:hAnsi="IRNazanin" w:eastAsia="IRNazanin" w:cs="IRNazanin"/>
          <w:lang w:bidi="fa-IR"/>
          <w:color w:val="111111"/>
          <w:sz w:val="28"/>
          <w:szCs w:val="28"/>
          <w:rtl/>
        </w:rPr>
        <w:t xml:space="preserve">دست نوشته شاعر</w:t>
      </w:r>
    </w:p>
    <w:p>
      <w:pPr>
        <w:pStyle w:val="Heading3"/>
      </w:pPr>
      <w:bookmarkStart w:id="391" w:name="_Toc135"/>
      <w:r>
        <w:t>فاتح بدر، خیبر، خندق، احزاب</w:t>
      </w:r>
      <w:bookmarkEnd w:id="391"/>
    </w:p>
    <w:p>
      <w:pPr>
        <w:pStyle w:val="BookText"/>
      </w:pPr>
      <w:r>
        <w:rPr>
          <w:rFonts w:ascii="IRNazanin" w:hAnsi="IRNazanin" w:eastAsia="IRNazanin" w:cs="IRNazanin"/>
          <w:lang w:bidi="fa-IR"/>
          <w:color w:val="111111"/>
          <w:sz w:val="28"/>
          <w:szCs w:val="28"/>
          <w:rtl/>
        </w:rPr>
        <w:t xml:space="preserve">در بدر چو خورشید جهانتاب عیان شد</w:t>
      </w:r>
    </w:p>
    <w:p>
      <w:pPr>
        <w:pStyle w:val="BookText"/>
      </w:pPr>
      <w:r>
        <w:rPr>
          <w:rFonts w:ascii="IRNazanin" w:hAnsi="IRNazanin" w:eastAsia="IRNazanin" w:cs="IRNazanin"/>
          <w:lang w:bidi="fa-IR"/>
          <w:color w:val="111111"/>
          <w:sz w:val="28"/>
          <w:szCs w:val="28"/>
          <w:rtl/>
        </w:rPr>
        <w:t xml:space="preserve">از هیبت شمشیر تو ترسید و نهان شد</w:t>
      </w:r>
    </w:p>
    <w:p>
      <w:pPr>
        <w:pStyle w:val="BookText"/>
      </w:pPr>
      <w:r>
        <w:rPr>
          <w:rFonts w:ascii="IRNazanin" w:hAnsi="IRNazanin" w:eastAsia="IRNazanin" w:cs="IRNazanin"/>
          <w:lang w:bidi="fa-IR"/>
          <w:color w:val="111111"/>
          <w:sz w:val="28"/>
          <w:szCs w:val="28"/>
          <w:rtl/>
        </w:rPr>
        <w:t xml:space="preserve">مرگ از پی شمشیر تو هر جای دوان شد</w:t>
      </w:r>
    </w:p>
    <w:p>
      <w:pPr>
        <w:pStyle w:val="BookText"/>
      </w:pPr>
      <w:r>
        <w:rPr>
          <w:rFonts w:ascii="IRNazanin" w:hAnsi="IRNazanin" w:eastAsia="IRNazanin" w:cs="IRNazanin"/>
          <w:lang w:bidi="fa-IR"/>
          <w:color w:val="111111"/>
          <w:sz w:val="28"/>
          <w:szCs w:val="28"/>
          <w:rtl/>
        </w:rPr>
        <w:t xml:space="preserve">خون از سر شمشیر تو هر جای روان شد</w:t>
      </w:r>
    </w:p>
    <w:p>
      <w:pPr>
        <w:pStyle w:val="BookText"/>
      </w:pPr>
      <w:r>
        <w:rPr>
          <w:rFonts w:ascii="IRNazanin" w:hAnsi="IRNazanin" w:eastAsia="IRNazanin" w:cs="IRNazanin"/>
          <w:lang w:bidi="fa-IR"/>
          <w:color w:val="111111"/>
          <w:sz w:val="28"/>
          <w:szCs w:val="28"/>
          <w:rtl/>
        </w:rPr>
        <w:t xml:space="preserve">از امر خدا بود و به فرمان پیامبر</w:t>
      </w:r>
    </w:p>
    <w:p>
      <w:pPr>
        <w:pStyle w:val="BookText"/>
      </w:pPr>
      <w:r>
        <w:rPr>
          <w:rFonts w:ascii="IRNazanin" w:hAnsi="IRNazanin" w:eastAsia="IRNazanin" w:cs="IRNazanin"/>
          <w:lang w:bidi="fa-IR"/>
          <w:color w:val="111111"/>
          <w:sz w:val="28"/>
          <w:szCs w:val="28"/>
          <w:rtl/>
        </w:rPr>
        <w:t xml:space="preserve">کز عتبه دریدی دل و از شیبه زدی سر</w:t>
      </w:r>
    </w:p>
    <w:p>
      <w:pPr>
        <w:pStyle w:val="BookText"/>
      </w:pPr>
      <w:r>
        <w:rPr>
          <w:rFonts w:ascii="IRNazanin" w:hAnsi="IRNazanin" w:eastAsia="IRNazanin" w:cs="IRNazanin"/>
          <w:lang w:bidi="fa-IR"/>
          <w:color w:val="111111"/>
          <w:sz w:val="28"/>
          <w:szCs w:val="28"/>
          <w:rtl/>
        </w:rPr>
        <w:t xml:space="preserve">در جنگ احد گشت چو اسلام پریشان</w:t>
      </w:r>
    </w:p>
    <w:p>
      <w:pPr>
        <w:pStyle w:val="BookText"/>
      </w:pPr>
      <w:r>
        <w:rPr>
          <w:rFonts w:ascii="IRNazanin" w:hAnsi="IRNazanin" w:eastAsia="IRNazanin" w:cs="IRNazanin"/>
          <w:lang w:bidi="fa-IR"/>
          <w:color w:val="111111"/>
          <w:sz w:val="28"/>
          <w:szCs w:val="28"/>
          <w:rtl/>
        </w:rPr>
        <w:t xml:space="preserve">کفر آمد و یکباره در آویخت به ایمان</w:t>
      </w:r>
    </w:p>
    <w:p>
      <w:pPr>
        <w:pStyle w:val="BookText"/>
      </w:pPr>
      <w:r>
        <w:rPr>
          <w:rFonts w:ascii="IRNazanin" w:hAnsi="IRNazanin" w:eastAsia="IRNazanin" w:cs="IRNazanin"/>
          <w:lang w:bidi="fa-IR"/>
          <w:color w:val="111111"/>
          <w:sz w:val="28"/>
          <w:szCs w:val="28"/>
          <w:rtl/>
        </w:rPr>
        <w:t xml:space="preserve">تیغ تو در آنروز چنان کرد سر افشان</w:t>
      </w:r>
    </w:p>
    <w:p>
      <w:pPr>
        <w:pStyle w:val="BookText"/>
      </w:pPr>
      <w:r>
        <w:rPr>
          <w:rFonts w:ascii="IRNazanin" w:hAnsi="IRNazanin" w:eastAsia="IRNazanin" w:cs="IRNazanin"/>
          <w:lang w:bidi="fa-IR"/>
          <w:color w:val="111111"/>
          <w:sz w:val="28"/>
          <w:szCs w:val="28"/>
          <w:rtl/>
        </w:rPr>
        <w:t xml:space="preserve">کان جنگ به یثرب بد و خون ریخت به عمان</w:t>
      </w:r>
    </w:p>
    <w:p>
      <w:pPr>
        <w:pStyle w:val="BookText"/>
      </w:pPr>
      <w:r>
        <w:rPr>
          <w:rFonts w:ascii="IRNazanin" w:hAnsi="IRNazanin" w:eastAsia="IRNazanin" w:cs="IRNazanin"/>
          <w:lang w:bidi="fa-IR"/>
          <w:color w:val="111111"/>
          <w:sz w:val="28"/>
          <w:szCs w:val="28"/>
          <w:rtl/>
        </w:rPr>
        <w:t xml:space="preserve">جبرئیل امین پیک خدا عالی اعلا</w:t>
      </w:r>
    </w:p>
    <w:p>
      <w:pPr>
        <w:pStyle w:val="BookText"/>
      </w:pPr>
      <w:r>
        <w:rPr>
          <w:rFonts w:ascii="IRNazanin" w:hAnsi="IRNazanin" w:eastAsia="IRNazanin" w:cs="IRNazanin"/>
          <w:lang w:bidi="fa-IR"/>
          <w:color w:val="111111"/>
          <w:sz w:val="28"/>
          <w:szCs w:val="28"/>
          <w:rtl/>
        </w:rPr>
        <w:t xml:space="preserve">می داد بشارت که علی گشت معلا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غزوه احزاب چو از عمر وزدی سر</w:t>
      </w:r>
    </w:p>
    <w:p>
      <w:pPr>
        <w:pStyle w:val="BookText"/>
      </w:pPr>
      <w:r>
        <w:rPr>
          <w:rFonts w:ascii="IRNazanin" w:hAnsi="IRNazanin" w:eastAsia="IRNazanin" w:cs="IRNazanin"/>
          <w:lang w:bidi="fa-IR"/>
          <w:color w:val="111111"/>
          <w:sz w:val="28"/>
          <w:szCs w:val="28"/>
          <w:rtl/>
        </w:rPr>
        <w:t xml:space="preserve">خشنود شداز کرده تو خالق اکبر</w:t>
      </w:r>
    </w:p>
    <w:p>
      <w:pPr>
        <w:pStyle w:val="BookText"/>
      </w:pPr>
      <w:r>
        <w:rPr>
          <w:rFonts w:ascii="IRNazanin" w:hAnsi="IRNazanin" w:eastAsia="IRNazanin" w:cs="IRNazanin"/>
          <w:lang w:bidi="fa-IR"/>
          <w:color w:val="111111"/>
          <w:sz w:val="28"/>
          <w:szCs w:val="28"/>
          <w:rtl/>
        </w:rPr>
        <w:t xml:space="preserve">با زور بکندی چو در از قلعه خیبر</w:t>
      </w:r>
    </w:p>
    <w:p>
      <w:pPr>
        <w:pStyle w:val="BookText"/>
      </w:pPr>
      <w:r>
        <w:rPr>
          <w:rFonts w:ascii="IRNazanin" w:hAnsi="IRNazanin" w:eastAsia="IRNazanin" w:cs="IRNazanin"/>
          <w:lang w:bidi="fa-IR"/>
          <w:color w:val="111111"/>
          <w:sz w:val="28"/>
          <w:szCs w:val="28"/>
          <w:rtl/>
        </w:rPr>
        <w:t xml:space="preserve">زد بوسه به بازوی تو آنروز پیامبر</w:t>
      </w:r>
    </w:p>
    <w:p>
      <w:pPr>
        <w:pStyle w:val="BookText"/>
      </w:pPr>
      <w:r>
        <w:rPr>
          <w:rFonts w:ascii="IRNazanin" w:hAnsi="IRNazanin" w:eastAsia="IRNazanin" w:cs="IRNazanin"/>
          <w:lang w:bidi="fa-IR"/>
          <w:color w:val="111111"/>
          <w:sz w:val="28"/>
          <w:szCs w:val="28"/>
          <w:rtl/>
        </w:rPr>
        <w:t xml:space="preserve">گفتند ملائک همه یکباره زدرگاه</w:t>
      </w:r>
    </w:p>
    <w:p>
      <w:pPr>
        <w:pStyle w:val="BookText"/>
      </w:pPr>
      <w:r>
        <w:rPr>
          <w:rFonts w:ascii="IRNazanin" w:hAnsi="IRNazanin" w:eastAsia="IRNazanin" w:cs="IRNazanin"/>
          <w:lang w:bidi="fa-IR"/>
          <w:color w:val="111111"/>
          <w:sz w:val="28"/>
          <w:szCs w:val="28"/>
          <w:rtl/>
        </w:rPr>
        <w:t xml:space="preserve">لا حول و لا قوه الا بالله</w:t>
      </w:r>
    </w:p>
    <w:p>
      <w:pPr>
        <w:pStyle w:val="BookText"/>
      </w:pPr>
      <w:r>
        <w:rPr>
          <w:rFonts w:ascii="IRNazanin" w:hAnsi="IRNazanin" w:eastAsia="IRNazanin" w:cs="IRNazanin"/>
          <w:lang w:bidi="fa-IR"/>
          <w:color w:val="111111"/>
          <w:sz w:val="28"/>
          <w:szCs w:val="28"/>
          <w:rtl/>
        </w:rPr>
        <w:t xml:space="preserve">داراب افسر بختیاری</w:t>
      </w:r>
    </w:p>
    <w:p>
      <w:pPr>
        <w:pStyle w:val="BookText"/>
      </w:pPr>
      <w:r>
        <w:rPr>
          <w:rFonts w:ascii="IRNazanin" w:hAnsi="IRNazanin" w:eastAsia="IRNazanin" w:cs="IRNazanin"/>
          <w:lang w:bidi="fa-IR"/>
          <w:color w:val="111111"/>
          <w:sz w:val="28"/>
          <w:szCs w:val="28"/>
          <w:rtl/>
        </w:rPr>
        <w:t xml:space="preserve">در خلوت علی علیه السلام ، ص 214</w:t>
      </w:r>
    </w:p>
    <w:p>
      <w:pPr>
        <w:pStyle w:val="BookText"/>
      </w:pPr>
      <w:r>
        <w:rPr>
          <w:rFonts w:ascii="IRNazanin" w:hAnsi="IRNazanin" w:eastAsia="IRNazanin" w:cs="IRNazanin"/>
          <w:lang w:bidi="fa-IR"/>
          <w:color w:val="111111"/>
          <w:sz w:val="28"/>
          <w:szCs w:val="28"/>
          <w:rtl/>
        </w:rPr>
        <w:t xml:space="preserve">زآن ضربتی که بر سر مرحب زدی هنوز</w:t>
      </w:r>
    </w:p>
    <w:p>
      <w:pPr>
        <w:pStyle w:val="BookText"/>
      </w:pPr>
      <w:r>
        <w:rPr>
          <w:rFonts w:ascii="IRNazanin" w:hAnsi="IRNazanin" w:eastAsia="IRNazanin" w:cs="IRNazanin"/>
          <w:lang w:bidi="fa-IR"/>
          <w:color w:val="111111"/>
          <w:sz w:val="28"/>
          <w:szCs w:val="28"/>
          <w:rtl/>
        </w:rPr>
        <w:t xml:space="preserve">آواز مرحباست که خیزد ز هر کنار</w:t>
      </w:r>
    </w:p>
    <w:p>
      <w:pPr>
        <w:pStyle w:val="BookText"/>
      </w:pPr>
      <w:r>
        <w:rPr>
          <w:rFonts w:ascii="IRNazanin" w:hAnsi="IRNazanin" w:eastAsia="IRNazanin" w:cs="IRNazanin"/>
          <w:lang w:bidi="fa-IR"/>
          <w:color w:val="111111"/>
          <w:sz w:val="28"/>
          <w:szCs w:val="28"/>
          <w:rtl/>
        </w:rPr>
        <w:t xml:space="preserve">دادی رواج، شرع نبی را ز قتل عمرو</w:t>
      </w:r>
    </w:p>
    <w:p>
      <w:pPr>
        <w:pStyle w:val="BookText"/>
      </w:pPr>
      <w:r>
        <w:rPr>
          <w:rFonts w:ascii="IRNazanin" w:hAnsi="IRNazanin" w:eastAsia="IRNazanin" w:cs="IRNazanin"/>
          <w:lang w:bidi="fa-IR"/>
          <w:color w:val="111111"/>
          <w:sz w:val="28"/>
          <w:szCs w:val="28"/>
          <w:rtl/>
        </w:rPr>
        <w:t xml:space="preserve">کاو را ز پا فکندی و دین گشت پایدار</w:t>
      </w:r>
    </w:p>
    <w:p>
      <w:pPr>
        <w:pStyle w:val="BookText"/>
      </w:pPr>
      <w:r>
        <w:rPr>
          <w:rFonts w:ascii="IRNazanin" w:hAnsi="IRNazanin" w:eastAsia="IRNazanin" w:cs="IRNazanin"/>
          <w:lang w:bidi="fa-IR"/>
          <w:color w:val="111111"/>
          <w:sz w:val="28"/>
          <w:szCs w:val="28"/>
          <w:rtl/>
        </w:rPr>
        <w:t xml:space="preserve">قاآنی شیرازی</w:t>
      </w:r>
    </w:p>
    <w:p>
      <w:pPr>
        <w:pStyle w:val="BookText"/>
      </w:pPr>
      <w:r>
        <w:rPr>
          <w:rFonts w:ascii="IRNazanin" w:hAnsi="IRNazanin" w:eastAsia="IRNazanin" w:cs="IRNazanin"/>
          <w:lang w:bidi="fa-IR"/>
          <w:color w:val="111111"/>
          <w:sz w:val="28"/>
          <w:szCs w:val="28"/>
          <w:rtl/>
        </w:rPr>
        <w:t xml:space="preserve">دیوان حکیم قاآنی شیرازی، ص 359</w:t>
      </w:r>
    </w:p>
    <w:p>
      <w:pPr>
        <w:pStyle w:val="BookText"/>
      </w:pPr>
      <w:r>
        <w:rPr>
          <w:rFonts w:ascii="IRNazanin" w:hAnsi="IRNazanin" w:eastAsia="IRNazanin" w:cs="IRNazanin"/>
          <w:lang w:bidi="fa-IR"/>
          <w:color w:val="111111"/>
          <w:sz w:val="28"/>
          <w:szCs w:val="28"/>
          <w:rtl/>
        </w:rPr>
        <w:t xml:space="preserve">در حرب مرحب، آن که شنید از فرشتگان</w:t>
      </w:r>
    </w:p>
    <w:p>
      <w:pPr>
        <w:pStyle w:val="BookText"/>
      </w:pPr>
      <w:r>
        <w:rPr>
          <w:rFonts w:ascii="IRNazanin" w:hAnsi="IRNazanin" w:eastAsia="IRNazanin" w:cs="IRNazanin"/>
          <w:lang w:bidi="fa-IR"/>
          <w:color w:val="111111"/>
          <w:sz w:val="28"/>
          <w:szCs w:val="28"/>
          <w:rtl/>
        </w:rPr>
        <w:t xml:space="preserve">بر دست و تیغ خود ز سما مرحبا یکی است</w:t>
      </w:r>
    </w:p>
    <w:p>
      <w:pPr>
        <w:pStyle w:val="BookText"/>
      </w:pPr>
      <w:r>
        <w:rPr>
          <w:rFonts w:ascii="IRNazanin" w:hAnsi="IRNazanin" w:eastAsia="IRNazanin" w:cs="IRNazanin"/>
          <w:lang w:bidi="fa-IR"/>
          <w:color w:val="111111"/>
          <w:sz w:val="28"/>
          <w:szCs w:val="28"/>
          <w:rtl/>
        </w:rPr>
        <w:t xml:space="preserve">آن فارس یلی که به چوگان تیغ تیز</w:t>
      </w:r>
    </w:p>
    <w:p>
      <w:pPr>
        <w:pStyle w:val="BookText"/>
      </w:pPr>
      <w:r>
        <w:rPr>
          <w:rFonts w:ascii="IRNazanin" w:hAnsi="IRNazanin" w:eastAsia="IRNazanin" w:cs="IRNazanin"/>
          <w:lang w:bidi="fa-IR"/>
          <w:color w:val="111111"/>
          <w:sz w:val="28"/>
          <w:szCs w:val="28"/>
          <w:rtl/>
        </w:rPr>
        <w:t xml:space="preserve">بربود سر چو گوی ز عمرو دغا یکی است</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در خلوت علی علیه السلام ، ص 264</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جنگ بدر و نهروان، علی است یکّه قهرمان</w:t>
      </w:r>
    </w:p>
    <w:p>
      <w:pPr>
        <w:pStyle w:val="BookText"/>
      </w:pPr>
      <w:r>
        <w:rPr>
          <w:rFonts w:ascii="IRNazanin" w:hAnsi="IRNazanin" w:eastAsia="IRNazanin" w:cs="IRNazanin"/>
          <w:lang w:bidi="fa-IR"/>
          <w:color w:val="111111"/>
          <w:sz w:val="28"/>
          <w:szCs w:val="28"/>
          <w:rtl/>
        </w:rPr>
        <w:t xml:space="preserve">نگر که دست حق، عیان، قتال اشقیا کند</w:t>
      </w:r>
    </w:p>
    <w:p>
      <w:pPr>
        <w:pStyle w:val="BookText"/>
      </w:pPr>
      <w:r>
        <w:rPr>
          <w:rFonts w:ascii="IRNazanin" w:hAnsi="IRNazanin" w:eastAsia="IRNazanin" w:cs="IRNazanin"/>
          <w:lang w:bidi="fa-IR"/>
          <w:color w:val="111111"/>
          <w:sz w:val="28"/>
          <w:szCs w:val="28"/>
          <w:rtl/>
        </w:rPr>
        <w:t xml:space="preserve">به رزم خندق و احد، به قتل عمرو عبدود</w:t>
      </w:r>
    </w:p>
    <w:p>
      <w:pPr>
        <w:pStyle w:val="BookText"/>
      </w:pPr>
      <w:r>
        <w:rPr>
          <w:rFonts w:ascii="IRNazanin" w:hAnsi="IRNazanin" w:eastAsia="IRNazanin" w:cs="IRNazanin"/>
          <w:lang w:bidi="fa-IR"/>
          <w:color w:val="111111"/>
          <w:sz w:val="28"/>
          <w:szCs w:val="28"/>
          <w:rtl/>
        </w:rPr>
        <w:t xml:space="preserve">خدا به دست دست خود، لوای حق به پا کند</w:t>
      </w:r>
    </w:p>
    <w:p>
      <w:pPr>
        <w:pStyle w:val="BookText"/>
      </w:pPr>
      <w:r>
        <w:rPr>
          <w:rFonts w:ascii="IRNazanin" w:hAnsi="IRNazanin" w:eastAsia="IRNazanin" w:cs="IRNazanin"/>
          <w:lang w:bidi="fa-IR"/>
          <w:color w:val="111111"/>
          <w:sz w:val="28"/>
          <w:szCs w:val="28"/>
          <w:rtl/>
        </w:rPr>
        <w:t xml:space="preserve">حبیب چایچیان «حسان»</w:t>
      </w:r>
    </w:p>
    <w:p>
      <w:pPr>
        <w:pStyle w:val="BookText"/>
      </w:pPr>
      <w:r>
        <w:rPr>
          <w:rFonts w:ascii="IRNazanin" w:hAnsi="IRNazanin" w:eastAsia="IRNazanin" w:cs="IRNazanin"/>
          <w:lang w:bidi="fa-IR"/>
          <w:color w:val="111111"/>
          <w:sz w:val="28"/>
          <w:szCs w:val="28"/>
          <w:rtl/>
        </w:rPr>
        <w:t xml:space="preserve">ای اشکها بریزید، ص 32</w:t>
      </w:r>
    </w:p>
    <w:p>
      <w:pPr>
        <w:pStyle w:val="BookText"/>
      </w:pPr>
      <w:r>
        <w:rPr>
          <w:rFonts w:ascii="IRNazanin" w:hAnsi="IRNazanin" w:eastAsia="IRNazanin" w:cs="IRNazanin"/>
          <w:lang w:bidi="fa-IR"/>
          <w:color w:val="111111"/>
          <w:sz w:val="28"/>
          <w:szCs w:val="28"/>
          <w:rtl/>
        </w:rPr>
        <w:t xml:space="preserve">قاتل عنتر که بر یکران چو می گردد سوار</w:t>
      </w:r>
    </w:p>
    <w:p>
      <w:pPr>
        <w:pStyle w:val="BookText"/>
      </w:pPr>
      <w:r>
        <w:rPr>
          <w:rFonts w:ascii="IRNazanin" w:hAnsi="IRNazanin" w:eastAsia="IRNazanin" w:cs="IRNazanin"/>
          <w:lang w:bidi="fa-IR"/>
          <w:color w:val="111111"/>
          <w:sz w:val="28"/>
          <w:szCs w:val="28"/>
          <w:rtl/>
        </w:rPr>
        <w:t xml:space="preserve">میفرستد خصم را سوی عدم در نیم گام</w:t>
      </w:r>
    </w:p>
    <w:p>
      <w:pPr>
        <w:pStyle w:val="BookText"/>
      </w:pPr>
      <w:r>
        <w:rPr>
          <w:rFonts w:ascii="IRNazanin" w:hAnsi="IRNazanin" w:eastAsia="IRNazanin" w:cs="IRNazanin"/>
          <w:lang w:bidi="fa-IR"/>
          <w:color w:val="111111"/>
          <w:sz w:val="28"/>
          <w:szCs w:val="28"/>
          <w:rtl/>
        </w:rPr>
        <w:t xml:space="preserve">محتشم کاشانی</w:t>
      </w:r>
    </w:p>
    <w:p>
      <w:pPr>
        <w:pStyle w:val="BookText"/>
      </w:pPr>
      <w:r>
        <w:rPr>
          <w:rFonts w:ascii="IRNazanin" w:hAnsi="IRNazanin" w:eastAsia="IRNazanin" w:cs="IRNazanin"/>
          <w:lang w:bidi="fa-IR"/>
          <w:color w:val="111111"/>
          <w:sz w:val="28"/>
          <w:szCs w:val="28"/>
          <w:rtl/>
        </w:rPr>
        <w:t xml:space="preserve">در خلوت علی علیه السلام ، ص 165</w:t>
      </w:r>
    </w:p>
    <w:p>
      <w:pPr>
        <w:pStyle w:val="BookText"/>
      </w:pPr>
      <w:r>
        <w:rPr>
          <w:rFonts w:ascii="IRNazanin" w:hAnsi="IRNazanin" w:eastAsia="IRNazanin" w:cs="IRNazanin"/>
          <w:lang w:bidi="fa-IR"/>
          <w:color w:val="111111"/>
          <w:sz w:val="28"/>
          <w:szCs w:val="28"/>
          <w:rtl/>
        </w:rPr>
        <w:t xml:space="preserve">بنای خانه ی دین، آن زمان بلندی یافت</w:t>
      </w:r>
    </w:p>
    <w:p>
      <w:pPr>
        <w:pStyle w:val="BookText"/>
      </w:pPr>
      <w:r>
        <w:rPr>
          <w:rFonts w:ascii="IRNazanin" w:hAnsi="IRNazanin" w:eastAsia="IRNazanin" w:cs="IRNazanin"/>
          <w:lang w:bidi="fa-IR"/>
          <w:color w:val="111111"/>
          <w:sz w:val="28"/>
          <w:szCs w:val="28"/>
          <w:rtl/>
        </w:rPr>
        <w:t xml:space="preserve">که ذوالفقار تو بر فرق عمرو پایین شد</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118</w:t>
      </w:r>
    </w:p>
    <w:p>
      <w:pPr>
        <w:pStyle w:val="BookText"/>
      </w:pPr>
      <w:r>
        <w:rPr>
          <w:rFonts w:ascii="IRNazanin" w:hAnsi="IRNazanin" w:eastAsia="IRNazanin" w:cs="IRNazanin"/>
          <w:lang w:bidi="fa-IR"/>
          <w:color w:val="111111"/>
          <w:sz w:val="28"/>
          <w:szCs w:val="28"/>
          <w:rtl/>
        </w:rPr>
        <w:t xml:space="preserve">ز عمرو و زید به جز عمرو عاص از رزمش</w:t>
      </w:r>
    </w:p>
    <w:p>
      <w:pPr>
        <w:pStyle w:val="BookText"/>
      </w:pPr>
      <w:r>
        <w:rPr>
          <w:rFonts w:ascii="IRNazanin" w:hAnsi="IRNazanin" w:eastAsia="IRNazanin" w:cs="IRNazanin"/>
          <w:lang w:bidi="fa-IR"/>
          <w:color w:val="111111"/>
          <w:sz w:val="28"/>
          <w:szCs w:val="28"/>
          <w:rtl/>
        </w:rPr>
        <w:t xml:space="preserve">نبُرد جان به در، آن هم ز فرط بوالحیلی</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169</w:t>
      </w:r>
    </w:p>
    <w:p>
      <w:pPr>
        <w:pStyle w:val="BookText"/>
      </w:pPr>
      <w:r>
        <w:rPr>
          <w:rFonts w:ascii="IRNazanin" w:hAnsi="IRNazanin" w:eastAsia="IRNazanin" w:cs="IRNazanin"/>
          <w:lang w:bidi="fa-IR"/>
          <w:color w:val="111111"/>
          <w:sz w:val="28"/>
          <w:szCs w:val="28"/>
          <w:rtl/>
        </w:rPr>
        <w:t xml:space="preserve">آن که از پا فکند در میدان</w:t>
      </w:r>
    </w:p>
    <w:p>
      <w:pPr>
        <w:pStyle w:val="BookText"/>
      </w:pPr>
      <w:r>
        <w:rPr>
          <w:rFonts w:ascii="IRNazanin" w:hAnsi="IRNazanin" w:eastAsia="IRNazanin" w:cs="IRNazanin"/>
          <w:lang w:bidi="fa-IR"/>
          <w:color w:val="111111"/>
          <w:sz w:val="28"/>
          <w:szCs w:val="28"/>
          <w:rtl/>
        </w:rPr>
        <w:t xml:space="preserve">صد چو عمرو دغا علی است علی</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82</w:t>
      </w:r>
    </w:p>
    <w:p>
      <w:pPr>
        <w:pStyle w:val="BookText"/>
      </w:pPr>
      <w:r>
        <w:rPr>
          <w:rFonts w:ascii="IRNazanin" w:hAnsi="IRNazanin" w:eastAsia="IRNazanin" w:cs="IRNazanin"/>
          <w:lang w:bidi="fa-IR"/>
          <w:color w:val="111111"/>
          <w:sz w:val="28"/>
          <w:szCs w:val="28"/>
          <w:rtl/>
        </w:rPr>
        <w:t xml:space="preserve">چو شد برابر بِن عبدود، پیمبر گفت:</w:t>
      </w:r>
    </w:p>
    <w:p>
      <w:pPr>
        <w:pStyle w:val="BookText"/>
      </w:pPr>
      <w:r>
        <w:rPr>
          <w:rFonts w:ascii="IRNazanin" w:hAnsi="IRNazanin" w:eastAsia="IRNazanin" w:cs="IRNazanin"/>
          <w:lang w:bidi="fa-IR"/>
          <w:color w:val="111111"/>
          <w:sz w:val="28"/>
          <w:szCs w:val="28"/>
          <w:rtl/>
        </w:rPr>
        <w:t xml:space="preserve">ز کفر و دین شده با هم برابر آتش و آب</w:t>
      </w:r>
    </w:p>
    <w:p>
      <w:pPr>
        <w:pStyle w:val="BookText"/>
      </w:pPr>
      <w:r>
        <w:rPr>
          <w:rFonts w:ascii="IRNazanin" w:hAnsi="IRNazanin" w:eastAsia="IRNazanin" w:cs="IRNazanin"/>
          <w:lang w:bidi="fa-IR"/>
          <w:color w:val="111111"/>
          <w:sz w:val="28"/>
          <w:szCs w:val="28"/>
          <w:rtl/>
        </w:rPr>
        <w:t xml:space="preserve">متین اصفهانی</w:t>
      </w:r>
    </w:p>
    <w:p>
      <w:pPr>
        <w:pStyle w:val="BookText"/>
      </w:pPr>
      <w:r>
        <w:rPr>
          <w:rFonts w:ascii="IRNazanin" w:hAnsi="IRNazanin" w:eastAsia="IRNazanin" w:cs="IRNazanin"/>
          <w:lang w:bidi="fa-IR"/>
          <w:color w:val="111111"/>
          <w:sz w:val="28"/>
          <w:szCs w:val="28"/>
          <w:rtl/>
        </w:rPr>
        <w:t xml:space="preserve">دیوان متین اصفهانی، ص 249</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طاعت ثقلین افضل است در نظر حق</w:t>
      </w:r>
    </w:p>
    <w:p>
      <w:pPr>
        <w:pStyle w:val="BookText"/>
      </w:pPr>
      <w:r>
        <w:rPr>
          <w:rFonts w:ascii="IRNazanin" w:hAnsi="IRNazanin" w:eastAsia="IRNazanin" w:cs="IRNazanin"/>
          <w:lang w:bidi="fa-IR"/>
          <w:color w:val="111111"/>
          <w:sz w:val="28"/>
          <w:szCs w:val="28"/>
          <w:rtl/>
        </w:rPr>
        <w:t xml:space="preserve">جهاد حیدر صفدر به یوم غزوهی خندق</w:t>
      </w:r>
    </w:p>
    <w:p>
      <w:pPr>
        <w:pStyle w:val="BookText"/>
      </w:pPr>
      <w:r>
        <w:rPr>
          <w:rFonts w:ascii="IRNazanin" w:hAnsi="IRNazanin" w:eastAsia="IRNazanin" w:cs="IRNazanin"/>
          <w:lang w:bidi="fa-IR"/>
          <w:color w:val="111111"/>
          <w:sz w:val="28"/>
          <w:szCs w:val="28"/>
          <w:rtl/>
        </w:rPr>
        <w:t xml:space="preserve">خوشدل تهرانی</w:t>
      </w:r>
    </w:p>
    <w:p>
      <w:pPr>
        <w:pStyle w:val="BookText"/>
      </w:pPr>
      <w:r>
        <w:rPr>
          <w:rFonts w:ascii="IRNazanin" w:hAnsi="IRNazanin" w:eastAsia="IRNazanin" w:cs="IRNazanin"/>
          <w:lang w:bidi="fa-IR"/>
          <w:color w:val="111111"/>
          <w:sz w:val="28"/>
          <w:szCs w:val="28"/>
          <w:rtl/>
        </w:rPr>
        <w:t xml:space="preserve">بهترین اشعار خوشدل تهرانی، ص 101</w:t>
      </w:r>
    </w:p>
    <w:p>
      <w:pPr>
        <w:pStyle w:val="BookText"/>
      </w:pPr>
      <w:r>
        <w:rPr>
          <w:rFonts w:ascii="IRNazanin" w:hAnsi="IRNazanin" w:eastAsia="IRNazanin" w:cs="IRNazanin"/>
          <w:lang w:bidi="fa-IR"/>
          <w:color w:val="111111"/>
          <w:sz w:val="28"/>
          <w:szCs w:val="28"/>
          <w:rtl/>
        </w:rPr>
        <w:t xml:space="preserve">در حنین و احد و خیبر و بدر و احزاب</w:t>
      </w:r>
    </w:p>
    <w:p>
      <w:pPr>
        <w:pStyle w:val="BookText"/>
      </w:pPr>
      <w:r>
        <w:rPr>
          <w:rFonts w:ascii="IRNazanin" w:hAnsi="IRNazanin" w:eastAsia="IRNazanin" w:cs="IRNazanin"/>
          <w:lang w:bidi="fa-IR"/>
          <w:color w:val="111111"/>
          <w:sz w:val="28"/>
          <w:szCs w:val="28"/>
          <w:rtl/>
        </w:rPr>
        <w:t xml:space="preserve">میشکست از همه سو لشکر کفّار، علی</w:t>
      </w:r>
    </w:p>
    <w:p>
      <w:pPr>
        <w:pStyle w:val="BookText"/>
      </w:pPr>
      <w:r>
        <w:rPr>
          <w:rFonts w:ascii="IRNazanin" w:hAnsi="IRNazanin" w:eastAsia="IRNazanin" w:cs="IRNazanin"/>
          <w:lang w:bidi="fa-IR"/>
          <w:color w:val="111111"/>
          <w:sz w:val="28"/>
          <w:szCs w:val="28"/>
          <w:rtl/>
        </w:rPr>
        <w:t xml:space="preserve">حبیب چایچیان «حسان»</w:t>
      </w:r>
    </w:p>
    <w:p>
      <w:pPr>
        <w:pStyle w:val="BookText"/>
      </w:pPr>
      <w:r>
        <w:rPr>
          <w:rFonts w:ascii="IRNazanin" w:hAnsi="IRNazanin" w:eastAsia="IRNazanin" w:cs="IRNazanin"/>
          <w:lang w:bidi="fa-IR"/>
          <w:color w:val="111111"/>
          <w:sz w:val="28"/>
          <w:szCs w:val="28"/>
          <w:rtl/>
        </w:rPr>
        <w:t xml:space="preserve">ای اشکها بریزید، ص 41</w:t>
      </w:r>
    </w:p>
    <w:p>
      <w:pPr>
        <w:pStyle w:val="BookText"/>
      </w:pPr>
      <w:r>
        <w:rPr>
          <w:rFonts w:ascii="IRNazanin" w:hAnsi="IRNazanin" w:eastAsia="IRNazanin" w:cs="IRNazanin"/>
          <w:lang w:bidi="fa-IR"/>
          <w:color w:val="111111"/>
          <w:sz w:val="28"/>
          <w:szCs w:val="28"/>
          <w:rtl/>
        </w:rPr>
        <w:t xml:space="preserve">علی جوشن به تن پوشید بی پشت</w:t>
      </w:r>
    </w:p>
    <w:p>
      <w:pPr>
        <w:pStyle w:val="BookText"/>
      </w:pPr>
      <w:r>
        <w:rPr>
          <w:rFonts w:ascii="IRNazanin" w:hAnsi="IRNazanin" w:eastAsia="IRNazanin" w:cs="IRNazanin"/>
          <w:lang w:bidi="fa-IR"/>
          <w:color w:val="111111"/>
          <w:sz w:val="28"/>
          <w:szCs w:val="28"/>
          <w:rtl/>
        </w:rPr>
        <w:t xml:space="preserve">علی در جنگ، عمرو عبدود کشت</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3، ص 98</w:t>
      </w:r>
    </w:p>
    <w:p>
      <w:pPr>
        <w:pStyle w:val="BookText"/>
      </w:pPr>
      <w:r>
        <w:rPr>
          <w:rFonts w:ascii="IRNazanin" w:hAnsi="IRNazanin" w:eastAsia="IRNazanin" w:cs="IRNazanin"/>
          <w:lang w:bidi="fa-IR"/>
          <w:color w:val="111111"/>
          <w:sz w:val="28"/>
          <w:szCs w:val="28"/>
          <w:rtl/>
        </w:rPr>
        <w:t xml:space="preserve">همین علی است که افکند در صف میدان</w:t>
      </w:r>
    </w:p>
    <w:p>
      <w:pPr>
        <w:pStyle w:val="BookText"/>
      </w:pPr>
      <w:r>
        <w:rPr>
          <w:rFonts w:ascii="IRNazanin" w:hAnsi="IRNazanin" w:eastAsia="IRNazanin" w:cs="IRNazanin"/>
          <w:lang w:bidi="fa-IR"/>
          <w:color w:val="111111"/>
          <w:sz w:val="28"/>
          <w:szCs w:val="28"/>
          <w:rtl/>
        </w:rPr>
        <w:t xml:space="preserve">گهی به تیغ سر از عمرو و گاه از عنتر</w:t>
      </w:r>
    </w:p>
    <w:p>
      <w:pPr>
        <w:pStyle w:val="BookText"/>
      </w:pPr>
      <w:r>
        <w:rPr>
          <w:rFonts w:ascii="IRNazanin" w:hAnsi="IRNazanin" w:eastAsia="IRNazanin" w:cs="IRNazanin"/>
          <w:lang w:bidi="fa-IR"/>
          <w:color w:val="111111"/>
          <w:sz w:val="28"/>
          <w:szCs w:val="28"/>
          <w:rtl/>
        </w:rPr>
        <w:t xml:space="preserve">محمّدرضا صغیر «سعید»</w:t>
      </w:r>
    </w:p>
    <w:p>
      <w:pPr>
        <w:pStyle w:val="BookText"/>
      </w:pPr>
      <w:r>
        <w:rPr>
          <w:rFonts w:ascii="IRNazanin" w:hAnsi="IRNazanin" w:eastAsia="IRNazanin" w:cs="IRNazanin"/>
          <w:lang w:bidi="fa-IR"/>
          <w:color w:val="111111"/>
          <w:sz w:val="28"/>
          <w:szCs w:val="28"/>
          <w:rtl/>
        </w:rPr>
        <w:t xml:space="preserve">گلبن امید، ص 22</w:t>
      </w:r>
    </w:p>
    <w:p>
      <w:pPr>
        <w:pStyle w:val="BookText"/>
      </w:pPr>
      <w:r>
        <w:rPr>
          <w:rFonts w:ascii="IRNazanin" w:hAnsi="IRNazanin" w:eastAsia="IRNazanin" w:cs="IRNazanin"/>
          <w:lang w:bidi="fa-IR"/>
          <w:color w:val="111111"/>
          <w:sz w:val="28"/>
          <w:szCs w:val="28"/>
          <w:rtl/>
        </w:rPr>
        <w:t xml:space="preserve">ای ز تو دین نبی یافته زیب و زیور!</w:t>
      </w:r>
    </w:p>
    <w:p>
      <w:pPr>
        <w:pStyle w:val="BookText"/>
      </w:pPr>
      <w:r>
        <w:rPr>
          <w:rFonts w:ascii="IRNazanin" w:hAnsi="IRNazanin" w:eastAsia="IRNazanin" w:cs="IRNazanin"/>
          <w:lang w:bidi="fa-IR"/>
          <w:color w:val="111111"/>
          <w:sz w:val="28"/>
          <w:szCs w:val="28"/>
          <w:rtl/>
        </w:rPr>
        <w:t xml:space="preserve">ای شده طعمهی شمشیر تو عمرو و عنتر!</w:t>
      </w:r>
    </w:p>
    <w:p>
      <w:pPr>
        <w:pStyle w:val="BookText"/>
      </w:pPr>
      <w:r>
        <w:rPr>
          <w:rFonts w:ascii="IRNazanin" w:hAnsi="IRNazanin" w:eastAsia="IRNazanin" w:cs="IRNazanin"/>
          <w:lang w:bidi="fa-IR"/>
          <w:color w:val="111111"/>
          <w:sz w:val="28"/>
          <w:szCs w:val="28"/>
          <w:rtl/>
        </w:rPr>
        <w:t xml:space="preserve">حمید سبزواری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67</w:t>
      </w:r>
    </w:p>
    <w:p>
      <w:pPr>
        <w:pStyle w:val="BookText"/>
      </w:pPr>
      <w:r>
        <w:rPr>
          <w:rFonts w:ascii="IRNazanin" w:hAnsi="IRNazanin" w:eastAsia="IRNazanin" w:cs="IRNazanin"/>
          <w:lang w:bidi="fa-IR"/>
          <w:color w:val="111111"/>
          <w:sz w:val="28"/>
          <w:szCs w:val="28"/>
          <w:rtl/>
        </w:rPr>
        <w:t xml:space="preserve">جولانگه دشت اُحد، خونریز عمرو عبدود</w:t>
      </w:r>
    </w:p>
    <w:p>
      <w:pPr>
        <w:pStyle w:val="BookText"/>
      </w:pPr>
      <w:r>
        <w:rPr>
          <w:rFonts w:ascii="IRNazanin" w:hAnsi="IRNazanin" w:eastAsia="IRNazanin" w:cs="IRNazanin"/>
          <w:lang w:bidi="fa-IR"/>
          <w:color w:val="111111"/>
          <w:sz w:val="28"/>
          <w:szCs w:val="28"/>
          <w:rtl/>
        </w:rPr>
        <w:t xml:space="preserve">بس جان کشید از کالبد تا غیر فرّار آمده</w:t>
      </w:r>
    </w:p>
    <w:p>
      <w:pPr>
        <w:pStyle w:val="BookText"/>
      </w:pPr>
      <w:r>
        <w:rPr>
          <w:rFonts w:ascii="IRNazanin" w:hAnsi="IRNazanin" w:eastAsia="IRNazanin" w:cs="IRNazanin"/>
          <w:lang w:bidi="fa-IR"/>
          <w:color w:val="111111"/>
          <w:sz w:val="28"/>
          <w:szCs w:val="28"/>
          <w:rtl/>
        </w:rPr>
        <w:t xml:space="preserve">صحبت لاری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215</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89" w:name="pg7197_64301"/>
    <w:bookmarkEnd w:id="89"/>
    <w:p>
      <w:pPr>
        <w:pStyle w:val="Heading3"/>
      </w:pPr>
      <w:bookmarkStart w:id="392" w:name="_Toc136"/>
      <w:r>
        <w:t>لوای علی علیه السلام در جنگها</w:t>
      </w:r>
      <w:bookmarkEnd w:id="392"/>
    </w:p>
    <w:p>
      <w:pPr>
        <w:pStyle w:val="BookText"/>
      </w:pPr>
      <w:r>
        <w:rPr>
          <w:rFonts w:ascii="IRNazanin" w:hAnsi="IRNazanin" w:eastAsia="IRNazanin" w:cs="IRNazanin"/>
          <w:lang w:bidi="fa-IR"/>
          <w:color w:val="111111"/>
          <w:sz w:val="28"/>
          <w:szCs w:val="28"/>
          <w:rtl/>
        </w:rPr>
        <w:t xml:space="preserve">بود اهل دین را او سالک مالک</w:t>
      </w:r>
    </w:p>
    <w:p>
      <w:pPr>
        <w:pStyle w:val="BookText"/>
      </w:pPr>
      <w:r>
        <w:rPr>
          <w:rFonts w:ascii="IRNazanin" w:hAnsi="IRNazanin" w:eastAsia="IRNazanin" w:cs="IRNazanin"/>
          <w:lang w:bidi="fa-IR"/>
          <w:color w:val="111111"/>
          <w:sz w:val="28"/>
          <w:szCs w:val="28"/>
          <w:rtl/>
        </w:rPr>
        <w:t xml:space="preserve">خیل مسلمین را، ناجی از مهالک</w:t>
      </w:r>
    </w:p>
    <w:p>
      <w:pPr>
        <w:pStyle w:val="BookText"/>
      </w:pPr>
      <w:r>
        <w:rPr>
          <w:rFonts w:ascii="IRNazanin" w:hAnsi="IRNazanin" w:eastAsia="IRNazanin" w:cs="IRNazanin"/>
          <w:lang w:bidi="fa-IR"/>
          <w:color w:val="111111"/>
          <w:sz w:val="28"/>
          <w:szCs w:val="28"/>
          <w:rtl/>
        </w:rPr>
        <w:t xml:space="preserve">رایت ورا بود در همه معارک</w:t>
      </w:r>
    </w:p>
    <w:p>
      <w:pPr>
        <w:pStyle w:val="BookText"/>
      </w:pPr>
      <w:r>
        <w:rPr>
          <w:rFonts w:ascii="IRNazanin" w:hAnsi="IRNazanin" w:eastAsia="IRNazanin" w:cs="IRNazanin"/>
          <w:lang w:bidi="fa-IR"/>
          <w:color w:val="111111"/>
          <w:sz w:val="28"/>
          <w:szCs w:val="28"/>
          <w:rtl/>
        </w:rPr>
        <w:t xml:space="preserve">نصر در حواشی، فتح در حوالی</w:t>
      </w:r>
    </w:p>
    <w:p>
      <w:pPr>
        <w:pStyle w:val="BookText"/>
      </w:pPr>
      <w:r>
        <w:rPr>
          <w:rFonts w:ascii="IRNazanin" w:hAnsi="IRNazanin" w:eastAsia="IRNazanin" w:cs="IRNazanin"/>
          <w:lang w:bidi="fa-IR"/>
          <w:color w:val="111111"/>
          <w:sz w:val="28"/>
          <w:szCs w:val="28"/>
          <w:rtl/>
        </w:rPr>
        <w:t xml:space="preserve">یحیی مدرّس اصفهانی</w:t>
      </w:r>
    </w:p>
    <w:p>
      <w:pPr>
        <w:pStyle w:val="BookText"/>
      </w:pPr>
      <w:r>
        <w:rPr>
          <w:rFonts w:ascii="IRNazanin" w:hAnsi="IRNazanin" w:eastAsia="IRNazanin" w:cs="IRNazanin"/>
          <w:lang w:bidi="fa-IR"/>
          <w:color w:val="111111"/>
          <w:sz w:val="28"/>
          <w:szCs w:val="28"/>
          <w:rtl/>
        </w:rPr>
        <w:t xml:space="preserve">غدیر در شعر فارسی، ص 78</w:t>
      </w:r>
    </w:p>
    <w:p>
      <w:pPr>
        <w:pStyle w:val="BookText"/>
      </w:pPr>
      <w:r>
        <w:rPr>
          <w:rFonts w:ascii="IRNazanin" w:hAnsi="IRNazanin" w:eastAsia="IRNazanin" w:cs="IRNazanin"/>
          <w:lang w:bidi="fa-IR"/>
          <w:color w:val="111111"/>
          <w:sz w:val="28"/>
          <w:szCs w:val="28"/>
          <w:rtl/>
        </w:rPr>
        <w:t xml:space="preserve">احمد، لوای خویش علی را سپرده بود</w:t>
      </w:r>
    </w:p>
    <w:p>
      <w:pPr>
        <w:pStyle w:val="BookText"/>
      </w:pPr>
      <w:r>
        <w:rPr>
          <w:rFonts w:ascii="IRNazanin" w:hAnsi="IRNazanin" w:eastAsia="IRNazanin" w:cs="IRNazanin"/>
          <w:lang w:bidi="fa-IR"/>
          <w:color w:val="111111"/>
          <w:sz w:val="28"/>
          <w:szCs w:val="28"/>
          <w:rtl/>
        </w:rPr>
        <w:t xml:space="preserve">من زیر این بزرگ و مبارک لوا شدم</w:t>
      </w:r>
    </w:p>
    <w:p>
      <w:pPr>
        <w:pStyle w:val="BookText"/>
      </w:pPr>
      <w:r>
        <w:rPr>
          <w:rFonts w:ascii="IRNazanin" w:hAnsi="IRNazanin" w:eastAsia="IRNazanin" w:cs="IRNazanin"/>
          <w:lang w:bidi="fa-IR"/>
          <w:color w:val="111111"/>
          <w:sz w:val="28"/>
          <w:szCs w:val="28"/>
          <w:rtl/>
        </w:rPr>
        <w:t xml:space="preserve">ناصرخسرو قبادیانی</w:t>
      </w:r>
    </w:p>
    <w:p>
      <w:pPr>
        <w:pStyle w:val="BookText"/>
      </w:pPr>
      <w:r>
        <w:rPr>
          <w:rFonts w:ascii="IRNazanin" w:hAnsi="IRNazanin" w:eastAsia="IRNazanin" w:cs="IRNazanin"/>
          <w:lang w:bidi="fa-IR"/>
          <w:color w:val="111111"/>
          <w:sz w:val="28"/>
          <w:szCs w:val="28"/>
          <w:rtl/>
        </w:rPr>
        <w:t xml:space="preserve">دیوان ناصرخسرو، ص 140</w:t>
      </w:r>
    </w:p>
    <w:p>
      <w:pPr>
        <w:pStyle w:val="BookText"/>
      </w:pPr>
      <w:r>
        <w:rPr>
          <w:rFonts w:ascii="IRNazanin" w:hAnsi="IRNazanin" w:eastAsia="IRNazanin" w:cs="IRNazanin"/>
          <w:lang w:bidi="fa-IR"/>
          <w:color w:val="111111"/>
          <w:sz w:val="28"/>
          <w:szCs w:val="28"/>
          <w:rtl/>
        </w:rPr>
        <w:t xml:space="preserve">پی نظام دو عالم، تو را رسول خدا</w:t>
      </w:r>
    </w:p>
    <w:p>
      <w:pPr>
        <w:pStyle w:val="BookText"/>
      </w:pPr>
      <w:r>
        <w:rPr>
          <w:rFonts w:ascii="IRNazanin" w:hAnsi="IRNazanin" w:eastAsia="IRNazanin" w:cs="IRNazanin"/>
          <w:lang w:bidi="fa-IR"/>
          <w:color w:val="111111"/>
          <w:sz w:val="28"/>
          <w:szCs w:val="28"/>
          <w:rtl/>
        </w:rPr>
        <w:t xml:space="preserve">به روز رزم لوا داد؛ روز بزم، سریر</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195</w:t>
      </w:r>
    </w:p>
    <w:p>
      <w:pPr>
        <w:pStyle w:val="BookText"/>
      </w:pPr>
      <w:r>
        <w:rPr>
          <w:rFonts w:ascii="IRNazanin" w:hAnsi="IRNazanin" w:eastAsia="IRNazanin" w:cs="IRNazanin"/>
          <w:lang w:bidi="fa-IR"/>
          <w:color w:val="111111"/>
          <w:sz w:val="28"/>
          <w:szCs w:val="28"/>
          <w:rtl/>
        </w:rPr>
        <w:t xml:space="preserve">هر کجا شد لوای حق بر پا</w:t>
      </w:r>
    </w:p>
    <w:p>
      <w:pPr>
        <w:pStyle w:val="BookText"/>
      </w:pPr>
      <w:r>
        <w:rPr>
          <w:rFonts w:ascii="IRNazanin" w:hAnsi="IRNazanin" w:eastAsia="IRNazanin" w:cs="IRNazanin"/>
          <w:lang w:bidi="fa-IR"/>
          <w:color w:val="111111"/>
          <w:sz w:val="28"/>
          <w:szCs w:val="28"/>
          <w:rtl/>
        </w:rPr>
        <w:t xml:space="preserve">صاحب آن لوا علی است، علی</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81</w:t>
      </w:r>
    </w:p>
    <w:p>
      <w:pPr>
        <w:pStyle w:val="Heading3"/>
      </w:pPr>
      <w:bookmarkStart w:id="393" w:name="_Toc137"/>
      <w:r>
        <w:t>نیزه و اسب مولا</w:t>
      </w:r>
      <w:bookmarkEnd w:id="393"/>
    </w:p>
    <w:p>
      <w:pPr>
        <w:pStyle w:val="BookText"/>
      </w:pPr>
      <w:r>
        <w:rPr>
          <w:rFonts w:ascii="IRNazanin" w:hAnsi="IRNazanin" w:eastAsia="IRNazanin" w:cs="IRNazanin"/>
          <w:lang w:bidi="fa-IR"/>
          <w:color w:val="111111"/>
          <w:sz w:val="28"/>
          <w:szCs w:val="28"/>
          <w:rtl/>
        </w:rPr>
        <w:t xml:space="preserve">جز اسب او که مشک نشاندی ز یال و دُم</w:t>
      </w:r>
    </w:p>
    <w:p>
      <w:pPr>
        <w:pStyle w:val="BookText"/>
      </w:pPr>
      <w:r>
        <w:rPr>
          <w:rFonts w:ascii="IRNazanin" w:hAnsi="IRNazanin" w:eastAsia="IRNazanin" w:cs="IRNazanin"/>
          <w:lang w:bidi="fa-IR"/>
          <w:color w:val="111111"/>
          <w:sz w:val="28"/>
          <w:szCs w:val="28"/>
          <w:rtl/>
        </w:rPr>
        <w:t xml:space="preserve">هرگز نبوده و نبُوَد مشکبار، اسب</w:t>
      </w:r>
    </w:p>
    <w:p>
      <w:pPr>
        <w:pStyle w:val="BookText"/>
      </w:pPr>
      <w:r>
        <w:rPr>
          <w:rFonts w:ascii="IRNazanin" w:hAnsi="IRNazanin" w:eastAsia="IRNazanin" w:cs="IRNazanin"/>
          <w:lang w:bidi="fa-IR"/>
          <w:color w:val="111111"/>
          <w:sz w:val="28"/>
          <w:szCs w:val="28"/>
          <w:rtl/>
        </w:rPr>
        <w:t xml:space="preserve">غیر از سمند آن شه مالکرقاب کی</w:t>
      </w:r>
    </w:p>
    <w:p>
      <w:pPr>
        <w:pStyle w:val="BookText"/>
      </w:pPr>
      <w:r>
        <w:rPr>
          <w:rFonts w:ascii="IRNazanin" w:hAnsi="IRNazanin" w:eastAsia="IRNazanin" w:cs="IRNazanin"/>
          <w:lang w:bidi="fa-IR"/>
          <w:color w:val="111111"/>
          <w:sz w:val="28"/>
          <w:szCs w:val="28"/>
          <w:rtl/>
        </w:rPr>
        <w:t xml:space="preserve">گردیده است حامل کوه وقار، اسب؟</w:t>
      </w:r>
    </w:p>
    <w:p>
      <w:pPr>
        <w:pStyle w:val="BookText"/>
      </w:pPr>
      <w:r>
        <w:rPr>
          <w:rFonts w:ascii="IRNazanin" w:hAnsi="IRNazanin" w:eastAsia="IRNazanin" w:cs="IRNazanin"/>
          <w:lang w:bidi="fa-IR"/>
          <w:color w:val="111111"/>
          <w:sz w:val="28"/>
          <w:szCs w:val="28"/>
          <w:rtl/>
        </w:rPr>
        <w:t xml:space="preserve">متین اصفهانی</w:t>
      </w:r>
    </w:p>
    <w:p>
      <w:pPr>
        <w:pStyle w:val="BookText"/>
      </w:pPr>
      <w:r>
        <w:rPr>
          <w:rFonts w:ascii="IRNazanin" w:hAnsi="IRNazanin" w:eastAsia="IRNazanin" w:cs="IRNazanin"/>
          <w:lang w:bidi="fa-IR"/>
          <w:color w:val="111111"/>
          <w:sz w:val="28"/>
          <w:szCs w:val="28"/>
          <w:rtl/>
        </w:rPr>
        <w:t xml:space="preserve">دیوان متین، ص 255</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 به رزم اندر دیدیش همانا گفتی</w:t>
      </w:r>
    </w:p>
    <w:p>
      <w:pPr>
        <w:pStyle w:val="BookText"/>
      </w:pPr>
      <w:r>
        <w:rPr>
          <w:rFonts w:ascii="IRNazanin" w:hAnsi="IRNazanin" w:eastAsia="IRNazanin" w:cs="IRNazanin"/>
          <w:lang w:bidi="fa-IR"/>
          <w:color w:val="111111"/>
          <w:sz w:val="28"/>
          <w:szCs w:val="28"/>
          <w:rtl/>
        </w:rPr>
        <w:t xml:space="preserve">خصم او کاه و سر نیزهی او کاهرباست</w:t>
      </w:r>
    </w:p>
    <w:p>
      <w:pPr>
        <w:pStyle w:val="BookText"/>
      </w:pPr>
      <w:r>
        <w:rPr>
          <w:rFonts w:ascii="IRNazanin" w:hAnsi="IRNazanin" w:eastAsia="IRNazanin" w:cs="IRNazanin"/>
          <w:lang w:bidi="fa-IR"/>
          <w:color w:val="111111"/>
          <w:sz w:val="28"/>
          <w:szCs w:val="28"/>
          <w:rtl/>
        </w:rPr>
        <w:t xml:space="preserve">ملک الشّعرا بهار</w:t>
      </w:r>
    </w:p>
    <w:p>
      <w:pPr>
        <w:pStyle w:val="BookText"/>
      </w:pPr>
      <w:r>
        <w:rPr>
          <w:rFonts w:ascii="IRNazanin" w:hAnsi="IRNazanin" w:eastAsia="IRNazanin" w:cs="IRNazanin"/>
          <w:lang w:bidi="fa-IR"/>
          <w:color w:val="111111"/>
          <w:sz w:val="28"/>
          <w:szCs w:val="28"/>
          <w:rtl/>
        </w:rPr>
        <w:t xml:space="preserve">در خلوت علی علیه السلام ، ص 183</w:t>
      </w:r>
    </w:p>
    <w:p>
      <w:pPr>
        <w:pStyle w:val="BookText"/>
      </w:pPr>
      <w:r>
        <w:rPr>
          <w:rFonts w:ascii="IRNazanin" w:hAnsi="IRNazanin" w:eastAsia="IRNazanin" w:cs="IRNazanin"/>
          <w:lang w:bidi="fa-IR"/>
          <w:color w:val="111111"/>
          <w:sz w:val="28"/>
          <w:szCs w:val="28"/>
          <w:rtl/>
        </w:rPr>
        <w:t xml:space="preserve">طبع دریابار او در بزم باشد آفتاب</w:t>
      </w:r>
    </w:p>
    <w:p>
      <w:pPr>
        <w:pStyle w:val="BookText"/>
      </w:pPr>
      <w:r>
        <w:rPr>
          <w:rFonts w:ascii="IRNazanin" w:hAnsi="IRNazanin" w:eastAsia="IRNazanin" w:cs="IRNazanin"/>
          <w:lang w:bidi="fa-IR"/>
          <w:color w:val="111111"/>
          <w:sz w:val="28"/>
          <w:szCs w:val="28"/>
          <w:rtl/>
        </w:rPr>
        <w:t xml:space="preserve">رُمح خصم اوبار او در رزم باشد اژدها</w:t>
      </w:r>
    </w:p>
    <w:p>
      <w:pPr>
        <w:pStyle w:val="BookText"/>
      </w:pPr>
      <w:r>
        <w:rPr>
          <w:rFonts w:ascii="IRNazanin" w:hAnsi="IRNazanin" w:eastAsia="IRNazanin" w:cs="IRNazanin"/>
          <w:lang w:bidi="fa-IR"/>
          <w:color w:val="111111"/>
          <w:sz w:val="28"/>
          <w:szCs w:val="28"/>
          <w:rtl/>
        </w:rPr>
        <w:t xml:space="preserve">همای شیرازی</w:t>
      </w:r>
    </w:p>
    <w:p>
      <w:pPr>
        <w:pStyle w:val="BookText"/>
      </w:pPr>
      <w:r>
        <w:rPr>
          <w:rFonts w:ascii="IRNazanin" w:hAnsi="IRNazanin" w:eastAsia="IRNazanin" w:cs="IRNazanin"/>
          <w:lang w:bidi="fa-IR"/>
          <w:color w:val="111111"/>
          <w:sz w:val="28"/>
          <w:szCs w:val="28"/>
          <w:rtl/>
        </w:rPr>
        <w:t xml:space="preserve">دیوان همای شیرازی، ص 425</w:t>
      </w:r>
    </w:p>
    <w:p>
      <w:pPr>
        <w:pStyle w:val="BookText"/>
      </w:pPr>
      <w:r>
        <w:rPr>
          <w:rFonts w:ascii="IRNazanin" w:hAnsi="IRNazanin" w:eastAsia="IRNazanin" w:cs="IRNazanin"/>
          <w:lang w:bidi="fa-IR"/>
          <w:color w:val="111111"/>
          <w:sz w:val="28"/>
          <w:szCs w:val="28"/>
          <w:rtl/>
        </w:rPr>
        <w:t xml:space="preserve">سر نیزه را گر گذارد بر افلاک</w:t>
      </w:r>
    </w:p>
    <w:p>
      <w:pPr>
        <w:pStyle w:val="BookText"/>
      </w:pPr>
      <w:r>
        <w:rPr>
          <w:rFonts w:ascii="IRNazanin" w:hAnsi="IRNazanin" w:eastAsia="IRNazanin" w:cs="IRNazanin"/>
          <w:lang w:bidi="fa-IR"/>
          <w:color w:val="111111"/>
          <w:sz w:val="28"/>
          <w:szCs w:val="28"/>
          <w:rtl/>
        </w:rPr>
        <w:t xml:space="preserve">ز برقش دل ماه و اختر بلرزد</w:t>
      </w:r>
    </w:p>
    <w:p>
      <w:pPr>
        <w:pStyle w:val="BookText"/>
      </w:pPr>
      <w:r>
        <w:rPr>
          <w:rFonts w:ascii="IRNazanin" w:hAnsi="IRNazanin" w:eastAsia="IRNazanin" w:cs="IRNazanin"/>
          <w:lang w:bidi="fa-IR"/>
          <w:color w:val="111111"/>
          <w:sz w:val="28"/>
          <w:szCs w:val="28"/>
          <w:rtl/>
        </w:rPr>
        <w:t xml:space="preserve">ابنحسام خوسفی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312</w:t>
      </w:r>
    </w:p>
    <w:p>
      <w:pPr>
        <w:pStyle w:val="BookText"/>
      </w:pPr>
      <w:r>
        <w:rPr>
          <w:rFonts w:ascii="IRNazanin" w:hAnsi="IRNazanin" w:eastAsia="IRNazanin" w:cs="IRNazanin"/>
          <w:lang w:bidi="fa-IR"/>
          <w:color w:val="111111"/>
          <w:sz w:val="28"/>
          <w:szCs w:val="28"/>
          <w:rtl/>
        </w:rPr>
        <w:t xml:space="preserve">شاه زمان، ماه زمین، دین را امان، حق را امین</w:t>
      </w:r>
    </w:p>
    <w:p>
      <w:pPr>
        <w:pStyle w:val="BookText"/>
      </w:pPr>
      <w:r>
        <w:rPr>
          <w:rFonts w:ascii="IRNazanin" w:hAnsi="IRNazanin" w:eastAsia="IRNazanin" w:cs="IRNazanin"/>
          <w:lang w:bidi="fa-IR"/>
          <w:color w:val="111111"/>
          <w:sz w:val="28"/>
          <w:szCs w:val="28"/>
          <w:rtl/>
        </w:rPr>
        <w:t xml:space="preserve">رمحش ز چرخ پنجمین غلطان کند بهرام را</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16</w:t>
      </w:r>
    </w:p>
    <w:p>
      <w:pPr>
        <w:pStyle w:val="BookText"/>
      </w:pPr>
      <w:r>
        <w:rPr>
          <w:rFonts w:ascii="IRNazanin" w:hAnsi="IRNazanin" w:eastAsia="IRNazanin" w:cs="IRNazanin"/>
          <w:lang w:bidi="fa-IR"/>
          <w:color w:val="111111"/>
          <w:sz w:val="28"/>
          <w:szCs w:val="28"/>
          <w:rtl/>
        </w:rPr>
        <w:t xml:space="preserve">دوزخ در آن زمین که سنان تو را درنگ</w:t>
      </w:r>
    </w:p>
    <w:p>
      <w:pPr>
        <w:pStyle w:val="BookText"/>
      </w:pPr>
      <w:r>
        <w:rPr>
          <w:rFonts w:ascii="IRNazanin" w:hAnsi="IRNazanin" w:eastAsia="IRNazanin" w:cs="IRNazanin"/>
          <w:lang w:bidi="fa-IR"/>
          <w:color w:val="111111"/>
          <w:sz w:val="28"/>
          <w:szCs w:val="28"/>
          <w:rtl/>
        </w:rPr>
        <w:t xml:space="preserve">محشر در آن زمان که سمند تو را شتاب</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63</w:t>
      </w:r>
    </w:p>
    <w:p>
      <w:pPr>
        <w:pStyle w:val="BookText"/>
      </w:pPr>
      <w:r>
        <w:rPr>
          <w:rFonts w:ascii="IRNazanin" w:hAnsi="IRNazanin" w:eastAsia="IRNazanin" w:cs="IRNazanin"/>
          <w:lang w:bidi="fa-IR"/>
          <w:color w:val="111111"/>
          <w:sz w:val="28"/>
          <w:szCs w:val="28"/>
          <w:rtl/>
        </w:rPr>
        <w:t xml:space="preserve">ز سنان تو خون چو دجله هنوز</w:t>
      </w:r>
    </w:p>
    <w:p>
      <w:pPr>
        <w:pStyle w:val="BookText"/>
      </w:pPr>
      <w:r>
        <w:rPr>
          <w:rFonts w:ascii="IRNazanin" w:hAnsi="IRNazanin" w:eastAsia="IRNazanin" w:cs="IRNazanin"/>
          <w:lang w:bidi="fa-IR"/>
          <w:color w:val="111111"/>
          <w:sz w:val="28"/>
          <w:szCs w:val="28"/>
          <w:rtl/>
        </w:rPr>
        <w:t xml:space="preserve">جاری از نهروان و صفیّن است</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88</w:t>
      </w:r>
    </w:p>
    <w:p>
      <w:pPr>
        <w:pStyle w:val="BookText"/>
      </w:pPr>
      <w:r>
        <w:rPr>
          <w:rFonts w:ascii="IRNazanin" w:hAnsi="IRNazanin" w:eastAsia="IRNazanin" w:cs="IRNazanin"/>
          <w:lang w:bidi="fa-IR"/>
          <w:color w:val="111111"/>
          <w:sz w:val="28"/>
          <w:szCs w:val="28"/>
          <w:rtl/>
        </w:rPr>
        <w:t xml:space="preserve">از نهیب رُمح تو دشمن به هنگام فرار</w:t>
      </w:r>
    </w:p>
    <w:p>
      <w:pPr>
        <w:pStyle w:val="BookText"/>
      </w:pPr>
      <w:r>
        <w:rPr>
          <w:rFonts w:ascii="IRNazanin" w:hAnsi="IRNazanin" w:eastAsia="IRNazanin" w:cs="IRNazanin"/>
          <w:lang w:bidi="fa-IR"/>
          <w:color w:val="111111"/>
          <w:sz w:val="28"/>
          <w:szCs w:val="28"/>
          <w:rtl/>
        </w:rPr>
        <w:t xml:space="preserve">جامه را عمامه پیچد، چکمه را تنبان کند</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112</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90" w:name="pg7197_64304"/>
    <w:bookmarkEnd w:id="90"/>
    <w:p>
      <w:pPr>
        <w:pStyle w:val="BookText"/>
      </w:pPr>
      <w:r>
        <w:rPr>
          <w:rFonts w:ascii="IRNazanin" w:hAnsi="IRNazanin" w:eastAsia="IRNazanin" w:cs="IRNazanin"/>
          <w:lang w:bidi="fa-IR"/>
          <w:color w:val="111111"/>
          <w:sz w:val="28"/>
          <w:szCs w:val="28"/>
          <w:rtl/>
        </w:rPr>
        <w:t xml:space="preserve">بهتر از رُمح تو صحّاف شریعت را نیست</w:t>
      </w:r>
    </w:p>
    <w:p>
      <w:pPr>
        <w:pStyle w:val="BookText"/>
      </w:pPr>
      <w:r>
        <w:rPr>
          <w:rFonts w:ascii="IRNazanin" w:hAnsi="IRNazanin" w:eastAsia="IRNazanin" w:cs="IRNazanin"/>
          <w:lang w:bidi="fa-IR"/>
          <w:color w:val="111111"/>
          <w:sz w:val="28"/>
          <w:szCs w:val="28"/>
          <w:rtl/>
        </w:rPr>
        <w:t xml:space="preserve">سوزنی کز پی شیرازهی قرآن گذرد</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120</w:t>
      </w:r>
    </w:p>
    <w:p>
      <w:pPr>
        <w:pStyle w:val="BookText"/>
      </w:pPr>
      <w:r>
        <w:rPr>
          <w:rFonts w:ascii="IRNazanin" w:hAnsi="IRNazanin" w:eastAsia="IRNazanin" w:cs="IRNazanin"/>
          <w:lang w:bidi="fa-IR"/>
          <w:color w:val="111111"/>
          <w:sz w:val="28"/>
          <w:szCs w:val="28"/>
          <w:rtl/>
        </w:rPr>
        <w:t xml:space="preserve">به رسم عاریه از دلدلش گرفته براق</w:t>
      </w:r>
    </w:p>
    <w:p>
      <w:pPr>
        <w:pStyle w:val="BookText"/>
      </w:pPr>
      <w:r>
        <w:rPr>
          <w:rFonts w:ascii="IRNazanin" w:hAnsi="IRNazanin" w:eastAsia="IRNazanin" w:cs="IRNazanin"/>
          <w:lang w:bidi="fa-IR"/>
          <w:color w:val="111111"/>
          <w:sz w:val="28"/>
          <w:szCs w:val="28"/>
          <w:rtl/>
        </w:rPr>
        <w:t xml:space="preserve">ز بهر لیلة الاسری، سبک عنانی را</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22</w:t>
      </w:r>
    </w:p>
    <w:p>
      <w:pPr>
        <w:pStyle w:val="BookText"/>
      </w:pPr>
      <w:r>
        <w:rPr>
          <w:rFonts w:ascii="IRNazanin" w:hAnsi="IRNazanin" w:eastAsia="IRNazanin" w:cs="IRNazanin"/>
          <w:lang w:bidi="fa-IR"/>
          <w:color w:val="111111"/>
          <w:sz w:val="28"/>
          <w:szCs w:val="28"/>
          <w:rtl/>
        </w:rPr>
        <w:t xml:space="preserve">گهی که دلدل عزمت به جست و خیز آید</w:t>
      </w:r>
    </w:p>
    <w:p>
      <w:pPr>
        <w:pStyle w:val="BookText"/>
      </w:pPr>
      <w:r>
        <w:rPr>
          <w:rFonts w:ascii="IRNazanin" w:hAnsi="IRNazanin" w:eastAsia="IRNazanin" w:cs="IRNazanin"/>
          <w:lang w:bidi="fa-IR"/>
          <w:color w:val="111111"/>
          <w:sz w:val="28"/>
          <w:szCs w:val="28"/>
          <w:rtl/>
        </w:rPr>
        <w:t xml:space="preserve">هزار هستی از اینسان کم است میدان را</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31</w:t>
      </w:r>
    </w:p>
    <w:p>
      <w:pPr>
        <w:pStyle w:val="BookText"/>
      </w:pPr>
      <w:r>
        <w:rPr>
          <w:rFonts w:ascii="IRNazanin" w:hAnsi="IRNazanin" w:eastAsia="IRNazanin" w:cs="IRNazanin"/>
          <w:lang w:bidi="fa-IR"/>
          <w:color w:val="111111"/>
          <w:sz w:val="28"/>
          <w:szCs w:val="28"/>
          <w:rtl/>
        </w:rPr>
        <w:t xml:space="preserve">دلدلش را به عرصه، گاه نبرد</w:t>
      </w:r>
    </w:p>
    <w:p>
      <w:pPr>
        <w:pStyle w:val="BookText"/>
      </w:pPr>
      <w:r>
        <w:rPr>
          <w:rFonts w:ascii="IRNazanin" w:hAnsi="IRNazanin" w:eastAsia="IRNazanin" w:cs="IRNazanin"/>
          <w:lang w:bidi="fa-IR"/>
          <w:color w:val="111111"/>
          <w:sz w:val="28"/>
          <w:szCs w:val="28"/>
          <w:rtl/>
        </w:rPr>
        <w:t xml:space="preserve">برق در نعل و عرش در زین است</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88</w:t>
      </w:r>
    </w:p>
    <w:p>
      <w:pPr>
        <w:pStyle w:val="BookText"/>
      </w:pPr>
      <w:r>
        <w:rPr>
          <w:rFonts w:ascii="IRNazanin" w:hAnsi="IRNazanin" w:eastAsia="IRNazanin" w:cs="IRNazanin"/>
          <w:lang w:bidi="fa-IR"/>
          <w:color w:val="111111"/>
          <w:sz w:val="28"/>
          <w:szCs w:val="28"/>
          <w:rtl/>
        </w:rPr>
        <w:t xml:space="preserve">در صف هیجا به زیر سمّ سمندش</w:t>
      </w:r>
    </w:p>
    <w:p>
      <w:pPr>
        <w:pStyle w:val="BookText"/>
      </w:pPr>
      <w:r>
        <w:rPr>
          <w:rFonts w:ascii="IRNazanin" w:hAnsi="IRNazanin" w:eastAsia="IRNazanin" w:cs="IRNazanin"/>
          <w:lang w:bidi="fa-IR"/>
          <w:color w:val="111111"/>
          <w:sz w:val="28"/>
          <w:szCs w:val="28"/>
          <w:rtl/>
        </w:rPr>
        <w:t xml:space="preserve">تودهی غبرا کم از دو مشت غبار است</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94</w:t>
      </w:r>
    </w:p>
    <w:p>
      <w:pPr>
        <w:pStyle w:val="Heading3"/>
      </w:pPr>
      <w:bookmarkStart w:id="394" w:name="_Toc138"/>
      <w:r>
        <w:t>جنگ خندق</w:t>
      </w:r>
      <w:bookmarkEnd w:id="394"/>
    </w:p>
    <w:p>
      <w:pPr>
        <w:pStyle w:val="BookText"/>
      </w:pPr>
      <w:r>
        <w:rPr>
          <w:rFonts w:ascii="IRNazanin" w:hAnsi="IRNazanin" w:eastAsia="IRNazanin" w:cs="IRNazanin"/>
          <w:lang w:bidi="fa-IR"/>
          <w:color w:val="111111"/>
          <w:sz w:val="28"/>
          <w:szCs w:val="28"/>
          <w:rtl/>
        </w:rPr>
        <w:t xml:space="preserve">ضربت امیرالمؤمنین علی علیه السلام در روز خندق، برتر و بالاتر از تمام عبادات جنّ و انس است. چنان که پیامبر صلی الله علیه و آله در ماجرای جنگ خندق، هنگام ضربت شمشیر علی علیه السلام به فرق عمرو بن عبدود، در شأن عمل آن حضرت فرمود:</w:t>
      </w:r>
    </w:p>
    <w:p>
      <w:pPr>
        <w:pStyle w:val="BookText"/>
      </w:pPr>
      <w:r>
        <w:rPr>
          <w:rFonts w:ascii="Amiri" w:hAnsi="Amiri" w:eastAsia="Amiri" w:cs="Amiri"/>
          <w:lang w:bidi="ar-SA"/>
          <w:color w:val="111111"/>
          <w:sz w:val="28"/>
          <w:szCs w:val="28"/>
          <w:rtl/>
        </w:rPr>
        <w:t xml:space="preserve">لَضَرْبَهُ عَلِی ّ یوم الخندق خَیرٌ مِنْ عِبادَهِ الثَّقَلَینِ.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آینه ضربت علی علیه السلام در جنگ خندق، بهتر و برتر از تمام عبادات جنّ و انس است.</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از یدالله فوق ایدیهم عجب نبود اگر</w:t>
      </w:r>
    </w:p>
    <w:p>
      <w:pPr>
        <w:pStyle w:val="BookText"/>
      </w:pPr>
      <w:r>
        <w:rPr>
          <w:rFonts w:ascii="IRNazanin" w:hAnsi="IRNazanin" w:eastAsia="IRNazanin" w:cs="IRNazanin"/>
          <w:lang w:bidi="fa-IR"/>
          <w:color w:val="111111"/>
          <w:sz w:val="28"/>
          <w:szCs w:val="28"/>
          <w:rtl/>
        </w:rPr>
        <w:t xml:space="preserve">فاتح خندق شه خیبر گشایی یا علی</w:t>
      </w:r>
    </w:p>
    <w:p>
      <w:pPr>
        <w:pStyle w:val="BookText"/>
      </w:pPr>
      <w:r>
        <w:rPr>
          <w:rFonts w:ascii="IRNazanin" w:hAnsi="IRNazanin" w:eastAsia="IRNazanin" w:cs="IRNazanin"/>
          <w:lang w:bidi="fa-IR"/>
          <w:color w:val="111111"/>
          <w:sz w:val="28"/>
          <w:szCs w:val="28"/>
          <w:rtl/>
        </w:rPr>
        <w:t xml:space="preserve">جز تو پیغمبر به جنگ خندق از بهر که گفت</w:t>
      </w:r>
    </w:p>
    <w:p>
      <w:pPr>
        <w:pStyle w:val="BookText"/>
      </w:pPr>
      <w:r>
        <w:rPr>
          <w:rFonts w:ascii="IRNazanin" w:hAnsi="IRNazanin" w:eastAsia="IRNazanin" w:cs="IRNazanin"/>
          <w:lang w:bidi="fa-IR"/>
          <w:color w:val="111111"/>
          <w:sz w:val="28"/>
          <w:szCs w:val="28"/>
          <w:rtl/>
        </w:rPr>
        <w:t xml:space="preserve">گشت در میدان مقابل کفر و ایمان یا علی</w:t>
      </w:r>
    </w:p>
    <w:p>
      <w:pPr>
        <w:pStyle w:val="BookText"/>
      </w:pPr>
      <w:r>
        <w:rPr>
          <w:rFonts w:ascii="IRNazanin" w:hAnsi="IRNazanin" w:eastAsia="IRNazanin" w:cs="IRNazanin"/>
          <w:lang w:bidi="fa-IR"/>
          <w:color w:val="111111"/>
          <w:sz w:val="28"/>
          <w:szCs w:val="28"/>
          <w:rtl/>
        </w:rPr>
        <w:t xml:space="preserve">رمضان صابر</w:t>
      </w:r>
    </w:p>
    <w:p>
      <w:pPr>
        <w:pStyle w:val="BookText"/>
      </w:pPr>
      <w:r>
        <w:rPr>
          <w:rFonts w:ascii="IRNazanin" w:hAnsi="IRNazanin" w:eastAsia="IRNazanin" w:cs="IRNazanin"/>
          <w:lang w:bidi="fa-IR"/>
          <w:color w:val="111111"/>
          <w:sz w:val="28"/>
          <w:szCs w:val="28"/>
          <w:rtl/>
        </w:rPr>
        <w:t xml:space="preserve">دیوان صابر اصفهانی، ص 46</w:t>
      </w:r>
    </w:p>
    <w:p>
      <w:pPr>
        <w:pStyle w:val="BookText"/>
      </w:pPr>
      <w:r>
        <w:rPr>
          <w:rFonts w:ascii="IRNazanin" w:hAnsi="IRNazanin" w:eastAsia="IRNazanin" w:cs="IRNazanin"/>
          <w:lang w:bidi="fa-IR"/>
          <w:color w:val="111111"/>
          <w:sz w:val="28"/>
          <w:szCs w:val="28"/>
          <w:rtl/>
        </w:rPr>
        <w:t xml:space="preserve">مولاست که بازوی پیمبر باشد</w:t>
      </w:r>
    </w:p>
    <w:p>
      <w:pPr>
        <w:pStyle w:val="BookText"/>
      </w:pPr>
      <w:r>
        <w:rPr>
          <w:rFonts w:ascii="IRNazanin" w:hAnsi="IRNazanin" w:eastAsia="IRNazanin" w:cs="IRNazanin"/>
          <w:lang w:bidi="fa-IR"/>
          <w:color w:val="111111"/>
          <w:sz w:val="28"/>
          <w:szCs w:val="28"/>
          <w:rtl/>
        </w:rPr>
        <w:t xml:space="preserve">او را همه جا معین و یاور باشد</w:t>
      </w:r>
    </w:p>
    <w:p>
      <w:pPr>
        <w:pStyle w:val="BookText"/>
      </w:pPr>
      <w:r>
        <w:rPr>
          <w:rFonts w:ascii="IRNazanin" w:hAnsi="IRNazanin" w:eastAsia="IRNazanin" w:cs="IRNazanin"/>
          <w:lang w:bidi="fa-IR"/>
          <w:color w:val="111111"/>
          <w:sz w:val="28"/>
          <w:szCs w:val="28"/>
          <w:rtl/>
        </w:rPr>
        <w:t xml:space="preserve">یک ضربت او نزد خدا در خندق</w:t>
      </w:r>
    </w:p>
    <w:p>
      <w:pPr>
        <w:pStyle w:val="BookText"/>
      </w:pPr>
      <w:r>
        <w:rPr>
          <w:rFonts w:ascii="IRNazanin" w:hAnsi="IRNazanin" w:eastAsia="IRNazanin" w:cs="IRNazanin"/>
          <w:lang w:bidi="fa-IR"/>
          <w:color w:val="111111"/>
          <w:sz w:val="28"/>
          <w:szCs w:val="28"/>
          <w:rtl/>
        </w:rPr>
        <w:t xml:space="preserve">از طاعت جن و انس، برتر باشد</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مناقب الابرار، ج1، ص 310</w:t>
      </w:r>
    </w:p>
    <w:p>
      <w:pPr>
        <w:pStyle w:val="BookText"/>
      </w:pPr>
      <w:r>
        <w:rPr>
          <w:rFonts w:ascii="IRNazanin" w:hAnsi="IRNazanin" w:eastAsia="IRNazanin" w:cs="IRNazanin"/>
          <w:lang w:bidi="fa-IR"/>
          <w:color w:val="111111"/>
          <w:sz w:val="28"/>
          <w:szCs w:val="28"/>
          <w:rtl/>
        </w:rPr>
        <w:t xml:space="preserve">نبی گفت یک ضرب دست علی</w:t>
      </w:r>
    </w:p>
    <w:p>
      <w:pPr>
        <w:pStyle w:val="BookText"/>
      </w:pPr>
      <w:r>
        <w:rPr>
          <w:rFonts w:ascii="IRNazanin" w:hAnsi="IRNazanin" w:eastAsia="IRNazanin" w:cs="IRNazanin"/>
          <w:lang w:bidi="fa-IR"/>
          <w:color w:val="111111"/>
          <w:sz w:val="28"/>
          <w:szCs w:val="28"/>
          <w:rtl/>
        </w:rPr>
        <w:t xml:space="preserve">که بر عَمر وارد شد از پردلی</w:t>
      </w:r>
    </w:p>
    <w:p>
      <w:pPr>
        <w:pStyle w:val="BookText"/>
      </w:pPr>
      <w:r>
        <w:rPr>
          <w:rFonts w:ascii="IRNazanin" w:hAnsi="IRNazanin" w:eastAsia="IRNazanin" w:cs="IRNazanin"/>
          <w:lang w:bidi="fa-IR"/>
          <w:color w:val="111111"/>
          <w:sz w:val="28"/>
          <w:szCs w:val="28"/>
          <w:rtl/>
        </w:rPr>
        <w:t xml:space="preserve">ز طاعات اهل جهان برتر است</w:t>
      </w:r>
    </w:p>
    <w:p>
      <w:pPr>
        <w:pStyle w:val="BookText"/>
      </w:pPr>
      <w:r>
        <w:rPr>
          <w:rFonts w:ascii="IRNazanin" w:hAnsi="IRNazanin" w:eastAsia="IRNazanin" w:cs="IRNazanin"/>
          <w:lang w:bidi="fa-IR"/>
          <w:color w:val="111111"/>
          <w:sz w:val="28"/>
          <w:szCs w:val="28"/>
          <w:rtl/>
        </w:rPr>
        <w:t xml:space="preserve">که بر دین حق ضربهاش یاور است</w:t>
      </w:r>
    </w:p>
    <w:p>
      <w:pPr>
        <w:pStyle w:val="BookText"/>
      </w:pPr>
      <w:r>
        <w:rPr>
          <w:rFonts w:ascii="IRNazanin" w:hAnsi="IRNazanin" w:eastAsia="IRNazanin" w:cs="IRNazanin"/>
          <w:lang w:bidi="fa-IR"/>
          <w:color w:val="111111"/>
          <w:sz w:val="28"/>
          <w:szCs w:val="28"/>
          <w:rtl/>
        </w:rPr>
        <w:t xml:space="preserve">غلامحسین وفایی</w:t>
      </w:r>
    </w:p>
    <w:p>
      <w:pPr>
        <w:pStyle w:val="BookText"/>
      </w:pPr>
      <w:r>
        <w:rPr>
          <w:rFonts w:ascii="IRNazanin" w:hAnsi="IRNazanin" w:eastAsia="IRNazanin" w:cs="IRNazanin"/>
          <w:lang w:bidi="fa-IR"/>
          <w:color w:val="111111"/>
          <w:sz w:val="28"/>
          <w:szCs w:val="28"/>
          <w:rtl/>
        </w:rPr>
        <w:t xml:space="preserve">گلچین باغ سخن، ص 34</w:t>
      </w:r>
    </w:p>
    <w:p>
      <w:pPr>
        <w:pStyle w:val="BookText"/>
      </w:pPr>
      <w:r>
        <w:rPr>
          <w:rFonts w:ascii="IRNazanin" w:hAnsi="IRNazanin" w:eastAsia="IRNazanin" w:cs="IRNazanin"/>
          <w:lang w:bidi="fa-IR"/>
          <w:color w:val="111111"/>
          <w:sz w:val="28"/>
          <w:szCs w:val="28"/>
          <w:rtl/>
        </w:rPr>
        <w:t xml:space="preserve">دست حق، ضارب خندق که به یک ضربت او</w:t>
      </w:r>
    </w:p>
    <w:p>
      <w:pPr>
        <w:pStyle w:val="BookText"/>
      </w:pPr>
      <w:r>
        <w:rPr>
          <w:rFonts w:ascii="IRNazanin" w:hAnsi="IRNazanin" w:eastAsia="IRNazanin" w:cs="IRNazanin"/>
          <w:lang w:bidi="fa-IR"/>
          <w:color w:val="111111"/>
          <w:sz w:val="28"/>
          <w:szCs w:val="28"/>
          <w:rtl/>
        </w:rPr>
        <w:t xml:space="preserve">طاعت جن و بشر جمله مقابل نبود</w:t>
      </w:r>
    </w:p>
    <w:p>
      <w:pPr>
        <w:pStyle w:val="BookText"/>
      </w:pPr>
      <w:r>
        <w:rPr>
          <w:rFonts w:ascii="IRNazanin" w:hAnsi="IRNazanin" w:eastAsia="IRNazanin" w:cs="IRNazanin"/>
          <w:lang w:bidi="fa-IR"/>
          <w:color w:val="111111"/>
          <w:sz w:val="28"/>
          <w:szCs w:val="28"/>
          <w:rtl/>
        </w:rPr>
        <w:t xml:space="preserve">میرزامحمد محیط قمی</w:t>
      </w:r>
    </w:p>
    <w:p>
      <w:pPr>
        <w:pStyle w:val="BookText"/>
      </w:pPr>
      <w:r>
        <w:rPr>
          <w:rFonts w:ascii="IRNazanin" w:hAnsi="IRNazanin" w:eastAsia="IRNazanin" w:cs="IRNazanin"/>
          <w:lang w:bidi="fa-IR"/>
          <w:color w:val="111111"/>
          <w:sz w:val="28"/>
          <w:szCs w:val="28"/>
          <w:rtl/>
        </w:rPr>
        <w:t xml:space="preserve">دیوان شمسالفصحا، ص 44</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 یک ضرب دستش افزونتر</w:t>
      </w:r>
    </w:p>
    <w:p>
      <w:pPr>
        <w:pStyle w:val="BookText"/>
      </w:pPr>
      <w:r>
        <w:rPr>
          <w:rFonts w:ascii="IRNazanin" w:hAnsi="IRNazanin" w:eastAsia="IRNazanin" w:cs="IRNazanin"/>
          <w:lang w:bidi="fa-IR"/>
          <w:color w:val="111111"/>
          <w:sz w:val="28"/>
          <w:szCs w:val="28"/>
          <w:rtl/>
        </w:rPr>
        <w:t xml:space="preserve">از عبادات جن و انس ثواب</w:t>
      </w:r>
    </w:p>
    <w:p>
      <w:pPr>
        <w:pStyle w:val="BookText"/>
      </w:pPr>
      <w:r>
        <w:rPr>
          <w:rFonts w:ascii="IRNazanin" w:hAnsi="IRNazanin" w:eastAsia="IRNazanin" w:cs="IRNazanin"/>
          <w:lang w:bidi="fa-IR"/>
          <w:color w:val="111111"/>
          <w:sz w:val="28"/>
          <w:szCs w:val="28"/>
          <w:rtl/>
        </w:rPr>
        <w:t xml:space="preserve">چاووش اصفهانی</w:t>
      </w:r>
    </w:p>
    <w:p>
      <w:pPr>
        <w:pStyle w:val="BookText"/>
      </w:pPr>
      <w:r>
        <w:rPr>
          <w:rFonts w:ascii="IRNazanin" w:hAnsi="IRNazanin" w:eastAsia="IRNazanin" w:cs="IRNazanin"/>
          <w:lang w:bidi="fa-IR"/>
          <w:color w:val="111111"/>
          <w:sz w:val="28"/>
          <w:szCs w:val="28"/>
          <w:rtl/>
        </w:rPr>
        <w:t xml:space="preserve">دیوان چاووش، ص 41</w:t>
      </w:r>
    </w:p>
    <w:p>
      <w:pPr>
        <w:pStyle w:val="BookText"/>
      </w:pPr>
      <w:r>
        <w:rPr>
          <w:rFonts w:ascii="IRNazanin" w:hAnsi="IRNazanin" w:eastAsia="IRNazanin" w:cs="IRNazanin"/>
          <w:lang w:bidi="fa-IR"/>
          <w:color w:val="111111"/>
          <w:sz w:val="28"/>
          <w:szCs w:val="28"/>
          <w:rtl/>
        </w:rPr>
        <w:t xml:space="preserve">ببین تا چه فرموده ختم رسولان</w:t>
      </w:r>
    </w:p>
    <w:p>
      <w:pPr>
        <w:pStyle w:val="BookText"/>
      </w:pPr>
      <w:r>
        <w:rPr>
          <w:rFonts w:ascii="IRNazanin" w:hAnsi="IRNazanin" w:eastAsia="IRNazanin" w:cs="IRNazanin"/>
          <w:lang w:bidi="fa-IR"/>
          <w:color w:val="111111"/>
          <w:sz w:val="28"/>
          <w:szCs w:val="28"/>
          <w:rtl/>
        </w:rPr>
        <w:t xml:space="preserve">به توصیف یک ضربتش یوم خندق</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50</w:t>
      </w:r>
    </w:p>
    <w:p>
      <w:pPr>
        <w:pStyle w:val="BookText"/>
      </w:pPr>
      <w:r>
        <w:rPr>
          <w:rFonts w:ascii="IRNazanin" w:hAnsi="IRNazanin" w:eastAsia="IRNazanin" w:cs="IRNazanin"/>
          <w:lang w:bidi="fa-IR"/>
          <w:color w:val="111111"/>
          <w:sz w:val="28"/>
          <w:szCs w:val="28"/>
          <w:rtl/>
        </w:rPr>
        <w:t xml:space="preserve">برتر بُوَد ز طاعت مقبول انس و جان</w:t>
      </w:r>
    </w:p>
    <w:p>
      <w:pPr>
        <w:pStyle w:val="BookText"/>
      </w:pPr>
      <w:r>
        <w:rPr>
          <w:rFonts w:ascii="IRNazanin" w:hAnsi="IRNazanin" w:eastAsia="IRNazanin" w:cs="IRNazanin"/>
          <w:lang w:bidi="fa-IR"/>
          <w:color w:val="111111"/>
          <w:sz w:val="28"/>
          <w:szCs w:val="28"/>
          <w:rtl/>
        </w:rPr>
        <w:t xml:space="preserve">بر فرق عمرو، ضربت تیغ دو پیکرم</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137</w:t>
      </w:r>
    </w:p>
    <w:p>
      <w:pPr>
        <w:pStyle w:val="BookText"/>
      </w:pPr>
      <w:r>
        <w:rPr>
          <w:rFonts w:ascii="IRNazanin" w:hAnsi="IRNazanin" w:eastAsia="IRNazanin" w:cs="IRNazanin"/>
          <w:lang w:bidi="fa-IR"/>
          <w:color w:val="111111"/>
          <w:sz w:val="28"/>
          <w:szCs w:val="28"/>
          <w:rtl/>
        </w:rPr>
        <w:t xml:space="preserve">از عبادتهای جن و انس نزد حق فزود</w:t>
      </w:r>
    </w:p>
    <w:p>
      <w:pPr>
        <w:pStyle w:val="BookText"/>
      </w:pPr>
      <w:r>
        <w:rPr>
          <w:rFonts w:ascii="IRNazanin" w:hAnsi="IRNazanin" w:eastAsia="IRNazanin" w:cs="IRNazanin"/>
          <w:lang w:bidi="fa-IR"/>
          <w:color w:val="111111"/>
          <w:sz w:val="28"/>
          <w:szCs w:val="28"/>
          <w:rtl/>
        </w:rPr>
        <w:t xml:space="preserve">حرمت یک ضربت تیغت به میدان یا علی</w:t>
      </w:r>
    </w:p>
    <w:p>
      <w:pPr>
        <w:pStyle w:val="BookText"/>
      </w:pPr>
      <w:r>
        <w:rPr>
          <w:rFonts w:ascii="IRNazanin" w:hAnsi="IRNazanin" w:eastAsia="IRNazanin" w:cs="IRNazanin"/>
          <w:lang w:bidi="fa-IR"/>
          <w:color w:val="111111"/>
          <w:sz w:val="28"/>
          <w:szCs w:val="28"/>
          <w:rtl/>
        </w:rPr>
        <w:t xml:space="preserve">رمضان صابر</w:t>
      </w:r>
    </w:p>
    <w:p>
      <w:pPr>
        <w:pStyle w:val="BookText"/>
      </w:pPr>
      <w:r>
        <w:rPr>
          <w:rFonts w:ascii="IRNazanin" w:hAnsi="IRNazanin" w:eastAsia="IRNazanin" w:cs="IRNazanin"/>
          <w:lang w:bidi="fa-IR"/>
          <w:color w:val="111111"/>
          <w:sz w:val="28"/>
          <w:szCs w:val="28"/>
          <w:rtl/>
        </w:rPr>
        <w:t xml:space="preserve">دیوان صابر اصفهانی، ص 46</w:t>
      </w:r>
    </w:p>
    <w:p>
      <w:pPr>
        <w:pStyle w:val="BookText"/>
      </w:pPr>
      <w:r>
        <w:rPr>
          <w:rFonts w:ascii="IRNazanin" w:hAnsi="IRNazanin" w:eastAsia="IRNazanin" w:cs="IRNazanin"/>
          <w:lang w:bidi="fa-IR"/>
          <w:color w:val="111111"/>
          <w:sz w:val="28"/>
          <w:szCs w:val="28"/>
          <w:rtl/>
        </w:rPr>
        <w:t xml:space="preserve">آنکه یک ضربت به روز خندقش افضل بود</w:t>
      </w:r>
    </w:p>
    <w:p>
      <w:pPr>
        <w:pStyle w:val="BookText"/>
      </w:pPr>
      <w:r>
        <w:rPr>
          <w:rFonts w:ascii="IRNazanin" w:hAnsi="IRNazanin" w:eastAsia="IRNazanin" w:cs="IRNazanin"/>
          <w:lang w:bidi="fa-IR"/>
          <w:color w:val="111111"/>
          <w:sz w:val="28"/>
          <w:szCs w:val="28"/>
          <w:rtl/>
        </w:rPr>
        <w:t xml:space="preserve">از عبادتهای جن وانس نزد کبریا</w:t>
      </w:r>
    </w:p>
    <w:p>
      <w:pPr>
        <w:pStyle w:val="BookText"/>
      </w:pPr>
      <w:r>
        <w:rPr>
          <w:rFonts w:ascii="IRNazanin" w:hAnsi="IRNazanin" w:eastAsia="IRNazanin" w:cs="IRNazanin"/>
          <w:lang w:bidi="fa-IR"/>
          <w:color w:val="111111"/>
          <w:sz w:val="28"/>
          <w:szCs w:val="28"/>
          <w:rtl/>
        </w:rPr>
        <w:t xml:space="preserve">رمضان صابر</w:t>
      </w:r>
    </w:p>
    <w:p>
      <w:pPr>
        <w:pStyle w:val="BookText"/>
      </w:pPr>
      <w:r>
        <w:rPr>
          <w:rFonts w:ascii="IRNazanin" w:hAnsi="IRNazanin" w:eastAsia="IRNazanin" w:cs="IRNazanin"/>
          <w:lang w:bidi="fa-IR"/>
          <w:color w:val="111111"/>
          <w:sz w:val="28"/>
          <w:szCs w:val="28"/>
          <w:rtl/>
        </w:rPr>
        <w:t xml:space="preserve">دیوان صابر اصفهانی، ص 45</w:t>
      </w:r>
    </w:p>
    <w:p>
      <w:pPr>
        <w:pStyle w:val="BookText"/>
      </w:pPr>
      <w:r>
        <w:rPr>
          <w:rFonts w:ascii="IRNazanin" w:hAnsi="IRNazanin" w:eastAsia="IRNazanin" w:cs="IRNazanin"/>
          <w:lang w:bidi="fa-IR"/>
          <w:color w:val="111111"/>
          <w:sz w:val="28"/>
          <w:szCs w:val="28"/>
          <w:rtl/>
        </w:rPr>
        <w:t xml:space="preserve">آن سروری که ضریت تیغش به فرق عمر</w:t>
      </w:r>
    </w:p>
    <w:p>
      <w:pPr>
        <w:pStyle w:val="BookText"/>
      </w:pPr>
      <w:r>
        <w:rPr>
          <w:rFonts w:ascii="IRNazanin" w:hAnsi="IRNazanin" w:eastAsia="IRNazanin" w:cs="IRNazanin"/>
          <w:lang w:bidi="fa-IR"/>
          <w:color w:val="111111"/>
          <w:sz w:val="28"/>
          <w:szCs w:val="28"/>
          <w:rtl/>
        </w:rPr>
        <w:t xml:space="preserve">بودی ز طاعت ثقلینش فزونترا</w:t>
      </w:r>
    </w:p>
    <w:p>
      <w:pPr>
        <w:pStyle w:val="BookText"/>
      </w:pPr>
      <w:r>
        <w:rPr>
          <w:rFonts w:ascii="IRNazanin" w:hAnsi="IRNazanin" w:eastAsia="IRNazanin" w:cs="IRNazanin"/>
          <w:lang w:bidi="fa-IR"/>
          <w:color w:val="111111"/>
          <w:sz w:val="28"/>
          <w:szCs w:val="28"/>
          <w:rtl/>
        </w:rPr>
        <w:t xml:space="preserve">محمود وزنه – ضامن</w:t>
      </w:r>
    </w:p>
    <w:p>
      <w:pPr>
        <w:pStyle w:val="BookText"/>
      </w:pPr>
      <w:r>
        <w:rPr>
          <w:rFonts w:ascii="IRNazanin" w:hAnsi="IRNazanin" w:eastAsia="IRNazanin" w:cs="IRNazanin"/>
          <w:lang w:bidi="fa-IR"/>
          <w:color w:val="111111"/>
          <w:sz w:val="28"/>
          <w:szCs w:val="28"/>
          <w:rtl/>
        </w:rPr>
        <w:t xml:space="preserve">دیوان ضامن اصفهانی، ص 4</w:t>
      </w:r>
    </w:p>
    <w:p>
      <w:pPr>
        <w:pStyle w:val="BookText"/>
      </w:pPr>
      <w:r>
        <w:rPr>
          <w:rFonts w:ascii="IRNazanin" w:hAnsi="IRNazanin" w:eastAsia="IRNazanin" w:cs="IRNazanin"/>
          <w:lang w:bidi="fa-IR"/>
          <w:color w:val="111111"/>
          <w:sz w:val="28"/>
          <w:szCs w:val="28"/>
          <w:rtl/>
        </w:rPr>
        <w:t xml:space="preserve">تیغی که زد علی به سر عمر عبدود</w:t>
      </w:r>
    </w:p>
    <w:p>
      <w:pPr>
        <w:pStyle w:val="BookText"/>
      </w:pPr>
      <w:r>
        <w:rPr>
          <w:rFonts w:ascii="IRNazanin" w:hAnsi="IRNazanin" w:eastAsia="IRNazanin" w:cs="IRNazanin"/>
          <w:lang w:bidi="fa-IR"/>
          <w:color w:val="111111"/>
          <w:sz w:val="28"/>
          <w:szCs w:val="28"/>
          <w:rtl/>
        </w:rPr>
        <w:t xml:space="preserve">افزون زطاعت ثقلین است در حساب</w:t>
      </w:r>
    </w:p>
    <w:p>
      <w:pPr>
        <w:pStyle w:val="BookText"/>
      </w:pPr>
      <w:r>
        <w:rPr>
          <w:rFonts w:ascii="IRNazanin" w:hAnsi="IRNazanin" w:eastAsia="IRNazanin" w:cs="IRNazanin"/>
          <w:lang w:bidi="fa-IR"/>
          <w:color w:val="111111"/>
          <w:sz w:val="28"/>
          <w:szCs w:val="28"/>
          <w:rtl/>
        </w:rPr>
        <w:t xml:space="preserve">خلیل صابری امین آبادی</w:t>
      </w:r>
    </w:p>
    <w:p>
      <w:pPr>
        <w:pStyle w:val="BookText"/>
      </w:pPr>
      <w:r>
        <w:rPr>
          <w:rFonts w:ascii="IRNazanin" w:hAnsi="IRNazanin" w:eastAsia="IRNazanin" w:cs="IRNazanin"/>
          <w:lang w:bidi="fa-IR"/>
          <w:color w:val="111111"/>
          <w:sz w:val="28"/>
          <w:szCs w:val="28"/>
          <w:rtl/>
        </w:rPr>
        <w:t xml:space="preserve">گلزار خلیل، ص 29</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91" w:name="pg7197_64310"/>
    <w:bookmarkEnd w:id="91"/>
    <w:p>
      <w:pPr>
        <w:pStyle w:val="BookText"/>
      </w:pPr>
      <w:r>
        <w:rPr>
          <w:rFonts w:ascii="IRNazanin" w:hAnsi="IRNazanin" w:eastAsia="IRNazanin" w:cs="IRNazanin"/>
          <w:lang w:bidi="fa-IR"/>
          <w:color w:val="111111"/>
          <w:sz w:val="28"/>
          <w:szCs w:val="28"/>
          <w:rtl/>
        </w:rPr>
        <w:t xml:space="preserve">به حقّ حق، حق، علی بود، ولیّ مطلق، علی بود</w:t>
      </w:r>
    </w:p>
    <w:p>
      <w:pPr>
        <w:pStyle w:val="BookText"/>
      </w:pPr>
      <w:r>
        <w:rPr>
          <w:rFonts w:ascii="IRNazanin" w:hAnsi="IRNazanin" w:eastAsia="IRNazanin" w:cs="IRNazanin"/>
          <w:lang w:bidi="fa-IR"/>
          <w:color w:val="111111"/>
          <w:sz w:val="28"/>
          <w:szCs w:val="28"/>
          <w:rtl/>
        </w:rPr>
        <w:t xml:space="preserve">به جنگ خندق، علی بود، یگانه شیرِ دلاور</w:t>
      </w:r>
    </w:p>
    <w:p>
      <w:pPr>
        <w:pStyle w:val="BookText"/>
      </w:pPr>
      <w:r>
        <w:rPr>
          <w:rFonts w:ascii="IRNazanin" w:hAnsi="IRNazanin" w:eastAsia="IRNazanin" w:cs="IRNazanin"/>
          <w:lang w:bidi="fa-IR"/>
          <w:color w:val="111111"/>
          <w:sz w:val="28"/>
          <w:szCs w:val="28"/>
          <w:rtl/>
        </w:rPr>
        <w:t xml:space="preserve">امیر ایزدی همدانی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چو «عَمرو» و حیدر به میدان، شدند حاضر، رجزخوان</w:t>
      </w:r>
    </w:p>
    <w:p>
      <w:pPr>
        <w:pStyle w:val="BookText"/>
      </w:pPr>
      <w:r>
        <w:rPr>
          <w:rFonts w:ascii="IRNazanin" w:hAnsi="IRNazanin" w:eastAsia="IRNazanin" w:cs="IRNazanin"/>
          <w:lang w:bidi="fa-IR"/>
          <w:color w:val="111111"/>
          <w:sz w:val="28"/>
          <w:szCs w:val="28"/>
          <w:rtl/>
        </w:rPr>
        <w:t xml:space="preserve">تمامیِ کفر و ایمان، به رزمگه شد برابر</w:t>
      </w:r>
    </w:p>
    <w:p>
      <w:pPr>
        <w:pStyle w:val="BookText"/>
      </w:pPr>
      <w:r>
        <w:rPr>
          <w:rFonts w:ascii="IRNazanin" w:hAnsi="IRNazanin" w:eastAsia="IRNazanin" w:cs="IRNazanin"/>
          <w:lang w:bidi="fa-IR"/>
          <w:color w:val="111111"/>
          <w:sz w:val="28"/>
          <w:szCs w:val="28"/>
          <w:rtl/>
        </w:rPr>
        <w:t xml:space="preserve">امیر ایزدی همدانی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به ضربتی طرفه العین، ولیّ حق بُردَش از بین</w:t>
      </w:r>
    </w:p>
    <w:p>
      <w:pPr>
        <w:pStyle w:val="BookText"/>
      </w:pPr>
      <w:r>
        <w:rPr>
          <w:rFonts w:ascii="IRNazanin" w:hAnsi="IRNazanin" w:eastAsia="IRNazanin" w:cs="IRNazanin"/>
          <w:lang w:bidi="fa-IR"/>
          <w:color w:val="111111"/>
          <w:sz w:val="28"/>
          <w:szCs w:val="28"/>
          <w:rtl/>
        </w:rPr>
        <w:t xml:space="preserve">که از عباداتِ ثقلین، بُوَد همین ضربه برتر</w:t>
      </w:r>
    </w:p>
    <w:p>
      <w:pPr>
        <w:pStyle w:val="BookText"/>
      </w:pPr>
      <w:r>
        <w:rPr>
          <w:rFonts w:ascii="IRNazanin" w:hAnsi="IRNazanin" w:eastAsia="IRNazanin" w:cs="IRNazanin"/>
          <w:lang w:bidi="fa-IR"/>
          <w:color w:val="111111"/>
          <w:sz w:val="28"/>
          <w:szCs w:val="28"/>
          <w:rtl/>
        </w:rPr>
        <w:t xml:space="preserve">امیر ایزدی همدانی</w:t>
      </w:r>
    </w:p>
    <w:p>
      <w:pPr>
        <w:pStyle w:val="BookText"/>
      </w:pPr>
      <w:r>
        <w:rPr>
          <w:rFonts w:ascii="IRNazanin" w:hAnsi="IRNazanin" w:eastAsia="IRNazanin" w:cs="IRNazanin"/>
          <w:lang w:bidi="fa-IR"/>
          <w:color w:val="111111"/>
          <w:sz w:val="28"/>
          <w:szCs w:val="28"/>
          <w:rtl/>
        </w:rPr>
        <w:t xml:space="preserve">دست نوشته شاعر</w:t>
      </w:r>
    </w:p>
    <w:p>
      <w:pPr>
        <w:pStyle w:val="Heading3"/>
      </w:pPr>
      <w:bookmarkStart w:id="395" w:name="_Toc139"/>
      <w:r>
        <w:t>لا فتی  ذوالفقار</w:t>
      </w:r>
      <w:bookmarkEnd w:id="395"/>
    </w:p>
    <w:p>
      <w:pPr>
        <w:pStyle w:val="BookText"/>
      </w:pPr>
      <w:r>
        <w:rPr>
          <w:rFonts w:ascii="IRNazanin" w:hAnsi="IRNazanin" w:eastAsia="IRNazanin" w:cs="IRNazanin"/>
          <w:lang w:bidi="fa-IR"/>
          <w:color w:val="111111"/>
          <w:sz w:val="28"/>
          <w:szCs w:val="28"/>
          <w:rtl/>
        </w:rPr>
        <w:t xml:space="preserve">الْفَتی یعنی جوان و جوانمرد. مراد همان جوانمردی است که بر اثر شدّت و سختی جهاد و مبارزه، شمشیرش شکست و جبرئیل برایش ذوالفقار آورد و ندا داده شد:</w:t>
      </w:r>
    </w:p>
    <w:p>
      <w:pPr>
        <w:pStyle w:val="BookText"/>
      </w:pPr>
      <w:r>
        <w:rPr>
          <w:rFonts w:ascii="Amiri" w:hAnsi="Amiri" w:eastAsia="Amiri" w:cs="Amiri"/>
          <w:lang w:bidi="ar-SA"/>
          <w:color w:val="111111"/>
          <w:sz w:val="28"/>
          <w:szCs w:val="28"/>
          <w:rtl/>
        </w:rPr>
        <w:t xml:space="preserve">لا فَتی إِلّا عَلِیّ، لا سَیفٌ إِلّا ذُوالْفَقارِ.</w:t>
      </w:r>
    </w:p>
    <w:p>
      <w:pPr>
        <w:pStyle w:val="BookText"/>
      </w:pPr>
      <w:r>
        <w:rPr>
          <w:rFonts w:ascii="IRNazanin" w:hAnsi="IRNazanin" w:eastAsia="IRNazanin" w:cs="IRNazanin"/>
          <w:lang w:bidi="fa-IR"/>
          <w:color w:val="111111"/>
          <w:sz w:val="28"/>
          <w:szCs w:val="28"/>
          <w:rtl/>
        </w:rPr>
        <w:t xml:space="preserve">هیچ جوانمردی همانند علی علیه السلام نیست و هیچ شمشیری چون ذوالفقار نیست.</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امام علی علیه السلام در یکی از مناظراتی که با ابوبکر داشت فرمود: تو را به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 آیا آن جوانی که برایش از آسمان ندا داده شد: «لا سَیفٌ إِلّا ذُوالْفَقارِ وَ لا فَتی إِلّا عَلِی» من هستم یا تو؟</w:t>
      </w:r>
    </w:p>
    <w:p>
      <w:pPr>
        <w:pStyle w:val="BookText"/>
      </w:pPr>
      <w:r>
        <w:rPr>
          <w:rFonts w:ascii="IRNazanin" w:hAnsi="IRNazanin" w:eastAsia="IRNazanin" w:cs="IRNazanin"/>
          <w:lang w:bidi="fa-IR"/>
          <w:color w:val="111111"/>
          <w:sz w:val="28"/>
          <w:szCs w:val="28"/>
          <w:rtl/>
        </w:rPr>
        <w:t xml:space="preserve">ابوبکر گفت: تو هستی.</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رسول خدا صلی الله علیه و آله فرمود: من فتی و فرزند فتی (ابراهیم علیه السلام ) و برادر فتی (علی علیه السلام ) هستم.</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در نامگذاری ذوالفقار دو وجه ذکر شده است:</w:t>
      </w:r>
    </w:p>
    <w:p>
      <w:pPr>
        <w:pStyle w:val="BookText"/>
      </w:pPr>
      <w:r>
        <w:rPr>
          <w:rFonts w:ascii="IRNazanin" w:hAnsi="IRNazanin" w:eastAsia="IRNazanin" w:cs="IRNazanin"/>
          <w:lang w:bidi="fa-IR"/>
          <w:color w:val="111111"/>
          <w:sz w:val="28"/>
          <w:szCs w:val="28"/>
          <w:rtl/>
        </w:rPr>
        <w:t xml:space="preserve">1: برگرفته از فقره و فقرات: بر این اساس «ذوالفقار» به معنای صاحب فقرات است.</w:t>
      </w:r>
      <w:r>
        <w:rPr>
          <w:rStyle w:val="FootnoteReference"/>
        </w:rPr>
        <w:footnoteReference w:id="181"/>
      </w:r>
      <w:r>
        <w:rPr>
          <w:rFonts w:ascii="IRNazanin" w:hAnsi="IRNazanin" w:eastAsia="IRNazanin" w:cs="IRNazanin"/>
          <w:lang w:bidi="fa-IR"/>
          <w:color w:val="111111"/>
          <w:sz w:val="28"/>
          <w:szCs w:val="28"/>
          <w:rtl/>
        </w:rPr>
        <w:t xml:space="preserve">فقره به معنای مهرهی کمر است. چون بر پشت این شمشیر، خراشهای پست و هموار بوده، آن را بدین نام خواندهاند</w:t>
      </w:r>
      <w:r>
        <w:rPr>
          <w:rStyle w:val="FootnoteReference"/>
        </w:rPr>
        <w:footnoteReference w:id="182"/>
      </w:r>
      <w:r>
        <w:rPr>
          <w:rFonts w:ascii="IRNazanin" w:hAnsi="IRNazanin" w:eastAsia="IRNazanin" w:cs="IRNazanin"/>
          <w:lang w:bidi="fa-IR"/>
          <w:color w:val="111111"/>
          <w:sz w:val="28"/>
          <w:szCs w:val="28"/>
          <w:rtl/>
        </w:rPr>
        <w:t xml:space="preserve">یعنی یک طرف آن صاف مثل چاقو و یک طرف آن مثل ارّه بوده است.</w:t>
      </w:r>
    </w:p>
    <w:p>
      <w:pPr>
        <w:pStyle w:val="BookText"/>
      </w:pPr>
      <w:r>
        <w:rPr>
          <w:rFonts w:ascii="IRNazanin" w:hAnsi="IRNazanin" w:eastAsia="IRNazanin" w:cs="IRNazanin"/>
          <w:lang w:bidi="fa-IR"/>
          <w:color w:val="111111"/>
          <w:sz w:val="28"/>
          <w:szCs w:val="28"/>
          <w:rtl/>
        </w:rPr>
        <w:t xml:space="preserve">2: بر گرفته از فقر و بینصیبی: روایت است که از امام باقر علیه السلام درباره علّت نامگذاری این شمشیر سؤال شد. ایشان فرمود: حضرت علی علیه السلام با شمشیر ذوالفقار به هیچ کس ضربتی نزد، مگر این که او را در دنیا بینصیب از خانواده و فرزندانش کرد و در آخرت بینصیب از بهشت نمود.</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این شمشیر در ابتدا برای پیامبر صلی الله علیه و آله بود.</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طبق روایتی رسول خدا صلی الله علیه و آله فرمود:</w:t>
      </w:r>
    </w:p>
    <w:p>
      <w:pPr>
        <w:pStyle w:val="BookText"/>
      </w:pPr>
      <w:r>
        <w:rPr>
          <w:rFonts w:ascii="IRNazanin" w:hAnsi="IRNazanin" w:eastAsia="IRNazanin" w:cs="IRNazanin"/>
          <w:lang w:bidi="fa-IR"/>
          <w:color w:val="111111"/>
          <w:sz w:val="28"/>
          <w:szCs w:val="28"/>
          <w:rtl/>
        </w:rPr>
        <w:t xml:space="preserve">خدای تبارک و تعالی ذوالفقار را به من عطا کرد و فرمود: ای محمّد! بگیر آن را و آن را به بهترین اهل زمین عطا کن. عرض کردم: خدایا او کیست؟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92" w:name="pg7197_64313"/>
    <w:bookmarkEnd w:id="92"/>
    <w:p>
      <w:pPr>
        <w:pStyle w:val="BookText"/>
      </w:pPr>
      <w:r>
        <w:rPr>
          <w:rFonts w:ascii="IRNazanin" w:hAnsi="IRNazanin" w:eastAsia="IRNazanin" w:cs="IRNazanin"/>
          <w:lang w:bidi="fa-IR"/>
          <w:color w:val="111111"/>
          <w:sz w:val="28"/>
          <w:szCs w:val="28"/>
          <w:rtl/>
        </w:rPr>
        <w:t xml:space="preserve">حق سبحانه و تعالی فرمود: او خلیفهی من در زمین علیّ بن ابی طالب علیهماالسلام است.</w:t>
      </w:r>
      <w:r>
        <w:rPr>
          <w:rStyle w:val="FootnoteReference"/>
        </w:rPr>
        <w:footnoteReference w:id="185"/>
      </w:r>
    </w:p>
    <w:p>
      <w:pPr>
        <w:pStyle w:val="Heading3"/>
      </w:pPr>
      <w:bookmarkStart w:id="396" w:name="_Toc140"/>
      <w:r>
        <w:t>آیۀ نازل شده درباره شمشیر ذوالفقار</w:t>
      </w:r>
      <w:bookmarkEnd w:id="396"/>
    </w:p>
    <w:p>
      <w:pPr>
        <w:pStyle w:val="BookText"/>
      </w:pPr>
      <w:r>
        <w:rPr>
          <w:rFonts w:ascii="IRNazanin" w:hAnsi="IRNazanin" w:eastAsia="IRNazanin" w:cs="IRNazanin"/>
          <w:lang w:bidi="fa-IR"/>
          <w:color w:val="111111"/>
          <w:sz w:val="28"/>
          <w:szCs w:val="28"/>
          <w:rtl/>
        </w:rPr>
        <w:t xml:space="preserve">علّامه مجلسی از تفسیر السّدی الکبیر و مناقب ابن شهر آشوب نقل می کند که آیۀ شریفهی «و انزلنا الحدید فیه بأس شدید و منافع للنّاس...؛ و آهن را که در آن برای مردم خطری سخت و سودهایی است، پدید آوردیم...»</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اشاره به ذوالفقار دارد که از آسمان برای پیامبر صلی الله علیه و آله نازل شد.</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و پیامبر صلی الله علیه و آله آن را به حضرت علی علیه السلام داد.</w:t>
      </w:r>
    </w:p>
    <w:p>
      <w:pPr>
        <w:pStyle w:val="BookText"/>
      </w:pPr>
      <w:r>
        <w:rPr>
          <w:rFonts w:ascii="IRNazanin" w:hAnsi="IRNazanin" w:eastAsia="IRNazanin" w:cs="IRNazanin"/>
          <w:lang w:bidi="fa-IR"/>
          <w:color w:val="111111"/>
          <w:sz w:val="28"/>
          <w:szCs w:val="28"/>
          <w:rtl/>
        </w:rPr>
        <w:t xml:space="preserve">از امام رضا علیه السلام پرسیده شد او (ذوالفقار) از کجاست؟ فرمودند: جبرئیل علیه السلام آن را از آسمان آورد.</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در روایتی از امام صادق علیه السلام نقل شده: «شمشیر امام زمان علیه السلام هنگام ظهور، همان شمشیر پیامبر (ذوالفقار) است.</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رسول خدا صلی الله علیه و آله شمشیر ذوالفقار را در جنگ احد به علیّ بن ابی طالب علیهماالسلام داد.</w:t>
      </w:r>
    </w:p>
    <w:p>
      <w:pPr>
        <w:pStyle w:val="BookText"/>
      </w:pPr>
      <w:r>
        <w:rPr>
          <w:rFonts w:ascii="IRNazanin" w:hAnsi="IRNazanin" w:eastAsia="IRNazanin" w:cs="IRNazanin"/>
          <w:lang w:bidi="fa-IR"/>
          <w:color w:val="111111"/>
          <w:sz w:val="28"/>
          <w:szCs w:val="28"/>
          <w:rtl/>
        </w:rPr>
        <w:t xml:space="preserve">در زیارت آن حضرت آمده:</w:t>
      </w:r>
    </w:p>
    <w:p>
      <w:pPr>
        <w:pStyle w:val="BookText"/>
      </w:pPr>
      <w:r>
        <w:rPr>
          <w:rFonts w:ascii="Amiri" w:hAnsi="Amiri" w:eastAsia="Amiri" w:cs="Amiri"/>
          <w:lang w:bidi="ar-SA"/>
          <w:color w:val="111111"/>
          <w:sz w:val="28"/>
          <w:szCs w:val="28"/>
          <w:rtl/>
        </w:rPr>
        <w:t xml:space="preserve">اَلسَّلامُ عَلَی الْمَخْصُوصِ بِذِی الْفَقارِ.</w:t>
      </w:r>
    </w:p>
    <w:p>
      <w:pPr>
        <w:pStyle w:val="BookText"/>
      </w:pPr>
      <w:r>
        <w:rPr>
          <w:rFonts w:ascii="IRNazanin" w:hAnsi="IRNazanin" w:eastAsia="IRNazanin" w:cs="IRNazanin"/>
          <w:lang w:bidi="fa-IR"/>
          <w:color w:val="111111"/>
          <w:sz w:val="28"/>
          <w:szCs w:val="28"/>
          <w:rtl/>
        </w:rPr>
        <w:t xml:space="preserve">سلام بر آن کسی که فقط او دارای شمشیر ذو الفقار بود.</w:t>
      </w:r>
      <w:r>
        <w:rPr>
          <w:rStyle w:val="FootnoteReference"/>
        </w:rPr>
        <w:footnoteReference w:id="190"/>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93" w:name="pg7197_64315"/>
    <w:bookmarkEnd w:id="93"/>
    <w:p>
      <w:pPr>
        <w:pStyle w:val="BookText"/>
      </w:pPr>
      <w:r>
        <w:rPr>
          <w:rFonts w:ascii="IRNazanin" w:hAnsi="IRNazanin" w:eastAsia="IRNazanin" w:cs="IRNazanin"/>
          <w:lang w:bidi="fa-IR"/>
          <w:color w:val="111111"/>
          <w:sz w:val="28"/>
          <w:szCs w:val="28"/>
          <w:rtl/>
        </w:rPr>
        <w:t xml:space="preserve">محمّد بن موسى بن المتوكّل به سند مذكور در متن از احمد بن عبدالله روایت كرده كه گفت: از امام ابوالحسن الرّضا علیه السلام پرسیدم: «ذوالفقار» شمشیر رسول خدا صلی الله علیه و آله از كجا بود؟ فرمود: آن را جبرئیل از آسمان براى آن حضرت آورد و داراى زیورى از نقرهی خام بود و اكنون نزد من است.</w:t>
      </w:r>
      <w:r>
        <w:rPr>
          <w:rStyle w:val="FootnoteReference"/>
        </w:rPr>
        <w:footnoteReference w:id="191"/>
      </w:r>
    </w:p>
    <w:p>
      <w:pPr>
        <w:pStyle w:val="Heading3"/>
      </w:pPr>
      <w:bookmarkStart w:id="397" w:name="_Toc141"/>
      <w:r>
        <w:t>لا فتی الا علی</w:t>
      </w:r>
      <w:bookmarkEnd w:id="397"/>
    </w:p>
    <w:p>
      <w:pPr>
        <w:pStyle w:val="BookText"/>
      </w:pPr>
      <w:r>
        <w:rPr>
          <w:rFonts w:ascii="IRNazanin" w:hAnsi="IRNazanin" w:eastAsia="IRNazanin" w:cs="IRNazanin"/>
          <w:lang w:bidi="fa-IR"/>
          <w:color w:val="111111"/>
          <w:sz w:val="28"/>
          <w:szCs w:val="28"/>
          <w:rtl/>
        </w:rPr>
        <w:t xml:space="preserve">از محمّد بن عبیدالله بن ابی رافع ،از پدرش، او هم از جدش، نقل کرده است: در روز جنگ اُحُد، پرچم رسول خدا با علی علیه السلام بود و پرچم مشرکین با طلحة بن ابی طلحه بود. در یک خبر طولانی دارد: هفت نفر، پرچم مشرکین را حمل می کردند و علی علیه السلام تمام آنها را کشت.</w:t>
      </w:r>
    </w:p>
    <w:p>
      <w:pPr>
        <w:pStyle w:val="BookText"/>
      </w:pPr>
      <w:r>
        <w:rPr>
          <w:rFonts w:ascii="IRNazanin" w:hAnsi="IRNazanin" w:eastAsia="IRNazanin" w:cs="IRNazanin"/>
          <w:lang w:bidi="fa-IR"/>
          <w:color w:val="111111"/>
          <w:sz w:val="28"/>
          <w:szCs w:val="28"/>
          <w:rtl/>
        </w:rPr>
        <w:t xml:space="preserve">آنگاه جبرئیل امین فرمود: ای محمد! این چه ایثارگری و همکاری است که از علی علیه السلام صادر شده است؟!</w:t>
      </w:r>
    </w:p>
    <w:p>
      <w:pPr>
        <w:pStyle w:val="BookText"/>
      </w:pPr>
      <w:r>
        <w:rPr>
          <w:rFonts w:ascii="IRNazanin" w:hAnsi="IRNazanin" w:eastAsia="IRNazanin" w:cs="IRNazanin"/>
          <w:lang w:bidi="fa-IR"/>
          <w:color w:val="111111"/>
          <w:sz w:val="28"/>
          <w:szCs w:val="28"/>
          <w:rtl/>
        </w:rPr>
        <w:t xml:space="preserve">رسول خدا صلی الله علیه و آله فرمود: چون که من از او هستم و او هم از من است.</w:t>
      </w:r>
    </w:p>
    <w:p>
      <w:pPr>
        <w:pStyle w:val="BookText"/>
      </w:pPr>
      <w:r>
        <w:rPr>
          <w:rFonts w:ascii="IRNazanin" w:hAnsi="IRNazanin" w:eastAsia="IRNazanin" w:cs="IRNazanin"/>
          <w:lang w:bidi="fa-IR"/>
          <w:color w:val="111111"/>
          <w:sz w:val="28"/>
          <w:szCs w:val="28"/>
          <w:rtl/>
        </w:rPr>
        <w:t xml:space="preserve">اینجا بود که ابو رافع می گوید: در روز اُحُد شنیدیم که فریاد کننده ای در آسمان فریادمی زد و می گفت: شمشیری نیست مگر ذوالفقار و جوانمردی نیست به جز علی علیه السلام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از ابوجعفر محمدبن علی روایت شده است که فرمود:</w:t>
      </w:r>
    </w:p>
    <w:p>
      <w:pPr>
        <w:pStyle w:val="BookText"/>
      </w:pPr>
      <w:r>
        <w:rPr>
          <w:rFonts w:ascii="IRNazanin" w:hAnsi="IRNazanin" w:eastAsia="IRNazanin" w:cs="IRNazanin"/>
          <w:lang w:bidi="fa-IR"/>
          <w:color w:val="111111"/>
          <w:sz w:val="28"/>
          <w:szCs w:val="28"/>
          <w:rtl/>
        </w:rPr>
        <w:t xml:space="preserve">مَلکی از آسمان که او را رضوان میگویند، در روز بدر ندا داد در حالی که کسی او را نمیدیدی فقط صدای او شنیده می شد:</w:t>
      </w:r>
    </w:p>
    <w:p>
      <w:pPr>
        <w:pStyle w:val="BookText"/>
      </w:pPr>
      <w:r>
        <w:rPr>
          <w:rFonts w:ascii="IRNazanin" w:hAnsi="IRNazanin" w:eastAsia="IRNazanin" w:cs="IRNazanin"/>
          <w:lang w:bidi="fa-IR"/>
          <w:color w:val="111111"/>
          <w:sz w:val="28"/>
          <w:szCs w:val="28"/>
          <w:rtl/>
        </w:rPr>
        <w:t xml:space="preserve">شمشیری نیست مگر ذوالفقار و جوانمردی نیست به جز علی علیه السلام .</w:t>
      </w:r>
      <w:r>
        <w:rPr>
          <w:rStyle w:val="FootnoteReference"/>
        </w:rPr>
        <w:footnoteReference w:id="193"/>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94" w:name="pg7197_64317"/>
    <w:bookmarkEnd w:id="94"/>
    <w:p>
      <w:pPr>
        <w:pStyle w:val="Heading3"/>
      </w:pPr>
      <w:bookmarkStart w:id="398" w:name="_Toc142"/>
      <w:r>
        <w:t>یا علی هبنی سیفک</w:t>
      </w:r>
      <w:bookmarkEnd w:id="398"/>
    </w:p>
    <w:p>
      <w:pPr>
        <w:pStyle w:val="BookText"/>
      </w:pPr>
      <w:r>
        <w:rPr>
          <w:rFonts w:ascii="IRNazanin" w:hAnsi="IRNazanin" w:eastAsia="IRNazanin" w:cs="IRNazanin"/>
          <w:lang w:bidi="fa-IR"/>
          <w:color w:val="111111"/>
          <w:sz w:val="28"/>
          <w:szCs w:val="28"/>
          <w:rtl/>
        </w:rPr>
        <w:t xml:space="preserve">در وسط یکی از جنگها که حضرت داشت با مشرکین میجنگید، یکی از مشرکین گفت: «... یا ابْنَ أَبِی طَالِبٍ هَبْنِی سَیفَك؛ یا علی شمشیرت را به من ببخش!» در همان وقت، حضرت شمشیرش را به او تعارف کرد . او هم شمشیر را گرفت و حضرت بیشمشیر ماند. آن مرد تعجب کرد و گفت: برای چه در بحبوحۀ جنگ شمشیرت را به من دادی؟</w:t>
      </w:r>
    </w:p>
    <w:p>
      <w:pPr>
        <w:pStyle w:val="BookText"/>
      </w:pPr>
      <w:r>
        <w:rPr>
          <w:rFonts w:ascii="IRNazanin" w:hAnsi="IRNazanin" w:eastAsia="IRNazanin" w:cs="IRNazanin"/>
          <w:lang w:bidi="fa-IR"/>
          <w:color w:val="111111"/>
          <w:sz w:val="28"/>
          <w:szCs w:val="28"/>
          <w:rtl/>
        </w:rPr>
        <w:t xml:space="preserve">فرمود: محال است ما درخواست کسی را رد کنیم.</w:t>
      </w:r>
    </w:p>
    <w:p>
      <w:pPr>
        <w:pStyle w:val="BookText"/>
      </w:pPr>
      <w:r>
        <w:rPr>
          <w:rFonts w:ascii="IRNazanin" w:hAnsi="IRNazanin" w:eastAsia="IRNazanin" w:cs="IRNazanin"/>
          <w:lang w:bidi="fa-IR"/>
          <w:color w:val="111111"/>
          <w:sz w:val="28"/>
          <w:szCs w:val="28"/>
          <w:rtl/>
        </w:rPr>
        <w:t xml:space="preserve">آن مرد از این رفتار امیرالمؤمنین علیه السلام حیرتزده شد.از اسب پایین آمد و رکاب مرکب حضرت را گرفت و گفت: عجب دین خوب و اخلاق نیکی داری! مرا مسلمان کن! اسلام آورد. یک مرتبه جبرئیل ندا داد: لَا سَیفَ إِلَّا ذُو الْفَقَارِ وَ لَا فَتَى إِلَّا عَلِی.</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به عزم حمله اگر ذوالفقار برخیزد</w:t>
      </w:r>
    </w:p>
    <w:p>
      <w:pPr>
        <w:pStyle w:val="BookText"/>
      </w:pPr>
      <w:r>
        <w:rPr>
          <w:rFonts w:ascii="IRNazanin" w:hAnsi="IRNazanin" w:eastAsia="IRNazanin" w:cs="IRNazanin"/>
          <w:lang w:bidi="fa-IR"/>
          <w:color w:val="111111"/>
          <w:sz w:val="28"/>
          <w:szCs w:val="28"/>
          <w:rtl/>
        </w:rPr>
        <w:t xml:space="preserve">سر است و دست، که در کارزار میریزد</w:t>
      </w:r>
    </w:p>
    <w:p>
      <w:pPr>
        <w:pStyle w:val="BookText"/>
      </w:pPr>
      <w:r>
        <w:rPr>
          <w:rFonts w:ascii="IRNazanin" w:hAnsi="IRNazanin" w:eastAsia="IRNazanin" w:cs="IRNazanin"/>
          <w:lang w:bidi="fa-IR"/>
          <w:color w:val="111111"/>
          <w:sz w:val="28"/>
          <w:szCs w:val="28"/>
          <w:rtl/>
        </w:rPr>
        <w:t xml:space="preserve">که زَهره دارد با مرتضی در آویزد؟</w:t>
      </w:r>
    </w:p>
    <w:p>
      <w:pPr>
        <w:pStyle w:val="BookText"/>
      </w:pPr>
      <w:r>
        <w:rPr>
          <w:rFonts w:ascii="IRNazanin" w:hAnsi="IRNazanin" w:eastAsia="IRNazanin" w:cs="IRNazanin"/>
          <w:lang w:bidi="fa-IR"/>
          <w:color w:val="111111"/>
          <w:sz w:val="28"/>
          <w:szCs w:val="28"/>
          <w:rtl/>
        </w:rPr>
        <w:t xml:space="preserve">ببین که تیغ به دست علی است یا ایزد؟</w:t>
      </w:r>
    </w:p>
    <w:p>
      <w:pPr>
        <w:pStyle w:val="BookText"/>
      </w:pPr>
      <w:r>
        <w:rPr>
          <w:rFonts w:ascii="IRNazanin" w:hAnsi="IRNazanin" w:eastAsia="IRNazanin" w:cs="IRNazanin"/>
          <w:lang w:bidi="fa-IR"/>
          <w:color w:val="111111"/>
          <w:sz w:val="28"/>
          <w:szCs w:val="28"/>
          <w:rtl/>
        </w:rPr>
        <w:t xml:space="preserve">چنان به روز احد ذوالفقار هو هو زد</w:t>
      </w:r>
    </w:p>
    <w:p>
      <w:pPr>
        <w:pStyle w:val="BookText"/>
      </w:pPr>
      <w:r>
        <w:rPr>
          <w:rFonts w:ascii="IRNazanin" w:hAnsi="IRNazanin" w:eastAsia="IRNazanin" w:cs="IRNazanin"/>
          <w:lang w:bidi="fa-IR"/>
          <w:color w:val="111111"/>
          <w:sz w:val="28"/>
          <w:szCs w:val="28"/>
          <w:rtl/>
        </w:rPr>
        <w:t xml:space="preserve">که در مقابل او مرگ نیز زانو زد</w:t>
      </w:r>
    </w:p>
    <w:p>
      <w:pPr>
        <w:pStyle w:val="BookText"/>
      </w:pPr>
      <w:r>
        <w:rPr>
          <w:rFonts w:ascii="IRNazanin" w:hAnsi="IRNazanin" w:eastAsia="IRNazanin" w:cs="IRNazanin"/>
          <w:lang w:bidi="fa-IR"/>
          <w:color w:val="111111"/>
          <w:sz w:val="28"/>
          <w:szCs w:val="28"/>
          <w:rtl/>
        </w:rPr>
        <w:t xml:space="preserve">عباس شاه زیدی – خروش اصفهانی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چو لای نفی نوک ذوالفقارش</w:t>
      </w:r>
    </w:p>
    <w:p>
      <w:pPr>
        <w:pStyle w:val="BookText"/>
      </w:pPr>
      <w:r>
        <w:rPr>
          <w:rFonts w:ascii="IRNazanin" w:hAnsi="IRNazanin" w:eastAsia="IRNazanin" w:cs="IRNazanin"/>
          <w:lang w:bidi="fa-IR"/>
          <w:color w:val="111111"/>
          <w:sz w:val="28"/>
          <w:szCs w:val="28"/>
          <w:rtl/>
        </w:rPr>
        <w:t xml:space="preserve">به گیتی نفی شرک و کفر، کارش</w:t>
      </w:r>
    </w:p>
    <w:p>
      <w:pPr>
        <w:pStyle w:val="BookText"/>
      </w:pPr>
      <w:r>
        <w:rPr>
          <w:rFonts w:ascii="IRNazanin" w:hAnsi="IRNazanin" w:eastAsia="IRNazanin" w:cs="IRNazanin"/>
          <w:lang w:bidi="fa-IR"/>
          <w:color w:val="111111"/>
          <w:sz w:val="28"/>
          <w:szCs w:val="28"/>
          <w:rtl/>
        </w:rPr>
        <w:t xml:space="preserve">سر شمشیر او در صفدر داد</w:t>
      </w:r>
    </w:p>
    <w:p>
      <w:pPr>
        <w:pStyle w:val="BookText"/>
      </w:pPr>
      <w:r>
        <w:rPr>
          <w:rFonts w:ascii="IRNazanin" w:hAnsi="IRNazanin" w:eastAsia="IRNazanin" w:cs="IRNazanin"/>
          <w:lang w:bidi="fa-IR"/>
          <w:color w:val="111111"/>
          <w:sz w:val="28"/>
          <w:szCs w:val="28"/>
          <w:rtl/>
        </w:rPr>
        <w:t xml:space="preserve">صلای لا فتی الّا علی داد</w:t>
      </w:r>
    </w:p>
    <w:p>
      <w:pPr>
        <w:pStyle w:val="BookText"/>
      </w:pPr>
      <w:r>
        <w:rPr>
          <w:rFonts w:ascii="IRNazanin" w:hAnsi="IRNazanin" w:eastAsia="IRNazanin" w:cs="IRNazanin"/>
          <w:lang w:bidi="fa-IR"/>
          <w:color w:val="111111"/>
          <w:sz w:val="28"/>
          <w:szCs w:val="28"/>
          <w:rtl/>
        </w:rPr>
        <w:t xml:space="preserve">وحشی بافقی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258</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احیای دین حق کند آبی که بر عدو</w:t>
      </w:r>
    </w:p>
    <w:p>
      <w:pPr>
        <w:pStyle w:val="BookText"/>
      </w:pPr>
      <w:r>
        <w:rPr>
          <w:rFonts w:ascii="IRNazanin" w:hAnsi="IRNazanin" w:eastAsia="IRNazanin" w:cs="IRNazanin"/>
          <w:lang w:bidi="fa-IR"/>
          <w:color w:val="111111"/>
          <w:sz w:val="28"/>
          <w:szCs w:val="28"/>
          <w:rtl/>
        </w:rPr>
        <w:t xml:space="preserve">از ذوالفقار حیدر صفدر فرو چکد</w:t>
      </w:r>
    </w:p>
    <w:p>
      <w:pPr>
        <w:pStyle w:val="BookText"/>
      </w:pPr>
      <w:r>
        <w:rPr>
          <w:rFonts w:ascii="IRNazanin" w:hAnsi="IRNazanin" w:eastAsia="IRNazanin" w:cs="IRNazanin"/>
          <w:lang w:bidi="fa-IR"/>
          <w:color w:val="111111"/>
          <w:sz w:val="28"/>
          <w:szCs w:val="28"/>
          <w:rtl/>
        </w:rPr>
        <w:t xml:space="preserve">چون شیر از انامل اعجاز مصطفی</w:t>
      </w:r>
    </w:p>
    <w:p>
      <w:pPr>
        <w:pStyle w:val="BookText"/>
      </w:pPr>
      <w:r>
        <w:rPr>
          <w:rFonts w:ascii="IRNazanin" w:hAnsi="IRNazanin" w:eastAsia="IRNazanin" w:cs="IRNazanin"/>
          <w:lang w:bidi="fa-IR"/>
          <w:color w:val="111111"/>
          <w:sz w:val="28"/>
          <w:szCs w:val="28"/>
          <w:rtl/>
        </w:rPr>
        <w:t xml:space="preserve">خون عدو ز پنجهی حیدر فرو چکد</w:t>
      </w:r>
    </w:p>
    <w:p>
      <w:pPr>
        <w:pStyle w:val="BookText"/>
      </w:pPr>
      <w:r>
        <w:rPr>
          <w:rFonts w:ascii="IRNazanin" w:hAnsi="IRNazanin" w:eastAsia="IRNazanin" w:cs="IRNazanin"/>
          <w:lang w:bidi="fa-IR"/>
          <w:color w:val="111111"/>
          <w:sz w:val="28"/>
          <w:szCs w:val="28"/>
          <w:rtl/>
        </w:rPr>
        <w:t xml:space="preserve">جویا تبریزی</w:t>
      </w:r>
    </w:p>
    <w:p>
      <w:pPr>
        <w:pStyle w:val="BookText"/>
      </w:pPr>
      <w:r>
        <w:rPr>
          <w:rFonts w:ascii="IRNazanin" w:hAnsi="IRNazanin" w:eastAsia="IRNazanin" w:cs="IRNazanin"/>
          <w:lang w:bidi="fa-IR"/>
          <w:color w:val="111111"/>
          <w:sz w:val="28"/>
          <w:szCs w:val="28"/>
          <w:rtl/>
        </w:rPr>
        <w:t xml:space="preserve">دیوان جویا تبریزی، ص 330</w:t>
      </w:r>
    </w:p>
    <w:p>
      <w:pPr>
        <w:pStyle w:val="BookText"/>
      </w:pPr>
      <w:r>
        <w:rPr>
          <w:rFonts w:ascii="IRNazanin" w:hAnsi="IRNazanin" w:eastAsia="IRNazanin" w:cs="IRNazanin"/>
          <w:lang w:bidi="fa-IR"/>
          <w:color w:val="111111"/>
          <w:sz w:val="28"/>
          <w:szCs w:val="28"/>
          <w:rtl/>
        </w:rPr>
        <w:t xml:space="preserve">ذوالفقار کج چنین گوید به عالم</w:t>
      </w:r>
    </w:p>
    <w:p>
      <w:pPr>
        <w:pStyle w:val="BookText"/>
      </w:pPr>
      <w:r>
        <w:rPr>
          <w:rFonts w:ascii="IRNazanin" w:hAnsi="IRNazanin" w:eastAsia="IRNazanin" w:cs="IRNazanin"/>
          <w:lang w:bidi="fa-IR"/>
          <w:color w:val="111111"/>
          <w:sz w:val="28"/>
          <w:szCs w:val="28"/>
          <w:rtl/>
        </w:rPr>
        <w:t xml:space="preserve">راست از دست خدا شرع مبین شد</w:t>
      </w:r>
    </w:p>
    <w:p>
      <w:pPr>
        <w:pStyle w:val="BookText"/>
      </w:pPr>
      <w:r>
        <w:rPr>
          <w:rFonts w:ascii="IRNazanin" w:hAnsi="IRNazanin" w:eastAsia="IRNazanin" w:cs="IRNazanin"/>
          <w:lang w:bidi="fa-IR"/>
          <w:color w:val="111111"/>
          <w:sz w:val="28"/>
          <w:szCs w:val="28"/>
          <w:rtl/>
        </w:rPr>
        <w:t xml:space="preserve">دست حق از پرده گردید آشکارا</w:t>
      </w:r>
    </w:p>
    <w:p>
      <w:pPr>
        <w:pStyle w:val="BookText"/>
      </w:pPr>
      <w:r>
        <w:rPr>
          <w:rFonts w:ascii="IRNazanin" w:hAnsi="IRNazanin" w:eastAsia="IRNazanin" w:cs="IRNazanin"/>
          <w:lang w:bidi="fa-IR"/>
          <w:color w:val="111111"/>
          <w:sz w:val="28"/>
          <w:szCs w:val="28"/>
          <w:rtl/>
        </w:rPr>
        <w:t xml:space="preserve">تا علی دستش برون از آستین شد</w:t>
      </w:r>
    </w:p>
    <w:p>
      <w:pPr>
        <w:pStyle w:val="BookText"/>
      </w:pPr>
      <w:r>
        <w:rPr>
          <w:rFonts w:ascii="IRNazanin" w:hAnsi="IRNazanin" w:eastAsia="IRNazanin" w:cs="IRNazanin"/>
          <w:lang w:bidi="fa-IR"/>
          <w:color w:val="111111"/>
          <w:sz w:val="28"/>
          <w:szCs w:val="28"/>
          <w:rtl/>
        </w:rPr>
        <w:t xml:space="preserve">فروغی بسطامی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99</w:t>
      </w:r>
    </w:p>
    <w:p>
      <w:pPr>
        <w:pStyle w:val="BookText"/>
      </w:pPr>
      <w:r>
        <w:rPr>
          <w:rFonts w:ascii="IRNazanin" w:hAnsi="IRNazanin" w:eastAsia="IRNazanin" w:cs="IRNazanin"/>
          <w:lang w:bidi="fa-IR"/>
          <w:color w:val="111111"/>
          <w:sz w:val="28"/>
          <w:szCs w:val="28"/>
          <w:rtl/>
        </w:rPr>
        <w:t xml:space="preserve">روشنی بزم شرع، شعلهی شمشیر کیست؟</w:t>
      </w:r>
    </w:p>
    <w:p>
      <w:pPr>
        <w:pStyle w:val="BookText"/>
      </w:pPr>
      <w:r>
        <w:rPr>
          <w:rFonts w:ascii="IRNazanin" w:hAnsi="IRNazanin" w:eastAsia="IRNazanin" w:cs="IRNazanin"/>
          <w:lang w:bidi="fa-IR"/>
          <w:color w:val="111111"/>
          <w:sz w:val="28"/>
          <w:szCs w:val="28"/>
          <w:rtl/>
        </w:rPr>
        <w:t xml:space="preserve">شیر فلک در شکار، بستهی زنجیر کیست؟</w:t>
      </w:r>
    </w:p>
    <w:p>
      <w:pPr>
        <w:pStyle w:val="BookText"/>
      </w:pPr>
      <w:r>
        <w:rPr>
          <w:rFonts w:ascii="IRNazanin" w:hAnsi="IRNazanin" w:eastAsia="IRNazanin" w:cs="IRNazanin"/>
          <w:lang w:bidi="fa-IR"/>
          <w:color w:val="111111"/>
          <w:sz w:val="28"/>
          <w:szCs w:val="28"/>
          <w:rtl/>
        </w:rPr>
        <w:t xml:space="preserve">دین مبین را قوام، رُمح جهانگیر کیست؟</w:t>
      </w:r>
    </w:p>
    <w:p>
      <w:pPr>
        <w:pStyle w:val="BookText"/>
      </w:pPr>
      <w:r>
        <w:rPr>
          <w:rFonts w:ascii="IRNazanin" w:hAnsi="IRNazanin" w:eastAsia="IRNazanin" w:cs="IRNazanin"/>
          <w:lang w:bidi="fa-IR"/>
          <w:color w:val="111111"/>
          <w:sz w:val="28"/>
          <w:szCs w:val="28"/>
          <w:rtl/>
        </w:rPr>
        <w:t xml:space="preserve">آن که به یک طنطنه یکتنه اعدا شکست</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103</w:t>
      </w:r>
    </w:p>
    <w:p>
      <w:pPr>
        <w:pStyle w:val="BookText"/>
      </w:pPr>
      <w:r>
        <w:rPr>
          <w:rFonts w:ascii="IRNazanin" w:hAnsi="IRNazanin" w:eastAsia="IRNazanin" w:cs="IRNazanin"/>
          <w:lang w:bidi="fa-IR"/>
          <w:color w:val="111111"/>
          <w:sz w:val="28"/>
          <w:szCs w:val="28"/>
          <w:rtl/>
        </w:rPr>
        <w:t xml:space="preserve">جبرئیل آمد به امر حضرت پروردگار</w:t>
      </w:r>
    </w:p>
    <w:p>
      <w:pPr>
        <w:pStyle w:val="BookText"/>
      </w:pPr>
      <w:r>
        <w:rPr>
          <w:rFonts w:ascii="IRNazanin" w:hAnsi="IRNazanin" w:eastAsia="IRNazanin" w:cs="IRNazanin"/>
          <w:lang w:bidi="fa-IR"/>
          <w:color w:val="111111"/>
          <w:sz w:val="28"/>
          <w:szCs w:val="28"/>
          <w:rtl/>
        </w:rPr>
        <w:t xml:space="preserve">ذوالفقار آورد بهر حیدر دلدل سوار</w:t>
      </w:r>
    </w:p>
    <w:p>
      <w:pPr>
        <w:pStyle w:val="BookText"/>
      </w:pPr>
      <w:r>
        <w:rPr>
          <w:rFonts w:ascii="IRNazanin" w:hAnsi="IRNazanin" w:eastAsia="IRNazanin" w:cs="IRNazanin"/>
          <w:lang w:bidi="fa-IR"/>
          <w:color w:val="111111"/>
          <w:sz w:val="28"/>
          <w:szCs w:val="28"/>
          <w:rtl/>
        </w:rPr>
        <w:t xml:space="preserve">گفت بهر تهنیت بین زمین و آسمان</w:t>
      </w:r>
    </w:p>
    <w:p>
      <w:pPr>
        <w:pStyle w:val="BookText"/>
      </w:pPr>
      <w:r>
        <w:rPr>
          <w:rFonts w:ascii="IRNazanin" w:hAnsi="IRNazanin" w:eastAsia="IRNazanin" w:cs="IRNazanin"/>
          <w:lang w:bidi="fa-IR"/>
          <w:color w:val="111111"/>
          <w:sz w:val="28"/>
          <w:szCs w:val="28"/>
          <w:rtl/>
        </w:rPr>
        <w:t xml:space="preserve">لا فتی الّا علی لا سیف الّا ذوالفقار</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428</w:t>
      </w:r>
    </w:p>
    <w:p>
      <w:pPr>
        <w:pStyle w:val="BookText"/>
      </w:pPr>
      <w:r>
        <w:rPr>
          <w:rFonts w:ascii="IRNazanin" w:hAnsi="IRNazanin" w:eastAsia="IRNazanin" w:cs="IRNazanin"/>
          <w:lang w:bidi="fa-IR"/>
          <w:color w:val="111111"/>
          <w:sz w:val="28"/>
          <w:szCs w:val="28"/>
          <w:rtl/>
        </w:rPr>
        <w:t xml:space="preserve">نامی از دین مبین هرگز نبودی گر نبود</w:t>
      </w:r>
    </w:p>
    <w:p>
      <w:pPr>
        <w:pStyle w:val="BookText"/>
      </w:pPr>
      <w:r>
        <w:rPr>
          <w:rFonts w:ascii="IRNazanin" w:hAnsi="IRNazanin" w:eastAsia="IRNazanin" w:cs="IRNazanin"/>
          <w:lang w:bidi="fa-IR"/>
          <w:color w:val="111111"/>
          <w:sz w:val="28"/>
          <w:szCs w:val="28"/>
          <w:rtl/>
        </w:rPr>
        <w:t xml:space="preserve">ذوالفقار ظلمسوزِ عدلبنیان علی</w:t>
      </w:r>
    </w:p>
    <w:p>
      <w:pPr>
        <w:pStyle w:val="BookText"/>
      </w:pPr>
      <w:r>
        <w:rPr>
          <w:rFonts w:ascii="IRNazanin" w:hAnsi="IRNazanin" w:eastAsia="IRNazanin" w:cs="IRNazanin"/>
          <w:lang w:bidi="fa-IR"/>
          <w:color w:val="111111"/>
          <w:sz w:val="28"/>
          <w:szCs w:val="28"/>
          <w:rtl/>
        </w:rPr>
        <w:t xml:space="preserve">لا فتی الّا علی لا سیف الّا ذوالفقار</w:t>
      </w:r>
    </w:p>
    <w:p>
      <w:pPr>
        <w:pStyle w:val="BookText"/>
      </w:pPr>
      <w:r>
        <w:rPr>
          <w:rFonts w:ascii="IRNazanin" w:hAnsi="IRNazanin" w:eastAsia="IRNazanin" w:cs="IRNazanin"/>
          <w:lang w:bidi="fa-IR"/>
          <w:color w:val="111111"/>
          <w:sz w:val="28"/>
          <w:szCs w:val="28"/>
          <w:rtl/>
        </w:rPr>
        <w:t xml:space="preserve">این سخن را جبرئیل آورد در شأن علی</w:t>
      </w:r>
    </w:p>
    <w:p>
      <w:pPr>
        <w:pStyle w:val="BookText"/>
      </w:pPr>
      <w:r>
        <w:rPr>
          <w:rFonts w:ascii="IRNazanin" w:hAnsi="IRNazanin" w:eastAsia="IRNazanin" w:cs="IRNazanin"/>
          <w:lang w:bidi="fa-IR"/>
          <w:color w:val="111111"/>
          <w:sz w:val="28"/>
          <w:szCs w:val="28"/>
          <w:rtl/>
        </w:rPr>
        <w:t xml:space="preserve">احمد غفورزاده «طلایی اصفهانی»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223</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مهر او از آسمان «لا فتی الّا علی»</w:t>
      </w:r>
    </w:p>
    <w:p>
      <w:pPr>
        <w:pStyle w:val="BookText"/>
      </w:pPr>
      <w:r>
        <w:rPr>
          <w:rFonts w:ascii="IRNazanin" w:hAnsi="IRNazanin" w:eastAsia="IRNazanin" w:cs="IRNazanin"/>
          <w:lang w:bidi="fa-IR"/>
          <w:color w:val="111111"/>
          <w:sz w:val="28"/>
          <w:szCs w:val="28"/>
          <w:rtl/>
        </w:rPr>
        <w:t xml:space="preserve">تیغ او از گوهر «لاسیف الّا ذوالفقار»</w:t>
      </w:r>
    </w:p>
    <w:p>
      <w:pPr>
        <w:pStyle w:val="BookText"/>
      </w:pPr>
      <w:r>
        <w:rPr>
          <w:rFonts w:ascii="IRNazanin" w:hAnsi="IRNazanin" w:eastAsia="IRNazanin" w:cs="IRNazanin"/>
          <w:lang w:bidi="fa-IR"/>
          <w:color w:val="111111"/>
          <w:sz w:val="28"/>
          <w:szCs w:val="28"/>
          <w:rtl/>
        </w:rPr>
        <w:t xml:space="preserve">خواجو کرمانی</w:t>
      </w:r>
    </w:p>
    <w:p>
      <w:pPr>
        <w:pStyle w:val="BookText"/>
      </w:pPr>
      <w:r>
        <w:rPr>
          <w:rFonts w:ascii="IRNazanin" w:hAnsi="IRNazanin" w:eastAsia="IRNazanin" w:cs="IRNazanin"/>
          <w:lang w:bidi="fa-IR"/>
          <w:color w:val="111111"/>
          <w:sz w:val="28"/>
          <w:szCs w:val="28"/>
          <w:rtl/>
        </w:rPr>
        <w:t xml:space="preserve">دیوان خواجو کرمانی، ص 133</w:t>
      </w:r>
    </w:p>
    <w:p>
      <w:pPr>
        <w:pStyle w:val="BookText"/>
      </w:pPr>
      <w:r>
        <w:rPr>
          <w:rFonts w:ascii="IRNazanin" w:hAnsi="IRNazanin" w:eastAsia="IRNazanin" w:cs="IRNazanin"/>
          <w:lang w:bidi="fa-IR"/>
          <w:color w:val="111111"/>
          <w:sz w:val="28"/>
          <w:szCs w:val="28"/>
          <w:rtl/>
        </w:rPr>
        <w:t xml:space="preserve">از ذوالفقار مرتضی افتاده صد دشمن ز جا</w:t>
      </w:r>
    </w:p>
    <w:p>
      <w:pPr>
        <w:pStyle w:val="BookText"/>
      </w:pPr>
      <w:r>
        <w:rPr>
          <w:rFonts w:ascii="IRNazanin" w:hAnsi="IRNazanin" w:eastAsia="IRNazanin" w:cs="IRNazanin"/>
          <w:lang w:bidi="fa-IR"/>
          <w:color w:val="111111"/>
          <w:sz w:val="28"/>
          <w:szCs w:val="28"/>
          <w:rtl/>
        </w:rPr>
        <w:t xml:space="preserve">لب، بیزبان؛ کف، بیعنان؛ تن، بیروان؛ سر، بیبدن</w:t>
      </w:r>
    </w:p>
    <w:p>
      <w:pPr>
        <w:pStyle w:val="BookText"/>
      </w:pPr>
      <w:r>
        <w:rPr>
          <w:rFonts w:ascii="IRNazanin" w:hAnsi="IRNazanin" w:eastAsia="IRNazanin" w:cs="IRNazanin"/>
          <w:lang w:bidi="fa-IR"/>
          <w:color w:val="111111"/>
          <w:sz w:val="28"/>
          <w:szCs w:val="28"/>
          <w:rtl/>
        </w:rPr>
        <w:t xml:space="preserve">اهلی شیرازی</w:t>
      </w:r>
    </w:p>
    <w:p>
      <w:pPr>
        <w:pStyle w:val="BookText"/>
      </w:pPr>
      <w:r>
        <w:rPr>
          <w:rFonts w:ascii="IRNazanin" w:hAnsi="IRNazanin" w:eastAsia="IRNazanin" w:cs="IRNazanin"/>
          <w:lang w:bidi="fa-IR"/>
          <w:color w:val="111111"/>
          <w:sz w:val="28"/>
          <w:szCs w:val="28"/>
          <w:rtl/>
        </w:rPr>
        <w:t xml:space="preserve">دیوان اشعار اهلی شیرازی، ص 495</w:t>
      </w:r>
    </w:p>
    <w:p>
      <w:pPr>
        <w:pStyle w:val="BookText"/>
      </w:pPr>
      <w:r>
        <w:rPr>
          <w:rFonts w:ascii="IRNazanin" w:hAnsi="IRNazanin" w:eastAsia="IRNazanin" w:cs="IRNazanin"/>
          <w:lang w:bidi="fa-IR"/>
          <w:color w:val="111111"/>
          <w:sz w:val="28"/>
          <w:szCs w:val="28"/>
          <w:rtl/>
        </w:rPr>
        <w:t xml:space="preserve">تا کسی را با شه مردان برابر نشمری</w:t>
      </w:r>
    </w:p>
    <w:p>
      <w:pPr>
        <w:pStyle w:val="BookText"/>
      </w:pPr>
      <w:r>
        <w:rPr>
          <w:rFonts w:ascii="IRNazanin" w:hAnsi="IRNazanin" w:eastAsia="IRNazanin" w:cs="IRNazanin"/>
          <w:lang w:bidi="fa-IR"/>
          <w:color w:val="111111"/>
          <w:sz w:val="28"/>
          <w:szCs w:val="28"/>
          <w:rtl/>
        </w:rPr>
        <w:t xml:space="preserve">کرده قطع این سخن، مقراضِ لای لا فتی</w:t>
      </w:r>
    </w:p>
    <w:p>
      <w:pPr>
        <w:pStyle w:val="BookText"/>
      </w:pPr>
      <w:r>
        <w:rPr>
          <w:rFonts w:ascii="IRNazanin" w:hAnsi="IRNazanin" w:eastAsia="IRNazanin" w:cs="IRNazanin"/>
          <w:lang w:bidi="fa-IR"/>
          <w:color w:val="111111"/>
          <w:sz w:val="28"/>
          <w:szCs w:val="28"/>
          <w:rtl/>
        </w:rPr>
        <w:t xml:space="preserve">کلیم همدانی</w:t>
      </w:r>
    </w:p>
    <w:p>
      <w:pPr>
        <w:pStyle w:val="BookText"/>
      </w:pPr>
      <w:r>
        <w:rPr>
          <w:rFonts w:ascii="IRNazanin" w:hAnsi="IRNazanin" w:eastAsia="IRNazanin" w:cs="IRNazanin"/>
          <w:lang w:bidi="fa-IR"/>
          <w:color w:val="111111"/>
          <w:sz w:val="28"/>
          <w:szCs w:val="28"/>
          <w:rtl/>
        </w:rPr>
        <w:t xml:space="preserve">دیوان کلیم همدانی، ص 10</w:t>
      </w:r>
    </w:p>
    <w:p>
      <w:pPr>
        <w:pStyle w:val="BookText"/>
      </w:pPr>
      <w:r>
        <w:rPr>
          <w:rFonts w:ascii="IRNazanin" w:hAnsi="IRNazanin" w:eastAsia="IRNazanin" w:cs="IRNazanin"/>
          <w:lang w:bidi="fa-IR"/>
          <w:color w:val="111111"/>
          <w:sz w:val="28"/>
          <w:szCs w:val="28"/>
          <w:rtl/>
        </w:rPr>
        <w:t xml:space="preserve">گر نه برق ذوالفقار حیدر صفدر بُوَد</w:t>
      </w:r>
    </w:p>
    <w:p>
      <w:pPr>
        <w:pStyle w:val="BookText"/>
      </w:pPr>
      <w:r>
        <w:rPr>
          <w:rFonts w:ascii="IRNazanin" w:hAnsi="IRNazanin" w:eastAsia="IRNazanin" w:cs="IRNazanin"/>
          <w:lang w:bidi="fa-IR"/>
          <w:color w:val="111111"/>
          <w:sz w:val="28"/>
          <w:szCs w:val="28"/>
          <w:rtl/>
        </w:rPr>
        <w:t xml:space="preserve">چون کند یک دم جهانی را مسخّر، آفتاب؟</w:t>
      </w:r>
    </w:p>
    <w:p>
      <w:pPr>
        <w:pStyle w:val="BookText"/>
      </w:pPr>
      <w:r>
        <w:rPr>
          <w:rFonts w:ascii="IRNazanin" w:hAnsi="IRNazanin" w:eastAsia="IRNazanin" w:cs="IRNazanin"/>
          <w:lang w:bidi="fa-IR"/>
          <w:color w:val="111111"/>
          <w:sz w:val="28"/>
          <w:szCs w:val="28"/>
          <w:rtl/>
        </w:rPr>
        <w:t xml:space="preserve">همای شیرازی</w:t>
      </w:r>
    </w:p>
    <w:p>
      <w:pPr>
        <w:pStyle w:val="BookText"/>
      </w:pPr>
      <w:r>
        <w:rPr>
          <w:rFonts w:ascii="IRNazanin" w:hAnsi="IRNazanin" w:eastAsia="IRNazanin" w:cs="IRNazanin"/>
          <w:lang w:bidi="fa-IR"/>
          <w:color w:val="111111"/>
          <w:sz w:val="28"/>
          <w:szCs w:val="28"/>
          <w:rtl/>
        </w:rPr>
        <w:t xml:space="preserve">دیوان همای شیرازی، ج 2، ص 1087</w:t>
      </w:r>
    </w:p>
    <w:p>
      <w:pPr>
        <w:pStyle w:val="BookText"/>
      </w:pPr>
      <w:r>
        <w:rPr>
          <w:rFonts w:ascii="IRNazanin" w:hAnsi="IRNazanin" w:eastAsia="IRNazanin" w:cs="IRNazanin"/>
          <w:lang w:bidi="fa-IR"/>
          <w:color w:val="111111"/>
          <w:sz w:val="28"/>
          <w:szCs w:val="28"/>
          <w:rtl/>
        </w:rPr>
        <w:t xml:space="preserve">لا فتی الا علی لا سیف الا ذوالفقار</w:t>
      </w:r>
    </w:p>
    <w:p>
      <w:pPr>
        <w:pStyle w:val="BookText"/>
      </w:pPr>
      <w:r>
        <w:rPr>
          <w:rFonts w:ascii="IRNazanin" w:hAnsi="IRNazanin" w:eastAsia="IRNazanin" w:cs="IRNazanin"/>
          <w:lang w:bidi="fa-IR"/>
          <w:color w:val="111111"/>
          <w:sz w:val="28"/>
          <w:szCs w:val="28"/>
          <w:rtl/>
        </w:rPr>
        <w:t xml:space="preserve">حق به وصفش گفت و مردی را به ذاتش ختم کرد</w:t>
      </w:r>
    </w:p>
    <w:p>
      <w:pPr>
        <w:pStyle w:val="BookText"/>
      </w:pPr>
      <w:r>
        <w:rPr>
          <w:rFonts w:ascii="IRNazanin" w:hAnsi="IRNazanin" w:eastAsia="IRNazanin" w:cs="IRNazanin"/>
          <w:lang w:bidi="fa-IR"/>
          <w:color w:val="111111"/>
          <w:sz w:val="28"/>
          <w:szCs w:val="28"/>
          <w:rtl/>
        </w:rPr>
        <w:t xml:space="preserve">میرزامحمد محیط قمی</w:t>
      </w:r>
    </w:p>
    <w:p>
      <w:pPr>
        <w:pStyle w:val="BookText"/>
      </w:pPr>
      <w:r>
        <w:rPr>
          <w:rFonts w:ascii="IRNazanin" w:hAnsi="IRNazanin" w:eastAsia="IRNazanin" w:cs="IRNazanin"/>
          <w:lang w:bidi="fa-IR"/>
          <w:color w:val="111111"/>
          <w:sz w:val="28"/>
          <w:szCs w:val="28"/>
          <w:rtl/>
        </w:rPr>
        <w:t xml:space="preserve">دیوان شمس الفصحا، ص 40</w:t>
      </w:r>
    </w:p>
    <w:p>
      <w:pPr>
        <w:pStyle w:val="BookText"/>
      </w:pPr>
      <w:r>
        <w:rPr>
          <w:rFonts w:ascii="IRNazanin" w:hAnsi="IRNazanin" w:eastAsia="IRNazanin" w:cs="IRNazanin"/>
          <w:lang w:bidi="fa-IR"/>
          <w:color w:val="111111"/>
          <w:sz w:val="28"/>
          <w:szCs w:val="28"/>
          <w:rtl/>
        </w:rPr>
        <w:t xml:space="preserve">میان لشکر اسلام و لشکر کفّار</w:t>
      </w:r>
    </w:p>
    <w:p>
      <w:pPr>
        <w:pStyle w:val="BookText"/>
      </w:pPr>
      <w:r>
        <w:rPr>
          <w:rFonts w:ascii="IRNazanin" w:hAnsi="IRNazanin" w:eastAsia="IRNazanin" w:cs="IRNazanin"/>
          <w:lang w:bidi="fa-IR"/>
          <w:color w:val="111111"/>
          <w:sz w:val="28"/>
          <w:szCs w:val="28"/>
          <w:rtl/>
        </w:rPr>
        <w:t xml:space="preserve">کشیده بود ز برّنده ذوالفقارش سدّ</w:t>
      </w:r>
    </w:p>
    <w:p>
      <w:pPr>
        <w:pStyle w:val="BookText"/>
      </w:pPr>
      <w:r>
        <w:rPr>
          <w:rFonts w:ascii="IRNazanin" w:hAnsi="IRNazanin" w:eastAsia="IRNazanin" w:cs="IRNazanin"/>
          <w:lang w:bidi="fa-IR"/>
          <w:color w:val="111111"/>
          <w:sz w:val="28"/>
          <w:szCs w:val="28"/>
          <w:rtl/>
        </w:rPr>
        <w:t xml:space="preserve">سروش اصفهانی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72</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پیچند رخ به مقنعه، مردان روزگار</w:t>
      </w:r>
    </w:p>
    <w:p>
      <w:pPr>
        <w:pStyle w:val="BookText"/>
      </w:pPr>
      <w:r>
        <w:rPr>
          <w:rFonts w:ascii="IRNazanin" w:hAnsi="IRNazanin" w:eastAsia="IRNazanin" w:cs="IRNazanin"/>
          <w:lang w:bidi="fa-IR"/>
          <w:color w:val="111111"/>
          <w:sz w:val="28"/>
          <w:szCs w:val="28"/>
          <w:rtl/>
        </w:rPr>
        <w:t xml:space="preserve">در صورتی که ترجمهی لا فتی شود</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108</w:t>
      </w:r>
    </w:p>
    <w:p>
      <w:pPr>
        <w:pStyle w:val="BookText"/>
      </w:pPr>
      <w:r>
        <w:rPr>
          <w:rFonts w:ascii="IRNazanin" w:hAnsi="IRNazanin" w:eastAsia="IRNazanin" w:cs="IRNazanin"/>
          <w:lang w:bidi="fa-IR"/>
          <w:color w:val="111111"/>
          <w:sz w:val="28"/>
          <w:szCs w:val="28"/>
          <w:rtl/>
        </w:rPr>
        <w:t xml:space="preserve">معجز شمشیرش این که پیکر دشمن</w:t>
      </w:r>
    </w:p>
    <w:p>
      <w:pPr>
        <w:pStyle w:val="BookText"/>
      </w:pPr>
      <w:r>
        <w:rPr>
          <w:rFonts w:ascii="IRNazanin" w:hAnsi="IRNazanin" w:eastAsia="IRNazanin" w:cs="IRNazanin"/>
          <w:lang w:bidi="fa-IR"/>
          <w:color w:val="111111"/>
          <w:sz w:val="28"/>
          <w:szCs w:val="28"/>
          <w:rtl/>
        </w:rPr>
        <w:t xml:space="preserve">از دم او گه دو است و گاه چهار است</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94</w:t>
      </w:r>
    </w:p>
    <w:p>
      <w:pPr>
        <w:pStyle w:val="BookText"/>
      </w:pPr>
      <w:r>
        <w:rPr>
          <w:rFonts w:ascii="IRNazanin" w:hAnsi="IRNazanin" w:eastAsia="IRNazanin" w:cs="IRNazanin"/>
          <w:lang w:bidi="fa-IR"/>
          <w:color w:val="111111"/>
          <w:sz w:val="28"/>
          <w:szCs w:val="28"/>
          <w:rtl/>
        </w:rPr>
        <w:t xml:space="preserve">به صفحهای که نگارند نام شمشیرت</w:t>
      </w:r>
    </w:p>
    <w:p>
      <w:pPr>
        <w:pStyle w:val="BookText"/>
      </w:pPr>
      <w:r>
        <w:rPr>
          <w:rFonts w:ascii="IRNazanin" w:hAnsi="IRNazanin" w:eastAsia="IRNazanin" w:cs="IRNazanin"/>
          <w:lang w:bidi="fa-IR"/>
          <w:color w:val="111111"/>
          <w:sz w:val="28"/>
          <w:szCs w:val="28"/>
          <w:rtl/>
        </w:rPr>
        <w:t xml:space="preserve">ز هم کند متفوّق، حروف مدغم را</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25</w:t>
      </w:r>
    </w:p>
    <w:p>
      <w:pPr>
        <w:pStyle w:val="BookText"/>
      </w:pPr>
      <w:r>
        <w:rPr>
          <w:rFonts w:ascii="IRNazanin" w:hAnsi="IRNazanin" w:eastAsia="IRNazanin" w:cs="IRNazanin"/>
          <w:lang w:bidi="fa-IR"/>
          <w:color w:val="111111"/>
          <w:sz w:val="28"/>
          <w:szCs w:val="28"/>
          <w:rtl/>
        </w:rPr>
        <w:t xml:space="preserve">در نیم نفس تیغ تو تا روز قیامت</w:t>
      </w:r>
    </w:p>
    <w:p>
      <w:pPr>
        <w:pStyle w:val="BookText"/>
      </w:pPr>
      <w:r>
        <w:rPr>
          <w:rFonts w:ascii="IRNazanin" w:hAnsi="IRNazanin" w:eastAsia="IRNazanin" w:cs="IRNazanin"/>
          <w:lang w:bidi="fa-IR"/>
          <w:color w:val="111111"/>
          <w:sz w:val="28"/>
          <w:szCs w:val="28"/>
          <w:rtl/>
        </w:rPr>
        <w:t xml:space="preserve">فارغ نکند تخته کش و فاتحه خوان را</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18</w:t>
      </w:r>
    </w:p>
    <w:p>
      <w:pPr>
        <w:pStyle w:val="BookText"/>
      </w:pPr>
      <w:r>
        <w:rPr>
          <w:rFonts w:ascii="IRNazanin" w:hAnsi="IRNazanin" w:eastAsia="IRNazanin" w:cs="IRNazanin"/>
          <w:lang w:bidi="fa-IR"/>
          <w:color w:val="111111"/>
          <w:sz w:val="28"/>
          <w:szCs w:val="28"/>
          <w:rtl/>
        </w:rPr>
        <w:t xml:space="preserve">تیغ تو در حفظ دین و نصرت اسلام</w:t>
      </w:r>
    </w:p>
    <w:p>
      <w:pPr>
        <w:pStyle w:val="BookText"/>
      </w:pPr>
      <w:r>
        <w:rPr>
          <w:rFonts w:ascii="IRNazanin" w:hAnsi="IRNazanin" w:eastAsia="IRNazanin" w:cs="IRNazanin"/>
          <w:lang w:bidi="fa-IR"/>
          <w:color w:val="111111"/>
          <w:sz w:val="28"/>
          <w:szCs w:val="28"/>
          <w:rtl/>
        </w:rPr>
        <w:t xml:space="preserve">به ز دوصد سدّ و صدهزار حصار است</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95</w:t>
      </w:r>
    </w:p>
    <w:p>
      <w:pPr>
        <w:pStyle w:val="BookText"/>
      </w:pPr>
      <w:r>
        <w:rPr>
          <w:rFonts w:ascii="IRNazanin" w:hAnsi="IRNazanin" w:eastAsia="IRNazanin" w:cs="IRNazanin"/>
          <w:lang w:bidi="fa-IR"/>
          <w:color w:val="111111"/>
          <w:sz w:val="28"/>
          <w:szCs w:val="28"/>
          <w:rtl/>
        </w:rPr>
        <w:t xml:space="preserve">تا روز حشر، نالهی مرحب رسد به گوش</w:t>
      </w:r>
    </w:p>
    <w:p>
      <w:pPr>
        <w:pStyle w:val="BookText"/>
      </w:pPr>
      <w:r>
        <w:rPr>
          <w:rFonts w:ascii="IRNazanin" w:hAnsi="IRNazanin" w:eastAsia="IRNazanin" w:cs="IRNazanin"/>
          <w:lang w:bidi="fa-IR"/>
          <w:color w:val="111111"/>
          <w:sz w:val="28"/>
          <w:szCs w:val="28"/>
          <w:rtl/>
        </w:rPr>
        <w:t xml:space="preserve">از بیم ذوالفقار که «یا حبّذا! سعیر»</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176</w:t>
      </w:r>
    </w:p>
    <w:p>
      <w:pPr>
        <w:pStyle w:val="BookText"/>
      </w:pPr>
      <w:r>
        <w:rPr>
          <w:rFonts w:ascii="IRNazanin" w:hAnsi="IRNazanin" w:eastAsia="IRNazanin" w:cs="IRNazanin"/>
          <w:lang w:bidi="fa-IR"/>
          <w:color w:val="111111"/>
          <w:sz w:val="28"/>
          <w:szCs w:val="28"/>
          <w:rtl/>
        </w:rPr>
        <w:t xml:space="preserve">به ذوالفقار تو گو بنگرد به روز مصاف</w:t>
      </w:r>
    </w:p>
    <w:p>
      <w:pPr>
        <w:pStyle w:val="BookText"/>
      </w:pPr>
      <w:r>
        <w:rPr>
          <w:rFonts w:ascii="IRNazanin" w:hAnsi="IRNazanin" w:eastAsia="IRNazanin" w:cs="IRNazanin"/>
          <w:lang w:bidi="fa-IR"/>
          <w:color w:val="111111"/>
          <w:sz w:val="28"/>
          <w:szCs w:val="28"/>
          <w:rtl/>
        </w:rPr>
        <w:t xml:space="preserve">به دست موسی هر کاو ندیده ثعبان را</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31</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ذوالفقار تو محشر نمونهای میخواست</w:t>
      </w:r>
    </w:p>
    <w:p>
      <w:pPr>
        <w:pStyle w:val="BookText"/>
      </w:pPr>
      <w:r>
        <w:rPr>
          <w:rFonts w:ascii="IRNazanin" w:hAnsi="IRNazanin" w:eastAsia="IRNazanin" w:cs="IRNazanin"/>
          <w:lang w:bidi="fa-IR"/>
          <w:color w:val="111111"/>
          <w:sz w:val="28"/>
          <w:szCs w:val="28"/>
          <w:rtl/>
        </w:rPr>
        <w:t xml:space="preserve">خدای عزّوجل آفرید نیران را</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31</w:t>
      </w:r>
    </w:p>
    <w:p>
      <w:pPr>
        <w:pStyle w:val="BookText"/>
      </w:pPr>
      <w:r>
        <w:rPr>
          <w:rFonts w:ascii="IRNazanin" w:hAnsi="IRNazanin" w:eastAsia="IRNazanin" w:cs="IRNazanin"/>
          <w:lang w:bidi="fa-IR"/>
          <w:color w:val="111111"/>
          <w:sz w:val="28"/>
          <w:szCs w:val="28"/>
          <w:rtl/>
        </w:rPr>
        <w:t xml:space="preserve">داماد پیمبر که چو شمشیر برافراخت</w:t>
      </w:r>
    </w:p>
    <w:p>
      <w:pPr>
        <w:pStyle w:val="BookText"/>
      </w:pPr>
      <w:r>
        <w:rPr>
          <w:rFonts w:ascii="IRNazanin" w:hAnsi="IRNazanin" w:eastAsia="IRNazanin" w:cs="IRNazanin"/>
          <w:lang w:bidi="fa-IR"/>
          <w:color w:val="111111"/>
          <w:sz w:val="28"/>
          <w:szCs w:val="28"/>
          <w:rtl/>
        </w:rPr>
        <w:t xml:space="preserve">از جنّ و بشر غلغلهی الحذر آمد</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131</w:t>
      </w:r>
    </w:p>
    <w:p>
      <w:pPr>
        <w:pStyle w:val="BookText"/>
      </w:pPr>
      <w:r>
        <w:rPr>
          <w:rFonts w:ascii="IRNazanin" w:hAnsi="IRNazanin" w:eastAsia="IRNazanin" w:cs="IRNazanin"/>
          <w:lang w:bidi="fa-IR"/>
          <w:color w:val="111111"/>
          <w:sz w:val="28"/>
          <w:szCs w:val="28"/>
          <w:rtl/>
        </w:rPr>
        <w:t xml:space="preserve">به شمشیر شرارافروز مرحبسوز عمروافکن</w:t>
      </w:r>
    </w:p>
    <w:p>
      <w:pPr>
        <w:pStyle w:val="BookText"/>
      </w:pPr>
      <w:r>
        <w:rPr>
          <w:rFonts w:ascii="IRNazanin" w:hAnsi="IRNazanin" w:eastAsia="IRNazanin" w:cs="IRNazanin"/>
          <w:lang w:bidi="fa-IR"/>
          <w:color w:val="111111"/>
          <w:sz w:val="28"/>
          <w:szCs w:val="28"/>
          <w:rtl/>
        </w:rPr>
        <w:t xml:space="preserve">خلل در کاخ کفر افکند، آتش بر کلیسا زد</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141</w:t>
      </w:r>
    </w:p>
    <w:p>
      <w:pPr>
        <w:pStyle w:val="BookText"/>
      </w:pPr>
      <w:r>
        <w:rPr>
          <w:rFonts w:ascii="IRNazanin" w:hAnsi="IRNazanin" w:eastAsia="IRNazanin" w:cs="IRNazanin"/>
          <w:lang w:bidi="fa-IR"/>
          <w:color w:val="111111"/>
          <w:sz w:val="28"/>
          <w:szCs w:val="28"/>
          <w:rtl/>
        </w:rPr>
        <w:t xml:space="preserve">گوش جان بگشا و بشنو از امین کردگار</w:t>
      </w:r>
    </w:p>
    <w:p>
      <w:pPr>
        <w:pStyle w:val="BookText"/>
      </w:pPr>
      <w:r>
        <w:rPr>
          <w:rFonts w:ascii="IRNazanin" w:hAnsi="IRNazanin" w:eastAsia="IRNazanin" w:cs="IRNazanin"/>
          <w:lang w:bidi="fa-IR"/>
          <w:color w:val="111111"/>
          <w:sz w:val="28"/>
          <w:szCs w:val="28"/>
          <w:rtl/>
        </w:rPr>
        <w:t xml:space="preserve">لافتی الّا علی لا سیف الّا ذوالفقار</w:t>
      </w:r>
    </w:p>
    <w:p>
      <w:pPr>
        <w:pStyle w:val="BookText"/>
      </w:pPr>
      <w:r>
        <w:rPr>
          <w:rFonts w:ascii="IRNazanin" w:hAnsi="IRNazanin" w:eastAsia="IRNazanin" w:cs="IRNazanin"/>
          <w:lang w:bidi="fa-IR"/>
          <w:color w:val="111111"/>
          <w:sz w:val="28"/>
          <w:szCs w:val="28"/>
          <w:rtl/>
        </w:rPr>
        <w:t xml:space="preserve">مفتقر اصفهانی</w:t>
      </w:r>
    </w:p>
    <w:p>
      <w:pPr>
        <w:pStyle w:val="BookText"/>
      </w:pPr>
      <w:r>
        <w:rPr>
          <w:rFonts w:ascii="IRNazanin" w:hAnsi="IRNazanin" w:eastAsia="IRNazanin" w:cs="IRNazanin"/>
          <w:lang w:bidi="fa-IR"/>
          <w:color w:val="111111"/>
          <w:sz w:val="28"/>
          <w:szCs w:val="28"/>
          <w:rtl/>
        </w:rPr>
        <w:t xml:space="preserve">دیوان کمپانی، ص 17</w:t>
      </w:r>
    </w:p>
    <w:p>
      <w:pPr>
        <w:pStyle w:val="BookText"/>
      </w:pPr>
      <w:r>
        <w:rPr>
          <w:rFonts w:ascii="IRNazanin" w:hAnsi="IRNazanin" w:eastAsia="IRNazanin" w:cs="IRNazanin"/>
          <w:lang w:bidi="fa-IR"/>
          <w:color w:val="111111"/>
          <w:sz w:val="28"/>
          <w:szCs w:val="28"/>
          <w:rtl/>
        </w:rPr>
        <w:t xml:space="preserve">غیر تیغت سیف نی؛ الّا وجودت لا فتی</w:t>
      </w:r>
    </w:p>
    <w:p>
      <w:pPr>
        <w:pStyle w:val="BookText"/>
      </w:pPr>
      <w:r>
        <w:rPr>
          <w:rFonts w:ascii="IRNazanin" w:hAnsi="IRNazanin" w:eastAsia="IRNazanin" w:cs="IRNazanin"/>
          <w:lang w:bidi="fa-IR"/>
          <w:color w:val="111111"/>
          <w:sz w:val="28"/>
          <w:szCs w:val="28"/>
          <w:rtl/>
        </w:rPr>
        <w:t xml:space="preserve">وین سخن جبریل گفت و او نمی گوید خلاف</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138</w:t>
      </w:r>
    </w:p>
    <w:p>
      <w:pPr>
        <w:pStyle w:val="BookText"/>
      </w:pPr>
      <w:r>
        <w:rPr>
          <w:rFonts w:ascii="IRNazanin" w:hAnsi="IRNazanin" w:eastAsia="IRNazanin" w:cs="IRNazanin"/>
          <w:lang w:bidi="fa-IR"/>
          <w:color w:val="111111"/>
          <w:sz w:val="28"/>
          <w:szCs w:val="28"/>
          <w:rtl/>
        </w:rPr>
        <w:t xml:space="preserve">علی است آن که همی آخت ذوالفقار دودم</w:t>
      </w:r>
    </w:p>
    <w:p>
      <w:pPr>
        <w:pStyle w:val="BookText"/>
      </w:pPr>
      <w:r>
        <w:rPr>
          <w:rFonts w:ascii="IRNazanin" w:hAnsi="IRNazanin" w:eastAsia="IRNazanin" w:cs="IRNazanin"/>
          <w:lang w:bidi="fa-IR"/>
          <w:color w:val="111111"/>
          <w:sz w:val="28"/>
          <w:szCs w:val="28"/>
          <w:rtl/>
        </w:rPr>
        <w:t xml:space="preserve">که تا خدای پرستیده شد به یکتایی</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84</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فتی الّا علی لا سیف الّا ذوالفقار</w:t>
      </w:r>
    </w:p>
    <w:p>
      <w:pPr>
        <w:pStyle w:val="BookText"/>
      </w:pPr>
      <w:r>
        <w:rPr>
          <w:rFonts w:ascii="IRNazanin" w:hAnsi="IRNazanin" w:eastAsia="IRNazanin" w:cs="IRNazanin"/>
          <w:lang w:bidi="fa-IR"/>
          <w:color w:val="111111"/>
          <w:sz w:val="28"/>
          <w:szCs w:val="28"/>
          <w:rtl/>
        </w:rPr>
        <w:t xml:space="preserve">ثابت «الّا الله» از این لا و از این الّاستی</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93</w:t>
      </w:r>
    </w:p>
    <w:p>
      <w:pPr>
        <w:pStyle w:val="BookText"/>
      </w:pPr>
      <w:r>
        <w:rPr>
          <w:rFonts w:ascii="IRNazanin" w:hAnsi="IRNazanin" w:eastAsia="IRNazanin" w:cs="IRNazanin"/>
          <w:lang w:bidi="fa-IR"/>
          <w:color w:val="111111"/>
          <w:sz w:val="28"/>
          <w:szCs w:val="28"/>
          <w:rtl/>
        </w:rPr>
        <w:t xml:space="preserve">بریخت خون معاند به ذوالفقار دوسر</w:t>
      </w:r>
    </w:p>
    <w:p>
      <w:pPr>
        <w:pStyle w:val="BookText"/>
      </w:pPr>
      <w:r>
        <w:rPr>
          <w:rFonts w:ascii="IRNazanin" w:hAnsi="IRNazanin" w:eastAsia="IRNazanin" w:cs="IRNazanin"/>
          <w:lang w:bidi="fa-IR"/>
          <w:color w:val="111111"/>
          <w:sz w:val="28"/>
          <w:szCs w:val="28"/>
          <w:rtl/>
        </w:rPr>
        <w:t xml:space="preserve">نمود فتح معارک به بازوان یلی</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169</w:t>
      </w:r>
    </w:p>
    <w:p>
      <w:pPr>
        <w:pStyle w:val="BookText"/>
      </w:pPr>
      <w:r>
        <w:rPr>
          <w:rFonts w:ascii="IRNazanin" w:hAnsi="IRNazanin" w:eastAsia="IRNazanin" w:cs="IRNazanin"/>
          <w:lang w:bidi="fa-IR"/>
          <w:color w:val="111111"/>
          <w:sz w:val="28"/>
          <w:szCs w:val="28"/>
          <w:rtl/>
        </w:rPr>
        <w:t xml:space="preserve">از آن چراغ که از برقِ تیغِ خود افروخت</w:t>
      </w:r>
    </w:p>
    <w:p>
      <w:pPr>
        <w:pStyle w:val="BookText"/>
      </w:pPr>
      <w:r>
        <w:rPr>
          <w:rFonts w:ascii="IRNazanin" w:hAnsi="IRNazanin" w:eastAsia="IRNazanin" w:cs="IRNazanin"/>
          <w:lang w:bidi="fa-IR"/>
          <w:color w:val="111111"/>
          <w:sz w:val="28"/>
          <w:szCs w:val="28"/>
          <w:rtl/>
        </w:rPr>
        <w:t xml:space="preserve">نمود تا به ابد، راه انس و جان، روشن</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73</w:t>
      </w:r>
    </w:p>
    <w:p>
      <w:pPr>
        <w:pStyle w:val="BookText"/>
      </w:pPr>
      <w:r>
        <w:rPr>
          <w:rFonts w:ascii="IRNazanin" w:hAnsi="IRNazanin" w:eastAsia="IRNazanin" w:cs="IRNazanin"/>
          <w:lang w:bidi="fa-IR"/>
          <w:color w:val="111111"/>
          <w:sz w:val="28"/>
          <w:szCs w:val="28"/>
          <w:rtl/>
        </w:rPr>
        <w:t xml:space="preserve">تاب شمشیر تو در معرکه ی شیردلان</w:t>
      </w:r>
    </w:p>
    <w:p>
      <w:pPr>
        <w:pStyle w:val="BookText"/>
      </w:pPr>
      <w:r>
        <w:rPr>
          <w:rFonts w:ascii="IRNazanin" w:hAnsi="IRNazanin" w:eastAsia="IRNazanin" w:cs="IRNazanin"/>
          <w:lang w:bidi="fa-IR"/>
          <w:color w:val="111111"/>
          <w:sz w:val="28"/>
          <w:szCs w:val="28"/>
          <w:rtl/>
        </w:rPr>
        <w:t xml:space="preserve">همچو برقی است که از راه نیستان گذرد</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52</w:t>
      </w:r>
    </w:p>
    <w:p>
      <w:pPr>
        <w:pStyle w:val="BookText"/>
      </w:pPr>
      <w:r>
        <w:rPr>
          <w:rFonts w:ascii="IRNazanin" w:hAnsi="IRNazanin" w:eastAsia="IRNazanin" w:cs="IRNazanin"/>
          <w:lang w:bidi="fa-IR"/>
          <w:color w:val="111111"/>
          <w:sz w:val="28"/>
          <w:szCs w:val="28"/>
          <w:rtl/>
        </w:rPr>
        <w:t xml:space="preserve">یکّهتازی که چو بر تیغ دوسر دست برد</w:t>
      </w:r>
    </w:p>
    <w:p>
      <w:pPr>
        <w:pStyle w:val="BookText"/>
      </w:pPr>
      <w:r>
        <w:rPr>
          <w:rFonts w:ascii="IRNazanin" w:hAnsi="IRNazanin" w:eastAsia="IRNazanin" w:cs="IRNazanin"/>
          <w:lang w:bidi="fa-IR"/>
          <w:color w:val="111111"/>
          <w:sz w:val="28"/>
          <w:szCs w:val="28"/>
          <w:rtl/>
        </w:rPr>
        <w:t xml:space="preserve">لرزه بر پیکر نُه گنبد دوّار افتد</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49</w:t>
      </w:r>
    </w:p>
    <w:p>
      <w:pPr>
        <w:pStyle w:val="BookText"/>
      </w:pPr>
      <w:r>
        <w:rPr>
          <w:rFonts w:ascii="IRNazanin" w:hAnsi="IRNazanin" w:eastAsia="IRNazanin" w:cs="IRNazanin"/>
          <w:lang w:bidi="fa-IR"/>
          <w:color w:val="111111"/>
          <w:sz w:val="28"/>
          <w:szCs w:val="28"/>
          <w:rtl/>
        </w:rPr>
        <w:t xml:space="preserve">لباس مرگ بپوشاند بر تن اعدا</w:t>
      </w:r>
    </w:p>
    <w:p>
      <w:pPr>
        <w:pStyle w:val="BookText"/>
      </w:pPr>
      <w:r>
        <w:rPr>
          <w:rFonts w:ascii="IRNazanin" w:hAnsi="IRNazanin" w:eastAsia="IRNazanin" w:cs="IRNazanin"/>
          <w:lang w:bidi="fa-IR"/>
          <w:color w:val="111111"/>
          <w:sz w:val="28"/>
          <w:szCs w:val="28"/>
          <w:rtl/>
        </w:rPr>
        <w:t xml:space="preserve">به روز معرکه چون گشت تیغ او عریان</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189</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مظفّری که ز تیغش امان نداد به عمرو</w:t>
      </w:r>
    </w:p>
    <w:p>
      <w:pPr>
        <w:pStyle w:val="BookText"/>
      </w:pPr>
      <w:r>
        <w:rPr>
          <w:rFonts w:ascii="IRNazanin" w:hAnsi="IRNazanin" w:eastAsia="IRNazanin" w:cs="IRNazanin"/>
          <w:lang w:bidi="fa-IR"/>
          <w:color w:val="111111"/>
          <w:sz w:val="28"/>
          <w:szCs w:val="28"/>
          <w:rtl/>
        </w:rPr>
        <w:t xml:space="preserve">که چون قلم ز دلش نالهی حزین خیزد</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44</w:t>
      </w:r>
    </w:p>
    <w:p>
      <w:pPr>
        <w:pStyle w:val="BookText"/>
      </w:pPr>
      <w:r>
        <w:rPr>
          <w:rFonts w:ascii="IRNazanin" w:hAnsi="IRNazanin" w:eastAsia="IRNazanin" w:cs="IRNazanin"/>
          <w:lang w:bidi="fa-IR"/>
          <w:color w:val="111111"/>
          <w:sz w:val="28"/>
          <w:szCs w:val="28"/>
          <w:rtl/>
        </w:rPr>
        <w:t xml:space="preserve">دلاوری که برآورد با دم شمشیر</w:t>
      </w:r>
    </w:p>
    <w:p>
      <w:pPr>
        <w:pStyle w:val="BookText"/>
      </w:pPr>
      <w:r>
        <w:rPr>
          <w:rFonts w:ascii="IRNazanin" w:hAnsi="IRNazanin" w:eastAsia="IRNazanin" w:cs="IRNazanin"/>
          <w:lang w:bidi="fa-IR"/>
          <w:color w:val="111111"/>
          <w:sz w:val="28"/>
          <w:szCs w:val="28"/>
          <w:rtl/>
        </w:rPr>
        <w:t xml:space="preserve">دمار از تن شیران چو رشته از سوزن</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207</w:t>
      </w:r>
    </w:p>
    <w:p>
      <w:pPr>
        <w:pStyle w:val="BookText"/>
      </w:pPr>
      <w:r>
        <w:rPr>
          <w:rFonts w:ascii="IRNazanin" w:hAnsi="IRNazanin" w:eastAsia="IRNazanin" w:cs="IRNazanin"/>
          <w:lang w:bidi="fa-IR"/>
          <w:color w:val="111111"/>
          <w:sz w:val="28"/>
          <w:szCs w:val="28"/>
          <w:rtl/>
        </w:rPr>
        <w:t xml:space="preserve">در حنین و خندق و خیبر به عون کبریا</w:t>
      </w:r>
    </w:p>
    <w:p>
      <w:pPr>
        <w:pStyle w:val="BookText"/>
      </w:pPr>
      <w:r>
        <w:rPr>
          <w:rFonts w:ascii="IRNazanin" w:hAnsi="IRNazanin" w:eastAsia="IRNazanin" w:cs="IRNazanin"/>
          <w:lang w:bidi="fa-IR"/>
          <w:color w:val="111111"/>
          <w:sz w:val="28"/>
          <w:szCs w:val="28"/>
          <w:rtl/>
        </w:rPr>
        <w:t xml:space="preserve">سرفراز از تیغ او شد رایت دین مبین</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201</w:t>
      </w:r>
    </w:p>
    <w:p>
      <w:pPr>
        <w:pStyle w:val="BookText"/>
      </w:pPr>
      <w:r>
        <w:rPr>
          <w:rFonts w:ascii="IRNazanin" w:hAnsi="IRNazanin" w:eastAsia="IRNazanin" w:cs="IRNazanin"/>
          <w:lang w:bidi="fa-IR"/>
          <w:color w:val="111111"/>
          <w:sz w:val="28"/>
          <w:szCs w:val="28"/>
          <w:rtl/>
        </w:rPr>
        <w:t xml:space="preserve">به هر مصاف که شمشیر او فرود آمد</w:t>
      </w:r>
    </w:p>
    <w:p>
      <w:pPr>
        <w:pStyle w:val="BookText"/>
      </w:pPr>
      <w:r>
        <w:rPr>
          <w:rFonts w:ascii="IRNazanin" w:hAnsi="IRNazanin" w:eastAsia="IRNazanin" w:cs="IRNazanin"/>
          <w:lang w:bidi="fa-IR"/>
          <w:color w:val="111111"/>
          <w:sz w:val="28"/>
          <w:szCs w:val="28"/>
          <w:rtl/>
        </w:rPr>
        <w:t xml:space="preserve">رسید از دل ماهی به گوش مه شیون</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182</w:t>
      </w:r>
    </w:p>
    <w:p>
      <w:pPr>
        <w:pStyle w:val="BookText"/>
      </w:pPr>
      <w:r>
        <w:rPr>
          <w:rFonts w:ascii="IRNazanin" w:hAnsi="IRNazanin" w:eastAsia="IRNazanin" w:cs="IRNazanin"/>
          <w:lang w:bidi="fa-IR"/>
          <w:color w:val="111111"/>
          <w:sz w:val="28"/>
          <w:szCs w:val="28"/>
          <w:rtl/>
        </w:rPr>
        <w:t xml:space="preserve">کی خصم جان به در بَرَد از پیش تیغ او؟</w:t>
      </w:r>
    </w:p>
    <w:p>
      <w:pPr>
        <w:pStyle w:val="BookText"/>
      </w:pPr>
      <w:r>
        <w:rPr>
          <w:rFonts w:ascii="IRNazanin" w:hAnsi="IRNazanin" w:eastAsia="IRNazanin" w:cs="IRNazanin"/>
          <w:lang w:bidi="fa-IR"/>
          <w:color w:val="111111"/>
          <w:sz w:val="28"/>
          <w:szCs w:val="28"/>
          <w:rtl/>
        </w:rPr>
        <w:t xml:space="preserve">تازد اگر چو رستم و اسفندیار، اسب</w:t>
      </w:r>
    </w:p>
    <w:p>
      <w:pPr>
        <w:pStyle w:val="BookText"/>
      </w:pPr>
      <w:r>
        <w:rPr>
          <w:rFonts w:ascii="IRNazanin" w:hAnsi="IRNazanin" w:eastAsia="IRNazanin" w:cs="IRNazanin"/>
          <w:lang w:bidi="fa-IR"/>
          <w:color w:val="111111"/>
          <w:sz w:val="28"/>
          <w:szCs w:val="28"/>
          <w:rtl/>
        </w:rPr>
        <w:t xml:space="preserve">متین اصفهانی</w:t>
      </w:r>
    </w:p>
    <w:p>
      <w:pPr>
        <w:pStyle w:val="BookText"/>
      </w:pPr>
      <w:r>
        <w:rPr>
          <w:rFonts w:ascii="IRNazanin" w:hAnsi="IRNazanin" w:eastAsia="IRNazanin" w:cs="IRNazanin"/>
          <w:lang w:bidi="fa-IR"/>
          <w:color w:val="111111"/>
          <w:sz w:val="28"/>
          <w:szCs w:val="28"/>
          <w:rtl/>
        </w:rPr>
        <w:t xml:space="preserve">دیوان متین، ص 255</w:t>
      </w:r>
    </w:p>
    <w:p>
      <w:pPr>
        <w:pStyle w:val="BookText"/>
      </w:pPr>
      <w:r>
        <w:rPr>
          <w:rFonts w:ascii="IRNazanin" w:hAnsi="IRNazanin" w:eastAsia="IRNazanin" w:cs="IRNazanin"/>
          <w:lang w:bidi="fa-IR"/>
          <w:color w:val="111111"/>
          <w:sz w:val="28"/>
          <w:szCs w:val="28"/>
          <w:rtl/>
        </w:rPr>
        <w:t xml:space="preserve">گشود دست پرتوان به ذوالفقار حیدری</w:t>
      </w:r>
    </w:p>
    <w:p>
      <w:pPr>
        <w:pStyle w:val="BookText"/>
      </w:pPr>
      <w:r>
        <w:rPr>
          <w:rFonts w:ascii="IRNazanin" w:hAnsi="IRNazanin" w:eastAsia="IRNazanin" w:cs="IRNazanin"/>
          <w:lang w:bidi="fa-IR"/>
          <w:color w:val="111111"/>
          <w:sz w:val="28"/>
          <w:szCs w:val="28"/>
          <w:rtl/>
        </w:rPr>
        <w:t xml:space="preserve">فکند سر ز اشقیا چو برگ ریز آذری</w:t>
      </w:r>
    </w:p>
    <w:p>
      <w:pPr>
        <w:pStyle w:val="BookText"/>
      </w:pPr>
      <w:r>
        <w:rPr>
          <w:rFonts w:ascii="IRNazanin" w:hAnsi="IRNazanin" w:eastAsia="IRNazanin" w:cs="IRNazanin"/>
          <w:lang w:bidi="fa-IR"/>
          <w:color w:val="111111"/>
          <w:sz w:val="28"/>
          <w:szCs w:val="28"/>
          <w:rtl/>
        </w:rPr>
        <w:t xml:space="preserve">بیریای گیلانی «شیدا»</w:t>
      </w:r>
    </w:p>
    <w:p>
      <w:pPr>
        <w:pStyle w:val="BookText"/>
      </w:pPr>
      <w:r>
        <w:rPr>
          <w:rFonts w:ascii="IRNazanin" w:hAnsi="IRNazanin" w:eastAsia="IRNazanin" w:cs="IRNazanin"/>
          <w:lang w:bidi="fa-IR"/>
          <w:color w:val="111111"/>
          <w:sz w:val="28"/>
          <w:szCs w:val="28"/>
          <w:rtl/>
        </w:rPr>
        <w:t xml:space="preserve">علی علیه السلام در شعر و ستایش فارسی، ص 28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 تواند جز تو کس یک ضربت شمشیر او</w:t>
      </w:r>
    </w:p>
    <w:p>
      <w:pPr>
        <w:pStyle w:val="BookText"/>
      </w:pPr>
      <w:r>
        <w:rPr>
          <w:rFonts w:ascii="IRNazanin" w:hAnsi="IRNazanin" w:eastAsia="IRNazanin" w:cs="IRNazanin"/>
          <w:lang w:bidi="fa-IR"/>
          <w:color w:val="111111"/>
          <w:sz w:val="28"/>
          <w:szCs w:val="28"/>
          <w:rtl/>
        </w:rPr>
        <w:t xml:space="preserve">از عبادتهای جنّ و انس برتر داشتن</w:t>
      </w:r>
    </w:p>
    <w:p>
      <w:pPr>
        <w:pStyle w:val="BookText"/>
      </w:pPr>
      <w:r>
        <w:rPr>
          <w:rFonts w:ascii="IRNazanin" w:hAnsi="IRNazanin" w:eastAsia="IRNazanin" w:cs="IRNazanin"/>
          <w:lang w:bidi="fa-IR"/>
          <w:color w:val="111111"/>
          <w:sz w:val="28"/>
          <w:szCs w:val="28"/>
          <w:rtl/>
        </w:rPr>
        <w:t xml:space="preserve">صفای اصفهانی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201</w:t>
      </w:r>
    </w:p>
    <w:p>
      <w:pPr>
        <w:pStyle w:val="BookText"/>
      </w:pPr>
      <w:r>
        <w:rPr>
          <w:rFonts w:ascii="IRNazanin" w:hAnsi="IRNazanin" w:eastAsia="IRNazanin" w:cs="IRNazanin"/>
          <w:lang w:bidi="fa-IR"/>
          <w:color w:val="111111"/>
          <w:sz w:val="28"/>
          <w:szCs w:val="28"/>
          <w:rtl/>
        </w:rPr>
        <w:t xml:space="preserve">شهسواری که به برق شمشیر</w:t>
      </w:r>
    </w:p>
    <w:p>
      <w:pPr>
        <w:pStyle w:val="BookText"/>
      </w:pPr>
      <w:r>
        <w:rPr>
          <w:rFonts w:ascii="IRNazanin" w:hAnsi="IRNazanin" w:eastAsia="IRNazanin" w:cs="IRNazanin"/>
          <w:lang w:bidi="fa-IR"/>
          <w:color w:val="111111"/>
          <w:sz w:val="28"/>
          <w:szCs w:val="28"/>
          <w:rtl/>
        </w:rPr>
        <w:t xml:space="preserve">در دل شب بشکافد دل شیر</w:t>
      </w:r>
    </w:p>
    <w:p>
      <w:pPr>
        <w:pStyle w:val="BookText"/>
      </w:pPr>
      <w:r>
        <w:rPr>
          <w:rFonts w:ascii="IRNazanin" w:hAnsi="IRNazanin" w:eastAsia="IRNazanin" w:cs="IRNazanin"/>
          <w:lang w:bidi="fa-IR"/>
          <w:color w:val="111111"/>
          <w:sz w:val="28"/>
          <w:szCs w:val="28"/>
          <w:rtl/>
        </w:rPr>
        <w:t xml:space="preserve">شهریار تبریزی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264</w:t>
      </w:r>
    </w:p>
    <w:p>
      <w:pPr>
        <w:pStyle w:val="BookText"/>
      </w:pPr>
      <w:r>
        <w:rPr>
          <w:rFonts w:ascii="IRNazanin" w:hAnsi="IRNazanin" w:eastAsia="IRNazanin" w:cs="IRNazanin"/>
          <w:lang w:bidi="fa-IR"/>
          <w:color w:val="111111"/>
          <w:sz w:val="28"/>
          <w:szCs w:val="28"/>
          <w:rtl/>
        </w:rPr>
        <w:t xml:space="preserve">خورشید جهانتاب ز آفاق چو زد سر</w:t>
      </w:r>
    </w:p>
    <w:p>
      <w:pPr>
        <w:pStyle w:val="BookText"/>
      </w:pPr>
      <w:r>
        <w:rPr>
          <w:rFonts w:ascii="IRNazanin" w:hAnsi="IRNazanin" w:eastAsia="IRNazanin" w:cs="IRNazanin"/>
          <w:lang w:bidi="fa-IR"/>
          <w:color w:val="111111"/>
          <w:sz w:val="28"/>
          <w:szCs w:val="28"/>
          <w:rtl/>
        </w:rPr>
        <w:t xml:space="preserve">اسلام به شمشیر تو گردید مقدّر</w:t>
      </w:r>
    </w:p>
    <w:p>
      <w:pPr>
        <w:pStyle w:val="BookText"/>
      </w:pPr>
      <w:r>
        <w:rPr>
          <w:rFonts w:ascii="IRNazanin" w:hAnsi="IRNazanin" w:eastAsia="IRNazanin" w:cs="IRNazanin"/>
          <w:lang w:bidi="fa-IR"/>
          <w:color w:val="111111"/>
          <w:sz w:val="28"/>
          <w:szCs w:val="28"/>
          <w:rtl/>
        </w:rPr>
        <w:t xml:space="preserve">داراب افسر بختیاری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234</w:t>
      </w:r>
    </w:p>
    <w:p>
      <w:pPr>
        <w:pStyle w:val="BookText"/>
      </w:pPr>
      <w:r>
        <w:rPr>
          <w:rFonts w:ascii="IRNazanin" w:hAnsi="IRNazanin" w:eastAsia="IRNazanin" w:cs="IRNazanin"/>
          <w:lang w:bidi="fa-IR"/>
          <w:color w:val="111111"/>
          <w:sz w:val="28"/>
          <w:szCs w:val="28"/>
          <w:rtl/>
        </w:rPr>
        <w:t xml:space="preserve">رایت شرع مبین چونین نمیگشتی بلند</w:t>
      </w:r>
    </w:p>
    <w:p>
      <w:pPr>
        <w:pStyle w:val="BookText"/>
      </w:pPr>
      <w:r>
        <w:rPr>
          <w:rFonts w:ascii="IRNazanin" w:hAnsi="IRNazanin" w:eastAsia="IRNazanin" w:cs="IRNazanin"/>
          <w:lang w:bidi="fa-IR"/>
          <w:color w:val="111111"/>
          <w:sz w:val="28"/>
          <w:szCs w:val="28"/>
          <w:rtl/>
        </w:rPr>
        <w:t xml:space="preserve">گر نبودی در قفایش ذوالفقار حیدری</w:t>
      </w:r>
    </w:p>
    <w:p>
      <w:pPr>
        <w:pStyle w:val="BookText"/>
      </w:pPr>
      <w:r>
        <w:rPr>
          <w:rFonts w:ascii="Amiri" w:hAnsi="Amiri" w:eastAsia="Amiri" w:cs="Amiri"/>
          <w:lang w:bidi="ar-SA"/>
          <w:color w:val="111111"/>
          <w:sz w:val="28"/>
          <w:szCs w:val="28"/>
          <w:rtl/>
        </w:rPr>
        <w:t xml:space="preserve">رهی معیّری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252</w:t>
      </w:r>
    </w:p>
    <w:p>
      <w:pPr>
        <w:pStyle w:val="BookText"/>
      </w:pPr>
      <w:r>
        <w:rPr>
          <w:rFonts w:ascii="IRNazanin" w:hAnsi="IRNazanin" w:eastAsia="IRNazanin" w:cs="IRNazanin"/>
          <w:lang w:bidi="fa-IR"/>
          <w:color w:val="111111"/>
          <w:sz w:val="28"/>
          <w:szCs w:val="28"/>
          <w:rtl/>
        </w:rPr>
        <w:t xml:space="preserve">مردی که جبریل ز سوی خدا بر او</w:t>
      </w:r>
    </w:p>
    <w:p>
      <w:pPr>
        <w:pStyle w:val="BookText"/>
      </w:pPr>
      <w:r>
        <w:rPr>
          <w:rFonts w:ascii="IRNazanin" w:hAnsi="IRNazanin" w:eastAsia="IRNazanin" w:cs="IRNazanin"/>
          <w:lang w:bidi="fa-IR"/>
          <w:color w:val="111111"/>
          <w:sz w:val="28"/>
          <w:szCs w:val="28"/>
          <w:rtl/>
        </w:rPr>
        <w:t xml:space="preserve">آورد ذوالفقار، علی بود و بس، علی</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2، ص 104</w:t>
      </w:r>
    </w:p>
    <w:p>
      <w:pPr>
        <w:pStyle w:val="BookText"/>
      </w:pPr>
      <w:r>
        <w:rPr>
          <w:rFonts w:ascii="IRNazanin" w:hAnsi="IRNazanin" w:eastAsia="IRNazanin" w:cs="IRNazanin"/>
          <w:lang w:bidi="fa-IR"/>
          <w:color w:val="111111"/>
          <w:sz w:val="28"/>
          <w:szCs w:val="28"/>
          <w:rtl/>
        </w:rPr>
        <w:t xml:space="preserve">خصمت میان معرکه جنگ برملا</w:t>
      </w:r>
    </w:p>
    <w:p>
      <w:pPr>
        <w:pStyle w:val="BookText"/>
      </w:pPr>
      <w:r>
        <w:rPr>
          <w:rFonts w:ascii="IRNazanin" w:hAnsi="IRNazanin" w:eastAsia="IRNazanin" w:cs="IRNazanin"/>
          <w:lang w:bidi="fa-IR"/>
          <w:color w:val="111111"/>
          <w:sz w:val="28"/>
          <w:szCs w:val="28"/>
          <w:rtl/>
        </w:rPr>
        <w:t xml:space="preserve">شرمنده شد زجود و سخای تو یا علی</w:t>
      </w:r>
    </w:p>
    <w:p>
      <w:pPr>
        <w:pStyle w:val="BookText"/>
      </w:pPr>
      <w:r>
        <w:rPr>
          <w:rFonts w:ascii="IRNazanin" w:hAnsi="IRNazanin" w:eastAsia="IRNazanin" w:cs="IRNazanin"/>
          <w:lang w:bidi="fa-IR"/>
          <w:color w:val="111111"/>
          <w:sz w:val="28"/>
          <w:szCs w:val="28"/>
          <w:rtl/>
        </w:rPr>
        <w:t xml:space="preserve">حسین خسرویان – خسروی اصفهانی</w:t>
      </w:r>
    </w:p>
    <w:p>
      <w:pPr>
        <w:pStyle w:val="BookText"/>
      </w:pPr>
      <w:r>
        <w:rPr>
          <w:rFonts w:ascii="IRNazanin" w:hAnsi="IRNazanin" w:eastAsia="IRNazanin" w:cs="IRNazanin"/>
          <w:lang w:bidi="fa-IR"/>
          <w:color w:val="111111"/>
          <w:sz w:val="28"/>
          <w:szCs w:val="28"/>
          <w:rtl/>
        </w:rPr>
        <w:t xml:space="preserve">اشک سحر، ص 243</w:t>
      </w:r>
    </w:p>
    <w:p>
      <w:pPr>
        <w:pStyle w:val="BookText"/>
      </w:pPr>
      <w:r>
        <w:rPr>
          <w:rFonts w:ascii="IRNazanin" w:hAnsi="IRNazanin" w:eastAsia="IRNazanin" w:cs="IRNazanin"/>
          <w:lang w:bidi="fa-IR"/>
          <w:color w:val="111111"/>
          <w:sz w:val="28"/>
          <w:szCs w:val="28"/>
          <w:rtl/>
        </w:rPr>
        <w:t xml:space="preserve">امیرالمؤمنین، کز ذوالفقار کفر سوز او</w:t>
      </w:r>
    </w:p>
    <w:p>
      <w:pPr>
        <w:pStyle w:val="BookText"/>
      </w:pPr>
      <w:r>
        <w:rPr>
          <w:rFonts w:ascii="IRNazanin" w:hAnsi="IRNazanin" w:eastAsia="IRNazanin" w:cs="IRNazanin"/>
          <w:lang w:bidi="fa-IR"/>
          <w:color w:val="111111"/>
          <w:sz w:val="28"/>
          <w:szCs w:val="28"/>
          <w:rtl/>
        </w:rPr>
        <w:t xml:space="preserve">ستم کیشان، بدیدند از عقوبت، کیفر خود را</w:t>
      </w:r>
    </w:p>
    <w:p>
      <w:pPr>
        <w:pStyle w:val="BookText"/>
      </w:pPr>
      <w:r>
        <w:rPr>
          <w:rFonts w:ascii="IRNazanin" w:hAnsi="IRNazanin" w:eastAsia="IRNazanin" w:cs="IRNazanin"/>
          <w:lang w:bidi="fa-IR"/>
          <w:color w:val="111111"/>
          <w:sz w:val="28"/>
          <w:szCs w:val="28"/>
          <w:rtl/>
        </w:rPr>
        <w:t xml:space="preserve">حسین سرور اصفهانی،</w:t>
      </w:r>
    </w:p>
    <w:p>
      <w:pPr>
        <w:pStyle w:val="BookText"/>
      </w:pPr>
      <w:r>
        <w:rPr>
          <w:rFonts w:ascii="IRNazanin" w:hAnsi="IRNazanin" w:eastAsia="IRNazanin" w:cs="IRNazanin"/>
          <w:lang w:bidi="fa-IR"/>
          <w:color w:val="111111"/>
          <w:sz w:val="28"/>
          <w:szCs w:val="28"/>
          <w:rtl/>
        </w:rPr>
        <w:t xml:space="preserve">گلبانگ سرور، ص 51.</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شمهای از دست و تیغش کرد انشا جبرئیل</w:t>
      </w:r>
    </w:p>
    <w:p>
      <w:pPr>
        <w:pStyle w:val="BookText"/>
      </w:pPr>
      <w:r>
        <w:rPr>
          <w:rFonts w:ascii="IRNazanin" w:hAnsi="IRNazanin" w:eastAsia="IRNazanin" w:cs="IRNazanin"/>
          <w:lang w:bidi="fa-IR"/>
          <w:color w:val="111111"/>
          <w:sz w:val="28"/>
          <w:szCs w:val="28"/>
          <w:rtl/>
        </w:rPr>
        <w:t xml:space="preserve">لافتی الا علی لا سیف الا ذوالفقار</w:t>
      </w:r>
    </w:p>
    <w:p>
      <w:pPr>
        <w:pStyle w:val="BookText"/>
      </w:pPr>
      <w:r>
        <w:rPr>
          <w:rFonts w:ascii="IRNazanin" w:hAnsi="IRNazanin" w:eastAsia="IRNazanin" w:cs="IRNazanin"/>
          <w:lang w:bidi="fa-IR"/>
          <w:color w:val="111111"/>
          <w:sz w:val="28"/>
          <w:szCs w:val="28"/>
          <w:rtl/>
        </w:rPr>
        <w:t xml:space="preserve">محمود وزنه – ضامن</w:t>
      </w:r>
    </w:p>
    <w:p>
      <w:pPr>
        <w:pStyle w:val="BookText"/>
      </w:pPr>
      <w:r>
        <w:rPr>
          <w:rFonts w:ascii="IRNazanin" w:hAnsi="IRNazanin" w:eastAsia="IRNazanin" w:cs="IRNazanin"/>
          <w:lang w:bidi="fa-IR"/>
          <w:color w:val="111111"/>
          <w:sz w:val="28"/>
          <w:szCs w:val="28"/>
          <w:rtl/>
        </w:rPr>
        <w:t xml:space="preserve">دیوان ضامن اصفهانی، ص 41</w:t>
      </w:r>
    </w:p>
    <w:p>
      <w:pPr>
        <w:pStyle w:val="BookText"/>
      </w:pPr>
      <w:r>
        <w:rPr>
          <w:rFonts w:ascii="IRNazanin" w:hAnsi="IRNazanin" w:eastAsia="IRNazanin" w:cs="IRNazanin"/>
          <w:lang w:bidi="fa-IR"/>
          <w:color w:val="111111"/>
          <w:sz w:val="28"/>
          <w:szCs w:val="28"/>
          <w:rtl/>
        </w:rPr>
        <w:t xml:space="preserve">اسلام بعد احمد اگر زنده مانده است</w:t>
      </w:r>
    </w:p>
    <w:p>
      <w:pPr>
        <w:pStyle w:val="BookText"/>
      </w:pPr>
      <w:r>
        <w:rPr>
          <w:rFonts w:ascii="IRNazanin" w:hAnsi="IRNazanin" w:eastAsia="IRNazanin" w:cs="IRNazanin"/>
          <w:lang w:bidi="fa-IR"/>
          <w:color w:val="111111"/>
          <w:sz w:val="28"/>
          <w:szCs w:val="28"/>
          <w:rtl/>
        </w:rPr>
        <w:t xml:space="preserve">از ذوالفقار و رحمت زایندهی علی است</w:t>
      </w:r>
    </w:p>
    <w:p>
      <w:pPr>
        <w:pStyle w:val="BookText"/>
      </w:pPr>
      <w:r>
        <w:rPr>
          <w:rFonts w:ascii="IRNazanin" w:hAnsi="IRNazanin" w:eastAsia="IRNazanin" w:cs="IRNazanin"/>
          <w:lang w:bidi="fa-IR"/>
          <w:color w:val="111111"/>
          <w:sz w:val="28"/>
          <w:szCs w:val="28"/>
          <w:rtl/>
        </w:rPr>
        <w:t xml:space="preserve">محسن درویش</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تحسین جبرئیل امین ذکر (لافتی) است</w:t>
      </w:r>
    </w:p>
    <w:p>
      <w:pPr>
        <w:pStyle w:val="BookText"/>
      </w:pPr>
      <w:r>
        <w:rPr>
          <w:rFonts w:ascii="IRNazanin" w:hAnsi="IRNazanin" w:eastAsia="IRNazanin" w:cs="IRNazanin"/>
          <w:lang w:bidi="fa-IR"/>
          <w:color w:val="111111"/>
          <w:sz w:val="28"/>
          <w:szCs w:val="28"/>
          <w:rtl/>
        </w:rPr>
        <w:t xml:space="preserve">ذکری که انحصاری و زیبنده ی علی است</w:t>
      </w:r>
    </w:p>
    <w:p>
      <w:pPr>
        <w:pStyle w:val="BookText"/>
      </w:pPr>
      <w:r>
        <w:rPr>
          <w:rFonts w:ascii="IRNazanin" w:hAnsi="IRNazanin" w:eastAsia="IRNazanin" w:cs="IRNazanin"/>
          <w:lang w:bidi="fa-IR"/>
          <w:color w:val="111111"/>
          <w:sz w:val="28"/>
          <w:szCs w:val="28"/>
          <w:rtl/>
        </w:rPr>
        <w:t xml:space="preserve">محسن درویش</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به یاریِ کردگارش، ز ضربتِ ذوالفقارش</w:t>
      </w:r>
    </w:p>
    <w:p>
      <w:pPr>
        <w:pStyle w:val="BookText"/>
      </w:pPr>
      <w:r>
        <w:rPr>
          <w:rFonts w:ascii="IRNazanin" w:hAnsi="IRNazanin" w:eastAsia="IRNazanin" w:cs="IRNazanin"/>
          <w:lang w:bidi="fa-IR"/>
          <w:color w:val="111111"/>
          <w:sz w:val="28"/>
          <w:szCs w:val="28"/>
          <w:rtl/>
        </w:rPr>
        <w:t xml:space="preserve">دو نیمه شد خصمِ خوارش، چو بسمل افتاد و زد پر</w:t>
      </w:r>
    </w:p>
    <w:p>
      <w:pPr>
        <w:pStyle w:val="BookText"/>
      </w:pPr>
      <w:r>
        <w:rPr>
          <w:rFonts w:ascii="IRNazanin" w:hAnsi="IRNazanin" w:eastAsia="IRNazanin" w:cs="IRNazanin"/>
          <w:lang w:bidi="fa-IR"/>
          <w:color w:val="111111"/>
          <w:sz w:val="28"/>
          <w:szCs w:val="28"/>
          <w:rtl/>
        </w:rPr>
        <w:t xml:space="preserve">امیر ایزدی همدانی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کجاست بازوی خیبر گشای حیدریات</w:t>
      </w:r>
    </w:p>
    <w:p>
      <w:pPr>
        <w:pStyle w:val="BookText"/>
      </w:pPr>
      <w:r>
        <w:rPr>
          <w:rFonts w:ascii="IRNazanin" w:hAnsi="IRNazanin" w:eastAsia="IRNazanin" w:cs="IRNazanin"/>
          <w:lang w:bidi="fa-IR"/>
          <w:color w:val="111111"/>
          <w:sz w:val="28"/>
          <w:szCs w:val="28"/>
          <w:rtl/>
        </w:rPr>
        <w:t xml:space="preserve">و ذوالفقار برون از غلاف حیدریات؟</w:t>
      </w:r>
    </w:p>
    <w:p>
      <w:pPr>
        <w:pStyle w:val="BookText"/>
      </w:pPr>
      <w:r>
        <w:rPr>
          <w:rFonts w:ascii="IRNazanin" w:hAnsi="IRNazanin" w:eastAsia="IRNazanin" w:cs="IRNazanin"/>
          <w:lang w:bidi="fa-IR"/>
          <w:color w:val="111111"/>
          <w:sz w:val="28"/>
          <w:szCs w:val="28"/>
          <w:rtl/>
        </w:rPr>
        <w:t xml:space="preserve">محسن اسلامی (پویا)</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عشق دیگر چیست جایی که تو هستی و تو باشی</w:t>
      </w:r>
    </w:p>
    <w:p>
      <w:pPr>
        <w:pStyle w:val="BookText"/>
      </w:pPr>
      <w:r>
        <w:rPr>
          <w:rFonts w:ascii="IRNazanin" w:hAnsi="IRNazanin" w:eastAsia="IRNazanin" w:cs="IRNazanin"/>
          <w:lang w:bidi="fa-IR"/>
          <w:color w:val="111111"/>
          <w:sz w:val="28"/>
          <w:szCs w:val="28"/>
          <w:rtl/>
        </w:rPr>
        <w:t xml:space="preserve">لا فتی إلا تو لا معشوق إلا چشمهایت</w:t>
      </w:r>
    </w:p>
    <w:p>
      <w:pPr>
        <w:pStyle w:val="BookText"/>
      </w:pPr>
      <w:r>
        <w:rPr>
          <w:rFonts w:ascii="IRNazanin" w:hAnsi="IRNazanin" w:eastAsia="IRNazanin" w:cs="IRNazanin"/>
          <w:lang w:bidi="fa-IR"/>
          <w:color w:val="111111"/>
          <w:sz w:val="28"/>
          <w:szCs w:val="28"/>
          <w:rtl/>
        </w:rPr>
        <w:t xml:space="preserve">مهدی جهاندار</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95" w:name="pg7197_64334"/>
    <w:bookmarkEnd w:id="95"/>
    <w:p>
      <w:pPr>
        <w:pStyle w:val="BookText"/>
      </w:pPr>
      <w:r>
        <w:rPr>
          <w:rFonts w:ascii="IRNazanin" w:hAnsi="IRNazanin" w:eastAsia="IRNazanin" w:cs="IRNazanin"/>
          <w:lang w:bidi="fa-IR"/>
          <w:color w:val="111111"/>
          <w:sz w:val="28"/>
          <w:szCs w:val="28"/>
          <w:rtl/>
        </w:rPr>
        <w:t xml:space="preserve">آخرین مرد از تبار لا فتی الّا علی</w:t>
      </w:r>
    </w:p>
    <w:p>
      <w:pPr>
        <w:pStyle w:val="BookText"/>
      </w:pPr>
      <w:r>
        <w:rPr>
          <w:rFonts w:ascii="IRNazanin" w:hAnsi="IRNazanin" w:eastAsia="IRNazanin" w:cs="IRNazanin"/>
          <w:lang w:bidi="fa-IR"/>
          <w:color w:val="111111"/>
          <w:sz w:val="28"/>
          <w:szCs w:val="28"/>
          <w:rtl/>
        </w:rPr>
        <w:t xml:space="preserve">پشت گرم از زور بازوی علی مرتضی</w:t>
      </w:r>
    </w:p>
    <w:p>
      <w:pPr>
        <w:pStyle w:val="BookText"/>
      </w:pPr>
      <w:r>
        <w:rPr>
          <w:rFonts w:ascii="IRNazanin" w:hAnsi="IRNazanin" w:eastAsia="IRNazanin" w:cs="IRNazanin"/>
          <w:lang w:bidi="fa-IR"/>
          <w:color w:val="111111"/>
          <w:sz w:val="28"/>
          <w:szCs w:val="28"/>
          <w:rtl/>
        </w:rPr>
        <w:t xml:space="preserve">مهدی جهاندار</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Amiri" w:hAnsi="Amiri" w:eastAsia="Amiri" w:cs="Amiri"/>
          <w:lang w:bidi="ar-SA"/>
          <w:color w:val="111111"/>
          <w:sz w:val="28"/>
          <w:szCs w:val="28"/>
          <w:rtl/>
        </w:rPr>
        <w:t xml:space="preserve">محبّتِ او سعادت، نشانِ طیبِ ولادت</w:t>
      </w:r>
    </w:p>
    <w:p>
      <w:pPr>
        <w:pStyle w:val="BookText"/>
      </w:pPr>
      <w:r>
        <w:rPr>
          <w:rFonts w:ascii="IRNazanin" w:hAnsi="IRNazanin" w:eastAsia="IRNazanin" w:cs="IRNazanin"/>
          <w:lang w:bidi="fa-IR"/>
          <w:color w:val="111111"/>
          <w:sz w:val="28"/>
          <w:szCs w:val="28"/>
          <w:rtl/>
        </w:rPr>
        <w:t xml:space="preserve">به «لافتی» در رشادت، مدال دارد ز داور</w:t>
      </w:r>
    </w:p>
    <w:p>
      <w:pPr>
        <w:pStyle w:val="BookText"/>
      </w:pPr>
      <w:r>
        <w:rPr>
          <w:rFonts w:ascii="IRNazanin" w:hAnsi="IRNazanin" w:eastAsia="IRNazanin" w:cs="IRNazanin"/>
          <w:lang w:bidi="fa-IR"/>
          <w:color w:val="111111"/>
          <w:sz w:val="28"/>
          <w:szCs w:val="28"/>
          <w:rtl/>
        </w:rPr>
        <w:t xml:space="preserve">امیر ایزدی همدانی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بهرام، خنجر افکند و اسپر، آفتاب</w:t>
      </w:r>
    </w:p>
    <w:p>
      <w:pPr>
        <w:pStyle w:val="BookText"/>
      </w:pPr>
      <w:r>
        <w:rPr>
          <w:rFonts w:ascii="IRNazanin" w:hAnsi="IRNazanin" w:eastAsia="IRNazanin" w:cs="IRNazanin"/>
          <w:lang w:bidi="fa-IR"/>
          <w:color w:val="111111"/>
          <w:sz w:val="28"/>
          <w:szCs w:val="28"/>
          <w:rtl/>
        </w:rPr>
        <w:t xml:space="preserve">هر گه زنی به قائمهی ذوالفقار، دست</w:t>
      </w:r>
    </w:p>
    <w:p>
      <w:pPr>
        <w:pStyle w:val="BookText"/>
      </w:pPr>
      <w:r>
        <w:rPr>
          <w:rFonts w:ascii="IRNazanin" w:hAnsi="IRNazanin" w:eastAsia="IRNazanin" w:cs="IRNazanin"/>
          <w:lang w:bidi="fa-IR"/>
          <w:color w:val="111111"/>
          <w:sz w:val="28"/>
          <w:szCs w:val="28"/>
          <w:rtl/>
        </w:rPr>
        <w:t xml:space="preserve">دست ستم، قوی شد و بازوی دین، ضعیف</w:t>
      </w:r>
    </w:p>
    <w:p>
      <w:pPr>
        <w:pStyle w:val="BookText"/>
      </w:pPr>
      <w:r>
        <w:rPr>
          <w:rFonts w:ascii="IRNazanin" w:hAnsi="IRNazanin" w:eastAsia="IRNazanin" w:cs="IRNazanin"/>
          <w:lang w:bidi="fa-IR"/>
          <w:color w:val="111111"/>
          <w:sz w:val="28"/>
          <w:szCs w:val="28"/>
          <w:rtl/>
        </w:rPr>
        <w:t xml:space="preserve">ای دست کردگار! خدا را! برآر دست</w:t>
      </w:r>
    </w:p>
    <w:p>
      <w:pPr>
        <w:pStyle w:val="BookText"/>
      </w:pPr>
      <w:r>
        <w:rPr>
          <w:rFonts w:ascii="IRNazanin" w:hAnsi="IRNazanin" w:eastAsia="IRNazanin" w:cs="IRNazanin"/>
          <w:lang w:bidi="fa-IR"/>
          <w:color w:val="111111"/>
          <w:sz w:val="28"/>
          <w:szCs w:val="28"/>
          <w:rtl/>
        </w:rPr>
        <w:t xml:space="preserve">عبرت نایینی</w:t>
      </w:r>
    </w:p>
    <w:p>
      <w:pPr>
        <w:pStyle w:val="BookText"/>
      </w:pPr>
      <w:r>
        <w:rPr>
          <w:rFonts w:ascii="IRNazanin" w:hAnsi="IRNazanin" w:eastAsia="IRNazanin" w:cs="IRNazanin"/>
          <w:lang w:bidi="fa-IR"/>
          <w:color w:val="111111"/>
          <w:sz w:val="28"/>
          <w:szCs w:val="28"/>
          <w:rtl/>
        </w:rPr>
        <w:t xml:space="preserve">دیوان عبرت نایینی، ص 504</w:t>
      </w:r>
    </w:p>
    <w:p>
      <w:pPr>
        <w:pStyle w:val="BookText"/>
      </w:pPr>
      <w:r>
        <w:rPr>
          <w:rFonts w:ascii="IRNazanin" w:hAnsi="IRNazanin" w:eastAsia="IRNazanin" w:cs="IRNazanin"/>
          <w:lang w:bidi="fa-IR"/>
          <w:color w:val="111111"/>
          <w:sz w:val="28"/>
          <w:szCs w:val="28"/>
          <w:rtl/>
        </w:rPr>
        <w:t xml:space="preserve">به دو انگشت، یک اشارت تو</w:t>
      </w:r>
    </w:p>
    <w:p>
      <w:pPr>
        <w:pStyle w:val="BookText"/>
      </w:pPr>
      <w:r>
        <w:rPr>
          <w:rFonts w:ascii="Amiri" w:hAnsi="Amiri" w:eastAsia="Amiri" w:cs="Amiri"/>
          <w:lang w:bidi="ar-SA"/>
          <w:color w:val="111111"/>
          <w:sz w:val="28"/>
          <w:szCs w:val="28"/>
          <w:rtl/>
        </w:rPr>
        <w:t xml:space="preserve">ذوالفقاری کند ز بُرّایی</w:t>
      </w:r>
    </w:p>
    <w:p>
      <w:pPr>
        <w:pStyle w:val="BookText"/>
      </w:pPr>
      <w:r>
        <w:rPr>
          <w:rFonts w:ascii="IRNazanin" w:hAnsi="IRNazanin" w:eastAsia="IRNazanin" w:cs="IRNazanin"/>
          <w:lang w:bidi="fa-IR"/>
          <w:color w:val="111111"/>
          <w:sz w:val="28"/>
          <w:szCs w:val="28"/>
          <w:rtl/>
        </w:rPr>
        <w:t xml:space="preserve">حزین لاهیجی</w:t>
      </w:r>
    </w:p>
    <w:p>
      <w:pPr>
        <w:pStyle w:val="BookText"/>
      </w:pPr>
      <w:r>
        <w:rPr>
          <w:rFonts w:ascii="IRNazanin" w:hAnsi="IRNazanin" w:eastAsia="IRNazanin" w:cs="IRNazanin"/>
          <w:lang w:bidi="fa-IR"/>
          <w:color w:val="111111"/>
          <w:sz w:val="28"/>
          <w:szCs w:val="28"/>
          <w:rtl/>
        </w:rPr>
        <w:t xml:space="preserve">دیوان حزین لاهیجی، ص 109</w:t>
      </w:r>
    </w:p>
    <w:p>
      <w:pPr>
        <w:pStyle w:val="Heading3"/>
      </w:pPr>
      <w:bookmarkStart w:id="399" w:name="_Toc143"/>
      <w:r>
        <w:t>فاتح خیبر</w:t>
      </w:r>
      <w:bookmarkEnd w:id="399"/>
    </w:p>
    <w:p>
      <w:pPr>
        <w:pStyle w:val="BookText"/>
      </w:pPr>
      <w:r>
        <w:rPr>
          <w:rFonts w:ascii="IRNazanin" w:hAnsi="IRNazanin" w:eastAsia="IRNazanin" w:cs="IRNazanin"/>
          <w:lang w:bidi="fa-IR"/>
          <w:color w:val="111111"/>
          <w:sz w:val="28"/>
          <w:szCs w:val="28"/>
          <w:rtl/>
        </w:rPr>
        <w:t xml:space="preserve">در 22 رجب سال هفتم هجری در ایّام جنگ خیبر، عَلَم جنگ به دست ابوبکر داده شد و او با دیدن دشمن گریخت و گروه خود را نیز به فرار تشویق کرد.</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در 23 رجب، پرچم را به دست عمر دادند و او با دیدن دشمن گریخت و گروه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96" w:name="pg7197_64335"/>
    <w:bookmarkEnd w:id="96"/>
    <w:p>
      <w:pPr>
        <w:pStyle w:val="BookText"/>
      </w:pPr>
      <w:r>
        <w:rPr>
          <w:rFonts w:ascii="IRNazanin" w:hAnsi="IRNazanin" w:eastAsia="IRNazanin" w:cs="IRNazanin"/>
          <w:lang w:bidi="fa-IR"/>
          <w:color w:val="111111"/>
          <w:sz w:val="28"/>
          <w:szCs w:val="28"/>
          <w:rtl/>
        </w:rPr>
        <w:t xml:space="preserve">خود را نیز به فرار تشویق کرد.</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در24 رجب در سال هفتم هجری فتح خیبر به دست امیرالمؤمنین علیه السلام انجام شد.</w:t>
      </w:r>
    </w:p>
    <w:p>
      <w:pPr>
        <w:pStyle w:val="BookText"/>
      </w:pPr>
      <w:r>
        <w:rPr>
          <w:rFonts w:ascii="IRNazanin" w:hAnsi="IRNazanin" w:eastAsia="IRNazanin" w:cs="IRNazanin"/>
          <w:lang w:bidi="fa-IR"/>
          <w:color w:val="111111"/>
          <w:sz w:val="28"/>
          <w:szCs w:val="28"/>
          <w:rtl/>
        </w:rPr>
        <w:t xml:space="preserve">مرحب یهودی به دست امیرالمؤمنین علیه السلام کشته شد و قلعهی خیبر به دست آن حضرت فتح گردید.</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چون پیامبر صلی الله علیه و آله به جنگ خیبریان رفت و قلعهی قموص را محاصره کرد، ابتدا پرچم را برای مبارزه با آنان به ابوبکر دادند. ابوبکر با لشکری رفت ولی چون نظر به پهلوانان آنان نمود فرار کرد و لشکریان هم در پی او باز گشتند. روز بعد پیامبر صلی الله علیه و آله پرچم را به عمر داد و او هم از ترس کشته شدن به میدان جنگ نرسیده باز گشت.</w:t>
      </w:r>
    </w:p>
    <w:p>
      <w:pPr>
        <w:pStyle w:val="Heading3"/>
      </w:pPr>
      <w:bookmarkStart w:id="400" w:name="_Toc144"/>
      <w:r>
        <w:t>انتخاب علی علیه السلام برای فتح خیبر</w:t>
      </w:r>
      <w:bookmarkEnd w:id="400"/>
    </w:p>
    <w:p>
      <w:pPr>
        <w:pStyle w:val="BookText"/>
      </w:pPr>
      <w:r>
        <w:rPr>
          <w:rFonts w:ascii="IRNazanin" w:hAnsi="IRNazanin" w:eastAsia="IRNazanin" w:cs="IRNazanin"/>
          <w:lang w:bidi="fa-IR"/>
          <w:color w:val="111111"/>
          <w:sz w:val="28"/>
          <w:szCs w:val="28"/>
          <w:rtl/>
        </w:rPr>
        <w:t xml:space="preserve">پیامبر صلی الله علیه و آله فرمودند: «فردا پرچم را به مردی می دهم که حمله هایش را تکرار کند، نه این که فرار کند. کسی که خدا و پیامبرش را دوست دارد و خدا و پیامبرش هم او را دوست دارند و خداوند خیبر را به دست او فتح می کند». همهی اصحاب آرزو کردند که این مقام و منزلت به آنان واگذار شود.</w:t>
      </w:r>
    </w:p>
    <w:p>
      <w:pPr>
        <w:pStyle w:val="BookText"/>
      </w:pPr>
      <w:r>
        <w:rPr>
          <w:rFonts w:ascii="IRNazanin" w:hAnsi="IRNazanin" w:eastAsia="IRNazanin" w:cs="IRNazanin"/>
          <w:lang w:bidi="fa-IR"/>
          <w:color w:val="111111"/>
          <w:sz w:val="28"/>
          <w:szCs w:val="28"/>
          <w:rtl/>
        </w:rPr>
        <w:t xml:space="preserve">فردای آن روز، پیامبر صلی الله علیه و آله فرمود: علیّ بن ابی طالب علیهماالسلام کجاست؟ گفتند: چشمدردی دارد که حرکت برای آن حضرت مشکل است. خاتم الانبیاء صلی الله علیه و آله فرمود: او را حاضر کنید. سلمه بن اکوع رفت و آن حضرت را آورد. پیامبر صلی الله علیه و آله سر آن حضرت را در بر گرفت و از آب دهان مبارک به چشمان نورانی حضرت علی مرتضی علیه السلام مالید و فرمود: «بار الها! زحمت گرما و سرما را از او بردار». پس از آن روز بر امیرالمؤمنین علیه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97" w:name="pg7197_64337"/>
    <w:bookmarkEnd w:id="97"/>
    <w:p>
      <w:pPr>
        <w:pStyle w:val="BookText"/>
      </w:pPr>
      <w:r>
        <w:rPr>
          <w:rFonts w:ascii="IRNazanin" w:hAnsi="IRNazanin" w:eastAsia="IRNazanin" w:cs="IRNazanin"/>
          <w:lang w:bidi="fa-IR"/>
          <w:color w:val="111111"/>
          <w:sz w:val="28"/>
          <w:szCs w:val="28"/>
          <w:rtl/>
        </w:rPr>
        <w:t xml:space="preserve">السلام درد چشم عارض نشد و از گرما و سرما آزرده نگشت.</w:t>
      </w:r>
    </w:p>
    <w:p>
      <w:pPr>
        <w:pStyle w:val="BookText"/>
      </w:pPr>
      <w:r>
        <w:rPr>
          <w:rFonts w:ascii="IRNazanin" w:hAnsi="IRNazanin" w:eastAsia="IRNazanin" w:cs="IRNazanin"/>
          <w:lang w:bidi="fa-IR"/>
          <w:color w:val="111111"/>
          <w:sz w:val="28"/>
          <w:szCs w:val="28"/>
          <w:rtl/>
        </w:rPr>
        <w:t xml:space="preserve">پیامبر صلی الله علیه و آله زره خود را بر او پوشانید و ذوالفقار را بر کمر او بست و پرچم به آن حضرت سپرد و سوار بر مرکبش نموده فرمود: «جبرئیل از سمت راست، میکائیل از سمت چپ، عزرائیل از پیش رو و اسرافیل از پشت سر و نصرت خدا بالای سر و دعای من از پشت سر توست». فرمود: یا علی! مسلمانی را بر ایشان عرضه کن.</w:t>
      </w:r>
    </w:p>
    <w:p>
      <w:pPr>
        <w:pStyle w:val="Heading3"/>
      </w:pPr>
      <w:bookmarkStart w:id="401" w:name="_Toc145"/>
      <w:r>
        <w:t>میدان جنگ خیبر</w:t>
      </w:r>
      <w:bookmarkEnd w:id="401"/>
    </w:p>
    <w:p>
      <w:pPr>
        <w:pStyle w:val="BookText"/>
      </w:pPr>
      <w:r>
        <w:rPr>
          <w:rFonts w:ascii="IRNazanin" w:hAnsi="IRNazanin" w:eastAsia="IRNazanin" w:cs="IRNazanin"/>
          <w:lang w:bidi="fa-IR"/>
          <w:color w:val="111111"/>
          <w:sz w:val="28"/>
          <w:szCs w:val="28"/>
          <w:rtl/>
        </w:rPr>
        <w:t xml:space="preserve">آن حضرت رفت و پس از موعظه و نصیحت، عدّهای برای جنگ با او آمدند. آنان دو نفر از مسلمانان را شهید کردند. امیرالمؤمنین علیه السلام بر آنها تاخته و آنها را کشتند. آن گاه برادر مرحب با عدّهای آمدند. حضرت آنها را هم به درک فرستاد.</w:t>
      </w:r>
    </w:p>
    <w:p>
      <w:pPr>
        <w:pStyle w:val="BookText"/>
      </w:pPr>
      <w:r>
        <w:rPr>
          <w:rFonts w:ascii="IRNazanin" w:hAnsi="IRNazanin" w:eastAsia="IRNazanin" w:cs="IRNazanin"/>
          <w:lang w:bidi="fa-IR"/>
          <w:color w:val="111111"/>
          <w:sz w:val="28"/>
          <w:szCs w:val="28"/>
          <w:rtl/>
        </w:rPr>
        <w:t xml:space="preserve">مرحب که شجاع بود به خونخواهی آمد. امیرالمؤمنین علیه السلام چنان با ذوالفقار بر سرش فرود آورد که شمشیر از حلقش گذشت و او را دو نیم ساخت و به خاک انداخت. صدای تکبیر مسلمانان بلند شد. عدّهای از یهود به دفاع آمدند و با مسلمانان به جنگ پرداختند. امیرالمؤمنین علیه السلام به مبارزه ادامه داد تا عدّهای کشته شدند و عدّهای به قلعه گریختند.</w:t>
      </w:r>
    </w:p>
    <w:p>
      <w:pPr>
        <w:pStyle w:val="BookText"/>
      </w:pPr>
      <w:r>
        <w:rPr>
          <w:rFonts w:ascii="IRNazanin" w:hAnsi="IRNazanin" w:eastAsia="IRNazanin" w:cs="IRNazanin"/>
          <w:lang w:bidi="fa-IR"/>
          <w:color w:val="111111"/>
          <w:sz w:val="28"/>
          <w:szCs w:val="28"/>
          <w:rtl/>
        </w:rPr>
        <w:t xml:space="preserve">آن حضرت با دست قدرتمند حیدری، درِ قلعه را کند و برای مسلمانان معبر قرار داد تا از خندق عبور کنند. حضرت چندین بار مسلمانان را از روی خندق به وسیلهی آن در عبور داد. با این که از سه روز قبل، آن حضرت گرسنه بود.</w:t>
      </w:r>
      <w:r>
        <w:rPr>
          <w:rStyle w:val="FootnoteReference"/>
        </w:rPr>
        <w:footnoteReference w:id="198"/>
      </w:r>
    </w:p>
    <w:p>
      <w:pPr>
        <w:pStyle w:val="Heading3"/>
      </w:pPr>
      <w:bookmarkStart w:id="402" w:name="_Toc146"/>
      <w:r>
        <w:t>فضائل حضرت در جنگ خیبر</w:t>
      </w:r>
      <w:bookmarkEnd w:id="402"/>
    </w:p>
    <w:p>
      <w:pPr>
        <w:pStyle w:val="BookText"/>
      </w:pPr>
      <w:r>
        <w:rPr>
          <w:rFonts w:ascii="IRNazanin" w:hAnsi="IRNazanin" w:eastAsia="IRNazanin" w:cs="IRNazanin"/>
          <w:lang w:bidi="fa-IR"/>
          <w:color w:val="111111"/>
          <w:sz w:val="28"/>
          <w:szCs w:val="28"/>
          <w:rtl/>
        </w:rPr>
        <w:t xml:space="preserve">جابر بن عبدالله انصاری می گوید: در جنگ خیبر آن گاه که رسول خدا صلی الله علیه و آله برای درد چشم حضرت علی علیه السلام دعا فرمود و پرچم اسلام را به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حضرتش واگذار کرد، حضرت علی علیه السلام با سرعت، همهی نیروهای تحت فرماندهی خود را به سوی دژهای مستحکم خیبر حرکت داد. یاران آن حضرت گفتند: کمی آهستهتر حرکت کنید تا ما هم به قلعه برسیم. وقتی رسیدند، حضرت علی علیه السلام درب قلعه را کَند و بر زمین انداخت. آنگاه هفتاد نفر جمع شدند و با تمام سعی میخواستند که درب را بر سرجایش باز گردانند.</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ابوعبدالله جدلی نیز گوید که از امیرمؤمنان علی علیه السلام شنیدم که میفرمود: در جنگ خیبر، درب دژ مستحکم خیبر را کنده و برای خودم سپر قرار داده و با آنان به مبارزه و نبرد پرداختم، آنگاه که (پیروزی نصیب ما شد و) خداوند آنان را رسوا کرد و درب را پلی بر آن قلعه قرار دادم، سپس داخل خندقشان انداختم.</w:t>
      </w:r>
    </w:p>
    <w:p>
      <w:pPr>
        <w:pStyle w:val="BookText"/>
      </w:pPr>
      <w:r>
        <w:rPr>
          <w:rFonts w:ascii="IRNazanin" w:hAnsi="IRNazanin" w:eastAsia="IRNazanin" w:cs="IRNazanin"/>
          <w:lang w:bidi="fa-IR"/>
          <w:color w:val="111111"/>
          <w:sz w:val="28"/>
          <w:szCs w:val="28"/>
          <w:rtl/>
        </w:rPr>
        <w:t xml:space="preserve">شخصی گفت: چه قدر سنگینی احساس کردی؟</w:t>
      </w:r>
    </w:p>
    <w:p>
      <w:pPr>
        <w:pStyle w:val="BookText"/>
      </w:pPr>
      <w:r>
        <w:rPr>
          <w:rFonts w:ascii="IRNazanin" w:hAnsi="IRNazanin" w:eastAsia="IRNazanin" w:cs="IRNazanin"/>
          <w:lang w:bidi="fa-IR"/>
          <w:color w:val="111111"/>
          <w:sz w:val="28"/>
          <w:szCs w:val="28"/>
          <w:rtl/>
        </w:rPr>
        <w:t xml:space="preserve">حضرت فرمود: «مَا كَانَ إِلَّا مِثْلَ جُنَّتِی الَّتِی فِی یدِی فِی غَیرِ ذَلِكَ الْمَقَامِ. سنگینی آن همانند سپری است که در دستم است و در موارد دیگر از آن استفاده می کنم».</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رسول خدا صلی الله علیه و آله در روز خیبر فرمود:</w:t>
      </w:r>
    </w:p>
    <w:p>
      <w:pPr>
        <w:pStyle w:val="BookText"/>
      </w:pPr>
      <w:r>
        <w:rPr>
          <w:rFonts w:ascii="IRNazanin" w:hAnsi="IRNazanin" w:eastAsia="IRNazanin" w:cs="IRNazanin"/>
          <w:lang w:bidi="fa-IR"/>
          <w:color w:val="111111"/>
          <w:sz w:val="28"/>
          <w:szCs w:val="28"/>
          <w:rtl/>
        </w:rPr>
        <w:t xml:space="preserve">لَوْ لَم أخف ان تَقُولَ أمَّتِی فِیكَ مَا قَالَتِ النَّصَارَى فِی المسیح بْنِ مَرْیمَ لَقُلْتُ الْیوْمَ فِیكَ حَدیثاً؛ اگر نمیترسیدم امّتم دربارهی تو بگویند آن چه نصاری دربارهی عیسی بن مریم گفتند، هر آینه دربارهات حدیثی می گفتم.»</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مرحوم علّامه مستنبط در کتاب شریف «القطره» مینویسد: اگر فرموده بود او را خدای خود اختیار می کردند ولی با آن که نفرمود او را خدا نامیدند و این به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خاطر خصال والای او بود.</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و در همان روز یعنی روز خیبر وقتی صفیّه دختر حیی بن اخطب یهودی که از نیکویی چهره و جمال سرآمد زنان عصرش بود، خدمت رسول خدا صلی الله علیه و آله شرفیاب شد، حضرت در چهره ی او جراحتی را مشاهده نمود، به او فرمود: تو که دختر پادشاهان هستی، این جراحت چرا بر صورت تو وارد شده است؟</w:t>
      </w:r>
    </w:p>
    <w:p>
      <w:pPr>
        <w:pStyle w:val="BookText"/>
      </w:pPr>
      <w:r>
        <w:rPr>
          <w:rFonts w:ascii="IRNazanin" w:hAnsi="IRNazanin" w:eastAsia="IRNazanin" w:cs="IRNazanin"/>
          <w:lang w:bidi="fa-IR"/>
          <w:color w:val="111111"/>
          <w:sz w:val="28"/>
          <w:szCs w:val="28"/>
          <w:rtl/>
        </w:rPr>
        <w:t xml:space="preserve">عرض کرد: هنگامی که حضرت علی علیه السلام وارد قلعه شد در را تکانی داد که تمام قلعه تکان خورد و آنچه روی آن بود از دوربین و دیدهبان فرو ریخت و تختی که من روی آن بودم لرزید و با صورت به زمین افتادم، در آن حال صورتم با گوشهی تخت اصابت کرد و مجروح شد.</w:t>
      </w:r>
    </w:p>
    <w:p>
      <w:pPr>
        <w:pStyle w:val="BookText"/>
      </w:pPr>
      <w:r>
        <w:rPr>
          <w:rFonts w:ascii="IRNazanin" w:hAnsi="IRNazanin" w:eastAsia="IRNazanin" w:cs="IRNazanin"/>
          <w:lang w:bidi="fa-IR"/>
          <w:color w:val="111111"/>
          <w:sz w:val="28"/>
          <w:szCs w:val="28"/>
          <w:rtl/>
        </w:rPr>
        <w:t xml:space="preserve">رسول خدا صلی الله علیه و آله فرمود:</w:t>
      </w:r>
    </w:p>
    <w:p>
      <w:pPr>
        <w:pStyle w:val="BookText"/>
      </w:pPr>
      <w:r>
        <w:rPr>
          <w:rFonts w:ascii="IRNazanin" w:hAnsi="IRNazanin" w:eastAsia="IRNazanin" w:cs="IRNazanin"/>
          <w:lang w:bidi="fa-IR"/>
          <w:color w:val="111111"/>
          <w:sz w:val="28"/>
          <w:szCs w:val="28"/>
          <w:rtl/>
        </w:rPr>
        <w:t xml:space="preserve">«یا صَفِیةُ إِنَّ عَلِیاً عَظِیمٌ عِنْدَ اللهِ وَ إِنَّهُ لَمَّا هَزَّ الْبَابَ اهْتَزَّ الْحِصْنُ وَ اهْتَزَّتِ السَّمَاوَاتُ السَّبْعُ وَ الْأرَضُونَ السَّبْعُ وَ اهْتَزَّ عَرْشُ الرَّحْمَنِ غَضَباً لِعَلِی علیه السلام . ای صفیه! علی علیه السلام نزد خدا بلند مرتبه است و شأن و مقامش والاست و وقتی در قلعه را تکان داد، نه تنها قلعه تکان خورد بلکه همهی آسمانها و زمینهای هفتگانه و عرش الهی به خاطر علی علیه السلام از روی غضب لرزید.</w:t>
      </w:r>
    </w:p>
    <w:p>
      <w:pPr>
        <w:pStyle w:val="BookText"/>
      </w:pPr>
      <w:r>
        <w:rPr>
          <w:rFonts w:ascii="IRNazanin" w:hAnsi="IRNazanin" w:eastAsia="IRNazanin" w:cs="IRNazanin"/>
          <w:lang w:bidi="fa-IR"/>
          <w:color w:val="111111"/>
          <w:sz w:val="28"/>
          <w:szCs w:val="28"/>
          <w:rtl/>
        </w:rPr>
        <w:t xml:space="preserve">بعد از آن قضیّه، عمر از آن حضرت سؤال کرد و گفت: آن دری که کَندن آن ممکن نبود، از جای در آوردی، در حالی که سه روز گرسنه بودی، آیا به نیروی بشری چنین کاری کردی؟</w:t>
      </w:r>
    </w:p>
    <w:p>
      <w:pPr>
        <w:pStyle w:val="BookText"/>
      </w:pPr>
      <w:r>
        <w:rPr>
          <w:rFonts w:ascii="IRNazanin" w:hAnsi="IRNazanin" w:eastAsia="IRNazanin" w:cs="IRNazanin"/>
          <w:lang w:bidi="fa-IR"/>
          <w:color w:val="111111"/>
          <w:sz w:val="28"/>
          <w:szCs w:val="28"/>
          <w:rtl/>
        </w:rPr>
        <w:t xml:space="preserve">حضرت فرمودند: «مَا قَلَعْتُهَا بِقُوَّةٍ بَشَرِیةٍ وَ لَكِنْ قَلَعْتُهَا بِقُوَّةٍ إِلَهِیةٍ وَ نَفْسٍ بِلِقَاءِ رَبِّهَا مُطْمَئِنَّةٍ رَضِیةٍ. آن را به نیروی بشری از زمین نکندم، بلکه به نیروی الهی بود و به قوّت نفس مطمّئنّهای بود که به لقا و دیدار پروردگارش اطمینان دارد و از او خشنود است.</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و این علامت این است که مردمان طاقت دیدن و شنیدن اسرار امیرالمؤمنین علیه السلام را ندارند.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غزوهی خیبر به پیغمبر نشد ممکن، ظفر</w:t>
      </w:r>
    </w:p>
    <w:p>
      <w:pPr>
        <w:pStyle w:val="BookText"/>
      </w:pPr>
      <w:r>
        <w:rPr>
          <w:rFonts w:ascii="IRNazanin" w:hAnsi="IRNazanin" w:eastAsia="IRNazanin" w:cs="IRNazanin"/>
          <w:lang w:bidi="fa-IR"/>
          <w:color w:val="111111"/>
          <w:sz w:val="28"/>
          <w:szCs w:val="28"/>
          <w:rtl/>
        </w:rPr>
        <w:t xml:space="preserve">شد به اردوی مسلمانان، یهودان، حملهور</w:t>
      </w:r>
    </w:p>
    <w:p>
      <w:pPr>
        <w:pStyle w:val="BookText"/>
      </w:pPr>
      <w:r>
        <w:rPr>
          <w:rFonts w:ascii="IRNazanin" w:hAnsi="IRNazanin" w:eastAsia="IRNazanin" w:cs="IRNazanin"/>
          <w:lang w:bidi="fa-IR"/>
          <w:color w:val="111111"/>
          <w:sz w:val="28"/>
          <w:szCs w:val="28"/>
          <w:rtl/>
        </w:rPr>
        <w:t xml:space="preserve">غرق غم شد مصطفی، نالید پیش دادگر</w:t>
      </w:r>
    </w:p>
    <w:p>
      <w:pPr>
        <w:pStyle w:val="BookText"/>
      </w:pPr>
      <w:r>
        <w:rPr>
          <w:rFonts w:ascii="IRNazanin" w:hAnsi="IRNazanin" w:eastAsia="IRNazanin" w:cs="IRNazanin"/>
          <w:lang w:bidi="fa-IR"/>
          <w:color w:val="111111"/>
          <w:sz w:val="28"/>
          <w:szCs w:val="28"/>
          <w:rtl/>
        </w:rPr>
        <w:t xml:space="preserve">جبرئیلش عاقبت بر این سخن شد راهبر</w:t>
      </w:r>
    </w:p>
    <w:p>
      <w:pPr>
        <w:pStyle w:val="BookText"/>
      </w:pPr>
      <w:r>
        <w:rPr>
          <w:rFonts w:ascii="IRNazanin" w:hAnsi="IRNazanin" w:eastAsia="IRNazanin" w:cs="IRNazanin"/>
          <w:lang w:bidi="fa-IR"/>
          <w:color w:val="111111"/>
          <w:sz w:val="28"/>
          <w:szCs w:val="28"/>
          <w:rtl/>
        </w:rPr>
        <w:t xml:space="preserve">لا فتی الّا علی لا سیف الّا ذوالفقار</w:t>
      </w:r>
    </w:p>
    <w:p>
      <w:pPr>
        <w:pStyle w:val="BookText"/>
      </w:pPr>
      <w:r>
        <w:rPr>
          <w:rFonts w:ascii="IRNazanin" w:hAnsi="IRNazanin" w:eastAsia="IRNazanin" w:cs="IRNazanin"/>
          <w:lang w:bidi="fa-IR"/>
          <w:color w:val="111111"/>
          <w:sz w:val="28"/>
          <w:szCs w:val="28"/>
          <w:rtl/>
        </w:rPr>
        <w:t xml:space="preserve">نسیم شمال</w:t>
      </w:r>
    </w:p>
    <w:p>
      <w:pPr>
        <w:pStyle w:val="BookText"/>
      </w:pPr>
      <w:r>
        <w:rPr>
          <w:rFonts w:ascii="IRNazanin" w:hAnsi="IRNazanin" w:eastAsia="IRNazanin" w:cs="IRNazanin"/>
          <w:lang w:bidi="fa-IR"/>
          <w:color w:val="111111"/>
          <w:sz w:val="28"/>
          <w:szCs w:val="28"/>
          <w:rtl/>
        </w:rPr>
        <w:t xml:space="preserve">در خلوت علی علیه السلام ، ص 74</w:t>
      </w:r>
    </w:p>
    <w:p>
      <w:pPr>
        <w:pStyle w:val="BookText"/>
      </w:pPr>
      <w:r>
        <w:rPr>
          <w:rFonts w:ascii="IRNazanin" w:hAnsi="IRNazanin" w:eastAsia="IRNazanin" w:cs="IRNazanin"/>
          <w:lang w:bidi="fa-IR"/>
          <w:color w:val="111111"/>
          <w:sz w:val="28"/>
          <w:szCs w:val="28"/>
          <w:rtl/>
        </w:rPr>
        <w:t xml:space="preserve">آمد ز حق ندا به نبی در مضیف حرب</w:t>
      </w:r>
    </w:p>
    <w:p>
      <w:pPr>
        <w:pStyle w:val="BookText"/>
      </w:pPr>
      <w:r>
        <w:rPr>
          <w:rFonts w:ascii="IRNazanin" w:hAnsi="IRNazanin" w:eastAsia="IRNazanin" w:cs="IRNazanin"/>
          <w:lang w:bidi="fa-IR"/>
          <w:color w:val="111111"/>
          <w:sz w:val="28"/>
          <w:szCs w:val="28"/>
          <w:rtl/>
        </w:rPr>
        <w:t xml:space="preserve">کآن کس که برکند در خیبر ز جا علی است</w:t>
      </w:r>
    </w:p>
    <w:p>
      <w:pPr>
        <w:pStyle w:val="BookText"/>
      </w:pPr>
      <w:r>
        <w:rPr>
          <w:rFonts w:ascii="IRNazanin" w:hAnsi="IRNazanin" w:eastAsia="IRNazanin" w:cs="IRNazanin"/>
          <w:lang w:bidi="fa-IR"/>
          <w:color w:val="111111"/>
          <w:sz w:val="28"/>
          <w:szCs w:val="28"/>
          <w:rtl/>
        </w:rPr>
        <w:t xml:space="preserve">ابن یمین فریومدی</w:t>
      </w:r>
    </w:p>
    <w:p>
      <w:pPr>
        <w:pStyle w:val="BookText"/>
      </w:pPr>
      <w:r>
        <w:rPr>
          <w:rFonts w:ascii="IRNazanin" w:hAnsi="IRNazanin" w:eastAsia="IRNazanin" w:cs="IRNazanin"/>
          <w:lang w:bidi="fa-IR"/>
          <w:color w:val="111111"/>
          <w:sz w:val="28"/>
          <w:szCs w:val="28"/>
          <w:rtl/>
        </w:rPr>
        <w:t xml:space="preserve">در خلوت علی علیه السلام ، ص 70</w:t>
      </w:r>
    </w:p>
    <w:p>
      <w:pPr>
        <w:pStyle w:val="BookText"/>
      </w:pPr>
      <w:r>
        <w:rPr>
          <w:rFonts w:ascii="IRNazanin" w:hAnsi="IRNazanin" w:eastAsia="IRNazanin" w:cs="IRNazanin"/>
          <w:lang w:bidi="fa-IR"/>
          <w:color w:val="111111"/>
          <w:sz w:val="28"/>
          <w:szCs w:val="28"/>
          <w:rtl/>
        </w:rPr>
        <w:t xml:space="preserve">جز به قوّتهای روحانی، کجا ممکن شدی؟</w:t>
      </w:r>
    </w:p>
    <w:p>
      <w:pPr>
        <w:pStyle w:val="BookText"/>
      </w:pPr>
      <w:r>
        <w:rPr>
          <w:rFonts w:ascii="IRNazanin" w:hAnsi="IRNazanin" w:eastAsia="IRNazanin" w:cs="IRNazanin"/>
          <w:lang w:bidi="fa-IR"/>
          <w:color w:val="111111"/>
          <w:sz w:val="28"/>
          <w:szCs w:val="28"/>
          <w:rtl/>
        </w:rPr>
        <w:t xml:space="preserve">در ز خیبر کندن و بر هم دریدن اژدها</w:t>
      </w:r>
    </w:p>
    <w:p>
      <w:pPr>
        <w:pStyle w:val="BookText"/>
      </w:pPr>
      <w:r>
        <w:rPr>
          <w:rFonts w:ascii="IRNazanin" w:hAnsi="IRNazanin" w:eastAsia="IRNazanin" w:cs="IRNazanin"/>
          <w:lang w:bidi="fa-IR"/>
          <w:color w:val="111111"/>
          <w:sz w:val="28"/>
          <w:szCs w:val="28"/>
          <w:rtl/>
        </w:rPr>
        <w:t xml:space="preserve">ابن یمین فریومدی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34</w:t>
      </w:r>
    </w:p>
    <w:p>
      <w:pPr>
        <w:pStyle w:val="BookText"/>
      </w:pPr>
      <w:r>
        <w:rPr>
          <w:rFonts w:ascii="IRNazanin" w:hAnsi="IRNazanin" w:eastAsia="IRNazanin" w:cs="IRNazanin"/>
          <w:lang w:bidi="fa-IR"/>
          <w:color w:val="111111"/>
          <w:sz w:val="28"/>
          <w:szCs w:val="28"/>
          <w:rtl/>
        </w:rPr>
        <w:t xml:space="preserve">زورآزمای قلعهی خیبر که بند او</w:t>
      </w:r>
    </w:p>
    <w:p>
      <w:pPr>
        <w:pStyle w:val="BookText"/>
      </w:pPr>
      <w:r>
        <w:rPr>
          <w:rFonts w:ascii="IRNazanin" w:hAnsi="IRNazanin" w:eastAsia="IRNazanin" w:cs="IRNazanin"/>
          <w:lang w:bidi="fa-IR"/>
          <w:color w:val="111111"/>
          <w:sz w:val="28"/>
          <w:szCs w:val="28"/>
          <w:rtl/>
        </w:rPr>
        <w:t xml:space="preserve">در یک دگر شکست به بازوی لا فتی</w:t>
      </w:r>
    </w:p>
    <w:p>
      <w:pPr>
        <w:pStyle w:val="BookText"/>
      </w:pPr>
      <w:r>
        <w:rPr>
          <w:rFonts w:ascii="IRNazanin" w:hAnsi="IRNazanin" w:eastAsia="IRNazanin" w:cs="IRNazanin"/>
          <w:lang w:bidi="fa-IR"/>
          <w:color w:val="111111"/>
          <w:sz w:val="28"/>
          <w:szCs w:val="28"/>
          <w:rtl/>
        </w:rPr>
        <w:t xml:space="preserve">سعدی شیرازی</w:t>
      </w:r>
    </w:p>
    <w:p>
      <w:pPr>
        <w:pStyle w:val="BookText"/>
      </w:pPr>
      <w:r>
        <w:rPr>
          <w:rFonts w:ascii="IRNazanin" w:hAnsi="IRNazanin" w:eastAsia="IRNazanin" w:cs="IRNazanin"/>
          <w:lang w:bidi="fa-IR"/>
          <w:color w:val="111111"/>
          <w:sz w:val="28"/>
          <w:szCs w:val="28"/>
          <w:rtl/>
        </w:rPr>
        <w:t xml:space="preserve">در خلوت علی علیه السلام ، ص 270</w:t>
      </w:r>
    </w:p>
    <w:p>
      <w:pPr>
        <w:pStyle w:val="BookText"/>
      </w:pPr>
      <w:r>
        <w:rPr>
          <w:rFonts w:ascii="IRNazanin" w:hAnsi="IRNazanin" w:eastAsia="IRNazanin" w:cs="IRNazanin"/>
          <w:lang w:bidi="fa-IR"/>
          <w:color w:val="111111"/>
          <w:sz w:val="28"/>
          <w:szCs w:val="28"/>
          <w:rtl/>
        </w:rPr>
        <w:t xml:space="preserve">ای صفدری که شعلهی برق حسام تو</w:t>
      </w:r>
    </w:p>
    <w:p>
      <w:pPr>
        <w:pStyle w:val="BookText"/>
      </w:pPr>
      <w:r>
        <w:rPr>
          <w:rFonts w:ascii="IRNazanin" w:hAnsi="IRNazanin" w:eastAsia="IRNazanin" w:cs="IRNazanin"/>
          <w:lang w:bidi="fa-IR"/>
          <w:color w:val="111111"/>
          <w:sz w:val="28"/>
          <w:szCs w:val="28"/>
          <w:rtl/>
        </w:rPr>
        <w:t xml:space="preserve">فتّاح رزم خندق و مفتاح خیبر است!</w:t>
      </w:r>
    </w:p>
    <w:p>
      <w:pPr>
        <w:pStyle w:val="BookText"/>
      </w:pPr>
      <w:r>
        <w:rPr>
          <w:rFonts w:ascii="IRNazanin" w:hAnsi="IRNazanin" w:eastAsia="IRNazanin" w:cs="IRNazanin"/>
          <w:lang w:bidi="fa-IR"/>
          <w:color w:val="111111"/>
          <w:sz w:val="28"/>
          <w:szCs w:val="28"/>
          <w:rtl/>
        </w:rPr>
        <w:t xml:space="preserve">بابافغانی شیرازی</w:t>
      </w:r>
    </w:p>
    <w:p>
      <w:pPr>
        <w:pStyle w:val="BookText"/>
      </w:pPr>
      <w:r>
        <w:rPr>
          <w:rFonts w:ascii="IRNazanin" w:hAnsi="IRNazanin" w:eastAsia="IRNazanin" w:cs="IRNazanin"/>
          <w:lang w:bidi="fa-IR"/>
          <w:color w:val="111111"/>
          <w:sz w:val="28"/>
          <w:szCs w:val="28"/>
          <w:rtl/>
        </w:rPr>
        <w:t xml:space="preserve">در خلوت علی علیه السلام ، ص 404</w:t>
      </w:r>
    </w:p>
    <w:p>
      <w:pPr>
        <w:pStyle w:val="BookText"/>
      </w:pPr>
      <w:r>
        <w:rPr>
          <w:rFonts w:ascii="IRNazanin" w:hAnsi="IRNazanin" w:eastAsia="IRNazanin" w:cs="IRNazanin"/>
          <w:lang w:bidi="fa-IR"/>
          <w:color w:val="111111"/>
          <w:sz w:val="28"/>
          <w:szCs w:val="28"/>
          <w:rtl/>
        </w:rPr>
        <w:t xml:space="preserve">در کف انگشت او کلیدی بود</w:t>
      </w:r>
    </w:p>
    <w:p>
      <w:pPr>
        <w:pStyle w:val="BookText"/>
      </w:pPr>
      <w:r>
        <w:rPr>
          <w:rFonts w:ascii="IRNazanin" w:hAnsi="IRNazanin" w:eastAsia="IRNazanin" w:cs="IRNazanin"/>
          <w:lang w:bidi="fa-IR"/>
          <w:color w:val="111111"/>
          <w:sz w:val="28"/>
          <w:szCs w:val="28"/>
          <w:rtl/>
        </w:rPr>
        <w:t xml:space="preserve">در خیبر به آن کلید گشود</w:t>
      </w:r>
    </w:p>
    <w:p>
      <w:pPr>
        <w:pStyle w:val="BookText"/>
      </w:pPr>
      <w:r>
        <w:rPr>
          <w:rFonts w:ascii="IRNazanin" w:hAnsi="IRNazanin" w:eastAsia="IRNazanin" w:cs="IRNazanin"/>
          <w:lang w:bidi="fa-IR"/>
          <w:color w:val="111111"/>
          <w:sz w:val="28"/>
          <w:szCs w:val="28"/>
          <w:rtl/>
        </w:rPr>
        <w:t xml:space="preserve">هلالی جغتایی</w:t>
      </w:r>
    </w:p>
    <w:p>
      <w:pPr>
        <w:pStyle w:val="BookText"/>
      </w:pPr>
      <w:r>
        <w:rPr>
          <w:rFonts w:ascii="IRNazanin" w:hAnsi="IRNazanin" w:eastAsia="IRNazanin" w:cs="IRNazanin"/>
          <w:lang w:bidi="fa-IR"/>
          <w:color w:val="111111"/>
          <w:sz w:val="28"/>
          <w:szCs w:val="28"/>
          <w:rtl/>
        </w:rPr>
        <w:t xml:space="preserve">در خلوت علی علیه السلام ، ص 302</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انگشتش در خیبر چنان کند</w:t>
      </w:r>
    </w:p>
    <w:p>
      <w:pPr>
        <w:pStyle w:val="BookText"/>
      </w:pPr>
      <w:r>
        <w:rPr>
          <w:rFonts w:ascii="IRNazanin" w:hAnsi="IRNazanin" w:eastAsia="IRNazanin" w:cs="IRNazanin"/>
          <w:lang w:bidi="fa-IR"/>
          <w:color w:val="111111"/>
          <w:sz w:val="28"/>
          <w:szCs w:val="28"/>
          <w:rtl/>
        </w:rPr>
        <w:t xml:space="preserve">که پشت دست حیرت، آسمان کند</w:t>
      </w:r>
    </w:p>
    <w:p>
      <w:pPr>
        <w:pStyle w:val="BookText"/>
      </w:pPr>
      <w:r>
        <w:rPr>
          <w:rFonts w:ascii="IRNazanin" w:hAnsi="IRNazanin" w:eastAsia="IRNazanin" w:cs="IRNazanin"/>
          <w:lang w:bidi="fa-IR"/>
          <w:color w:val="111111"/>
          <w:sz w:val="28"/>
          <w:szCs w:val="28"/>
          <w:rtl/>
        </w:rPr>
        <w:t xml:space="preserve">وحشی بافقی</w:t>
      </w:r>
    </w:p>
    <w:p>
      <w:pPr>
        <w:pStyle w:val="BookText"/>
      </w:pPr>
      <w:r>
        <w:rPr>
          <w:rFonts w:ascii="IRNazanin" w:hAnsi="IRNazanin" w:eastAsia="IRNazanin" w:cs="IRNazanin"/>
          <w:lang w:bidi="fa-IR"/>
          <w:color w:val="111111"/>
          <w:sz w:val="28"/>
          <w:szCs w:val="28"/>
          <w:rtl/>
        </w:rPr>
        <w:t xml:space="preserve">در خلوت علی علیه السلام ، ص 409</w:t>
      </w:r>
    </w:p>
    <w:p>
      <w:pPr>
        <w:pStyle w:val="BookText"/>
      </w:pPr>
      <w:r>
        <w:rPr>
          <w:rFonts w:ascii="IRNazanin" w:hAnsi="IRNazanin" w:eastAsia="IRNazanin" w:cs="IRNazanin"/>
          <w:lang w:bidi="fa-IR"/>
          <w:color w:val="111111"/>
          <w:sz w:val="28"/>
          <w:szCs w:val="28"/>
          <w:rtl/>
        </w:rPr>
        <w:t xml:space="preserve">روزی که یاران دگر، از دور کردندی نظر</w:t>
      </w:r>
    </w:p>
    <w:p>
      <w:pPr>
        <w:pStyle w:val="BookText"/>
      </w:pPr>
      <w:r>
        <w:rPr>
          <w:rFonts w:ascii="IRNazanin" w:hAnsi="IRNazanin" w:eastAsia="IRNazanin" w:cs="IRNazanin"/>
          <w:lang w:bidi="fa-IR"/>
          <w:color w:val="111111"/>
          <w:sz w:val="28"/>
          <w:szCs w:val="28"/>
          <w:rtl/>
        </w:rPr>
        <w:t xml:space="preserve">از خیبر و باروش در کندی؛ زهی زورآوری!</w:t>
      </w:r>
    </w:p>
    <w:p>
      <w:pPr>
        <w:pStyle w:val="BookText"/>
      </w:pPr>
      <w:r>
        <w:rPr>
          <w:rFonts w:ascii="IRNazanin" w:hAnsi="IRNazanin" w:eastAsia="IRNazanin" w:cs="IRNazanin"/>
          <w:lang w:bidi="fa-IR"/>
          <w:color w:val="111111"/>
          <w:sz w:val="28"/>
          <w:szCs w:val="28"/>
          <w:rtl/>
        </w:rPr>
        <w:t xml:space="preserve">اوحدی مراغهای</w:t>
      </w:r>
    </w:p>
    <w:p>
      <w:pPr>
        <w:pStyle w:val="BookText"/>
      </w:pPr>
      <w:r>
        <w:rPr>
          <w:rFonts w:ascii="IRNazanin" w:hAnsi="IRNazanin" w:eastAsia="IRNazanin" w:cs="IRNazanin"/>
          <w:lang w:bidi="fa-IR"/>
          <w:color w:val="111111"/>
          <w:sz w:val="28"/>
          <w:szCs w:val="28"/>
          <w:rtl/>
        </w:rPr>
        <w:t xml:space="preserve">در خلوت علی علیه السلام ، ص 515</w:t>
      </w:r>
    </w:p>
    <w:p>
      <w:pPr>
        <w:pStyle w:val="BookText"/>
      </w:pPr>
      <w:r>
        <w:rPr>
          <w:rFonts w:ascii="IRNazanin" w:hAnsi="IRNazanin" w:eastAsia="IRNazanin" w:cs="IRNazanin"/>
          <w:lang w:bidi="fa-IR"/>
          <w:color w:val="111111"/>
          <w:sz w:val="28"/>
          <w:szCs w:val="28"/>
          <w:rtl/>
        </w:rPr>
        <w:t xml:space="preserve">فاتح خیبر که گر بودی زمین را حلقهای</w:t>
      </w:r>
    </w:p>
    <w:p>
      <w:pPr>
        <w:pStyle w:val="BookText"/>
      </w:pPr>
      <w:r>
        <w:rPr>
          <w:rFonts w:ascii="IRNazanin" w:hAnsi="IRNazanin" w:eastAsia="IRNazanin" w:cs="IRNazanin"/>
          <w:lang w:bidi="fa-IR"/>
          <w:color w:val="111111"/>
          <w:sz w:val="28"/>
          <w:szCs w:val="28"/>
          <w:rtl/>
        </w:rPr>
        <w:t xml:space="preserve">در زمان کندیّ و افکندی در این فیروزهبام</w:t>
      </w:r>
    </w:p>
    <w:p>
      <w:pPr>
        <w:pStyle w:val="BookText"/>
      </w:pPr>
      <w:r>
        <w:rPr>
          <w:rFonts w:ascii="IRNazanin" w:hAnsi="IRNazanin" w:eastAsia="IRNazanin" w:cs="IRNazanin"/>
          <w:lang w:bidi="fa-IR"/>
          <w:color w:val="111111"/>
          <w:sz w:val="28"/>
          <w:szCs w:val="28"/>
          <w:rtl/>
        </w:rPr>
        <w:t xml:space="preserve">محتشم کاشانی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174</w:t>
      </w:r>
    </w:p>
    <w:p>
      <w:pPr>
        <w:pStyle w:val="BookText"/>
      </w:pPr>
      <w:r>
        <w:rPr>
          <w:rFonts w:ascii="IRNazanin" w:hAnsi="IRNazanin" w:eastAsia="IRNazanin" w:cs="IRNazanin"/>
          <w:lang w:bidi="fa-IR"/>
          <w:color w:val="111111"/>
          <w:sz w:val="28"/>
          <w:szCs w:val="28"/>
          <w:rtl/>
        </w:rPr>
        <w:t xml:space="preserve">هر که را باشد حصاری، جز پناه مرتضی</w:t>
      </w:r>
    </w:p>
    <w:p>
      <w:pPr>
        <w:pStyle w:val="BookText"/>
      </w:pPr>
      <w:r>
        <w:rPr>
          <w:rFonts w:ascii="IRNazanin" w:hAnsi="IRNazanin" w:eastAsia="IRNazanin" w:cs="IRNazanin"/>
          <w:lang w:bidi="fa-IR"/>
          <w:color w:val="111111"/>
          <w:sz w:val="28"/>
          <w:szCs w:val="28"/>
          <w:rtl/>
        </w:rPr>
        <w:t xml:space="preserve">بشکند دست ولایت گر حصار خیبر است</w:t>
      </w:r>
    </w:p>
    <w:p>
      <w:pPr>
        <w:pStyle w:val="BookText"/>
      </w:pPr>
      <w:r>
        <w:rPr>
          <w:rFonts w:ascii="IRNazanin" w:hAnsi="IRNazanin" w:eastAsia="IRNazanin" w:cs="IRNazanin"/>
          <w:lang w:bidi="fa-IR"/>
          <w:color w:val="111111"/>
          <w:sz w:val="28"/>
          <w:szCs w:val="28"/>
          <w:rtl/>
        </w:rPr>
        <w:t xml:space="preserve">اهلی شیرازی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54</w:t>
      </w:r>
    </w:p>
    <w:p>
      <w:pPr>
        <w:pStyle w:val="BookText"/>
      </w:pPr>
      <w:r>
        <w:rPr>
          <w:rFonts w:ascii="IRNazanin" w:hAnsi="IRNazanin" w:eastAsia="IRNazanin" w:cs="IRNazanin"/>
          <w:lang w:bidi="fa-IR"/>
          <w:color w:val="111111"/>
          <w:sz w:val="28"/>
          <w:szCs w:val="28"/>
          <w:rtl/>
        </w:rPr>
        <w:t xml:space="preserve">دیگری با قوّت مردانگی از جا نکند</w:t>
      </w:r>
    </w:p>
    <w:p>
      <w:pPr>
        <w:pStyle w:val="BookText"/>
      </w:pPr>
      <w:r>
        <w:rPr>
          <w:rFonts w:ascii="IRNazanin" w:hAnsi="IRNazanin" w:eastAsia="IRNazanin" w:cs="IRNazanin"/>
          <w:lang w:bidi="fa-IR"/>
          <w:color w:val="111111"/>
          <w:sz w:val="28"/>
          <w:szCs w:val="28"/>
          <w:rtl/>
        </w:rPr>
        <w:t xml:space="preserve">غیر او در غزوهی خیبر درِ حصن حصین</w:t>
      </w:r>
    </w:p>
    <w:p>
      <w:pPr>
        <w:pStyle w:val="BookText"/>
      </w:pPr>
      <w:r>
        <w:rPr>
          <w:rFonts w:ascii="IRNazanin" w:hAnsi="IRNazanin" w:eastAsia="IRNazanin" w:cs="IRNazanin"/>
          <w:lang w:bidi="fa-IR"/>
          <w:color w:val="111111"/>
          <w:sz w:val="28"/>
          <w:szCs w:val="28"/>
          <w:rtl/>
        </w:rPr>
        <w:t xml:space="preserve">جویا تبریزی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203</w:t>
      </w:r>
    </w:p>
    <w:p>
      <w:pPr>
        <w:pStyle w:val="BookText"/>
      </w:pPr>
      <w:r>
        <w:rPr>
          <w:rFonts w:ascii="IRNazanin" w:hAnsi="IRNazanin" w:eastAsia="IRNazanin" w:cs="IRNazanin"/>
          <w:lang w:bidi="fa-IR"/>
          <w:color w:val="111111"/>
          <w:sz w:val="28"/>
          <w:szCs w:val="28"/>
          <w:rtl/>
        </w:rPr>
        <w:t xml:space="preserve">زیر پاش این جا، شکوه خیبر است</w:t>
      </w:r>
    </w:p>
    <w:p>
      <w:pPr>
        <w:pStyle w:val="BookText"/>
      </w:pPr>
      <w:r>
        <w:rPr>
          <w:rFonts w:ascii="IRNazanin" w:hAnsi="IRNazanin" w:eastAsia="IRNazanin" w:cs="IRNazanin"/>
          <w:lang w:bidi="fa-IR"/>
          <w:color w:val="111111"/>
          <w:sz w:val="28"/>
          <w:szCs w:val="28"/>
          <w:rtl/>
        </w:rPr>
        <w:t xml:space="preserve">دست او آن جا، قسیم کوثر است</w:t>
      </w:r>
    </w:p>
    <w:p>
      <w:pPr>
        <w:pStyle w:val="BookText"/>
      </w:pPr>
      <w:r>
        <w:rPr>
          <w:rFonts w:ascii="IRNazanin" w:hAnsi="IRNazanin" w:eastAsia="IRNazanin" w:cs="IRNazanin"/>
          <w:lang w:bidi="fa-IR"/>
          <w:color w:val="111111"/>
          <w:sz w:val="28"/>
          <w:szCs w:val="28"/>
          <w:rtl/>
        </w:rPr>
        <w:t xml:space="preserve">اقبال لاهوری</w:t>
      </w:r>
    </w:p>
    <w:p>
      <w:pPr>
        <w:pStyle w:val="BookText"/>
      </w:pPr>
      <w:r>
        <w:rPr>
          <w:rFonts w:ascii="IRNazanin" w:hAnsi="IRNazanin" w:eastAsia="IRNazanin" w:cs="IRNazanin"/>
          <w:lang w:bidi="fa-IR"/>
          <w:color w:val="111111"/>
          <w:sz w:val="28"/>
          <w:szCs w:val="28"/>
          <w:rtl/>
        </w:rPr>
        <w:t xml:space="preserve">در خلوت علی علیه السلام ، ص 420</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دست توانا که گشاید در خیبر</w:t>
      </w:r>
    </w:p>
    <w:p>
      <w:pPr>
        <w:pStyle w:val="BookText"/>
      </w:pPr>
      <w:r>
        <w:rPr>
          <w:rFonts w:ascii="IRNazanin" w:hAnsi="IRNazanin" w:eastAsia="IRNazanin" w:cs="IRNazanin"/>
          <w:lang w:bidi="fa-IR"/>
          <w:color w:val="111111"/>
          <w:sz w:val="28"/>
          <w:szCs w:val="28"/>
          <w:rtl/>
        </w:rPr>
        <w:t xml:space="preserve">بازوی علی باشد و بازوی دگر نیست</w:t>
      </w:r>
    </w:p>
    <w:p>
      <w:pPr>
        <w:pStyle w:val="BookText"/>
      </w:pPr>
      <w:r>
        <w:rPr>
          <w:rFonts w:ascii="IRNazanin" w:hAnsi="IRNazanin" w:eastAsia="IRNazanin" w:cs="IRNazanin"/>
          <w:lang w:bidi="fa-IR"/>
          <w:color w:val="111111"/>
          <w:sz w:val="28"/>
          <w:szCs w:val="28"/>
          <w:rtl/>
        </w:rPr>
        <w:t xml:space="preserve">نوایی «طوطی»</w:t>
      </w:r>
    </w:p>
    <w:p>
      <w:pPr>
        <w:pStyle w:val="BookText"/>
      </w:pPr>
      <w:r>
        <w:rPr>
          <w:rFonts w:ascii="IRNazanin" w:hAnsi="IRNazanin" w:eastAsia="IRNazanin" w:cs="IRNazanin"/>
          <w:lang w:bidi="fa-IR"/>
          <w:color w:val="111111"/>
          <w:sz w:val="28"/>
          <w:szCs w:val="28"/>
          <w:rtl/>
        </w:rPr>
        <w:t xml:space="preserve">در خلوت علی علیه السلام ، ص 513</w:t>
      </w:r>
    </w:p>
    <w:p>
      <w:pPr>
        <w:pStyle w:val="BookText"/>
      </w:pPr>
      <w:r>
        <w:rPr>
          <w:rFonts w:ascii="IRNazanin" w:hAnsi="IRNazanin" w:eastAsia="IRNazanin" w:cs="IRNazanin"/>
          <w:lang w:bidi="fa-IR"/>
          <w:color w:val="111111"/>
          <w:sz w:val="28"/>
          <w:szCs w:val="28"/>
          <w:rtl/>
        </w:rPr>
        <w:t xml:space="preserve">لرزد به خود هنوز، بر این قلعهی بلند</w:t>
      </w:r>
    </w:p>
    <w:p>
      <w:pPr>
        <w:pStyle w:val="BookText"/>
      </w:pPr>
      <w:r>
        <w:rPr>
          <w:rFonts w:ascii="IRNazanin" w:hAnsi="IRNazanin" w:eastAsia="IRNazanin" w:cs="IRNazanin"/>
          <w:lang w:bidi="fa-IR"/>
          <w:color w:val="111111"/>
          <w:sz w:val="28"/>
          <w:szCs w:val="28"/>
          <w:rtl/>
        </w:rPr>
        <w:t xml:space="preserve">زآن دم که کند شاه، در از خیبر، آفتاب</w:t>
      </w:r>
    </w:p>
    <w:p>
      <w:pPr>
        <w:pStyle w:val="BookText"/>
      </w:pPr>
      <w:r>
        <w:rPr>
          <w:rFonts w:ascii="IRNazanin" w:hAnsi="IRNazanin" w:eastAsia="IRNazanin" w:cs="IRNazanin"/>
          <w:lang w:bidi="fa-IR"/>
          <w:color w:val="111111"/>
          <w:sz w:val="28"/>
          <w:szCs w:val="28"/>
          <w:rtl/>
        </w:rPr>
        <w:t xml:space="preserve">عاشق اصفهانی</w:t>
      </w:r>
    </w:p>
    <w:p>
      <w:pPr>
        <w:pStyle w:val="BookText"/>
      </w:pPr>
      <w:r>
        <w:rPr>
          <w:rFonts w:ascii="IRNazanin" w:hAnsi="IRNazanin" w:eastAsia="IRNazanin" w:cs="IRNazanin"/>
          <w:lang w:bidi="fa-IR"/>
          <w:color w:val="111111"/>
          <w:sz w:val="28"/>
          <w:szCs w:val="28"/>
          <w:rtl/>
        </w:rPr>
        <w:t xml:space="preserve">در خلوت علی علیه السلام ، ص 432</w:t>
      </w:r>
    </w:p>
    <w:p>
      <w:pPr>
        <w:pStyle w:val="BookText"/>
      </w:pPr>
      <w:r>
        <w:rPr>
          <w:rFonts w:ascii="IRNazanin" w:hAnsi="IRNazanin" w:eastAsia="IRNazanin" w:cs="IRNazanin"/>
          <w:lang w:bidi="fa-IR"/>
          <w:color w:val="111111"/>
          <w:sz w:val="28"/>
          <w:szCs w:val="28"/>
          <w:rtl/>
        </w:rPr>
        <w:t xml:space="preserve">رایت چنان نشاند به خیبر که بس نبود</w:t>
      </w:r>
    </w:p>
    <w:p>
      <w:pPr>
        <w:pStyle w:val="BookText"/>
      </w:pPr>
      <w:r>
        <w:rPr>
          <w:rFonts w:ascii="IRNazanin" w:hAnsi="IRNazanin" w:eastAsia="IRNazanin" w:cs="IRNazanin"/>
          <w:lang w:bidi="fa-IR"/>
          <w:color w:val="111111"/>
          <w:sz w:val="28"/>
          <w:szCs w:val="28"/>
          <w:rtl/>
        </w:rPr>
        <w:t xml:space="preserve">پشت زمین ز صدمهی آن بار بشکند</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109</w:t>
      </w:r>
    </w:p>
    <w:p>
      <w:pPr>
        <w:pStyle w:val="BookText"/>
      </w:pPr>
      <w:r>
        <w:rPr>
          <w:rFonts w:ascii="IRNazanin" w:hAnsi="IRNazanin" w:eastAsia="IRNazanin" w:cs="IRNazanin"/>
          <w:lang w:bidi="fa-IR"/>
          <w:color w:val="111111"/>
          <w:sz w:val="28"/>
          <w:szCs w:val="28"/>
          <w:rtl/>
        </w:rPr>
        <w:t xml:space="preserve">هفت حصن فلک از صدمه تزلزل بگرفت</w:t>
      </w:r>
    </w:p>
    <w:p>
      <w:pPr>
        <w:pStyle w:val="BookText"/>
      </w:pPr>
      <w:r>
        <w:rPr>
          <w:rFonts w:ascii="IRNazanin" w:hAnsi="IRNazanin" w:eastAsia="IRNazanin" w:cs="IRNazanin"/>
          <w:lang w:bidi="fa-IR"/>
          <w:color w:val="111111"/>
          <w:sz w:val="28"/>
          <w:szCs w:val="28"/>
          <w:rtl/>
        </w:rPr>
        <w:t xml:space="preserve">زآن تکانی که لوا کوفتی اندر خیبر</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177</w:t>
      </w:r>
    </w:p>
    <w:p>
      <w:pPr>
        <w:pStyle w:val="BookText"/>
      </w:pPr>
      <w:r>
        <w:rPr>
          <w:rFonts w:ascii="IRNazanin" w:hAnsi="IRNazanin" w:eastAsia="IRNazanin" w:cs="IRNazanin"/>
          <w:lang w:bidi="fa-IR"/>
          <w:color w:val="111111"/>
          <w:sz w:val="28"/>
          <w:szCs w:val="28"/>
          <w:rtl/>
        </w:rPr>
        <w:t xml:space="preserve">دست خیبرکن و عمروافکن و مرحبشکنش</w:t>
      </w:r>
    </w:p>
    <w:p>
      <w:pPr>
        <w:pStyle w:val="BookText"/>
      </w:pPr>
      <w:r>
        <w:rPr>
          <w:rFonts w:ascii="IRNazanin" w:hAnsi="IRNazanin" w:eastAsia="IRNazanin" w:cs="IRNazanin"/>
          <w:lang w:bidi="fa-IR"/>
          <w:color w:val="111111"/>
          <w:sz w:val="28"/>
          <w:szCs w:val="28"/>
          <w:rtl/>
        </w:rPr>
        <w:t xml:space="preserve">قائم شرع مبین، قائمهی عرش علاست</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85</w:t>
      </w:r>
    </w:p>
    <w:p>
      <w:pPr>
        <w:pStyle w:val="BookText"/>
      </w:pPr>
      <w:r>
        <w:rPr>
          <w:rFonts w:ascii="IRNazanin" w:hAnsi="IRNazanin" w:eastAsia="IRNazanin" w:cs="IRNazanin"/>
          <w:lang w:bidi="fa-IR"/>
          <w:color w:val="111111"/>
          <w:sz w:val="28"/>
          <w:szCs w:val="28"/>
          <w:rtl/>
        </w:rPr>
        <w:t xml:space="preserve">آن که بعد از کشتن مرحب هنوز از بیم او</w:t>
      </w:r>
    </w:p>
    <w:p>
      <w:pPr>
        <w:pStyle w:val="BookText"/>
      </w:pPr>
      <w:r>
        <w:rPr>
          <w:rFonts w:ascii="IRNazanin" w:hAnsi="IRNazanin" w:eastAsia="IRNazanin" w:cs="IRNazanin"/>
          <w:lang w:bidi="fa-IR"/>
          <w:color w:val="111111"/>
          <w:sz w:val="28"/>
          <w:szCs w:val="28"/>
          <w:rtl/>
        </w:rPr>
        <w:t xml:space="preserve">میفروزد چون تنور از خاک خیبر، التهاب</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61</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چنگال اجل مرحب فتاد آن دم که در خیبر</w:t>
      </w:r>
    </w:p>
    <w:p>
      <w:pPr>
        <w:pStyle w:val="BookText"/>
      </w:pPr>
      <w:r>
        <w:rPr>
          <w:rFonts w:ascii="IRNazanin" w:hAnsi="IRNazanin" w:eastAsia="IRNazanin" w:cs="IRNazanin"/>
          <w:lang w:bidi="fa-IR"/>
          <w:color w:val="111111"/>
          <w:sz w:val="28"/>
          <w:szCs w:val="28"/>
          <w:rtl/>
        </w:rPr>
        <w:t xml:space="preserve">سرانگشت یداللَّه، رایت اندر سنگ خارا زد</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141</w:t>
      </w:r>
    </w:p>
    <w:p>
      <w:pPr>
        <w:pStyle w:val="BookText"/>
      </w:pPr>
      <w:r>
        <w:rPr>
          <w:rFonts w:ascii="IRNazanin" w:hAnsi="IRNazanin" w:eastAsia="IRNazanin" w:cs="IRNazanin"/>
          <w:lang w:bidi="fa-IR"/>
          <w:color w:val="111111"/>
          <w:sz w:val="28"/>
          <w:szCs w:val="28"/>
          <w:rtl/>
        </w:rPr>
        <w:t xml:space="preserve">هنوز می رسد آواز مرحبا از عرش</w:t>
      </w:r>
    </w:p>
    <w:p>
      <w:pPr>
        <w:pStyle w:val="BookText"/>
      </w:pPr>
      <w:r>
        <w:rPr>
          <w:rFonts w:ascii="IRNazanin" w:hAnsi="IRNazanin" w:eastAsia="IRNazanin" w:cs="IRNazanin"/>
          <w:lang w:bidi="fa-IR"/>
          <w:color w:val="111111"/>
          <w:sz w:val="28"/>
          <w:szCs w:val="28"/>
          <w:rtl/>
        </w:rPr>
        <w:t xml:space="preserve">به مرحبافکن خیبر ز کردگار خبیر</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194</w:t>
      </w:r>
    </w:p>
    <w:p>
      <w:pPr>
        <w:pStyle w:val="BookText"/>
      </w:pPr>
      <w:r>
        <w:rPr>
          <w:rFonts w:ascii="IRNazanin" w:hAnsi="IRNazanin" w:eastAsia="IRNazanin" w:cs="IRNazanin"/>
          <w:lang w:bidi="fa-IR"/>
          <w:color w:val="111111"/>
          <w:sz w:val="28"/>
          <w:szCs w:val="28"/>
          <w:rtl/>
        </w:rPr>
        <w:t xml:space="preserve">فاتح بدر و حنین و خندقم</w:t>
      </w:r>
    </w:p>
    <w:p>
      <w:pPr>
        <w:pStyle w:val="BookText"/>
      </w:pPr>
      <w:r>
        <w:rPr>
          <w:rFonts w:ascii="IRNazanin" w:hAnsi="IRNazanin" w:eastAsia="IRNazanin" w:cs="IRNazanin"/>
          <w:lang w:bidi="fa-IR"/>
          <w:color w:val="111111"/>
          <w:sz w:val="28"/>
          <w:szCs w:val="28"/>
          <w:rtl/>
        </w:rPr>
        <w:t xml:space="preserve">قالع در، قامع خیبر منم</w:t>
      </w:r>
    </w:p>
    <w:p>
      <w:pPr>
        <w:pStyle w:val="BookText"/>
      </w:pPr>
      <w:r>
        <w:rPr>
          <w:rFonts w:ascii="IRNazanin" w:hAnsi="IRNazanin" w:eastAsia="IRNazanin" w:cs="IRNazanin"/>
          <w:lang w:bidi="fa-IR"/>
          <w:color w:val="111111"/>
          <w:sz w:val="28"/>
          <w:szCs w:val="28"/>
          <w:rtl/>
        </w:rPr>
        <w:t xml:space="preserve">مفتون همدانی</w:t>
      </w:r>
    </w:p>
    <w:p>
      <w:pPr>
        <w:pStyle w:val="BookText"/>
      </w:pPr>
      <w:r>
        <w:rPr>
          <w:rFonts w:ascii="IRNazanin" w:hAnsi="IRNazanin" w:eastAsia="IRNazanin" w:cs="IRNazanin"/>
          <w:lang w:bidi="fa-IR"/>
          <w:color w:val="111111"/>
          <w:sz w:val="28"/>
          <w:szCs w:val="28"/>
          <w:rtl/>
        </w:rPr>
        <w:t xml:space="preserve">دیوان مفتون همدانی، ص 112</w:t>
      </w:r>
    </w:p>
    <w:p>
      <w:pPr>
        <w:pStyle w:val="BookText"/>
      </w:pPr>
      <w:r>
        <w:rPr>
          <w:rFonts w:ascii="IRNazanin" w:hAnsi="IRNazanin" w:eastAsia="IRNazanin" w:cs="IRNazanin"/>
          <w:lang w:bidi="fa-IR"/>
          <w:color w:val="111111"/>
          <w:sz w:val="28"/>
          <w:szCs w:val="28"/>
          <w:rtl/>
        </w:rPr>
        <w:t xml:space="preserve">آن یکّهتاز روز احد، آفتاب بدر</w:t>
      </w:r>
    </w:p>
    <w:p>
      <w:pPr>
        <w:pStyle w:val="BookText"/>
      </w:pPr>
      <w:r>
        <w:rPr>
          <w:rFonts w:ascii="IRNazanin" w:hAnsi="IRNazanin" w:eastAsia="IRNazanin" w:cs="IRNazanin"/>
          <w:lang w:bidi="fa-IR"/>
          <w:color w:val="111111"/>
          <w:sz w:val="28"/>
          <w:szCs w:val="28"/>
          <w:rtl/>
        </w:rPr>
        <w:t xml:space="preserve">کشورگشای و فاتح خیبر، علی علی</w:t>
      </w:r>
    </w:p>
    <w:p>
      <w:pPr>
        <w:pStyle w:val="BookText"/>
      </w:pPr>
      <w:r>
        <w:rPr>
          <w:rFonts w:ascii="IRNazanin" w:hAnsi="IRNazanin" w:eastAsia="IRNazanin" w:cs="IRNazanin"/>
          <w:lang w:bidi="fa-IR"/>
          <w:color w:val="111111"/>
          <w:sz w:val="28"/>
          <w:szCs w:val="28"/>
          <w:rtl/>
        </w:rPr>
        <w:t xml:space="preserve">آیتی بیرجندی</w:t>
      </w:r>
    </w:p>
    <w:p>
      <w:pPr>
        <w:pStyle w:val="BookText"/>
      </w:pPr>
      <w:r>
        <w:rPr>
          <w:rFonts w:ascii="IRNazanin" w:hAnsi="IRNazanin" w:eastAsia="IRNazanin" w:cs="IRNazanin"/>
          <w:lang w:bidi="fa-IR"/>
          <w:color w:val="111111"/>
          <w:sz w:val="28"/>
          <w:szCs w:val="28"/>
          <w:rtl/>
        </w:rPr>
        <w:t xml:space="preserve">در خلوت علی علیه السلام ، ص 300</w:t>
      </w:r>
    </w:p>
    <w:p>
      <w:pPr>
        <w:pStyle w:val="BookText"/>
      </w:pPr>
      <w:r>
        <w:rPr>
          <w:rFonts w:ascii="IRNazanin" w:hAnsi="IRNazanin" w:eastAsia="IRNazanin" w:cs="IRNazanin"/>
          <w:lang w:bidi="fa-IR"/>
          <w:color w:val="111111"/>
          <w:sz w:val="28"/>
          <w:szCs w:val="28"/>
          <w:rtl/>
        </w:rPr>
        <w:t xml:space="preserve">به تن، زور خدایی داشت ورنه کندن خیبر</w:t>
      </w:r>
    </w:p>
    <w:p>
      <w:pPr>
        <w:pStyle w:val="BookText"/>
      </w:pPr>
      <w:r>
        <w:rPr>
          <w:rFonts w:ascii="IRNazanin" w:hAnsi="IRNazanin" w:eastAsia="IRNazanin" w:cs="IRNazanin"/>
          <w:lang w:bidi="fa-IR"/>
          <w:color w:val="111111"/>
          <w:sz w:val="28"/>
          <w:szCs w:val="28"/>
          <w:rtl/>
        </w:rPr>
        <w:t xml:space="preserve">قوی چنگال داند، نیست کار مرد دنیایی</w:t>
      </w:r>
    </w:p>
    <w:p>
      <w:pPr>
        <w:pStyle w:val="BookText"/>
      </w:pPr>
      <w:r>
        <w:rPr>
          <w:rFonts w:ascii="IRNazanin" w:hAnsi="IRNazanin" w:eastAsia="IRNazanin" w:cs="IRNazanin"/>
          <w:lang w:bidi="fa-IR"/>
          <w:color w:val="111111"/>
          <w:sz w:val="28"/>
          <w:szCs w:val="28"/>
          <w:rtl/>
        </w:rPr>
        <w:t xml:space="preserve">حمیدی شیرازی</w:t>
      </w:r>
    </w:p>
    <w:p>
      <w:pPr>
        <w:pStyle w:val="BookText"/>
      </w:pPr>
      <w:r>
        <w:rPr>
          <w:rFonts w:ascii="IRNazanin" w:hAnsi="IRNazanin" w:eastAsia="IRNazanin" w:cs="IRNazanin"/>
          <w:lang w:bidi="fa-IR"/>
          <w:color w:val="111111"/>
          <w:sz w:val="28"/>
          <w:szCs w:val="28"/>
          <w:rtl/>
        </w:rPr>
        <w:t xml:space="preserve">در خلوت علی علیه السلام ، ص 451</w:t>
      </w:r>
    </w:p>
    <w:p>
      <w:pPr>
        <w:pStyle w:val="BookText"/>
      </w:pPr>
      <w:r>
        <w:rPr>
          <w:rFonts w:ascii="IRNazanin" w:hAnsi="IRNazanin" w:eastAsia="IRNazanin" w:cs="IRNazanin"/>
          <w:lang w:bidi="fa-IR"/>
          <w:color w:val="111111"/>
          <w:sz w:val="28"/>
          <w:szCs w:val="28"/>
          <w:rtl/>
        </w:rPr>
        <w:t xml:space="preserve">سرور اهل صفا، مالک رقاب ماسوی</w:t>
      </w:r>
    </w:p>
    <w:p>
      <w:pPr>
        <w:pStyle w:val="BookText"/>
      </w:pPr>
      <w:r>
        <w:rPr>
          <w:rFonts w:ascii="IRNazanin" w:hAnsi="IRNazanin" w:eastAsia="IRNazanin" w:cs="IRNazanin"/>
          <w:lang w:bidi="fa-IR"/>
          <w:color w:val="111111"/>
          <w:sz w:val="28"/>
          <w:szCs w:val="28"/>
          <w:rtl/>
        </w:rPr>
        <w:t xml:space="preserve">خسرو خیبرگشا، شاهنشه نصرت عَلَم</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150</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بنموده تا از آستین، سرپنجهی قدرتنما</w:t>
      </w:r>
    </w:p>
    <w:p>
      <w:pPr>
        <w:pStyle w:val="BookText"/>
      </w:pPr>
      <w:r>
        <w:rPr>
          <w:rFonts w:ascii="IRNazanin" w:hAnsi="IRNazanin" w:eastAsia="IRNazanin" w:cs="IRNazanin"/>
          <w:lang w:bidi="fa-IR"/>
          <w:color w:val="111111"/>
          <w:sz w:val="28"/>
          <w:szCs w:val="28"/>
          <w:rtl/>
        </w:rPr>
        <w:t xml:space="preserve">سرکوبی اعدای دین از فتح خیبر ساخته</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222</w:t>
      </w:r>
    </w:p>
    <w:p>
      <w:pPr>
        <w:pStyle w:val="BookText"/>
      </w:pPr>
      <w:r>
        <w:rPr>
          <w:rFonts w:ascii="IRNazanin" w:hAnsi="IRNazanin" w:eastAsia="IRNazanin" w:cs="IRNazanin"/>
          <w:lang w:bidi="fa-IR"/>
          <w:color w:val="111111"/>
          <w:sz w:val="28"/>
          <w:szCs w:val="28"/>
          <w:rtl/>
        </w:rPr>
        <w:t xml:space="preserve">برکند به سرپنجه در از قلعهی خیبر</w:t>
      </w:r>
    </w:p>
    <w:p>
      <w:pPr>
        <w:pStyle w:val="BookText"/>
      </w:pPr>
      <w:r>
        <w:rPr>
          <w:rFonts w:ascii="IRNazanin" w:hAnsi="IRNazanin" w:eastAsia="IRNazanin" w:cs="IRNazanin"/>
          <w:lang w:bidi="fa-IR"/>
          <w:color w:val="111111"/>
          <w:sz w:val="28"/>
          <w:szCs w:val="28"/>
          <w:rtl/>
        </w:rPr>
        <w:t xml:space="preserve">از دست خدا سرزند این قوّت بازو</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214</w:t>
      </w:r>
    </w:p>
    <w:p>
      <w:pPr>
        <w:pStyle w:val="BookText"/>
      </w:pPr>
      <w:r>
        <w:rPr>
          <w:rFonts w:ascii="IRNazanin" w:hAnsi="IRNazanin" w:eastAsia="IRNazanin" w:cs="IRNazanin"/>
          <w:lang w:bidi="fa-IR"/>
          <w:color w:val="111111"/>
          <w:sz w:val="28"/>
          <w:szCs w:val="28"/>
          <w:rtl/>
        </w:rPr>
        <w:t xml:space="preserve">چه جای خیبر نُه چرخ را به یک قوّت</w:t>
      </w:r>
    </w:p>
    <w:p>
      <w:pPr>
        <w:pStyle w:val="BookText"/>
      </w:pPr>
      <w:r>
        <w:rPr>
          <w:rFonts w:ascii="IRNazanin" w:hAnsi="IRNazanin" w:eastAsia="IRNazanin" w:cs="IRNazanin"/>
          <w:lang w:bidi="fa-IR"/>
          <w:color w:val="111111"/>
          <w:sz w:val="28"/>
          <w:szCs w:val="28"/>
          <w:rtl/>
        </w:rPr>
        <w:t xml:space="preserve">توان ز جا کند آن خالق توانایی</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85</w:t>
      </w:r>
    </w:p>
    <w:p>
      <w:pPr>
        <w:pStyle w:val="BookText"/>
      </w:pPr>
      <w:r>
        <w:rPr>
          <w:rFonts w:ascii="IRNazanin" w:hAnsi="IRNazanin" w:eastAsia="IRNazanin" w:cs="IRNazanin"/>
          <w:lang w:bidi="fa-IR"/>
          <w:color w:val="111111"/>
          <w:sz w:val="28"/>
          <w:szCs w:val="28"/>
          <w:rtl/>
        </w:rPr>
        <w:t xml:space="preserve">خسرو خیبرگشا آن کاو به فرمان خدای</w:t>
      </w:r>
    </w:p>
    <w:p>
      <w:pPr>
        <w:pStyle w:val="BookText"/>
      </w:pPr>
      <w:r>
        <w:rPr>
          <w:rFonts w:ascii="IRNazanin" w:hAnsi="IRNazanin" w:eastAsia="IRNazanin" w:cs="IRNazanin"/>
          <w:lang w:bidi="fa-IR"/>
          <w:color w:val="111111"/>
          <w:sz w:val="28"/>
          <w:szCs w:val="28"/>
          <w:rtl/>
        </w:rPr>
        <w:t xml:space="preserve">خانمان برکند از خیل یهود خیبری</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89</w:t>
      </w:r>
    </w:p>
    <w:p>
      <w:pPr>
        <w:pStyle w:val="BookText"/>
      </w:pPr>
      <w:r>
        <w:rPr>
          <w:rFonts w:ascii="IRNazanin" w:hAnsi="IRNazanin" w:eastAsia="IRNazanin" w:cs="IRNazanin"/>
          <w:lang w:bidi="fa-IR"/>
          <w:color w:val="111111"/>
          <w:sz w:val="28"/>
          <w:szCs w:val="28"/>
          <w:rtl/>
        </w:rPr>
        <w:t xml:space="preserve">میر مرحبشکاف عنترکش</w:t>
      </w:r>
    </w:p>
    <w:p>
      <w:pPr>
        <w:pStyle w:val="BookText"/>
      </w:pPr>
      <w:r>
        <w:rPr>
          <w:rFonts w:ascii="IRNazanin" w:hAnsi="IRNazanin" w:eastAsia="IRNazanin" w:cs="IRNazanin"/>
          <w:lang w:bidi="fa-IR"/>
          <w:color w:val="111111"/>
          <w:sz w:val="28"/>
          <w:szCs w:val="28"/>
          <w:rtl/>
        </w:rPr>
        <w:t xml:space="preserve">شاه خیبرگشا علی است علی</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Amiri" w:hAnsi="Amiri" w:eastAsia="Amiri" w:cs="Amiri"/>
          <w:lang w:bidi="ar-SA"/>
          <w:color w:val="111111"/>
          <w:sz w:val="28"/>
          <w:szCs w:val="28"/>
          <w:rtl/>
        </w:rPr>
        <w:t xml:space="preserve">کلّیّات شباب شوشتری، ص 82</w:t>
      </w:r>
    </w:p>
    <w:p>
      <w:pPr>
        <w:pStyle w:val="BookText"/>
      </w:pPr>
      <w:r>
        <w:rPr>
          <w:rFonts w:ascii="IRNazanin" w:hAnsi="IRNazanin" w:eastAsia="IRNazanin" w:cs="IRNazanin"/>
          <w:lang w:bidi="fa-IR"/>
          <w:color w:val="111111"/>
          <w:sz w:val="28"/>
          <w:szCs w:val="28"/>
          <w:rtl/>
        </w:rPr>
        <w:t xml:space="preserve">نازم به دست او! که یکی ناز شست او</w:t>
      </w:r>
    </w:p>
    <w:p>
      <w:pPr>
        <w:pStyle w:val="BookText"/>
      </w:pPr>
      <w:r>
        <w:rPr>
          <w:rFonts w:ascii="IRNazanin" w:hAnsi="IRNazanin" w:eastAsia="IRNazanin" w:cs="IRNazanin"/>
          <w:lang w:bidi="fa-IR"/>
          <w:color w:val="111111"/>
          <w:sz w:val="28"/>
          <w:szCs w:val="28"/>
          <w:rtl/>
        </w:rPr>
        <w:t xml:space="preserve">از جای کندن در سنگین خیبر است</w:t>
      </w:r>
    </w:p>
    <w:p>
      <w:pPr>
        <w:pStyle w:val="BookText"/>
      </w:pPr>
      <w:r>
        <w:rPr>
          <w:rFonts w:ascii="IRNazanin" w:hAnsi="IRNazanin" w:eastAsia="IRNazanin" w:cs="IRNazanin"/>
          <w:lang w:bidi="fa-IR"/>
          <w:color w:val="111111"/>
          <w:sz w:val="28"/>
          <w:szCs w:val="28"/>
          <w:rtl/>
        </w:rPr>
        <w:t xml:space="preserve">ریاضی یزدی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56</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 مردان، قهرمان خیبر و بدر و احد</w:t>
      </w:r>
    </w:p>
    <w:p>
      <w:pPr>
        <w:pStyle w:val="BookText"/>
      </w:pPr>
      <w:r>
        <w:rPr>
          <w:rFonts w:ascii="IRNazanin" w:hAnsi="IRNazanin" w:eastAsia="IRNazanin" w:cs="IRNazanin"/>
          <w:lang w:bidi="fa-IR"/>
          <w:color w:val="111111"/>
          <w:sz w:val="28"/>
          <w:szCs w:val="28"/>
          <w:rtl/>
        </w:rPr>
        <w:t xml:space="preserve">بی سبب ساکت به پیش مردکی مشئوم نیست</w:t>
      </w:r>
    </w:p>
    <w:p>
      <w:pPr>
        <w:pStyle w:val="BookText"/>
      </w:pPr>
      <w:r>
        <w:rPr>
          <w:rFonts w:ascii="IRNazanin" w:hAnsi="IRNazanin" w:eastAsia="IRNazanin" w:cs="IRNazanin"/>
          <w:lang w:bidi="fa-IR"/>
          <w:color w:val="111111"/>
          <w:sz w:val="28"/>
          <w:szCs w:val="28"/>
          <w:rtl/>
        </w:rPr>
        <w:t xml:space="preserve">حبیب چایچیان «حسان»</w:t>
      </w:r>
    </w:p>
    <w:p>
      <w:pPr>
        <w:pStyle w:val="BookText"/>
      </w:pPr>
      <w:r>
        <w:rPr>
          <w:rFonts w:ascii="IRNazanin" w:hAnsi="IRNazanin" w:eastAsia="IRNazanin" w:cs="IRNazanin"/>
          <w:lang w:bidi="fa-IR"/>
          <w:color w:val="111111"/>
          <w:sz w:val="28"/>
          <w:szCs w:val="28"/>
          <w:rtl/>
        </w:rPr>
        <w:t xml:space="preserve">ای اشکها بریزید، ص 85</w:t>
      </w:r>
    </w:p>
    <w:p>
      <w:pPr>
        <w:pStyle w:val="BookText"/>
      </w:pPr>
      <w:r>
        <w:rPr>
          <w:rFonts w:ascii="Amiri" w:hAnsi="Amiri" w:eastAsia="Amiri" w:cs="Amiri"/>
          <w:lang w:bidi="ar-SA"/>
          <w:color w:val="111111"/>
          <w:sz w:val="28"/>
          <w:szCs w:val="28"/>
          <w:rtl/>
        </w:rPr>
        <w:t xml:space="preserve">کنندهی درخیبر بُوَد وصیّ رسول</w:t>
      </w:r>
    </w:p>
    <w:p>
      <w:pPr>
        <w:pStyle w:val="BookText"/>
      </w:pPr>
      <w:r>
        <w:rPr>
          <w:rFonts w:ascii="IRNazanin" w:hAnsi="IRNazanin" w:eastAsia="IRNazanin" w:cs="IRNazanin"/>
          <w:lang w:bidi="fa-IR"/>
          <w:color w:val="111111"/>
          <w:sz w:val="28"/>
          <w:szCs w:val="28"/>
          <w:rtl/>
        </w:rPr>
        <w:t xml:space="preserve">نه آن که کرد فرار از جهاد؛ عقل کجاست؟</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1، ص 68</w:t>
      </w:r>
    </w:p>
    <w:p>
      <w:pPr>
        <w:pStyle w:val="BookText"/>
      </w:pPr>
      <w:r>
        <w:rPr>
          <w:rFonts w:ascii="IRNazanin" w:hAnsi="IRNazanin" w:eastAsia="IRNazanin" w:cs="IRNazanin"/>
          <w:lang w:bidi="fa-IR"/>
          <w:color w:val="111111"/>
          <w:sz w:val="28"/>
          <w:szCs w:val="28"/>
          <w:rtl/>
        </w:rPr>
        <w:t xml:space="preserve">مردی که در ز قلعهی خیبر گرفت و کند</w:t>
      </w:r>
    </w:p>
    <w:p>
      <w:pPr>
        <w:pStyle w:val="BookText"/>
      </w:pPr>
      <w:r>
        <w:rPr>
          <w:rFonts w:ascii="IRNazanin" w:hAnsi="IRNazanin" w:eastAsia="IRNazanin" w:cs="IRNazanin"/>
          <w:lang w:bidi="fa-IR"/>
          <w:color w:val="111111"/>
          <w:sz w:val="28"/>
          <w:szCs w:val="28"/>
          <w:rtl/>
        </w:rPr>
        <w:t xml:space="preserve">با دست اقتدار، علی بود و بس، علی</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2، ص 105</w:t>
      </w:r>
    </w:p>
    <w:p>
      <w:pPr>
        <w:pStyle w:val="BookText"/>
      </w:pPr>
      <w:r>
        <w:rPr>
          <w:rFonts w:ascii="IRNazanin" w:hAnsi="IRNazanin" w:eastAsia="IRNazanin" w:cs="IRNazanin"/>
          <w:lang w:bidi="fa-IR"/>
          <w:color w:val="111111"/>
          <w:sz w:val="28"/>
          <w:szCs w:val="28"/>
          <w:rtl/>
        </w:rPr>
        <w:t xml:space="preserve">کیست احمد را وصی آن کاو گریزد از نبرد؟</w:t>
      </w:r>
    </w:p>
    <w:p>
      <w:pPr>
        <w:pStyle w:val="BookText"/>
      </w:pPr>
      <w:r>
        <w:rPr>
          <w:rFonts w:ascii="IRNazanin" w:hAnsi="IRNazanin" w:eastAsia="IRNazanin" w:cs="IRNazanin"/>
          <w:lang w:bidi="fa-IR"/>
          <w:color w:val="111111"/>
          <w:sz w:val="28"/>
          <w:szCs w:val="28"/>
          <w:rtl/>
        </w:rPr>
        <w:t xml:space="preserve">یا کسی کاو بازویش مفتاح فتح خیبر است؟</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2، ص 106</w:t>
      </w:r>
    </w:p>
    <w:p>
      <w:pPr>
        <w:pStyle w:val="BookText"/>
      </w:pPr>
      <w:r>
        <w:rPr>
          <w:rFonts w:ascii="IRNazanin" w:hAnsi="IRNazanin" w:eastAsia="IRNazanin" w:cs="IRNazanin"/>
          <w:lang w:bidi="fa-IR"/>
          <w:color w:val="111111"/>
          <w:sz w:val="28"/>
          <w:szCs w:val="28"/>
          <w:rtl/>
        </w:rPr>
        <w:t xml:space="preserve">کیست وصیّ نبی؟ آن که به میدان جنگ</w:t>
      </w:r>
    </w:p>
    <w:p>
      <w:pPr>
        <w:pStyle w:val="BookText"/>
      </w:pPr>
      <w:r>
        <w:rPr>
          <w:rFonts w:ascii="IRNazanin" w:hAnsi="IRNazanin" w:eastAsia="IRNazanin" w:cs="IRNazanin"/>
          <w:lang w:bidi="fa-IR"/>
          <w:color w:val="111111"/>
          <w:sz w:val="28"/>
          <w:szCs w:val="28"/>
          <w:rtl/>
        </w:rPr>
        <w:t xml:space="preserve">تیغش مرحبفکن، دستش خیبرگشاست</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3، ص 92</w:t>
      </w:r>
    </w:p>
    <w:p>
      <w:pPr>
        <w:pStyle w:val="BookText"/>
      </w:pPr>
      <w:r>
        <w:rPr>
          <w:rFonts w:ascii="IRNazanin" w:hAnsi="IRNazanin" w:eastAsia="IRNazanin" w:cs="IRNazanin"/>
          <w:lang w:bidi="fa-IR"/>
          <w:color w:val="111111"/>
          <w:sz w:val="28"/>
          <w:szCs w:val="28"/>
          <w:rtl/>
        </w:rPr>
        <w:t xml:space="preserve">کنندهی در خیبر، کشندهی مرحب</w:t>
      </w:r>
    </w:p>
    <w:p>
      <w:pPr>
        <w:pStyle w:val="BookText"/>
      </w:pPr>
      <w:r>
        <w:rPr>
          <w:rFonts w:ascii="IRNazanin" w:hAnsi="IRNazanin" w:eastAsia="IRNazanin" w:cs="IRNazanin"/>
          <w:lang w:bidi="fa-IR"/>
          <w:color w:val="111111"/>
          <w:sz w:val="28"/>
          <w:szCs w:val="28"/>
          <w:rtl/>
        </w:rPr>
        <w:t xml:space="preserve">که از مقام الهیش زنده ایمان است</w:t>
      </w:r>
    </w:p>
    <w:p>
      <w:pPr>
        <w:pStyle w:val="BookText"/>
      </w:pPr>
      <w:r>
        <w:rPr>
          <w:rFonts w:ascii="IRNazanin" w:hAnsi="IRNazanin" w:eastAsia="IRNazanin" w:cs="IRNazanin"/>
          <w:lang w:bidi="fa-IR"/>
          <w:color w:val="111111"/>
          <w:sz w:val="28"/>
          <w:szCs w:val="28"/>
          <w:rtl/>
        </w:rPr>
        <w:t xml:space="preserve">اشتری اصفهانی</w:t>
      </w:r>
    </w:p>
    <w:p>
      <w:pPr>
        <w:pStyle w:val="BookText"/>
      </w:pPr>
      <w:r>
        <w:rPr>
          <w:rFonts w:ascii="IRNazanin" w:hAnsi="IRNazanin" w:eastAsia="IRNazanin" w:cs="IRNazanin"/>
          <w:lang w:bidi="fa-IR"/>
          <w:color w:val="111111"/>
          <w:sz w:val="28"/>
          <w:szCs w:val="28"/>
          <w:rtl/>
        </w:rPr>
        <w:t xml:space="preserve">دیوان اشتری اصفهانی، ص 30</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گشت فتحالباب، دین از بازوی مردانهاش</w:t>
      </w:r>
    </w:p>
    <w:p>
      <w:pPr>
        <w:pStyle w:val="BookText"/>
      </w:pPr>
      <w:r>
        <w:rPr>
          <w:rFonts w:ascii="IRNazanin" w:hAnsi="IRNazanin" w:eastAsia="IRNazanin" w:cs="IRNazanin"/>
          <w:lang w:bidi="fa-IR"/>
          <w:color w:val="111111"/>
          <w:sz w:val="28"/>
          <w:szCs w:val="28"/>
          <w:rtl/>
        </w:rPr>
        <w:t xml:space="preserve">تا که در از قلعهی خیبر به دست آورده است</w:t>
      </w:r>
    </w:p>
    <w:p>
      <w:pPr>
        <w:pStyle w:val="BookText"/>
      </w:pPr>
      <w:r>
        <w:rPr>
          <w:rFonts w:ascii="IRNazanin" w:hAnsi="IRNazanin" w:eastAsia="IRNazanin" w:cs="IRNazanin"/>
          <w:lang w:bidi="fa-IR"/>
          <w:color w:val="111111"/>
          <w:sz w:val="28"/>
          <w:szCs w:val="28"/>
          <w:rtl/>
        </w:rPr>
        <w:t xml:space="preserve">اشتری اصفهانی</w:t>
      </w:r>
    </w:p>
    <w:p>
      <w:pPr>
        <w:pStyle w:val="BookText"/>
      </w:pPr>
      <w:r>
        <w:rPr>
          <w:rFonts w:ascii="IRNazanin" w:hAnsi="IRNazanin" w:eastAsia="IRNazanin" w:cs="IRNazanin"/>
          <w:lang w:bidi="fa-IR"/>
          <w:color w:val="111111"/>
          <w:sz w:val="28"/>
          <w:szCs w:val="28"/>
          <w:rtl/>
        </w:rPr>
        <w:t xml:space="preserve">دیوان اشتری اصفهانی، ص 49</w:t>
      </w:r>
    </w:p>
    <w:p>
      <w:pPr>
        <w:pStyle w:val="BookText"/>
      </w:pPr>
      <w:r>
        <w:rPr>
          <w:rFonts w:ascii="IRNazanin" w:hAnsi="IRNazanin" w:eastAsia="IRNazanin" w:cs="IRNazanin"/>
          <w:lang w:bidi="fa-IR"/>
          <w:color w:val="111111"/>
          <w:sz w:val="28"/>
          <w:szCs w:val="28"/>
          <w:rtl/>
        </w:rPr>
        <w:t xml:space="preserve">همین علی است که با پنجهی یداللّهی</w:t>
      </w:r>
    </w:p>
    <w:p>
      <w:pPr>
        <w:pStyle w:val="BookText"/>
      </w:pPr>
      <w:r>
        <w:rPr>
          <w:rFonts w:ascii="IRNazanin" w:hAnsi="IRNazanin" w:eastAsia="IRNazanin" w:cs="IRNazanin"/>
          <w:lang w:bidi="fa-IR"/>
          <w:color w:val="111111"/>
          <w:sz w:val="28"/>
          <w:szCs w:val="28"/>
          <w:rtl/>
        </w:rPr>
        <w:t xml:space="preserve">ز جای کند به نیروی حق در از خیبر</w:t>
      </w:r>
    </w:p>
    <w:p>
      <w:pPr>
        <w:pStyle w:val="BookText"/>
      </w:pPr>
      <w:r>
        <w:rPr>
          <w:rFonts w:ascii="IRNazanin" w:hAnsi="IRNazanin" w:eastAsia="IRNazanin" w:cs="IRNazanin"/>
          <w:lang w:bidi="fa-IR"/>
          <w:color w:val="111111"/>
          <w:sz w:val="28"/>
          <w:szCs w:val="28"/>
          <w:rtl/>
        </w:rPr>
        <w:t xml:space="preserve">محمّدرضا صغیر «سعید»</w:t>
      </w:r>
    </w:p>
    <w:p>
      <w:pPr>
        <w:pStyle w:val="BookText"/>
      </w:pPr>
      <w:r>
        <w:rPr>
          <w:rFonts w:ascii="IRNazanin" w:hAnsi="IRNazanin" w:eastAsia="IRNazanin" w:cs="IRNazanin"/>
          <w:lang w:bidi="fa-IR"/>
          <w:color w:val="111111"/>
          <w:sz w:val="28"/>
          <w:szCs w:val="28"/>
          <w:rtl/>
        </w:rPr>
        <w:t xml:space="preserve">گلبن امید، ص 22</w:t>
      </w:r>
    </w:p>
    <w:p>
      <w:pPr>
        <w:pStyle w:val="BookText"/>
      </w:pPr>
      <w:r>
        <w:rPr>
          <w:rFonts w:ascii="IRNazanin" w:hAnsi="IRNazanin" w:eastAsia="IRNazanin" w:cs="IRNazanin"/>
          <w:lang w:bidi="fa-IR"/>
          <w:color w:val="111111"/>
          <w:sz w:val="28"/>
          <w:szCs w:val="28"/>
          <w:rtl/>
        </w:rPr>
        <w:t xml:space="preserve">آن که در از قلعهی خیبر به یک بازو شکست</w:t>
      </w:r>
    </w:p>
    <w:p>
      <w:pPr>
        <w:pStyle w:val="BookText"/>
      </w:pPr>
      <w:r>
        <w:rPr>
          <w:rFonts w:ascii="IRNazanin" w:hAnsi="IRNazanin" w:eastAsia="IRNazanin" w:cs="IRNazanin"/>
          <w:lang w:bidi="fa-IR"/>
          <w:color w:val="111111"/>
          <w:sz w:val="28"/>
          <w:szCs w:val="28"/>
          <w:rtl/>
        </w:rPr>
        <w:t xml:space="preserve">قرص نان خشک خود را بر سر زانو شکست</w:t>
      </w:r>
    </w:p>
    <w:p>
      <w:pPr>
        <w:pStyle w:val="BookText"/>
      </w:pPr>
      <w:r>
        <w:rPr>
          <w:rFonts w:ascii="IRNazanin" w:hAnsi="IRNazanin" w:eastAsia="IRNazanin" w:cs="IRNazanin"/>
          <w:lang w:bidi="fa-IR"/>
          <w:color w:val="111111"/>
          <w:sz w:val="28"/>
          <w:szCs w:val="28"/>
          <w:rtl/>
        </w:rPr>
        <w:t xml:space="preserve">سیّد مهدی طباطبائی «مهدی»</w:t>
      </w:r>
    </w:p>
    <w:p>
      <w:pPr>
        <w:pStyle w:val="BookText"/>
      </w:pPr>
      <w:r>
        <w:rPr>
          <w:rFonts w:ascii="IRNazanin" w:hAnsi="IRNazanin" w:eastAsia="IRNazanin" w:cs="IRNazanin"/>
          <w:lang w:bidi="fa-IR"/>
          <w:color w:val="111111"/>
          <w:sz w:val="28"/>
          <w:szCs w:val="28"/>
          <w:rtl/>
        </w:rPr>
        <w:t xml:space="preserve">دست نویس شاعر</w:t>
      </w:r>
    </w:p>
    <w:p>
      <w:pPr>
        <w:pStyle w:val="BookText"/>
      </w:pPr>
      <w:r>
        <w:rPr>
          <w:rFonts w:ascii="IRNazanin" w:hAnsi="IRNazanin" w:eastAsia="IRNazanin" w:cs="IRNazanin"/>
          <w:lang w:bidi="fa-IR"/>
          <w:color w:val="111111"/>
          <w:sz w:val="28"/>
          <w:szCs w:val="28"/>
          <w:rtl/>
        </w:rPr>
        <w:t xml:space="preserve">علی درِ قلعه را کَند، به سویِ دیگر بیفکند</w:t>
      </w:r>
    </w:p>
    <w:p>
      <w:pPr>
        <w:pStyle w:val="BookText"/>
      </w:pPr>
      <w:r>
        <w:rPr>
          <w:rFonts w:ascii="IRNazanin" w:hAnsi="IRNazanin" w:eastAsia="IRNazanin" w:cs="IRNazanin"/>
          <w:lang w:bidi="fa-IR"/>
          <w:color w:val="111111"/>
          <w:sz w:val="28"/>
          <w:szCs w:val="28"/>
          <w:rtl/>
        </w:rPr>
        <w:t xml:space="preserve">سپاهِ دشمن پراکند، که اوست فتّاحِ خیبر</w:t>
      </w:r>
    </w:p>
    <w:p>
      <w:pPr>
        <w:pStyle w:val="BookText"/>
      </w:pPr>
      <w:r>
        <w:rPr>
          <w:rFonts w:ascii="IRNazanin" w:hAnsi="IRNazanin" w:eastAsia="IRNazanin" w:cs="IRNazanin"/>
          <w:lang w:bidi="fa-IR"/>
          <w:color w:val="111111"/>
          <w:sz w:val="28"/>
          <w:szCs w:val="28"/>
          <w:rtl/>
        </w:rPr>
        <w:t xml:space="preserve">امیر ایزدی همدانی</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98" w:name="pg7197_64359"/>
    <w:bookmarkEnd w:id="98"/>
    <w:p>
      <w:pPr>
        <w:pStyle w:val="Heading2"/>
      </w:pPr>
      <w:bookmarkStart w:id="403" w:name="_Toc147"/>
      <w:r>
        <w:t>33-پرورش یافتۀ پیامبر صلّی الله علیه و آله</w:t>
      </w:r>
      <w:bookmarkEnd w:id="403"/>
    </w:p>
    <w:p>
      <w:pPr>
        <w:pStyle w:val="Heading3"/>
      </w:pPr>
      <w:bookmarkStart w:id="404" w:name="_Toc148"/>
      <w:r>
        <w:t>اشاره</w:t>
      </w:r>
      <w:bookmarkEnd w:id="404"/>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امیرالمؤمنین، علی علیه السلام خود را پرورش یافتۀ مکتب پیامبرصلّی اللّه علیه وآله دانسته و شکلگیری شخصیّت و کمالات وجودی خود را مرهون تربیت پیامبر صلی الله علیه و آله میداند.</w:t>
      </w:r>
    </w:p>
    <w:p>
      <w:pPr>
        <w:pStyle w:val="BookText"/>
      </w:pPr>
      <w:r>
        <w:rPr>
          <w:rFonts w:ascii="IRNazanin" w:hAnsi="IRNazanin" w:eastAsia="IRNazanin" w:cs="IRNazanin"/>
          <w:lang w:bidi="fa-IR"/>
          <w:color w:val="111111"/>
          <w:sz w:val="28"/>
          <w:szCs w:val="28"/>
          <w:rtl/>
        </w:rPr>
        <w:t xml:space="preserve">آن حضرت در خصوص دوران طفولیّت و چگونگی رشد شخصیّت و شکلگیری فضیلتهای اخلاقی و انسانی خود در دامن پُر مهر پیامبر صلّی اللّه علیه و آله میفرماید:</w:t>
      </w:r>
    </w:p>
    <w:p>
      <w:pPr>
        <w:pStyle w:val="BookText"/>
      </w:pPr>
      <w:r>
        <w:rPr>
          <w:rFonts w:ascii="IRNazanin" w:hAnsi="IRNazanin" w:eastAsia="IRNazanin" w:cs="IRNazanin"/>
          <w:lang w:bidi="fa-IR"/>
          <w:color w:val="111111"/>
          <w:sz w:val="28"/>
          <w:szCs w:val="28"/>
          <w:rtl/>
        </w:rPr>
        <w:t xml:space="preserve">«شما موقعیّت مرا نسبت به رسول خدا صلّی اللّه علیه و آله در خویشاوندی نزدیک و در مقام و منزلت ویژه میدانید. پیامبر صلّی اللّه علیه و آله مرا در دامن خویش مینشاند؛ در حالی که کودک بودم؛ در آغوش پرمهر خود میگرفت و در بستر مخصوص خود میخوابانید. بوی پاکیزه و دل انگیز خود را به من میبویانید و گاهی غذا را لقمه لقمه در دهانم میگذاشت.</w:t>
      </w:r>
    </w:p>
    <w:p>
      <w:pPr>
        <w:pStyle w:val="BookText"/>
      </w:pPr>
      <w:r>
        <w:rPr>
          <w:rFonts w:ascii="IRNazanin" w:hAnsi="IRNazanin" w:eastAsia="IRNazanin" w:cs="IRNazanin"/>
          <w:lang w:bidi="fa-IR"/>
          <w:color w:val="111111"/>
          <w:sz w:val="28"/>
          <w:szCs w:val="28"/>
          <w:rtl/>
        </w:rPr>
        <w:t xml:space="preserve">هرگز دروغی در گفتار من و اشتباهی در کردارم نیافت. از همان لحظهای که پیامبر صلّی اللّه علیه و آله را از شیر گرفتند، خداوند بزرگ ترین فرشتۀ (جبرئیل) خود را مأمور تربیت پیامبر صلّی اللّه علیه و آله کرد تا شب و روز او را در پیمودن راه های کرامت و زیباترین اخلاق عالم انسانی راهنمایی کند و من همواره با پیامبر صلّی اللّه علیه و آله بودم؛ چونان فرزند که همواره با مادر است. آن بزرگوار هر روز نشانۀ تازهای از اخلاق نیکو و زیبا برایم آشکار میفرمود و به من فرمان میداد که به او اقتدا نمایم».</w:t>
      </w:r>
    </w:p>
    <w:p>
      <w:pPr>
        <w:pStyle w:val="BookText"/>
      </w:pPr>
      <w:r>
        <w:rPr>
          <w:rFonts w:ascii="IRNazanin" w:hAnsi="IRNazanin" w:eastAsia="IRNazanin" w:cs="IRNazanin"/>
          <w:lang w:bidi="fa-IR"/>
          <w:color w:val="111111"/>
          <w:sz w:val="28"/>
          <w:szCs w:val="28"/>
          <w:rtl/>
        </w:rPr>
        <w:t xml:space="preserve">بدین سان امیرالمؤمنین علیه السلام تربیت یافته مکتب پیامبر اکرم صلّی اللّه علیه و آله است.</w:t>
      </w:r>
    </w:p>
    <w:p>
      <w:pPr>
        <w:pStyle w:val="BookText"/>
      </w:pPr>
      <w:r>
        <w:rPr>
          <w:rFonts w:ascii="IRNazanin" w:hAnsi="IRNazanin" w:eastAsia="IRNazanin" w:cs="IRNazanin"/>
          <w:lang w:bidi="fa-IR"/>
          <w:color w:val="111111"/>
          <w:sz w:val="28"/>
          <w:szCs w:val="28"/>
          <w:rtl/>
        </w:rPr>
        <w:t xml:space="preserve">آن حضرت میفرماید: «در آغاز رسالت پیامبر صلّی اللّه علیه و آله ، من نور وحی و رسالت را میدیدم و بوی نبوّت را میبوییدم. هنگامی که وحی بر پیامبر صلّی اللّه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 آله فرود میآمد، نالۀ شیطان را شنیدم. گفتم: ای رسول خدا! این نالۀ کیست؟ فرمود: «نالۀ شیطان است که از پرستش خویش ناامید گشت».</w:t>
      </w:r>
    </w:p>
    <w:p>
      <w:pPr>
        <w:pStyle w:val="BookText"/>
      </w:pPr>
      <w:r>
        <w:rPr>
          <w:rFonts w:ascii="IRNazanin" w:hAnsi="IRNazanin" w:eastAsia="IRNazanin" w:cs="IRNazanin"/>
          <w:lang w:bidi="fa-IR"/>
          <w:color w:val="111111"/>
          <w:sz w:val="28"/>
          <w:szCs w:val="28"/>
          <w:rtl/>
        </w:rPr>
        <w:t xml:space="preserve">در خلوت گزینی پُر راز و رمز پیامبر صلّی اللّه علیه و آله در «حرا» و عبادتهای آن حضرت قبل از بعثت میفرماید:</w:t>
      </w:r>
    </w:p>
    <w:p>
      <w:pPr>
        <w:pStyle w:val="BookText"/>
      </w:pPr>
      <w:r>
        <w:rPr>
          <w:rFonts w:ascii="IRNazanin" w:hAnsi="IRNazanin" w:eastAsia="IRNazanin" w:cs="IRNazanin"/>
          <w:lang w:bidi="fa-IR"/>
          <w:color w:val="111111"/>
          <w:sz w:val="28"/>
          <w:szCs w:val="28"/>
          <w:rtl/>
        </w:rPr>
        <w:t xml:space="preserve">«در هر سال چند ماه را در حرا میگذراند. تنها من او را مشاهده می کردم و کسی جز من او را نمیدید».</w:t>
      </w:r>
    </w:p>
    <w:p>
      <w:pPr>
        <w:pStyle w:val="BookText"/>
      </w:pPr>
      <w:r>
        <w:rPr>
          <w:rFonts w:ascii="IRNazanin" w:hAnsi="IRNazanin" w:eastAsia="IRNazanin" w:cs="IRNazanin"/>
          <w:lang w:bidi="fa-IR"/>
          <w:color w:val="111111"/>
          <w:sz w:val="28"/>
          <w:szCs w:val="28"/>
          <w:rtl/>
        </w:rPr>
        <w:t xml:space="preserve">در پایان عمر پربرکت رحمة للعالمین و در لحظۀ عروج ملکوتیاش نیز، در حالی روح مطهّرش به ملکوت اعلی پیوست که سر مطهّرش روی سینۀ حضرت علی علیه السلام بود.</w:t>
      </w:r>
    </w:p>
    <w:p>
      <w:pPr>
        <w:pStyle w:val="BookText"/>
      </w:pPr>
      <w:r>
        <w:rPr>
          <w:rFonts w:ascii="IRNazanin" w:hAnsi="IRNazanin" w:eastAsia="IRNazanin" w:cs="IRNazanin"/>
          <w:lang w:bidi="fa-IR"/>
          <w:color w:val="111111"/>
          <w:sz w:val="28"/>
          <w:szCs w:val="28"/>
          <w:rtl/>
        </w:rPr>
        <w:t xml:space="preserve">امام اهل معارف کسی تواند بود</w:t>
      </w:r>
    </w:p>
    <w:p>
      <w:pPr>
        <w:pStyle w:val="BookText"/>
      </w:pPr>
      <w:r>
        <w:rPr>
          <w:rFonts w:ascii="IRNazanin" w:hAnsi="IRNazanin" w:eastAsia="IRNazanin" w:cs="IRNazanin"/>
          <w:lang w:bidi="fa-IR"/>
          <w:color w:val="111111"/>
          <w:sz w:val="28"/>
          <w:szCs w:val="28"/>
          <w:rtl/>
        </w:rPr>
        <w:t xml:space="preserve">که کرد تربیتش مصطفی به دوش و کنار</w:t>
      </w:r>
    </w:p>
    <w:p>
      <w:pPr>
        <w:pStyle w:val="BookText"/>
      </w:pPr>
      <w:r>
        <w:rPr>
          <w:rFonts w:ascii="Amiri" w:hAnsi="Amiri" w:eastAsia="Amiri" w:cs="Amiri"/>
          <w:lang w:bidi="ar-SA"/>
          <w:color w:val="111111"/>
          <w:sz w:val="28"/>
          <w:szCs w:val="28"/>
          <w:rtl/>
        </w:rPr>
        <w:t xml:space="preserve">ملّامحمّدطاهر قمی</w:t>
      </w:r>
    </w:p>
    <w:p>
      <w:pPr>
        <w:pStyle w:val="BookText"/>
      </w:pPr>
      <w:r>
        <w:rPr>
          <w:rFonts w:ascii="IRNazanin" w:hAnsi="IRNazanin" w:eastAsia="IRNazanin" w:cs="IRNazanin"/>
          <w:lang w:bidi="fa-IR"/>
          <w:color w:val="111111"/>
          <w:sz w:val="28"/>
          <w:szCs w:val="28"/>
          <w:rtl/>
        </w:rPr>
        <w:t xml:space="preserve">در خلوت علی علیه السلام ، ص 96</w:t>
      </w:r>
    </w:p>
    <w:p>
      <w:pPr>
        <w:pStyle w:val="BookText"/>
      </w:pPr>
      <w:r>
        <w:rPr>
          <w:rFonts w:ascii="IRNazanin" w:hAnsi="IRNazanin" w:eastAsia="IRNazanin" w:cs="IRNazanin"/>
          <w:lang w:bidi="fa-IR"/>
          <w:color w:val="111111"/>
          <w:sz w:val="28"/>
          <w:szCs w:val="28"/>
          <w:rtl/>
        </w:rPr>
        <w:t xml:space="preserve">سرّ آن کز همه عالم سر بود</w:t>
      </w:r>
    </w:p>
    <w:p>
      <w:pPr>
        <w:pStyle w:val="BookText"/>
      </w:pPr>
      <w:r>
        <w:rPr>
          <w:rFonts w:ascii="IRNazanin" w:hAnsi="IRNazanin" w:eastAsia="IRNazanin" w:cs="IRNazanin"/>
          <w:lang w:bidi="fa-IR"/>
          <w:color w:val="111111"/>
          <w:sz w:val="28"/>
          <w:szCs w:val="28"/>
          <w:rtl/>
        </w:rPr>
        <w:t xml:space="preserve">تربیت کردهی پیغمبر بود</w:t>
      </w:r>
    </w:p>
    <w:p>
      <w:pPr>
        <w:pStyle w:val="BookText"/>
      </w:pPr>
      <w:r>
        <w:rPr>
          <w:rFonts w:ascii="IRNazanin" w:hAnsi="IRNazanin" w:eastAsia="IRNazanin" w:cs="IRNazanin"/>
          <w:lang w:bidi="fa-IR"/>
          <w:color w:val="111111"/>
          <w:sz w:val="28"/>
          <w:szCs w:val="28"/>
          <w:rtl/>
        </w:rPr>
        <w:t xml:space="preserve">باقی شهرضایی</w:t>
      </w:r>
    </w:p>
    <w:p>
      <w:pPr>
        <w:pStyle w:val="BookText"/>
      </w:pPr>
      <w:r>
        <w:rPr>
          <w:rFonts w:ascii="IRNazanin" w:hAnsi="IRNazanin" w:eastAsia="IRNazanin" w:cs="IRNazanin"/>
          <w:lang w:bidi="fa-IR"/>
          <w:color w:val="111111"/>
          <w:sz w:val="28"/>
          <w:szCs w:val="28"/>
          <w:rtl/>
        </w:rPr>
        <w:t xml:space="preserve">در خلوت علی علیه السلام ، ص 343</w:t>
      </w:r>
    </w:p>
    <w:p>
      <w:pPr>
        <w:pStyle w:val="BookText"/>
      </w:pPr>
      <w:r>
        <w:rPr>
          <w:rFonts w:ascii="IRNazanin" w:hAnsi="IRNazanin" w:eastAsia="IRNazanin" w:cs="IRNazanin"/>
          <w:lang w:bidi="fa-IR"/>
          <w:color w:val="111111"/>
          <w:sz w:val="28"/>
          <w:szCs w:val="28"/>
          <w:rtl/>
        </w:rPr>
        <w:t xml:space="preserve">پرورش یافتهی دست محمد، علی است</w:t>
      </w:r>
    </w:p>
    <w:p>
      <w:pPr>
        <w:pStyle w:val="BookText"/>
      </w:pPr>
      <w:r>
        <w:rPr>
          <w:rFonts w:ascii="IRNazanin" w:hAnsi="IRNazanin" w:eastAsia="IRNazanin" w:cs="IRNazanin"/>
          <w:lang w:bidi="fa-IR"/>
          <w:color w:val="111111"/>
          <w:sz w:val="28"/>
          <w:szCs w:val="28"/>
          <w:rtl/>
        </w:rPr>
        <w:t xml:space="preserve">جان به قربان مربّی و چنین شاگردی</w:t>
      </w:r>
    </w:p>
    <w:p>
      <w:pPr>
        <w:pStyle w:val="BookText"/>
      </w:pPr>
      <w:r>
        <w:rPr>
          <w:rFonts w:ascii="IRNazanin" w:hAnsi="IRNazanin" w:eastAsia="IRNazanin" w:cs="IRNazanin"/>
          <w:lang w:bidi="fa-IR"/>
          <w:color w:val="111111"/>
          <w:sz w:val="28"/>
          <w:szCs w:val="28"/>
          <w:rtl/>
        </w:rPr>
        <w:t xml:space="preserve">یونس وصالی خوراسگانی(یونس)</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99" w:name="pg7197_64367"/>
    <w:bookmarkEnd w:id="99"/>
    <w:p>
      <w:pPr>
        <w:pStyle w:val="Heading2"/>
      </w:pPr>
      <w:bookmarkStart w:id="405" w:name="_Toc149"/>
      <w:r>
        <w:t>34-اوّل مسلمان</w:t>
      </w:r>
      <w:bookmarkEnd w:id="405"/>
    </w:p>
    <w:p>
      <w:pPr>
        <w:pStyle w:val="Heading3"/>
      </w:pPr>
      <w:bookmarkStart w:id="406" w:name="_Toc150"/>
      <w:r>
        <w:t>اشاره</w:t>
      </w:r>
      <w:bookmarkEnd w:id="406"/>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مسلمان</w:t>
      </w:r>
    </w:p>
    <w:p>
      <w:pPr>
        <w:pStyle w:val="BookText"/>
      </w:pPr>
      <w:r>
        <w:rPr>
          <w:rFonts w:ascii="Amiri" w:hAnsi="Amiri" w:eastAsia="Amiri" w:cs="Amiri"/>
          <w:lang w:bidi="ar-SA"/>
          <w:color w:val="111111"/>
          <w:sz w:val="28"/>
          <w:szCs w:val="28"/>
          <w:rtl/>
        </w:rPr>
        <w:t xml:space="preserve">عَنِ ابْنِ عَبَّاسٍ عن النبی صلی الله علیه و آله قَالَ: السُّبَّقُ ثَلَاثَةٌ، فَالسَّابِقُ إِلَى مُوسَى یوشَعُ بْنُ نُونٍ، وَ السَّابِقُ إِلَى عِیسَى صَاحِبُ یاسِینَ، وَ السَّابِقُ إِلَى النَّبِی صلی الله علیه و آله عَلِی.</w:t>
      </w:r>
    </w:p>
    <w:p>
      <w:pPr>
        <w:pStyle w:val="BookText"/>
      </w:pPr>
      <w:r>
        <w:rPr>
          <w:rFonts w:ascii="IRNazanin" w:hAnsi="IRNazanin" w:eastAsia="IRNazanin" w:cs="IRNazanin"/>
          <w:lang w:bidi="fa-IR"/>
          <w:color w:val="111111"/>
          <w:sz w:val="28"/>
          <w:szCs w:val="28"/>
          <w:rtl/>
        </w:rPr>
        <w:t xml:space="preserve">از ابن عباس روایت شده است که رسول خدا صلی الله علیه و آله فرمود:</w:t>
      </w:r>
    </w:p>
    <w:p>
      <w:pPr>
        <w:pStyle w:val="BookText"/>
      </w:pPr>
      <w:r>
        <w:rPr>
          <w:rFonts w:ascii="IRNazanin" w:hAnsi="IRNazanin" w:eastAsia="IRNazanin" w:cs="IRNazanin"/>
          <w:lang w:bidi="fa-IR"/>
          <w:color w:val="111111"/>
          <w:sz w:val="28"/>
          <w:szCs w:val="28"/>
          <w:rtl/>
        </w:rPr>
        <w:t xml:space="preserve">سبقت گیرندگان سه نفر بودند: اولین کسی که در ایمان آوردن به سوی موسی علیه السلام سبقت گرفت، جناب یوشع بن نون بود. اولین سبقت گیرنده در ایمان به سوی حضرت عیسی علیه السلام ، صاحب یاسین بود. اولین کسی که در ایمان آوردن به سوی حضرت محمّد صلی الله علیه و آله سبقت گرفت، حضرت علی علیه السلام بود.</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ج3،ص387 و ج22،ص224 و ج23،ص249.</w:t>
      </w:r>
    </w:p>
    <w:p>
      <w:pPr>
        <w:pStyle w:val="BookText"/>
      </w:pPr>
      <w:r>
        <w:rPr>
          <w:rFonts w:ascii="IRNazanin" w:hAnsi="IRNazanin" w:eastAsia="IRNazanin" w:cs="IRNazanin"/>
          <w:lang w:bidi="fa-IR"/>
          <w:color w:val="111111"/>
          <w:sz w:val="28"/>
          <w:szCs w:val="28"/>
          <w:rtl/>
        </w:rPr>
        <w:t xml:space="preserve">مسلم اوّل، شه مردان، علی</w:t>
      </w:r>
    </w:p>
    <w:p>
      <w:pPr>
        <w:pStyle w:val="BookText"/>
      </w:pPr>
      <w:r>
        <w:rPr>
          <w:rFonts w:ascii="IRNazanin" w:hAnsi="IRNazanin" w:eastAsia="IRNazanin" w:cs="IRNazanin"/>
          <w:lang w:bidi="fa-IR"/>
          <w:color w:val="111111"/>
          <w:sz w:val="28"/>
          <w:szCs w:val="28"/>
          <w:rtl/>
        </w:rPr>
        <w:t xml:space="preserve">عشق را سرمایهی ایمان، علی</w:t>
      </w:r>
    </w:p>
    <w:p>
      <w:pPr>
        <w:pStyle w:val="BookText"/>
      </w:pPr>
      <w:r>
        <w:rPr>
          <w:rFonts w:ascii="IRNazanin" w:hAnsi="IRNazanin" w:eastAsia="IRNazanin" w:cs="IRNazanin"/>
          <w:lang w:bidi="fa-IR"/>
          <w:color w:val="111111"/>
          <w:sz w:val="28"/>
          <w:szCs w:val="28"/>
          <w:rtl/>
        </w:rPr>
        <w:t xml:space="preserve">اقبال لاهوری</w:t>
      </w:r>
    </w:p>
    <w:p>
      <w:pPr>
        <w:pStyle w:val="BookText"/>
      </w:pPr>
      <w:r>
        <w:rPr>
          <w:rFonts w:ascii="IRNazanin" w:hAnsi="IRNazanin" w:eastAsia="IRNazanin" w:cs="IRNazanin"/>
          <w:lang w:bidi="fa-IR"/>
          <w:color w:val="111111"/>
          <w:sz w:val="28"/>
          <w:szCs w:val="28"/>
          <w:rtl/>
        </w:rPr>
        <w:t xml:space="preserve">در خلوت علی علیه السلام ، ص 418</w:t>
      </w:r>
    </w:p>
    <w:p>
      <w:pPr>
        <w:pStyle w:val="BookText"/>
      </w:pPr>
      <w:r>
        <w:rPr>
          <w:rFonts w:ascii="IRNazanin" w:hAnsi="IRNazanin" w:eastAsia="IRNazanin" w:cs="IRNazanin"/>
          <w:lang w:bidi="fa-IR"/>
          <w:color w:val="111111"/>
          <w:sz w:val="28"/>
          <w:szCs w:val="28"/>
          <w:rtl/>
        </w:rPr>
        <w:t xml:space="preserve">چه علی «اوّلُ مَن آمَن» بود</w:t>
      </w:r>
    </w:p>
    <w:p>
      <w:pPr>
        <w:pStyle w:val="BookText"/>
      </w:pPr>
      <w:r>
        <w:rPr>
          <w:rFonts w:ascii="IRNazanin" w:hAnsi="IRNazanin" w:eastAsia="IRNazanin" w:cs="IRNazanin"/>
          <w:lang w:bidi="fa-IR"/>
          <w:color w:val="111111"/>
          <w:sz w:val="28"/>
          <w:szCs w:val="28"/>
          <w:rtl/>
        </w:rPr>
        <w:t xml:space="preserve">همه چون دانه و او خرمن بود</w:t>
      </w:r>
    </w:p>
    <w:p>
      <w:pPr>
        <w:pStyle w:val="BookText"/>
      </w:pPr>
      <w:r>
        <w:rPr>
          <w:rFonts w:ascii="IRNazanin" w:hAnsi="IRNazanin" w:eastAsia="IRNazanin" w:cs="IRNazanin"/>
          <w:lang w:bidi="fa-IR"/>
          <w:color w:val="111111"/>
          <w:sz w:val="28"/>
          <w:szCs w:val="28"/>
          <w:rtl/>
        </w:rPr>
        <w:t xml:space="preserve">باقی شهرضایی</w:t>
      </w:r>
    </w:p>
    <w:p>
      <w:pPr>
        <w:pStyle w:val="BookText"/>
      </w:pPr>
      <w:r>
        <w:rPr>
          <w:rFonts w:ascii="IRNazanin" w:hAnsi="IRNazanin" w:eastAsia="IRNazanin" w:cs="IRNazanin"/>
          <w:lang w:bidi="fa-IR"/>
          <w:color w:val="111111"/>
          <w:sz w:val="28"/>
          <w:szCs w:val="28"/>
          <w:rtl/>
        </w:rPr>
        <w:t xml:space="preserve">در خلوت علی علیه السلام ، ص 344</w:t>
      </w:r>
    </w:p>
    <w:p>
      <w:pPr>
        <w:pStyle w:val="BookText"/>
      </w:pPr>
      <w:r>
        <w:rPr>
          <w:rFonts w:ascii="IRNazanin" w:hAnsi="IRNazanin" w:eastAsia="IRNazanin" w:cs="IRNazanin"/>
          <w:lang w:bidi="fa-IR"/>
          <w:color w:val="111111"/>
          <w:sz w:val="28"/>
          <w:szCs w:val="28"/>
          <w:rtl/>
        </w:rPr>
        <w:t xml:space="preserve">اوّل کسی که دین نبی را قبول کرد</w:t>
      </w:r>
    </w:p>
    <w:p>
      <w:pPr>
        <w:pStyle w:val="BookText"/>
      </w:pPr>
      <w:r>
        <w:rPr>
          <w:rFonts w:ascii="IRNazanin" w:hAnsi="IRNazanin" w:eastAsia="IRNazanin" w:cs="IRNazanin"/>
          <w:lang w:bidi="fa-IR"/>
          <w:color w:val="111111"/>
          <w:sz w:val="28"/>
          <w:szCs w:val="28"/>
          <w:rtl/>
        </w:rPr>
        <w:t xml:space="preserve">وآن دوّمین ز خمسهی آلعبا علی است</w:t>
      </w:r>
    </w:p>
    <w:p>
      <w:pPr>
        <w:pStyle w:val="BookText"/>
      </w:pPr>
      <w:r>
        <w:rPr>
          <w:rFonts w:ascii="IRNazanin" w:hAnsi="IRNazanin" w:eastAsia="IRNazanin" w:cs="IRNazanin"/>
          <w:lang w:bidi="fa-IR"/>
          <w:color w:val="111111"/>
          <w:sz w:val="28"/>
          <w:szCs w:val="28"/>
          <w:rtl/>
        </w:rPr>
        <w:t xml:space="preserve">علیاکبر پیروی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6</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تمام عرصه های خیر، اول مرتضی است</w:t>
      </w:r>
    </w:p>
    <w:p>
      <w:pPr>
        <w:pStyle w:val="BookText"/>
      </w:pPr>
      <w:r>
        <w:rPr>
          <w:rFonts w:ascii="IRNazanin" w:hAnsi="IRNazanin" w:eastAsia="IRNazanin" w:cs="IRNazanin"/>
          <w:lang w:bidi="fa-IR"/>
          <w:color w:val="111111"/>
          <w:sz w:val="28"/>
          <w:szCs w:val="28"/>
          <w:rtl/>
        </w:rPr>
        <w:t xml:space="preserve">اولین لبیک را بر دین احمد گفت او</w:t>
      </w:r>
    </w:p>
    <w:p>
      <w:pPr>
        <w:pStyle w:val="BookText"/>
      </w:pPr>
      <w:r>
        <w:rPr>
          <w:rFonts w:ascii="IRNazanin" w:hAnsi="IRNazanin" w:eastAsia="IRNazanin" w:cs="IRNazanin"/>
          <w:lang w:bidi="fa-IR"/>
          <w:color w:val="111111"/>
          <w:sz w:val="28"/>
          <w:szCs w:val="28"/>
          <w:rtl/>
        </w:rPr>
        <w:t xml:space="preserve">یونس وصالی خوراسگانی(یونس)</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00" w:name="pg7197_64375"/>
    <w:bookmarkEnd w:id="100"/>
    <w:p>
      <w:pPr>
        <w:pStyle w:val="Heading2"/>
      </w:pPr>
      <w:bookmarkStart w:id="407" w:name="_Toc151"/>
      <w:r>
        <w:t>35-غدیر</w:t>
      </w:r>
      <w:bookmarkEnd w:id="407"/>
    </w:p>
    <w:p>
      <w:pPr>
        <w:pStyle w:val="Heading3"/>
      </w:pPr>
      <w:bookmarkStart w:id="408" w:name="_Toc152"/>
      <w:r>
        <w:t>اشاره</w:t>
      </w:r>
      <w:bookmarkEnd w:id="408"/>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رضا علیه السلام فرمودهاند:</w:t>
      </w:r>
    </w:p>
    <w:p>
      <w:pPr>
        <w:pStyle w:val="BookText"/>
      </w:pPr>
      <w:r>
        <w:rPr>
          <w:rFonts w:ascii="IRNazanin" w:hAnsi="IRNazanin" w:eastAsia="IRNazanin" w:cs="IRNazanin"/>
          <w:lang w:bidi="fa-IR"/>
          <w:color w:val="111111"/>
          <w:sz w:val="28"/>
          <w:szCs w:val="28"/>
          <w:rtl/>
        </w:rPr>
        <w:t xml:space="preserve">روز غدیر، روزی است که حضرت ابراهیم علیه السلام از آتش (نمرود) نجات پیدا کرد و برای شکرگزاری، آن روز را روزه گرفت. روز غدیر، روزی است که خداوند دین را کامل گردانید و حضرت رسول صلی الله علیه و آله، حضرت علی علیه السلام را به خلافت و حکومت برای مردم برگزید.</w:t>
      </w:r>
    </w:p>
    <w:p>
      <w:pPr>
        <w:pStyle w:val="BookText"/>
      </w:pPr>
      <w:r>
        <w:rPr>
          <w:rFonts w:ascii="IRNazanin" w:hAnsi="IRNazanin" w:eastAsia="IRNazanin" w:cs="IRNazanin"/>
          <w:lang w:bidi="fa-IR"/>
          <w:color w:val="111111"/>
          <w:sz w:val="28"/>
          <w:szCs w:val="28"/>
          <w:rtl/>
        </w:rPr>
        <w:t xml:space="preserve">سپس فرمود: روز غدیر، روزی است که جبرئیل علیه السلام کرسی مخصوصی را که خداوند کرامت کرده، در مقابل بیت المعمور</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قرار داده و بالای آن رفته و بر محمّد درود و تهنیت میفرستد و برای شیعیان علی و اولاد او استغفار میکنند.</w:t>
      </w:r>
    </w:p>
    <w:p>
      <w:pPr>
        <w:pStyle w:val="BookText"/>
      </w:pPr>
      <w:r>
        <w:rPr>
          <w:rFonts w:ascii="IRNazanin" w:hAnsi="IRNazanin" w:eastAsia="IRNazanin" w:cs="IRNazanin"/>
          <w:lang w:bidi="fa-IR"/>
          <w:color w:val="111111"/>
          <w:sz w:val="28"/>
          <w:szCs w:val="28"/>
          <w:rtl/>
        </w:rPr>
        <w:t xml:space="preserve">غدیر، روزی است که خداوند، کاتبان اعمال مردم را فرمان می دهد که از نوشتن اعمال (منهی) دوستان اهل بیت و شیعیان آنها خودداری کنند.</w:t>
      </w:r>
    </w:p>
    <w:p>
      <w:pPr>
        <w:pStyle w:val="BookText"/>
      </w:pPr>
      <w:r>
        <w:rPr>
          <w:rFonts w:ascii="IRNazanin" w:hAnsi="IRNazanin" w:eastAsia="IRNazanin" w:cs="IRNazanin"/>
          <w:lang w:bidi="fa-IR"/>
          <w:color w:val="111111"/>
          <w:sz w:val="28"/>
          <w:szCs w:val="28"/>
          <w:rtl/>
        </w:rPr>
        <w:t xml:space="preserve">روز غدیر، روزی است که خداوند آن را برای محمّد و آل علیهم السلام او مخصوص گردانید و کسانی که در آن عبادت کنند و یا بر اهل و عیال خود انفاق نمایند، مورد لطف و احسان پروردگار قرار میگیرند. خداوند در آن روز سعی و کوشش شیعیان را تقدیر می کند.</w:t>
      </w:r>
    </w:p>
    <w:p>
      <w:pPr>
        <w:pStyle w:val="BookText"/>
      </w:pPr>
      <w:r>
        <w:rPr>
          <w:rFonts w:ascii="IRNazanin" w:hAnsi="IRNazanin" w:eastAsia="IRNazanin" w:cs="IRNazanin"/>
          <w:lang w:bidi="fa-IR"/>
          <w:color w:val="111111"/>
          <w:sz w:val="28"/>
          <w:szCs w:val="28"/>
          <w:rtl/>
        </w:rPr>
        <w:t xml:space="preserve">غدیر، روزی است که در آن، علم و فضیلت نشر می گردد و روز مژده و بشارت و عید اکبر است و در آن دعا مستجاب میباشد.</w:t>
      </w:r>
    </w:p>
    <w:p>
      <w:pPr>
        <w:pStyle w:val="BookText"/>
      </w:pPr>
      <w:r>
        <w:rPr>
          <w:rFonts w:ascii="IRNazanin" w:hAnsi="IRNazanin" w:eastAsia="IRNazanin" w:cs="IRNazanin"/>
          <w:lang w:bidi="fa-IR"/>
          <w:color w:val="111111"/>
          <w:sz w:val="28"/>
          <w:szCs w:val="28"/>
          <w:rtl/>
        </w:rPr>
        <w:t xml:space="preserve">غدیر، روزی است که در آن باید جامه نیکو پوشید و آن روزی است که غمها در آن زدوده می شود.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غدیر، روزی است که خداوند در آن روز، دین اسلام را کامل کرده و روز عید آل محمّد صلی الله علیه و آله میباشد.</w:t>
      </w:r>
    </w:p>
    <w:p>
      <w:pPr>
        <w:pStyle w:val="BookText"/>
      </w:pPr>
      <w:r>
        <w:rPr>
          <w:rFonts w:ascii="IRNazanin" w:hAnsi="IRNazanin" w:eastAsia="IRNazanin" w:cs="IRNazanin"/>
          <w:lang w:bidi="fa-IR"/>
          <w:color w:val="111111"/>
          <w:sz w:val="28"/>
          <w:szCs w:val="28"/>
          <w:rtl/>
        </w:rPr>
        <w:t xml:space="preserve">غدیر، روز دوستی و رسیدن به رحمت خداوند است. روزی که باید خداوند را عبادت کرد و روزهداران را افطار داد.</w:t>
      </w:r>
    </w:p>
    <w:p>
      <w:pPr>
        <w:pStyle w:val="BookText"/>
      </w:pPr>
      <w:r>
        <w:rPr>
          <w:rFonts w:ascii="IRNazanin" w:hAnsi="IRNazanin" w:eastAsia="IRNazanin" w:cs="IRNazanin"/>
          <w:lang w:bidi="fa-IR"/>
          <w:color w:val="111111"/>
          <w:sz w:val="28"/>
          <w:szCs w:val="28"/>
          <w:rtl/>
        </w:rPr>
        <w:t xml:space="preserve">غدیر، روز تبریک و تهنیت است. هر کس در این روز با برادران ایمانی خود با چهره ی خندان روبهرو شود، خداوند نیز روز قیامت با نظر رحمت به وی نگاه خواهد کرد و هزار حاجتش را روا خواهد نمود.</w:t>
      </w:r>
    </w:p>
    <w:p>
      <w:pPr>
        <w:pStyle w:val="BookText"/>
      </w:pPr>
      <w:r>
        <w:rPr>
          <w:rFonts w:ascii="IRNazanin" w:hAnsi="IRNazanin" w:eastAsia="IRNazanin" w:cs="IRNazanin"/>
          <w:lang w:bidi="fa-IR"/>
          <w:color w:val="111111"/>
          <w:sz w:val="28"/>
          <w:szCs w:val="28"/>
          <w:rtl/>
        </w:rPr>
        <w:t xml:space="preserve">غدیر، روز زینت است. هر کس در این روز خود را زینت کند، خداوند گناهان او را میآمرزد و فرشتگان را مبعوث می کند تا برای او حسنات بنویسند.</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برای آگاهی بیشتر از واقعهی سرنوشتساز غدیر و حقّانیّت حضرت امیر علیه السلام به کتابهایی که در این زمینه به رشتهی تحریر درآمده مراجعه کنید؛ از جمله کتاب الغدیر (علّامهی امینی)، نگرشی نو به غدیر و غدیرشناسی و پاسخ به شبهات (علیاصغر رضوانی)، گزارش حجّة الوداع (محمّدباقر انصاری)، آینۀ غدیر (محمّدعلی صاعد اصفهانی).</w:t>
      </w:r>
    </w:p>
    <w:p>
      <w:pPr>
        <w:pStyle w:val="BookText"/>
      </w:pPr>
      <w:r>
        <w:rPr>
          <w:rFonts w:ascii="IRNazanin" w:hAnsi="IRNazanin" w:eastAsia="IRNazanin" w:cs="IRNazanin"/>
          <w:lang w:bidi="fa-IR"/>
          <w:color w:val="111111"/>
          <w:sz w:val="28"/>
          <w:szCs w:val="28"/>
          <w:rtl/>
        </w:rPr>
        <w:t xml:space="preserve">بیم از منافقان چه کنی؟ ای رسول حق!</w:t>
      </w:r>
    </w:p>
    <w:p>
      <w:pPr>
        <w:pStyle w:val="BookText"/>
      </w:pPr>
      <w:r>
        <w:rPr>
          <w:rFonts w:ascii="IRNazanin" w:hAnsi="IRNazanin" w:eastAsia="IRNazanin" w:cs="IRNazanin"/>
          <w:lang w:bidi="fa-IR"/>
          <w:color w:val="111111"/>
          <w:sz w:val="28"/>
          <w:szCs w:val="28"/>
          <w:rtl/>
        </w:rPr>
        <w:t xml:space="preserve">هستی تو در صیانت اللَّه در امان</w:t>
      </w:r>
    </w:p>
    <w:p>
      <w:pPr>
        <w:pStyle w:val="BookText"/>
      </w:pPr>
      <w:r>
        <w:rPr>
          <w:rFonts w:ascii="IRNazanin" w:hAnsi="IRNazanin" w:eastAsia="IRNazanin" w:cs="IRNazanin"/>
          <w:lang w:bidi="fa-IR"/>
          <w:color w:val="111111"/>
          <w:sz w:val="28"/>
          <w:szCs w:val="28"/>
          <w:rtl/>
        </w:rPr>
        <w:t xml:space="preserve">تبلیغ کن رسالت و دربارهی علی</w:t>
      </w:r>
    </w:p>
    <w:p>
      <w:pPr>
        <w:pStyle w:val="BookText"/>
      </w:pPr>
      <w:r>
        <w:rPr>
          <w:rFonts w:ascii="IRNazanin" w:hAnsi="IRNazanin" w:eastAsia="IRNazanin" w:cs="IRNazanin"/>
          <w:lang w:bidi="fa-IR"/>
          <w:color w:val="111111"/>
          <w:sz w:val="28"/>
          <w:szCs w:val="28"/>
          <w:rtl/>
        </w:rPr>
        <w:t xml:space="preserve">بر خلق، امر خالق خلقآفرین رسان</w:t>
      </w:r>
    </w:p>
    <w:p>
      <w:pPr>
        <w:pStyle w:val="BookText"/>
      </w:pPr>
      <w:r>
        <w:rPr>
          <w:rFonts w:ascii="IRNazanin" w:hAnsi="IRNazanin" w:eastAsia="IRNazanin" w:cs="IRNazanin"/>
          <w:lang w:bidi="fa-IR"/>
          <w:color w:val="111111"/>
          <w:sz w:val="28"/>
          <w:szCs w:val="28"/>
          <w:rtl/>
        </w:rPr>
        <w:t xml:space="preserve">امروز حکم حضرت حق، ای رسول حق!</w:t>
      </w:r>
    </w:p>
    <w:p>
      <w:pPr>
        <w:pStyle w:val="BookText"/>
      </w:pPr>
      <w:r>
        <w:rPr>
          <w:rFonts w:ascii="IRNazanin" w:hAnsi="IRNazanin" w:eastAsia="IRNazanin" w:cs="IRNazanin"/>
          <w:lang w:bidi="fa-IR"/>
          <w:color w:val="111111"/>
          <w:sz w:val="28"/>
          <w:szCs w:val="28"/>
          <w:rtl/>
        </w:rPr>
        <w:t xml:space="preserve">با مسلمین اگر نگذاری تو در میان،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فردا چو شد، تلاطم اميال مي برد</w:t>
      </w:r>
    </w:p>
    <w:p>
      <w:pPr>
        <w:pStyle w:val="BookText"/>
      </w:pPr>
      <w:r>
        <w:rPr>
          <w:rFonts w:ascii="IRNazanin" w:hAnsi="IRNazanin" w:eastAsia="IRNazanin" w:cs="IRNazanin"/>
          <w:lang w:bidi="fa-IR"/>
          <w:color w:val="111111"/>
          <w:sz w:val="28"/>
          <w:szCs w:val="28"/>
          <w:rtl/>
        </w:rPr>
        <w:t xml:space="preserve">کشتي دين به ورطه ي گرداب بي گمان</w:t>
      </w:r>
    </w:p>
    <w:p>
      <w:pPr>
        <w:pStyle w:val="BookText"/>
      </w:pPr>
      <w:r>
        <w:rPr>
          <w:rFonts w:ascii="IRNazanin" w:hAnsi="IRNazanin" w:eastAsia="IRNazanin" w:cs="IRNazanin"/>
          <w:lang w:bidi="fa-IR"/>
          <w:color w:val="111111"/>
          <w:sz w:val="28"/>
          <w:szCs w:val="28"/>
          <w:rtl/>
        </w:rPr>
        <w:t xml:space="preserve">خيرالانام از پي اجراي امر حق</w:t>
      </w:r>
    </w:p>
    <w:p>
      <w:pPr>
        <w:pStyle w:val="BookText"/>
      </w:pPr>
      <w:r>
        <w:rPr>
          <w:rFonts w:ascii="IRNazanin" w:hAnsi="IRNazanin" w:eastAsia="IRNazanin" w:cs="IRNazanin"/>
          <w:lang w:bidi="fa-IR"/>
          <w:color w:val="111111"/>
          <w:sz w:val="28"/>
          <w:szCs w:val="28"/>
          <w:rtl/>
        </w:rPr>
        <w:t xml:space="preserve">بنهاد هفت کرسي ايجاد زير ران</w:t>
      </w:r>
    </w:p>
    <w:p>
      <w:pPr>
        <w:pStyle w:val="BookText"/>
      </w:pPr>
      <w:r>
        <w:rPr>
          <w:rFonts w:ascii="IRNazanin" w:hAnsi="IRNazanin" w:eastAsia="IRNazanin" w:cs="IRNazanin"/>
          <w:lang w:bidi="fa-IR"/>
          <w:color w:val="111111"/>
          <w:sz w:val="28"/>
          <w:szCs w:val="28"/>
          <w:rtl/>
        </w:rPr>
        <w:t xml:space="preserve">از بعد يک خطابه ي غرّا به حمد حق</w:t>
      </w:r>
    </w:p>
    <w:p>
      <w:pPr>
        <w:pStyle w:val="BookText"/>
      </w:pPr>
      <w:r>
        <w:rPr>
          <w:rFonts w:ascii="Amiri" w:hAnsi="Amiri" w:eastAsia="Amiri" w:cs="Amiri"/>
          <w:lang w:bidi="ar-SA"/>
          <w:color w:val="111111"/>
          <w:sz w:val="28"/>
          <w:szCs w:val="28"/>
          <w:rtl/>
        </w:rPr>
        <w:t xml:space="preserve">فرمود: اي مهاجر و انصار اين زمان</w:t>
      </w:r>
    </w:p>
    <w:p>
      <w:pPr>
        <w:pStyle w:val="BookText"/>
      </w:pPr>
      <w:r>
        <w:rPr>
          <w:rFonts w:ascii="Amiri" w:hAnsi="Amiri" w:eastAsia="Amiri" w:cs="Amiri"/>
          <w:lang w:bidi="ar-SA"/>
          <w:color w:val="111111"/>
          <w:sz w:val="28"/>
          <w:szCs w:val="28"/>
          <w:rtl/>
        </w:rPr>
        <w:t xml:space="preserve">آورده است امر الهي، امين وحي</w:t>
      </w:r>
    </w:p>
    <w:p>
      <w:pPr>
        <w:pStyle w:val="BookText"/>
      </w:pPr>
      <w:r>
        <w:rPr>
          <w:rFonts w:ascii="IRNazanin" w:hAnsi="IRNazanin" w:eastAsia="IRNazanin" w:cs="IRNazanin"/>
          <w:lang w:bidi="fa-IR"/>
          <w:color w:val="111111"/>
          <w:sz w:val="28"/>
          <w:szCs w:val="28"/>
          <w:rtl/>
        </w:rPr>
        <w:t xml:space="preserve">اينک منم که حکم خدا مي کنم بيان</w:t>
      </w:r>
    </w:p>
    <w:p>
      <w:pPr>
        <w:pStyle w:val="BookText"/>
      </w:pPr>
      <w:r>
        <w:rPr>
          <w:rFonts w:ascii="IRNazanin" w:hAnsi="IRNazanin" w:eastAsia="IRNazanin" w:cs="IRNazanin"/>
          <w:lang w:bidi="fa-IR"/>
          <w:color w:val="111111"/>
          <w:sz w:val="28"/>
          <w:szCs w:val="28"/>
          <w:rtl/>
        </w:rPr>
        <w:t xml:space="preserve">ماينک وظيفه است سپيد و سياه را</w:t>
      </w:r>
    </w:p>
    <w:p>
      <w:pPr>
        <w:pStyle w:val="BookText"/>
      </w:pPr>
      <w:r>
        <w:rPr>
          <w:rFonts w:ascii="IRNazanin" w:hAnsi="IRNazanin" w:eastAsia="IRNazanin" w:cs="IRNazanin"/>
          <w:lang w:bidi="fa-IR"/>
          <w:color w:val="111111"/>
          <w:sz w:val="28"/>
          <w:szCs w:val="28"/>
          <w:rtl/>
        </w:rPr>
        <w:t xml:space="preserve">هر يک شود پذيره اين حکم و ترجمان</w:t>
      </w:r>
    </w:p>
    <w:p>
      <w:pPr>
        <w:pStyle w:val="BookText"/>
      </w:pPr>
      <w:r>
        <w:rPr>
          <w:rFonts w:ascii="Amiri" w:hAnsi="Amiri" w:eastAsia="Amiri" w:cs="Amiri"/>
          <w:lang w:bidi="ar-SA"/>
          <w:color w:val="111111"/>
          <w:sz w:val="28"/>
          <w:szCs w:val="28"/>
          <w:rtl/>
        </w:rPr>
        <w:t xml:space="preserve">آيا نه من ولي شمايم به امر حق</w:t>
      </w:r>
    </w:p>
    <w:p>
      <w:pPr>
        <w:pStyle w:val="BookText"/>
      </w:pPr>
      <w:r>
        <w:rPr>
          <w:rFonts w:ascii="IRNazanin" w:hAnsi="IRNazanin" w:eastAsia="IRNazanin" w:cs="IRNazanin"/>
          <w:lang w:bidi="fa-IR"/>
          <w:color w:val="111111"/>
          <w:sz w:val="28"/>
          <w:szCs w:val="28"/>
          <w:rtl/>
        </w:rPr>
        <w:t xml:space="preserve">بانک بلي، بلند شد و شد ز فرقدان</w:t>
      </w:r>
    </w:p>
    <w:p>
      <w:pPr>
        <w:pStyle w:val="BookText"/>
      </w:pPr>
      <w:r>
        <w:rPr>
          <w:rFonts w:ascii="IRNazanin" w:hAnsi="IRNazanin" w:eastAsia="IRNazanin" w:cs="IRNazanin"/>
          <w:lang w:bidi="fa-IR"/>
          <w:color w:val="111111"/>
          <w:sz w:val="28"/>
          <w:szCs w:val="28"/>
          <w:rtl/>
        </w:rPr>
        <w:t xml:space="preserve">فرمود هر که را منم اولي به نفس او</w:t>
      </w:r>
    </w:p>
    <w:p>
      <w:pPr>
        <w:pStyle w:val="BookText"/>
      </w:pPr>
      <w:r>
        <w:rPr>
          <w:rFonts w:ascii="IRNazanin" w:hAnsi="IRNazanin" w:eastAsia="IRNazanin" w:cs="IRNazanin"/>
          <w:lang w:bidi="fa-IR"/>
          <w:color w:val="111111"/>
          <w:sz w:val="28"/>
          <w:szCs w:val="28"/>
          <w:rtl/>
        </w:rPr>
        <w:t xml:space="preserve">حکم علي  بر اوست چنان حکم من روان</w:t>
      </w:r>
    </w:p>
    <w:p>
      <w:pPr>
        <w:pStyle w:val="BookText"/>
      </w:pPr>
      <w:r>
        <w:rPr>
          <w:rFonts w:ascii="IRNazanin" w:hAnsi="IRNazanin" w:eastAsia="IRNazanin" w:cs="IRNazanin"/>
          <w:lang w:bidi="fa-IR"/>
          <w:color w:val="111111"/>
          <w:sz w:val="28"/>
          <w:szCs w:val="28"/>
          <w:rtl/>
        </w:rPr>
        <w:t xml:space="preserve">از مسلمين به رُتبه کسي همچنان علي</w:t>
      </w:r>
    </w:p>
    <w:p>
      <w:pPr>
        <w:pStyle w:val="BookText"/>
      </w:pPr>
      <w:r>
        <w:rPr>
          <w:rFonts w:ascii="Amiri" w:hAnsi="Amiri" w:eastAsia="Amiri" w:cs="Amiri"/>
          <w:lang w:bidi="ar-SA"/>
          <w:color w:val="111111"/>
          <w:sz w:val="28"/>
          <w:szCs w:val="28"/>
          <w:rtl/>
        </w:rPr>
        <w:t xml:space="preserve">در زير آسمان نبود در عُلوّشان</w:t>
      </w:r>
    </w:p>
    <w:p>
      <w:pPr>
        <w:pStyle w:val="BookText"/>
      </w:pPr>
      <w:r>
        <w:rPr>
          <w:rFonts w:ascii="IRNazanin" w:hAnsi="IRNazanin" w:eastAsia="IRNazanin" w:cs="IRNazanin"/>
          <w:lang w:bidi="fa-IR"/>
          <w:color w:val="111111"/>
          <w:sz w:val="28"/>
          <w:szCs w:val="28"/>
          <w:rtl/>
        </w:rPr>
        <w:t xml:space="preserve">آن گه نمود عزم که در پيش چشم خلق</w:t>
      </w:r>
    </w:p>
    <w:p>
      <w:pPr>
        <w:pStyle w:val="BookText"/>
      </w:pPr>
      <w:r>
        <w:rPr>
          <w:rFonts w:ascii="IRNazanin" w:hAnsi="IRNazanin" w:eastAsia="IRNazanin" w:cs="IRNazanin"/>
          <w:lang w:bidi="fa-IR"/>
          <w:color w:val="111111"/>
          <w:sz w:val="28"/>
          <w:szCs w:val="28"/>
          <w:rtl/>
        </w:rPr>
        <w:t xml:space="preserve">حجّت مگر تمام کند بر منافقان</w:t>
      </w:r>
    </w:p>
    <w:p>
      <w:pPr>
        <w:pStyle w:val="BookText"/>
      </w:pPr>
      <w:r>
        <w:rPr>
          <w:rFonts w:ascii="IRNazanin" w:hAnsi="IRNazanin" w:eastAsia="IRNazanin" w:cs="IRNazanin"/>
          <w:lang w:bidi="fa-IR"/>
          <w:color w:val="111111"/>
          <w:sz w:val="28"/>
          <w:szCs w:val="28"/>
          <w:rtl/>
        </w:rPr>
        <w:t xml:space="preserve">بازوي حق به دست يدالّهي اش گرفت</w:t>
      </w:r>
    </w:p>
    <w:p>
      <w:pPr>
        <w:pStyle w:val="BookText"/>
      </w:pPr>
      <w:r>
        <w:rPr>
          <w:rFonts w:ascii="IRNazanin" w:hAnsi="IRNazanin" w:eastAsia="IRNazanin" w:cs="IRNazanin"/>
          <w:lang w:bidi="fa-IR"/>
          <w:color w:val="111111"/>
          <w:sz w:val="28"/>
          <w:szCs w:val="28"/>
          <w:rtl/>
        </w:rPr>
        <w:t xml:space="preserve">او را گرفت بر سر و گفت اين علي  است هان</w:t>
      </w:r>
    </w:p>
    <w:p>
      <w:pPr>
        <w:pStyle w:val="BookText"/>
      </w:pPr>
      <w:r>
        <w:rPr>
          <w:rFonts w:ascii="IRNazanin" w:hAnsi="IRNazanin" w:eastAsia="IRNazanin" w:cs="IRNazanin"/>
          <w:lang w:bidi="fa-IR"/>
          <w:color w:val="111111"/>
          <w:sz w:val="28"/>
          <w:szCs w:val="28"/>
          <w:rtl/>
        </w:rPr>
        <w:t xml:space="preserve">گرديد چون علي  سر دست نبي  بلند</w:t>
      </w:r>
    </w:p>
    <w:p>
      <w:pPr>
        <w:pStyle w:val="BookText"/>
      </w:pPr>
      <w:r>
        <w:rPr>
          <w:rFonts w:ascii="IRNazanin" w:hAnsi="IRNazanin" w:eastAsia="IRNazanin" w:cs="IRNazanin"/>
          <w:lang w:bidi="fa-IR"/>
          <w:color w:val="111111"/>
          <w:sz w:val="28"/>
          <w:szCs w:val="28"/>
          <w:rtl/>
        </w:rPr>
        <w:t xml:space="preserve">گرديد مهر و ماه چو با يکدگر قِران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شوق و شعف دويد در اعضاء کاينات</w:t>
      </w:r>
    </w:p>
    <w:p>
      <w:pPr>
        <w:pStyle w:val="BookText"/>
      </w:pPr>
      <w:r>
        <w:rPr>
          <w:rFonts w:ascii="Amiri" w:hAnsi="Amiri" w:eastAsia="Amiri" w:cs="Amiri"/>
          <w:lang w:bidi="ar-SA"/>
          <w:color w:val="111111"/>
          <w:sz w:val="28"/>
          <w:szCs w:val="28"/>
          <w:rtl/>
        </w:rPr>
        <w:t xml:space="preserve">از حيرت ايستاد به جا لحظه اي زمان</w:t>
      </w:r>
    </w:p>
    <w:p>
      <w:pPr>
        <w:pStyle w:val="BookText"/>
      </w:pPr>
      <w:r>
        <w:rPr>
          <w:rFonts w:ascii="Amiri" w:hAnsi="Amiri" w:eastAsia="Amiri" w:cs="Amiri"/>
          <w:lang w:bidi="ar-SA"/>
          <w:color w:val="111111"/>
          <w:sz w:val="28"/>
          <w:szCs w:val="28"/>
          <w:rtl/>
        </w:rPr>
        <w:t xml:space="preserve">در حيطه ي خِرد به تصوّر نمي رسيد</w:t>
      </w:r>
    </w:p>
    <w:p>
      <w:pPr>
        <w:pStyle w:val="BookText"/>
      </w:pPr>
      <w:r>
        <w:rPr>
          <w:rFonts w:ascii="IRNazanin" w:hAnsi="IRNazanin" w:eastAsia="IRNazanin" w:cs="IRNazanin"/>
          <w:lang w:bidi="fa-IR"/>
          <w:color w:val="111111"/>
          <w:sz w:val="28"/>
          <w:szCs w:val="28"/>
          <w:rtl/>
        </w:rPr>
        <w:t xml:space="preserve">بر دست مهر ماه بر آيد به کهکشان</w:t>
      </w:r>
    </w:p>
    <w:p>
      <w:pPr>
        <w:pStyle w:val="BookText"/>
      </w:pPr>
      <w:r>
        <w:rPr>
          <w:rFonts w:ascii="IRNazanin" w:hAnsi="IRNazanin" w:eastAsia="IRNazanin" w:cs="IRNazanin"/>
          <w:lang w:bidi="fa-IR"/>
          <w:color w:val="111111"/>
          <w:sz w:val="28"/>
          <w:szCs w:val="28"/>
          <w:rtl/>
        </w:rPr>
        <w:t xml:space="preserve">ديدند کائنات که در منظر غدير</w:t>
      </w:r>
    </w:p>
    <w:p>
      <w:pPr>
        <w:pStyle w:val="BookText"/>
      </w:pPr>
      <w:r>
        <w:rPr>
          <w:rFonts w:ascii="Amiri" w:hAnsi="Amiri" w:eastAsia="Amiri" w:cs="Amiri"/>
          <w:lang w:bidi="ar-SA"/>
          <w:color w:val="111111"/>
          <w:sz w:val="28"/>
          <w:szCs w:val="28"/>
          <w:rtl/>
        </w:rPr>
        <w:t xml:space="preserve">مي بود ماه، بر سر خورشيد زرفشان</w:t>
      </w:r>
    </w:p>
    <w:p>
      <w:pPr>
        <w:pStyle w:val="BookText"/>
      </w:pPr>
      <w:r>
        <w:rPr>
          <w:rFonts w:ascii="Amiri" w:hAnsi="Amiri" w:eastAsia="Amiri" w:cs="Amiri"/>
          <w:lang w:bidi="ar-SA"/>
          <w:color w:val="111111"/>
          <w:sz w:val="28"/>
          <w:szCs w:val="28"/>
          <w:rtl/>
        </w:rPr>
        <w:t xml:space="preserve">مي سوخت احمد از حرارت تبليغ زان جهت</w:t>
      </w:r>
    </w:p>
    <w:p>
      <w:pPr>
        <w:pStyle w:val="BookText"/>
      </w:pPr>
      <w:r>
        <w:rPr>
          <w:rFonts w:ascii="IRNazanin" w:hAnsi="IRNazanin" w:eastAsia="IRNazanin" w:cs="IRNazanin"/>
          <w:lang w:bidi="fa-IR"/>
          <w:color w:val="111111"/>
          <w:sz w:val="28"/>
          <w:szCs w:val="28"/>
          <w:rtl/>
        </w:rPr>
        <w:t xml:space="preserve">آن ماه را گرفت به سر بهر سايبان</w:t>
      </w:r>
    </w:p>
    <w:p>
      <w:pPr>
        <w:pStyle w:val="BookText"/>
      </w:pPr>
      <w:r>
        <w:rPr>
          <w:rFonts w:ascii="IRNazanin" w:hAnsi="IRNazanin" w:eastAsia="IRNazanin" w:cs="IRNazanin"/>
          <w:lang w:bidi="fa-IR"/>
          <w:color w:val="111111"/>
          <w:sz w:val="28"/>
          <w:szCs w:val="28"/>
          <w:rtl/>
        </w:rPr>
        <w:t xml:space="preserve">خورشيد عشق سر چو زد از مشرق رسول</w:t>
      </w:r>
    </w:p>
    <w:p>
      <w:pPr>
        <w:pStyle w:val="BookText"/>
      </w:pPr>
      <w:r>
        <w:rPr>
          <w:rFonts w:ascii="IRNazanin" w:hAnsi="IRNazanin" w:eastAsia="IRNazanin" w:cs="IRNazanin"/>
          <w:lang w:bidi="fa-IR"/>
          <w:color w:val="111111"/>
          <w:sz w:val="28"/>
          <w:szCs w:val="28"/>
          <w:rtl/>
        </w:rPr>
        <w:t xml:space="preserve">افشاند بوسه بر قَدمش مهر خاوران</w:t>
      </w:r>
    </w:p>
    <w:p>
      <w:pPr>
        <w:pStyle w:val="BookText"/>
      </w:pPr>
      <w:r>
        <w:rPr>
          <w:rFonts w:ascii="Amiri" w:hAnsi="Amiri" w:eastAsia="Amiri" w:cs="Amiri"/>
          <w:lang w:bidi="ar-SA"/>
          <w:color w:val="111111"/>
          <w:sz w:val="28"/>
          <w:szCs w:val="28"/>
          <w:rtl/>
        </w:rPr>
        <w:t xml:space="preserve">برخاست از سراسر هستي غريو شوق</w:t>
      </w:r>
    </w:p>
    <w:p>
      <w:pPr>
        <w:pStyle w:val="BookText"/>
      </w:pPr>
      <w:r>
        <w:rPr>
          <w:rFonts w:ascii="IRNazanin" w:hAnsi="IRNazanin" w:eastAsia="IRNazanin" w:cs="IRNazanin"/>
          <w:lang w:bidi="fa-IR"/>
          <w:color w:val="111111"/>
          <w:sz w:val="28"/>
          <w:szCs w:val="28"/>
          <w:rtl/>
        </w:rPr>
        <w:t xml:space="preserve">پيچيد اين ترانه ي دلکش در آسمان</w:t>
      </w:r>
    </w:p>
    <w:p>
      <w:pPr>
        <w:pStyle w:val="BookText"/>
      </w:pPr>
      <w:r>
        <w:rPr>
          <w:rFonts w:ascii="Amiri" w:hAnsi="Amiri" w:eastAsia="Amiri" w:cs="Amiri"/>
          <w:lang w:bidi="ar-SA"/>
          <w:color w:val="111111"/>
          <w:sz w:val="28"/>
          <w:szCs w:val="28"/>
          <w:rtl/>
        </w:rPr>
        <w:t xml:space="preserve">امروز شد به رتبه ي اَکْمَلْتْ دين قرين</w:t>
      </w:r>
    </w:p>
    <w:p>
      <w:pPr>
        <w:pStyle w:val="BookText"/>
      </w:pPr>
      <w:r>
        <w:rPr>
          <w:rFonts w:ascii="Amiri" w:hAnsi="Amiri" w:eastAsia="Amiri" w:cs="Amiri"/>
          <w:lang w:bidi="ar-SA"/>
          <w:color w:val="111111"/>
          <w:sz w:val="28"/>
          <w:szCs w:val="28"/>
          <w:rtl/>
        </w:rPr>
        <w:t xml:space="preserve">دين يافت با کريمه ي اَتْمَمْتْ اقتران</w:t>
      </w:r>
    </w:p>
    <w:p>
      <w:pPr>
        <w:pStyle w:val="BookText"/>
      </w:pPr>
      <w:r>
        <w:rPr>
          <w:rFonts w:ascii="IRNazanin" w:hAnsi="IRNazanin" w:eastAsia="IRNazanin" w:cs="IRNazanin"/>
          <w:lang w:bidi="fa-IR"/>
          <w:color w:val="111111"/>
          <w:sz w:val="28"/>
          <w:szCs w:val="28"/>
          <w:rtl/>
        </w:rPr>
        <w:t xml:space="preserve">محمدعلی صاعد اصفهانی</w:t>
      </w:r>
    </w:p>
    <w:p>
      <w:pPr>
        <w:pStyle w:val="BookText"/>
      </w:pPr>
      <w:r>
        <w:rPr>
          <w:rFonts w:ascii="IRNazanin" w:hAnsi="IRNazanin" w:eastAsia="IRNazanin" w:cs="IRNazanin"/>
          <w:lang w:bidi="fa-IR"/>
          <w:color w:val="111111"/>
          <w:sz w:val="28"/>
          <w:szCs w:val="28"/>
          <w:rtl/>
        </w:rPr>
        <w:t xml:space="preserve">سرود روح القدس، ص 42  44</w:t>
      </w:r>
    </w:p>
    <w:p>
      <w:pPr>
        <w:pStyle w:val="BookText"/>
      </w:pPr>
      <w:r>
        <w:rPr>
          <w:rFonts w:ascii="Amiri" w:hAnsi="Amiri" w:eastAsia="Amiri" w:cs="Amiri"/>
          <w:lang w:bidi="ar-SA"/>
          <w:color w:val="111111"/>
          <w:sz w:val="28"/>
          <w:szCs w:val="28"/>
          <w:rtl/>
        </w:rPr>
        <w:t xml:space="preserve">رسولِ رفته به معراج، غدیرِ خُم، بینِ حجّاج</w:t>
      </w:r>
    </w:p>
    <w:p>
      <w:pPr>
        <w:pStyle w:val="BookText"/>
      </w:pPr>
      <w:r>
        <w:rPr>
          <w:rFonts w:ascii="IRNazanin" w:hAnsi="IRNazanin" w:eastAsia="IRNazanin" w:cs="IRNazanin"/>
          <w:lang w:bidi="fa-IR"/>
          <w:color w:val="111111"/>
          <w:sz w:val="28"/>
          <w:szCs w:val="28"/>
          <w:rtl/>
        </w:rPr>
        <w:t xml:space="preserve">نهاد بر تارکش تاج، عروج دادش به منبر</w:t>
      </w:r>
    </w:p>
    <w:p>
      <w:pPr>
        <w:pStyle w:val="BookText"/>
      </w:pPr>
      <w:r>
        <w:rPr>
          <w:rFonts w:ascii="IRNazanin" w:hAnsi="IRNazanin" w:eastAsia="IRNazanin" w:cs="IRNazanin"/>
          <w:lang w:bidi="fa-IR"/>
          <w:color w:val="111111"/>
          <w:sz w:val="28"/>
          <w:szCs w:val="28"/>
          <w:rtl/>
        </w:rPr>
        <w:t xml:space="preserve">«اَلَستُ اَولی بِکُم؟» گفت، بلی ز حجّاج، بشنفت</w:t>
      </w:r>
    </w:p>
    <w:p>
      <w:pPr>
        <w:pStyle w:val="BookText"/>
      </w:pPr>
      <w:r>
        <w:rPr>
          <w:rFonts w:ascii="IRNazanin" w:hAnsi="IRNazanin" w:eastAsia="IRNazanin" w:cs="IRNazanin"/>
          <w:lang w:bidi="fa-IR"/>
          <w:color w:val="111111"/>
          <w:sz w:val="28"/>
          <w:szCs w:val="28"/>
          <w:rtl/>
        </w:rPr>
        <w:t xml:space="preserve">سپس دُر از دُرجِ لب، سُفت : علی شما راست رهبر</w:t>
      </w:r>
    </w:p>
    <w:p>
      <w:pPr>
        <w:pStyle w:val="BookText"/>
      </w:pPr>
      <w:r>
        <w:rPr>
          <w:rFonts w:ascii="IRNazanin" w:hAnsi="IRNazanin" w:eastAsia="IRNazanin" w:cs="IRNazanin"/>
          <w:lang w:bidi="fa-IR"/>
          <w:color w:val="111111"/>
          <w:sz w:val="28"/>
          <w:szCs w:val="28"/>
          <w:rtl/>
        </w:rPr>
        <w:t xml:space="preserve">علی چو در وادیِ خُم، ولی شد از حق به مردم</w:t>
      </w:r>
    </w:p>
    <w:p>
      <w:pPr>
        <w:pStyle w:val="BookText"/>
      </w:pPr>
      <w:r>
        <w:rPr>
          <w:rFonts w:ascii="IRNazanin" w:hAnsi="IRNazanin" w:eastAsia="IRNazanin" w:cs="IRNazanin"/>
          <w:lang w:bidi="fa-IR"/>
          <w:color w:val="111111"/>
          <w:sz w:val="28"/>
          <w:szCs w:val="28"/>
          <w:rtl/>
        </w:rPr>
        <w:t xml:space="preserve">خطابِ «اَتمَمت، عَلَیکُم»، رسید بهرِ پیمبر</w:t>
      </w:r>
    </w:p>
    <w:p>
      <w:pPr>
        <w:pStyle w:val="BookText"/>
      </w:pPr>
      <w:r>
        <w:rPr>
          <w:rFonts w:ascii="IRNazanin" w:hAnsi="IRNazanin" w:eastAsia="IRNazanin" w:cs="IRNazanin"/>
          <w:lang w:bidi="fa-IR"/>
          <w:color w:val="111111"/>
          <w:sz w:val="28"/>
          <w:szCs w:val="28"/>
          <w:rtl/>
        </w:rPr>
        <w:t xml:space="preserve">«عُمَر» چو این حُکم بشنفت، دلِ سیاهش برآشفت</w:t>
      </w:r>
    </w:p>
    <w:p>
      <w:pPr>
        <w:pStyle w:val="BookText"/>
      </w:pPr>
      <w:r>
        <w:rPr>
          <w:rFonts w:ascii="IRNazanin" w:hAnsi="IRNazanin" w:eastAsia="IRNazanin" w:cs="IRNazanin"/>
          <w:lang w:bidi="fa-IR"/>
          <w:color w:val="111111"/>
          <w:sz w:val="28"/>
          <w:szCs w:val="28"/>
          <w:rtl/>
        </w:rPr>
        <w:t xml:space="preserve">اگر چه «بَخٍّ لَکَ» گفت، ولیک بودی مُکدّر</w:t>
      </w:r>
    </w:p>
    <w:p>
      <w:pPr>
        <w:pStyle w:val="BookText"/>
      </w:pPr>
      <w:r>
        <w:rPr>
          <w:rFonts w:ascii="IRNazanin" w:hAnsi="IRNazanin" w:eastAsia="IRNazanin" w:cs="IRNazanin"/>
          <w:lang w:bidi="fa-IR"/>
          <w:color w:val="111111"/>
          <w:sz w:val="28"/>
          <w:szCs w:val="28"/>
          <w:rtl/>
        </w:rPr>
        <w:t xml:space="preserve">پیمبرِ خیر و رحمت، برای صاحب ولایت</w:t>
      </w:r>
    </w:p>
    <w:p>
      <w:pPr>
        <w:pStyle w:val="BookText"/>
      </w:pPr>
      <w:r>
        <w:rPr>
          <w:rFonts w:ascii="IRNazanin" w:hAnsi="IRNazanin" w:eastAsia="IRNazanin" w:cs="IRNazanin"/>
          <w:lang w:bidi="fa-IR"/>
          <w:color w:val="111111"/>
          <w:sz w:val="28"/>
          <w:szCs w:val="28"/>
          <w:rtl/>
        </w:rPr>
        <w:t xml:space="preserve">گرفت بیعت ز اُمّت، به متنِ تاریخ بنگر</w:t>
      </w:r>
    </w:p>
    <w:p>
      <w:pPr>
        <w:pStyle w:val="BookText"/>
      </w:pPr>
      <w:r>
        <w:rPr>
          <w:rFonts w:ascii="IRNazanin" w:hAnsi="IRNazanin" w:eastAsia="IRNazanin" w:cs="IRNazanin"/>
          <w:lang w:bidi="fa-IR"/>
          <w:color w:val="111111"/>
          <w:sz w:val="28"/>
          <w:szCs w:val="28"/>
          <w:rtl/>
        </w:rPr>
        <w:t xml:space="preserve">بگفت: حاضر به غائب، به خاندان و مصاحب</w:t>
      </w:r>
    </w:p>
    <w:p>
      <w:pPr>
        <w:pStyle w:val="BookText"/>
      </w:pPr>
      <w:r>
        <w:rPr>
          <w:rFonts w:ascii="IRNazanin" w:hAnsi="IRNazanin" w:eastAsia="IRNazanin" w:cs="IRNazanin"/>
          <w:lang w:bidi="fa-IR"/>
          <w:color w:val="111111"/>
          <w:sz w:val="28"/>
          <w:szCs w:val="28"/>
          <w:rtl/>
        </w:rPr>
        <w:t xml:space="preserve">به هر که حق راست طالب، رسانَد این حُکمِ داور</w:t>
      </w:r>
    </w:p>
    <w:p>
      <w:pPr>
        <w:pStyle w:val="BookText"/>
      </w:pPr>
      <w:r>
        <w:rPr>
          <w:rFonts w:ascii="IRNazanin" w:hAnsi="IRNazanin" w:eastAsia="IRNazanin" w:cs="IRNazanin"/>
          <w:lang w:bidi="fa-IR"/>
          <w:color w:val="111111"/>
          <w:sz w:val="28"/>
          <w:szCs w:val="28"/>
          <w:rtl/>
        </w:rPr>
        <w:t xml:space="preserve">به امرِ ختمِ رسولان، قصیدهای خواند «حسّان»</w:t>
      </w:r>
    </w:p>
    <w:p>
      <w:pPr>
        <w:pStyle w:val="BookText"/>
      </w:pPr>
      <w:r>
        <w:rPr>
          <w:rFonts w:ascii="IRNazanin" w:hAnsi="IRNazanin" w:eastAsia="IRNazanin" w:cs="IRNazanin"/>
          <w:lang w:bidi="fa-IR"/>
          <w:color w:val="111111"/>
          <w:sz w:val="28"/>
          <w:szCs w:val="28"/>
          <w:rtl/>
        </w:rPr>
        <w:t xml:space="preserve">که بود شیرینیِ آن، فزونتر از شهد و شکّر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میان کس غرض داشت، شرارتش بَد عوض داشت</w:t>
      </w:r>
    </w:p>
    <w:p>
      <w:pPr>
        <w:pStyle w:val="BookText"/>
      </w:pPr>
      <w:r>
        <w:rPr>
          <w:rFonts w:ascii="IRNazanin" w:hAnsi="IRNazanin" w:eastAsia="IRNazanin" w:cs="IRNazanin"/>
          <w:lang w:bidi="fa-IR"/>
          <w:color w:val="111111"/>
          <w:sz w:val="28"/>
          <w:szCs w:val="28"/>
          <w:rtl/>
        </w:rPr>
        <w:t xml:space="preserve">درونِ قلبش مرض داشت، مریضیاش شد فزونتر</w:t>
      </w:r>
    </w:p>
    <w:p>
      <w:pPr>
        <w:pStyle w:val="BookText"/>
      </w:pPr>
      <w:r>
        <w:rPr>
          <w:rFonts w:ascii="Amiri" w:hAnsi="Amiri" w:eastAsia="Amiri" w:cs="Amiri"/>
          <w:lang w:bidi="ar-SA"/>
          <w:color w:val="111111"/>
          <w:sz w:val="28"/>
          <w:szCs w:val="28"/>
          <w:rtl/>
        </w:rPr>
        <w:t xml:space="preserve">نخست رَد، حُکمِ رب کرد، «عذابِ واقع» طلب کرد</w:t>
      </w:r>
    </w:p>
    <w:p>
      <w:pPr>
        <w:pStyle w:val="BookText"/>
      </w:pPr>
      <w:r>
        <w:rPr>
          <w:rFonts w:ascii="IRNazanin" w:hAnsi="IRNazanin" w:eastAsia="IRNazanin" w:cs="IRNazanin"/>
          <w:lang w:bidi="fa-IR"/>
          <w:color w:val="111111"/>
          <w:sz w:val="28"/>
          <w:szCs w:val="28"/>
          <w:rtl/>
        </w:rPr>
        <w:t xml:space="preserve">خدای، بر وی غضب کرد، فتاد سنگیش بر سر</w:t>
      </w:r>
    </w:p>
    <w:p>
      <w:pPr>
        <w:pStyle w:val="BookText"/>
      </w:pPr>
      <w:r>
        <w:rPr>
          <w:rFonts w:ascii="IRNazanin" w:hAnsi="IRNazanin" w:eastAsia="IRNazanin" w:cs="IRNazanin"/>
          <w:lang w:bidi="fa-IR"/>
          <w:color w:val="111111"/>
          <w:sz w:val="28"/>
          <w:szCs w:val="28"/>
          <w:rtl/>
        </w:rPr>
        <w:t xml:space="preserve">به سر فتاد و ز مَقعَد، چو جانِ نَحسَش در آمد</w:t>
      </w:r>
    </w:p>
    <w:p>
      <w:pPr>
        <w:pStyle w:val="BookText"/>
      </w:pPr>
      <w:r>
        <w:rPr>
          <w:rFonts w:ascii="Amiri" w:hAnsi="Amiri" w:eastAsia="Amiri" w:cs="Amiri"/>
          <w:lang w:bidi="ar-SA"/>
          <w:color w:val="111111"/>
          <w:sz w:val="28"/>
          <w:szCs w:val="28"/>
          <w:rtl/>
        </w:rPr>
        <w:t xml:space="preserve">بِمُرد و ز آن کردهی بَد، جهنّمش خواند در بر</w:t>
      </w:r>
    </w:p>
    <w:p>
      <w:pPr>
        <w:pStyle w:val="BookText"/>
      </w:pPr>
      <w:r>
        <w:rPr>
          <w:rFonts w:ascii="IRNazanin" w:hAnsi="IRNazanin" w:eastAsia="IRNazanin" w:cs="IRNazanin"/>
          <w:lang w:bidi="fa-IR"/>
          <w:color w:val="111111"/>
          <w:sz w:val="28"/>
          <w:szCs w:val="28"/>
          <w:rtl/>
        </w:rPr>
        <w:t xml:space="preserve">غدیرِ خُم، عید شیعه، ظهورِ حق را طلیعه</w:t>
      </w:r>
    </w:p>
    <w:p>
      <w:pPr>
        <w:pStyle w:val="BookText"/>
      </w:pPr>
      <w:r>
        <w:rPr>
          <w:rFonts w:ascii="Amiri" w:hAnsi="Amiri" w:eastAsia="Amiri" w:cs="Amiri"/>
          <w:lang w:bidi="ar-SA"/>
          <w:color w:val="111111"/>
          <w:sz w:val="28"/>
          <w:szCs w:val="28"/>
          <w:rtl/>
        </w:rPr>
        <w:t xml:space="preserve">ولایت آمد ودیعه، به قلبهایِ مُنوّر</w:t>
      </w:r>
    </w:p>
    <w:p>
      <w:pPr>
        <w:pStyle w:val="BookText"/>
      </w:pPr>
      <w:r>
        <w:rPr>
          <w:rFonts w:ascii="Amiri" w:hAnsi="Amiri" w:eastAsia="Amiri" w:cs="Amiri"/>
          <w:lang w:bidi="ar-SA"/>
          <w:color w:val="111111"/>
          <w:sz w:val="28"/>
          <w:szCs w:val="28"/>
          <w:rtl/>
        </w:rPr>
        <w:t xml:space="preserve">نکوترین عیدِ اَمّت، به شیعه و اهلِ سنّت</w:t>
      </w:r>
    </w:p>
    <w:p>
      <w:pPr>
        <w:pStyle w:val="BookText"/>
      </w:pPr>
      <w:r>
        <w:rPr>
          <w:rFonts w:ascii="Amiri" w:hAnsi="Amiri" w:eastAsia="Amiri" w:cs="Amiri"/>
          <w:lang w:bidi="ar-SA"/>
          <w:color w:val="111111"/>
          <w:sz w:val="28"/>
          <w:szCs w:val="28"/>
          <w:rtl/>
        </w:rPr>
        <w:t xml:space="preserve">بُوَد همین روزِ رحمت، ز «فطر» و «اَضحی» است برتر</w:t>
      </w:r>
    </w:p>
    <w:p>
      <w:pPr>
        <w:pStyle w:val="BookText"/>
      </w:pPr>
      <w:r>
        <w:rPr>
          <w:rFonts w:ascii="Amiri" w:hAnsi="Amiri" w:eastAsia="Amiri" w:cs="Amiri"/>
          <w:lang w:bidi="ar-SA"/>
          <w:color w:val="111111"/>
          <w:sz w:val="28"/>
          <w:szCs w:val="28"/>
          <w:rtl/>
        </w:rPr>
        <w:t xml:space="preserve">غدیر، دین را بقا داد،«اَتَمِّ نعمت» به ما داد</w:t>
      </w:r>
    </w:p>
    <w:p>
      <w:pPr>
        <w:pStyle w:val="BookText"/>
      </w:pPr>
      <w:r>
        <w:rPr>
          <w:rFonts w:ascii="IRNazanin" w:hAnsi="IRNazanin" w:eastAsia="IRNazanin" w:cs="IRNazanin"/>
          <w:lang w:bidi="fa-IR"/>
          <w:color w:val="111111"/>
          <w:sz w:val="28"/>
          <w:szCs w:val="28"/>
          <w:rtl/>
        </w:rPr>
        <w:t xml:space="preserve">خدا به دینی رضا داد، که از علی یافت زیور</w:t>
      </w:r>
    </w:p>
    <w:p>
      <w:pPr>
        <w:pStyle w:val="BookText"/>
      </w:pPr>
      <w:r>
        <w:rPr>
          <w:rFonts w:ascii="IRNazanin" w:hAnsi="IRNazanin" w:eastAsia="IRNazanin" w:cs="IRNazanin"/>
          <w:lang w:bidi="fa-IR"/>
          <w:color w:val="111111"/>
          <w:sz w:val="28"/>
          <w:szCs w:val="28"/>
          <w:rtl/>
        </w:rPr>
        <w:t xml:space="preserve">امیر ایزدی همدانی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ناگهان جملۀ هستی همه جان و تن شد</w:t>
      </w:r>
    </w:p>
    <w:p>
      <w:pPr>
        <w:pStyle w:val="BookText"/>
      </w:pPr>
      <w:r>
        <w:rPr>
          <w:rFonts w:ascii="IRNazanin" w:hAnsi="IRNazanin" w:eastAsia="IRNazanin" w:cs="IRNazanin"/>
          <w:lang w:bidi="fa-IR"/>
          <w:color w:val="111111"/>
          <w:sz w:val="28"/>
          <w:szCs w:val="28"/>
          <w:rtl/>
        </w:rPr>
        <w:t xml:space="preserve">چشم عالم به گل روی علی روشن شد</w:t>
      </w:r>
    </w:p>
    <w:p>
      <w:pPr>
        <w:pStyle w:val="BookText"/>
      </w:pPr>
      <w:r>
        <w:rPr>
          <w:rFonts w:ascii="IRNazanin" w:hAnsi="IRNazanin" w:eastAsia="IRNazanin" w:cs="IRNazanin"/>
          <w:lang w:bidi="fa-IR"/>
          <w:color w:val="111111"/>
          <w:sz w:val="28"/>
          <w:szCs w:val="28"/>
          <w:rtl/>
        </w:rPr>
        <w:t xml:space="preserve">خشت برداشت خدا از سر خم ازلی</w:t>
      </w:r>
    </w:p>
    <w:p>
      <w:pPr>
        <w:pStyle w:val="BookText"/>
      </w:pPr>
      <w:r>
        <w:rPr>
          <w:rFonts w:ascii="IRNazanin" w:hAnsi="IRNazanin" w:eastAsia="IRNazanin" w:cs="IRNazanin"/>
          <w:lang w:bidi="fa-IR"/>
          <w:color w:val="111111"/>
          <w:sz w:val="28"/>
          <w:szCs w:val="28"/>
          <w:rtl/>
        </w:rPr>
        <w:t xml:space="preserve">تا شود جان و جهان مست تولای علی</w:t>
      </w:r>
    </w:p>
    <w:p>
      <w:pPr>
        <w:pStyle w:val="BookText"/>
      </w:pPr>
      <w:r>
        <w:rPr>
          <w:rFonts w:ascii="IRNazanin" w:hAnsi="IRNazanin" w:eastAsia="IRNazanin" w:cs="IRNazanin"/>
          <w:lang w:bidi="fa-IR"/>
          <w:color w:val="111111"/>
          <w:sz w:val="28"/>
          <w:szCs w:val="28"/>
          <w:rtl/>
        </w:rPr>
        <w:t xml:space="preserve">روی دستان محمّد گل خورشید شکفت</w:t>
      </w:r>
    </w:p>
    <w:p>
      <w:pPr>
        <w:pStyle w:val="BookText"/>
      </w:pPr>
      <w:r>
        <w:rPr>
          <w:rFonts w:ascii="IRNazanin" w:hAnsi="IRNazanin" w:eastAsia="IRNazanin" w:cs="IRNazanin"/>
          <w:lang w:bidi="fa-IR"/>
          <w:color w:val="111111"/>
          <w:sz w:val="28"/>
          <w:szCs w:val="28"/>
          <w:rtl/>
        </w:rPr>
        <w:t xml:space="preserve">سوره ی نور در آئینهی توحید شکفت</w:t>
      </w:r>
    </w:p>
    <w:p>
      <w:pPr>
        <w:pStyle w:val="BookText"/>
      </w:pPr>
      <w:r>
        <w:rPr>
          <w:rFonts w:ascii="IRNazanin" w:hAnsi="IRNazanin" w:eastAsia="IRNazanin" w:cs="IRNazanin"/>
          <w:lang w:bidi="fa-IR"/>
          <w:color w:val="111111"/>
          <w:sz w:val="28"/>
          <w:szCs w:val="28"/>
          <w:rtl/>
        </w:rPr>
        <w:t xml:space="preserve">آیه ی سبز ولایت به همه حجت شد</w:t>
      </w:r>
    </w:p>
    <w:p>
      <w:pPr>
        <w:pStyle w:val="BookText"/>
      </w:pPr>
      <w:r>
        <w:rPr>
          <w:rFonts w:ascii="IRNazanin" w:hAnsi="IRNazanin" w:eastAsia="IRNazanin" w:cs="IRNazanin"/>
          <w:lang w:bidi="fa-IR"/>
          <w:color w:val="111111"/>
          <w:sz w:val="28"/>
          <w:szCs w:val="28"/>
          <w:rtl/>
        </w:rPr>
        <w:t xml:space="preserve">نص فرمان خدا حی علی البیعت شد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عده ای گرچه خدا گفت، ولی شک کردند</w:t>
      </w:r>
    </w:p>
    <w:p>
      <w:pPr>
        <w:pStyle w:val="BookText"/>
      </w:pPr>
      <w:r>
        <w:rPr>
          <w:rFonts w:ascii="IRNazanin" w:hAnsi="IRNazanin" w:eastAsia="IRNazanin" w:cs="IRNazanin"/>
          <w:lang w:bidi="fa-IR"/>
          <w:color w:val="111111"/>
          <w:sz w:val="28"/>
          <w:szCs w:val="28"/>
          <w:rtl/>
        </w:rPr>
        <w:t xml:space="preserve">دلشان را ز دل آینه منفک کردند</w:t>
      </w:r>
    </w:p>
    <w:p>
      <w:pPr>
        <w:pStyle w:val="BookText"/>
      </w:pPr>
      <w:r>
        <w:rPr>
          <w:rFonts w:ascii="IRNazanin" w:hAnsi="IRNazanin" w:eastAsia="IRNazanin" w:cs="IRNazanin"/>
          <w:lang w:bidi="fa-IR"/>
          <w:color w:val="111111"/>
          <w:sz w:val="28"/>
          <w:szCs w:val="28"/>
          <w:rtl/>
        </w:rPr>
        <w:t xml:space="preserve">گرچه در پیش نبی دست به بیعت دادند</w:t>
      </w:r>
    </w:p>
    <w:p>
      <w:pPr>
        <w:pStyle w:val="BookText"/>
      </w:pPr>
      <w:r>
        <w:rPr>
          <w:rFonts w:ascii="IRNazanin" w:hAnsi="IRNazanin" w:eastAsia="IRNazanin" w:cs="IRNazanin"/>
          <w:lang w:bidi="fa-IR"/>
          <w:color w:val="111111"/>
          <w:sz w:val="28"/>
          <w:szCs w:val="28"/>
          <w:rtl/>
        </w:rPr>
        <w:t xml:space="preserve">در سقیفه همگی بوی خیانت دادند</w:t>
      </w:r>
    </w:p>
    <w:p>
      <w:pPr>
        <w:pStyle w:val="BookText"/>
      </w:pPr>
      <w:r>
        <w:rPr>
          <w:rFonts w:ascii="IRNazanin" w:hAnsi="IRNazanin" w:eastAsia="IRNazanin" w:cs="IRNazanin"/>
          <w:lang w:bidi="fa-IR"/>
          <w:color w:val="111111"/>
          <w:sz w:val="28"/>
          <w:szCs w:val="28"/>
          <w:rtl/>
        </w:rPr>
        <w:t xml:space="preserve">منکر آیه ی اکمال و امامت گشتند</w:t>
      </w:r>
    </w:p>
    <w:p>
      <w:pPr>
        <w:pStyle w:val="BookText"/>
      </w:pPr>
      <w:r>
        <w:rPr>
          <w:rFonts w:ascii="IRNazanin" w:hAnsi="IRNazanin" w:eastAsia="IRNazanin" w:cs="IRNazanin"/>
          <w:lang w:bidi="fa-IR"/>
          <w:color w:val="111111"/>
          <w:sz w:val="28"/>
          <w:szCs w:val="28"/>
          <w:rtl/>
        </w:rPr>
        <w:t xml:space="preserve">منکر دیدن خورشید ولایت گشتند</w:t>
      </w:r>
    </w:p>
    <w:p>
      <w:pPr>
        <w:pStyle w:val="BookText"/>
      </w:pPr>
      <w:r>
        <w:rPr>
          <w:rFonts w:ascii="IRNazanin" w:hAnsi="IRNazanin" w:eastAsia="IRNazanin" w:cs="IRNazanin"/>
          <w:lang w:bidi="fa-IR"/>
          <w:color w:val="111111"/>
          <w:sz w:val="28"/>
          <w:szCs w:val="28"/>
          <w:rtl/>
        </w:rPr>
        <w:t xml:space="preserve">در غدیر آینهی نفرت و تکفیر شدند</w:t>
      </w:r>
    </w:p>
    <w:p>
      <w:pPr>
        <w:pStyle w:val="BookText"/>
      </w:pPr>
      <w:r>
        <w:rPr>
          <w:rFonts w:ascii="IRNazanin" w:hAnsi="IRNazanin" w:eastAsia="IRNazanin" w:cs="IRNazanin"/>
          <w:lang w:bidi="fa-IR"/>
          <w:color w:val="111111"/>
          <w:sz w:val="28"/>
          <w:szCs w:val="28"/>
          <w:rtl/>
        </w:rPr>
        <w:t xml:space="preserve">نهروان آمدو یکسر همه شمشیر شدند</w:t>
      </w:r>
    </w:p>
    <w:p>
      <w:pPr>
        <w:pStyle w:val="BookText"/>
      </w:pPr>
      <w:r>
        <w:rPr>
          <w:rFonts w:ascii="IRNazanin" w:hAnsi="IRNazanin" w:eastAsia="IRNazanin" w:cs="IRNazanin"/>
          <w:lang w:bidi="fa-IR"/>
          <w:color w:val="111111"/>
          <w:sz w:val="28"/>
          <w:szCs w:val="28"/>
          <w:rtl/>
        </w:rPr>
        <w:t xml:space="preserve">کور آنست که ارباب وفا نشناسد</w:t>
      </w:r>
    </w:p>
    <w:p>
      <w:pPr>
        <w:pStyle w:val="BookText"/>
      </w:pPr>
      <w:r>
        <w:rPr>
          <w:rFonts w:ascii="IRNazanin" w:hAnsi="IRNazanin" w:eastAsia="IRNazanin" w:cs="IRNazanin"/>
          <w:lang w:bidi="fa-IR"/>
          <w:color w:val="111111"/>
          <w:sz w:val="28"/>
          <w:szCs w:val="28"/>
          <w:rtl/>
        </w:rPr>
        <w:t xml:space="preserve">روی دستان نبی دست خدا نشناسد</w:t>
      </w:r>
    </w:p>
    <w:p>
      <w:pPr>
        <w:pStyle w:val="BookText"/>
      </w:pPr>
      <w:r>
        <w:rPr>
          <w:rFonts w:ascii="IRNazanin" w:hAnsi="IRNazanin" w:eastAsia="IRNazanin" w:cs="IRNazanin"/>
          <w:lang w:bidi="fa-IR"/>
          <w:color w:val="111111"/>
          <w:sz w:val="28"/>
          <w:szCs w:val="28"/>
          <w:rtl/>
        </w:rPr>
        <w:t xml:space="preserve">کور آنست که سائل شود و وقت عذاب</w:t>
      </w:r>
    </w:p>
    <w:p>
      <w:pPr>
        <w:pStyle w:val="BookText"/>
      </w:pPr>
      <w:r>
        <w:rPr>
          <w:rFonts w:ascii="IRNazanin" w:hAnsi="IRNazanin" w:eastAsia="IRNazanin" w:cs="IRNazanin"/>
          <w:lang w:bidi="fa-IR"/>
          <w:color w:val="111111"/>
          <w:sz w:val="28"/>
          <w:szCs w:val="28"/>
          <w:rtl/>
        </w:rPr>
        <w:t xml:space="preserve">نکند توبه و بیدار نگردد از خواب</w:t>
      </w:r>
    </w:p>
    <w:p>
      <w:pPr>
        <w:pStyle w:val="BookText"/>
      </w:pPr>
      <w:r>
        <w:rPr>
          <w:rFonts w:ascii="IRNazanin" w:hAnsi="IRNazanin" w:eastAsia="IRNazanin" w:cs="IRNazanin"/>
          <w:lang w:bidi="fa-IR"/>
          <w:color w:val="111111"/>
          <w:sz w:val="28"/>
          <w:szCs w:val="28"/>
          <w:rtl/>
        </w:rPr>
        <w:t xml:space="preserve">باید اقرار کنم شیعهی مولا بودن</w:t>
      </w:r>
    </w:p>
    <w:p>
      <w:pPr>
        <w:pStyle w:val="BookText"/>
      </w:pPr>
      <w:r>
        <w:rPr>
          <w:rFonts w:ascii="IRNazanin" w:hAnsi="IRNazanin" w:eastAsia="IRNazanin" w:cs="IRNazanin"/>
          <w:lang w:bidi="fa-IR"/>
          <w:color w:val="111111"/>
          <w:sz w:val="28"/>
          <w:szCs w:val="28"/>
          <w:rtl/>
        </w:rPr>
        <w:t xml:space="preserve">تشنهی قطرهای از وسعت دریا بودن</w:t>
      </w:r>
    </w:p>
    <w:p>
      <w:pPr>
        <w:pStyle w:val="BookText"/>
      </w:pPr>
      <w:r>
        <w:rPr>
          <w:rFonts w:ascii="IRNazanin" w:hAnsi="IRNazanin" w:eastAsia="IRNazanin" w:cs="IRNazanin"/>
          <w:lang w:bidi="fa-IR"/>
          <w:color w:val="111111"/>
          <w:sz w:val="28"/>
          <w:szCs w:val="28"/>
          <w:rtl/>
        </w:rPr>
        <w:t xml:space="preserve">گرچه سخت است ولی ارزش والا دارد</w:t>
      </w:r>
    </w:p>
    <w:p>
      <w:pPr>
        <w:pStyle w:val="BookText"/>
      </w:pPr>
      <w:r>
        <w:rPr>
          <w:rFonts w:ascii="IRNazanin" w:hAnsi="IRNazanin" w:eastAsia="IRNazanin" w:cs="IRNazanin"/>
          <w:lang w:bidi="fa-IR"/>
          <w:color w:val="111111"/>
          <w:sz w:val="28"/>
          <w:szCs w:val="28"/>
          <w:rtl/>
        </w:rPr>
        <w:t xml:space="preserve">نظر مرحمت از حضرت زهرا دارد</w:t>
      </w:r>
    </w:p>
    <w:p>
      <w:pPr>
        <w:pStyle w:val="BookText"/>
      </w:pPr>
      <w:r>
        <w:rPr>
          <w:rFonts w:ascii="IRNazanin" w:hAnsi="IRNazanin" w:eastAsia="IRNazanin" w:cs="IRNazanin"/>
          <w:lang w:bidi="fa-IR"/>
          <w:color w:val="111111"/>
          <w:sz w:val="28"/>
          <w:szCs w:val="28"/>
          <w:rtl/>
        </w:rPr>
        <w:t xml:space="preserve">محمد رضا کاکائی (شفای اصفهانی)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چون علی را در غدیر خم به امر ذوالمنن</w:t>
      </w:r>
    </w:p>
    <w:p>
      <w:pPr>
        <w:pStyle w:val="BookText"/>
      </w:pPr>
      <w:r>
        <w:rPr>
          <w:rFonts w:ascii="IRNazanin" w:hAnsi="IRNazanin" w:eastAsia="IRNazanin" w:cs="IRNazanin"/>
          <w:lang w:bidi="fa-IR"/>
          <w:color w:val="111111"/>
          <w:sz w:val="28"/>
          <w:szCs w:val="28"/>
          <w:rtl/>
        </w:rPr>
        <w:t xml:space="preserve">جانشین خویش خواندی حضرت ختمی مآب</w:t>
      </w:r>
    </w:p>
    <w:p>
      <w:pPr>
        <w:pStyle w:val="BookText"/>
      </w:pPr>
      <w:r>
        <w:rPr>
          <w:rFonts w:ascii="IRNazanin" w:hAnsi="IRNazanin" w:eastAsia="IRNazanin" w:cs="IRNazanin"/>
          <w:lang w:bidi="fa-IR"/>
          <w:color w:val="111111"/>
          <w:sz w:val="28"/>
          <w:szCs w:val="28"/>
          <w:rtl/>
        </w:rPr>
        <w:t xml:space="preserve">زآن گروه آمد یکی بیرون و با احمد بگفت</w:t>
      </w:r>
    </w:p>
    <w:p>
      <w:pPr>
        <w:pStyle w:val="BookText"/>
      </w:pPr>
      <w:r>
        <w:rPr>
          <w:rFonts w:ascii="IRNazanin" w:hAnsi="IRNazanin" w:eastAsia="IRNazanin" w:cs="IRNazanin"/>
          <w:lang w:bidi="fa-IR"/>
          <w:color w:val="111111"/>
          <w:sz w:val="28"/>
          <w:szCs w:val="28"/>
          <w:rtl/>
        </w:rPr>
        <w:t xml:space="preserve">کاین تو گویی یا که از امر حق است این انتصاب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زمان شد احمد مرسل زمرجان دُر فشان</w:t>
      </w:r>
    </w:p>
    <w:p>
      <w:pPr>
        <w:pStyle w:val="BookText"/>
      </w:pPr>
      <w:r>
        <w:rPr>
          <w:rFonts w:ascii="IRNazanin" w:hAnsi="IRNazanin" w:eastAsia="IRNazanin" w:cs="IRNazanin"/>
          <w:lang w:bidi="fa-IR"/>
          <w:color w:val="111111"/>
          <w:sz w:val="28"/>
          <w:szCs w:val="28"/>
          <w:rtl/>
        </w:rPr>
        <w:t xml:space="preserve">وز لب یاقوتگون افشاند این دُر خوشاب</w:t>
      </w:r>
    </w:p>
    <w:p>
      <w:pPr>
        <w:pStyle w:val="BookText"/>
      </w:pPr>
      <w:r>
        <w:rPr>
          <w:rFonts w:ascii="IRNazanin" w:hAnsi="IRNazanin" w:eastAsia="IRNazanin" w:cs="IRNazanin"/>
          <w:lang w:bidi="fa-IR"/>
          <w:color w:val="111111"/>
          <w:sz w:val="28"/>
          <w:szCs w:val="28"/>
          <w:rtl/>
        </w:rPr>
        <w:t xml:space="preserve">مرتضی بگزیدۀ داور بود بی شک و ریب</w:t>
      </w:r>
    </w:p>
    <w:p>
      <w:pPr>
        <w:pStyle w:val="BookText"/>
      </w:pPr>
      <w:r>
        <w:rPr>
          <w:rFonts w:ascii="IRNazanin" w:hAnsi="IRNazanin" w:eastAsia="IRNazanin" w:cs="IRNazanin"/>
          <w:lang w:bidi="fa-IR"/>
          <w:color w:val="111111"/>
          <w:sz w:val="28"/>
          <w:szCs w:val="28"/>
          <w:rtl/>
        </w:rPr>
        <w:t xml:space="preserve">کرده یزدان از همه خلق جهانش انتخاب</w:t>
      </w:r>
    </w:p>
    <w:p>
      <w:pPr>
        <w:pStyle w:val="BookText"/>
      </w:pPr>
      <w:r>
        <w:rPr>
          <w:rFonts w:ascii="IRNazanin" w:hAnsi="IRNazanin" w:eastAsia="IRNazanin" w:cs="IRNazanin"/>
          <w:lang w:bidi="fa-IR"/>
          <w:color w:val="111111"/>
          <w:sz w:val="28"/>
          <w:szCs w:val="28"/>
          <w:rtl/>
        </w:rPr>
        <w:t xml:space="preserve">و آنچه میگویم من، از قول خدای اکبر است</w:t>
      </w:r>
    </w:p>
    <w:p>
      <w:pPr>
        <w:pStyle w:val="BookText"/>
      </w:pPr>
      <w:r>
        <w:rPr>
          <w:rFonts w:ascii="IRNazanin" w:hAnsi="IRNazanin" w:eastAsia="IRNazanin" w:cs="IRNazanin"/>
          <w:lang w:bidi="fa-IR"/>
          <w:color w:val="111111"/>
          <w:sz w:val="28"/>
          <w:szCs w:val="28"/>
          <w:rtl/>
        </w:rPr>
        <w:t xml:space="preserve">نیست از روی هوا یکسر بود وحی و خطاب</w:t>
      </w:r>
    </w:p>
    <w:p>
      <w:pPr>
        <w:pStyle w:val="BookText"/>
      </w:pPr>
      <w:r>
        <w:rPr>
          <w:rFonts w:ascii="IRNazanin" w:hAnsi="IRNazanin" w:eastAsia="IRNazanin" w:cs="IRNazanin"/>
          <w:lang w:bidi="fa-IR"/>
          <w:color w:val="111111"/>
          <w:sz w:val="28"/>
          <w:szCs w:val="28"/>
          <w:rtl/>
        </w:rPr>
        <w:t xml:space="preserve">آن لعین خبث نهانی آشکارا کرد و گفت</w:t>
      </w:r>
    </w:p>
    <w:p>
      <w:pPr>
        <w:pStyle w:val="BookText"/>
      </w:pPr>
      <w:r>
        <w:rPr>
          <w:rFonts w:ascii="IRNazanin" w:hAnsi="IRNazanin" w:eastAsia="IRNazanin" w:cs="IRNazanin"/>
          <w:lang w:bidi="fa-IR"/>
          <w:color w:val="111111"/>
          <w:sz w:val="28"/>
          <w:szCs w:val="28"/>
          <w:rtl/>
        </w:rPr>
        <w:t xml:space="preserve">من نخواهم پیروی کرد از علی در هیچ باب</w:t>
      </w:r>
    </w:p>
    <w:p>
      <w:pPr>
        <w:pStyle w:val="BookText"/>
      </w:pPr>
      <w:r>
        <w:rPr>
          <w:rFonts w:ascii="IRNazanin" w:hAnsi="IRNazanin" w:eastAsia="IRNazanin" w:cs="IRNazanin"/>
          <w:lang w:bidi="fa-IR"/>
          <w:color w:val="111111"/>
          <w:sz w:val="28"/>
          <w:szCs w:val="28"/>
          <w:rtl/>
        </w:rPr>
        <w:t xml:space="preserve">گفت یا رب آتشی آید بسوزاند مرا</w:t>
      </w:r>
    </w:p>
    <w:p>
      <w:pPr>
        <w:pStyle w:val="BookText"/>
      </w:pPr>
      <w:r>
        <w:rPr>
          <w:rFonts w:ascii="IRNazanin" w:hAnsi="IRNazanin" w:eastAsia="IRNazanin" w:cs="IRNazanin"/>
          <w:lang w:bidi="fa-IR"/>
          <w:color w:val="111111"/>
          <w:sz w:val="28"/>
          <w:szCs w:val="28"/>
          <w:rtl/>
        </w:rPr>
        <w:t xml:space="preserve">بهر خود کرد از زبان خود تمنای عذاب</w:t>
      </w:r>
    </w:p>
    <w:p>
      <w:pPr>
        <w:pStyle w:val="BookText"/>
      </w:pPr>
      <w:r>
        <w:rPr>
          <w:rFonts w:ascii="IRNazanin" w:hAnsi="IRNazanin" w:eastAsia="IRNazanin" w:cs="IRNazanin"/>
          <w:lang w:bidi="fa-IR"/>
          <w:color w:val="111111"/>
          <w:sz w:val="28"/>
          <w:szCs w:val="28"/>
          <w:rtl/>
        </w:rPr>
        <w:t xml:space="preserve">آتش قهر خدا خاکسترش بر باد داد</w:t>
      </w:r>
    </w:p>
    <w:p>
      <w:pPr>
        <w:pStyle w:val="BookText"/>
      </w:pPr>
      <w:r>
        <w:rPr>
          <w:rFonts w:ascii="IRNazanin" w:hAnsi="IRNazanin" w:eastAsia="IRNazanin" w:cs="IRNazanin"/>
          <w:lang w:bidi="fa-IR"/>
          <w:color w:val="111111"/>
          <w:sz w:val="28"/>
          <w:szCs w:val="28"/>
          <w:rtl/>
        </w:rPr>
        <w:t xml:space="preserve">چون نبود اندر دلش یک ذره مهر بوتراب</w:t>
      </w:r>
    </w:p>
    <w:p>
      <w:pPr>
        <w:pStyle w:val="BookText"/>
      </w:pPr>
      <w:r>
        <w:rPr>
          <w:rFonts w:ascii="IRNazanin" w:hAnsi="IRNazanin" w:eastAsia="IRNazanin" w:cs="IRNazanin"/>
          <w:lang w:bidi="fa-IR"/>
          <w:color w:val="111111"/>
          <w:sz w:val="28"/>
          <w:szCs w:val="28"/>
          <w:rtl/>
        </w:rPr>
        <w:t xml:space="preserve">هر که را در دل نباشد نوری از مهر علی</w:t>
      </w:r>
    </w:p>
    <w:p>
      <w:pPr>
        <w:pStyle w:val="BookText"/>
      </w:pPr>
      <w:r>
        <w:rPr>
          <w:rFonts w:ascii="IRNazanin" w:hAnsi="IRNazanin" w:eastAsia="IRNazanin" w:cs="IRNazanin"/>
          <w:lang w:bidi="fa-IR"/>
          <w:color w:val="111111"/>
          <w:sz w:val="28"/>
          <w:szCs w:val="28"/>
          <w:rtl/>
        </w:rPr>
        <w:t xml:space="preserve">نار دوزخ جان او را افکند در التهاب</w:t>
      </w:r>
    </w:p>
    <w:p>
      <w:pPr>
        <w:pStyle w:val="BookText"/>
      </w:pPr>
      <w:r>
        <w:rPr>
          <w:rFonts w:ascii="IRNazanin" w:hAnsi="IRNazanin" w:eastAsia="IRNazanin" w:cs="IRNazanin"/>
          <w:lang w:bidi="fa-IR"/>
          <w:color w:val="111111"/>
          <w:sz w:val="28"/>
          <w:szCs w:val="28"/>
          <w:rtl/>
        </w:rPr>
        <w:t xml:space="preserve">شاکر اصفهانی</w:t>
      </w:r>
    </w:p>
    <w:p>
      <w:pPr>
        <w:pStyle w:val="BookText"/>
      </w:pPr>
      <w:r>
        <w:rPr>
          <w:rFonts w:ascii="IRNazanin" w:hAnsi="IRNazanin" w:eastAsia="IRNazanin" w:cs="IRNazanin"/>
          <w:lang w:bidi="fa-IR"/>
          <w:color w:val="111111"/>
          <w:sz w:val="28"/>
          <w:szCs w:val="28"/>
          <w:rtl/>
        </w:rPr>
        <w:t xml:space="preserve">دیوان شاکر، ص 54.</w:t>
      </w:r>
    </w:p>
    <w:p>
      <w:pPr>
        <w:pStyle w:val="BookText"/>
      </w:pPr>
      <w:r>
        <w:rPr>
          <w:rFonts w:ascii="IRNazanin" w:hAnsi="IRNazanin" w:eastAsia="IRNazanin" w:cs="IRNazanin"/>
          <w:lang w:bidi="fa-IR"/>
          <w:color w:val="111111"/>
          <w:sz w:val="28"/>
          <w:szCs w:val="28"/>
          <w:rtl/>
        </w:rPr>
        <w:t xml:space="preserve">الحمد لله الذی...یعنی، حیدر امیرالمؤمنین باشد</w:t>
      </w:r>
    </w:p>
    <w:p>
      <w:pPr>
        <w:pStyle w:val="BookText"/>
      </w:pPr>
      <w:r>
        <w:rPr>
          <w:rFonts w:ascii="IRNazanin" w:hAnsi="IRNazanin" w:eastAsia="IRNazanin" w:cs="IRNazanin"/>
          <w:lang w:bidi="fa-IR"/>
          <w:color w:val="111111"/>
          <w:sz w:val="28"/>
          <w:szCs w:val="28"/>
          <w:rtl/>
        </w:rPr>
        <w:t xml:space="preserve">یعنی ولای چهارده معصوم، بر حلقه خاتم نگین باشد</w:t>
      </w:r>
    </w:p>
    <w:p>
      <w:pPr>
        <w:pStyle w:val="BookText"/>
      </w:pPr>
      <w:r>
        <w:rPr>
          <w:rFonts w:ascii="IRNazanin" w:hAnsi="IRNazanin" w:eastAsia="IRNazanin" w:cs="IRNazanin"/>
          <w:lang w:bidi="fa-IR"/>
          <w:color w:val="111111"/>
          <w:sz w:val="28"/>
          <w:szCs w:val="28"/>
          <w:rtl/>
        </w:rPr>
        <w:t xml:space="preserve">الحمدلله الذی... یعنی، نوری که تابید از غدیر خم</w:t>
      </w:r>
    </w:p>
    <w:p>
      <w:pPr>
        <w:pStyle w:val="BookText"/>
      </w:pPr>
      <w:r>
        <w:rPr>
          <w:rFonts w:ascii="IRNazanin" w:hAnsi="IRNazanin" w:eastAsia="IRNazanin" w:cs="IRNazanin"/>
          <w:lang w:bidi="fa-IR"/>
          <w:color w:val="111111"/>
          <w:sz w:val="28"/>
          <w:szCs w:val="28"/>
          <w:rtl/>
        </w:rPr>
        <w:t xml:space="preserve">تا صبح محشر در رگ هستی، پیوسته هستی آفرین باشد</w:t>
      </w:r>
    </w:p>
    <w:p>
      <w:pPr>
        <w:pStyle w:val="BookText"/>
      </w:pPr>
      <w:r>
        <w:rPr>
          <w:rFonts w:ascii="IRNazanin" w:hAnsi="IRNazanin" w:eastAsia="IRNazanin" w:cs="IRNazanin"/>
          <w:lang w:bidi="fa-IR"/>
          <w:color w:val="111111"/>
          <w:sz w:val="28"/>
          <w:szCs w:val="28"/>
          <w:rtl/>
        </w:rPr>
        <w:t xml:space="preserve">الحمدلله الذی... یعنی، جنات تجری... تحتهاالانهار</w:t>
      </w:r>
    </w:p>
    <w:p>
      <w:pPr>
        <w:pStyle w:val="BookText"/>
      </w:pPr>
      <w:r>
        <w:rPr>
          <w:rFonts w:ascii="IRNazanin" w:hAnsi="IRNazanin" w:eastAsia="IRNazanin" w:cs="IRNazanin"/>
          <w:lang w:bidi="fa-IR"/>
          <w:color w:val="111111"/>
          <w:sz w:val="28"/>
          <w:szCs w:val="28"/>
          <w:rtl/>
        </w:rPr>
        <w:t xml:space="preserve">تنها انار ساقی کوثر در باغ جنّت دلنشین باشد</w:t>
      </w:r>
    </w:p>
    <w:p>
      <w:pPr>
        <w:pStyle w:val="BookText"/>
      </w:pPr>
      <w:r>
        <w:rPr>
          <w:rFonts w:ascii="IRNazanin" w:hAnsi="IRNazanin" w:eastAsia="IRNazanin" w:cs="IRNazanin"/>
          <w:lang w:bidi="fa-IR"/>
          <w:color w:val="111111"/>
          <w:sz w:val="28"/>
          <w:szCs w:val="28"/>
          <w:rtl/>
        </w:rPr>
        <w:t xml:space="preserve">الحمدلله الذی... یعنی، اهل سقیفه خوار خواهد شد</w:t>
      </w:r>
    </w:p>
    <w:p>
      <w:pPr>
        <w:pStyle w:val="BookText"/>
      </w:pPr>
      <w:r>
        <w:rPr>
          <w:rFonts w:ascii="IRNazanin" w:hAnsi="IRNazanin" w:eastAsia="IRNazanin" w:cs="IRNazanin"/>
          <w:lang w:bidi="fa-IR"/>
          <w:color w:val="111111"/>
          <w:sz w:val="28"/>
          <w:szCs w:val="28"/>
          <w:rtl/>
        </w:rPr>
        <w:t xml:space="preserve">روزی که روز وعده حق و پیروزی مستضعفین باشد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الحمدلله الذی...یعنی، پیدا کنی راه سعادت را</w:t>
      </w:r>
    </w:p>
    <w:p>
      <w:pPr>
        <w:pStyle w:val="BookText"/>
      </w:pPr>
      <w:r>
        <w:rPr>
          <w:rFonts w:ascii="IRNazanin" w:hAnsi="IRNazanin" w:eastAsia="IRNazanin" w:cs="IRNazanin"/>
          <w:lang w:bidi="fa-IR"/>
          <w:color w:val="111111"/>
          <w:sz w:val="28"/>
          <w:szCs w:val="28"/>
          <w:rtl/>
        </w:rPr>
        <w:t xml:space="preserve">گر همچو ذره رشته جانت در پرتو حبل المتین باشد</w:t>
      </w:r>
    </w:p>
    <w:p>
      <w:pPr>
        <w:pStyle w:val="BookText"/>
      </w:pPr>
      <w:r>
        <w:rPr>
          <w:rFonts w:ascii="IRNazanin" w:hAnsi="IRNazanin" w:eastAsia="IRNazanin" w:cs="IRNazanin"/>
          <w:lang w:bidi="fa-IR"/>
          <w:color w:val="111111"/>
          <w:sz w:val="28"/>
          <w:szCs w:val="28"/>
          <w:rtl/>
        </w:rPr>
        <w:t xml:space="preserve">الحمدلله الذی...یعنی، دارالولایه می شود قلبت</w:t>
      </w:r>
    </w:p>
    <w:p>
      <w:pPr>
        <w:pStyle w:val="BookText"/>
      </w:pPr>
      <w:r>
        <w:rPr>
          <w:rFonts w:ascii="IRNazanin" w:hAnsi="IRNazanin" w:eastAsia="IRNazanin" w:cs="IRNazanin"/>
          <w:lang w:bidi="fa-IR"/>
          <w:color w:val="111111"/>
          <w:sz w:val="28"/>
          <w:szCs w:val="28"/>
          <w:rtl/>
        </w:rPr>
        <w:t xml:space="preserve">وقتی به بحر معرفت جانت، سر تا به پا دارالیقین باشد</w:t>
      </w:r>
    </w:p>
    <w:p>
      <w:pPr>
        <w:pStyle w:val="BookText"/>
      </w:pPr>
      <w:r>
        <w:rPr>
          <w:rFonts w:ascii="IRNazanin" w:hAnsi="IRNazanin" w:eastAsia="IRNazanin" w:cs="IRNazanin"/>
          <w:lang w:bidi="fa-IR"/>
          <w:color w:val="111111"/>
          <w:sz w:val="28"/>
          <w:szCs w:val="28"/>
          <w:rtl/>
        </w:rPr>
        <w:t xml:space="preserve">الحمدلله الذی...یعنی، حب علی بن ابی طالب</w:t>
      </w:r>
    </w:p>
    <w:p>
      <w:pPr>
        <w:pStyle w:val="BookText"/>
      </w:pPr>
      <w:r>
        <w:rPr>
          <w:rFonts w:ascii="IRNazanin" w:hAnsi="IRNazanin" w:eastAsia="IRNazanin" w:cs="IRNazanin"/>
          <w:lang w:bidi="fa-IR"/>
          <w:color w:val="111111"/>
          <w:sz w:val="28"/>
          <w:szCs w:val="28"/>
          <w:rtl/>
        </w:rPr>
        <w:t xml:space="preserve">شرط خدای لا شریک له در حوزه اکمال دین باشد</w:t>
      </w:r>
    </w:p>
    <w:p>
      <w:pPr>
        <w:pStyle w:val="BookText"/>
      </w:pPr>
      <w:r>
        <w:rPr>
          <w:rFonts w:ascii="IRNazanin" w:hAnsi="IRNazanin" w:eastAsia="IRNazanin" w:cs="IRNazanin"/>
          <w:lang w:bidi="fa-IR"/>
          <w:color w:val="111111"/>
          <w:sz w:val="28"/>
          <w:szCs w:val="28"/>
          <w:rtl/>
        </w:rPr>
        <w:t xml:space="preserve">محمد رضا کاکائی (شفای اصفهانی)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آئینه ها بیاور، امشب به نام غدیر است!</w:t>
      </w:r>
    </w:p>
    <w:p>
      <w:pPr>
        <w:pStyle w:val="BookText"/>
      </w:pPr>
      <w:r>
        <w:rPr>
          <w:rFonts w:ascii="IRNazanin" w:hAnsi="IRNazanin" w:eastAsia="IRNazanin" w:cs="IRNazanin"/>
          <w:lang w:bidi="fa-IR"/>
          <w:color w:val="111111"/>
          <w:sz w:val="28"/>
          <w:szCs w:val="28"/>
          <w:rtl/>
        </w:rPr>
        <w:t xml:space="preserve">امشب که آیینه حتی، محو سلام غدیر است</w:t>
      </w:r>
    </w:p>
    <w:p>
      <w:pPr>
        <w:pStyle w:val="BookText"/>
      </w:pPr>
      <w:r>
        <w:rPr>
          <w:rFonts w:ascii="IRNazanin" w:hAnsi="IRNazanin" w:eastAsia="IRNazanin" w:cs="IRNazanin"/>
          <w:lang w:bidi="fa-IR"/>
          <w:color w:val="111111"/>
          <w:sz w:val="28"/>
          <w:szCs w:val="28"/>
          <w:rtl/>
        </w:rPr>
        <w:t xml:space="preserve">هر چند کعبه ندارد، تن پوش سبز صنوبر</w:t>
      </w:r>
    </w:p>
    <w:p>
      <w:pPr>
        <w:pStyle w:val="BookText"/>
      </w:pPr>
      <w:r>
        <w:rPr>
          <w:rFonts w:ascii="IRNazanin" w:hAnsi="IRNazanin" w:eastAsia="IRNazanin" w:cs="IRNazanin"/>
          <w:lang w:bidi="fa-IR"/>
          <w:color w:val="111111"/>
          <w:sz w:val="28"/>
          <w:szCs w:val="28"/>
          <w:rtl/>
        </w:rPr>
        <w:t xml:space="preserve">اما نگاهش بهاری، از احترام غدیر است</w:t>
      </w:r>
    </w:p>
    <w:p>
      <w:pPr>
        <w:pStyle w:val="BookText"/>
      </w:pPr>
      <w:r>
        <w:rPr>
          <w:rFonts w:ascii="IRNazanin" w:hAnsi="IRNazanin" w:eastAsia="IRNazanin" w:cs="IRNazanin"/>
          <w:lang w:bidi="fa-IR"/>
          <w:color w:val="111111"/>
          <w:sz w:val="28"/>
          <w:szCs w:val="28"/>
          <w:rtl/>
        </w:rPr>
        <w:t xml:space="preserve">شاید برای غزلها، آیینه کافی نباشد</w:t>
      </w:r>
    </w:p>
    <w:p>
      <w:pPr>
        <w:pStyle w:val="BookText"/>
      </w:pPr>
      <w:r>
        <w:rPr>
          <w:rFonts w:ascii="IRNazanin" w:hAnsi="IRNazanin" w:eastAsia="IRNazanin" w:cs="IRNazanin"/>
          <w:lang w:bidi="fa-IR"/>
          <w:color w:val="111111"/>
          <w:sz w:val="28"/>
          <w:szCs w:val="28"/>
          <w:rtl/>
        </w:rPr>
        <w:t xml:space="preserve">حیرانی آسمانها، مست مرام غدیر است</w:t>
      </w:r>
    </w:p>
    <w:p>
      <w:pPr>
        <w:pStyle w:val="BookText"/>
      </w:pPr>
      <w:r>
        <w:rPr>
          <w:rFonts w:ascii="IRNazanin" w:hAnsi="IRNazanin" w:eastAsia="IRNazanin" w:cs="IRNazanin"/>
          <w:lang w:bidi="fa-IR"/>
          <w:color w:val="111111"/>
          <w:sz w:val="28"/>
          <w:szCs w:val="28"/>
          <w:rtl/>
        </w:rPr>
        <w:t xml:space="preserve">روییده حسی مرتب، در حلقه های گُل، امشب</w:t>
      </w:r>
    </w:p>
    <w:p>
      <w:pPr>
        <w:pStyle w:val="BookText"/>
      </w:pPr>
      <w:r>
        <w:rPr>
          <w:rFonts w:ascii="IRNazanin" w:hAnsi="IRNazanin" w:eastAsia="IRNazanin" w:cs="IRNazanin"/>
          <w:lang w:bidi="fa-IR"/>
          <w:color w:val="111111"/>
          <w:sz w:val="28"/>
          <w:szCs w:val="28"/>
          <w:rtl/>
        </w:rPr>
        <w:t xml:space="preserve">آکنده شاید در اینجا، عطر پیام غدیر است</w:t>
      </w:r>
    </w:p>
    <w:p>
      <w:pPr>
        <w:pStyle w:val="BookText"/>
      </w:pPr>
      <w:r>
        <w:rPr>
          <w:rFonts w:ascii="IRNazanin" w:hAnsi="IRNazanin" w:eastAsia="IRNazanin" w:cs="IRNazanin"/>
          <w:lang w:bidi="fa-IR"/>
          <w:color w:val="111111"/>
          <w:sz w:val="28"/>
          <w:szCs w:val="28"/>
          <w:rtl/>
        </w:rPr>
        <w:t xml:space="preserve">خُم، با تمام شگفتی ذوق فلاطون ندارد</w:t>
      </w:r>
    </w:p>
    <w:p>
      <w:pPr>
        <w:pStyle w:val="BookText"/>
      </w:pPr>
      <w:r>
        <w:rPr>
          <w:rFonts w:ascii="IRNazanin" w:hAnsi="IRNazanin" w:eastAsia="IRNazanin" w:cs="IRNazanin"/>
          <w:lang w:bidi="fa-IR"/>
          <w:color w:val="111111"/>
          <w:sz w:val="28"/>
          <w:szCs w:val="28"/>
          <w:rtl/>
        </w:rPr>
        <w:t xml:space="preserve">ساغر بیاور، که مستی امشب به نام غدیر است!</w:t>
      </w:r>
    </w:p>
    <w:p>
      <w:pPr>
        <w:pStyle w:val="BookText"/>
      </w:pPr>
      <w:r>
        <w:rPr>
          <w:rFonts w:ascii="IRNazanin" w:hAnsi="IRNazanin" w:eastAsia="IRNazanin" w:cs="IRNazanin"/>
          <w:lang w:bidi="fa-IR"/>
          <w:color w:val="111111"/>
          <w:sz w:val="28"/>
          <w:szCs w:val="28"/>
          <w:rtl/>
        </w:rPr>
        <w:t xml:space="preserve">ما تشنه هستیم دریا، دلتنگ یک جرعۀ عشق</w:t>
      </w:r>
    </w:p>
    <w:p>
      <w:pPr>
        <w:pStyle w:val="BookText"/>
      </w:pPr>
      <w:r>
        <w:rPr>
          <w:rFonts w:ascii="IRNazanin" w:hAnsi="IRNazanin" w:eastAsia="IRNazanin" w:cs="IRNazanin"/>
          <w:lang w:bidi="fa-IR"/>
          <w:color w:val="111111"/>
          <w:sz w:val="28"/>
          <w:szCs w:val="28"/>
          <w:rtl/>
        </w:rPr>
        <w:t xml:space="preserve">گویی، که رنگ بلور هستی ز جام غدیر است!</w:t>
      </w:r>
    </w:p>
    <w:p>
      <w:pPr>
        <w:pStyle w:val="BookText"/>
      </w:pPr>
      <w:r>
        <w:rPr>
          <w:rFonts w:ascii="IRNazanin" w:hAnsi="IRNazanin" w:eastAsia="IRNazanin" w:cs="IRNazanin"/>
          <w:lang w:bidi="fa-IR"/>
          <w:color w:val="111111"/>
          <w:sz w:val="28"/>
          <w:szCs w:val="28"/>
          <w:rtl/>
        </w:rPr>
        <w:t xml:space="preserve">هر شب که چیند ستاره، چشم تماشا بگوید:</w:t>
      </w:r>
    </w:p>
    <w:p>
      <w:pPr>
        <w:pStyle w:val="BookText"/>
      </w:pPr>
      <w:r>
        <w:rPr>
          <w:rFonts w:ascii="IRNazanin" w:hAnsi="IRNazanin" w:eastAsia="IRNazanin" w:cs="IRNazanin"/>
          <w:lang w:bidi="fa-IR"/>
          <w:color w:val="111111"/>
          <w:sz w:val="28"/>
          <w:szCs w:val="28"/>
          <w:rtl/>
        </w:rPr>
        <w:t xml:space="preserve">این کهشکان شناور، سبز از دوام غدیر است...</w:t>
      </w:r>
    </w:p>
    <w:p>
      <w:pPr>
        <w:pStyle w:val="BookText"/>
      </w:pPr>
      <w:r>
        <w:rPr>
          <w:rFonts w:ascii="IRNazanin" w:hAnsi="IRNazanin" w:eastAsia="IRNazanin" w:cs="IRNazanin"/>
          <w:lang w:bidi="fa-IR"/>
          <w:color w:val="111111"/>
          <w:sz w:val="28"/>
          <w:szCs w:val="28"/>
          <w:rtl/>
        </w:rPr>
        <w:t xml:space="preserve">سیّدعلی اصغر موسوی – سعا</w:t>
      </w:r>
    </w:p>
    <w:p>
      <w:pPr>
        <w:pStyle w:val="BookText"/>
      </w:pPr>
      <w:r>
        <w:rPr>
          <w:rFonts w:ascii="IRNazanin" w:hAnsi="IRNazanin" w:eastAsia="IRNazanin" w:cs="IRNazanin"/>
          <w:lang w:bidi="fa-IR"/>
          <w:color w:val="111111"/>
          <w:sz w:val="28"/>
          <w:szCs w:val="28"/>
          <w:rtl/>
        </w:rPr>
        <w:t xml:space="preserve">آرایه های عقل و عشق، ص 4645</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گوش ما چه یپامی گذاشت روز غدیر</w:t>
      </w:r>
    </w:p>
    <w:p>
      <w:pPr>
        <w:pStyle w:val="BookText"/>
      </w:pPr>
      <w:r>
        <w:rPr>
          <w:rFonts w:ascii="IRNazanin" w:hAnsi="IRNazanin" w:eastAsia="IRNazanin" w:cs="IRNazanin"/>
          <w:lang w:bidi="fa-IR"/>
          <w:color w:val="111111"/>
          <w:sz w:val="28"/>
          <w:szCs w:val="28"/>
          <w:rtl/>
        </w:rPr>
        <w:t xml:space="preserve">نبی چه حسن ختامی گذاشت روز غدیر</w:t>
      </w:r>
    </w:p>
    <w:p>
      <w:pPr>
        <w:pStyle w:val="BookText"/>
      </w:pPr>
      <w:r>
        <w:rPr>
          <w:rFonts w:ascii="IRNazanin" w:hAnsi="IRNazanin" w:eastAsia="IRNazanin" w:cs="IRNazanin"/>
          <w:lang w:bidi="fa-IR"/>
          <w:color w:val="111111"/>
          <w:sz w:val="28"/>
          <w:szCs w:val="28"/>
          <w:rtl/>
        </w:rPr>
        <w:t xml:space="preserve">عجب شراب مدامی گذاشت روز غدیر</w:t>
      </w:r>
    </w:p>
    <w:p>
      <w:pPr>
        <w:pStyle w:val="BookText"/>
      </w:pPr>
      <w:r>
        <w:rPr>
          <w:rFonts w:ascii="IRNazanin" w:hAnsi="IRNazanin" w:eastAsia="IRNazanin" w:cs="IRNazanin"/>
          <w:lang w:bidi="fa-IR"/>
          <w:color w:val="111111"/>
          <w:sz w:val="28"/>
          <w:szCs w:val="28"/>
          <w:rtl/>
        </w:rPr>
        <w:t xml:space="preserve">خدا چه سنگ تمامی گذاشت روز غدیر</w:t>
      </w:r>
    </w:p>
    <w:p>
      <w:pPr>
        <w:pStyle w:val="BookText"/>
      </w:pPr>
      <w:r>
        <w:rPr>
          <w:rFonts w:ascii="IRNazanin" w:hAnsi="IRNazanin" w:eastAsia="IRNazanin" w:cs="IRNazanin"/>
          <w:lang w:bidi="fa-IR"/>
          <w:color w:val="111111"/>
          <w:sz w:val="28"/>
          <w:szCs w:val="28"/>
          <w:rtl/>
        </w:rPr>
        <w:t xml:space="preserve">کنار دست پیمبر عجب وزیری بود</w:t>
      </w:r>
    </w:p>
    <w:p>
      <w:pPr>
        <w:pStyle w:val="BookText"/>
      </w:pPr>
      <w:r>
        <w:rPr>
          <w:rFonts w:ascii="IRNazanin" w:hAnsi="IRNazanin" w:eastAsia="IRNazanin" w:cs="IRNazanin"/>
          <w:lang w:bidi="fa-IR"/>
          <w:color w:val="111111"/>
          <w:sz w:val="28"/>
          <w:szCs w:val="28"/>
          <w:rtl/>
        </w:rPr>
        <w:t xml:space="preserve">غدیر و خم، چه مراعات بینظیری بود</w:t>
      </w:r>
    </w:p>
    <w:p>
      <w:pPr>
        <w:pStyle w:val="BookText"/>
      </w:pPr>
      <w:r>
        <w:rPr>
          <w:rFonts w:ascii="IRNazanin" w:hAnsi="IRNazanin" w:eastAsia="IRNazanin" w:cs="IRNazanin"/>
          <w:lang w:bidi="fa-IR"/>
          <w:color w:val="111111"/>
          <w:sz w:val="28"/>
          <w:szCs w:val="28"/>
          <w:rtl/>
        </w:rPr>
        <w:t xml:space="preserve">بیا که دست خداوند در زمین این جاست</w:t>
      </w:r>
    </w:p>
    <w:p>
      <w:pPr>
        <w:pStyle w:val="BookText"/>
      </w:pPr>
      <w:r>
        <w:rPr>
          <w:rFonts w:ascii="IRNazanin" w:hAnsi="IRNazanin" w:eastAsia="IRNazanin" w:cs="IRNazanin"/>
          <w:lang w:bidi="fa-IR"/>
          <w:color w:val="111111"/>
          <w:sz w:val="28"/>
          <w:szCs w:val="28"/>
          <w:rtl/>
        </w:rPr>
        <w:t xml:space="preserve">اساس مذهب و اصل اصول دین این جاست</w:t>
      </w:r>
    </w:p>
    <w:p>
      <w:pPr>
        <w:pStyle w:val="BookText"/>
      </w:pPr>
      <w:r>
        <w:rPr>
          <w:rFonts w:ascii="IRNazanin" w:hAnsi="IRNazanin" w:eastAsia="IRNazanin" w:cs="IRNazanin"/>
          <w:lang w:bidi="fa-IR"/>
          <w:color w:val="111111"/>
          <w:sz w:val="28"/>
          <w:szCs w:val="28"/>
          <w:rtl/>
        </w:rPr>
        <w:t xml:space="preserve">تمام هستی طاها و یا و سین این جاست</w:t>
      </w:r>
    </w:p>
    <w:p>
      <w:pPr>
        <w:pStyle w:val="BookText"/>
      </w:pPr>
      <w:r>
        <w:rPr>
          <w:rFonts w:ascii="Amiri" w:hAnsi="Amiri" w:eastAsia="Amiri" w:cs="Amiri"/>
          <w:lang w:bidi="ar-SA"/>
          <w:color w:val="111111"/>
          <w:sz w:val="28"/>
          <w:szCs w:val="28"/>
          <w:rtl/>
        </w:rPr>
        <w:t xml:space="preserve">بیا که قائد غُرِّ المُحَجَّلین این جاست</w:t>
      </w:r>
    </w:p>
    <w:p>
      <w:pPr>
        <w:pStyle w:val="BookText"/>
      </w:pPr>
      <w:r>
        <w:rPr>
          <w:rFonts w:ascii="IRNazanin" w:hAnsi="IRNazanin" w:eastAsia="IRNazanin" w:cs="IRNazanin"/>
          <w:lang w:bidi="fa-IR"/>
          <w:color w:val="111111"/>
          <w:sz w:val="28"/>
          <w:szCs w:val="28"/>
          <w:rtl/>
        </w:rPr>
        <w:t xml:space="preserve">عمود خیمۀ «اکملت دینکم» علی است</w:t>
      </w:r>
    </w:p>
    <w:p>
      <w:pPr>
        <w:pStyle w:val="BookText"/>
      </w:pPr>
      <w:r>
        <w:rPr>
          <w:rFonts w:ascii="IRNazanin" w:hAnsi="IRNazanin" w:eastAsia="IRNazanin" w:cs="IRNazanin"/>
          <w:lang w:bidi="fa-IR"/>
          <w:color w:val="111111"/>
          <w:sz w:val="28"/>
          <w:szCs w:val="28"/>
          <w:rtl/>
        </w:rPr>
        <w:t xml:space="preserve">بنوش، ساقی روز غدیر خم علی است</w:t>
      </w:r>
    </w:p>
    <w:p>
      <w:pPr>
        <w:pStyle w:val="BookText"/>
      </w:pPr>
      <w:r>
        <w:rPr>
          <w:rFonts w:ascii="IRNazanin" w:hAnsi="IRNazanin" w:eastAsia="IRNazanin" w:cs="IRNazanin"/>
          <w:lang w:bidi="fa-IR"/>
          <w:color w:val="111111"/>
          <w:sz w:val="28"/>
          <w:szCs w:val="28"/>
          <w:rtl/>
        </w:rPr>
        <w:t xml:space="preserve">عباس شاه زیدی – خروش اصفهانی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علی بجنگ، حسن صلح کن، حسین فدا شو</w:t>
      </w:r>
    </w:p>
    <w:p>
      <w:pPr>
        <w:pStyle w:val="BookText"/>
      </w:pPr>
      <w:r>
        <w:rPr>
          <w:rFonts w:ascii="IRNazanin" w:hAnsi="IRNazanin" w:eastAsia="IRNazanin" w:cs="IRNazanin"/>
          <w:lang w:bidi="fa-IR"/>
          <w:color w:val="111111"/>
          <w:sz w:val="28"/>
          <w:szCs w:val="28"/>
          <w:rtl/>
        </w:rPr>
        <w:t xml:space="preserve">غدیر معنیاش این است عبد محض خدا شو</w:t>
      </w:r>
    </w:p>
    <w:p>
      <w:pPr>
        <w:pStyle w:val="BookText"/>
      </w:pPr>
      <w:r>
        <w:rPr>
          <w:rFonts w:ascii="IRNazanin" w:hAnsi="IRNazanin" w:eastAsia="IRNazanin" w:cs="IRNazanin"/>
          <w:lang w:bidi="fa-IR"/>
          <w:color w:val="111111"/>
          <w:sz w:val="28"/>
          <w:szCs w:val="28"/>
          <w:rtl/>
        </w:rPr>
        <w:t xml:space="preserve">هدف خداست، امیر و شهید هر دو بهانه است</w:t>
      </w:r>
    </w:p>
    <w:p>
      <w:pPr>
        <w:pStyle w:val="BookText"/>
      </w:pPr>
      <w:r>
        <w:rPr>
          <w:rFonts w:ascii="IRNazanin" w:hAnsi="IRNazanin" w:eastAsia="IRNazanin" w:cs="IRNazanin"/>
          <w:lang w:bidi="fa-IR"/>
          <w:color w:val="111111"/>
          <w:sz w:val="28"/>
          <w:szCs w:val="28"/>
          <w:rtl/>
        </w:rPr>
        <w:t xml:space="preserve">اگر به کوفه میسّر نبود، کرب و بلا شو!</w:t>
      </w:r>
    </w:p>
    <w:p>
      <w:pPr>
        <w:pStyle w:val="BookText"/>
      </w:pPr>
      <w:r>
        <w:rPr>
          <w:rFonts w:ascii="IRNazanin" w:hAnsi="IRNazanin" w:eastAsia="IRNazanin" w:cs="IRNazanin"/>
          <w:lang w:bidi="fa-IR"/>
          <w:color w:val="111111"/>
          <w:sz w:val="28"/>
          <w:szCs w:val="28"/>
          <w:rtl/>
        </w:rPr>
        <w:t xml:space="preserve">غدیر صحن غریبی است ای مسافر مشهد</w:t>
      </w:r>
    </w:p>
    <w:p>
      <w:pPr>
        <w:pStyle w:val="BookText"/>
      </w:pPr>
      <w:r>
        <w:rPr>
          <w:rFonts w:ascii="IRNazanin" w:hAnsi="IRNazanin" w:eastAsia="IRNazanin" w:cs="IRNazanin"/>
          <w:lang w:bidi="fa-IR"/>
          <w:color w:val="111111"/>
          <w:sz w:val="28"/>
          <w:szCs w:val="28"/>
          <w:rtl/>
        </w:rPr>
        <w:t xml:space="preserve">از این مسیر بیا زائر امام رضا شو</w:t>
      </w:r>
    </w:p>
    <w:p>
      <w:pPr>
        <w:pStyle w:val="BookText"/>
      </w:pPr>
      <w:r>
        <w:rPr>
          <w:rFonts w:ascii="IRNazanin" w:hAnsi="IRNazanin" w:eastAsia="IRNazanin" w:cs="IRNazanin"/>
          <w:lang w:bidi="fa-IR"/>
          <w:color w:val="111111"/>
          <w:sz w:val="28"/>
          <w:szCs w:val="28"/>
          <w:rtl/>
        </w:rPr>
        <w:t xml:space="preserve">پر از سؤال بیا تا غدیر را بشناسی</w:t>
      </w:r>
    </w:p>
    <w:p>
      <w:pPr>
        <w:pStyle w:val="BookText"/>
      </w:pPr>
      <w:r>
        <w:rPr>
          <w:rFonts w:ascii="IRNazanin" w:hAnsi="IRNazanin" w:eastAsia="IRNazanin" w:cs="IRNazanin"/>
          <w:lang w:bidi="fa-IR"/>
          <w:color w:val="111111"/>
          <w:sz w:val="28"/>
          <w:szCs w:val="28"/>
          <w:rtl/>
        </w:rPr>
        <w:t xml:space="preserve">ولی به او که رسیدی بدون چون و چرا شو</w:t>
      </w:r>
    </w:p>
    <w:p>
      <w:pPr>
        <w:pStyle w:val="BookText"/>
      </w:pPr>
      <w:r>
        <w:rPr>
          <w:rFonts w:ascii="IRNazanin" w:hAnsi="IRNazanin" w:eastAsia="IRNazanin" w:cs="IRNazanin"/>
          <w:lang w:bidi="fa-IR"/>
          <w:color w:val="111111"/>
          <w:sz w:val="28"/>
          <w:szCs w:val="28"/>
          <w:rtl/>
        </w:rPr>
        <w:t xml:space="preserve">مهدی جهاندار</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ساقی بده امروز می جانپرور</w:t>
      </w:r>
    </w:p>
    <w:p>
      <w:pPr>
        <w:pStyle w:val="BookText"/>
      </w:pPr>
      <w:r>
        <w:rPr>
          <w:rFonts w:ascii="IRNazanin" w:hAnsi="IRNazanin" w:eastAsia="IRNazanin" w:cs="IRNazanin"/>
          <w:lang w:bidi="fa-IR"/>
          <w:color w:val="111111"/>
          <w:sz w:val="28"/>
          <w:szCs w:val="28"/>
          <w:rtl/>
        </w:rPr>
        <w:t xml:space="preserve">لبریز ز باده ساز بهرم ساغر</w:t>
      </w:r>
    </w:p>
    <w:p>
      <w:pPr>
        <w:pStyle w:val="BookText"/>
      </w:pPr>
      <w:r>
        <w:rPr>
          <w:rFonts w:ascii="IRNazanin" w:hAnsi="IRNazanin" w:eastAsia="IRNazanin" w:cs="IRNazanin"/>
          <w:lang w:bidi="fa-IR"/>
          <w:color w:val="111111"/>
          <w:sz w:val="28"/>
          <w:szCs w:val="28"/>
          <w:rtl/>
        </w:rPr>
        <w:t xml:space="preserve">از خمّ غدیر ده مرا باده که شد</w:t>
      </w:r>
    </w:p>
    <w:p>
      <w:pPr>
        <w:pStyle w:val="BookText"/>
      </w:pPr>
      <w:r>
        <w:rPr>
          <w:rFonts w:ascii="IRNazanin" w:hAnsi="IRNazanin" w:eastAsia="IRNazanin" w:cs="IRNazanin"/>
          <w:lang w:bidi="fa-IR"/>
          <w:color w:val="111111"/>
          <w:sz w:val="28"/>
          <w:szCs w:val="28"/>
          <w:rtl/>
        </w:rPr>
        <w:t xml:space="preserve">مولای همه کهتر و مهتر، حیدر</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در عید غدیر حضرت پیغمبر</w:t>
      </w:r>
    </w:p>
    <w:p>
      <w:pPr>
        <w:pStyle w:val="BookText"/>
      </w:pPr>
      <w:r>
        <w:rPr>
          <w:rFonts w:ascii="IRNazanin" w:hAnsi="IRNazanin" w:eastAsia="IRNazanin" w:cs="IRNazanin"/>
          <w:lang w:bidi="fa-IR"/>
          <w:color w:val="111111"/>
          <w:sz w:val="28"/>
          <w:szCs w:val="28"/>
          <w:rtl/>
        </w:rPr>
        <w:t xml:space="preserve">بر روی جحاز اشتران کرد مقر</w:t>
      </w:r>
    </w:p>
    <w:p>
      <w:pPr>
        <w:pStyle w:val="BookText"/>
      </w:pPr>
      <w:r>
        <w:rPr>
          <w:rFonts w:ascii="IRNazanin" w:hAnsi="IRNazanin" w:eastAsia="IRNazanin" w:cs="IRNazanin"/>
          <w:lang w:bidi="fa-IR"/>
          <w:color w:val="111111"/>
          <w:sz w:val="28"/>
          <w:szCs w:val="28"/>
          <w:rtl/>
        </w:rPr>
        <w:t xml:space="preserve">آنگاه به آواز جلی گفت به خلق</w:t>
      </w:r>
    </w:p>
    <w:p>
      <w:pPr>
        <w:pStyle w:val="BookText"/>
      </w:pPr>
      <w:r>
        <w:rPr>
          <w:rFonts w:ascii="IRNazanin" w:hAnsi="IRNazanin" w:eastAsia="IRNazanin" w:cs="IRNazanin"/>
          <w:lang w:bidi="fa-IR"/>
          <w:color w:val="111111"/>
          <w:sz w:val="28"/>
          <w:szCs w:val="28"/>
          <w:rtl/>
        </w:rPr>
        <w:t xml:space="preserve">باشد به شما علی پس از من رهبر</w:t>
      </w:r>
    </w:p>
    <w:p>
      <w:pPr>
        <w:pStyle w:val="BookText"/>
      </w:pPr>
      <w:r>
        <w:rPr>
          <w:rFonts w:ascii="IRNazanin" w:hAnsi="IRNazanin" w:eastAsia="IRNazanin" w:cs="IRNazanin"/>
          <w:lang w:bidi="fa-IR"/>
          <w:color w:val="111111"/>
          <w:sz w:val="28"/>
          <w:szCs w:val="28"/>
          <w:rtl/>
        </w:rPr>
        <w:t xml:space="preserve">رمضان کیوانیان – هشیار اصفهانی</w:t>
      </w:r>
    </w:p>
    <w:p>
      <w:pPr>
        <w:pStyle w:val="BookText"/>
      </w:pPr>
      <w:r>
        <w:rPr>
          <w:rFonts w:ascii="IRNazanin" w:hAnsi="IRNazanin" w:eastAsia="IRNazanin" w:cs="IRNazanin"/>
          <w:lang w:bidi="fa-IR"/>
          <w:color w:val="111111"/>
          <w:sz w:val="28"/>
          <w:szCs w:val="28"/>
          <w:rtl/>
        </w:rPr>
        <w:t xml:space="preserve">اندیشه های هشیار،ص 287</w:t>
      </w:r>
    </w:p>
    <w:p>
      <w:pPr>
        <w:pStyle w:val="BookText"/>
      </w:pPr>
      <w:r>
        <w:rPr>
          <w:rFonts w:ascii="IRNazanin" w:hAnsi="IRNazanin" w:eastAsia="IRNazanin" w:cs="IRNazanin"/>
          <w:lang w:bidi="fa-IR"/>
          <w:color w:val="111111"/>
          <w:sz w:val="28"/>
          <w:szCs w:val="28"/>
          <w:rtl/>
        </w:rPr>
        <w:t xml:space="preserve">غدیر، مرز وسیعی میان ظلمت و نور</w:t>
      </w:r>
    </w:p>
    <w:p>
      <w:pPr>
        <w:pStyle w:val="BookText"/>
      </w:pPr>
      <w:r>
        <w:rPr>
          <w:rFonts w:ascii="IRNazanin" w:hAnsi="IRNazanin" w:eastAsia="IRNazanin" w:cs="IRNazanin"/>
          <w:lang w:bidi="fa-IR"/>
          <w:color w:val="111111"/>
          <w:sz w:val="28"/>
          <w:szCs w:val="28"/>
          <w:rtl/>
        </w:rPr>
        <w:t xml:space="preserve">غدیر، خاطرهی عمر خواجهی دو سراست</w:t>
      </w:r>
    </w:p>
    <w:p>
      <w:pPr>
        <w:pStyle w:val="BookText"/>
      </w:pPr>
      <w:r>
        <w:rPr>
          <w:rFonts w:ascii="IRNazanin" w:hAnsi="IRNazanin" w:eastAsia="IRNazanin" w:cs="IRNazanin"/>
          <w:lang w:bidi="fa-IR"/>
          <w:color w:val="111111"/>
          <w:sz w:val="28"/>
          <w:szCs w:val="28"/>
          <w:rtl/>
        </w:rPr>
        <w:t xml:space="preserve">غدیر، عید بزرگی که چارده قرن است</w:t>
      </w:r>
    </w:p>
    <w:p>
      <w:pPr>
        <w:pStyle w:val="BookText"/>
      </w:pPr>
      <w:r>
        <w:rPr>
          <w:rFonts w:ascii="IRNazanin" w:hAnsi="IRNazanin" w:eastAsia="IRNazanin" w:cs="IRNazanin"/>
          <w:lang w:bidi="fa-IR"/>
          <w:color w:val="111111"/>
          <w:sz w:val="28"/>
          <w:szCs w:val="28"/>
          <w:rtl/>
        </w:rPr>
        <w:t xml:space="preserve">چو آفتاب درخشیده است و ناپیداست</w:t>
      </w:r>
    </w:p>
    <w:p>
      <w:pPr>
        <w:pStyle w:val="BookText"/>
      </w:pPr>
      <w:r>
        <w:rPr>
          <w:rFonts w:ascii="IRNazanin" w:hAnsi="IRNazanin" w:eastAsia="IRNazanin" w:cs="IRNazanin"/>
          <w:lang w:bidi="fa-IR"/>
          <w:color w:val="111111"/>
          <w:sz w:val="28"/>
          <w:szCs w:val="28"/>
          <w:rtl/>
        </w:rPr>
        <w:t xml:space="preserve">غدیر، عید خداوند و عید خلق خداست</w:t>
      </w:r>
    </w:p>
    <w:p>
      <w:pPr>
        <w:pStyle w:val="BookText"/>
      </w:pPr>
      <w:r>
        <w:rPr>
          <w:rFonts w:ascii="IRNazanin" w:hAnsi="IRNazanin" w:eastAsia="IRNazanin" w:cs="IRNazanin"/>
          <w:lang w:bidi="fa-IR"/>
          <w:color w:val="111111"/>
          <w:sz w:val="28"/>
          <w:szCs w:val="28"/>
          <w:rtl/>
        </w:rPr>
        <w:t xml:space="preserve">غدیر، عید علیّ و محمّد و زهراست</w:t>
      </w:r>
    </w:p>
    <w:p>
      <w:pPr>
        <w:pStyle w:val="BookText"/>
      </w:pPr>
      <w:r>
        <w:rPr>
          <w:rFonts w:ascii="IRNazanin" w:hAnsi="IRNazanin" w:eastAsia="IRNazanin" w:cs="IRNazanin"/>
          <w:lang w:bidi="fa-IR"/>
          <w:color w:val="111111"/>
          <w:sz w:val="28"/>
          <w:szCs w:val="28"/>
          <w:rtl/>
        </w:rPr>
        <w:t xml:space="preserve">غدیر، عید کتاب است و عترت و سنّت</w:t>
      </w:r>
    </w:p>
    <w:p>
      <w:pPr>
        <w:pStyle w:val="BookText"/>
      </w:pPr>
      <w:r>
        <w:rPr>
          <w:rFonts w:ascii="IRNazanin" w:hAnsi="IRNazanin" w:eastAsia="IRNazanin" w:cs="IRNazanin"/>
          <w:lang w:bidi="fa-IR"/>
          <w:color w:val="111111"/>
          <w:sz w:val="28"/>
          <w:szCs w:val="28"/>
          <w:rtl/>
        </w:rPr>
        <w:t xml:space="preserve">غدیر، عید حسن، عید سیّدالشّهداست</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4، ص 109</w:t>
      </w:r>
    </w:p>
    <w:p>
      <w:pPr>
        <w:pStyle w:val="BookText"/>
      </w:pPr>
      <w:r>
        <w:rPr>
          <w:rFonts w:ascii="IRNazanin" w:hAnsi="IRNazanin" w:eastAsia="IRNazanin" w:cs="IRNazanin"/>
          <w:lang w:bidi="fa-IR"/>
          <w:color w:val="111111"/>
          <w:sz w:val="28"/>
          <w:szCs w:val="28"/>
          <w:rtl/>
        </w:rPr>
        <w:t xml:space="preserve">مصطفی در غدیر خم که رسید</w:t>
      </w:r>
    </w:p>
    <w:p>
      <w:pPr>
        <w:pStyle w:val="BookText"/>
      </w:pPr>
      <w:r>
        <w:rPr>
          <w:rFonts w:ascii="IRNazanin" w:hAnsi="IRNazanin" w:eastAsia="IRNazanin" w:cs="IRNazanin"/>
          <w:lang w:bidi="fa-IR"/>
          <w:color w:val="111111"/>
          <w:sz w:val="28"/>
          <w:szCs w:val="28"/>
          <w:rtl/>
        </w:rPr>
        <w:t xml:space="preserve">گشت ملهم ز جانب ملهم</w:t>
      </w:r>
    </w:p>
    <w:p>
      <w:pPr>
        <w:pStyle w:val="BookText"/>
      </w:pPr>
      <w:r>
        <w:rPr>
          <w:rFonts w:ascii="IRNazanin" w:hAnsi="IRNazanin" w:eastAsia="IRNazanin" w:cs="IRNazanin"/>
          <w:lang w:bidi="fa-IR"/>
          <w:color w:val="111111"/>
          <w:sz w:val="28"/>
          <w:szCs w:val="28"/>
          <w:rtl/>
        </w:rPr>
        <w:t xml:space="preserve">چون علی را گرفت بر سر دست</w:t>
      </w:r>
    </w:p>
    <w:p>
      <w:pPr>
        <w:pStyle w:val="BookText"/>
      </w:pPr>
      <w:r>
        <w:rPr>
          <w:rFonts w:ascii="IRNazanin" w:hAnsi="IRNazanin" w:eastAsia="IRNazanin" w:cs="IRNazanin"/>
          <w:lang w:bidi="fa-IR"/>
          <w:color w:val="111111"/>
          <w:sz w:val="28"/>
          <w:szCs w:val="28"/>
          <w:rtl/>
        </w:rPr>
        <w:t xml:space="preserve">از پی امتثال امر مهم</w:t>
      </w:r>
    </w:p>
    <w:p>
      <w:pPr>
        <w:pStyle w:val="BookText"/>
      </w:pPr>
      <w:r>
        <w:rPr>
          <w:rFonts w:ascii="IRNazanin" w:hAnsi="IRNazanin" w:eastAsia="IRNazanin" w:cs="IRNazanin"/>
          <w:lang w:bidi="fa-IR"/>
          <w:color w:val="111111"/>
          <w:sz w:val="28"/>
          <w:szCs w:val="28"/>
          <w:rtl/>
        </w:rPr>
        <w:t xml:space="preserve">ناگه از آسمان ندا برخاست</w:t>
      </w:r>
    </w:p>
    <w:p>
      <w:pPr>
        <w:pStyle w:val="BookText"/>
      </w:pPr>
      <w:r>
        <w:rPr>
          <w:rFonts w:ascii="IRNazanin" w:hAnsi="IRNazanin" w:eastAsia="IRNazanin" w:cs="IRNazanin"/>
          <w:lang w:bidi="fa-IR"/>
          <w:color w:val="111111"/>
          <w:sz w:val="28"/>
          <w:szCs w:val="28"/>
          <w:rtl/>
        </w:rPr>
        <w:t xml:space="preserve">که یدالله فوق ایدیهم</w:t>
      </w:r>
    </w:p>
    <w:p>
      <w:pPr>
        <w:pStyle w:val="BookText"/>
      </w:pPr>
      <w:r>
        <w:rPr>
          <w:rFonts w:ascii="IRNazanin" w:hAnsi="IRNazanin" w:eastAsia="IRNazanin" w:cs="IRNazanin"/>
          <w:lang w:bidi="fa-IR"/>
          <w:color w:val="111111"/>
          <w:sz w:val="28"/>
          <w:szCs w:val="28"/>
          <w:rtl/>
        </w:rPr>
        <w:t xml:space="preserve">قاسم رسا</w:t>
      </w:r>
    </w:p>
    <w:p>
      <w:pPr>
        <w:pStyle w:val="BookText"/>
      </w:pPr>
      <w:r>
        <w:rPr>
          <w:rFonts w:ascii="IRNazanin" w:hAnsi="IRNazanin" w:eastAsia="IRNazanin" w:cs="IRNazanin"/>
          <w:lang w:bidi="fa-IR"/>
          <w:color w:val="111111"/>
          <w:sz w:val="28"/>
          <w:szCs w:val="28"/>
          <w:rtl/>
        </w:rPr>
        <w:t xml:space="preserve">دیوان قاسم رسا، ص 62</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غدیر گشت علی میر مؤمنین</w:t>
      </w:r>
    </w:p>
    <w:p>
      <w:pPr>
        <w:pStyle w:val="BookText"/>
      </w:pPr>
      <w:r>
        <w:rPr>
          <w:rFonts w:ascii="IRNazanin" w:hAnsi="IRNazanin" w:eastAsia="IRNazanin" w:cs="IRNazanin"/>
          <w:lang w:bidi="fa-IR"/>
          <w:color w:val="111111"/>
          <w:sz w:val="28"/>
          <w:szCs w:val="28"/>
          <w:rtl/>
        </w:rPr>
        <w:t xml:space="preserve">روز سقیفه خانهنشین گشت مرتضی</w:t>
      </w:r>
    </w:p>
    <w:p>
      <w:pPr>
        <w:pStyle w:val="BookText"/>
      </w:pPr>
      <w:r>
        <w:rPr>
          <w:rFonts w:ascii="IRNazanin" w:hAnsi="IRNazanin" w:eastAsia="IRNazanin" w:cs="IRNazanin"/>
          <w:lang w:bidi="fa-IR"/>
          <w:color w:val="111111"/>
          <w:sz w:val="28"/>
          <w:szCs w:val="28"/>
          <w:rtl/>
        </w:rPr>
        <w:t xml:space="preserve">هرگز غدیر را به سقیفه نمی دهم</w:t>
      </w:r>
    </w:p>
    <w:p>
      <w:pPr>
        <w:pStyle w:val="BookText"/>
      </w:pPr>
      <w:r>
        <w:rPr>
          <w:rFonts w:ascii="Amiri" w:hAnsi="Amiri" w:eastAsia="Amiri" w:cs="Amiri"/>
          <w:lang w:bidi="ar-SA"/>
          <w:color w:val="111111"/>
          <w:sz w:val="28"/>
          <w:szCs w:val="28"/>
          <w:rtl/>
        </w:rPr>
        <w:t xml:space="preserve">کان جنّت ولا بُوَد، این دوزخ بلا</w:t>
      </w:r>
    </w:p>
    <w:p>
      <w:pPr>
        <w:pStyle w:val="BookText"/>
      </w:pPr>
      <w:r>
        <w:rPr>
          <w:rFonts w:ascii="IRNazanin" w:hAnsi="IRNazanin" w:eastAsia="IRNazanin" w:cs="IRNazanin"/>
          <w:lang w:bidi="fa-IR"/>
          <w:color w:val="111111"/>
          <w:sz w:val="28"/>
          <w:szCs w:val="28"/>
          <w:rtl/>
        </w:rPr>
        <w:t xml:space="preserve">بیگانه با خداست، به پیغمبرش قسم!</w:t>
      </w:r>
    </w:p>
    <w:p>
      <w:pPr>
        <w:pStyle w:val="BookText"/>
      </w:pPr>
      <w:r>
        <w:rPr>
          <w:rFonts w:ascii="IRNazanin" w:hAnsi="IRNazanin" w:eastAsia="IRNazanin" w:cs="IRNazanin"/>
          <w:lang w:bidi="fa-IR"/>
          <w:color w:val="111111"/>
          <w:sz w:val="28"/>
          <w:szCs w:val="28"/>
          <w:rtl/>
        </w:rPr>
        <w:t xml:space="preserve">هرکس که با غدیر و علی نیست آشنا</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1، ص 405</w:t>
      </w:r>
    </w:p>
    <w:p>
      <w:pPr>
        <w:pStyle w:val="BookText"/>
      </w:pPr>
      <w:r>
        <w:rPr>
          <w:rFonts w:ascii="Amiri" w:hAnsi="Amiri" w:eastAsia="Amiri" w:cs="Amiri"/>
          <w:lang w:bidi="ar-SA"/>
          <w:color w:val="111111"/>
          <w:sz w:val="28"/>
          <w:szCs w:val="28"/>
          <w:rtl/>
        </w:rPr>
        <w:t xml:space="preserve">اکملتُ لکُم دینَکم آمد؛ فَهَدَینا</w:t>
      </w:r>
    </w:p>
    <w:p>
      <w:pPr>
        <w:pStyle w:val="BookText"/>
      </w:pPr>
      <w:r>
        <w:rPr>
          <w:rFonts w:ascii="Amiri" w:hAnsi="Amiri" w:eastAsia="Amiri" w:cs="Amiri"/>
          <w:lang w:bidi="ar-SA"/>
          <w:color w:val="111111"/>
          <w:sz w:val="28"/>
          <w:szCs w:val="28"/>
          <w:rtl/>
        </w:rPr>
        <w:t xml:space="preserve">تَااللهِ لقد آثَرَکَ اللهُ علینا</w:t>
      </w:r>
    </w:p>
    <w:p>
      <w:pPr>
        <w:pStyle w:val="BookText"/>
      </w:pPr>
      <w:r>
        <w:rPr>
          <w:rFonts w:ascii="IRNazanin" w:hAnsi="IRNazanin" w:eastAsia="IRNazanin" w:cs="IRNazanin"/>
          <w:lang w:bidi="fa-IR"/>
          <w:color w:val="111111"/>
          <w:sz w:val="28"/>
          <w:szCs w:val="28"/>
          <w:rtl/>
        </w:rPr>
        <w:t xml:space="preserve">گفتند أطَعنا و نوشتند عصَینا</w:t>
      </w:r>
    </w:p>
    <w:p>
      <w:pPr>
        <w:pStyle w:val="BookText"/>
      </w:pPr>
      <w:r>
        <w:rPr>
          <w:rFonts w:ascii="IRNazanin" w:hAnsi="IRNazanin" w:eastAsia="IRNazanin" w:cs="IRNazanin"/>
          <w:lang w:bidi="fa-IR"/>
          <w:color w:val="111111"/>
          <w:sz w:val="28"/>
          <w:szCs w:val="28"/>
          <w:rtl/>
        </w:rPr>
        <w:t xml:space="preserve">گوساله چراندند در آن وادی سَینا</w:t>
      </w:r>
    </w:p>
    <w:p>
      <w:pPr>
        <w:pStyle w:val="BookText"/>
      </w:pPr>
      <w:r>
        <w:rPr>
          <w:rFonts w:ascii="IRNazanin" w:hAnsi="IRNazanin" w:eastAsia="IRNazanin" w:cs="IRNazanin"/>
          <w:lang w:bidi="fa-IR"/>
          <w:color w:val="111111"/>
          <w:sz w:val="28"/>
          <w:szCs w:val="28"/>
          <w:rtl/>
        </w:rPr>
        <w:t xml:space="preserve">انگار نه انگار که هارونَ وزیرا</w:t>
      </w:r>
    </w:p>
    <w:p>
      <w:pPr>
        <w:pStyle w:val="BookText"/>
      </w:pPr>
      <w:r>
        <w:rPr>
          <w:rFonts w:ascii="IRNazanin" w:hAnsi="IRNazanin" w:eastAsia="IRNazanin" w:cs="IRNazanin"/>
          <w:lang w:bidi="fa-IR"/>
          <w:color w:val="111111"/>
          <w:sz w:val="28"/>
          <w:szCs w:val="28"/>
          <w:rtl/>
        </w:rPr>
        <w:t xml:space="preserve">مهدی جهاندار</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بنگر که خلق را به که داد و چگونه گفت</w:t>
      </w:r>
    </w:p>
    <w:p>
      <w:pPr>
        <w:pStyle w:val="BookText"/>
      </w:pPr>
      <w:r>
        <w:rPr>
          <w:rFonts w:ascii="IRNazanin" w:hAnsi="IRNazanin" w:eastAsia="IRNazanin" w:cs="IRNazanin"/>
          <w:lang w:bidi="fa-IR"/>
          <w:color w:val="111111"/>
          <w:sz w:val="28"/>
          <w:szCs w:val="28"/>
          <w:rtl/>
        </w:rPr>
        <w:t xml:space="preserve">روزی که خطبه کرد نبی بر سر غدیر</w:t>
      </w:r>
    </w:p>
    <w:p>
      <w:pPr>
        <w:pStyle w:val="BookText"/>
      </w:pPr>
      <w:r>
        <w:rPr>
          <w:rFonts w:ascii="IRNazanin" w:hAnsi="IRNazanin" w:eastAsia="IRNazanin" w:cs="IRNazanin"/>
          <w:lang w:bidi="fa-IR"/>
          <w:color w:val="111111"/>
          <w:sz w:val="28"/>
          <w:szCs w:val="28"/>
          <w:rtl/>
        </w:rPr>
        <w:t xml:space="preserve">دست علی گرفت و بدو داد جای خویش</w:t>
      </w:r>
    </w:p>
    <w:p>
      <w:pPr>
        <w:pStyle w:val="BookText"/>
      </w:pPr>
      <w:r>
        <w:rPr>
          <w:rFonts w:ascii="IRNazanin" w:hAnsi="IRNazanin" w:eastAsia="IRNazanin" w:cs="IRNazanin"/>
          <w:lang w:bidi="fa-IR"/>
          <w:color w:val="111111"/>
          <w:sz w:val="28"/>
          <w:szCs w:val="28"/>
          <w:rtl/>
        </w:rPr>
        <w:t xml:space="preserve">گر دست او گرفت، تو جز دست او مگیر</w:t>
      </w:r>
    </w:p>
    <w:p>
      <w:pPr>
        <w:pStyle w:val="BookText"/>
      </w:pPr>
      <w:r>
        <w:rPr>
          <w:rFonts w:ascii="IRNazanin" w:hAnsi="IRNazanin" w:eastAsia="IRNazanin" w:cs="IRNazanin"/>
          <w:lang w:bidi="fa-IR"/>
          <w:color w:val="111111"/>
          <w:sz w:val="28"/>
          <w:szCs w:val="28"/>
          <w:rtl/>
        </w:rPr>
        <w:t xml:space="preserve">ناصرخسرو قبادیانی</w:t>
      </w:r>
    </w:p>
    <w:p>
      <w:pPr>
        <w:pStyle w:val="BookText"/>
      </w:pPr>
      <w:r>
        <w:rPr>
          <w:rFonts w:ascii="IRNazanin" w:hAnsi="IRNazanin" w:eastAsia="IRNazanin" w:cs="IRNazanin"/>
          <w:lang w:bidi="fa-IR"/>
          <w:color w:val="111111"/>
          <w:sz w:val="28"/>
          <w:szCs w:val="28"/>
          <w:rtl/>
        </w:rPr>
        <w:t xml:space="preserve">دیوان ناصرخسرو، ص 105</w:t>
      </w:r>
    </w:p>
    <w:p>
      <w:pPr>
        <w:pStyle w:val="BookText"/>
      </w:pPr>
      <w:r>
        <w:rPr>
          <w:rFonts w:ascii="IRNazanin" w:hAnsi="IRNazanin" w:eastAsia="IRNazanin" w:cs="IRNazanin"/>
          <w:lang w:bidi="fa-IR"/>
          <w:color w:val="111111"/>
          <w:sz w:val="28"/>
          <w:szCs w:val="28"/>
          <w:rtl/>
        </w:rPr>
        <w:t xml:space="preserve">امام؛ آن که خدای بزرگ روز غدیر</w:t>
      </w:r>
    </w:p>
    <w:p>
      <w:pPr>
        <w:pStyle w:val="BookText"/>
      </w:pPr>
      <w:r>
        <w:rPr>
          <w:rFonts w:ascii="IRNazanin" w:hAnsi="IRNazanin" w:eastAsia="IRNazanin" w:cs="IRNazanin"/>
          <w:lang w:bidi="fa-IR"/>
          <w:color w:val="111111"/>
          <w:sz w:val="28"/>
          <w:szCs w:val="28"/>
          <w:rtl/>
        </w:rPr>
        <w:t xml:space="preserve">به فضل داد به نزدیک مصطفی پیغام</w:t>
      </w:r>
    </w:p>
    <w:p>
      <w:pPr>
        <w:pStyle w:val="BookText"/>
      </w:pPr>
      <w:r>
        <w:rPr>
          <w:rFonts w:ascii="IRNazanin" w:hAnsi="IRNazanin" w:eastAsia="IRNazanin" w:cs="IRNazanin"/>
          <w:lang w:bidi="fa-IR"/>
          <w:color w:val="111111"/>
          <w:sz w:val="28"/>
          <w:szCs w:val="28"/>
          <w:rtl/>
        </w:rPr>
        <w:t xml:space="preserve">نگر که دست که بگرفت مصطفی به غدیر</w:t>
      </w:r>
    </w:p>
    <w:p>
      <w:pPr>
        <w:pStyle w:val="BookText"/>
      </w:pPr>
      <w:r>
        <w:rPr>
          <w:rFonts w:ascii="IRNazanin" w:hAnsi="IRNazanin" w:eastAsia="IRNazanin" w:cs="IRNazanin"/>
          <w:lang w:bidi="fa-IR"/>
          <w:color w:val="111111"/>
          <w:sz w:val="28"/>
          <w:szCs w:val="28"/>
          <w:rtl/>
        </w:rPr>
        <w:t xml:space="preserve">که را امام هدی خواند و فخر و زین همام</w:t>
      </w:r>
    </w:p>
    <w:p>
      <w:pPr>
        <w:pStyle w:val="BookText"/>
      </w:pPr>
      <w:r>
        <w:rPr>
          <w:rFonts w:ascii="IRNazanin" w:hAnsi="IRNazanin" w:eastAsia="IRNazanin" w:cs="IRNazanin"/>
          <w:lang w:bidi="fa-IR"/>
          <w:color w:val="111111"/>
          <w:sz w:val="28"/>
          <w:szCs w:val="28"/>
          <w:rtl/>
        </w:rPr>
        <w:t xml:space="preserve">سوزنی سمرقندی</w:t>
      </w:r>
    </w:p>
    <w:p>
      <w:pPr>
        <w:pStyle w:val="BookText"/>
      </w:pPr>
      <w:r>
        <w:rPr>
          <w:rFonts w:ascii="IRNazanin" w:hAnsi="IRNazanin" w:eastAsia="IRNazanin" w:cs="IRNazanin"/>
          <w:lang w:bidi="fa-IR"/>
          <w:color w:val="111111"/>
          <w:sz w:val="28"/>
          <w:szCs w:val="28"/>
          <w:rtl/>
        </w:rPr>
        <w:t xml:space="preserve">دیوان سوزنی، ص 175</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به جای نبی علی بنشست</w:t>
      </w:r>
    </w:p>
    <w:p>
      <w:pPr>
        <w:pStyle w:val="BookText"/>
      </w:pPr>
      <w:r>
        <w:rPr>
          <w:rFonts w:ascii="IRNazanin" w:hAnsi="IRNazanin" w:eastAsia="IRNazanin" w:cs="IRNazanin"/>
          <w:lang w:bidi="fa-IR"/>
          <w:color w:val="111111"/>
          <w:sz w:val="28"/>
          <w:szCs w:val="28"/>
          <w:rtl/>
        </w:rPr>
        <w:t xml:space="preserve">اهل اسلام را قوی شد دست</w:t>
      </w:r>
    </w:p>
    <w:p>
      <w:pPr>
        <w:pStyle w:val="BookText"/>
      </w:pPr>
      <w:r>
        <w:rPr>
          <w:rFonts w:ascii="IRNazanin" w:hAnsi="IRNazanin" w:eastAsia="IRNazanin" w:cs="IRNazanin"/>
          <w:lang w:bidi="fa-IR"/>
          <w:color w:val="111111"/>
          <w:sz w:val="28"/>
          <w:szCs w:val="28"/>
          <w:rtl/>
        </w:rPr>
        <w:t xml:space="preserve">اسد الله خلیفه فاضل</w:t>
      </w:r>
    </w:p>
    <w:p>
      <w:pPr>
        <w:pStyle w:val="BookText"/>
      </w:pPr>
      <w:r>
        <w:rPr>
          <w:rFonts w:ascii="IRNazanin" w:hAnsi="IRNazanin" w:eastAsia="IRNazanin" w:cs="IRNazanin"/>
          <w:lang w:bidi="fa-IR"/>
          <w:color w:val="111111"/>
          <w:sz w:val="28"/>
          <w:szCs w:val="28"/>
          <w:rtl/>
        </w:rPr>
        <w:t xml:space="preserve">مرشد خلق عالم عامل</w:t>
      </w:r>
    </w:p>
    <w:p>
      <w:pPr>
        <w:pStyle w:val="BookText"/>
      </w:pPr>
      <w:r>
        <w:rPr>
          <w:rFonts w:ascii="IRNazanin" w:hAnsi="IRNazanin" w:eastAsia="IRNazanin" w:cs="IRNazanin"/>
          <w:lang w:bidi="fa-IR"/>
          <w:color w:val="111111"/>
          <w:sz w:val="28"/>
          <w:szCs w:val="28"/>
          <w:rtl/>
        </w:rPr>
        <w:t xml:space="preserve">همام تبریزی</w:t>
      </w:r>
    </w:p>
    <w:p>
      <w:pPr>
        <w:pStyle w:val="BookText"/>
      </w:pPr>
      <w:r>
        <w:rPr>
          <w:rFonts w:ascii="IRNazanin" w:hAnsi="IRNazanin" w:eastAsia="IRNazanin" w:cs="IRNazanin"/>
          <w:lang w:bidi="fa-IR"/>
          <w:color w:val="111111"/>
          <w:sz w:val="28"/>
          <w:szCs w:val="28"/>
          <w:rtl/>
        </w:rPr>
        <w:t xml:space="preserve">دیوان همام، ص 237</w:t>
      </w:r>
    </w:p>
    <w:p>
      <w:pPr>
        <w:pStyle w:val="BookText"/>
      </w:pPr>
      <w:r>
        <w:rPr>
          <w:rFonts w:ascii="IRNazanin" w:hAnsi="IRNazanin" w:eastAsia="IRNazanin" w:cs="IRNazanin"/>
          <w:lang w:bidi="fa-IR"/>
          <w:color w:val="111111"/>
          <w:sz w:val="28"/>
          <w:szCs w:val="28"/>
          <w:rtl/>
        </w:rPr>
        <w:t xml:space="preserve">ختم رسل احمد نکونام امروز</w:t>
      </w:r>
    </w:p>
    <w:p>
      <w:pPr>
        <w:pStyle w:val="BookText"/>
      </w:pPr>
      <w:r>
        <w:rPr>
          <w:rFonts w:ascii="IRNazanin" w:hAnsi="IRNazanin" w:eastAsia="IRNazanin" w:cs="IRNazanin"/>
          <w:lang w:bidi="fa-IR"/>
          <w:color w:val="111111"/>
          <w:sz w:val="28"/>
          <w:szCs w:val="28"/>
          <w:rtl/>
        </w:rPr>
        <w:t xml:space="preserve">در خمّ غدیر و ملاء عام امروز</w:t>
      </w:r>
    </w:p>
    <w:p>
      <w:pPr>
        <w:pStyle w:val="BookText"/>
      </w:pPr>
      <w:r>
        <w:rPr>
          <w:rFonts w:ascii="IRNazanin" w:hAnsi="IRNazanin" w:eastAsia="IRNazanin" w:cs="IRNazanin"/>
          <w:lang w:bidi="fa-IR"/>
          <w:color w:val="111111"/>
          <w:sz w:val="28"/>
          <w:szCs w:val="28"/>
          <w:rtl/>
        </w:rPr>
        <w:t xml:space="preserve">فرمود وصیّ من از این بعد، علی است</w:t>
      </w:r>
    </w:p>
    <w:p>
      <w:pPr>
        <w:pStyle w:val="BookText"/>
      </w:pPr>
      <w:r>
        <w:rPr>
          <w:rFonts w:ascii="IRNazanin" w:hAnsi="IRNazanin" w:eastAsia="IRNazanin" w:cs="IRNazanin"/>
          <w:lang w:bidi="fa-IR"/>
          <w:color w:val="111111"/>
          <w:sz w:val="28"/>
          <w:szCs w:val="28"/>
          <w:rtl/>
        </w:rPr>
        <w:t xml:space="preserve">زآن بود کمال یافت اسلام امروز</w:t>
      </w:r>
    </w:p>
    <w:p>
      <w:pPr>
        <w:pStyle w:val="BookText"/>
      </w:pPr>
      <w:r>
        <w:rPr>
          <w:rFonts w:ascii="IRNazanin" w:hAnsi="IRNazanin" w:eastAsia="IRNazanin" w:cs="IRNazanin"/>
          <w:lang w:bidi="fa-IR"/>
          <w:color w:val="111111"/>
          <w:sz w:val="28"/>
          <w:szCs w:val="28"/>
          <w:rtl/>
        </w:rPr>
        <w:t xml:space="preserve">صابر همدانی</w:t>
      </w:r>
    </w:p>
    <w:p>
      <w:pPr>
        <w:pStyle w:val="BookText"/>
      </w:pPr>
      <w:r>
        <w:rPr>
          <w:rFonts w:ascii="IRNazanin" w:hAnsi="IRNazanin" w:eastAsia="IRNazanin" w:cs="IRNazanin"/>
          <w:lang w:bidi="fa-IR"/>
          <w:color w:val="111111"/>
          <w:sz w:val="28"/>
          <w:szCs w:val="28"/>
          <w:rtl/>
        </w:rPr>
        <w:t xml:space="preserve">دیوان صابر همدانی، ص 289</w:t>
      </w:r>
    </w:p>
    <w:p>
      <w:pPr>
        <w:pStyle w:val="BookText"/>
      </w:pPr>
      <w:r>
        <w:rPr>
          <w:rFonts w:ascii="IRNazanin" w:hAnsi="IRNazanin" w:eastAsia="IRNazanin" w:cs="IRNazanin"/>
          <w:lang w:bidi="fa-IR"/>
          <w:color w:val="111111"/>
          <w:sz w:val="28"/>
          <w:szCs w:val="28"/>
          <w:rtl/>
        </w:rPr>
        <w:t xml:space="preserve">دانی ز چه عید باستان میخندد؟</w:t>
      </w:r>
    </w:p>
    <w:p>
      <w:pPr>
        <w:pStyle w:val="BookText"/>
      </w:pPr>
      <w:r>
        <w:rPr>
          <w:rFonts w:ascii="IRNazanin" w:hAnsi="IRNazanin" w:eastAsia="IRNazanin" w:cs="IRNazanin"/>
          <w:lang w:bidi="fa-IR"/>
          <w:color w:val="111111"/>
          <w:sz w:val="28"/>
          <w:szCs w:val="28"/>
          <w:rtl/>
        </w:rPr>
        <w:t xml:space="preserve">بر  روی جهانیان، جهان میخندد</w:t>
      </w:r>
    </w:p>
    <w:p>
      <w:pPr>
        <w:pStyle w:val="BookText"/>
      </w:pPr>
      <w:r>
        <w:rPr>
          <w:rFonts w:ascii="IRNazanin" w:hAnsi="IRNazanin" w:eastAsia="IRNazanin" w:cs="IRNazanin"/>
          <w:lang w:bidi="fa-IR"/>
          <w:color w:val="111111"/>
          <w:sz w:val="28"/>
          <w:szCs w:val="28"/>
          <w:rtl/>
        </w:rPr>
        <w:t xml:space="preserve">بنشست علی جای نبی در نوروز</w:t>
      </w:r>
    </w:p>
    <w:p>
      <w:pPr>
        <w:pStyle w:val="BookText"/>
      </w:pPr>
      <w:r>
        <w:rPr>
          <w:rFonts w:ascii="IRNazanin" w:hAnsi="IRNazanin" w:eastAsia="IRNazanin" w:cs="IRNazanin"/>
          <w:lang w:bidi="fa-IR"/>
          <w:color w:val="111111"/>
          <w:sz w:val="28"/>
          <w:szCs w:val="28"/>
          <w:rtl/>
        </w:rPr>
        <w:t xml:space="preserve">زین مژده زمین و آسمان میخندد</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علی علیه السلام در آیینه ی رباعی، ص 143</w:t>
      </w:r>
    </w:p>
    <w:p>
      <w:pPr>
        <w:pStyle w:val="BookText"/>
      </w:pPr>
      <w:r>
        <w:rPr>
          <w:rFonts w:ascii="IRNazanin" w:hAnsi="IRNazanin" w:eastAsia="IRNazanin" w:cs="IRNazanin"/>
          <w:lang w:bidi="fa-IR"/>
          <w:color w:val="111111"/>
          <w:sz w:val="28"/>
          <w:szCs w:val="28"/>
          <w:rtl/>
        </w:rPr>
        <w:t xml:space="preserve">در خمّ غدير کز خداي ازلي</w:t>
      </w:r>
    </w:p>
    <w:p>
      <w:pPr>
        <w:pStyle w:val="BookText"/>
      </w:pPr>
      <w:r>
        <w:rPr>
          <w:rFonts w:ascii="IRNazanin" w:hAnsi="IRNazanin" w:eastAsia="IRNazanin" w:cs="IRNazanin"/>
          <w:lang w:bidi="fa-IR"/>
          <w:color w:val="111111"/>
          <w:sz w:val="28"/>
          <w:szCs w:val="28"/>
          <w:rtl/>
        </w:rPr>
        <w:t xml:space="preserve">رفت آن همه تأکيد به تعيين ولي</w:t>
      </w:r>
    </w:p>
    <w:p>
      <w:pPr>
        <w:pStyle w:val="BookText"/>
      </w:pPr>
      <w:r>
        <w:rPr>
          <w:rFonts w:ascii="IRNazanin" w:hAnsi="IRNazanin" w:eastAsia="IRNazanin" w:cs="IRNazanin"/>
          <w:lang w:bidi="fa-IR"/>
          <w:color w:val="111111"/>
          <w:sz w:val="28"/>
          <w:szCs w:val="28"/>
          <w:rtl/>
        </w:rPr>
        <w:t xml:space="preserve">داني چه نتيجه کشف شد از اسلام؟</w:t>
      </w:r>
    </w:p>
    <w:p>
      <w:pPr>
        <w:pStyle w:val="BookText"/>
      </w:pPr>
      <w:r>
        <w:rPr>
          <w:rFonts w:ascii="Amiri" w:hAnsi="Amiri" w:eastAsia="Amiri" w:cs="Amiri"/>
          <w:lang w:bidi="ar-SA"/>
          <w:color w:val="111111"/>
          <w:sz w:val="28"/>
          <w:szCs w:val="28"/>
          <w:rtl/>
        </w:rPr>
        <w:t xml:space="preserve">مقصود علي بود و تولاي علي</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452</w:t>
      </w:r>
    </w:p>
    <w:p>
      <w:pPr>
        <w:pStyle w:val="BookText"/>
      </w:pPr>
      <w:r>
        <w:rPr>
          <w:rFonts w:ascii="IRNazanin" w:hAnsi="IRNazanin" w:eastAsia="IRNazanin" w:cs="IRNazanin"/>
          <w:lang w:bidi="fa-IR"/>
          <w:color w:val="111111"/>
          <w:sz w:val="28"/>
          <w:szCs w:val="28"/>
          <w:rtl/>
        </w:rPr>
        <w:t xml:space="preserve">اسلام چو از نصب علی کامل شد</w:t>
      </w:r>
    </w:p>
    <w:p>
      <w:pPr>
        <w:pStyle w:val="BookText"/>
      </w:pPr>
      <w:r>
        <w:rPr>
          <w:rFonts w:ascii="IRNazanin" w:hAnsi="IRNazanin" w:eastAsia="IRNazanin" w:cs="IRNazanin"/>
          <w:lang w:bidi="fa-IR"/>
          <w:color w:val="111111"/>
          <w:sz w:val="28"/>
          <w:szCs w:val="28"/>
          <w:rtl/>
        </w:rPr>
        <w:t xml:space="preserve">اکملت ز حق به مصطفی نازل شد</w:t>
      </w:r>
    </w:p>
    <w:p>
      <w:pPr>
        <w:pStyle w:val="BookText"/>
      </w:pPr>
      <w:r>
        <w:rPr>
          <w:rFonts w:ascii="IRNazanin" w:hAnsi="IRNazanin" w:eastAsia="IRNazanin" w:cs="IRNazanin"/>
          <w:lang w:bidi="fa-IR"/>
          <w:color w:val="111111"/>
          <w:sz w:val="28"/>
          <w:szCs w:val="28"/>
          <w:rtl/>
        </w:rPr>
        <w:t xml:space="preserve">واضح ز «رضیت» گشت این کز اسلام</w:t>
      </w:r>
    </w:p>
    <w:p>
      <w:pPr>
        <w:pStyle w:val="BookText"/>
      </w:pPr>
      <w:r>
        <w:rPr>
          <w:rFonts w:ascii="IRNazanin" w:hAnsi="IRNazanin" w:eastAsia="IRNazanin" w:cs="IRNazanin"/>
          <w:lang w:bidi="fa-IR"/>
          <w:color w:val="111111"/>
          <w:sz w:val="28"/>
          <w:szCs w:val="28"/>
          <w:rtl/>
        </w:rPr>
        <w:t xml:space="preserve">در نصب علی، رضای حق حاصل شد</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441</w:t>
      </w:r>
    </w:p>
    <w:p>
      <w:pPr>
        <w:pStyle w:val="BookText"/>
      </w:pPr>
      <w:r>
        <w:rPr>
          <w:rFonts w:ascii="IRNazanin" w:hAnsi="IRNazanin" w:eastAsia="IRNazanin" w:cs="IRNazanin"/>
          <w:lang w:bidi="fa-IR"/>
          <w:color w:val="111111"/>
          <w:sz w:val="28"/>
          <w:szCs w:val="28"/>
          <w:rtl/>
        </w:rPr>
        <w:t xml:space="preserve">با دیده ی دل ببین که در خمّ غدیر</w:t>
      </w:r>
    </w:p>
    <w:p>
      <w:pPr>
        <w:pStyle w:val="BookText"/>
      </w:pPr>
      <w:r>
        <w:rPr>
          <w:rFonts w:ascii="IRNazanin" w:hAnsi="IRNazanin" w:eastAsia="IRNazanin" w:cs="IRNazanin"/>
          <w:lang w:bidi="fa-IR"/>
          <w:color w:val="111111"/>
          <w:sz w:val="28"/>
          <w:szCs w:val="28"/>
          <w:rtl/>
        </w:rPr>
        <w:t xml:space="preserve">احمد به لسان حق بشیر است و نذیر</w:t>
      </w:r>
    </w:p>
    <w:p>
      <w:pPr>
        <w:pStyle w:val="BookText"/>
      </w:pPr>
      <w:r>
        <w:rPr>
          <w:rFonts w:ascii="IRNazanin" w:hAnsi="IRNazanin" w:eastAsia="IRNazanin" w:cs="IRNazanin"/>
          <w:lang w:bidi="fa-IR"/>
          <w:color w:val="111111"/>
          <w:sz w:val="28"/>
          <w:szCs w:val="28"/>
          <w:rtl/>
        </w:rPr>
        <w:t xml:space="preserve">گوید که دهید دست بر دست علی</w:t>
      </w:r>
    </w:p>
    <w:p>
      <w:pPr>
        <w:pStyle w:val="BookText"/>
      </w:pPr>
      <w:r>
        <w:rPr>
          <w:rFonts w:ascii="IRNazanin" w:hAnsi="IRNazanin" w:eastAsia="IRNazanin" w:cs="IRNazanin"/>
          <w:lang w:bidi="fa-IR"/>
          <w:color w:val="111111"/>
          <w:sz w:val="28"/>
          <w:szCs w:val="28"/>
          <w:rtl/>
        </w:rPr>
        <w:t xml:space="preserve">کاین جاست سرِ دو راه جنّات و سعیر</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494</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خمّ غدیر، احمد نیکخصال</w:t>
      </w:r>
    </w:p>
    <w:p>
      <w:pPr>
        <w:pStyle w:val="BookText"/>
      </w:pPr>
      <w:r>
        <w:rPr>
          <w:rFonts w:ascii="IRNazanin" w:hAnsi="IRNazanin" w:eastAsia="IRNazanin" w:cs="IRNazanin"/>
          <w:lang w:bidi="fa-IR"/>
          <w:color w:val="111111"/>
          <w:sz w:val="28"/>
          <w:szCs w:val="28"/>
          <w:rtl/>
        </w:rPr>
        <w:t xml:space="preserve">از نصب علی رساند دین را به کمال</w:t>
      </w:r>
    </w:p>
    <w:p>
      <w:pPr>
        <w:pStyle w:val="BookText"/>
      </w:pPr>
      <w:r>
        <w:rPr>
          <w:rFonts w:ascii="IRNazanin" w:hAnsi="IRNazanin" w:eastAsia="IRNazanin" w:cs="IRNazanin"/>
          <w:lang w:bidi="fa-IR"/>
          <w:color w:val="111111"/>
          <w:sz w:val="28"/>
          <w:szCs w:val="28"/>
          <w:rtl/>
        </w:rPr>
        <w:t xml:space="preserve">تا آیه ی «اکملت لکم دین»، جبریل</w:t>
      </w:r>
    </w:p>
    <w:p>
      <w:pPr>
        <w:pStyle w:val="BookText"/>
      </w:pPr>
      <w:r>
        <w:rPr>
          <w:rFonts w:ascii="IRNazanin" w:hAnsi="IRNazanin" w:eastAsia="IRNazanin" w:cs="IRNazanin"/>
          <w:lang w:bidi="fa-IR"/>
          <w:color w:val="111111"/>
          <w:sz w:val="28"/>
          <w:szCs w:val="28"/>
          <w:rtl/>
        </w:rPr>
        <w:t xml:space="preserve">آورد ز خلّاق جهان، جلّ جلال</w:t>
      </w:r>
    </w:p>
    <w:p>
      <w:pPr>
        <w:pStyle w:val="BookText"/>
      </w:pPr>
      <w:r>
        <w:rPr>
          <w:rFonts w:ascii="IRNazanin" w:hAnsi="IRNazanin" w:eastAsia="IRNazanin" w:cs="IRNazanin"/>
          <w:lang w:bidi="fa-IR"/>
          <w:color w:val="111111"/>
          <w:sz w:val="28"/>
          <w:szCs w:val="28"/>
          <w:rtl/>
        </w:rPr>
        <w:t xml:space="preserve">موزون اصفهانی</w:t>
      </w:r>
    </w:p>
    <w:p>
      <w:pPr>
        <w:pStyle w:val="BookText"/>
      </w:pPr>
      <w:r>
        <w:rPr>
          <w:rFonts w:ascii="IRNazanin" w:hAnsi="IRNazanin" w:eastAsia="IRNazanin" w:cs="IRNazanin"/>
          <w:lang w:bidi="fa-IR"/>
          <w:color w:val="111111"/>
          <w:sz w:val="28"/>
          <w:szCs w:val="28"/>
          <w:rtl/>
        </w:rPr>
        <w:t xml:space="preserve">دیوان موزون اصفهانی، ص 192</w:t>
      </w:r>
    </w:p>
    <w:p>
      <w:pPr>
        <w:pStyle w:val="BookText"/>
      </w:pPr>
      <w:r>
        <w:rPr>
          <w:rFonts w:ascii="IRNazanin" w:hAnsi="IRNazanin" w:eastAsia="IRNazanin" w:cs="IRNazanin"/>
          <w:lang w:bidi="fa-IR"/>
          <w:color w:val="111111"/>
          <w:sz w:val="28"/>
          <w:szCs w:val="28"/>
          <w:rtl/>
        </w:rPr>
        <w:t xml:space="preserve">آن را که خِرَد، دلیل و حرز راه است</w:t>
      </w:r>
    </w:p>
    <w:p>
      <w:pPr>
        <w:pStyle w:val="BookText"/>
      </w:pPr>
      <w:r>
        <w:rPr>
          <w:rFonts w:ascii="IRNazanin" w:hAnsi="IRNazanin" w:eastAsia="IRNazanin" w:cs="IRNazanin"/>
          <w:lang w:bidi="fa-IR"/>
          <w:color w:val="111111"/>
          <w:sz w:val="28"/>
          <w:szCs w:val="28"/>
          <w:rtl/>
        </w:rPr>
        <w:t xml:space="preserve">بی شک که از این واقعه نیک آگاه است</w:t>
      </w:r>
    </w:p>
    <w:p>
      <w:pPr>
        <w:pStyle w:val="BookText"/>
      </w:pPr>
      <w:r>
        <w:rPr>
          <w:rFonts w:ascii="IRNazanin" w:hAnsi="IRNazanin" w:eastAsia="IRNazanin" w:cs="IRNazanin"/>
          <w:lang w:bidi="fa-IR"/>
          <w:color w:val="111111"/>
          <w:sz w:val="28"/>
          <w:szCs w:val="28"/>
          <w:rtl/>
        </w:rPr>
        <w:t xml:space="preserve">کز بعد نبی، خلافت و مولایی</w:t>
      </w:r>
    </w:p>
    <w:p>
      <w:pPr>
        <w:pStyle w:val="BookText"/>
      </w:pPr>
      <w:r>
        <w:rPr>
          <w:rFonts w:ascii="IRNazanin" w:hAnsi="IRNazanin" w:eastAsia="IRNazanin" w:cs="IRNazanin"/>
          <w:lang w:bidi="fa-IR"/>
          <w:color w:val="111111"/>
          <w:sz w:val="28"/>
          <w:szCs w:val="28"/>
          <w:rtl/>
        </w:rPr>
        <w:t xml:space="preserve">با نصّ نُبی، علی ولی الله است</w:t>
      </w:r>
    </w:p>
    <w:p>
      <w:pPr>
        <w:pStyle w:val="BookText"/>
      </w:pPr>
      <w:r>
        <w:rPr>
          <w:rFonts w:ascii="IRNazanin" w:hAnsi="IRNazanin" w:eastAsia="IRNazanin" w:cs="IRNazanin"/>
          <w:lang w:bidi="fa-IR"/>
          <w:color w:val="111111"/>
          <w:sz w:val="28"/>
          <w:szCs w:val="28"/>
          <w:rtl/>
        </w:rPr>
        <w:t xml:space="preserve">صاعد اصفهانی</w:t>
      </w:r>
    </w:p>
    <w:p>
      <w:pPr>
        <w:pStyle w:val="BookText"/>
      </w:pPr>
      <w:r>
        <w:rPr>
          <w:rFonts w:ascii="IRNazanin" w:hAnsi="IRNazanin" w:eastAsia="IRNazanin" w:cs="IRNazanin"/>
          <w:lang w:bidi="fa-IR"/>
          <w:color w:val="111111"/>
          <w:sz w:val="28"/>
          <w:szCs w:val="28"/>
          <w:rtl/>
        </w:rPr>
        <w:t xml:space="preserve">سرود روح القدس، ص 45</w:t>
      </w:r>
    </w:p>
    <w:p>
      <w:pPr>
        <w:pStyle w:val="BookText"/>
      </w:pPr>
      <w:r>
        <w:rPr>
          <w:rFonts w:ascii="IRNazanin" w:hAnsi="IRNazanin" w:eastAsia="IRNazanin" w:cs="IRNazanin"/>
          <w:lang w:bidi="fa-IR"/>
          <w:color w:val="111111"/>
          <w:sz w:val="28"/>
          <w:szCs w:val="28"/>
          <w:rtl/>
        </w:rPr>
        <w:t xml:space="preserve">به روز خمّ غدیر از مقام لم یزلی</w:t>
      </w:r>
    </w:p>
    <w:p>
      <w:pPr>
        <w:pStyle w:val="BookText"/>
      </w:pPr>
      <w:r>
        <w:rPr>
          <w:rFonts w:ascii="IRNazanin" w:hAnsi="IRNazanin" w:eastAsia="IRNazanin" w:cs="IRNazanin"/>
          <w:lang w:bidi="fa-IR"/>
          <w:color w:val="111111"/>
          <w:sz w:val="28"/>
          <w:szCs w:val="28"/>
          <w:rtl/>
        </w:rPr>
        <w:t xml:space="preserve">به کائنات ندا شد، ندا به صوت جلی</w:t>
      </w:r>
    </w:p>
    <w:p>
      <w:pPr>
        <w:pStyle w:val="BookText"/>
      </w:pPr>
      <w:r>
        <w:rPr>
          <w:rFonts w:ascii="IRNazanin" w:hAnsi="IRNazanin" w:eastAsia="IRNazanin" w:cs="IRNazanin"/>
          <w:lang w:bidi="fa-IR"/>
          <w:color w:val="111111"/>
          <w:sz w:val="28"/>
          <w:szCs w:val="28"/>
          <w:rtl/>
        </w:rPr>
        <w:t xml:space="preserve">که بعد احمد مرسل ز کهتر و مهتر</w:t>
      </w:r>
    </w:p>
    <w:p>
      <w:pPr>
        <w:pStyle w:val="BookText"/>
      </w:pPr>
      <w:r>
        <w:rPr>
          <w:rFonts w:ascii="IRNazanin" w:hAnsi="IRNazanin" w:eastAsia="IRNazanin" w:cs="IRNazanin"/>
          <w:lang w:bidi="fa-IR"/>
          <w:color w:val="111111"/>
          <w:sz w:val="28"/>
          <w:szCs w:val="28"/>
          <w:rtl/>
        </w:rPr>
        <w:t xml:space="preserve">امام و سرور و مولایتان علی است، علی</w:t>
      </w:r>
    </w:p>
    <w:p>
      <w:pPr>
        <w:pStyle w:val="BookText"/>
      </w:pPr>
      <w:r>
        <w:rPr>
          <w:rFonts w:ascii="IRNazanin" w:hAnsi="IRNazanin" w:eastAsia="IRNazanin" w:cs="IRNazanin"/>
          <w:lang w:bidi="fa-IR"/>
          <w:color w:val="111111"/>
          <w:sz w:val="28"/>
          <w:szCs w:val="28"/>
          <w:rtl/>
        </w:rPr>
        <w:t xml:space="preserve">صاعد اصفهانی</w:t>
      </w:r>
    </w:p>
    <w:p>
      <w:pPr>
        <w:pStyle w:val="BookText"/>
      </w:pPr>
      <w:r>
        <w:rPr>
          <w:rFonts w:ascii="IRNazanin" w:hAnsi="IRNazanin" w:eastAsia="IRNazanin" w:cs="IRNazanin"/>
          <w:lang w:bidi="fa-IR"/>
          <w:color w:val="111111"/>
          <w:sz w:val="28"/>
          <w:szCs w:val="28"/>
          <w:rtl/>
        </w:rPr>
        <w:t xml:space="preserve">سرود روح القدس، ص 45</w:t>
      </w:r>
    </w:p>
    <w:p>
      <w:pPr>
        <w:pStyle w:val="BookText"/>
      </w:pPr>
      <w:r>
        <w:rPr>
          <w:rFonts w:ascii="IRNazanin" w:hAnsi="IRNazanin" w:eastAsia="IRNazanin" w:cs="IRNazanin"/>
          <w:lang w:bidi="fa-IR"/>
          <w:color w:val="111111"/>
          <w:sz w:val="28"/>
          <w:szCs w:val="28"/>
          <w:rtl/>
        </w:rPr>
        <w:t xml:space="preserve">در روز غدیر خم به امر اللّه</w:t>
      </w:r>
    </w:p>
    <w:p>
      <w:pPr>
        <w:pStyle w:val="BookText"/>
      </w:pPr>
      <w:r>
        <w:rPr>
          <w:rFonts w:ascii="IRNazanin" w:hAnsi="IRNazanin" w:eastAsia="IRNazanin" w:cs="IRNazanin"/>
          <w:lang w:bidi="fa-IR"/>
          <w:color w:val="111111"/>
          <w:sz w:val="28"/>
          <w:szCs w:val="28"/>
          <w:rtl/>
        </w:rPr>
        <w:t xml:space="preserve">در جلوه شد از روی علی، وجهاللّه</w:t>
      </w:r>
    </w:p>
    <w:p>
      <w:pPr>
        <w:pStyle w:val="BookText"/>
      </w:pPr>
      <w:r>
        <w:rPr>
          <w:rFonts w:ascii="IRNazanin" w:hAnsi="IRNazanin" w:eastAsia="IRNazanin" w:cs="IRNazanin"/>
          <w:lang w:bidi="fa-IR"/>
          <w:color w:val="111111"/>
          <w:sz w:val="28"/>
          <w:szCs w:val="28"/>
          <w:rtl/>
        </w:rPr>
        <w:t xml:space="preserve">بر دست نبی نور خدا شد ظاهر</w:t>
      </w:r>
    </w:p>
    <w:p>
      <w:pPr>
        <w:pStyle w:val="BookText"/>
      </w:pPr>
      <w:r>
        <w:rPr>
          <w:rFonts w:ascii="Amiri" w:hAnsi="Amiri" w:eastAsia="Amiri" w:cs="Amiri"/>
          <w:lang w:bidi="ar-SA"/>
          <w:color w:val="111111"/>
          <w:sz w:val="28"/>
          <w:szCs w:val="28"/>
          <w:rtl/>
        </w:rPr>
        <w:t xml:space="preserve">لا حول و لا قوّة الّا باللّه</w:t>
      </w:r>
    </w:p>
    <w:p>
      <w:pPr>
        <w:pStyle w:val="BookText"/>
      </w:pPr>
      <w:r>
        <w:rPr>
          <w:rFonts w:ascii="IRNazanin" w:hAnsi="IRNazanin" w:eastAsia="IRNazanin" w:cs="IRNazanin"/>
          <w:lang w:bidi="fa-IR"/>
          <w:color w:val="111111"/>
          <w:sz w:val="28"/>
          <w:szCs w:val="28"/>
          <w:rtl/>
        </w:rPr>
        <w:t xml:space="preserve">محمّدعلی مردانی</w:t>
      </w:r>
    </w:p>
    <w:p>
      <w:pPr>
        <w:pStyle w:val="BookText"/>
      </w:pPr>
      <w:r>
        <w:rPr>
          <w:rFonts w:ascii="IRNazanin" w:hAnsi="IRNazanin" w:eastAsia="IRNazanin" w:cs="IRNazanin"/>
          <w:lang w:bidi="fa-IR"/>
          <w:color w:val="111111"/>
          <w:sz w:val="28"/>
          <w:szCs w:val="28"/>
          <w:rtl/>
        </w:rPr>
        <w:t xml:space="preserve">گلواژۀ 3، ص 410</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ساقی! دگر این چه تقوی و پرهیز است؟</w:t>
      </w:r>
    </w:p>
    <w:p>
      <w:pPr>
        <w:pStyle w:val="BookText"/>
      </w:pPr>
      <w:r>
        <w:rPr>
          <w:rFonts w:ascii="IRNazanin" w:hAnsi="IRNazanin" w:eastAsia="IRNazanin" w:cs="IRNazanin"/>
          <w:lang w:bidi="fa-IR"/>
          <w:color w:val="111111"/>
          <w:sz w:val="28"/>
          <w:szCs w:val="28"/>
          <w:rtl/>
        </w:rPr>
        <w:t xml:space="preserve">با حبّ علی چه بیم رستاخیز است؟</w:t>
      </w:r>
    </w:p>
    <w:p>
      <w:pPr>
        <w:pStyle w:val="BookText"/>
      </w:pPr>
      <w:r>
        <w:rPr>
          <w:rFonts w:ascii="IRNazanin" w:hAnsi="IRNazanin" w:eastAsia="IRNazanin" w:cs="IRNazanin"/>
          <w:lang w:bidi="fa-IR"/>
          <w:color w:val="111111"/>
          <w:sz w:val="28"/>
          <w:szCs w:val="28"/>
          <w:rtl/>
        </w:rPr>
        <w:t xml:space="preserve">پر کن اگرت به شیشه ایمانی هست</w:t>
      </w:r>
    </w:p>
    <w:p>
      <w:pPr>
        <w:pStyle w:val="BookText"/>
      </w:pPr>
      <w:r>
        <w:rPr>
          <w:rFonts w:ascii="IRNazanin" w:hAnsi="IRNazanin" w:eastAsia="IRNazanin" w:cs="IRNazanin"/>
          <w:lang w:bidi="fa-IR"/>
          <w:color w:val="111111"/>
          <w:sz w:val="28"/>
          <w:szCs w:val="28"/>
          <w:rtl/>
        </w:rPr>
        <w:t xml:space="preserve">آن می که خم غدیر از آن لبریز است</w:t>
      </w:r>
    </w:p>
    <w:p>
      <w:pPr>
        <w:pStyle w:val="BookText"/>
      </w:pPr>
      <w:r>
        <w:rPr>
          <w:rFonts w:ascii="IRNazanin" w:hAnsi="IRNazanin" w:eastAsia="IRNazanin" w:cs="IRNazanin"/>
          <w:lang w:bidi="fa-IR"/>
          <w:color w:val="111111"/>
          <w:sz w:val="28"/>
          <w:szCs w:val="28"/>
          <w:rtl/>
        </w:rPr>
        <w:t xml:space="preserve">نجیب کاشانی</w:t>
      </w:r>
    </w:p>
    <w:p>
      <w:pPr>
        <w:pStyle w:val="BookText"/>
      </w:pPr>
      <w:r>
        <w:rPr>
          <w:rFonts w:ascii="IRNazanin" w:hAnsi="IRNazanin" w:eastAsia="IRNazanin" w:cs="IRNazanin"/>
          <w:lang w:bidi="fa-IR"/>
          <w:color w:val="111111"/>
          <w:sz w:val="28"/>
          <w:szCs w:val="28"/>
          <w:rtl/>
        </w:rPr>
        <w:t xml:space="preserve">علی علیه السلام در آیینه ی رباعی، ص 77</w:t>
      </w:r>
    </w:p>
    <w:p>
      <w:pPr>
        <w:pStyle w:val="BookText"/>
      </w:pPr>
      <w:r>
        <w:rPr>
          <w:rFonts w:ascii="IRNazanin" w:hAnsi="IRNazanin" w:eastAsia="IRNazanin" w:cs="IRNazanin"/>
          <w:lang w:bidi="fa-IR"/>
          <w:color w:val="111111"/>
          <w:sz w:val="28"/>
          <w:szCs w:val="28"/>
          <w:rtl/>
        </w:rPr>
        <w:t xml:space="preserve">در عید غدیر خم که امر حق شد</w:t>
      </w:r>
    </w:p>
    <w:p>
      <w:pPr>
        <w:pStyle w:val="BookText"/>
      </w:pPr>
      <w:r>
        <w:rPr>
          <w:rFonts w:ascii="IRNazanin" w:hAnsi="IRNazanin" w:eastAsia="IRNazanin" w:cs="IRNazanin"/>
          <w:lang w:bidi="fa-IR"/>
          <w:color w:val="111111"/>
          <w:sz w:val="28"/>
          <w:szCs w:val="28"/>
          <w:rtl/>
        </w:rPr>
        <w:t xml:space="preserve">تفویض امامت به علی مطلق شد</w:t>
      </w:r>
    </w:p>
    <w:p>
      <w:pPr>
        <w:pStyle w:val="BookText"/>
      </w:pPr>
      <w:r>
        <w:rPr>
          <w:rFonts w:ascii="IRNazanin" w:hAnsi="IRNazanin" w:eastAsia="IRNazanin" w:cs="IRNazanin"/>
          <w:lang w:bidi="fa-IR"/>
          <w:color w:val="111111"/>
          <w:sz w:val="28"/>
          <w:szCs w:val="28"/>
          <w:rtl/>
        </w:rPr>
        <w:t xml:space="preserve">آنروز به امر حضرت حق بر خلق</w:t>
      </w:r>
    </w:p>
    <w:p>
      <w:pPr>
        <w:pStyle w:val="BookText"/>
      </w:pPr>
      <w:r>
        <w:rPr>
          <w:rFonts w:ascii="IRNazanin" w:hAnsi="IRNazanin" w:eastAsia="IRNazanin" w:cs="IRNazanin"/>
          <w:lang w:bidi="fa-IR"/>
          <w:color w:val="111111"/>
          <w:sz w:val="28"/>
          <w:szCs w:val="28"/>
          <w:rtl/>
        </w:rPr>
        <w:t xml:space="preserve">صدق زهق الباطل و جاء الحق شد</w:t>
      </w:r>
    </w:p>
    <w:p>
      <w:pPr>
        <w:pStyle w:val="BookText"/>
      </w:pPr>
      <w:r>
        <w:rPr>
          <w:rFonts w:ascii="IRNazanin" w:hAnsi="IRNazanin" w:eastAsia="IRNazanin" w:cs="IRNazanin"/>
          <w:lang w:bidi="fa-IR"/>
          <w:color w:val="111111"/>
          <w:sz w:val="28"/>
          <w:szCs w:val="28"/>
          <w:rtl/>
        </w:rPr>
        <w:t xml:space="preserve">مفتون همدانی</w:t>
      </w:r>
    </w:p>
    <w:p>
      <w:pPr>
        <w:pStyle w:val="BookText"/>
      </w:pPr>
      <w:r>
        <w:rPr>
          <w:rFonts w:ascii="IRNazanin" w:hAnsi="IRNazanin" w:eastAsia="IRNazanin" w:cs="IRNazanin"/>
          <w:lang w:bidi="fa-IR"/>
          <w:color w:val="111111"/>
          <w:sz w:val="28"/>
          <w:szCs w:val="28"/>
          <w:rtl/>
        </w:rPr>
        <w:t xml:space="preserve">دیوان اشعار، ص 764</w:t>
      </w:r>
    </w:p>
    <w:p>
      <w:pPr>
        <w:pStyle w:val="BookText"/>
      </w:pPr>
      <w:r>
        <w:rPr>
          <w:rFonts w:ascii="IRNazanin" w:hAnsi="IRNazanin" w:eastAsia="IRNazanin" w:cs="IRNazanin"/>
          <w:lang w:bidi="fa-IR"/>
          <w:color w:val="111111"/>
          <w:sz w:val="28"/>
          <w:szCs w:val="28"/>
          <w:rtl/>
        </w:rPr>
        <w:t xml:space="preserve">از امر خدای ازلی روز غدیر</w:t>
      </w:r>
    </w:p>
    <w:p>
      <w:pPr>
        <w:pStyle w:val="BookText"/>
      </w:pPr>
      <w:r>
        <w:rPr>
          <w:rFonts w:ascii="IRNazanin" w:hAnsi="IRNazanin" w:eastAsia="IRNazanin" w:cs="IRNazanin"/>
          <w:lang w:bidi="fa-IR"/>
          <w:color w:val="111111"/>
          <w:sz w:val="28"/>
          <w:szCs w:val="28"/>
          <w:rtl/>
        </w:rPr>
        <w:t xml:space="preserve">فرمود نبی: علی است بر خلق امیر</w:t>
      </w:r>
    </w:p>
    <w:p>
      <w:pPr>
        <w:pStyle w:val="BookText"/>
      </w:pPr>
      <w:r>
        <w:rPr>
          <w:rFonts w:ascii="IRNazanin" w:hAnsi="IRNazanin" w:eastAsia="IRNazanin" w:cs="IRNazanin"/>
          <w:lang w:bidi="fa-IR"/>
          <w:color w:val="111111"/>
          <w:sz w:val="28"/>
          <w:szCs w:val="28"/>
          <w:rtl/>
        </w:rPr>
        <w:t xml:space="preserve">یعنی نه فقط ملائک و جنّ و بشر</w:t>
      </w:r>
    </w:p>
    <w:p>
      <w:pPr>
        <w:pStyle w:val="BookText"/>
      </w:pPr>
      <w:r>
        <w:rPr>
          <w:rFonts w:ascii="IRNazanin" w:hAnsi="IRNazanin" w:eastAsia="IRNazanin" w:cs="IRNazanin"/>
          <w:lang w:bidi="fa-IR"/>
          <w:color w:val="111111"/>
          <w:sz w:val="28"/>
          <w:szCs w:val="28"/>
          <w:rtl/>
        </w:rPr>
        <w:t xml:space="preserve">هر ذرّه به دام عشق مولاست اسیر</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دو دریای بیکران، ص 205</w:t>
      </w:r>
    </w:p>
    <w:p>
      <w:pPr>
        <w:pStyle w:val="BookText"/>
      </w:pPr>
      <w:r>
        <w:rPr>
          <w:rFonts w:ascii="IRNazanin" w:hAnsi="IRNazanin" w:eastAsia="IRNazanin" w:cs="IRNazanin"/>
          <w:lang w:bidi="fa-IR"/>
          <w:color w:val="111111"/>
          <w:sz w:val="28"/>
          <w:szCs w:val="28"/>
          <w:rtl/>
        </w:rPr>
        <w:t xml:space="preserve">امروز که شد نعمت سرمد کامل</w:t>
      </w:r>
    </w:p>
    <w:p>
      <w:pPr>
        <w:pStyle w:val="BookText"/>
      </w:pPr>
      <w:r>
        <w:rPr>
          <w:rFonts w:ascii="IRNazanin" w:hAnsi="IRNazanin" w:eastAsia="IRNazanin" w:cs="IRNazanin"/>
          <w:lang w:bidi="fa-IR"/>
          <w:color w:val="111111"/>
          <w:sz w:val="28"/>
          <w:szCs w:val="28"/>
          <w:rtl/>
        </w:rPr>
        <w:t xml:space="preserve">هم دین حیاتبخش احمد کامل</w:t>
      </w:r>
    </w:p>
    <w:p>
      <w:pPr>
        <w:pStyle w:val="BookText"/>
      </w:pPr>
      <w:r>
        <w:rPr>
          <w:rFonts w:ascii="IRNazanin" w:hAnsi="IRNazanin" w:eastAsia="IRNazanin" w:cs="IRNazanin"/>
          <w:lang w:bidi="fa-IR"/>
          <w:color w:val="111111"/>
          <w:sz w:val="28"/>
          <w:szCs w:val="28"/>
          <w:rtl/>
        </w:rPr>
        <w:t xml:space="preserve">با نصب علی بن ابی طالب شد</w:t>
      </w:r>
    </w:p>
    <w:p>
      <w:pPr>
        <w:pStyle w:val="BookText"/>
      </w:pPr>
      <w:r>
        <w:rPr>
          <w:rFonts w:ascii="IRNazanin" w:hAnsi="IRNazanin" w:eastAsia="IRNazanin" w:cs="IRNazanin"/>
          <w:lang w:bidi="fa-IR"/>
          <w:color w:val="111111"/>
          <w:sz w:val="28"/>
          <w:szCs w:val="28"/>
          <w:rtl/>
        </w:rPr>
        <w:t xml:space="preserve">ابلاغ رسالت محمّد کامل</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دو دریای بیکران، ص 210</w:t>
      </w:r>
    </w:p>
    <w:p>
      <w:pPr>
        <w:pStyle w:val="BookText"/>
      </w:pPr>
      <w:r>
        <w:rPr>
          <w:rFonts w:ascii="IRNazanin" w:hAnsi="IRNazanin" w:eastAsia="IRNazanin" w:cs="IRNazanin"/>
          <w:lang w:bidi="fa-IR"/>
          <w:color w:val="111111"/>
          <w:sz w:val="28"/>
          <w:szCs w:val="28"/>
          <w:rtl/>
        </w:rPr>
        <w:t xml:space="preserve">گر چه دشمن می دهد پیوسته آزار رسول</w:t>
      </w:r>
    </w:p>
    <w:p>
      <w:pPr>
        <w:pStyle w:val="BookText"/>
      </w:pPr>
      <w:r>
        <w:rPr>
          <w:rFonts w:ascii="IRNazanin" w:hAnsi="IRNazanin" w:eastAsia="IRNazanin" w:cs="IRNazanin"/>
          <w:lang w:bidi="fa-IR"/>
          <w:color w:val="111111"/>
          <w:sz w:val="28"/>
          <w:szCs w:val="28"/>
          <w:rtl/>
        </w:rPr>
        <w:t xml:space="preserve">دعوت مردم به سوی حق بود کار رسول</w:t>
      </w:r>
    </w:p>
    <w:p>
      <w:pPr>
        <w:pStyle w:val="BookText"/>
      </w:pPr>
      <w:r>
        <w:rPr>
          <w:rFonts w:ascii="IRNazanin" w:hAnsi="IRNazanin" w:eastAsia="IRNazanin" w:cs="IRNazanin"/>
          <w:lang w:bidi="fa-IR"/>
          <w:color w:val="111111"/>
          <w:sz w:val="28"/>
          <w:szCs w:val="28"/>
          <w:rtl/>
        </w:rPr>
        <w:t xml:space="preserve">ای غدیریها! الی یوم القیامة بر شما</w:t>
      </w:r>
    </w:p>
    <w:p>
      <w:pPr>
        <w:pStyle w:val="BookText"/>
      </w:pPr>
      <w:r>
        <w:rPr>
          <w:rFonts w:ascii="IRNazanin" w:hAnsi="IRNazanin" w:eastAsia="IRNazanin" w:cs="IRNazanin"/>
          <w:lang w:bidi="fa-IR"/>
          <w:color w:val="111111"/>
          <w:sz w:val="28"/>
          <w:szCs w:val="28"/>
          <w:rtl/>
        </w:rPr>
        <w:t xml:space="preserve">واجب عینی بود تبلیغ گفتار رسول</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دو دریای بیکران، ص 210</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فرمان خداوند تعالی</w:t>
      </w:r>
    </w:p>
    <w:p>
      <w:pPr>
        <w:pStyle w:val="BookText"/>
      </w:pPr>
      <w:r>
        <w:rPr>
          <w:rFonts w:ascii="IRNazanin" w:hAnsi="IRNazanin" w:eastAsia="IRNazanin" w:cs="IRNazanin"/>
          <w:lang w:bidi="fa-IR"/>
          <w:color w:val="111111"/>
          <w:sz w:val="28"/>
          <w:szCs w:val="28"/>
          <w:rtl/>
        </w:rPr>
        <w:t xml:space="preserve">که او باشد به فرمان دادن، اولی</w:t>
      </w:r>
    </w:p>
    <w:p>
      <w:pPr>
        <w:pStyle w:val="BookText"/>
      </w:pPr>
      <w:r>
        <w:rPr>
          <w:rFonts w:ascii="IRNazanin" w:hAnsi="IRNazanin" w:eastAsia="IRNazanin" w:cs="IRNazanin"/>
          <w:lang w:bidi="fa-IR"/>
          <w:color w:val="111111"/>
          <w:sz w:val="28"/>
          <w:szCs w:val="28"/>
          <w:rtl/>
        </w:rPr>
        <w:t xml:space="preserve">پس از پیغمبر فرخندۀ او</w:t>
      </w:r>
    </w:p>
    <w:p>
      <w:pPr>
        <w:pStyle w:val="BookText"/>
      </w:pPr>
      <w:r>
        <w:rPr>
          <w:rFonts w:ascii="IRNazanin" w:hAnsi="IRNazanin" w:eastAsia="IRNazanin" w:cs="IRNazanin"/>
          <w:lang w:bidi="fa-IR"/>
          <w:color w:val="111111"/>
          <w:sz w:val="28"/>
          <w:szCs w:val="28"/>
          <w:rtl/>
        </w:rPr>
        <w:t xml:space="preserve">علی شد بر تمام خلق، مولی</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مناقب الابرار، ج1، ص 328</w:t>
      </w:r>
    </w:p>
    <w:p>
      <w:pPr>
        <w:pStyle w:val="BookText"/>
      </w:pPr>
      <w:r>
        <w:rPr>
          <w:rFonts w:ascii="IRNazanin" w:hAnsi="IRNazanin" w:eastAsia="IRNazanin" w:cs="IRNazanin"/>
          <w:lang w:bidi="fa-IR"/>
          <w:color w:val="111111"/>
          <w:sz w:val="28"/>
          <w:szCs w:val="28"/>
          <w:rtl/>
        </w:rPr>
        <w:t xml:space="preserve">روز غدیر ای مه نیکو خصال</w:t>
      </w:r>
    </w:p>
    <w:p>
      <w:pPr>
        <w:pStyle w:val="BookText"/>
      </w:pPr>
      <w:r>
        <w:rPr>
          <w:rFonts w:ascii="IRNazanin" w:hAnsi="IRNazanin" w:eastAsia="IRNazanin" w:cs="IRNazanin"/>
          <w:lang w:bidi="fa-IR"/>
          <w:color w:val="111111"/>
          <w:sz w:val="28"/>
          <w:szCs w:val="28"/>
          <w:rtl/>
        </w:rPr>
        <w:t xml:space="preserve">شد به سر دوش نبی جای تو</w:t>
      </w:r>
    </w:p>
    <w:p>
      <w:pPr>
        <w:pStyle w:val="BookText"/>
      </w:pPr>
      <w:r>
        <w:rPr>
          <w:rFonts w:ascii="IRNazanin" w:hAnsi="IRNazanin" w:eastAsia="IRNazanin" w:cs="IRNazanin"/>
          <w:lang w:bidi="fa-IR"/>
          <w:color w:val="111111"/>
          <w:sz w:val="28"/>
          <w:szCs w:val="28"/>
          <w:rtl/>
        </w:rPr>
        <w:t xml:space="preserve">ملک ولایت به تو زیبنده شد</w:t>
      </w:r>
    </w:p>
    <w:p>
      <w:pPr>
        <w:pStyle w:val="BookText"/>
      </w:pPr>
      <w:r>
        <w:rPr>
          <w:rFonts w:ascii="IRNazanin" w:hAnsi="IRNazanin" w:eastAsia="IRNazanin" w:cs="IRNazanin"/>
          <w:lang w:bidi="fa-IR"/>
          <w:color w:val="111111"/>
          <w:sz w:val="28"/>
          <w:szCs w:val="28"/>
          <w:rtl/>
        </w:rPr>
        <w:t xml:space="preserve">عرش بود فرش کف پای تو</w:t>
      </w:r>
    </w:p>
    <w:p>
      <w:pPr>
        <w:pStyle w:val="BookText"/>
      </w:pPr>
      <w:r>
        <w:rPr>
          <w:rFonts w:ascii="IRNazanin" w:hAnsi="IRNazanin" w:eastAsia="IRNazanin" w:cs="IRNazanin"/>
          <w:lang w:bidi="fa-IR"/>
          <w:color w:val="111111"/>
          <w:sz w:val="28"/>
          <w:szCs w:val="28"/>
          <w:rtl/>
        </w:rPr>
        <w:t xml:space="preserve">مصطفی هادوی، شهیر اصفهانی،</w:t>
      </w:r>
    </w:p>
    <w:p>
      <w:pPr>
        <w:pStyle w:val="BookText"/>
      </w:pPr>
      <w:r>
        <w:rPr>
          <w:rFonts w:ascii="IRNazanin" w:hAnsi="IRNazanin" w:eastAsia="IRNazanin" w:cs="IRNazanin"/>
          <w:lang w:bidi="fa-IR"/>
          <w:color w:val="111111"/>
          <w:sz w:val="28"/>
          <w:szCs w:val="28"/>
          <w:rtl/>
        </w:rPr>
        <w:t xml:space="preserve">گوهر اندیشه، ص 160 .</w:t>
      </w:r>
    </w:p>
    <w:p>
      <w:pPr>
        <w:pStyle w:val="BookText"/>
      </w:pPr>
      <w:r>
        <w:rPr>
          <w:rFonts w:ascii="IRNazanin" w:hAnsi="IRNazanin" w:eastAsia="IRNazanin" w:cs="IRNazanin"/>
          <w:lang w:bidi="fa-IR"/>
          <w:color w:val="111111"/>
          <w:sz w:val="28"/>
          <w:szCs w:val="28"/>
          <w:rtl/>
        </w:rPr>
        <w:t xml:space="preserve">آنان که عنایتی به هستم کردند</w:t>
      </w:r>
    </w:p>
    <w:p>
      <w:pPr>
        <w:pStyle w:val="BookText"/>
      </w:pPr>
      <w:r>
        <w:rPr>
          <w:rFonts w:ascii="IRNazanin" w:hAnsi="IRNazanin" w:eastAsia="IRNazanin" w:cs="IRNazanin"/>
          <w:lang w:bidi="fa-IR"/>
          <w:color w:val="111111"/>
          <w:sz w:val="28"/>
          <w:szCs w:val="28"/>
          <w:rtl/>
        </w:rPr>
        <w:t xml:space="preserve">از بادۀ عشق مست مستم کردند</w:t>
      </w:r>
    </w:p>
    <w:p>
      <w:pPr>
        <w:pStyle w:val="BookText"/>
      </w:pPr>
      <w:r>
        <w:rPr>
          <w:rFonts w:ascii="IRNazanin" w:hAnsi="IRNazanin" w:eastAsia="IRNazanin" w:cs="IRNazanin"/>
          <w:lang w:bidi="fa-IR"/>
          <w:color w:val="111111"/>
          <w:sz w:val="28"/>
          <w:szCs w:val="28"/>
          <w:rtl/>
        </w:rPr>
        <w:t xml:space="preserve">جانم به فدایشان که در خم غدیر</w:t>
      </w:r>
    </w:p>
    <w:p>
      <w:pPr>
        <w:pStyle w:val="BookText"/>
      </w:pPr>
      <w:r>
        <w:rPr>
          <w:rFonts w:ascii="IRNazanin" w:hAnsi="IRNazanin" w:eastAsia="IRNazanin" w:cs="IRNazanin"/>
          <w:lang w:bidi="fa-IR"/>
          <w:color w:val="111111"/>
          <w:sz w:val="28"/>
          <w:szCs w:val="28"/>
          <w:rtl/>
        </w:rPr>
        <w:t xml:space="preserve">با عشق علی خدا پرستم کردند</w:t>
      </w:r>
    </w:p>
    <w:p>
      <w:pPr>
        <w:pStyle w:val="BookText"/>
      </w:pPr>
      <w:r>
        <w:rPr>
          <w:rFonts w:ascii="IRNazanin" w:hAnsi="IRNazanin" w:eastAsia="IRNazanin" w:cs="IRNazanin"/>
          <w:lang w:bidi="fa-IR"/>
          <w:color w:val="111111"/>
          <w:sz w:val="28"/>
          <w:szCs w:val="28"/>
          <w:rtl/>
        </w:rPr>
        <w:t xml:space="preserve">سیّد محمّد حسن صفوی پور،</w:t>
      </w:r>
    </w:p>
    <w:p>
      <w:pPr>
        <w:pStyle w:val="BookText"/>
      </w:pPr>
      <w:r>
        <w:rPr>
          <w:rFonts w:ascii="IRNazanin" w:hAnsi="IRNazanin" w:eastAsia="IRNazanin" w:cs="IRNazanin"/>
          <w:lang w:bidi="fa-IR"/>
          <w:color w:val="111111"/>
          <w:sz w:val="28"/>
          <w:szCs w:val="28"/>
          <w:rtl/>
        </w:rPr>
        <w:t xml:space="preserve">قیصر اصفهانی، دیوان قیصر، ص 259.</w:t>
      </w:r>
    </w:p>
    <w:p>
      <w:pPr>
        <w:pStyle w:val="BookText"/>
      </w:pPr>
      <w:r>
        <w:rPr>
          <w:rFonts w:ascii="IRNazanin" w:hAnsi="IRNazanin" w:eastAsia="IRNazanin" w:cs="IRNazanin"/>
          <w:lang w:bidi="fa-IR"/>
          <w:color w:val="111111"/>
          <w:sz w:val="28"/>
          <w:szCs w:val="28"/>
          <w:rtl/>
        </w:rPr>
        <w:t xml:space="preserve">در همان روز که با امر خدای اکبر</w:t>
      </w:r>
    </w:p>
    <w:p>
      <w:pPr>
        <w:pStyle w:val="BookText"/>
      </w:pPr>
      <w:r>
        <w:rPr>
          <w:rFonts w:ascii="IRNazanin" w:hAnsi="IRNazanin" w:eastAsia="IRNazanin" w:cs="IRNazanin"/>
          <w:lang w:bidi="fa-IR"/>
          <w:color w:val="111111"/>
          <w:sz w:val="28"/>
          <w:szCs w:val="28"/>
          <w:rtl/>
        </w:rPr>
        <w:t xml:space="preserve">علی از بعد نبی گشت به امّت سرور</w:t>
      </w:r>
    </w:p>
    <w:p>
      <w:pPr>
        <w:pStyle w:val="BookText"/>
      </w:pPr>
      <w:r>
        <w:rPr>
          <w:rFonts w:ascii="IRNazanin" w:hAnsi="IRNazanin" w:eastAsia="IRNazanin" w:cs="IRNazanin"/>
          <w:lang w:bidi="fa-IR"/>
          <w:color w:val="111111"/>
          <w:sz w:val="28"/>
          <w:szCs w:val="28"/>
          <w:rtl/>
        </w:rPr>
        <w:t xml:space="preserve">جبرئیل آیه اکملت لکم را آورد</w:t>
      </w:r>
    </w:p>
    <w:p>
      <w:pPr>
        <w:pStyle w:val="BookText"/>
      </w:pPr>
      <w:r>
        <w:rPr>
          <w:rFonts w:ascii="IRNazanin" w:hAnsi="IRNazanin" w:eastAsia="IRNazanin" w:cs="IRNazanin"/>
          <w:lang w:bidi="fa-IR"/>
          <w:color w:val="111111"/>
          <w:sz w:val="28"/>
          <w:szCs w:val="28"/>
          <w:rtl/>
        </w:rPr>
        <w:t xml:space="preserve">مُهر تأیید خدا خورد به حکم حیدر</w:t>
      </w:r>
    </w:p>
    <w:p>
      <w:pPr>
        <w:pStyle w:val="BookText"/>
      </w:pPr>
      <w:r>
        <w:rPr>
          <w:rFonts w:ascii="IRNazanin" w:hAnsi="IRNazanin" w:eastAsia="IRNazanin" w:cs="IRNazanin"/>
          <w:lang w:bidi="fa-IR"/>
          <w:color w:val="111111"/>
          <w:sz w:val="28"/>
          <w:szCs w:val="28"/>
          <w:rtl/>
        </w:rPr>
        <w:t xml:space="preserve">سیّدمحمود مرتضوی نائینی (ناظر)</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مقصود چو از غدیر خم حاصل شد</w:t>
      </w:r>
    </w:p>
    <w:p>
      <w:pPr>
        <w:pStyle w:val="BookText"/>
      </w:pPr>
      <w:r>
        <w:rPr>
          <w:rFonts w:ascii="IRNazanin" w:hAnsi="IRNazanin" w:eastAsia="IRNazanin" w:cs="IRNazanin"/>
          <w:lang w:bidi="fa-IR"/>
          <w:color w:val="111111"/>
          <w:sz w:val="28"/>
          <w:szCs w:val="28"/>
          <w:rtl/>
        </w:rPr>
        <w:t xml:space="preserve">اکملت لکم برای دین نازل شد</w:t>
      </w:r>
    </w:p>
    <w:p>
      <w:pPr>
        <w:pStyle w:val="BookText"/>
      </w:pPr>
      <w:r>
        <w:rPr>
          <w:rFonts w:ascii="IRNazanin" w:hAnsi="IRNazanin" w:eastAsia="IRNazanin" w:cs="IRNazanin"/>
          <w:lang w:bidi="fa-IR"/>
          <w:color w:val="111111"/>
          <w:sz w:val="28"/>
          <w:szCs w:val="28"/>
          <w:rtl/>
        </w:rPr>
        <w:t xml:space="preserve">اسلام سپرده شد به دست مولا</w:t>
      </w:r>
    </w:p>
    <w:p>
      <w:pPr>
        <w:pStyle w:val="BookText"/>
      </w:pPr>
      <w:r>
        <w:rPr>
          <w:rFonts w:ascii="IRNazanin" w:hAnsi="IRNazanin" w:eastAsia="IRNazanin" w:cs="IRNazanin"/>
          <w:lang w:bidi="fa-IR"/>
          <w:color w:val="111111"/>
          <w:sz w:val="28"/>
          <w:szCs w:val="28"/>
          <w:rtl/>
        </w:rPr>
        <w:t xml:space="preserve">یعنی که شریعت نبی کامل شد</w:t>
      </w:r>
    </w:p>
    <w:p>
      <w:pPr>
        <w:pStyle w:val="BookText"/>
      </w:pPr>
      <w:r>
        <w:rPr>
          <w:rFonts w:ascii="IRNazanin" w:hAnsi="IRNazanin" w:eastAsia="IRNazanin" w:cs="IRNazanin"/>
          <w:lang w:bidi="fa-IR"/>
          <w:color w:val="111111"/>
          <w:sz w:val="28"/>
          <w:szCs w:val="28"/>
          <w:rtl/>
        </w:rPr>
        <w:t xml:space="preserve">سیّدمحمود مرتضوی نائینی (ناظر)</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پیغمبر اسلام به آوای جلی</w:t>
      </w:r>
    </w:p>
    <w:p>
      <w:pPr>
        <w:pStyle w:val="BookText"/>
      </w:pPr>
      <w:r>
        <w:rPr>
          <w:rFonts w:ascii="IRNazanin" w:hAnsi="IRNazanin" w:eastAsia="IRNazanin" w:cs="IRNazanin"/>
          <w:lang w:bidi="fa-IR"/>
          <w:color w:val="111111"/>
          <w:sz w:val="28"/>
          <w:szCs w:val="28"/>
          <w:rtl/>
        </w:rPr>
        <w:t xml:space="preserve">گفتا که به امر کردگار ازلی</w:t>
      </w:r>
    </w:p>
    <w:p>
      <w:pPr>
        <w:pStyle w:val="BookText"/>
      </w:pPr>
      <w:r>
        <w:rPr>
          <w:rFonts w:ascii="IRNazanin" w:hAnsi="IRNazanin" w:eastAsia="IRNazanin" w:cs="IRNazanin"/>
          <w:lang w:bidi="fa-IR"/>
          <w:color w:val="111111"/>
          <w:sz w:val="28"/>
          <w:szCs w:val="28"/>
          <w:rtl/>
        </w:rPr>
        <w:t xml:space="preserve">باشد به جمیع مسلمین بعد از من</w:t>
      </w:r>
    </w:p>
    <w:p>
      <w:pPr>
        <w:pStyle w:val="BookText"/>
      </w:pPr>
      <w:r>
        <w:rPr>
          <w:rFonts w:ascii="IRNazanin" w:hAnsi="IRNazanin" w:eastAsia="IRNazanin" w:cs="IRNazanin"/>
          <w:lang w:bidi="fa-IR"/>
          <w:color w:val="111111"/>
          <w:sz w:val="28"/>
          <w:szCs w:val="28"/>
          <w:rtl/>
        </w:rPr>
        <w:t xml:space="preserve">مولا و امیر و هادی راه علی</w:t>
      </w:r>
    </w:p>
    <w:p>
      <w:pPr>
        <w:pStyle w:val="BookText"/>
      </w:pPr>
      <w:r>
        <w:rPr>
          <w:rFonts w:ascii="IRNazanin" w:hAnsi="IRNazanin" w:eastAsia="IRNazanin" w:cs="IRNazanin"/>
          <w:lang w:bidi="fa-IR"/>
          <w:color w:val="111111"/>
          <w:sz w:val="28"/>
          <w:szCs w:val="28"/>
          <w:rtl/>
        </w:rPr>
        <w:t xml:space="preserve">سیّدمحمود مرتضوی نائینی (ناظر)</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لطف علی علیه السلام شامل نمی شد</w:t>
      </w:r>
    </w:p>
    <w:p>
      <w:pPr>
        <w:pStyle w:val="BookText"/>
      </w:pPr>
      <w:r>
        <w:rPr>
          <w:rFonts w:ascii="IRNazanin" w:hAnsi="IRNazanin" w:eastAsia="IRNazanin" w:cs="IRNazanin"/>
          <w:lang w:bidi="fa-IR"/>
          <w:color w:val="111111"/>
          <w:sz w:val="28"/>
          <w:szCs w:val="28"/>
          <w:rtl/>
        </w:rPr>
        <w:t xml:space="preserve">جهانی تا ابد حاصل نمی شد</w:t>
      </w:r>
    </w:p>
    <w:p>
      <w:pPr>
        <w:pStyle w:val="BookText"/>
      </w:pPr>
      <w:r>
        <w:rPr>
          <w:rFonts w:ascii="IRNazanin" w:hAnsi="IRNazanin" w:eastAsia="IRNazanin" w:cs="IRNazanin"/>
          <w:lang w:bidi="fa-IR"/>
          <w:color w:val="111111"/>
          <w:sz w:val="28"/>
          <w:szCs w:val="28"/>
          <w:rtl/>
        </w:rPr>
        <w:t xml:space="preserve">اگر چه مصطفی(ص) آورد دین را</w:t>
      </w:r>
    </w:p>
    <w:p>
      <w:pPr>
        <w:pStyle w:val="BookText"/>
      </w:pPr>
      <w:r>
        <w:rPr>
          <w:rFonts w:ascii="IRNazanin" w:hAnsi="IRNazanin" w:eastAsia="IRNazanin" w:cs="IRNazanin"/>
          <w:lang w:bidi="fa-IR"/>
          <w:color w:val="111111"/>
          <w:sz w:val="28"/>
          <w:szCs w:val="28"/>
          <w:rtl/>
        </w:rPr>
        <w:t xml:space="preserve">بدون مرتضی(ع) کامل نمی شد</w:t>
      </w:r>
    </w:p>
    <w:p>
      <w:pPr>
        <w:pStyle w:val="BookText"/>
      </w:pPr>
      <w:r>
        <w:rPr>
          <w:rFonts w:ascii="IRNazanin" w:hAnsi="IRNazanin" w:eastAsia="IRNazanin" w:cs="IRNazanin"/>
          <w:lang w:bidi="fa-IR"/>
          <w:color w:val="111111"/>
          <w:sz w:val="28"/>
          <w:szCs w:val="28"/>
          <w:rtl/>
        </w:rPr>
        <w:t xml:space="preserve">محمدرضا کاکائی (شفای اصفهانی)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دستی به هم زدند و غدیر آفریده شد</w:t>
      </w:r>
    </w:p>
    <w:p>
      <w:pPr>
        <w:pStyle w:val="BookText"/>
      </w:pPr>
      <w:r>
        <w:rPr>
          <w:rFonts w:ascii="IRNazanin" w:hAnsi="IRNazanin" w:eastAsia="IRNazanin" w:cs="IRNazanin"/>
          <w:lang w:bidi="fa-IR"/>
          <w:color w:val="111111"/>
          <w:sz w:val="28"/>
          <w:szCs w:val="28"/>
          <w:rtl/>
        </w:rPr>
        <w:t xml:space="preserve">اصلاً علی از اول امیر آفریده شد</w:t>
      </w:r>
    </w:p>
    <w:p>
      <w:pPr>
        <w:pStyle w:val="BookText"/>
      </w:pPr>
      <w:r>
        <w:rPr>
          <w:rFonts w:ascii="IRNazanin" w:hAnsi="IRNazanin" w:eastAsia="IRNazanin" w:cs="IRNazanin"/>
          <w:lang w:bidi="fa-IR"/>
          <w:color w:val="111111"/>
          <w:sz w:val="28"/>
          <w:szCs w:val="28"/>
          <w:rtl/>
        </w:rPr>
        <w:t xml:space="preserve">جبریل از زبان خدا گفت: مصطفی</w:t>
      </w:r>
    </w:p>
    <w:p>
      <w:pPr>
        <w:pStyle w:val="BookText"/>
      </w:pPr>
      <w:r>
        <w:rPr>
          <w:rFonts w:ascii="IRNazanin" w:hAnsi="IRNazanin" w:eastAsia="IRNazanin" w:cs="IRNazanin"/>
          <w:lang w:bidi="fa-IR"/>
          <w:color w:val="111111"/>
          <w:sz w:val="28"/>
          <w:szCs w:val="28"/>
          <w:rtl/>
        </w:rPr>
        <w:t xml:space="preserve">از ابتدا برای غدیر آفریده شد</w:t>
      </w:r>
    </w:p>
    <w:p>
      <w:pPr>
        <w:pStyle w:val="BookText"/>
      </w:pPr>
      <w:r>
        <w:rPr>
          <w:rFonts w:ascii="IRNazanin" w:hAnsi="IRNazanin" w:eastAsia="IRNazanin" w:cs="IRNazanin"/>
          <w:lang w:bidi="fa-IR"/>
          <w:color w:val="111111"/>
          <w:sz w:val="28"/>
          <w:szCs w:val="28"/>
          <w:rtl/>
        </w:rPr>
        <w:t xml:space="preserve">محمدصادق میرصالحیان</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ای تو معنای تمام نامهای با شکوه</w:t>
      </w:r>
    </w:p>
    <w:p>
      <w:pPr>
        <w:pStyle w:val="BookText"/>
      </w:pPr>
      <w:r>
        <w:rPr>
          <w:rFonts w:ascii="IRNazanin" w:hAnsi="IRNazanin" w:eastAsia="IRNazanin" w:cs="IRNazanin"/>
          <w:lang w:bidi="fa-IR"/>
          <w:color w:val="111111"/>
          <w:sz w:val="28"/>
          <w:szCs w:val="28"/>
          <w:rtl/>
        </w:rPr>
        <w:t xml:space="preserve">جنگل و صحرا و باران ساحل و دریا و کوه</w:t>
      </w:r>
    </w:p>
    <w:p>
      <w:pPr>
        <w:pStyle w:val="BookText"/>
      </w:pPr>
      <w:r>
        <w:rPr>
          <w:rFonts w:ascii="IRNazanin" w:hAnsi="IRNazanin" w:eastAsia="IRNazanin" w:cs="IRNazanin"/>
          <w:lang w:bidi="fa-IR"/>
          <w:color w:val="111111"/>
          <w:sz w:val="28"/>
          <w:szCs w:val="28"/>
          <w:rtl/>
        </w:rPr>
        <w:t xml:space="preserve">روزهای خوب یعنی روز أکملتُ لکم</w:t>
      </w:r>
    </w:p>
    <w:p>
      <w:pPr>
        <w:pStyle w:val="BookText"/>
      </w:pPr>
      <w:r>
        <w:rPr>
          <w:rFonts w:ascii="Amiri" w:hAnsi="Amiri" w:eastAsia="Amiri" w:cs="Amiri"/>
          <w:lang w:bidi="ar-SA"/>
          <w:color w:val="111111"/>
          <w:sz w:val="28"/>
          <w:szCs w:val="28"/>
          <w:rtl/>
        </w:rPr>
        <w:t xml:space="preserve">یومَ تَبیضّ ُ وُجوهٌ یومَ تسودّ ُ وجوه</w:t>
      </w:r>
    </w:p>
    <w:p>
      <w:pPr>
        <w:pStyle w:val="BookText"/>
      </w:pPr>
      <w:r>
        <w:rPr>
          <w:rFonts w:ascii="IRNazanin" w:hAnsi="IRNazanin" w:eastAsia="IRNazanin" w:cs="IRNazanin"/>
          <w:lang w:bidi="fa-IR"/>
          <w:color w:val="111111"/>
          <w:sz w:val="28"/>
          <w:szCs w:val="28"/>
          <w:rtl/>
        </w:rPr>
        <w:t xml:space="preserve">مهدی جهاندار</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تا قافیۀ شعر امیر است و غدیر است</w:t>
      </w:r>
    </w:p>
    <w:p>
      <w:pPr>
        <w:pStyle w:val="BookText"/>
      </w:pPr>
      <w:r>
        <w:rPr>
          <w:rFonts w:ascii="IRNazanin" w:hAnsi="IRNazanin" w:eastAsia="IRNazanin" w:cs="IRNazanin"/>
          <w:lang w:bidi="fa-IR"/>
          <w:color w:val="111111"/>
          <w:sz w:val="28"/>
          <w:szCs w:val="28"/>
          <w:rtl/>
        </w:rPr>
        <w:t xml:space="preserve">برخیز که هنگام مراعاتُ نظیر است</w:t>
      </w:r>
    </w:p>
    <w:p>
      <w:pPr>
        <w:pStyle w:val="BookText"/>
      </w:pPr>
      <w:r>
        <w:rPr>
          <w:rFonts w:ascii="IRNazanin" w:hAnsi="IRNazanin" w:eastAsia="IRNazanin" w:cs="IRNazanin"/>
          <w:lang w:bidi="fa-IR"/>
          <w:color w:val="111111"/>
          <w:sz w:val="28"/>
          <w:szCs w:val="28"/>
          <w:rtl/>
        </w:rPr>
        <w:t xml:space="preserve">الیوم که أکملتُ لکم دینکم آمد</w:t>
      </w:r>
    </w:p>
    <w:p>
      <w:pPr>
        <w:pStyle w:val="BookText"/>
      </w:pPr>
      <w:r>
        <w:rPr>
          <w:rFonts w:ascii="IRNazanin" w:hAnsi="IRNazanin" w:eastAsia="IRNazanin" w:cs="IRNazanin"/>
          <w:lang w:bidi="fa-IR"/>
          <w:color w:val="111111"/>
          <w:sz w:val="28"/>
          <w:szCs w:val="28"/>
          <w:rtl/>
        </w:rPr>
        <w:t xml:space="preserve">تا عرش فراخوان تماشای امیر است</w:t>
      </w:r>
    </w:p>
    <w:p>
      <w:pPr>
        <w:pStyle w:val="BookText"/>
      </w:pPr>
      <w:r>
        <w:rPr>
          <w:rFonts w:ascii="IRNazanin" w:hAnsi="IRNazanin" w:eastAsia="IRNazanin" w:cs="IRNazanin"/>
          <w:lang w:bidi="fa-IR"/>
          <w:color w:val="111111"/>
          <w:sz w:val="28"/>
          <w:szCs w:val="28"/>
          <w:rtl/>
        </w:rPr>
        <w:t xml:space="preserve">مهدی جهاندار</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از عرش صدای یا علی میآید</w:t>
      </w:r>
    </w:p>
    <w:p>
      <w:pPr>
        <w:pStyle w:val="BookText"/>
      </w:pPr>
      <w:r>
        <w:rPr>
          <w:rFonts w:ascii="IRNazanin" w:hAnsi="IRNazanin" w:eastAsia="IRNazanin" w:cs="IRNazanin"/>
          <w:lang w:bidi="fa-IR"/>
          <w:color w:val="111111"/>
          <w:sz w:val="28"/>
          <w:szCs w:val="28"/>
          <w:rtl/>
        </w:rPr>
        <w:t xml:space="preserve">با لحن خوش و صوت جلی میآید</w:t>
      </w:r>
    </w:p>
    <w:p>
      <w:pPr>
        <w:pStyle w:val="BookText"/>
      </w:pPr>
      <w:r>
        <w:rPr>
          <w:rFonts w:ascii="IRNazanin" w:hAnsi="IRNazanin" w:eastAsia="IRNazanin" w:cs="IRNazanin"/>
          <w:lang w:bidi="fa-IR"/>
          <w:color w:val="111111"/>
          <w:sz w:val="28"/>
          <w:szCs w:val="28"/>
          <w:rtl/>
        </w:rPr>
        <w:t xml:space="preserve">با حکم خدا به دست جبریل امین</w:t>
      </w:r>
    </w:p>
    <w:p>
      <w:pPr>
        <w:pStyle w:val="BookText"/>
      </w:pPr>
      <w:r>
        <w:rPr>
          <w:rFonts w:ascii="IRNazanin" w:hAnsi="IRNazanin" w:eastAsia="IRNazanin" w:cs="IRNazanin"/>
          <w:lang w:bidi="fa-IR"/>
          <w:color w:val="111111"/>
          <w:sz w:val="28"/>
          <w:szCs w:val="28"/>
          <w:rtl/>
        </w:rPr>
        <w:t xml:space="preserve">ابلاغ ولایت ولی میآید</w:t>
      </w:r>
    </w:p>
    <w:p>
      <w:pPr>
        <w:pStyle w:val="BookText"/>
      </w:pPr>
      <w:r>
        <w:rPr>
          <w:rFonts w:ascii="IRNazanin" w:hAnsi="IRNazanin" w:eastAsia="IRNazanin" w:cs="IRNazanin"/>
          <w:lang w:bidi="fa-IR"/>
          <w:color w:val="111111"/>
          <w:sz w:val="28"/>
          <w:szCs w:val="28"/>
          <w:rtl/>
        </w:rPr>
        <w:t xml:space="preserve">سیّد علی اصغر هاشمی – بقا اصفهانی</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بهر او گفته مصطفی به اله</w:t>
      </w:r>
    </w:p>
    <w:p>
      <w:pPr>
        <w:pStyle w:val="BookText"/>
      </w:pPr>
      <w:r>
        <w:rPr>
          <w:rFonts w:ascii="IRNazanin" w:hAnsi="IRNazanin" w:eastAsia="IRNazanin" w:cs="IRNazanin"/>
          <w:lang w:bidi="fa-IR"/>
          <w:color w:val="111111"/>
          <w:sz w:val="28"/>
          <w:szCs w:val="28"/>
          <w:rtl/>
        </w:rPr>
        <w:t xml:space="preserve">کای خداوند! وال من والاه</w:t>
      </w:r>
    </w:p>
    <w:p>
      <w:pPr>
        <w:pStyle w:val="BookText"/>
      </w:pPr>
      <w:r>
        <w:rPr>
          <w:rFonts w:ascii="IRNazanin" w:hAnsi="IRNazanin" w:eastAsia="IRNazanin" w:cs="IRNazanin"/>
          <w:lang w:bidi="fa-IR"/>
          <w:color w:val="111111"/>
          <w:sz w:val="28"/>
          <w:szCs w:val="28"/>
          <w:rtl/>
        </w:rPr>
        <w:t xml:space="preserve">سنایی غزنوی</w:t>
      </w:r>
    </w:p>
    <w:p>
      <w:pPr>
        <w:pStyle w:val="BookText"/>
      </w:pPr>
      <w:r>
        <w:rPr>
          <w:rFonts w:ascii="IRNazanin" w:hAnsi="IRNazanin" w:eastAsia="IRNazanin" w:cs="IRNazanin"/>
          <w:lang w:bidi="fa-IR"/>
          <w:color w:val="111111"/>
          <w:sz w:val="28"/>
          <w:szCs w:val="28"/>
          <w:rtl/>
        </w:rPr>
        <w:t xml:space="preserve">حدیقة الحقیقه، ص 249</w:t>
      </w:r>
    </w:p>
    <w:p>
      <w:pPr>
        <w:pStyle w:val="BookText"/>
      </w:pPr>
      <w:r>
        <w:rPr>
          <w:rFonts w:ascii="IRNazanin" w:hAnsi="IRNazanin" w:eastAsia="IRNazanin" w:cs="IRNazanin"/>
          <w:lang w:bidi="fa-IR"/>
          <w:color w:val="111111"/>
          <w:sz w:val="28"/>
          <w:szCs w:val="28"/>
          <w:rtl/>
        </w:rPr>
        <w:t xml:space="preserve">اوست مولانا به فرمانی که از حق ناطق است</w:t>
      </w:r>
    </w:p>
    <w:p>
      <w:pPr>
        <w:pStyle w:val="BookText"/>
      </w:pPr>
      <w:r>
        <w:rPr>
          <w:rFonts w:ascii="IRNazanin" w:hAnsi="IRNazanin" w:eastAsia="IRNazanin" w:cs="IRNazanin"/>
          <w:lang w:bidi="fa-IR"/>
          <w:color w:val="111111"/>
          <w:sz w:val="28"/>
          <w:szCs w:val="28"/>
          <w:rtl/>
        </w:rPr>
        <w:t xml:space="preserve">چون توان منکر شدن در شأن او «مَن کُنت» را</w:t>
      </w:r>
    </w:p>
    <w:p>
      <w:pPr>
        <w:pStyle w:val="BookText"/>
      </w:pPr>
      <w:r>
        <w:rPr>
          <w:rFonts w:ascii="IRNazanin" w:hAnsi="IRNazanin" w:eastAsia="IRNazanin" w:cs="IRNazanin"/>
          <w:lang w:bidi="fa-IR"/>
          <w:color w:val="111111"/>
          <w:sz w:val="28"/>
          <w:szCs w:val="28"/>
          <w:rtl/>
        </w:rPr>
        <w:t xml:space="preserve">ابن یمین فریومدی</w:t>
      </w:r>
    </w:p>
    <w:p>
      <w:pPr>
        <w:pStyle w:val="BookText"/>
      </w:pPr>
      <w:r>
        <w:rPr>
          <w:rFonts w:ascii="IRNazanin" w:hAnsi="IRNazanin" w:eastAsia="IRNazanin" w:cs="IRNazanin"/>
          <w:lang w:bidi="fa-IR"/>
          <w:color w:val="111111"/>
          <w:sz w:val="28"/>
          <w:szCs w:val="28"/>
          <w:rtl/>
        </w:rPr>
        <w:t xml:space="preserve">دیوان ابن یمین، ص 10</w:t>
      </w:r>
    </w:p>
    <w:p>
      <w:pPr>
        <w:pStyle w:val="BookText"/>
      </w:pPr>
      <w:r>
        <w:rPr>
          <w:rFonts w:ascii="IRNazanin" w:hAnsi="IRNazanin" w:eastAsia="IRNazanin" w:cs="IRNazanin"/>
          <w:lang w:bidi="fa-IR"/>
          <w:color w:val="111111"/>
          <w:sz w:val="28"/>
          <w:szCs w:val="28"/>
          <w:rtl/>
        </w:rPr>
        <w:t xml:space="preserve">وارث شاهی که از تشریف خاص مصطفی</w:t>
      </w:r>
    </w:p>
    <w:p>
      <w:pPr>
        <w:pStyle w:val="BookText"/>
      </w:pPr>
      <w:r>
        <w:rPr>
          <w:rFonts w:ascii="Amiri" w:hAnsi="Amiri" w:eastAsia="Amiri" w:cs="Amiri"/>
          <w:lang w:bidi="ar-SA"/>
          <w:color w:val="111111"/>
          <w:sz w:val="28"/>
          <w:szCs w:val="28"/>
          <w:rtl/>
        </w:rPr>
        <w:t xml:space="preserve">کسوت «مَن کُنت مولاهُ» به قدّ اوست راست</w:t>
      </w:r>
    </w:p>
    <w:p>
      <w:pPr>
        <w:pStyle w:val="BookText"/>
      </w:pPr>
      <w:r>
        <w:rPr>
          <w:rFonts w:ascii="IRNazanin" w:hAnsi="IRNazanin" w:eastAsia="IRNazanin" w:cs="IRNazanin"/>
          <w:lang w:bidi="fa-IR"/>
          <w:color w:val="111111"/>
          <w:sz w:val="28"/>
          <w:szCs w:val="28"/>
          <w:rtl/>
        </w:rPr>
        <w:t xml:space="preserve">ابن یمین فریومدی</w:t>
      </w:r>
    </w:p>
    <w:p>
      <w:pPr>
        <w:pStyle w:val="BookText"/>
      </w:pPr>
      <w:r>
        <w:rPr>
          <w:rFonts w:ascii="IRNazanin" w:hAnsi="IRNazanin" w:eastAsia="IRNazanin" w:cs="IRNazanin"/>
          <w:lang w:bidi="fa-IR"/>
          <w:color w:val="111111"/>
          <w:sz w:val="28"/>
          <w:szCs w:val="28"/>
          <w:rtl/>
        </w:rPr>
        <w:t xml:space="preserve">دیوان ابن یمین، ص 37</w:t>
      </w:r>
    </w:p>
    <w:p>
      <w:pPr>
        <w:pStyle w:val="BookText"/>
      </w:pPr>
      <w:r>
        <w:rPr>
          <w:rFonts w:ascii="IRNazanin" w:hAnsi="IRNazanin" w:eastAsia="IRNazanin" w:cs="IRNazanin"/>
          <w:lang w:bidi="fa-IR"/>
          <w:color w:val="111111"/>
          <w:sz w:val="28"/>
          <w:szCs w:val="28"/>
          <w:rtl/>
        </w:rPr>
        <w:t xml:space="preserve">علی ز مهر محمّد همی چنان نازد</w:t>
      </w:r>
    </w:p>
    <w:p>
      <w:pPr>
        <w:pStyle w:val="BookText"/>
      </w:pPr>
      <w:r>
        <w:rPr>
          <w:rFonts w:ascii="IRNazanin" w:hAnsi="IRNazanin" w:eastAsia="IRNazanin" w:cs="IRNazanin"/>
          <w:lang w:bidi="fa-IR"/>
          <w:color w:val="111111"/>
          <w:sz w:val="28"/>
          <w:szCs w:val="28"/>
          <w:rtl/>
        </w:rPr>
        <w:t xml:space="preserve">که از دعای محمّد، علی به روز غدیر</w:t>
      </w:r>
    </w:p>
    <w:p>
      <w:pPr>
        <w:pStyle w:val="BookText"/>
      </w:pPr>
      <w:r>
        <w:rPr>
          <w:rFonts w:ascii="IRNazanin" w:hAnsi="IRNazanin" w:eastAsia="IRNazanin" w:cs="IRNazanin"/>
          <w:lang w:bidi="fa-IR"/>
          <w:color w:val="111111"/>
          <w:sz w:val="28"/>
          <w:szCs w:val="28"/>
          <w:rtl/>
        </w:rPr>
        <w:t xml:space="preserve">امیر معزّی نیشابوری</w:t>
      </w:r>
    </w:p>
    <w:p>
      <w:pPr>
        <w:pStyle w:val="BookText"/>
      </w:pPr>
      <w:r>
        <w:rPr>
          <w:rFonts w:ascii="IRNazanin" w:hAnsi="IRNazanin" w:eastAsia="IRNazanin" w:cs="IRNazanin"/>
          <w:lang w:bidi="fa-IR"/>
          <w:color w:val="111111"/>
          <w:sz w:val="28"/>
          <w:szCs w:val="28"/>
          <w:rtl/>
        </w:rPr>
        <w:t xml:space="preserve">دیوان معزّی، ص 792</w:t>
      </w:r>
    </w:p>
    <w:p>
      <w:pPr>
        <w:pStyle w:val="BookText"/>
      </w:pPr>
      <w:r>
        <w:rPr>
          <w:rFonts w:ascii="IRNazanin" w:hAnsi="IRNazanin" w:eastAsia="IRNazanin" w:cs="IRNazanin"/>
          <w:lang w:bidi="fa-IR"/>
          <w:color w:val="111111"/>
          <w:sz w:val="28"/>
          <w:szCs w:val="28"/>
          <w:rtl/>
        </w:rPr>
        <w:t xml:space="preserve">قلب قرآن، قلب بر قرآن اوست</w:t>
      </w:r>
    </w:p>
    <w:p>
      <w:pPr>
        <w:pStyle w:val="BookText"/>
      </w:pPr>
      <w:r>
        <w:rPr>
          <w:rFonts w:ascii="IRNazanin" w:hAnsi="IRNazanin" w:eastAsia="IRNazanin" w:cs="IRNazanin"/>
          <w:lang w:bidi="fa-IR"/>
          <w:color w:val="111111"/>
          <w:sz w:val="28"/>
          <w:szCs w:val="28"/>
          <w:rtl/>
        </w:rPr>
        <w:t xml:space="preserve">وال من والاه اندر شأن اوست</w:t>
      </w:r>
    </w:p>
    <w:p>
      <w:pPr>
        <w:pStyle w:val="BookText"/>
      </w:pPr>
      <w:r>
        <w:rPr>
          <w:rFonts w:ascii="IRNazanin" w:hAnsi="IRNazanin" w:eastAsia="IRNazanin" w:cs="IRNazanin"/>
          <w:lang w:bidi="fa-IR"/>
          <w:color w:val="111111"/>
          <w:sz w:val="28"/>
          <w:szCs w:val="28"/>
          <w:rtl/>
        </w:rPr>
        <w:t xml:space="preserve">عطّار نیشابوری</w:t>
      </w:r>
    </w:p>
    <w:p>
      <w:pPr>
        <w:pStyle w:val="BookText"/>
      </w:pPr>
      <w:r>
        <w:rPr>
          <w:rFonts w:ascii="IRNazanin" w:hAnsi="IRNazanin" w:eastAsia="IRNazanin" w:cs="IRNazanin"/>
          <w:lang w:bidi="fa-IR"/>
          <w:color w:val="111111"/>
          <w:sz w:val="28"/>
          <w:szCs w:val="28"/>
          <w:rtl/>
        </w:rPr>
        <w:t xml:space="preserve">مصیبتنامهی عطّار، ص 35</w:t>
      </w:r>
    </w:p>
    <w:p>
      <w:pPr>
        <w:pStyle w:val="BookText"/>
      </w:pPr>
      <w:r>
        <w:rPr>
          <w:rFonts w:ascii="IRNazanin" w:hAnsi="IRNazanin" w:eastAsia="IRNazanin" w:cs="IRNazanin"/>
          <w:lang w:bidi="fa-IR"/>
          <w:color w:val="111111"/>
          <w:sz w:val="28"/>
          <w:szCs w:val="28"/>
          <w:rtl/>
        </w:rPr>
        <w:t xml:space="preserve">این که در یوم غدیر، امر تو شد فاش به خلق</w:t>
      </w:r>
    </w:p>
    <w:p>
      <w:pPr>
        <w:pStyle w:val="BookText"/>
      </w:pPr>
      <w:r>
        <w:rPr>
          <w:rFonts w:ascii="IRNazanin" w:hAnsi="IRNazanin" w:eastAsia="IRNazanin" w:cs="IRNazanin"/>
          <w:lang w:bidi="fa-IR"/>
          <w:color w:val="111111"/>
          <w:sz w:val="28"/>
          <w:szCs w:val="28"/>
          <w:rtl/>
        </w:rPr>
        <w:t xml:space="preserve">شرطِ تبلیغ به کامل شدن ایمان است</w:t>
      </w:r>
    </w:p>
    <w:p>
      <w:pPr>
        <w:pStyle w:val="BookText"/>
      </w:pPr>
      <w:r>
        <w:rPr>
          <w:rFonts w:ascii="IRNazanin" w:hAnsi="IRNazanin" w:eastAsia="IRNazanin" w:cs="IRNazanin"/>
          <w:lang w:bidi="fa-IR"/>
          <w:color w:val="111111"/>
          <w:sz w:val="28"/>
          <w:szCs w:val="28"/>
          <w:rtl/>
        </w:rPr>
        <w:t xml:space="preserve">غافل مازندرانی</w:t>
      </w:r>
    </w:p>
    <w:p>
      <w:pPr>
        <w:pStyle w:val="BookText"/>
      </w:pPr>
      <w:r>
        <w:rPr>
          <w:rFonts w:ascii="IRNazanin" w:hAnsi="IRNazanin" w:eastAsia="IRNazanin" w:cs="IRNazanin"/>
          <w:lang w:bidi="fa-IR"/>
          <w:color w:val="111111"/>
          <w:sz w:val="28"/>
          <w:szCs w:val="28"/>
          <w:rtl/>
        </w:rPr>
        <w:t xml:space="preserve">دیوان غافل مازندرانی، ص 83</w:t>
      </w:r>
    </w:p>
    <w:p>
      <w:pPr>
        <w:pStyle w:val="BookText"/>
      </w:pPr>
      <w:r>
        <w:rPr>
          <w:rFonts w:ascii="IRNazanin" w:hAnsi="IRNazanin" w:eastAsia="IRNazanin" w:cs="IRNazanin"/>
          <w:lang w:bidi="fa-IR"/>
          <w:color w:val="111111"/>
          <w:sz w:val="28"/>
          <w:szCs w:val="28"/>
          <w:rtl/>
        </w:rPr>
        <w:t xml:space="preserve">غرض، افشای رازت بود در یوم الغدیر از حق</w:t>
      </w:r>
    </w:p>
    <w:p>
      <w:pPr>
        <w:pStyle w:val="BookText"/>
      </w:pPr>
      <w:r>
        <w:rPr>
          <w:rFonts w:ascii="IRNazanin" w:hAnsi="IRNazanin" w:eastAsia="IRNazanin" w:cs="IRNazanin"/>
          <w:lang w:bidi="fa-IR"/>
          <w:color w:val="111111"/>
          <w:sz w:val="28"/>
          <w:szCs w:val="28"/>
          <w:rtl/>
        </w:rPr>
        <w:t xml:space="preserve">که تا هر زندهدل داند، بُوَد حبّ تو ایمانش</w:t>
      </w:r>
    </w:p>
    <w:p>
      <w:pPr>
        <w:pStyle w:val="BookText"/>
      </w:pPr>
      <w:r>
        <w:rPr>
          <w:rFonts w:ascii="IRNazanin" w:hAnsi="IRNazanin" w:eastAsia="IRNazanin" w:cs="IRNazanin"/>
          <w:lang w:bidi="fa-IR"/>
          <w:color w:val="111111"/>
          <w:sz w:val="28"/>
          <w:szCs w:val="28"/>
          <w:rtl/>
        </w:rPr>
        <w:t xml:space="preserve">غافل مازندرانی</w:t>
      </w:r>
    </w:p>
    <w:p>
      <w:pPr>
        <w:pStyle w:val="BookText"/>
      </w:pPr>
      <w:r>
        <w:rPr>
          <w:rFonts w:ascii="IRNazanin" w:hAnsi="IRNazanin" w:eastAsia="IRNazanin" w:cs="IRNazanin"/>
          <w:lang w:bidi="fa-IR"/>
          <w:color w:val="111111"/>
          <w:sz w:val="28"/>
          <w:szCs w:val="28"/>
          <w:rtl/>
        </w:rPr>
        <w:t xml:space="preserve">دیوان غافل مازندرانی، ص 100</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 نظام دو عالم، تو را رسول خدا</w:t>
      </w:r>
    </w:p>
    <w:p>
      <w:pPr>
        <w:pStyle w:val="BookText"/>
      </w:pPr>
      <w:r>
        <w:rPr>
          <w:rFonts w:ascii="IRNazanin" w:hAnsi="IRNazanin" w:eastAsia="IRNazanin" w:cs="IRNazanin"/>
          <w:lang w:bidi="fa-IR"/>
          <w:color w:val="111111"/>
          <w:sz w:val="28"/>
          <w:szCs w:val="28"/>
          <w:rtl/>
        </w:rPr>
        <w:t xml:space="preserve">به روز رزم لوا داد؛ روز بزم، سریر</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195</w:t>
      </w:r>
    </w:p>
    <w:p>
      <w:pPr>
        <w:pStyle w:val="BookText"/>
      </w:pPr>
      <w:r>
        <w:rPr>
          <w:rFonts w:ascii="IRNazanin" w:hAnsi="IRNazanin" w:eastAsia="IRNazanin" w:cs="IRNazanin"/>
          <w:lang w:bidi="fa-IR"/>
          <w:color w:val="111111"/>
          <w:sz w:val="28"/>
          <w:szCs w:val="28"/>
          <w:rtl/>
        </w:rPr>
        <w:t xml:space="preserve">بُوَد امام به حکم حدیث روز غدیر</w:t>
      </w:r>
    </w:p>
    <w:p>
      <w:pPr>
        <w:pStyle w:val="BookText"/>
      </w:pPr>
      <w:r>
        <w:rPr>
          <w:rFonts w:ascii="IRNazanin" w:hAnsi="IRNazanin" w:eastAsia="IRNazanin" w:cs="IRNazanin"/>
          <w:lang w:bidi="fa-IR"/>
          <w:color w:val="111111"/>
          <w:sz w:val="28"/>
          <w:szCs w:val="28"/>
          <w:rtl/>
        </w:rPr>
        <w:t xml:space="preserve">بدین حدیث نمایند خاص و عام، اقرار</w:t>
      </w:r>
    </w:p>
    <w:p>
      <w:pPr>
        <w:pStyle w:val="BookText"/>
      </w:pPr>
      <w:r>
        <w:rPr>
          <w:rFonts w:ascii="IRNazanin" w:hAnsi="IRNazanin" w:eastAsia="IRNazanin" w:cs="IRNazanin"/>
          <w:lang w:bidi="fa-IR"/>
          <w:color w:val="111111"/>
          <w:sz w:val="28"/>
          <w:szCs w:val="28"/>
          <w:rtl/>
        </w:rPr>
        <w:t xml:space="preserve">ملامحمّدطاهر قمی</w:t>
      </w:r>
    </w:p>
    <w:p>
      <w:pPr>
        <w:pStyle w:val="BookText"/>
      </w:pPr>
      <w:r>
        <w:rPr>
          <w:rFonts w:ascii="IRNazanin" w:hAnsi="IRNazanin" w:eastAsia="IRNazanin" w:cs="IRNazanin"/>
          <w:lang w:bidi="fa-IR"/>
          <w:color w:val="111111"/>
          <w:sz w:val="28"/>
          <w:szCs w:val="28"/>
          <w:rtl/>
        </w:rPr>
        <w:t xml:space="preserve">در خلوت علی علیه السلام ، ص 96</w:t>
      </w:r>
    </w:p>
    <w:p>
      <w:pPr>
        <w:pStyle w:val="BookText"/>
      </w:pPr>
      <w:r>
        <w:rPr>
          <w:rFonts w:ascii="IRNazanin" w:hAnsi="IRNazanin" w:eastAsia="IRNazanin" w:cs="IRNazanin"/>
          <w:lang w:bidi="fa-IR"/>
          <w:color w:val="111111"/>
          <w:sz w:val="28"/>
          <w:szCs w:val="28"/>
          <w:rtl/>
        </w:rPr>
        <w:t xml:space="preserve">ای غدیر خم! تو را مانند در اعیاد نیست</w:t>
      </w:r>
    </w:p>
    <w:p>
      <w:pPr>
        <w:pStyle w:val="BookText"/>
      </w:pPr>
      <w:r>
        <w:rPr>
          <w:rFonts w:ascii="IRNazanin" w:hAnsi="IRNazanin" w:eastAsia="IRNazanin" w:cs="IRNazanin"/>
          <w:lang w:bidi="fa-IR"/>
          <w:color w:val="111111"/>
          <w:sz w:val="28"/>
          <w:szCs w:val="28"/>
          <w:rtl/>
        </w:rPr>
        <w:t xml:space="preserve">عاشقان را چون تو در اعیاد، عیدی یاد نیست</w:t>
      </w:r>
    </w:p>
    <w:p>
      <w:pPr>
        <w:pStyle w:val="BookText"/>
      </w:pPr>
      <w:r>
        <w:rPr>
          <w:rFonts w:ascii="IRNazanin" w:hAnsi="IRNazanin" w:eastAsia="IRNazanin" w:cs="IRNazanin"/>
          <w:lang w:bidi="fa-IR"/>
          <w:color w:val="111111"/>
          <w:sz w:val="28"/>
          <w:szCs w:val="28"/>
          <w:rtl/>
        </w:rPr>
        <w:t xml:space="preserve">سیّد محمّدحسن میرجهانی «حیران»</w:t>
      </w:r>
    </w:p>
    <w:p>
      <w:pPr>
        <w:pStyle w:val="BookText"/>
      </w:pPr>
      <w:r>
        <w:rPr>
          <w:rFonts w:ascii="IRNazanin" w:hAnsi="IRNazanin" w:eastAsia="IRNazanin" w:cs="IRNazanin"/>
          <w:lang w:bidi="fa-IR"/>
          <w:color w:val="111111"/>
          <w:sz w:val="28"/>
          <w:szCs w:val="28"/>
          <w:rtl/>
        </w:rPr>
        <w:t xml:space="preserve">دیوان حیران، ص 86</w:t>
      </w:r>
    </w:p>
    <w:p>
      <w:pPr>
        <w:pStyle w:val="BookText"/>
      </w:pPr>
      <w:r>
        <w:rPr>
          <w:rFonts w:ascii="IRNazanin" w:hAnsi="IRNazanin" w:eastAsia="IRNazanin" w:cs="IRNazanin"/>
          <w:lang w:bidi="fa-IR"/>
          <w:color w:val="111111"/>
          <w:sz w:val="28"/>
          <w:szCs w:val="28"/>
          <w:rtl/>
        </w:rPr>
        <w:t xml:space="preserve">به حکم آیه ی «اکملت دین» به خم غدیر</w:t>
      </w:r>
    </w:p>
    <w:p>
      <w:pPr>
        <w:pStyle w:val="BookText"/>
      </w:pPr>
      <w:r>
        <w:rPr>
          <w:rFonts w:ascii="IRNazanin" w:hAnsi="IRNazanin" w:eastAsia="IRNazanin" w:cs="IRNazanin"/>
          <w:lang w:bidi="fa-IR"/>
          <w:color w:val="111111"/>
          <w:sz w:val="28"/>
          <w:szCs w:val="28"/>
          <w:rtl/>
        </w:rPr>
        <w:t xml:space="preserve">بُوَد رسول خدا، منقبتسرای علی</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243</w:t>
      </w:r>
    </w:p>
    <w:p>
      <w:pPr>
        <w:pStyle w:val="BookText"/>
      </w:pPr>
      <w:r>
        <w:rPr>
          <w:rFonts w:ascii="IRNazanin" w:hAnsi="IRNazanin" w:eastAsia="IRNazanin" w:cs="IRNazanin"/>
          <w:lang w:bidi="fa-IR"/>
          <w:color w:val="111111"/>
          <w:sz w:val="28"/>
          <w:szCs w:val="28"/>
          <w:rtl/>
        </w:rPr>
        <w:t xml:space="preserve">نزول آیه ی «اکملت دین» به خم غدیر</w:t>
      </w:r>
    </w:p>
    <w:p>
      <w:pPr>
        <w:pStyle w:val="BookText"/>
      </w:pPr>
      <w:r>
        <w:rPr>
          <w:rFonts w:ascii="IRNazanin" w:hAnsi="IRNazanin" w:eastAsia="IRNazanin" w:cs="IRNazanin"/>
          <w:lang w:bidi="fa-IR"/>
          <w:color w:val="111111"/>
          <w:sz w:val="28"/>
          <w:szCs w:val="28"/>
          <w:rtl/>
        </w:rPr>
        <w:t xml:space="preserve">دلیل کافی وافی است بر مقام علی</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240</w:t>
      </w:r>
    </w:p>
    <w:p>
      <w:pPr>
        <w:pStyle w:val="BookText"/>
      </w:pPr>
      <w:r>
        <w:rPr>
          <w:rFonts w:ascii="IRNazanin" w:hAnsi="IRNazanin" w:eastAsia="IRNazanin" w:cs="IRNazanin"/>
          <w:lang w:bidi="fa-IR"/>
          <w:color w:val="111111"/>
          <w:sz w:val="28"/>
          <w:szCs w:val="28"/>
          <w:rtl/>
        </w:rPr>
        <w:t xml:space="preserve">ز نصب شاه ولایت به روز خمّ غدیر</w:t>
      </w:r>
    </w:p>
    <w:p>
      <w:pPr>
        <w:pStyle w:val="BookText"/>
      </w:pPr>
      <w:r>
        <w:rPr>
          <w:rFonts w:ascii="IRNazanin" w:hAnsi="IRNazanin" w:eastAsia="IRNazanin" w:cs="IRNazanin"/>
          <w:lang w:bidi="fa-IR"/>
          <w:color w:val="111111"/>
          <w:sz w:val="28"/>
          <w:szCs w:val="28"/>
          <w:rtl/>
        </w:rPr>
        <w:t xml:space="preserve">خدای عالمیان از رسول شد خشنود</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43</w:t>
      </w:r>
    </w:p>
    <w:p>
      <w:pPr>
        <w:pStyle w:val="BookText"/>
      </w:pPr>
      <w:r>
        <w:rPr>
          <w:rFonts w:ascii="IRNazanin" w:hAnsi="IRNazanin" w:eastAsia="IRNazanin" w:cs="IRNazanin"/>
          <w:lang w:bidi="fa-IR"/>
          <w:color w:val="111111"/>
          <w:sz w:val="28"/>
          <w:szCs w:val="28"/>
          <w:rtl/>
        </w:rPr>
        <w:t xml:space="preserve">با ولای خواجهی قنبر، امیرالمؤمنین</w:t>
      </w:r>
    </w:p>
    <w:p>
      <w:pPr>
        <w:pStyle w:val="BookText"/>
      </w:pPr>
      <w:r>
        <w:rPr>
          <w:rFonts w:ascii="IRNazanin" w:hAnsi="IRNazanin" w:eastAsia="IRNazanin" w:cs="IRNazanin"/>
          <w:lang w:bidi="fa-IR"/>
          <w:color w:val="111111"/>
          <w:sz w:val="28"/>
          <w:szCs w:val="28"/>
          <w:rtl/>
        </w:rPr>
        <w:t xml:space="preserve">نعمت عظمای حق بر اهل عالم شد تمام</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164</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نشکند بادهی گلرنگ خماری که مراست</w:t>
      </w:r>
    </w:p>
    <w:p>
      <w:pPr>
        <w:pStyle w:val="BookText"/>
      </w:pPr>
      <w:r>
        <w:rPr>
          <w:rFonts w:ascii="IRNazanin" w:hAnsi="IRNazanin" w:eastAsia="IRNazanin" w:cs="IRNazanin"/>
          <w:lang w:bidi="fa-IR"/>
          <w:color w:val="111111"/>
          <w:sz w:val="28"/>
          <w:szCs w:val="28"/>
          <w:rtl/>
        </w:rPr>
        <w:t xml:space="preserve">ساقیا!جرعه ده از میکدهی خمّ غدیر</w:t>
      </w:r>
    </w:p>
    <w:p>
      <w:pPr>
        <w:pStyle w:val="BookText"/>
      </w:pPr>
      <w:r>
        <w:rPr>
          <w:rFonts w:ascii="IRNazanin" w:hAnsi="IRNazanin" w:eastAsia="IRNazanin" w:cs="IRNazanin"/>
          <w:lang w:bidi="fa-IR"/>
          <w:color w:val="111111"/>
          <w:sz w:val="28"/>
          <w:szCs w:val="28"/>
          <w:rtl/>
        </w:rPr>
        <w:t xml:space="preserve">حزین لاهیجی</w:t>
      </w:r>
    </w:p>
    <w:p>
      <w:pPr>
        <w:pStyle w:val="BookText"/>
      </w:pPr>
      <w:r>
        <w:rPr>
          <w:rFonts w:ascii="IRNazanin" w:hAnsi="IRNazanin" w:eastAsia="IRNazanin" w:cs="IRNazanin"/>
          <w:lang w:bidi="fa-IR"/>
          <w:color w:val="111111"/>
          <w:sz w:val="28"/>
          <w:szCs w:val="28"/>
          <w:rtl/>
        </w:rPr>
        <w:t xml:space="preserve">دیوان حزین لاهیجی، ص 94</w:t>
      </w:r>
    </w:p>
    <w:p>
      <w:pPr>
        <w:pStyle w:val="BookText"/>
      </w:pPr>
      <w:r>
        <w:rPr>
          <w:rFonts w:ascii="IRNazanin" w:hAnsi="IRNazanin" w:eastAsia="IRNazanin" w:cs="IRNazanin"/>
          <w:lang w:bidi="fa-IR"/>
          <w:color w:val="111111"/>
          <w:sz w:val="28"/>
          <w:szCs w:val="28"/>
          <w:rtl/>
        </w:rPr>
        <w:t xml:space="preserve">گفت: در روز غدیرخم، ولیّ حق که شد؟</w:t>
      </w:r>
    </w:p>
    <w:p>
      <w:pPr>
        <w:pStyle w:val="BookText"/>
      </w:pPr>
      <w:r>
        <w:rPr>
          <w:rFonts w:ascii="IRNazanin" w:hAnsi="IRNazanin" w:eastAsia="IRNazanin" w:cs="IRNazanin"/>
          <w:lang w:bidi="fa-IR"/>
          <w:color w:val="111111"/>
          <w:sz w:val="28"/>
          <w:szCs w:val="28"/>
          <w:rtl/>
        </w:rPr>
        <w:t xml:space="preserve">گفتم آن کس کاو بزرگان را به گیتی سرور است</w:t>
      </w:r>
    </w:p>
    <w:p>
      <w:pPr>
        <w:pStyle w:val="BookText"/>
      </w:pPr>
      <w:r>
        <w:rPr>
          <w:rFonts w:ascii="IRNazanin" w:hAnsi="IRNazanin" w:eastAsia="IRNazanin" w:cs="IRNazanin"/>
          <w:lang w:bidi="fa-IR"/>
          <w:color w:val="111111"/>
          <w:sz w:val="28"/>
          <w:szCs w:val="28"/>
          <w:rtl/>
        </w:rPr>
        <w:t xml:space="preserve">سهیلی خوانساری</w:t>
      </w:r>
    </w:p>
    <w:p>
      <w:pPr>
        <w:pStyle w:val="BookText"/>
      </w:pPr>
      <w:r>
        <w:rPr>
          <w:rFonts w:ascii="IRNazanin" w:hAnsi="IRNazanin" w:eastAsia="IRNazanin" w:cs="IRNazanin"/>
          <w:lang w:bidi="fa-IR"/>
          <w:color w:val="111111"/>
          <w:sz w:val="28"/>
          <w:szCs w:val="28"/>
          <w:rtl/>
        </w:rPr>
        <w:t xml:space="preserve">علی علیه السلام در ستایش شعر فارسی، ص 61</w:t>
      </w:r>
    </w:p>
    <w:p>
      <w:pPr>
        <w:pStyle w:val="BookText"/>
      </w:pPr>
      <w:r>
        <w:rPr>
          <w:rFonts w:ascii="IRNazanin" w:hAnsi="IRNazanin" w:eastAsia="IRNazanin" w:cs="IRNazanin"/>
          <w:lang w:bidi="fa-IR"/>
          <w:color w:val="111111"/>
          <w:sz w:val="28"/>
          <w:szCs w:val="28"/>
          <w:rtl/>
        </w:rPr>
        <w:t xml:space="preserve">ما روز غدیر عهد بستیم</w:t>
      </w:r>
    </w:p>
    <w:p>
      <w:pPr>
        <w:pStyle w:val="BookText"/>
      </w:pPr>
      <w:r>
        <w:rPr>
          <w:rFonts w:ascii="IRNazanin" w:hAnsi="IRNazanin" w:eastAsia="IRNazanin" w:cs="IRNazanin"/>
          <w:lang w:bidi="fa-IR"/>
          <w:color w:val="111111"/>
          <w:sz w:val="28"/>
          <w:szCs w:val="28"/>
          <w:rtl/>
        </w:rPr>
        <w:t xml:space="preserve">تا شام نشور با تو هستیم</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3، ص 83</w:t>
      </w:r>
    </w:p>
    <w:p>
      <w:pPr>
        <w:pStyle w:val="BookText"/>
      </w:pPr>
      <w:r>
        <w:rPr>
          <w:rFonts w:ascii="IRNazanin" w:hAnsi="IRNazanin" w:eastAsia="IRNazanin" w:cs="IRNazanin"/>
          <w:lang w:bidi="fa-IR"/>
          <w:color w:val="111111"/>
          <w:sz w:val="28"/>
          <w:szCs w:val="28"/>
          <w:rtl/>
        </w:rPr>
        <w:t xml:space="preserve">لب به آبشخور کفتار نخواهد زد شیر</w:t>
      </w:r>
    </w:p>
    <w:p>
      <w:pPr>
        <w:pStyle w:val="BookText"/>
      </w:pPr>
      <w:r>
        <w:rPr>
          <w:rFonts w:ascii="IRNazanin" w:hAnsi="IRNazanin" w:eastAsia="IRNazanin" w:cs="IRNazanin"/>
          <w:lang w:bidi="fa-IR"/>
          <w:color w:val="111111"/>
          <w:sz w:val="28"/>
          <w:szCs w:val="28"/>
          <w:rtl/>
        </w:rPr>
        <w:t xml:space="preserve">آب خوردم فقط از چشمهی جوشان غدیر</w:t>
      </w:r>
    </w:p>
    <w:p>
      <w:pPr>
        <w:pStyle w:val="BookText"/>
      </w:pPr>
      <w:r>
        <w:rPr>
          <w:rFonts w:ascii="IRNazanin" w:hAnsi="IRNazanin" w:eastAsia="IRNazanin" w:cs="IRNazanin"/>
          <w:lang w:bidi="fa-IR"/>
          <w:color w:val="111111"/>
          <w:sz w:val="28"/>
          <w:szCs w:val="28"/>
          <w:rtl/>
        </w:rPr>
        <w:t xml:space="preserve">شایان مصلح</w:t>
      </w:r>
    </w:p>
    <w:p>
      <w:pPr>
        <w:pStyle w:val="BookText"/>
      </w:pPr>
      <w:r>
        <w:rPr>
          <w:rFonts w:ascii="IRNazanin" w:hAnsi="IRNazanin" w:eastAsia="IRNazanin" w:cs="IRNazanin"/>
          <w:lang w:bidi="fa-IR"/>
          <w:color w:val="111111"/>
          <w:sz w:val="28"/>
          <w:szCs w:val="28"/>
          <w:rtl/>
        </w:rPr>
        <w:t xml:space="preserve">پرواز 69، ص 13</w:t>
      </w:r>
    </w:p>
    <w:p>
      <w:pPr>
        <w:pStyle w:val="BookText"/>
      </w:pPr>
      <w:r>
        <w:rPr>
          <w:rFonts w:ascii="IRNazanin" w:hAnsi="IRNazanin" w:eastAsia="IRNazanin" w:cs="IRNazanin"/>
          <w:lang w:bidi="fa-IR"/>
          <w:color w:val="111111"/>
          <w:sz w:val="28"/>
          <w:szCs w:val="28"/>
          <w:rtl/>
        </w:rPr>
        <w:t xml:space="preserve">از خم خمر خلافت در غدیر خم بلی</w:t>
      </w:r>
    </w:p>
    <w:p>
      <w:pPr>
        <w:pStyle w:val="BookText"/>
      </w:pPr>
      <w:r>
        <w:rPr>
          <w:rFonts w:ascii="IRNazanin" w:hAnsi="IRNazanin" w:eastAsia="IRNazanin" w:cs="IRNazanin"/>
          <w:lang w:bidi="fa-IR"/>
          <w:color w:val="111111"/>
          <w:sz w:val="28"/>
          <w:szCs w:val="28"/>
          <w:rtl/>
        </w:rPr>
        <w:t xml:space="preserve">ساقی کوثر ز دست مصطفی ساغر گرفت</w:t>
      </w:r>
    </w:p>
    <w:p>
      <w:pPr>
        <w:pStyle w:val="BookText"/>
      </w:pPr>
      <w:r>
        <w:rPr>
          <w:rFonts w:ascii="IRNazanin" w:hAnsi="IRNazanin" w:eastAsia="IRNazanin" w:cs="IRNazanin"/>
          <w:lang w:bidi="fa-IR"/>
          <w:color w:val="111111"/>
          <w:sz w:val="28"/>
          <w:szCs w:val="28"/>
          <w:rtl/>
        </w:rPr>
        <w:t xml:space="preserve">خوشدل تهرانی</w:t>
      </w:r>
    </w:p>
    <w:p>
      <w:pPr>
        <w:pStyle w:val="BookText"/>
      </w:pPr>
      <w:r>
        <w:rPr>
          <w:rFonts w:ascii="IRNazanin" w:hAnsi="IRNazanin" w:eastAsia="IRNazanin" w:cs="IRNazanin"/>
          <w:lang w:bidi="fa-IR"/>
          <w:color w:val="111111"/>
          <w:sz w:val="28"/>
          <w:szCs w:val="28"/>
          <w:rtl/>
        </w:rPr>
        <w:t xml:space="preserve">دیوان خوشدل تهرانی، ص 584</w:t>
      </w:r>
    </w:p>
    <w:p>
      <w:pPr>
        <w:pStyle w:val="BookText"/>
      </w:pPr>
      <w:r>
        <w:rPr>
          <w:rFonts w:ascii="IRNazanin" w:hAnsi="IRNazanin" w:eastAsia="IRNazanin" w:cs="IRNazanin"/>
          <w:lang w:bidi="fa-IR"/>
          <w:color w:val="111111"/>
          <w:sz w:val="28"/>
          <w:szCs w:val="28"/>
          <w:rtl/>
        </w:rPr>
        <w:t xml:space="preserve">چنان عید غدیرش دلربا افتاده در عالم</w:t>
      </w:r>
    </w:p>
    <w:p>
      <w:pPr>
        <w:pStyle w:val="BookText"/>
      </w:pPr>
      <w:r>
        <w:rPr>
          <w:rFonts w:ascii="IRNazanin" w:hAnsi="IRNazanin" w:eastAsia="IRNazanin" w:cs="IRNazanin"/>
          <w:lang w:bidi="fa-IR"/>
          <w:color w:val="111111"/>
          <w:sz w:val="28"/>
          <w:szCs w:val="28"/>
          <w:rtl/>
        </w:rPr>
        <w:t xml:space="preserve">که یک هفته جلوتر میروم از خود به قربانش</w:t>
      </w:r>
    </w:p>
    <w:p>
      <w:pPr>
        <w:pStyle w:val="BookText"/>
      </w:pPr>
      <w:r>
        <w:rPr>
          <w:rFonts w:ascii="IRNazanin" w:hAnsi="IRNazanin" w:eastAsia="IRNazanin" w:cs="IRNazanin"/>
          <w:lang w:bidi="fa-IR"/>
          <w:color w:val="111111"/>
          <w:sz w:val="28"/>
          <w:szCs w:val="28"/>
          <w:rtl/>
        </w:rPr>
        <w:t xml:space="preserve">محمّد سهرابی</w:t>
      </w:r>
    </w:p>
    <w:p>
      <w:pPr>
        <w:pStyle w:val="BookText"/>
      </w:pPr>
      <w:r>
        <w:rPr>
          <w:rFonts w:ascii="IRNazanin" w:hAnsi="IRNazanin" w:eastAsia="IRNazanin" w:cs="IRNazanin"/>
          <w:lang w:bidi="fa-IR"/>
          <w:color w:val="111111"/>
          <w:sz w:val="28"/>
          <w:szCs w:val="28"/>
          <w:rtl/>
        </w:rPr>
        <w:t xml:space="preserve">فانوس خیال، ص 47</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در خم غدیر احمد به امت این سخن</w:t>
      </w:r>
    </w:p>
    <w:p>
      <w:pPr>
        <w:pStyle w:val="BookText"/>
      </w:pPr>
      <w:r>
        <w:rPr>
          <w:rFonts w:ascii="IRNazanin" w:hAnsi="IRNazanin" w:eastAsia="IRNazanin" w:cs="IRNazanin"/>
          <w:lang w:bidi="fa-IR"/>
          <w:color w:val="111111"/>
          <w:sz w:val="28"/>
          <w:szCs w:val="28"/>
          <w:rtl/>
        </w:rPr>
        <w:t xml:space="preserve">هست بعد از من شما را سیّد و مولا علی</w:t>
      </w:r>
    </w:p>
    <w:p>
      <w:pPr>
        <w:pStyle w:val="BookText"/>
      </w:pPr>
      <w:r>
        <w:rPr>
          <w:rFonts w:ascii="IRNazanin" w:hAnsi="IRNazanin" w:eastAsia="IRNazanin" w:cs="IRNazanin"/>
          <w:lang w:bidi="fa-IR"/>
          <w:color w:val="111111"/>
          <w:sz w:val="28"/>
          <w:szCs w:val="28"/>
          <w:rtl/>
        </w:rPr>
        <w:t xml:space="preserve">رمضان کیوانیان – هشیار اصفهانی</w:t>
      </w:r>
    </w:p>
    <w:p>
      <w:pPr>
        <w:pStyle w:val="BookText"/>
      </w:pPr>
      <w:r>
        <w:rPr>
          <w:rFonts w:ascii="IRNazanin" w:hAnsi="IRNazanin" w:eastAsia="IRNazanin" w:cs="IRNazanin"/>
          <w:lang w:bidi="fa-IR"/>
          <w:color w:val="111111"/>
          <w:sz w:val="28"/>
          <w:szCs w:val="28"/>
          <w:rtl/>
        </w:rPr>
        <w:t xml:space="preserve">اندیشه های هشیار،ص 34</w:t>
      </w:r>
    </w:p>
    <w:p>
      <w:pPr>
        <w:pStyle w:val="BookText"/>
      </w:pPr>
      <w:r>
        <w:rPr>
          <w:rFonts w:ascii="IRNazanin" w:hAnsi="IRNazanin" w:eastAsia="IRNazanin" w:cs="IRNazanin"/>
          <w:lang w:bidi="fa-IR"/>
          <w:color w:val="111111"/>
          <w:sz w:val="28"/>
          <w:szCs w:val="28"/>
          <w:rtl/>
        </w:rPr>
        <w:t xml:space="preserve">روز غدیرخم به جماعت، رسول گفت</w:t>
      </w:r>
    </w:p>
    <w:p>
      <w:pPr>
        <w:pStyle w:val="BookText"/>
      </w:pPr>
      <w:r>
        <w:rPr>
          <w:rFonts w:ascii="IRNazanin" w:hAnsi="IRNazanin" w:eastAsia="IRNazanin" w:cs="IRNazanin"/>
          <w:lang w:bidi="fa-IR"/>
          <w:color w:val="111111"/>
          <w:sz w:val="28"/>
          <w:szCs w:val="28"/>
          <w:rtl/>
        </w:rPr>
        <w:t xml:space="preserve">از بعد من بود به شما مقتدا، علی</w:t>
      </w:r>
    </w:p>
    <w:p>
      <w:pPr>
        <w:pStyle w:val="BookText"/>
      </w:pPr>
      <w:r>
        <w:rPr>
          <w:rFonts w:ascii="IRNazanin" w:hAnsi="IRNazanin" w:eastAsia="IRNazanin" w:cs="IRNazanin"/>
          <w:lang w:bidi="fa-IR"/>
          <w:color w:val="111111"/>
          <w:sz w:val="28"/>
          <w:szCs w:val="28"/>
          <w:rtl/>
        </w:rPr>
        <w:t xml:space="preserve">محمد علی فریور</w:t>
      </w:r>
    </w:p>
    <w:p>
      <w:pPr>
        <w:pStyle w:val="BookText"/>
      </w:pPr>
      <w:r>
        <w:rPr>
          <w:rFonts w:ascii="IRNazanin" w:hAnsi="IRNazanin" w:eastAsia="IRNazanin" w:cs="IRNazanin"/>
          <w:lang w:bidi="fa-IR"/>
          <w:color w:val="111111"/>
          <w:sz w:val="28"/>
          <w:szCs w:val="28"/>
          <w:rtl/>
        </w:rPr>
        <w:t xml:space="preserve">کاروان عشق، ص31</w:t>
      </w:r>
    </w:p>
    <w:p>
      <w:pPr>
        <w:pStyle w:val="BookText"/>
      </w:pPr>
      <w:r>
        <w:rPr>
          <w:rFonts w:ascii="IRNazanin" w:hAnsi="IRNazanin" w:eastAsia="IRNazanin" w:cs="IRNazanin"/>
          <w:lang w:bidi="fa-IR"/>
          <w:color w:val="111111"/>
          <w:sz w:val="28"/>
          <w:szCs w:val="28"/>
          <w:rtl/>
        </w:rPr>
        <w:t xml:space="preserve">از نزول آیه الیوم اکلمت لکم</w:t>
      </w:r>
    </w:p>
    <w:p>
      <w:pPr>
        <w:pStyle w:val="BookText"/>
      </w:pPr>
      <w:r>
        <w:rPr>
          <w:rFonts w:ascii="IRNazanin" w:hAnsi="IRNazanin" w:eastAsia="IRNazanin" w:cs="IRNazanin"/>
          <w:lang w:bidi="fa-IR"/>
          <w:color w:val="111111"/>
          <w:sz w:val="28"/>
          <w:szCs w:val="28"/>
          <w:rtl/>
        </w:rPr>
        <w:t xml:space="preserve">در حقیقت نیست منظور خدا الا علی</w:t>
      </w:r>
    </w:p>
    <w:p>
      <w:pPr>
        <w:pStyle w:val="BookText"/>
      </w:pPr>
      <w:r>
        <w:rPr>
          <w:rFonts w:ascii="IRNazanin" w:hAnsi="IRNazanin" w:eastAsia="IRNazanin" w:cs="IRNazanin"/>
          <w:lang w:bidi="fa-IR"/>
          <w:color w:val="111111"/>
          <w:sz w:val="28"/>
          <w:szCs w:val="28"/>
          <w:rtl/>
        </w:rPr>
        <w:t xml:space="preserve">علی وحیدی دستگردی – برزگر</w:t>
      </w:r>
    </w:p>
    <w:p>
      <w:pPr>
        <w:pStyle w:val="BookText"/>
      </w:pPr>
      <w:r>
        <w:rPr>
          <w:rFonts w:ascii="IRNazanin" w:hAnsi="IRNazanin" w:eastAsia="IRNazanin" w:cs="IRNazanin"/>
          <w:lang w:bidi="fa-IR"/>
          <w:color w:val="111111"/>
          <w:sz w:val="28"/>
          <w:szCs w:val="28"/>
          <w:rtl/>
        </w:rPr>
        <w:t xml:space="preserve">سروها و لاله ها، ص 13</w:t>
      </w:r>
    </w:p>
    <w:p>
      <w:pPr>
        <w:pStyle w:val="BookText"/>
      </w:pPr>
      <w:r>
        <w:rPr>
          <w:rFonts w:ascii="IRNazanin" w:hAnsi="IRNazanin" w:eastAsia="IRNazanin" w:cs="IRNazanin"/>
          <w:lang w:bidi="fa-IR"/>
          <w:color w:val="111111"/>
          <w:sz w:val="28"/>
          <w:szCs w:val="28"/>
          <w:rtl/>
        </w:rPr>
        <w:t xml:space="preserve">فسئلوا سر فصل اهل ذکر را خواندی اگر</w:t>
      </w:r>
    </w:p>
    <w:p>
      <w:pPr>
        <w:pStyle w:val="BookText"/>
      </w:pPr>
      <w:r>
        <w:rPr>
          <w:rFonts w:ascii="IRNazanin" w:hAnsi="IRNazanin" w:eastAsia="IRNazanin" w:cs="IRNazanin"/>
          <w:lang w:bidi="fa-IR"/>
          <w:color w:val="111111"/>
          <w:sz w:val="28"/>
          <w:szCs w:val="28"/>
          <w:rtl/>
        </w:rPr>
        <w:t xml:space="preserve">کیست اهل ذکر بعد از مصطفی الا علی</w:t>
      </w:r>
    </w:p>
    <w:p>
      <w:pPr>
        <w:pStyle w:val="BookText"/>
      </w:pPr>
      <w:r>
        <w:rPr>
          <w:rFonts w:ascii="IRNazanin" w:hAnsi="IRNazanin" w:eastAsia="IRNazanin" w:cs="IRNazanin"/>
          <w:lang w:bidi="fa-IR"/>
          <w:color w:val="111111"/>
          <w:sz w:val="28"/>
          <w:szCs w:val="28"/>
          <w:rtl/>
        </w:rPr>
        <w:t xml:space="preserve">علی وحیدی دستگردی – برزگر</w:t>
      </w:r>
    </w:p>
    <w:p>
      <w:pPr>
        <w:pStyle w:val="BookText"/>
      </w:pPr>
      <w:r>
        <w:rPr>
          <w:rFonts w:ascii="IRNazanin" w:hAnsi="IRNazanin" w:eastAsia="IRNazanin" w:cs="IRNazanin"/>
          <w:lang w:bidi="fa-IR"/>
          <w:color w:val="111111"/>
          <w:sz w:val="28"/>
          <w:szCs w:val="28"/>
          <w:rtl/>
        </w:rPr>
        <w:t xml:space="preserve">سروها و لاله ها، ص 13</w:t>
      </w:r>
    </w:p>
    <w:p>
      <w:pPr>
        <w:pStyle w:val="BookText"/>
      </w:pPr>
      <w:r>
        <w:rPr>
          <w:rFonts w:ascii="IRNazanin" w:hAnsi="IRNazanin" w:eastAsia="IRNazanin" w:cs="IRNazanin"/>
          <w:lang w:bidi="fa-IR"/>
          <w:color w:val="111111"/>
          <w:sz w:val="28"/>
          <w:szCs w:val="28"/>
          <w:rtl/>
        </w:rPr>
        <w:t xml:space="preserve">مست ولایت است نه سرگرم باده است</w:t>
      </w:r>
    </w:p>
    <w:p>
      <w:pPr>
        <w:pStyle w:val="BookText"/>
      </w:pPr>
      <w:r>
        <w:rPr>
          <w:rFonts w:ascii="IRNazanin" w:hAnsi="IRNazanin" w:eastAsia="IRNazanin" w:cs="IRNazanin"/>
          <w:lang w:bidi="fa-IR"/>
          <w:color w:val="111111"/>
          <w:sz w:val="28"/>
          <w:szCs w:val="28"/>
          <w:rtl/>
        </w:rPr>
        <w:t xml:space="preserve">هر کس که دل به خم غدیر تو داده است</w:t>
      </w:r>
    </w:p>
    <w:p>
      <w:pPr>
        <w:pStyle w:val="BookText"/>
      </w:pPr>
      <w:r>
        <w:rPr>
          <w:rFonts w:ascii="IRNazanin" w:hAnsi="IRNazanin" w:eastAsia="IRNazanin" w:cs="IRNazanin"/>
          <w:lang w:bidi="fa-IR"/>
          <w:color w:val="111111"/>
          <w:sz w:val="28"/>
          <w:szCs w:val="28"/>
          <w:rtl/>
        </w:rPr>
        <w:t xml:space="preserve">محسن درویش</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برکه ماه غدیرم شاهدم در پای من</w:t>
      </w:r>
    </w:p>
    <w:p>
      <w:pPr>
        <w:pStyle w:val="BookText"/>
      </w:pPr>
      <w:r>
        <w:rPr>
          <w:rFonts w:ascii="IRNazanin" w:hAnsi="IRNazanin" w:eastAsia="IRNazanin" w:cs="IRNazanin"/>
          <w:lang w:bidi="fa-IR"/>
          <w:color w:val="111111"/>
          <w:sz w:val="28"/>
          <w:szCs w:val="28"/>
          <w:rtl/>
        </w:rPr>
        <w:t xml:space="preserve">دست حقی،دست او را برد بالا با خودش</w:t>
      </w:r>
    </w:p>
    <w:p>
      <w:pPr>
        <w:pStyle w:val="BookText"/>
      </w:pPr>
      <w:r>
        <w:rPr>
          <w:rFonts w:ascii="IRNazanin" w:hAnsi="IRNazanin" w:eastAsia="IRNazanin" w:cs="IRNazanin"/>
          <w:lang w:bidi="fa-IR"/>
          <w:color w:val="111111"/>
          <w:sz w:val="28"/>
          <w:szCs w:val="28"/>
          <w:rtl/>
        </w:rPr>
        <w:t xml:space="preserve">جعفر عباسی</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نوروز روز عید غدیر است و هر بهار،</w:t>
      </w:r>
    </w:p>
    <w:p>
      <w:pPr>
        <w:pStyle w:val="BookText"/>
      </w:pPr>
      <w:r>
        <w:rPr>
          <w:rFonts w:ascii="IRNazanin" w:hAnsi="IRNazanin" w:eastAsia="IRNazanin" w:cs="IRNazanin"/>
          <w:lang w:bidi="fa-IR"/>
          <w:color w:val="111111"/>
          <w:sz w:val="28"/>
          <w:szCs w:val="28"/>
          <w:rtl/>
        </w:rPr>
        <w:t xml:space="preserve">با گرمی بهار تو گرم است یا علی</w:t>
      </w:r>
    </w:p>
    <w:p>
      <w:pPr>
        <w:pStyle w:val="BookText"/>
      </w:pPr>
      <w:r>
        <w:rPr>
          <w:rFonts w:ascii="IRNazanin" w:hAnsi="IRNazanin" w:eastAsia="IRNazanin" w:cs="IRNazanin"/>
          <w:lang w:bidi="fa-IR"/>
          <w:color w:val="111111"/>
          <w:sz w:val="28"/>
          <w:szCs w:val="28"/>
          <w:rtl/>
        </w:rPr>
        <w:t xml:space="preserve">مهدی جهاندار</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هزار فوج ملک در طواف آمدهاند</w:t>
      </w:r>
    </w:p>
    <w:p>
      <w:pPr>
        <w:pStyle w:val="BookText"/>
      </w:pPr>
      <w:r>
        <w:rPr>
          <w:rFonts w:ascii="IRNazanin" w:hAnsi="IRNazanin" w:eastAsia="IRNazanin" w:cs="IRNazanin"/>
          <w:lang w:bidi="fa-IR"/>
          <w:color w:val="111111"/>
          <w:sz w:val="28"/>
          <w:szCs w:val="28"/>
          <w:rtl/>
        </w:rPr>
        <w:t xml:space="preserve">و کعبه باز بنا گشت در میان غدیر</w:t>
      </w:r>
    </w:p>
    <w:p>
      <w:pPr>
        <w:pStyle w:val="BookText"/>
      </w:pPr>
      <w:r>
        <w:rPr>
          <w:rFonts w:ascii="IRNazanin" w:hAnsi="IRNazanin" w:eastAsia="IRNazanin" w:cs="IRNazanin"/>
          <w:lang w:bidi="fa-IR"/>
          <w:color w:val="111111"/>
          <w:sz w:val="28"/>
          <w:szCs w:val="28"/>
          <w:rtl/>
        </w:rPr>
        <w:t xml:space="preserve">محسن اسلامی (پویا)</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گرفت دست تو را و به</w:t>
      </w:r>
    </w:p>
    <w:p>
      <w:pPr>
        <w:pStyle w:val="BookText"/>
      </w:pPr>
      <w:r>
        <w:rPr>
          <w:rFonts w:ascii="IRNazanin" w:hAnsi="IRNazanin" w:eastAsia="IRNazanin" w:cs="IRNazanin"/>
          <w:lang w:bidi="fa-IR"/>
          <w:color w:val="111111"/>
          <w:sz w:val="28"/>
          <w:szCs w:val="28"/>
          <w:rtl/>
        </w:rPr>
        <w:t xml:space="preserve">آسمان آویخت</w:t>
      </w:r>
    </w:p>
    <w:p>
      <w:pPr>
        <w:pStyle w:val="BookText"/>
      </w:pPr>
      <w:r>
        <w:rPr>
          <w:rFonts w:ascii="IRNazanin" w:hAnsi="IRNazanin" w:eastAsia="IRNazanin" w:cs="IRNazanin"/>
          <w:lang w:bidi="fa-IR"/>
          <w:color w:val="111111"/>
          <w:sz w:val="28"/>
          <w:szCs w:val="28"/>
          <w:rtl/>
        </w:rPr>
        <w:t xml:space="preserve">نبی به مدح تو گردید خطبهخوان غدیر</w:t>
      </w:r>
    </w:p>
    <w:p>
      <w:pPr>
        <w:pStyle w:val="BookText"/>
      </w:pPr>
      <w:r>
        <w:rPr>
          <w:rFonts w:ascii="IRNazanin" w:hAnsi="IRNazanin" w:eastAsia="IRNazanin" w:cs="IRNazanin"/>
          <w:lang w:bidi="fa-IR"/>
          <w:color w:val="111111"/>
          <w:sz w:val="28"/>
          <w:szCs w:val="28"/>
          <w:rtl/>
        </w:rPr>
        <w:t xml:space="preserve">محسن اسلامی (پویا)</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01" w:name="pg7197_64418"/>
    <w:bookmarkEnd w:id="101"/>
    <w:p>
      <w:pPr>
        <w:pStyle w:val="Heading2"/>
      </w:pPr>
      <w:bookmarkStart w:id="409" w:name="_Toc153"/>
      <w:r>
        <w:t>36-رأفت مولا</w:t>
      </w:r>
      <w:bookmarkEnd w:id="409"/>
    </w:p>
    <w:p>
      <w:pPr>
        <w:pStyle w:val="Heading3"/>
      </w:pPr>
      <w:bookmarkStart w:id="410" w:name="_Toc154"/>
      <w:r>
        <w:t>اشاره</w:t>
      </w:r>
      <w:bookmarkEnd w:id="410"/>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شیر یزدان، شاه مردان با پسر</w:t>
      </w:r>
    </w:p>
    <w:p>
      <w:pPr>
        <w:pStyle w:val="BookText"/>
      </w:pPr>
      <w:r>
        <w:rPr>
          <w:rFonts w:ascii="IRNazanin" w:hAnsi="IRNazanin" w:eastAsia="IRNazanin" w:cs="IRNazanin"/>
          <w:lang w:bidi="fa-IR"/>
          <w:color w:val="111111"/>
          <w:sz w:val="28"/>
          <w:szCs w:val="28"/>
          <w:rtl/>
        </w:rPr>
        <w:t xml:space="preserve">گفت: جان بردم اگر از زخم سر،</w:t>
      </w:r>
    </w:p>
    <w:p>
      <w:pPr>
        <w:pStyle w:val="BookText"/>
      </w:pPr>
      <w:r>
        <w:rPr>
          <w:rFonts w:ascii="IRNazanin" w:hAnsi="IRNazanin" w:eastAsia="IRNazanin" w:cs="IRNazanin"/>
          <w:lang w:bidi="fa-IR"/>
          <w:color w:val="111111"/>
          <w:sz w:val="28"/>
          <w:szCs w:val="28"/>
          <w:rtl/>
        </w:rPr>
        <w:t xml:space="preserve">ازخطای دشمن خود بگذرم</w:t>
      </w:r>
    </w:p>
    <w:p>
      <w:pPr>
        <w:pStyle w:val="BookText"/>
      </w:pPr>
      <w:r>
        <w:rPr>
          <w:rFonts w:ascii="IRNazanin" w:hAnsi="IRNazanin" w:eastAsia="IRNazanin" w:cs="IRNazanin"/>
          <w:lang w:bidi="fa-IR"/>
          <w:color w:val="111111"/>
          <w:sz w:val="28"/>
          <w:szCs w:val="28"/>
          <w:rtl/>
        </w:rPr>
        <w:t xml:space="preserve">وز جوانمردی به جرمش ننگرم</w:t>
      </w:r>
    </w:p>
    <w:p>
      <w:pPr>
        <w:pStyle w:val="BookText"/>
      </w:pPr>
      <w:r>
        <w:rPr>
          <w:rFonts w:ascii="IRNazanin" w:hAnsi="IRNazanin" w:eastAsia="IRNazanin" w:cs="IRNazanin"/>
          <w:lang w:bidi="fa-IR"/>
          <w:color w:val="111111"/>
          <w:sz w:val="28"/>
          <w:szCs w:val="28"/>
          <w:rtl/>
        </w:rPr>
        <w:t xml:space="preserve">ور نبردم جان و میجویی قصاص</w:t>
      </w:r>
    </w:p>
    <w:p>
      <w:pPr>
        <w:pStyle w:val="BookText"/>
      </w:pPr>
      <w:r>
        <w:rPr>
          <w:rFonts w:ascii="IRNazanin" w:hAnsi="IRNazanin" w:eastAsia="IRNazanin" w:cs="IRNazanin"/>
          <w:lang w:bidi="fa-IR"/>
          <w:color w:val="111111"/>
          <w:sz w:val="28"/>
          <w:szCs w:val="28"/>
          <w:rtl/>
        </w:rPr>
        <w:t xml:space="preserve">کن به یک ضربت ز غم جانش خلاص</w:t>
      </w:r>
    </w:p>
    <w:p>
      <w:pPr>
        <w:pStyle w:val="BookText"/>
      </w:pPr>
      <w:r>
        <w:rPr>
          <w:rFonts w:ascii="IRNazanin" w:hAnsi="IRNazanin" w:eastAsia="IRNazanin" w:cs="IRNazanin"/>
          <w:lang w:bidi="fa-IR"/>
          <w:color w:val="111111"/>
          <w:sz w:val="28"/>
          <w:szCs w:val="28"/>
          <w:rtl/>
        </w:rPr>
        <w:t xml:space="preserve">این بُوَد درس جوانمردی، بلی</w:t>
      </w:r>
    </w:p>
    <w:p>
      <w:pPr>
        <w:pStyle w:val="BookText"/>
      </w:pPr>
      <w:r>
        <w:rPr>
          <w:rFonts w:ascii="IRNazanin" w:hAnsi="IRNazanin" w:eastAsia="IRNazanin" w:cs="IRNazanin"/>
          <w:lang w:bidi="fa-IR"/>
          <w:color w:val="111111"/>
          <w:sz w:val="28"/>
          <w:szCs w:val="28"/>
          <w:rtl/>
        </w:rPr>
        <w:t xml:space="preserve">خواست آموزد به ما آن را علی</w:t>
      </w:r>
    </w:p>
    <w:p>
      <w:pPr>
        <w:pStyle w:val="BookText"/>
      </w:pPr>
      <w:r>
        <w:rPr>
          <w:rFonts w:ascii="IRNazanin" w:hAnsi="IRNazanin" w:eastAsia="IRNazanin" w:cs="IRNazanin"/>
          <w:lang w:bidi="fa-IR"/>
          <w:color w:val="111111"/>
          <w:sz w:val="28"/>
          <w:szCs w:val="28"/>
          <w:rtl/>
        </w:rPr>
        <w:t xml:space="preserve">او بُوَد استاد جبریل امین</w:t>
      </w:r>
    </w:p>
    <w:p>
      <w:pPr>
        <w:pStyle w:val="BookText"/>
      </w:pPr>
      <w:r>
        <w:rPr>
          <w:rFonts w:ascii="IRNazanin" w:hAnsi="IRNazanin" w:eastAsia="IRNazanin" w:cs="IRNazanin"/>
          <w:lang w:bidi="fa-IR"/>
          <w:color w:val="111111"/>
          <w:sz w:val="28"/>
          <w:szCs w:val="28"/>
          <w:rtl/>
        </w:rPr>
        <w:t xml:space="preserve">عالمی قربان استادی چنین</w:t>
      </w:r>
    </w:p>
    <w:p>
      <w:pPr>
        <w:pStyle w:val="BookText"/>
      </w:pPr>
      <w:r>
        <w:rPr>
          <w:rFonts w:ascii="IRNazanin" w:hAnsi="IRNazanin" w:eastAsia="IRNazanin" w:cs="IRNazanin"/>
          <w:lang w:bidi="fa-IR"/>
          <w:color w:val="111111"/>
          <w:sz w:val="28"/>
          <w:szCs w:val="28"/>
          <w:rtl/>
        </w:rPr>
        <w:t xml:space="preserve">عفو و بخشش را از آن شه یاد گیر</w:t>
      </w:r>
    </w:p>
    <w:p>
      <w:pPr>
        <w:pStyle w:val="BookText"/>
      </w:pPr>
      <w:r>
        <w:rPr>
          <w:rFonts w:ascii="IRNazanin" w:hAnsi="IRNazanin" w:eastAsia="IRNazanin" w:cs="IRNazanin"/>
          <w:lang w:bidi="fa-IR"/>
          <w:color w:val="111111"/>
          <w:sz w:val="28"/>
          <w:szCs w:val="28"/>
          <w:rtl/>
        </w:rPr>
        <w:t xml:space="preserve">این هنر را یاد از آن استاد گیر</w:t>
      </w:r>
    </w:p>
    <w:p>
      <w:pPr>
        <w:pStyle w:val="BookText"/>
      </w:pPr>
      <w:r>
        <w:rPr>
          <w:rFonts w:ascii="IRNazanin" w:hAnsi="IRNazanin" w:eastAsia="IRNazanin" w:cs="IRNazanin"/>
          <w:lang w:bidi="fa-IR"/>
          <w:color w:val="111111"/>
          <w:sz w:val="28"/>
          <w:szCs w:val="28"/>
          <w:rtl/>
        </w:rPr>
        <w:t xml:space="preserve">جان من! شاگرد آن استاد باش</w:t>
      </w:r>
    </w:p>
    <w:p>
      <w:pPr>
        <w:pStyle w:val="BookText"/>
      </w:pPr>
      <w:r>
        <w:rPr>
          <w:rFonts w:ascii="IRNazanin" w:hAnsi="IRNazanin" w:eastAsia="IRNazanin" w:cs="IRNazanin"/>
          <w:lang w:bidi="fa-IR"/>
          <w:color w:val="111111"/>
          <w:sz w:val="28"/>
          <w:szCs w:val="28"/>
          <w:rtl/>
        </w:rPr>
        <w:t xml:space="preserve">در دو کون از قید غم آزاد باش</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433</w:t>
      </w:r>
    </w:p>
    <w:p>
      <w:pPr>
        <w:pStyle w:val="BookText"/>
      </w:pPr>
      <w:r>
        <w:rPr>
          <w:rFonts w:ascii="IRNazanin" w:hAnsi="IRNazanin" w:eastAsia="IRNazanin" w:cs="IRNazanin"/>
          <w:lang w:bidi="fa-IR"/>
          <w:color w:val="111111"/>
          <w:sz w:val="28"/>
          <w:szCs w:val="28"/>
          <w:rtl/>
        </w:rPr>
        <w:t xml:space="preserve">دائم خدای حق تعالی را عبادت می کند</w:t>
      </w:r>
    </w:p>
    <w:p>
      <w:pPr>
        <w:pStyle w:val="BookText"/>
      </w:pPr>
      <w:r>
        <w:rPr>
          <w:rFonts w:ascii="IRNazanin" w:hAnsi="IRNazanin" w:eastAsia="IRNazanin" w:cs="IRNazanin"/>
          <w:lang w:bidi="fa-IR"/>
          <w:color w:val="111111"/>
          <w:sz w:val="28"/>
          <w:szCs w:val="28"/>
          <w:rtl/>
        </w:rPr>
        <w:t xml:space="preserve">بر سائلین کویش از رافت عنایت می کند</w:t>
      </w:r>
    </w:p>
    <w:p>
      <w:pPr>
        <w:pStyle w:val="BookText"/>
      </w:pPr>
      <w:r>
        <w:rPr>
          <w:rFonts w:ascii="IRNazanin" w:hAnsi="IRNazanin" w:eastAsia="IRNazanin" w:cs="IRNazanin"/>
          <w:lang w:bidi="fa-IR"/>
          <w:color w:val="111111"/>
          <w:sz w:val="28"/>
          <w:szCs w:val="28"/>
          <w:rtl/>
        </w:rPr>
        <w:t xml:space="preserve">از عدل و دادش سنی و شیعه روایت می کند</w:t>
      </w:r>
    </w:p>
    <w:p>
      <w:pPr>
        <w:pStyle w:val="BookText"/>
      </w:pPr>
      <w:r>
        <w:rPr>
          <w:rFonts w:ascii="IRNazanin" w:hAnsi="IRNazanin" w:eastAsia="IRNazanin" w:cs="IRNazanin"/>
          <w:lang w:bidi="fa-IR"/>
          <w:color w:val="111111"/>
          <w:sz w:val="28"/>
          <w:szCs w:val="28"/>
          <w:rtl/>
        </w:rPr>
        <w:t xml:space="preserve">مولای ما از دشمن خود هم عیادت می کند</w:t>
      </w:r>
    </w:p>
    <w:p>
      <w:pPr>
        <w:pStyle w:val="BookText"/>
      </w:pPr>
      <w:r>
        <w:rPr>
          <w:rFonts w:ascii="IRNazanin" w:hAnsi="IRNazanin" w:eastAsia="IRNazanin" w:cs="IRNazanin"/>
          <w:lang w:bidi="fa-IR"/>
          <w:color w:val="111111"/>
          <w:sz w:val="28"/>
          <w:szCs w:val="28"/>
          <w:rtl/>
        </w:rPr>
        <w:t xml:space="preserve">در روز محشر همسرش زهرا، قیامت می کند</w:t>
      </w:r>
    </w:p>
    <w:p>
      <w:pPr>
        <w:pStyle w:val="BookText"/>
      </w:pPr>
      <w:r>
        <w:rPr>
          <w:rFonts w:ascii="IRNazanin" w:hAnsi="IRNazanin" w:eastAsia="IRNazanin" w:cs="IRNazanin"/>
          <w:lang w:bidi="fa-IR"/>
          <w:color w:val="111111"/>
          <w:sz w:val="28"/>
          <w:szCs w:val="28"/>
          <w:rtl/>
        </w:rPr>
        <w:t xml:space="preserve">از بس محبین علی را او شفاعت می کند</w:t>
      </w:r>
    </w:p>
    <w:p>
      <w:pPr>
        <w:pStyle w:val="BookText"/>
      </w:pPr>
      <w:r>
        <w:rPr>
          <w:rFonts w:ascii="IRNazanin" w:hAnsi="IRNazanin" w:eastAsia="IRNazanin" w:cs="IRNazanin"/>
          <w:lang w:bidi="fa-IR"/>
          <w:color w:val="111111"/>
          <w:sz w:val="28"/>
          <w:szCs w:val="28"/>
          <w:rtl/>
        </w:rPr>
        <w:t xml:space="preserve">گر لب به خنده وا کند، یاقوت ارزان می شود</w:t>
      </w:r>
    </w:p>
    <w:p>
      <w:pPr>
        <w:pStyle w:val="BookText"/>
      </w:pPr>
      <w:r>
        <w:rPr>
          <w:rFonts w:ascii="IRNazanin" w:hAnsi="IRNazanin" w:eastAsia="IRNazanin" w:cs="IRNazanin"/>
          <w:lang w:bidi="fa-IR"/>
          <w:color w:val="111111"/>
          <w:sz w:val="28"/>
          <w:szCs w:val="28"/>
          <w:rtl/>
        </w:rPr>
        <w:t xml:space="preserve">یونس وصالی خوراسگانی(یونس)</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پسر! اِرفَق اسیر خویش را</w:t>
      </w:r>
    </w:p>
    <w:p>
      <w:pPr>
        <w:pStyle w:val="BookText"/>
      </w:pPr>
      <w:r>
        <w:rPr>
          <w:rFonts w:ascii="IRNazanin" w:hAnsi="IRNazanin" w:eastAsia="IRNazanin" w:cs="IRNazanin"/>
          <w:lang w:bidi="fa-IR"/>
          <w:color w:val="111111"/>
          <w:sz w:val="28"/>
          <w:szCs w:val="28"/>
          <w:rtl/>
        </w:rPr>
        <w:t xml:space="preserve">رحم کن زندانی دلریش را</w:t>
      </w:r>
    </w:p>
    <w:p>
      <w:pPr>
        <w:pStyle w:val="BookText"/>
      </w:pPr>
      <w:r>
        <w:rPr>
          <w:rFonts w:ascii="IRNazanin" w:hAnsi="IRNazanin" w:eastAsia="IRNazanin" w:cs="IRNazanin"/>
          <w:lang w:bidi="fa-IR"/>
          <w:color w:val="111111"/>
          <w:sz w:val="28"/>
          <w:szCs w:val="28"/>
          <w:rtl/>
        </w:rPr>
        <w:t xml:space="preserve">گر چه باشد این ستمگر قاتلم</w:t>
      </w:r>
    </w:p>
    <w:p>
      <w:pPr>
        <w:pStyle w:val="BookText"/>
      </w:pPr>
      <w:r>
        <w:rPr>
          <w:rFonts w:ascii="IRNazanin" w:hAnsi="IRNazanin" w:eastAsia="IRNazanin" w:cs="IRNazanin"/>
          <w:lang w:bidi="fa-IR"/>
          <w:color w:val="111111"/>
          <w:sz w:val="28"/>
          <w:szCs w:val="28"/>
          <w:rtl/>
        </w:rPr>
        <w:t xml:space="preserve">لیک بر احوال او سوزد دلم</w:t>
      </w:r>
    </w:p>
    <w:p>
      <w:pPr>
        <w:pStyle w:val="BookText"/>
      </w:pPr>
      <w:r>
        <w:rPr>
          <w:rFonts w:ascii="IRNazanin" w:hAnsi="IRNazanin" w:eastAsia="IRNazanin" w:cs="IRNazanin"/>
          <w:lang w:bidi="fa-IR"/>
          <w:color w:val="111111"/>
          <w:sz w:val="28"/>
          <w:szCs w:val="28"/>
          <w:rtl/>
        </w:rPr>
        <w:t xml:space="preserve">بر به نزد قاتل من شیر را</w:t>
      </w:r>
    </w:p>
    <w:p>
      <w:pPr>
        <w:pStyle w:val="BookText"/>
      </w:pPr>
      <w:r>
        <w:rPr>
          <w:rFonts w:ascii="IRNazanin" w:hAnsi="IRNazanin" w:eastAsia="IRNazanin" w:cs="IRNazanin"/>
          <w:lang w:bidi="fa-IR"/>
          <w:color w:val="111111"/>
          <w:sz w:val="28"/>
          <w:szCs w:val="28"/>
          <w:rtl/>
        </w:rPr>
        <w:t xml:space="preserve">نزد روبه بر غذای شیر را</w:t>
      </w:r>
    </w:p>
    <w:p>
      <w:pPr>
        <w:pStyle w:val="BookText"/>
      </w:pPr>
      <w:r>
        <w:rPr>
          <w:rFonts w:ascii="IRNazanin" w:hAnsi="IRNazanin" w:eastAsia="IRNazanin" w:cs="IRNazanin"/>
          <w:lang w:bidi="fa-IR"/>
          <w:color w:val="111111"/>
          <w:sz w:val="28"/>
          <w:szCs w:val="28"/>
          <w:rtl/>
        </w:rPr>
        <w:t xml:space="preserve">زآن که او گر دشمن جان من است</w:t>
      </w:r>
    </w:p>
    <w:p>
      <w:pPr>
        <w:pStyle w:val="BookText"/>
      </w:pPr>
      <w:r>
        <w:rPr>
          <w:rFonts w:ascii="IRNazanin" w:hAnsi="IRNazanin" w:eastAsia="IRNazanin" w:cs="IRNazanin"/>
          <w:lang w:bidi="fa-IR"/>
          <w:color w:val="111111"/>
          <w:sz w:val="28"/>
          <w:szCs w:val="28"/>
          <w:rtl/>
        </w:rPr>
        <w:t xml:space="preserve">هر چه باشد باز مهمان من است</w:t>
      </w:r>
    </w:p>
    <w:p>
      <w:pPr>
        <w:pStyle w:val="BookText"/>
      </w:pPr>
      <w:r>
        <w:rPr>
          <w:rFonts w:ascii="IRNazanin" w:hAnsi="IRNazanin" w:eastAsia="IRNazanin" w:cs="IRNazanin"/>
          <w:lang w:bidi="fa-IR"/>
          <w:color w:val="111111"/>
          <w:sz w:val="28"/>
          <w:szCs w:val="28"/>
          <w:rtl/>
        </w:rPr>
        <w:t xml:space="preserve">مهربانی کن به زندانیّ خویش</w:t>
      </w:r>
    </w:p>
    <w:p>
      <w:pPr>
        <w:pStyle w:val="BookText"/>
      </w:pPr>
      <w:r>
        <w:rPr>
          <w:rFonts w:ascii="IRNazanin" w:hAnsi="IRNazanin" w:eastAsia="IRNazanin" w:cs="IRNazanin"/>
          <w:lang w:bidi="fa-IR"/>
          <w:color w:val="111111"/>
          <w:sz w:val="28"/>
          <w:szCs w:val="28"/>
          <w:rtl/>
        </w:rPr>
        <w:t xml:space="preserve">گر چه هستی از جفایش دلپریش</w:t>
      </w:r>
    </w:p>
    <w:p>
      <w:pPr>
        <w:pStyle w:val="BookText"/>
      </w:pPr>
      <w:r>
        <w:rPr>
          <w:rFonts w:ascii="IRNazanin" w:hAnsi="IRNazanin" w:eastAsia="IRNazanin" w:cs="IRNazanin"/>
          <w:lang w:bidi="fa-IR"/>
          <w:color w:val="111111"/>
          <w:sz w:val="28"/>
          <w:szCs w:val="28"/>
          <w:rtl/>
        </w:rPr>
        <w:t xml:space="preserve">خوشدل تهرانی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354</w:t>
      </w:r>
    </w:p>
    <w:p>
      <w:pPr>
        <w:pStyle w:val="BookText"/>
      </w:pPr>
      <w:r>
        <w:rPr>
          <w:rFonts w:ascii="IRNazanin" w:hAnsi="IRNazanin" w:eastAsia="IRNazanin" w:cs="IRNazanin"/>
          <w:lang w:bidi="fa-IR"/>
          <w:color w:val="111111"/>
          <w:sz w:val="28"/>
          <w:szCs w:val="28"/>
          <w:rtl/>
        </w:rPr>
        <w:t xml:space="preserve">رنگت از بیم پریده است چرا میلرزی؟</w:t>
      </w:r>
    </w:p>
    <w:p>
      <w:pPr>
        <w:pStyle w:val="BookText"/>
      </w:pPr>
      <w:r>
        <w:rPr>
          <w:rFonts w:ascii="IRNazanin" w:hAnsi="IRNazanin" w:eastAsia="IRNazanin" w:cs="IRNazanin"/>
          <w:lang w:bidi="fa-IR"/>
          <w:color w:val="111111"/>
          <w:sz w:val="28"/>
          <w:szCs w:val="28"/>
          <w:rtl/>
        </w:rPr>
        <w:t xml:space="preserve">تا منم زنده، تو هستی به پناهم ایمن</w:t>
      </w:r>
    </w:p>
    <w:p>
      <w:pPr>
        <w:pStyle w:val="BookText"/>
      </w:pPr>
      <w:r>
        <w:rPr>
          <w:rFonts w:ascii="IRNazanin" w:hAnsi="IRNazanin" w:eastAsia="IRNazanin" w:cs="IRNazanin"/>
          <w:lang w:bidi="fa-IR"/>
          <w:color w:val="111111"/>
          <w:sz w:val="28"/>
          <w:szCs w:val="28"/>
          <w:rtl/>
        </w:rPr>
        <w:t xml:space="preserve">میفرستم به برت سهم غذای خود را</w:t>
      </w:r>
    </w:p>
    <w:p>
      <w:pPr>
        <w:pStyle w:val="BookText"/>
      </w:pPr>
      <w:r>
        <w:rPr>
          <w:rFonts w:ascii="IRNazanin" w:hAnsi="IRNazanin" w:eastAsia="IRNazanin" w:cs="IRNazanin"/>
          <w:lang w:bidi="fa-IR"/>
          <w:color w:val="111111"/>
          <w:sz w:val="28"/>
          <w:szCs w:val="28"/>
          <w:rtl/>
        </w:rPr>
        <w:t xml:space="preserve">می کنم بر تو سفارش به حسین و به حسن</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2، ص 124  125</w:t>
      </w:r>
    </w:p>
    <w:p>
      <w:pPr>
        <w:pStyle w:val="BookText"/>
      </w:pPr>
      <w:r>
        <w:rPr>
          <w:rFonts w:ascii="IRNazanin" w:hAnsi="IRNazanin" w:eastAsia="IRNazanin" w:cs="IRNazanin"/>
          <w:lang w:bidi="fa-IR"/>
          <w:color w:val="111111"/>
          <w:sz w:val="28"/>
          <w:szCs w:val="28"/>
          <w:rtl/>
        </w:rPr>
        <w:t xml:space="preserve">میزند پس لب او کاسهی شیر</w:t>
      </w:r>
    </w:p>
    <w:p>
      <w:pPr>
        <w:pStyle w:val="BookText"/>
      </w:pPr>
      <w:r>
        <w:rPr>
          <w:rFonts w:ascii="IRNazanin" w:hAnsi="IRNazanin" w:eastAsia="IRNazanin" w:cs="IRNazanin"/>
          <w:lang w:bidi="fa-IR"/>
          <w:color w:val="111111"/>
          <w:sz w:val="28"/>
          <w:szCs w:val="28"/>
          <w:rtl/>
        </w:rPr>
        <w:t xml:space="preserve">می کند چشم، اشارت به اسیر</w:t>
      </w:r>
    </w:p>
    <w:p>
      <w:pPr>
        <w:pStyle w:val="BookText"/>
      </w:pPr>
      <w:r>
        <w:rPr>
          <w:rFonts w:ascii="IRNazanin" w:hAnsi="IRNazanin" w:eastAsia="IRNazanin" w:cs="IRNazanin"/>
          <w:lang w:bidi="fa-IR"/>
          <w:color w:val="111111"/>
          <w:sz w:val="28"/>
          <w:szCs w:val="28"/>
          <w:rtl/>
        </w:rPr>
        <w:t xml:space="preserve">چه اسیری؟ که همان قاتل اوست</w:t>
      </w:r>
    </w:p>
    <w:p>
      <w:pPr>
        <w:pStyle w:val="BookText"/>
      </w:pPr>
      <w:r>
        <w:rPr>
          <w:rFonts w:ascii="IRNazanin" w:hAnsi="IRNazanin" w:eastAsia="IRNazanin" w:cs="IRNazanin"/>
          <w:lang w:bidi="fa-IR"/>
          <w:color w:val="111111"/>
          <w:sz w:val="28"/>
          <w:szCs w:val="28"/>
          <w:rtl/>
        </w:rPr>
        <w:t xml:space="preserve">تو خدایی مگر؟ ای دشمندوست!</w:t>
      </w:r>
    </w:p>
    <w:p>
      <w:pPr>
        <w:pStyle w:val="BookText"/>
      </w:pPr>
      <w:r>
        <w:rPr>
          <w:rFonts w:ascii="IRNazanin" w:hAnsi="IRNazanin" w:eastAsia="IRNazanin" w:cs="IRNazanin"/>
          <w:lang w:bidi="fa-IR"/>
          <w:color w:val="111111"/>
          <w:sz w:val="28"/>
          <w:szCs w:val="28"/>
          <w:rtl/>
        </w:rPr>
        <w:t xml:space="preserve">شهریار تبریزی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265</w:t>
      </w:r>
    </w:p>
    <w:p>
      <w:pPr>
        <w:pStyle w:val="BookText"/>
      </w:pPr>
      <w:r>
        <w:rPr>
          <w:rFonts w:ascii="IRNazanin" w:hAnsi="IRNazanin" w:eastAsia="IRNazanin" w:cs="IRNazanin"/>
          <w:lang w:bidi="fa-IR"/>
          <w:color w:val="111111"/>
          <w:sz w:val="28"/>
          <w:szCs w:val="28"/>
          <w:rtl/>
        </w:rPr>
        <w:t xml:space="preserve">به جز از علی که گوید به پسر که قاتل من</w:t>
      </w:r>
    </w:p>
    <w:p>
      <w:pPr>
        <w:pStyle w:val="BookText"/>
      </w:pPr>
      <w:r>
        <w:rPr>
          <w:rFonts w:ascii="IRNazanin" w:hAnsi="IRNazanin" w:eastAsia="IRNazanin" w:cs="IRNazanin"/>
          <w:lang w:bidi="fa-IR"/>
          <w:color w:val="111111"/>
          <w:sz w:val="28"/>
          <w:szCs w:val="28"/>
          <w:rtl/>
        </w:rPr>
        <w:t xml:space="preserve">چو اسیر توست اکنون به اسیر کن مدارا</w:t>
      </w:r>
    </w:p>
    <w:p>
      <w:pPr>
        <w:pStyle w:val="BookText"/>
      </w:pPr>
      <w:r>
        <w:rPr>
          <w:rFonts w:ascii="IRNazanin" w:hAnsi="IRNazanin" w:eastAsia="IRNazanin" w:cs="IRNazanin"/>
          <w:lang w:bidi="fa-IR"/>
          <w:color w:val="111111"/>
          <w:sz w:val="28"/>
          <w:szCs w:val="28"/>
          <w:rtl/>
        </w:rPr>
        <w:t xml:space="preserve">شهریار تبریزی</w:t>
      </w:r>
    </w:p>
    <w:p>
      <w:pPr>
        <w:pStyle w:val="BookText"/>
      </w:pPr>
      <w:r>
        <w:rPr>
          <w:rFonts w:ascii="IRNazanin" w:hAnsi="IRNazanin" w:eastAsia="IRNazanin" w:cs="IRNazanin"/>
          <w:lang w:bidi="fa-IR"/>
          <w:color w:val="111111"/>
          <w:sz w:val="28"/>
          <w:szCs w:val="28"/>
          <w:rtl/>
        </w:rPr>
        <w:t xml:space="preserve">در خلوت علی علیه السلام ، ص 288</w:t>
      </w:r>
    </w:p>
    <w:p>
      <w:pPr>
        <w:pStyle w:val="BookText"/>
      </w:pPr>
      <w:r>
        <w:rPr>
          <w:rFonts w:ascii="IRNazanin" w:hAnsi="IRNazanin" w:eastAsia="IRNazanin" w:cs="IRNazanin"/>
          <w:lang w:bidi="fa-IR"/>
          <w:color w:val="111111"/>
          <w:sz w:val="28"/>
          <w:szCs w:val="28"/>
          <w:rtl/>
        </w:rPr>
        <w:t xml:space="preserve">داری نظر ز روی کرامت به دشمنان</w:t>
      </w:r>
    </w:p>
    <w:p>
      <w:pPr>
        <w:pStyle w:val="BookText"/>
      </w:pPr>
      <w:r>
        <w:rPr>
          <w:rFonts w:ascii="IRNazanin" w:hAnsi="IRNazanin" w:eastAsia="IRNazanin" w:cs="IRNazanin"/>
          <w:lang w:bidi="fa-IR"/>
          <w:color w:val="111111"/>
          <w:sz w:val="28"/>
          <w:szCs w:val="28"/>
          <w:rtl/>
        </w:rPr>
        <w:t xml:space="preserve">یا حبّذا! نگاه تو بر دوستان تو</w:t>
      </w:r>
    </w:p>
    <w:p>
      <w:pPr>
        <w:pStyle w:val="BookText"/>
      </w:pPr>
      <w:r>
        <w:rPr>
          <w:rFonts w:ascii="IRNazanin" w:hAnsi="IRNazanin" w:eastAsia="IRNazanin" w:cs="IRNazanin"/>
          <w:lang w:bidi="fa-IR"/>
          <w:color w:val="111111"/>
          <w:sz w:val="28"/>
          <w:szCs w:val="28"/>
          <w:rtl/>
        </w:rPr>
        <w:t xml:space="preserve">جهانگیرخان ضیایی</w:t>
      </w:r>
    </w:p>
    <w:p>
      <w:pPr>
        <w:pStyle w:val="BookText"/>
      </w:pPr>
      <w:r>
        <w:rPr>
          <w:rFonts w:ascii="IRNazanin" w:hAnsi="IRNazanin" w:eastAsia="IRNazanin" w:cs="IRNazanin"/>
          <w:lang w:bidi="fa-IR"/>
          <w:color w:val="111111"/>
          <w:sz w:val="28"/>
          <w:szCs w:val="28"/>
          <w:rtl/>
        </w:rPr>
        <w:t xml:space="preserve">در خلوت علی علیه السلام ، ص 322</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ننوشد شیر و نوشاند به قاتل، شیر را</w:t>
      </w:r>
    </w:p>
    <w:p>
      <w:pPr>
        <w:pStyle w:val="BookText"/>
      </w:pPr>
      <w:r>
        <w:rPr>
          <w:rFonts w:ascii="IRNazanin" w:hAnsi="IRNazanin" w:eastAsia="IRNazanin" w:cs="IRNazanin"/>
          <w:lang w:bidi="fa-IR"/>
          <w:color w:val="111111"/>
          <w:sz w:val="28"/>
          <w:szCs w:val="28"/>
          <w:rtl/>
        </w:rPr>
        <w:t xml:space="preserve">شیر حق کز ضربتی در پیچ و تاب افتاده است</w:t>
      </w:r>
    </w:p>
    <w:p>
      <w:pPr>
        <w:pStyle w:val="BookText"/>
      </w:pPr>
      <w:r>
        <w:rPr>
          <w:rFonts w:ascii="IRNazanin" w:hAnsi="IRNazanin" w:eastAsia="IRNazanin" w:cs="IRNazanin"/>
          <w:lang w:bidi="fa-IR"/>
          <w:color w:val="111111"/>
          <w:sz w:val="28"/>
          <w:szCs w:val="28"/>
          <w:rtl/>
        </w:rPr>
        <w:t xml:space="preserve">قاسم رسا</w:t>
      </w:r>
    </w:p>
    <w:p>
      <w:pPr>
        <w:pStyle w:val="BookText"/>
      </w:pPr>
      <w:r>
        <w:rPr>
          <w:rFonts w:ascii="IRNazanin" w:hAnsi="IRNazanin" w:eastAsia="IRNazanin" w:cs="IRNazanin"/>
          <w:lang w:bidi="fa-IR"/>
          <w:color w:val="111111"/>
          <w:sz w:val="28"/>
          <w:szCs w:val="28"/>
          <w:rtl/>
        </w:rPr>
        <w:t xml:space="preserve">در خلوت علی علیه السلام ، ص 445</w:t>
      </w:r>
    </w:p>
    <w:p>
      <w:pPr>
        <w:pStyle w:val="BookText"/>
      </w:pPr>
      <w:r>
        <w:rPr>
          <w:rFonts w:ascii="IRNazanin" w:hAnsi="IRNazanin" w:eastAsia="IRNazanin" w:cs="IRNazanin"/>
          <w:lang w:bidi="fa-IR"/>
          <w:color w:val="111111"/>
          <w:sz w:val="28"/>
          <w:szCs w:val="28"/>
          <w:rtl/>
        </w:rPr>
        <w:t xml:space="preserve">اگر چه قاتل من سخت کرده بیمهری</w:t>
      </w:r>
    </w:p>
    <w:p>
      <w:pPr>
        <w:pStyle w:val="BookText"/>
      </w:pPr>
      <w:r>
        <w:rPr>
          <w:rFonts w:ascii="IRNazanin" w:hAnsi="IRNazanin" w:eastAsia="IRNazanin" w:cs="IRNazanin"/>
          <w:lang w:bidi="fa-IR"/>
          <w:color w:val="111111"/>
          <w:sz w:val="28"/>
          <w:szCs w:val="28"/>
          <w:rtl/>
        </w:rPr>
        <w:t xml:space="preserve">به چشم خشم به مهمان من نظر نکنید</w:t>
      </w:r>
    </w:p>
    <w:p>
      <w:pPr>
        <w:pStyle w:val="BookText"/>
      </w:pPr>
      <w:r>
        <w:rPr>
          <w:rFonts w:ascii="IRNazanin" w:hAnsi="IRNazanin" w:eastAsia="IRNazanin" w:cs="IRNazanin"/>
          <w:lang w:bidi="fa-IR"/>
          <w:color w:val="111111"/>
          <w:sz w:val="28"/>
          <w:szCs w:val="28"/>
          <w:rtl/>
        </w:rPr>
        <w:t xml:space="preserve">علی انسانی</w:t>
      </w:r>
    </w:p>
    <w:p>
      <w:pPr>
        <w:pStyle w:val="BookText"/>
      </w:pPr>
      <w:r>
        <w:rPr>
          <w:rFonts w:ascii="IRNazanin" w:hAnsi="IRNazanin" w:eastAsia="IRNazanin" w:cs="IRNazanin"/>
          <w:lang w:bidi="fa-IR"/>
          <w:color w:val="111111"/>
          <w:sz w:val="28"/>
          <w:szCs w:val="28"/>
          <w:rtl/>
        </w:rPr>
        <w:t xml:space="preserve">دل سنگ آب شد، ص 73</w:t>
      </w:r>
    </w:p>
    <w:p>
      <w:pPr>
        <w:pStyle w:val="BookText"/>
      </w:pPr>
      <w:r>
        <w:rPr>
          <w:rFonts w:ascii="IRNazanin" w:hAnsi="IRNazanin" w:eastAsia="IRNazanin" w:cs="IRNazanin"/>
          <w:lang w:bidi="fa-IR"/>
          <w:color w:val="111111"/>
          <w:sz w:val="28"/>
          <w:szCs w:val="28"/>
          <w:rtl/>
        </w:rPr>
        <w:t xml:space="preserve">کریمی که در جنگ، شمشیر خود را</w:t>
      </w:r>
    </w:p>
    <w:p>
      <w:pPr>
        <w:pStyle w:val="BookText"/>
      </w:pPr>
      <w:r>
        <w:rPr>
          <w:rFonts w:ascii="IRNazanin" w:hAnsi="IRNazanin" w:eastAsia="IRNazanin" w:cs="IRNazanin"/>
          <w:lang w:bidi="fa-IR"/>
          <w:color w:val="111111"/>
          <w:sz w:val="28"/>
          <w:szCs w:val="28"/>
          <w:rtl/>
        </w:rPr>
        <w:t xml:space="preserve">ببخشد به خصم ستمگر منم من</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2، ص 93</w:t>
      </w:r>
    </w:p>
    <w:p>
      <w:pPr>
        <w:pStyle w:val="BookText"/>
      </w:pPr>
      <w:r>
        <w:rPr>
          <w:rFonts w:ascii="IRNazanin" w:hAnsi="IRNazanin" w:eastAsia="IRNazanin" w:cs="IRNazanin"/>
          <w:lang w:bidi="fa-IR"/>
          <w:color w:val="111111"/>
          <w:sz w:val="28"/>
          <w:szCs w:val="28"/>
          <w:rtl/>
        </w:rPr>
        <w:t xml:space="preserve">که داده غیر تو شمشیر خود به دشمن خود؟</w:t>
      </w:r>
    </w:p>
    <w:p>
      <w:pPr>
        <w:pStyle w:val="BookText"/>
      </w:pPr>
      <w:r>
        <w:rPr>
          <w:rFonts w:ascii="IRNazanin" w:hAnsi="IRNazanin" w:eastAsia="IRNazanin" w:cs="IRNazanin"/>
          <w:lang w:bidi="fa-IR"/>
          <w:color w:val="111111"/>
          <w:sz w:val="28"/>
          <w:szCs w:val="28"/>
          <w:rtl/>
        </w:rPr>
        <w:t xml:space="preserve">درود بر تو و بر این همه فتوّت تو!</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3، ص 94</w:t>
      </w:r>
    </w:p>
    <w:p>
      <w:pPr>
        <w:pStyle w:val="BookText"/>
      </w:pPr>
      <w:r>
        <w:rPr>
          <w:rFonts w:ascii="IRNazanin" w:hAnsi="IRNazanin" w:eastAsia="IRNazanin" w:cs="IRNazanin"/>
          <w:lang w:bidi="fa-IR"/>
          <w:color w:val="111111"/>
          <w:sz w:val="28"/>
          <w:szCs w:val="28"/>
          <w:rtl/>
        </w:rPr>
        <w:t xml:space="preserve">که هستی؟ که دشمن امیدش به توست</w:t>
      </w:r>
    </w:p>
    <w:p>
      <w:pPr>
        <w:pStyle w:val="BookText"/>
      </w:pPr>
      <w:r>
        <w:rPr>
          <w:rFonts w:ascii="IRNazanin" w:hAnsi="IRNazanin" w:eastAsia="IRNazanin" w:cs="IRNazanin"/>
          <w:lang w:bidi="fa-IR"/>
          <w:color w:val="111111"/>
          <w:sz w:val="28"/>
          <w:szCs w:val="28"/>
          <w:rtl/>
        </w:rPr>
        <w:t xml:space="preserve">که هستی؟ که کردی به قاتل عطا</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2، ص 85</w:t>
      </w:r>
    </w:p>
    <w:p>
      <w:pPr>
        <w:pStyle w:val="BookText"/>
      </w:pPr>
      <w:r>
        <w:rPr>
          <w:rFonts w:ascii="IRNazanin" w:hAnsi="IRNazanin" w:eastAsia="IRNazanin" w:cs="IRNazanin"/>
          <w:lang w:bidi="fa-IR"/>
          <w:color w:val="111111"/>
          <w:sz w:val="28"/>
          <w:szCs w:val="28"/>
          <w:rtl/>
        </w:rPr>
        <w:t xml:space="preserve">که غیر از او به قاتل شیر بخشید</w:t>
      </w:r>
    </w:p>
    <w:p>
      <w:pPr>
        <w:pStyle w:val="BookText"/>
      </w:pPr>
      <w:r>
        <w:rPr>
          <w:rFonts w:ascii="IRNazanin" w:hAnsi="IRNazanin" w:eastAsia="IRNazanin" w:cs="IRNazanin"/>
          <w:lang w:bidi="fa-IR"/>
          <w:color w:val="111111"/>
          <w:sz w:val="28"/>
          <w:szCs w:val="28"/>
          <w:rtl/>
        </w:rPr>
        <w:t xml:space="preserve">که جز او خصم را شمشیر بخشید</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2، ص 77</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قهرمانی که به دشمن می دهد شمشیر خویش</w:t>
      </w:r>
    </w:p>
    <w:p>
      <w:pPr>
        <w:pStyle w:val="BookText"/>
      </w:pPr>
      <w:r>
        <w:rPr>
          <w:rFonts w:ascii="IRNazanin" w:hAnsi="IRNazanin" w:eastAsia="IRNazanin" w:cs="IRNazanin"/>
          <w:lang w:bidi="fa-IR"/>
          <w:color w:val="111111"/>
          <w:sz w:val="28"/>
          <w:szCs w:val="28"/>
          <w:rtl/>
        </w:rPr>
        <w:t xml:space="preserve">می شود دشمن سراپا محو و حیرانش علی است</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4، ص 116</w:t>
      </w:r>
    </w:p>
    <w:p>
      <w:pPr>
        <w:pStyle w:val="BookText"/>
      </w:pPr>
      <w:r>
        <w:rPr>
          <w:rFonts w:ascii="IRNazanin" w:hAnsi="IRNazanin" w:eastAsia="IRNazanin" w:cs="IRNazanin"/>
          <w:lang w:bidi="fa-IR"/>
          <w:color w:val="111111"/>
          <w:sz w:val="28"/>
          <w:szCs w:val="28"/>
          <w:rtl/>
        </w:rPr>
        <w:t xml:space="preserve">شیر را بهر قاتلم ببرید</w:t>
      </w:r>
    </w:p>
    <w:p>
      <w:pPr>
        <w:pStyle w:val="BookText"/>
      </w:pPr>
      <w:r>
        <w:rPr>
          <w:rFonts w:ascii="IRNazanin" w:hAnsi="IRNazanin" w:eastAsia="IRNazanin" w:cs="IRNazanin"/>
          <w:lang w:bidi="fa-IR"/>
          <w:color w:val="111111"/>
          <w:sz w:val="28"/>
          <w:szCs w:val="28"/>
          <w:rtl/>
        </w:rPr>
        <w:t xml:space="preserve">گر چه این آخرین غذای من است</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2، ص 130</w:t>
      </w:r>
    </w:p>
    <w:p>
      <w:pPr>
        <w:pStyle w:val="BookText"/>
      </w:pPr>
      <w:r>
        <w:rPr>
          <w:rFonts w:ascii="IRNazanin" w:hAnsi="IRNazanin" w:eastAsia="IRNazanin" w:cs="IRNazanin"/>
          <w:lang w:bidi="fa-IR"/>
          <w:color w:val="111111"/>
          <w:sz w:val="28"/>
          <w:szCs w:val="28"/>
          <w:rtl/>
        </w:rPr>
        <w:t xml:space="preserve">اگر بناست تسلّی دهید بر دل من</w:t>
      </w:r>
    </w:p>
    <w:p>
      <w:pPr>
        <w:pStyle w:val="BookText"/>
      </w:pPr>
      <w:r>
        <w:rPr>
          <w:rFonts w:ascii="IRNazanin" w:hAnsi="IRNazanin" w:eastAsia="IRNazanin" w:cs="IRNazanin"/>
          <w:lang w:bidi="fa-IR"/>
          <w:color w:val="111111"/>
          <w:sz w:val="28"/>
          <w:szCs w:val="28"/>
          <w:rtl/>
        </w:rPr>
        <w:t xml:space="preserve">برای قاتل سنگین دلم غذا ببرید</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2، ص 128</w:t>
      </w:r>
    </w:p>
    <w:p>
      <w:pPr>
        <w:pStyle w:val="BookText"/>
      </w:pPr>
      <w:r>
        <w:rPr>
          <w:rFonts w:ascii="IRNazanin" w:hAnsi="IRNazanin" w:eastAsia="IRNazanin" w:cs="IRNazanin"/>
          <w:lang w:bidi="fa-IR"/>
          <w:color w:val="111111"/>
          <w:sz w:val="28"/>
          <w:szCs w:val="28"/>
          <w:rtl/>
        </w:rPr>
        <w:t xml:space="preserve">آن کاو که قاتلش به عنایات و رحمتش</w:t>
      </w:r>
    </w:p>
    <w:p>
      <w:pPr>
        <w:pStyle w:val="BookText"/>
      </w:pPr>
      <w:r>
        <w:rPr>
          <w:rFonts w:ascii="IRNazanin" w:hAnsi="IRNazanin" w:eastAsia="IRNazanin" w:cs="IRNazanin"/>
          <w:lang w:bidi="fa-IR"/>
          <w:color w:val="111111"/>
          <w:sz w:val="28"/>
          <w:szCs w:val="28"/>
          <w:rtl/>
        </w:rPr>
        <w:t xml:space="preserve">بودی امیدوار، علی بود و بس علی</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2، ص 105</w:t>
      </w:r>
    </w:p>
    <w:p>
      <w:pPr>
        <w:pStyle w:val="BookText"/>
      </w:pPr>
      <w:r>
        <w:rPr>
          <w:rFonts w:ascii="IRNazanin" w:hAnsi="IRNazanin" w:eastAsia="IRNazanin" w:cs="IRNazanin"/>
          <w:lang w:bidi="fa-IR"/>
          <w:color w:val="111111"/>
          <w:sz w:val="28"/>
          <w:szCs w:val="28"/>
          <w:rtl/>
        </w:rPr>
        <w:t xml:space="preserve">گر دیگران به حَبّهی انگور سرخوشند</w:t>
      </w:r>
    </w:p>
    <w:p>
      <w:pPr>
        <w:pStyle w:val="BookText"/>
      </w:pPr>
      <w:r>
        <w:rPr>
          <w:rFonts w:ascii="IRNazanin" w:hAnsi="IRNazanin" w:eastAsia="IRNazanin" w:cs="IRNazanin"/>
          <w:lang w:bidi="fa-IR"/>
          <w:color w:val="111111"/>
          <w:sz w:val="28"/>
          <w:szCs w:val="28"/>
          <w:rtl/>
        </w:rPr>
        <w:t xml:space="preserve">مستی ز حُبّ ساقی کوثر به من رسید</w:t>
      </w:r>
    </w:p>
    <w:p>
      <w:pPr>
        <w:pStyle w:val="BookText"/>
      </w:pPr>
      <w:r>
        <w:rPr>
          <w:rFonts w:ascii="IRNazanin" w:hAnsi="IRNazanin" w:eastAsia="IRNazanin" w:cs="IRNazanin"/>
          <w:lang w:bidi="fa-IR"/>
          <w:color w:val="111111"/>
          <w:sz w:val="28"/>
          <w:szCs w:val="28"/>
          <w:rtl/>
        </w:rPr>
        <w:t xml:space="preserve">جواد هاشمی «تربت»</w:t>
      </w:r>
    </w:p>
    <w:p>
      <w:pPr>
        <w:pStyle w:val="BookText"/>
      </w:pPr>
      <w:r>
        <w:rPr>
          <w:rFonts w:ascii="IRNazanin" w:hAnsi="IRNazanin" w:eastAsia="IRNazanin" w:cs="IRNazanin"/>
          <w:lang w:bidi="fa-IR"/>
          <w:color w:val="111111"/>
          <w:sz w:val="28"/>
          <w:szCs w:val="28"/>
          <w:rtl/>
        </w:rPr>
        <w:t xml:space="preserve">دست نوشته ی شاعر</w:t>
      </w:r>
    </w:p>
    <w:p>
      <w:pPr>
        <w:pStyle w:val="BookText"/>
      </w:pPr>
      <w:r>
        <w:rPr>
          <w:rFonts w:ascii="IRNazanin" w:hAnsi="IRNazanin" w:eastAsia="IRNazanin" w:cs="IRNazanin"/>
          <w:lang w:bidi="fa-IR"/>
          <w:color w:val="111111"/>
          <w:sz w:val="28"/>
          <w:szCs w:val="28"/>
          <w:rtl/>
        </w:rPr>
        <w:t xml:space="preserve">اگر چه هیئات خورشیدیات نمایان بود</w:t>
      </w:r>
    </w:p>
    <w:p>
      <w:pPr>
        <w:pStyle w:val="BookText"/>
      </w:pPr>
      <w:r>
        <w:rPr>
          <w:rFonts w:ascii="IRNazanin" w:hAnsi="IRNazanin" w:eastAsia="IRNazanin" w:cs="IRNazanin"/>
          <w:lang w:bidi="fa-IR"/>
          <w:color w:val="111111"/>
          <w:sz w:val="28"/>
          <w:szCs w:val="28"/>
          <w:rtl/>
        </w:rPr>
        <w:t xml:space="preserve">همیشه دست کریمت ز چشم پنهان بود</w:t>
      </w:r>
    </w:p>
    <w:p>
      <w:pPr>
        <w:pStyle w:val="BookText"/>
      </w:pPr>
      <w:r>
        <w:rPr>
          <w:rFonts w:ascii="IRNazanin" w:hAnsi="IRNazanin" w:eastAsia="IRNazanin" w:cs="IRNazanin"/>
          <w:lang w:bidi="fa-IR"/>
          <w:color w:val="111111"/>
          <w:sz w:val="28"/>
          <w:szCs w:val="28"/>
          <w:rtl/>
        </w:rPr>
        <w:t xml:space="preserve">محسن اسلامی (پویا)</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02" w:name="pg7197_64430"/>
    <w:bookmarkEnd w:id="102"/>
    <w:p>
      <w:pPr>
        <w:pStyle w:val="Heading2"/>
      </w:pPr>
      <w:bookmarkStart w:id="411" w:name="_Toc155"/>
      <w:r>
        <w:t>37-دین و مولا علی علیه السلام</w:t>
      </w:r>
      <w:bookmarkEnd w:id="411"/>
    </w:p>
    <w:p>
      <w:pPr>
        <w:pStyle w:val="Heading3"/>
      </w:pPr>
      <w:bookmarkStart w:id="412" w:name="_Toc156"/>
      <w:r>
        <w:t>اشاره</w:t>
      </w:r>
      <w:bookmarkEnd w:id="412"/>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شه زمین، تو مه سما، تو صنمشکن، تو صمدنما</w:t>
      </w:r>
    </w:p>
    <w:p>
      <w:pPr>
        <w:pStyle w:val="BookText"/>
      </w:pPr>
      <w:r>
        <w:rPr>
          <w:rFonts w:ascii="IRNazanin" w:hAnsi="IRNazanin" w:eastAsia="IRNazanin" w:cs="IRNazanin"/>
          <w:lang w:bidi="fa-IR"/>
          <w:color w:val="111111"/>
          <w:sz w:val="28"/>
          <w:szCs w:val="28"/>
          <w:rtl/>
        </w:rPr>
        <w:t xml:space="preserve">تویی آن که دین مبین به پا شده ز اهتمام تو یا علی!</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77</w:t>
      </w:r>
    </w:p>
    <w:p>
      <w:pPr>
        <w:pStyle w:val="BookText"/>
      </w:pPr>
      <w:r>
        <w:rPr>
          <w:rFonts w:ascii="IRNazanin" w:hAnsi="IRNazanin" w:eastAsia="IRNazanin" w:cs="IRNazanin"/>
          <w:lang w:bidi="fa-IR"/>
          <w:color w:val="111111"/>
          <w:sz w:val="28"/>
          <w:szCs w:val="28"/>
          <w:rtl/>
        </w:rPr>
        <w:t xml:space="preserve">اسلام، یادگار تو و رنجهای توست</w:t>
      </w:r>
    </w:p>
    <w:p>
      <w:pPr>
        <w:pStyle w:val="BookText"/>
      </w:pPr>
      <w:r>
        <w:rPr>
          <w:rFonts w:ascii="IRNazanin" w:hAnsi="IRNazanin" w:eastAsia="IRNazanin" w:cs="IRNazanin"/>
          <w:lang w:bidi="fa-IR"/>
          <w:color w:val="111111"/>
          <w:sz w:val="28"/>
          <w:szCs w:val="28"/>
          <w:rtl/>
        </w:rPr>
        <w:t xml:space="preserve">کاو را ز خاک بر سر اختر گذاشتی</w:t>
      </w:r>
    </w:p>
    <w:p>
      <w:pPr>
        <w:pStyle w:val="BookText"/>
      </w:pPr>
      <w:r>
        <w:rPr>
          <w:rFonts w:ascii="IRNazanin" w:hAnsi="IRNazanin" w:eastAsia="IRNazanin" w:cs="IRNazanin"/>
          <w:lang w:bidi="fa-IR"/>
          <w:color w:val="111111"/>
          <w:sz w:val="28"/>
          <w:szCs w:val="28"/>
          <w:rtl/>
        </w:rPr>
        <w:t xml:space="preserve">محمّدحسین بهجتی «شفق»</w:t>
      </w:r>
    </w:p>
    <w:p>
      <w:pPr>
        <w:pStyle w:val="BookText"/>
      </w:pPr>
      <w:r>
        <w:rPr>
          <w:rFonts w:ascii="IRNazanin" w:hAnsi="IRNazanin" w:eastAsia="IRNazanin" w:cs="IRNazanin"/>
          <w:lang w:bidi="fa-IR"/>
          <w:color w:val="111111"/>
          <w:sz w:val="28"/>
          <w:szCs w:val="28"/>
          <w:rtl/>
        </w:rPr>
        <w:t xml:space="preserve">علی علیه السلام در شعر و ستایش فارسی، ص 64</w:t>
      </w:r>
    </w:p>
    <w:p>
      <w:pPr>
        <w:pStyle w:val="BookText"/>
      </w:pPr>
      <w:r>
        <w:rPr>
          <w:rFonts w:ascii="IRNazanin" w:hAnsi="IRNazanin" w:eastAsia="IRNazanin" w:cs="IRNazanin"/>
          <w:lang w:bidi="fa-IR"/>
          <w:color w:val="111111"/>
          <w:sz w:val="28"/>
          <w:szCs w:val="28"/>
          <w:rtl/>
        </w:rPr>
        <w:t xml:space="preserve">از علوّ همّت والای مرد حق علی</w:t>
      </w:r>
    </w:p>
    <w:p>
      <w:pPr>
        <w:pStyle w:val="BookText"/>
      </w:pPr>
      <w:r>
        <w:rPr>
          <w:rFonts w:ascii="IRNazanin" w:hAnsi="IRNazanin" w:eastAsia="IRNazanin" w:cs="IRNazanin"/>
          <w:lang w:bidi="fa-IR"/>
          <w:color w:val="111111"/>
          <w:sz w:val="28"/>
          <w:szCs w:val="28"/>
          <w:rtl/>
        </w:rPr>
        <w:t xml:space="preserve">مذهب اسلام، زیب و فر به دست آورده است</w:t>
      </w:r>
    </w:p>
    <w:p>
      <w:pPr>
        <w:pStyle w:val="BookText"/>
      </w:pPr>
      <w:r>
        <w:rPr>
          <w:rFonts w:ascii="IRNazanin" w:hAnsi="IRNazanin" w:eastAsia="IRNazanin" w:cs="IRNazanin"/>
          <w:lang w:bidi="fa-IR"/>
          <w:color w:val="111111"/>
          <w:sz w:val="28"/>
          <w:szCs w:val="28"/>
          <w:rtl/>
        </w:rPr>
        <w:t xml:space="preserve">اشتری اصفهانی</w:t>
      </w:r>
    </w:p>
    <w:p>
      <w:pPr>
        <w:pStyle w:val="BookText"/>
      </w:pPr>
      <w:r>
        <w:rPr>
          <w:rFonts w:ascii="IRNazanin" w:hAnsi="IRNazanin" w:eastAsia="IRNazanin" w:cs="IRNazanin"/>
          <w:lang w:bidi="fa-IR"/>
          <w:color w:val="111111"/>
          <w:sz w:val="28"/>
          <w:szCs w:val="28"/>
          <w:rtl/>
        </w:rPr>
        <w:t xml:space="preserve">دیوان اشتری اصفهانی، ص 49</w:t>
      </w:r>
    </w:p>
    <w:p>
      <w:pPr>
        <w:pStyle w:val="BookText"/>
      </w:pPr>
      <w:r>
        <w:rPr>
          <w:rFonts w:ascii="IRNazanin" w:hAnsi="IRNazanin" w:eastAsia="IRNazanin" w:cs="IRNazanin"/>
          <w:lang w:bidi="fa-IR"/>
          <w:color w:val="111111"/>
          <w:sz w:val="28"/>
          <w:szCs w:val="28"/>
          <w:rtl/>
        </w:rPr>
        <w:t xml:space="preserve">تا ابد ایمان ز بیم کفر بود اندر حصار</w:t>
      </w:r>
    </w:p>
    <w:p>
      <w:pPr>
        <w:pStyle w:val="BookText"/>
      </w:pPr>
      <w:r>
        <w:rPr>
          <w:rFonts w:ascii="IRNazanin" w:hAnsi="IRNazanin" w:eastAsia="IRNazanin" w:cs="IRNazanin"/>
          <w:lang w:bidi="fa-IR"/>
          <w:color w:val="111111"/>
          <w:sz w:val="28"/>
          <w:szCs w:val="28"/>
          <w:rtl/>
        </w:rPr>
        <w:t xml:space="preserve">گر نه حیدر کاخ دین را از کف کافر گرفت</w:t>
      </w:r>
    </w:p>
    <w:p>
      <w:pPr>
        <w:pStyle w:val="BookText"/>
      </w:pPr>
      <w:r>
        <w:rPr>
          <w:rFonts w:ascii="IRNazanin" w:hAnsi="IRNazanin" w:eastAsia="IRNazanin" w:cs="IRNazanin"/>
          <w:lang w:bidi="fa-IR"/>
          <w:color w:val="111111"/>
          <w:sz w:val="28"/>
          <w:szCs w:val="28"/>
          <w:rtl/>
        </w:rPr>
        <w:t xml:space="preserve">شیخ الملک اورنگ</w:t>
      </w:r>
    </w:p>
    <w:p>
      <w:pPr>
        <w:pStyle w:val="BookText"/>
      </w:pPr>
      <w:r>
        <w:rPr>
          <w:rFonts w:ascii="IRNazanin" w:hAnsi="IRNazanin" w:eastAsia="IRNazanin" w:cs="IRNazanin"/>
          <w:lang w:bidi="fa-IR"/>
          <w:color w:val="111111"/>
          <w:sz w:val="28"/>
          <w:szCs w:val="28"/>
          <w:rtl/>
        </w:rPr>
        <w:t xml:space="preserve">در خلوت علی علیه السلام ، ص 422</w:t>
      </w:r>
    </w:p>
    <w:p>
      <w:pPr>
        <w:pStyle w:val="BookText"/>
      </w:pPr>
      <w:r>
        <w:rPr>
          <w:rFonts w:ascii="IRNazanin" w:hAnsi="IRNazanin" w:eastAsia="IRNazanin" w:cs="IRNazanin"/>
          <w:lang w:bidi="fa-IR"/>
          <w:color w:val="111111"/>
          <w:sz w:val="28"/>
          <w:szCs w:val="28"/>
          <w:rtl/>
        </w:rPr>
        <w:t xml:space="preserve">به تاریکی نهان میبود دین احمد مرسل</w:t>
      </w:r>
    </w:p>
    <w:p>
      <w:pPr>
        <w:pStyle w:val="BookText"/>
      </w:pPr>
      <w:r>
        <w:rPr>
          <w:rFonts w:ascii="IRNazanin" w:hAnsi="IRNazanin" w:eastAsia="IRNazanin" w:cs="IRNazanin"/>
          <w:lang w:bidi="fa-IR"/>
          <w:color w:val="111111"/>
          <w:sz w:val="28"/>
          <w:szCs w:val="28"/>
          <w:rtl/>
        </w:rPr>
        <w:t xml:space="preserve">ز پشتیبانی او یافت چون خورشید، رخشایی</w:t>
      </w:r>
    </w:p>
    <w:p>
      <w:pPr>
        <w:pStyle w:val="BookText"/>
      </w:pPr>
      <w:r>
        <w:rPr>
          <w:rFonts w:ascii="IRNazanin" w:hAnsi="IRNazanin" w:eastAsia="IRNazanin" w:cs="IRNazanin"/>
          <w:lang w:bidi="fa-IR"/>
          <w:color w:val="111111"/>
          <w:sz w:val="28"/>
          <w:szCs w:val="28"/>
          <w:rtl/>
        </w:rPr>
        <w:t xml:space="preserve">حمیدی شیرازی</w:t>
      </w:r>
    </w:p>
    <w:p>
      <w:pPr>
        <w:pStyle w:val="BookText"/>
      </w:pPr>
      <w:r>
        <w:rPr>
          <w:rFonts w:ascii="IRNazanin" w:hAnsi="IRNazanin" w:eastAsia="IRNazanin" w:cs="IRNazanin"/>
          <w:lang w:bidi="fa-IR"/>
          <w:color w:val="111111"/>
          <w:sz w:val="28"/>
          <w:szCs w:val="28"/>
          <w:rtl/>
        </w:rPr>
        <w:t xml:space="preserve">در خلوت علی علیه السلام ، ص 452</w:t>
      </w:r>
    </w:p>
    <w:p>
      <w:pPr>
        <w:pStyle w:val="BookText"/>
      </w:pPr>
      <w:r>
        <w:rPr>
          <w:rFonts w:ascii="IRNazanin" w:hAnsi="IRNazanin" w:eastAsia="IRNazanin" w:cs="IRNazanin"/>
          <w:lang w:bidi="fa-IR"/>
          <w:color w:val="111111"/>
          <w:sz w:val="28"/>
          <w:szCs w:val="28"/>
          <w:rtl/>
        </w:rPr>
        <w:t xml:space="preserve">دین خاتم بر سه رکن محکمی شد استوار</w:t>
      </w:r>
    </w:p>
    <w:p>
      <w:pPr>
        <w:pStyle w:val="BookText"/>
      </w:pPr>
      <w:r>
        <w:rPr>
          <w:rFonts w:ascii="IRNazanin" w:hAnsi="IRNazanin" w:eastAsia="IRNazanin" w:cs="IRNazanin"/>
          <w:lang w:bidi="fa-IR"/>
          <w:color w:val="111111"/>
          <w:sz w:val="28"/>
          <w:szCs w:val="28"/>
          <w:rtl/>
        </w:rPr>
        <w:t xml:space="preserve">خلق احمد، مال ام المؤمنین و ذوالفقار</w:t>
      </w:r>
    </w:p>
    <w:p>
      <w:pPr>
        <w:pStyle w:val="BookText"/>
      </w:pPr>
      <w:r>
        <w:rPr>
          <w:rFonts w:ascii="IRNazanin" w:hAnsi="IRNazanin" w:eastAsia="IRNazanin" w:cs="IRNazanin"/>
          <w:lang w:bidi="fa-IR"/>
          <w:color w:val="111111"/>
          <w:sz w:val="28"/>
          <w:szCs w:val="28"/>
          <w:rtl/>
        </w:rPr>
        <w:t xml:space="preserve">یونس وصالی خوراسگانی(یونس)</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03" w:name="pg7197_64434"/>
    <w:bookmarkEnd w:id="103"/>
    <w:p>
      <w:pPr>
        <w:pStyle w:val="Heading2"/>
      </w:pPr>
      <w:bookmarkStart w:id="413" w:name="_Toc157"/>
      <w:r>
        <w:t>38-امیدواری به مولا علی علیه السلام</w:t>
      </w:r>
      <w:bookmarkEnd w:id="413"/>
    </w:p>
    <w:p>
      <w:pPr>
        <w:pStyle w:val="Heading3"/>
      </w:pPr>
      <w:bookmarkStart w:id="414" w:name="_Toc158"/>
      <w:r>
        <w:t>اشاره</w:t>
      </w:r>
      <w:bookmarkEnd w:id="414"/>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علی! خاک رهت بندهی شرمنده، «شکیب»</w:t>
      </w:r>
    </w:p>
    <w:p>
      <w:pPr>
        <w:pStyle w:val="BookText"/>
      </w:pPr>
      <w:r>
        <w:rPr>
          <w:rFonts w:ascii="IRNazanin" w:hAnsi="IRNazanin" w:eastAsia="IRNazanin" w:cs="IRNazanin"/>
          <w:lang w:bidi="fa-IR"/>
          <w:color w:val="111111"/>
          <w:sz w:val="28"/>
          <w:szCs w:val="28"/>
          <w:rtl/>
        </w:rPr>
        <w:t xml:space="preserve">ترسد از فرط گنه قابل غفران نشود</w:t>
      </w:r>
    </w:p>
    <w:p>
      <w:pPr>
        <w:pStyle w:val="BookText"/>
      </w:pPr>
      <w:r>
        <w:rPr>
          <w:rFonts w:ascii="IRNazanin" w:hAnsi="IRNazanin" w:eastAsia="IRNazanin" w:cs="IRNazanin"/>
          <w:lang w:bidi="fa-IR"/>
          <w:color w:val="111111"/>
          <w:sz w:val="28"/>
          <w:szCs w:val="28"/>
          <w:rtl/>
        </w:rPr>
        <w:t xml:space="preserve">لیک کی لطف عمیم تو گذارد در حشر</w:t>
      </w:r>
    </w:p>
    <w:p>
      <w:pPr>
        <w:pStyle w:val="BookText"/>
      </w:pPr>
      <w:r>
        <w:rPr>
          <w:rFonts w:ascii="IRNazanin" w:hAnsi="IRNazanin" w:eastAsia="IRNazanin" w:cs="IRNazanin"/>
          <w:lang w:bidi="fa-IR"/>
          <w:color w:val="111111"/>
          <w:sz w:val="28"/>
          <w:szCs w:val="28"/>
          <w:rtl/>
        </w:rPr>
        <w:t xml:space="preserve">شامل همچو منی رحمت رحمان نشود؟</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58</w:t>
      </w:r>
    </w:p>
    <w:p>
      <w:pPr>
        <w:pStyle w:val="BookText"/>
      </w:pPr>
      <w:r>
        <w:rPr>
          <w:rFonts w:ascii="IRNazanin" w:hAnsi="IRNazanin" w:eastAsia="IRNazanin" w:cs="IRNazanin"/>
          <w:lang w:bidi="fa-IR"/>
          <w:color w:val="111111"/>
          <w:sz w:val="28"/>
          <w:szCs w:val="28"/>
          <w:rtl/>
        </w:rPr>
        <w:t xml:space="preserve">نیست خائف ز عرصهی عرصات</w:t>
      </w:r>
    </w:p>
    <w:p>
      <w:pPr>
        <w:pStyle w:val="BookText"/>
      </w:pPr>
      <w:r>
        <w:rPr>
          <w:rFonts w:ascii="IRNazanin" w:hAnsi="IRNazanin" w:eastAsia="IRNazanin" w:cs="IRNazanin"/>
          <w:lang w:bidi="fa-IR"/>
          <w:color w:val="111111"/>
          <w:sz w:val="28"/>
          <w:szCs w:val="28"/>
          <w:rtl/>
        </w:rPr>
        <w:t xml:space="preserve">هر که را مایهی رجاست علی</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80</w:t>
      </w:r>
    </w:p>
    <w:p>
      <w:pPr>
        <w:pStyle w:val="BookText"/>
      </w:pPr>
      <w:r>
        <w:rPr>
          <w:rFonts w:ascii="IRNazanin" w:hAnsi="IRNazanin" w:eastAsia="IRNazanin" w:cs="IRNazanin"/>
          <w:lang w:bidi="fa-IR"/>
          <w:color w:val="111111"/>
          <w:sz w:val="28"/>
          <w:szCs w:val="28"/>
          <w:rtl/>
        </w:rPr>
        <w:t xml:space="preserve">کسی که چشم شفاعت ز مرتضی دارد</w:t>
      </w:r>
    </w:p>
    <w:p>
      <w:pPr>
        <w:pStyle w:val="BookText"/>
      </w:pPr>
      <w:r>
        <w:rPr>
          <w:rFonts w:ascii="IRNazanin" w:hAnsi="IRNazanin" w:eastAsia="IRNazanin" w:cs="IRNazanin"/>
          <w:lang w:bidi="fa-IR"/>
          <w:color w:val="111111"/>
          <w:sz w:val="28"/>
          <w:szCs w:val="28"/>
          <w:rtl/>
        </w:rPr>
        <w:t xml:space="preserve">به گوش او نرسد غیر مژده از غفّار</w:t>
      </w:r>
    </w:p>
    <w:p>
      <w:pPr>
        <w:pStyle w:val="BookText"/>
      </w:pPr>
      <w:r>
        <w:rPr>
          <w:rFonts w:ascii="IRNazanin" w:hAnsi="IRNazanin" w:eastAsia="IRNazanin" w:cs="IRNazanin"/>
          <w:lang w:bidi="fa-IR"/>
          <w:color w:val="111111"/>
          <w:sz w:val="28"/>
          <w:szCs w:val="28"/>
          <w:rtl/>
        </w:rPr>
        <w:t xml:space="preserve">طاهر قمی</w:t>
      </w:r>
    </w:p>
    <w:p>
      <w:pPr>
        <w:pStyle w:val="BookText"/>
      </w:pPr>
      <w:r>
        <w:rPr>
          <w:rFonts w:ascii="IRNazanin" w:hAnsi="IRNazanin" w:eastAsia="IRNazanin" w:cs="IRNazanin"/>
          <w:lang w:bidi="fa-IR"/>
          <w:color w:val="111111"/>
          <w:sz w:val="28"/>
          <w:szCs w:val="28"/>
          <w:rtl/>
        </w:rPr>
        <w:t xml:space="preserve">در خلوت علی علیه السلام ، ص 96</w:t>
      </w:r>
    </w:p>
    <w:p>
      <w:pPr>
        <w:pStyle w:val="BookText"/>
      </w:pPr>
      <w:r>
        <w:rPr>
          <w:rFonts w:ascii="IRNazanin" w:hAnsi="IRNazanin" w:eastAsia="IRNazanin" w:cs="IRNazanin"/>
          <w:lang w:bidi="fa-IR"/>
          <w:color w:val="111111"/>
          <w:sz w:val="28"/>
          <w:szCs w:val="28"/>
          <w:rtl/>
        </w:rPr>
        <w:t xml:space="preserve">اگر ز راه بَرَد بندگان یزدان را</w:t>
      </w:r>
    </w:p>
    <w:p>
      <w:pPr>
        <w:pStyle w:val="BookText"/>
      </w:pPr>
      <w:r>
        <w:rPr>
          <w:rFonts w:ascii="IRNazanin" w:hAnsi="IRNazanin" w:eastAsia="IRNazanin" w:cs="IRNazanin"/>
          <w:lang w:bidi="fa-IR"/>
          <w:color w:val="111111"/>
          <w:sz w:val="28"/>
          <w:szCs w:val="28"/>
          <w:rtl/>
        </w:rPr>
        <w:t xml:space="preserve">به عفو عام تو باشد امید اهریمن</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207</w:t>
      </w:r>
    </w:p>
    <w:p>
      <w:pPr>
        <w:pStyle w:val="BookText"/>
      </w:pPr>
      <w:r>
        <w:rPr>
          <w:rFonts w:ascii="IRNazanin" w:hAnsi="IRNazanin" w:eastAsia="IRNazanin" w:cs="IRNazanin"/>
          <w:lang w:bidi="fa-IR"/>
          <w:color w:val="111111"/>
          <w:sz w:val="28"/>
          <w:szCs w:val="28"/>
          <w:rtl/>
        </w:rPr>
        <w:t xml:space="preserve">دارم امید نیل عطای تو، یا علی!</w:t>
      </w:r>
    </w:p>
    <w:p>
      <w:pPr>
        <w:pStyle w:val="BookText"/>
      </w:pPr>
      <w:r>
        <w:rPr>
          <w:rFonts w:ascii="IRNazanin" w:hAnsi="IRNazanin" w:eastAsia="IRNazanin" w:cs="IRNazanin"/>
          <w:lang w:bidi="fa-IR"/>
          <w:color w:val="111111"/>
          <w:sz w:val="28"/>
          <w:szCs w:val="28"/>
          <w:rtl/>
        </w:rPr>
        <w:t xml:space="preserve">هر چند روسیاهم و «حیران» و شرمسار</w:t>
      </w:r>
    </w:p>
    <w:p>
      <w:pPr>
        <w:pStyle w:val="BookText"/>
      </w:pPr>
      <w:r>
        <w:rPr>
          <w:rFonts w:ascii="IRNazanin" w:hAnsi="IRNazanin" w:eastAsia="IRNazanin" w:cs="IRNazanin"/>
          <w:lang w:bidi="fa-IR"/>
          <w:color w:val="111111"/>
          <w:sz w:val="28"/>
          <w:szCs w:val="28"/>
          <w:rtl/>
        </w:rPr>
        <w:t xml:space="preserve">سیّد محمّدحسن میرجهانی «حیران»</w:t>
      </w:r>
    </w:p>
    <w:p>
      <w:pPr>
        <w:pStyle w:val="BookText"/>
      </w:pPr>
      <w:r>
        <w:rPr>
          <w:rFonts w:ascii="IRNazanin" w:hAnsi="IRNazanin" w:eastAsia="IRNazanin" w:cs="IRNazanin"/>
          <w:lang w:bidi="fa-IR"/>
          <w:color w:val="111111"/>
          <w:sz w:val="28"/>
          <w:szCs w:val="28"/>
          <w:rtl/>
        </w:rPr>
        <w:t xml:space="preserve">دیوان حیران، ص 81</w:t>
      </w:r>
    </w:p>
    <w:p>
      <w:pPr>
        <w:pStyle w:val="BookText"/>
      </w:pPr>
      <w:r>
        <w:rPr>
          <w:rFonts w:ascii="IRNazanin" w:hAnsi="IRNazanin" w:eastAsia="IRNazanin" w:cs="IRNazanin"/>
          <w:lang w:bidi="fa-IR"/>
          <w:color w:val="111111"/>
          <w:sz w:val="28"/>
          <w:szCs w:val="28"/>
          <w:rtl/>
        </w:rPr>
        <w:t xml:space="preserve">تنها نمیگذارد حیدر محب خود را</w:t>
      </w:r>
    </w:p>
    <w:p>
      <w:pPr>
        <w:pStyle w:val="BookText"/>
      </w:pPr>
      <w:r>
        <w:rPr>
          <w:rFonts w:ascii="IRNazanin" w:hAnsi="IRNazanin" w:eastAsia="IRNazanin" w:cs="IRNazanin"/>
          <w:lang w:bidi="fa-IR"/>
          <w:color w:val="111111"/>
          <w:sz w:val="28"/>
          <w:szCs w:val="28"/>
          <w:rtl/>
        </w:rPr>
        <w:t xml:space="preserve">امید ما فقط بر دست کریم مولاست</w:t>
      </w:r>
    </w:p>
    <w:p>
      <w:pPr>
        <w:pStyle w:val="BookText"/>
      </w:pPr>
      <w:r>
        <w:rPr>
          <w:rFonts w:ascii="IRNazanin" w:hAnsi="IRNazanin" w:eastAsia="IRNazanin" w:cs="IRNazanin"/>
          <w:lang w:bidi="fa-IR"/>
          <w:color w:val="111111"/>
          <w:sz w:val="28"/>
          <w:szCs w:val="28"/>
          <w:rtl/>
        </w:rPr>
        <w:t xml:space="preserve">یونس وصالی خوراسگانی(یونس)</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04" w:name="pg7197_64438"/>
    <w:bookmarkEnd w:id="104"/>
    <w:p>
      <w:pPr>
        <w:pStyle w:val="Heading2"/>
      </w:pPr>
      <w:bookmarkStart w:id="415" w:name="_Toc159"/>
      <w:r>
        <w:t>39-ازدواج حضرت علی علیه السلام با حضرت زهرا سلام الله علیها</w:t>
      </w:r>
      <w:bookmarkEnd w:id="415"/>
    </w:p>
    <w:p>
      <w:pPr>
        <w:pStyle w:val="Heading3"/>
      </w:pPr>
      <w:bookmarkStart w:id="416" w:name="_Toc160"/>
      <w:r>
        <w:t>اشاره</w:t>
      </w:r>
      <w:bookmarkEnd w:id="416"/>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05" w:name="pg7197_64440"/>
    <w:bookmarkEnd w:id="105"/>
    <w:p>
      <w:pPr>
        <w:pStyle w:val="BookText"/>
      </w:pPr>
      <w:r>
        <w:rPr>
          <w:rFonts w:ascii="IRNazanin" w:hAnsi="IRNazanin" w:eastAsia="IRNazanin" w:cs="IRNazanin"/>
          <w:lang w:bidi="fa-IR"/>
          <w:color w:val="111111"/>
          <w:sz w:val="28"/>
          <w:szCs w:val="28"/>
          <w:rtl/>
        </w:rPr>
        <w:t xml:space="preserve">از امام رضا علیه السلام او هم از پدران گرامیاش تا به علی علیه السلام می رسد. او هم گفت: رسول خدا صلی الله علیه و آله فرمود:مَلَکی به نزد من آمد و گفت:</w:t>
      </w:r>
    </w:p>
    <w:p>
      <w:pPr>
        <w:pStyle w:val="BookText"/>
      </w:pPr>
      <w:r>
        <w:rPr>
          <w:rFonts w:ascii="IRNazanin" w:hAnsi="IRNazanin" w:eastAsia="IRNazanin" w:cs="IRNazanin"/>
          <w:lang w:bidi="fa-IR"/>
          <w:color w:val="111111"/>
          <w:sz w:val="28"/>
          <w:szCs w:val="28"/>
          <w:rtl/>
        </w:rPr>
        <w:t xml:space="preserve">خداوند متعال سلام می رساند و می گوید:من، فاطمه و علی را به عقد هم در آوردم و به درخت طوبی امر کردم که به دُرّ و یاقوت و مرجان بار بگیرد. همانا اهل آسمان به این ازدواج خوشحال شدهاند.</w:t>
      </w:r>
    </w:p>
    <w:p>
      <w:pPr>
        <w:pStyle w:val="BookText"/>
      </w:pPr>
      <w:r>
        <w:rPr>
          <w:rFonts w:ascii="IRNazanin" w:hAnsi="IRNazanin" w:eastAsia="IRNazanin" w:cs="IRNazanin"/>
          <w:lang w:bidi="fa-IR"/>
          <w:color w:val="111111"/>
          <w:sz w:val="28"/>
          <w:szCs w:val="28"/>
          <w:rtl/>
        </w:rPr>
        <w:t xml:space="preserve">به همین زودی برای آنها فرزندانی متولد می شود که آن دو، آقا و سرور جوانان اهل بهشت خواهند بود و به وسیله آنها جنّت زینت خواهد شد. پس ای محمد! بر تو بشارت باد. به درستی که تو بهترین افراد از اولین و آخرین هستی.</w:t>
      </w:r>
      <w:r>
        <w:rPr>
          <w:rStyle w:val="FootnoteReference"/>
        </w:rPr>
        <w:footnoteReference w:id="208"/>
      </w:r>
    </w:p>
    <w:p>
      <w:pPr>
        <w:pStyle w:val="Heading3"/>
      </w:pPr>
      <w:bookmarkStart w:id="417" w:name="_Toc161"/>
      <w:r>
        <w:t>ازدواج نور با نور</w:t>
      </w:r>
      <w:bookmarkEnd w:id="417"/>
    </w:p>
    <w:p>
      <w:pPr>
        <w:pStyle w:val="BookText"/>
      </w:pPr>
      <w:r>
        <w:rPr>
          <w:rFonts w:ascii="IRNazanin" w:hAnsi="IRNazanin" w:eastAsia="IRNazanin" w:cs="IRNazanin"/>
          <w:lang w:bidi="fa-IR"/>
          <w:color w:val="111111"/>
          <w:sz w:val="28"/>
          <w:szCs w:val="28"/>
          <w:rtl/>
        </w:rPr>
        <w:t xml:space="preserve">ای عقد تو در عرش و خدای تو خطیبش</w:t>
      </w:r>
    </w:p>
    <w:p>
      <w:pPr>
        <w:pStyle w:val="BookText"/>
      </w:pPr>
      <w:r>
        <w:rPr>
          <w:rFonts w:ascii="IRNazanin" w:hAnsi="IRNazanin" w:eastAsia="IRNazanin" w:cs="IRNazanin"/>
          <w:lang w:bidi="fa-IR"/>
          <w:color w:val="111111"/>
          <w:sz w:val="28"/>
          <w:szCs w:val="28"/>
          <w:rtl/>
        </w:rPr>
        <w:t xml:space="preserve">شایسته و زیبش</w:t>
      </w:r>
    </w:p>
    <w:p>
      <w:pPr>
        <w:pStyle w:val="BookText"/>
      </w:pPr>
      <w:r>
        <w:rPr>
          <w:rFonts w:ascii="IRNazanin" w:hAnsi="IRNazanin" w:eastAsia="IRNazanin" w:cs="IRNazanin"/>
          <w:lang w:bidi="fa-IR"/>
          <w:color w:val="111111"/>
          <w:sz w:val="28"/>
          <w:szCs w:val="28"/>
          <w:rtl/>
        </w:rPr>
        <w:t xml:space="preserve">ای زهرۀ زهرا که تو را آمده مشتر</w:t>
      </w:r>
    </w:p>
    <w:p>
      <w:pPr>
        <w:pStyle w:val="BookText"/>
      </w:pPr>
      <w:r>
        <w:rPr>
          <w:rFonts w:ascii="Amiri" w:hAnsi="Amiri" w:eastAsia="Amiri" w:cs="Amiri"/>
          <w:lang w:bidi="ar-SA"/>
          <w:color w:val="111111"/>
          <w:sz w:val="28"/>
          <w:szCs w:val="28"/>
          <w:rtl/>
        </w:rPr>
        <w:t xml:space="preserve">کرّار مظفّر</w:t>
      </w:r>
    </w:p>
    <w:p>
      <w:pPr>
        <w:pStyle w:val="BookText"/>
      </w:pPr>
      <w:r>
        <w:rPr>
          <w:rFonts w:ascii="IRNazanin" w:hAnsi="IRNazanin" w:eastAsia="IRNazanin" w:cs="IRNazanin"/>
          <w:lang w:bidi="fa-IR"/>
          <w:color w:val="111111"/>
          <w:sz w:val="28"/>
          <w:szCs w:val="28"/>
          <w:rtl/>
        </w:rPr>
        <w:t xml:space="preserve">در محضر روح القدس و حضرت جبریل</w:t>
      </w:r>
    </w:p>
    <w:p>
      <w:pPr>
        <w:pStyle w:val="BookText"/>
      </w:pPr>
      <w:r>
        <w:rPr>
          <w:rFonts w:ascii="IRNazanin" w:hAnsi="IRNazanin" w:eastAsia="IRNazanin" w:cs="IRNazanin"/>
          <w:lang w:bidi="fa-IR"/>
          <w:color w:val="111111"/>
          <w:sz w:val="28"/>
          <w:szCs w:val="28"/>
          <w:rtl/>
        </w:rPr>
        <w:t xml:space="preserve">میکال و سرافیل</w:t>
      </w:r>
    </w:p>
    <w:p>
      <w:pPr>
        <w:pStyle w:val="BookText"/>
      </w:pPr>
      <w:r>
        <w:rPr>
          <w:rFonts w:ascii="IRNazanin" w:hAnsi="IRNazanin" w:eastAsia="IRNazanin" w:cs="IRNazanin"/>
          <w:lang w:bidi="fa-IR"/>
          <w:color w:val="111111"/>
          <w:sz w:val="28"/>
          <w:szCs w:val="28"/>
          <w:rtl/>
        </w:rPr>
        <w:t xml:space="preserve">شد بر ورق اطلس افلاک محرّر</w:t>
      </w:r>
    </w:p>
    <w:p>
      <w:pPr>
        <w:pStyle w:val="BookText"/>
      </w:pPr>
      <w:r>
        <w:rPr>
          <w:rFonts w:ascii="IRNazanin" w:hAnsi="IRNazanin" w:eastAsia="IRNazanin" w:cs="IRNazanin"/>
          <w:lang w:bidi="fa-IR"/>
          <w:color w:val="111111"/>
          <w:sz w:val="28"/>
          <w:szCs w:val="28"/>
          <w:rtl/>
        </w:rPr>
        <w:t xml:space="preserve">مزیور و مسطّر</w:t>
      </w:r>
    </w:p>
    <w:p>
      <w:pPr>
        <w:pStyle w:val="BookText"/>
      </w:pPr>
      <w:r>
        <w:rPr>
          <w:rFonts w:ascii="IRNazanin" w:hAnsi="IRNazanin" w:eastAsia="IRNazanin" w:cs="IRNazanin"/>
          <w:lang w:bidi="fa-IR"/>
          <w:color w:val="111111"/>
          <w:sz w:val="28"/>
          <w:szCs w:val="28"/>
          <w:rtl/>
        </w:rPr>
        <w:t xml:space="preserve">الزوج ولی الله و الزوجة زهرا</w:t>
      </w:r>
    </w:p>
    <w:p>
      <w:pPr>
        <w:pStyle w:val="BookText"/>
      </w:pPr>
      <w:r>
        <w:rPr>
          <w:rFonts w:ascii="Amiri" w:hAnsi="Amiri" w:eastAsia="Amiri" w:cs="Amiri"/>
          <w:lang w:bidi="ar-SA"/>
          <w:color w:val="111111"/>
          <w:sz w:val="28"/>
          <w:szCs w:val="28"/>
          <w:rtl/>
        </w:rPr>
        <w:t xml:space="preserve">انسیّة حورا</w:t>
      </w:r>
    </w:p>
    <w:p>
      <w:pPr>
        <w:pStyle w:val="BookText"/>
      </w:pPr>
      <w:r>
        <w:rPr>
          <w:rFonts w:ascii="IRNazanin" w:hAnsi="IRNazanin" w:eastAsia="IRNazanin" w:cs="IRNazanin"/>
          <w:lang w:bidi="fa-IR"/>
          <w:color w:val="111111"/>
          <w:sz w:val="28"/>
          <w:szCs w:val="28"/>
          <w:rtl/>
        </w:rPr>
        <w:t xml:space="preserve">المهر فراتی که زد اندر دلش اخگر</w:t>
      </w:r>
    </w:p>
    <w:p>
      <w:pPr>
        <w:pStyle w:val="BookText"/>
      </w:pPr>
      <w:r>
        <w:rPr>
          <w:rFonts w:ascii="IRNazanin" w:hAnsi="IRNazanin" w:eastAsia="IRNazanin" w:cs="IRNazanin"/>
          <w:lang w:bidi="fa-IR"/>
          <w:color w:val="111111"/>
          <w:sz w:val="28"/>
          <w:szCs w:val="28"/>
          <w:rtl/>
        </w:rPr>
        <w:t xml:space="preserve">تا نفخۀ محشر</w:t>
      </w:r>
    </w:p>
    <w:p>
      <w:pPr>
        <w:pStyle w:val="BookText"/>
      </w:pPr>
      <w:r>
        <w:rPr>
          <w:rFonts w:ascii="IRNazanin" w:hAnsi="IRNazanin" w:eastAsia="IRNazanin" w:cs="IRNazanin"/>
          <w:lang w:bidi="fa-IR"/>
          <w:color w:val="111111"/>
          <w:sz w:val="28"/>
          <w:szCs w:val="28"/>
          <w:rtl/>
        </w:rPr>
        <w:t xml:space="preserve">ضیائی دزفولی</w:t>
      </w:r>
    </w:p>
    <w:p>
      <w:pPr>
        <w:pStyle w:val="BookText"/>
      </w:pPr>
      <w:r>
        <w:rPr>
          <w:rFonts w:ascii="IRNazanin" w:hAnsi="IRNazanin" w:eastAsia="IRNazanin" w:cs="IRNazanin"/>
          <w:lang w:bidi="fa-IR"/>
          <w:color w:val="111111"/>
          <w:sz w:val="28"/>
          <w:szCs w:val="28"/>
          <w:rtl/>
        </w:rPr>
        <w:t xml:space="preserve">زهرائیه، ص75</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06" w:name="pg7197_64442"/>
    <w:bookmarkEnd w:id="106"/>
    <w:p>
      <w:pPr>
        <w:pStyle w:val="Heading2"/>
      </w:pPr>
      <w:bookmarkStart w:id="418" w:name="_Toc162"/>
      <w:r>
        <w:t>40-داماد پیامبر اسلام صلّی الله علیه و آله</w:t>
      </w:r>
      <w:bookmarkEnd w:id="418"/>
    </w:p>
    <w:p>
      <w:pPr>
        <w:pStyle w:val="Heading3"/>
      </w:pPr>
      <w:bookmarkStart w:id="419" w:name="_Toc163"/>
      <w:r>
        <w:t>اشاره</w:t>
      </w:r>
      <w:bookmarkEnd w:id="419"/>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بهترینِ خلق بعد از بهترین انبیا</w:t>
      </w:r>
    </w:p>
    <w:p>
      <w:pPr>
        <w:pStyle w:val="BookText"/>
      </w:pPr>
      <w:r>
        <w:rPr>
          <w:rFonts w:ascii="IRNazanin" w:hAnsi="IRNazanin" w:eastAsia="IRNazanin" w:cs="IRNazanin"/>
          <w:lang w:bidi="fa-IR"/>
          <w:color w:val="111111"/>
          <w:sz w:val="28"/>
          <w:szCs w:val="28"/>
          <w:rtl/>
        </w:rPr>
        <w:t xml:space="preserve">ابن عمّ مصطفی، داماد خیرالمرسلین</w:t>
      </w:r>
    </w:p>
    <w:p>
      <w:pPr>
        <w:pStyle w:val="BookText"/>
      </w:pPr>
      <w:r>
        <w:rPr>
          <w:rFonts w:ascii="IRNazanin" w:hAnsi="IRNazanin" w:eastAsia="IRNazanin" w:cs="IRNazanin"/>
          <w:lang w:bidi="fa-IR"/>
          <w:color w:val="111111"/>
          <w:sz w:val="28"/>
          <w:szCs w:val="28"/>
          <w:rtl/>
        </w:rPr>
        <w:t xml:space="preserve">صائب تبریزی</w:t>
      </w:r>
    </w:p>
    <w:p>
      <w:pPr>
        <w:pStyle w:val="BookText"/>
      </w:pPr>
      <w:r>
        <w:rPr>
          <w:rFonts w:ascii="IRNazanin" w:hAnsi="IRNazanin" w:eastAsia="IRNazanin" w:cs="IRNazanin"/>
          <w:lang w:bidi="fa-IR"/>
          <w:color w:val="111111"/>
          <w:sz w:val="28"/>
          <w:szCs w:val="28"/>
          <w:rtl/>
        </w:rPr>
        <w:t xml:space="preserve">در خلوت علی علیه السلام ، ص 267</w:t>
      </w:r>
    </w:p>
    <w:p>
      <w:pPr>
        <w:pStyle w:val="BookText"/>
      </w:pPr>
      <w:r>
        <w:rPr>
          <w:rFonts w:ascii="IRNazanin" w:hAnsi="IRNazanin" w:eastAsia="IRNazanin" w:cs="IRNazanin"/>
          <w:lang w:bidi="fa-IR"/>
          <w:color w:val="111111"/>
          <w:sz w:val="28"/>
          <w:szCs w:val="28"/>
          <w:rtl/>
        </w:rPr>
        <w:t xml:space="preserve">به رتبت ساقی کوثر، به مردی فاتح خیبر</w:t>
      </w:r>
    </w:p>
    <w:p>
      <w:pPr>
        <w:pStyle w:val="BookText"/>
      </w:pPr>
      <w:r>
        <w:rPr>
          <w:rFonts w:ascii="IRNazanin" w:hAnsi="IRNazanin" w:eastAsia="IRNazanin" w:cs="IRNazanin"/>
          <w:lang w:bidi="fa-IR"/>
          <w:color w:val="111111"/>
          <w:sz w:val="28"/>
          <w:szCs w:val="28"/>
          <w:rtl/>
        </w:rPr>
        <w:t xml:space="preserve">به نسبت صهر پیغمبر، ولیّ والی والا</w:t>
      </w:r>
    </w:p>
    <w:p>
      <w:pPr>
        <w:pStyle w:val="BookText"/>
      </w:pPr>
      <w:r>
        <w:rPr>
          <w:rFonts w:ascii="IRNazanin" w:hAnsi="IRNazanin" w:eastAsia="IRNazanin" w:cs="IRNazanin"/>
          <w:lang w:bidi="fa-IR"/>
          <w:color w:val="111111"/>
          <w:sz w:val="28"/>
          <w:szCs w:val="28"/>
          <w:rtl/>
        </w:rPr>
        <w:t xml:space="preserve">هاتف اصفهانی</w:t>
      </w:r>
    </w:p>
    <w:p>
      <w:pPr>
        <w:pStyle w:val="BookText"/>
      </w:pPr>
      <w:r>
        <w:rPr>
          <w:rFonts w:ascii="IRNazanin" w:hAnsi="IRNazanin" w:eastAsia="IRNazanin" w:cs="IRNazanin"/>
          <w:lang w:bidi="fa-IR"/>
          <w:color w:val="111111"/>
          <w:sz w:val="28"/>
          <w:szCs w:val="28"/>
          <w:rtl/>
        </w:rPr>
        <w:t xml:space="preserve">در خلوت علی علیه السلام ، ص 434</w:t>
      </w:r>
    </w:p>
    <w:p>
      <w:pPr>
        <w:pStyle w:val="BookText"/>
      </w:pPr>
      <w:r>
        <w:rPr>
          <w:rFonts w:ascii="IRNazanin" w:hAnsi="IRNazanin" w:eastAsia="IRNazanin" w:cs="IRNazanin"/>
          <w:lang w:bidi="fa-IR"/>
          <w:color w:val="111111"/>
          <w:sz w:val="28"/>
          <w:szCs w:val="28"/>
          <w:rtl/>
        </w:rPr>
        <w:t xml:space="preserve">شیر خدا، امام هدی، شاه مقتدا</w:t>
      </w:r>
    </w:p>
    <w:p>
      <w:pPr>
        <w:pStyle w:val="BookText"/>
      </w:pPr>
      <w:r>
        <w:rPr>
          <w:rFonts w:ascii="IRNazanin" w:hAnsi="IRNazanin" w:eastAsia="IRNazanin" w:cs="IRNazanin"/>
          <w:lang w:bidi="fa-IR"/>
          <w:color w:val="111111"/>
          <w:sz w:val="28"/>
          <w:szCs w:val="28"/>
          <w:rtl/>
        </w:rPr>
        <w:t xml:space="preserve">داماد و هم وصیّ پیمبر، علی علی</w:t>
      </w:r>
    </w:p>
    <w:p>
      <w:pPr>
        <w:pStyle w:val="BookText"/>
      </w:pPr>
      <w:r>
        <w:rPr>
          <w:rFonts w:ascii="IRNazanin" w:hAnsi="IRNazanin" w:eastAsia="IRNazanin" w:cs="IRNazanin"/>
          <w:lang w:bidi="fa-IR"/>
          <w:color w:val="111111"/>
          <w:sz w:val="28"/>
          <w:szCs w:val="28"/>
          <w:rtl/>
        </w:rPr>
        <w:t xml:space="preserve">آیتی بیرجندی</w:t>
      </w:r>
    </w:p>
    <w:p>
      <w:pPr>
        <w:pStyle w:val="BookText"/>
      </w:pPr>
      <w:r>
        <w:rPr>
          <w:rFonts w:ascii="IRNazanin" w:hAnsi="IRNazanin" w:eastAsia="IRNazanin" w:cs="IRNazanin"/>
          <w:lang w:bidi="fa-IR"/>
          <w:color w:val="111111"/>
          <w:sz w:val="28"/>
          <w:szCs w:val="28"/>
          <w:rtl/>
        </w:rPr>
        <w:t xml:space="preserve">در خلوت علی علیه السلام ، ص 299</w:t>
      </w:r>
    </w:p>
    <w:p>
      <w:pPr>
        <w:pStyle w:val="BookText"/>
      </w:pPr>
      <w:r>
        <w:rPr>
          <w:rFonts w:ascii="IRNazanin" w:hAnsi="IRNazanin" w:eastAsia="IRNazanin" w:cs="IRNazanin"/>
          <w:lang w:bidi="fa-IR"/>
          <w:color w:val="111111"/>
          <w:sz w:val="28"/>
          <w:szCs w:val="28"/>
          <w:rtl/>
        </w:rPr>
        <w:t xml:space="preserve">شاخ ایمان را به گیتی نه بری بود و نه برگ</w:t>
      </w:r>
    </w:p>
    <w:p>
      <w:pPr>
        <w:pStyle w:val="BookText"/>
      </w:pPr>
      <w:r>
        <w:rPr>
          <w:rFonts w:ascii="IRNazanin" w:hAnsi="IRNazanin" w:eastAsia="IRNazanin" w:cs="IRNazanin"/>
          <w:lang w:bidi="fa-IR"/>
          <w:color w:val="111111"/>
          <w:sz w:val="28"/>
          <w:szCs w:val="28"/>
          <w:rtl/>
        </w:rPr>
        <w:t xml:space="preserve">گر نه او از احمد پاکیزه خود دختر گرفت</w:t>
      </w:r>
    </w:p>
    <w:p>
      <w:pPr>
        <w:pStyle w:val="BookText"/>
      </w:pPr>
      <w:r>
        <w:rPr>
          <w:rFonts w:ascii="IRNazanin" w:hAnsi="IRNazanin" w:eastAsia="IRNazanin" w:cs="IRNazanin"/>
          <w:lang w:bidi="fa-IR"/>
          <w:color w:val="111111"/>
          <w:sz w:val="28"/>
          <w:szCs w:val="28"/>
          <w:rtl/>
        </w:rPr>
        <w:t xml:space="preserve">شیخالملک اورنگ</w:t>
      </w:r>
    </w:p>
    <w:p>
      <w:pPr>
        <w:pStyle w:val="BookText"/>
      </w:pPr>
      <w:r>
        <w:rPr>
          <w:rFonts w:ascii="IRNazanin" w:hAnsi="IRNazanin" w:eastAsia="IRNazanin" w:cs="IRNazanin"/>
          <w:lang w:bidi="fa-IR"/>
          <w:color w:val="111111"/>
          <w:sz w:val="28"/>
          <w:szCs w:val="28"/>
          <w:rtl/>
        </w:rPr>
        <w:t xml:space="preserve">در خلوت علی علیه السلام ، ص 423</w:t>
      </w:r>
    </w:p>
    <w:p>
      <w:pPr>
        <w:pStyle w:val="BookText"/>
      </w:pPr>
      <w:r>
        <w:rPr>
          <w:rFonts w:ascii="IRNazanin" w:hAnsi="IRNazanin" w:eastAsia="IRNazanin" w:cs="IRNazanin"/>
          <w:lang w:bidi="fa-IR"/>
          <w:color w:val="111111"/>
          <w:sz w:val="28"/>
          <w:szCs w:val="28"/>
          <w:rtl/>
        </w:rPr>
        <w:t xml:space="preserve">سلطان دین، علیّ ولی، صهر مصطفی</w:t>
      </w:r>
    </w:p>
    <w:p>
      <w:pPr>
        <w:pStyle w:val="BookText"/>
      </w:pPr>
      <w:r>
        <w:rPr>
          <w:rFonts w:ascii="IRNazanin" w:hAnsi="IRNazanin" w:eastAsia="IRNazanin" w:cs="IRNazanin"/>
          <w:lang w:bidi="fa-IR"/>
          <w:color w:val="111111"/>
          <w:sz w:val="28"/>
          <w:szCs w:val="28"/>
          <w:rtl/>
        </w:rPr>
        <w:t xml:space="preserve">مصداق فیض، مظهر الطاف کردگار</w:t>
      </w:r>
    </w:p>
    <w:p>
      <w:pPr>
        <w:pStyle w:val="BookText"/>
      </w:pPr>
      <w:r>
        <w:rPr>
          <w:rFonts w:ascii="IRNazanin" w:hAnsi="IRNazanin" w:eastAsia="IRNazanin" w:cs="IRNazanin"/>
          <w:lang w:bidi="fa-IR"/>
          <w:color w:val="111111"/>
          <w:sz w:val="28"/>
          <w:szCs w:val="28"/>
          <w:rtl/>
        </w:rPr>
        <w:t xml:space="preserve">عبرت نایینی</w:t>
      </w:r>
    </w:p>
    <w:p>
      <w:pPr>
        <w:pStyle w:val="BookText"/>
      </w:pPr>
      <w:r>
        <w:rPr>
          <w:rFonts w:ascii="IRNazanin" w:hAnsi="IRNazanin" w:eastAsia="IRNazanin" w:cs="IRNazanin"/>
          <w:lang w:bidi="fa-IR"/>
          <w:color w:val="111111"/>
          <w:sz w:val="28"/>
          <w:szCs w:val="28"/>
          <w:rtl/>
        </w:rPr>
        <w:t xml:space="preserve">در خلوت علی علیه السلام ، ص 437</w:t>
      </w:r>
    </w:p>
    <w:p>
      <w:pPr>
        <w:pStyle w:val="BookText"/>
      </w:pPr>
      <w:r>
        <w:rPr>
          <w:rFonts w:ascii="IRNazanin" w:hAnsi="IRNazanin" w:eastAsia="IRNazanin" w:cs="IRNazanin"/>
          <w:lang w:bidi="fa-IR"/>
          <w:color w:val="111111"/>
          <w:sz w:val="28"/>
          <w:szCs w:val="28"/>
          <w:rtl/>
        </w:rPr>
        <w:t xml:space="preserve">سلطان هر دو سراست، صهر رسول خداست</w:t>
      </w:r>
    </w:p>
    <w:p>
      <w:pPr>
        <w:pStyle w:val="BookText"/>
      </w:pPr>
      <w:r>
        <w:rPr>
          <w:rFonts w:ascii="IRNazanin" w:hAnsi="IRNazanin" w:eastAsia="IRNazanin" w:cs="IRNazanin"/>
          <w:lang w:bidi="fa-IR"/>
          <w:color w:val="111111"/>
          <w:sz w:val="28"/>
          <w:szCs w:val="28"/>
          <w:rtl/>
        </w:rPr>
        <w:t xml:space="preserve">سرمشق اهل وفاست، مهر و وفای علی</w:t>
      </w:r>
    </w:p>
    <w:p>
      <w:pPr>
        <w:pStyle w:val="BookText"/>
      </w:pPr>
      <w:r>
        <w:rPr>
          <w:rFonts w:ascii="IRNazanin" w:hAnsi="IRNazanin" w:eastAsia="IRNazanin" w:cs="IRNazanin"/>
          <w:lang w:bidi="fa-IR"/>
          <w:color w:val="111111"/>
          <w:sz w:val="28"/>
          <w:szCs w:val="28"/>
          <w:rtl/>
        </w:rPr>
        <w:t xml:space="preserve">ابوالقاسم حالت</w:t>
      </w:r>
    </w:p>
    <w:p>
      <w:pPr>
        <w:pStyle w:val="BookText"/>
      </w:pPr>
      <w:r>
        <w:rPr>
          <w:rFonts w:ascii="IRNazanin" w:hAnsi="IRNazanin" w:eastAsia="IRNazanin" w:cs="IRNazanin"/>
          <w:lang w:bidi="fa-IR"/>
          <w:color w:val="111111"/>
          <w:sz w:val="28"/>
          <w:szCs w:val="28"/>
          <w:rtl/>
        </w:rPr>
        <w:t xml:space="preserve">در خلوت علی علیه السلام ، ص 207</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صهر نبی، ولیّ خدا، علّت وجود</w:t>
      </w:r>
    </w:p>
    <w:p>
      <w:pPr>
        <w:pStyle w:val="BookText"/>
      </w:pPr>
      <w:r>
        <w:rPr>
          <w:rFonts w:ascii="IRNazanin" w:hAnsi="IRNazanin" w:eastAsia="IRNazanin" w:cs="IRNazanin"/>
          <w:lang w:bidi="fa-IR"/>
          <w:color w:val="111111"/>
          <w:sz w:val="28"/>
          <w:szCs w:val="28"/>
          <w:rtl/>
        </w:rPr>
        <w:t xml:space="preserve">کز هر که هست در شرف و قدر برتر است</w:t>
      </w:r>
    </w:p>
    <w:p>
      <w:pPr>
        <w:pStyle w:val="BookText"/>
      </w:pPr>
      <w:r>
        <w:rPr>
          <w:rFonts w:ascii="Amiri" w:hAnsi="Amiri" w:eastAsia="Amiri" w:cs="Amiri"/>
          <w:lang w:bidi="ar-SA"/>
          <w:color w:val="111111"/>
          <w:sz w:val="28"/>
          <w:szCs w:val="28"/>
          <w:rtl/>
        </w:rPr>
        <w:t xml:space="preserve">محمّدباقر خطّاط</w:t>
      </w:r>
    </w:p>
    <w:p>
      <w:pPr>
        <w:pStyle w:val="BookText"/>
      </w:pPr>
      <w:r>
        <w:rPr>
          <w:rFonts w:ascii="IRNazanin" w:hAnsi="IRNazanin" w:eastAsia="IRNazanin" w:cs="IRNazanin"/>
          <w:lang w:bidi="fa-IR"/>
          <w:color w:val="111111"/>
          <w:sz w:val="28"/>
          <w:szCs w:val="28"/>
          <w:rtl/>
        </w:rPr>
        <w:t xml:space="preserve">در خلوت علی علیه السلام ، ص 413</w:t>
      </w:r>
    </w:p>
    <w:p>
      <w:pPr>
        <w:pStyle w:val="BookText"/>
      </w:pPr>
      <w:r>
        <w:rPr>
          <w:rFonts w:ascii="IRNazanin" w:hAnsi="IRNazanin" w:eastAsia="IRNazanin" w:cs="IRNazanin"/>
          <w:lang w:bidi="fa-IR"/>
          <w:color w:val="111111"/>
          <w:sz w:val="28"/>
          <w:szCs w:val="28"/>
          <w:rtl/>
        </w:rPr>
        <w:t xml:space="preserve">علم را یکتنه استاد تویی</w:t>
      </w:r>
    </w:p>
    <w:p>
      <w:pPr>
        <w:pStyle w:val="BookText"/>
      </w:pPr>
      <w:r>
        <w:rPr>
          <w:rFonts w:ascii="IRNazanin" w:hAnsi="IRNazanin" w:eastAsia="IRNazanin" w:cs="IRNazanin"/>
          <w:lang w:bidi="fa-IR"/>
          <w:color w:val="111111"/>
          <w:sz w:val="28"/>
          <w:szCs w:val="28"/>
          <w:rtl/>
        </w:rPr>
        <w:t xml:space="preserve">به نبی بِن عم و داماد تویی</w:t>
      </w:r>
    </w:p>
    <w:p>
      <w:pPr>
        <w:pStyle w:val="BookText"/>
      </w:pPr>
      <w:r>
        <w:rPr>
          <w:rFonts w:ascii="IRNazanin" w:hAnsi="IRNazanin" w:eastAsia="IRNazanin" w:cs="IRNazanin"/>
          <w:lang w:bidi="fa-IR"/>
          <w:color w:val="111111"/>
          <w:sz w:val="28"/>
          <w:szCs w:val="28"/>
          <w:rtl/>
        </w:rPr>
        <w:t xml:space="preserve">رجا اصفهانی</w:t>
      </w:r>
    </w:p>
    <w:p>
      <w:pPr>
        <w:pStyle w:val="BookText"/>
      </w:pPr>
      <w:r>
        <w:rPr>
          <w:rFonts w:ascii="IRNazanin" w:hAnsi="IRNazanin" w:eastAsia="IRNazanin" w:cs="IRNazanin"/>
          <w:lang w:bidi="fa-IR"/>
          <w:color w:val="111111"/>
          <w:sz w:val="28"/>
          <w:szCs w:val="28"/>
          <w:rtl/>
        </w:rPr>
        <w:t xml:space="preserve">دیوان رجا اصفهانی، ص 44</w:t>
      </w:r>
    </w:p>
    <w:p>
      <w:pPr>
        <w:pStyle w:val="BookText"/>
      </w:pPr>
      <w:r>
        <w:rPr>
          <w:rFonts w:ascii="IRNazanin" w:hAnsi="IRNazanin" w:eastAsia="IRNazanin" w:cs="IRNazanin"/>
          <w:lang w:bidi="fa-IR"/>
          <w:color w:val="111111"/>
          <w:sz w:val="28"/>
          <w:szCs w:val="28"/>
          <w:rtl/>
        </w:rPr>
        <w:t xml:space="preserve">آسمان بر خاک افتاده است خواهد چون زمین</w:t>
      </w:r>
    </w:p>
    <w:p>
      <w:pPr>
        <w:pStyle w:val="BookText"/>
      </w:pPr>
      <w:r>
        <w:rPr>
          <w:rFonts w:ascii="IRNazanin" w:hAnsi="IRNazanin" w:eastAsia="IRNazanin" w:cs="IRNazanin"/>
          <w:lang w:bidi="fa-IR"/>
          <w:color w:val="111111"/>
          <w:sz w:val="28"/>
          <w:szCs w:val="28"/>
          <w:rtl/>
        </w:rPr>
        <w:t xml:space="preserve">بوسه بر پای علی، داماد پیغمبر زند</w:t>
      </w:r>
    </w:p>
    <w:p>
      <w:pPr>
        <w:pStyle w:val="BookText"/>
      </w:pPr>
      <w:r>
        <w:rPr>
          <w:rFonts w:ascii="IRNazanin" w:hAnsi="IRNazanin" w:eastAsia="IRNazanin" w:cs="IRNazanin"/>
          <w:lang w:bidi="fa-IR"/>
          <w:color w:val="111111"/>
          <w:sz w:val="28"/>
          <w:szCs w:val="28"/>
          <w:rtl/>
        </w:rPr>
        <w:t xml:space="preserve">قاسم رسا</w:t>
      </w:r>
    </w:p>
    <w:p>
      <w:pPr>
        <w:pStyle w:val="BookText"/>
      </w:pPr>
      <w:r>
        <w:rPr>
          <w:rFonts w:ascii="IRNazanin" w:hAnsi="IRNazanin" w:eastAsia="IRNazanin" w:cs="IRNazanin"/>
          <w:lang w:bidi="fa-IR"/>
          <w:color w:val="111111"/>
          <w:sz w:val="28"/>
          <w:szCs w:val="28"/>
          <w:rtl/>
        </w:rPr>
        <w:t xml:space="preserve">دیوان قاسم رسا، ص 54</w:t>
      </w:r>
    </w:p>
    <w:p>
      <w:pPr>
        <w:pStyle w:val="BookText"/>
      </w:pPr>
      <w:r>
        <w:rPr>
          <w:rFonts w:ascii="IRNazanin" w:hAnsi="IRNazanin" w:eastAsia="IRNazanin" w:cs="IRNazanin"/>
          <w:lang w:bidi="fa-IR"/>
          <w:color w:val="111111"/>
          <w:sz w:val="28"/>
          <w:szCs w:val="28"/>
          <w:rtl/>
        </w:rPr>
        <w:t xml:space="preserve">اب شبیر و شبر، زوج زهرة الزّهرا</w:t>
      </w:r>
    </w:p>
    <w:p>
      <w:pPr>
        <w:pStyle w:val="BookText"/>
      </w:pPr>
      <w:r>
        <w:rPr>
          <w:rFonts w:ascii="IRNazanin" w:hAnsi="IRNazanin" w:eastAsia="IRNazanin" w:cs="IRNazanin"/>
          <w:lang w:bidi="fa-IR"/>
          <w:color w:val="111111"/>
          <w:sz w:val="28"/>
          <w:szCs w:val="28"/>
          <w:rtl/>
        </w:rPr>
        <w:t xml:space="preserve">وصیّ و بِن عم و داماد احمد مختار</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81</w:t>
      </w:r>
    </w:p>
    <w:p>
      <w:pPr>
        <w:pStyle w:val="BookText"/>
      </w:pPr>
      <w:r>
        <w:rPr>
          <w:rFonts w:ascii="IRNazanin" w:hAnsi="IRNazanin" w:eastAsia="IRNazanin" w:cs="IRNazanin"/>
          <w:lang w:bidi="fa-IR"/>
          <w:color w:val="111111"/>
          <w:sz w:val="28"/>
          <w:szCs w:val="28"/>
          <w:rtl/>
        </w:rPr>
        <w:t xml:space="preserve">باب شبّیر و شبر، صهر رسول</w:t>
      </w:r>
    </w:p>
    <w:p>
      <w:pPr>
        <w:pStyle w:val="BookText"/>
      </w:pPr>
      <w:r>
        <w:rPr>
          <w:rFonts w:ascii="IRNazanin" w:hAnsi="IRNazanin" w:eastAsia="IRNazanin" w:cs="IRNazanin"/>
          <w:lang w:bidi="fa-IR"/>
          <w:color w:val="111111"/>
          <w:sz w:val="28"/>
          <w:szCs w:val="28"/>
          <w:rtl/>
        </w:rPr>
        <w:t xml:space="preserve">همسر صدّیقهی اطهر علی است</w:t>
      </w:r>
    </w:p>
    <w:p>
      <w:pPr>
        <w:pStyle w:val="BookText"/>
      </w:pPr>
      <w:r>
        <w:rPr>
          <w:rFonts w:ascii="IRNazanin" w:hAnsi="IRNazanin" w:eastAsia="IRNazanin" w:cs="IRNazanin"/>
          <w:lang w:bidi="fa-IR"/>
          <w:color w:val="111111"/>
          <w:sz w:val="28"/>
          <w:szCs w:val="28"/>
          <w:rtl/>
        </w:rPr>
        <w:t xml:space="preserve">محفوظ اصفهانی</w:t>
      </w:r>
    </w:p>
    <w:p>
      <w:pPr>
        <w:pStyle w:val="BookText"/>
      </w:pPr>
      <w:r>
        <w:rPr>
          <w:rFonts w:ascii="IRNazanin" w:hAnsi="IRNazanin" w:eastAsia="IRNazanin" w:cs="IRNazanin"/>
          <w:lang w:bidi="fa-IR"/>
          <w:color w:val="111111"/>
          <w:sz w:val="28"/>
          <w:szCs w:val="28"/>
          <w:rtl/>
        </w:rPr>
        <w:t xml:space="preserve">دیوان محفوظ اصفهانی، ص 31</w:t>
      </w:r>
    </w:p>
    <w:p>
      <w:pPr>
        <w:pStyle w:val="BookText"/>
      </w:pPr>
      <w:r>
        <w:rPr>
          <w:rFonts w:ascii="IRNazanin" w:hAnsi="IRNazanin" w:eastAsia="IRNazanin" w:cs="IRNazanin"/>
          <w:lang w:bidi="fa-IR"/>
          <w:color w:val="111111"/>
          <w:sz w:val="28"/>
          <w:szCs w:val="28"/>
          <w:rtl/>
        </w:rPr>
        <w:t xml:space="preserve">کیست علی؟ صهر رسول ایمن</w:t>
      </w:r>
    </w:p>
    <w:p>
      <w:pPr>
        <w:pStyle w:val="BookText"/>
      </w:pPr>
      <w:r>
        <w:rPr>
          <w:rFonts w:ascii="IRNazanin" w:hAnsi="IRNazanin" w:eastAsia="IRNazanin" w:cs="IRNazanin"/>
          <w:lang w:bidi="fa-IR"/>
          <w:color w:val="111111"/>
          <w:sz w:val="28"/>
          <w:szCs w:val="28"/>
          <w:rtl/>
        </w:rPr>
        <w:t xml:space="preserve">کیست علی؟ همسر خیرالنّسا</w:t>
      </w:r>
    </w:p>
    <w:p>
      <w:pPr>
        <w:pStyle w:val="BookText"/>
      </w:pPr>
      <w:r>
        <w:rPr>
          <w:rFonts w:ascii="IRNazanin" w:hAnsi="IRNazanin" w:eastAsia="IRNazanin" w:cs="IRNazanin"/>
          <w:lang w:bidi="fa-IR"/>
          <w:color w:val="111111"/>
          <w:sz w:val="28"/>
          <w:szCs w:val="28"/>
          <w:rtl/>
        </w:rPr>
        <w:t xml:space="preserve">محفوظ اصفهانی</w:t>
      </w:r>
    </w:p>
    <w:p>
      <w:pPr>
        <w:pStyle w:val="BookText"/>
      </w:pPr>
      <w:r>
        <w:rPr>
          <w:rFonts w:ascii="IRNazanin" w:hAnsi="IRNazanin" w:eastAsia="IRNazanin" w:cs="IRNazanin"/>
          <w:lang w:bidi="fa-IR"/>
          <w:color w:val="111111"/>
          <w:sz w:val="28"/>
          <w:szCs w:val="28"/>
          <w:rtl/>
        </w:rPr>
        <w:t xml:space="preserve">دیوان محفوظ اصفهانی، ص 193</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07" w:name="pg7197_64449"/>
    <w:bookmarkEnd w:id="107"/>
    <w:p>
      <w:pPr>
        <w:pStyle w:val="Heading2"/>
      </w:pPr>
      <w:bookmarkStart w:id="420" w:name="_Toc164"/>
      <w:r>
        <w:t>41-توسّل</w:t>
      </w:r>
      <w:bookmarkEnd w:id="420"/>
    </w:p>
    <w:p>
      <w:pPr>
        <w:pStyle w:val="Heading3"/>
      </w:pPr>
      <w:bookmarkStart w:id="421" w:name="_Toc165"/>
      <w:r>
        <w:t>اشاره</w:t>
      </w:r>
      <w:bookmarkEnd w:id="421"/>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جز از علی نباشد به جهان گره گشایی</w:t>
      </w:r>
    </w:p>
    <w:p>
      <w:pPr>
        <w:pStyle w:val="BookText"/>
      </w:pPr>
      <w:r>
        <w:rPr>
          <w:rFonts w:ascii="IRNazanin" w:hAnsi="IRNazanin" w:eastAsia="IRNazanin" w:cs="IRNazanin"/>
          <w:lang w:bidi="fa-IR"/>
          <w:color w:val="111111"/>
          <w:sz w:val="28"/>
          <w:szCs w:val="28"/>
          <w:rtl/>
        </w:rPr>
        <w:t xml:space="preserve">طلب مدد از اوکن چو رسد غم و بلایی</w:t>
      </w:r>
    </w:p>
    <w:p>
      <w:pPr>
        <w:pStyle w:val="BookText"/>
      </w:pPr>
      <w:r>
        <w:rPr>
          <w:rFonts w:ascii="IRNazanin" w:hAnsi="IRNazanin" w:eastAsia="IRNazanin" w:cs="IRNazanin"/>
          <w:lang w:bidi="fa-IR"/>
          <w:color w:val="111111"/>
          <w:sz w:val="28"/>
          <w:szCs w:val="28"/>
          <w:rtl/>
        </w:rPr>
        <w:t xml:space="preserve">چو به کار خویش مانی در رحمت علی زن</w:t>
      </w:r>
    </w:p>
    <w:p>
      <w:pPr>
        <w:pStyle w:val="BookText"/>
      </w:pPr>
      <w:r>
        <w:rPr>
          <w:rFonts w:ascii="IRNazanin" w:hAnsi="IRNazanin" w:eastAsia="IRNazanin" w:cs="IRNazanin"/>
          <w:lang w:bidi="fa-IR"/>
          <w:color w:val="111111"/>
          <w:sz w:val="28"/>
          <w:szCs w:val="28"/>
          <w:rtl/>
        </w:rPr>
        <w:t xml:space="preserve">به جز او به زخم دلها ننهد کسی دوایی</w:t>
      </w:r>
    </w:p>
    <w:p>
      <w:pPr>
        <w:pStyle w:val="BookText"/>
      </w:pPr>
      <w:r>
        <w:rPr>
          <w:rFonts w:ascii="IRNazanin" w:hAnsi="IRNazanin" w:eastAsia="IRNazanin" w:cs="IRNazanin"/>
          <w:lang w:bidi="fa-IR"/>
          <w:color w:val="111111"/>
          <w:sz w:val="28"/>
          <w:szCs w:val="28"/>
          <w:rtl/>
        </w:rPr>
        <w:t xml:space="preserve">ز ولای او بزن دم که رها شوی ز هر غم</w:t>
      </w:r>
    </w:p>
    <w:p>
      <w:pPr>
        <w:pStyle w:val="BookText"/>
      </w:pPr>
      <w:r>
        <w:rPr>
          <w:rFonts w:ascii="IRNazanin" w:hAnsi="IRNazanin" w:eastAsia="IRNazanin" w:cs="IRNazanin"/>
          <w:lang w:bidi="fa-IR"/>
          <w:color w:val="111111"/>
          <w:sz w:val="28"/>
          <w:szCs w:val="28"/>
          <w:rtl/>
        </w:rPr>
        <w:t xml:space="preserve">سر کوی او مکان کن بنگر که در کجایی</w:t>
      </w:r>
    </w:p>
    <w:p>
      <w:pPr>
        <w:pStyle w:val="BookText"/>
      </w:pPr>
      <w:r>
        <w:rPr>
          <w:rFonts w:ascii="IRNazanin" w:hAnsi="IRNazanin" w:eastAsia="IRNazanin" w:cs="IRNazanin"/>
          <w:lang w:bidi="fa-IR"/>
          <w:color w:val="111111"/>
          <w:sz w:val="28"/>
          <w:szCs w:val="28"/>
          <w:rtl/>
        </w:rPr>
        <w:t xml:space="preserve">بشناختم خدا را چو شناختم علی را</w:t>
      </w:r>
    </w:p>
    <w:p>
      <w:pPr>
        <w:pStyle w:val="BookText"/>
      </w:pPr>
      <w:r>
        <w:rPr>
          <w:rFonts w:ascii="IRNazanin" w:hAnsi="IRNazanin" w:eastAsia="IRNazanin" w:cs="IRNazanin"/>
          <w:lang w:bidi="fa-IR"/>
          <w:color w:val="111111"/>
          <w:sz w:val="28"/>
          <w:szCs w:val="28"/>
          <w:rtl/>
        </w:rPr>
        <w:t xml:space="preserve">به خدا نبرده‌ای پی اگر از علی جدایی</w:t>
      </w:r>
    </w:p>
    <w:p>
      <w:pPr>
        <w:pStyle w:val="BookText"/>
      </w:pPr>
      <w:r>
        <w:rPr>
          <w:rFonts w:ascii="IRNazanin" w:hAnsi="IRNazanin" w:eastAsia="IRNazanin" w:cs="IRNazanin"/>
          <w:lang w:bidi="fa-IR"/>
          <w:color w:val="111111"/>
          <w:sz w:val="28"/>
          <w:szCs w:val="28"/>
          <w:rtl/>
        </w:rPr>
        <w:t xml:space="preserve">علی ای حقیقت حق علی ای ولی مطلق</w:t>
      </w:r>
    </w:p>
    <w:p>
      <w:pPr>
        <w:pStyle w:val="BookText"/>
      </w:pPr>
      <w:r>
        <w:rPr>
          <w:rFonts w:ascii="IRNazanin" w:hAnsi="IRNazanin" w:eastAsia="IRNazanin" w:cs="IRNazanin"/>
          <w:lang w:bidi="fa-IR"/>
          <w:color w:val="111111"/>
          <w:sz w:val="28"/>
          <w:szCs w:val="28"/>
          <w:rtl/>
        </w:rPr>
        <w:t xml:space="preserve">تو جمال کبریایی تو حقیقت خدایی</w:t>
      </w:r>
    </w:p>
    <w:p>
      <w:pPr>
        <w:pStyle w:val="BookText"/>
      </w:pPr>
      <w:r>
        <w:rPr>
          <w:rFonts w:ascii="IRNazanin" w:hAnsi="IRNazanin" w:eastAsia="IRNazanin" w:cs="IRNazanin"/>
          <w:lang w:bidi="fa-IR"/>
          <w:color w:val="111111"/>
          <w:sz w:val="28"/>
          <w:szCs w:val="28"/>
          <w:rtl/>
        </w:rPr>
        <w:t xml:space="preserve">نظری ز لطف و رحمت به من شکسته دل کن</w:t>
      </w:r>
    </w:p>
    <w:p>
      <w:pPr>
        <w:pStyle w:val="BookText"/>
      </w:pPr>
      <w:r>
        <w:rPr>
          <w:rFonts w:ascii="IRNazanin" w:hAnsi="IRNazanin" w:eastAsia="IRNazanin" w:cs="IRNazanin"/>
          <w:lang w:bidi="fa-IR"/>
          <w:color w:val="111111"/>
          <w:sz w:val="28"/>
          <w:szCs w:val="28"/>
          <w:rtl/>
        </w:rPr>
        <w:t xml:space="preserve">تو که یار دردمندی تو که یار بینوایی</w:t>
      </w:r>
    </w:p>
    <w:p>
      <w:pPr>
        <w:pStyle w:val="BookText"/>
      </w:pPr>
      <w:r>
        <w:rPr>
          <w:rFonts w:ascii="IRNazanin" w:hAnsi="IRNazanin" w:eastAsia="IRNazanin" w:cs="IRNazanin"/>
          <w:lang w:bidi="fa-IR"/>
          <w:color w:val="111111"/>
          <w:sz w:val="28"/>
          <w:szCs w:val="28"/>
          <w:rtl/>
        </w:rPr>
        <w:t xml:space="preserve">همه عمر همچو شهری طلب مدد از او کن</w:t>
      </w:r>
    </w:p>
    <w:p>
      <w:pPr>
        <w:pStyle w:val="BookText"/>
      </w:pPr>
      <w:r>
        <w:rPr>
          <w:rFonts w:ascii="IRNazanin" w:hAnsi="IRNazanin" w:eastAsia="IRNazanin" w:cs="IRNazanin"/>
          <w:lang w:bidi="fa-IR"/>
          <w:color w:val="111111"/>
          <w:sz w:val="28"/>
          <w:szCs w:val="28"/>
          <w:rtl/>
        </w:rPr>
        <w:t xml:space="preserve">که به جز علی نباشد به جهان گره گشایی</w:t>
      </w:r>
    </w:p>
    <w:p>
      <w:pPr>
        <w:pStyle w:val="BookText"/>
      </w:pPr>
      <w:r>
        <w:rPr>
          <w:rFonts w:ascii="Amiri" w:hAnsi="Amiri" w:eastAsia="Amiri" w:cs="Amiri"/>
          <w:lang w:bidi="ar-SA"/>
          <w:color w:val="111111"/>
          <w:sz w:val="28"/>
          <w:szCs w:val="28"/>
          <w:rtl/>
        </w:rPr>
        <w:t xml:space="preserve">عبّاس شهری</w:t>
      </w:r>
    </w:p>
    <w:p>
      <w:pPr>
        <w:pStyle w:val="BookText"/>
      </w:pPr>
      <w:r>
        <w:rPr>
          <w:rFonts w:ascii="IRNazanin" w:hAnsi="IRNazanin" w:eastAsia="IRNazanin" w:cs="IRNazanin"/>
          <w:lang w:bidi="fa-IR"/>
          <w:color w:val="111111"/>
          <w:sz w:val="28"/>
          <w:szCs w:val="28"/>
          <w:rtl/>
        </w:rPr>
        <w:t xml:space="preserve">در خلوت علی علیه السلام ، ص 224</w:t>
      </w:r>
    </w:p>
    <w:p>
      <w:pPr>
        <w:pStyle w:val="BookText"/>
      </w:pPr>
      <w:r>
        <w:rPr>
          <w:rFonts w:ascii="IRNazanin" w:hAnsi="IRNazanin" w:eastAsia="IRNazanin" w:cs="IRNazanin"/>
          <w:lang w:bidi="fa-IR"/>
          <w:color w:val="111111"/>
          <w:sz w:val="28"/>
          <w:szCs w:val="28"/>
          <w:rtl/>
        </w:rPr>
        <w:t xml:space="preserve">ای علی مرتضی، ای آیت حُسنُ القضا</w:t>
      </w:r>
    </w:p>
    <w:p>
      <w:pPr>
        <w:pStyle w:val="BookText"/>
      </w:pPr>
      <w:r>
        <w:rPr>
          <w:rFonts w:ascii="IRNazanin" w:hAnsi="IRNazanin" w:eastAsia="IRNazanin" w:cs="IRNazanin"/>
          <w:lang w:bidi="fa-IR"/>
          <w:color w:val="111111"/>
          <w:sz w:val="28"/>
          <w:szCs w:val="28"/>
          <w:rtl/>
        </w:rPr>
        <w:t xml:space="preserve">ایکه ز اکسیر عنایت، خاک ره را زر کنی</w:t>
      </w:r>
    </w:p>
    <w:p>
      <w:pPr>
        <w:pStyle w:val="BookText"/>
      </w:pPr>
      <w:r>
        <w:rPr>
          <w:rFonts w:ascii="IRNazanin" w:hAnsi="IRNazanin" w:eastAsia="IRNazanin" w:cs="IRNazanin"/>
          <w:lang w:bidi="fa-IR"/>
          <w:color w:val="111111"/>
          <w:sz w:val="28"/>
          <w:szCs w:val="28"/>
          <w:rtl/>
        </w:rPr>
        <w:t xml:space="preserve">آفتاب اولیایی، سایه لطف خدا</w:t>
      </w:r>
    </w:p>
    <w:p>
      <w:pPr>
        <w:pStyle w:val="BookText"/>
      </w:pPr>
      <w:r>
        <w:rPr>
          <w:rFonts w:ascii="IRNazanin" w:hAnsi="IRNazanin" w:eastAsia="IRNazanin" w:cs="IRNazanin"/>
          <w:lang w:bidi="fa-IR"/>
          <w:color w:val="111111"/>
          <w:sz w:val="28"/>
          <w:szCs w:val="28"/>
          <w:rtl/>
        </w:rPr>
        <w:t xml:space="preserve">دوستان را سایبانی، در صف محشر کنی</w:t>
      </w:r>
    </w:p>
    <w:p>
      <w:pPr>
        <w:pStyle w:val="BookText"/>
      </w:pPr>
      <w:r>
        <w:rPr>
          <w:rFonts w:ascii="IRNazanin" w:hAnsi="IRNazanin" w:eastAsia="IRNazanin" w:cs="IRNazanin"/>
          <w:lang w:bidi="fa-IR"/>
          <w:color w:val="111111"/>
          <w:sz w:val="28"/>
          <w:szCs w:val="28"/>
          <w:rtl/>
        </w:rPr>
        <w:t xml:space="preserve">سایه لطف و کرم، از دوستاران وامگیر</w:t>
      </w:r>
    </w:p>
    <w:p>
      <w:pPr>
        <w:pStyle w:val="BookText"/>
      </w:pPr>
      <w:r>
        <w:rPr>
          <w:rFonts w:ascii="IRNazanin" w:hAnsi="IRNazanin" w:eastAsia="IRNazanin" w:cs="IRNazanin"/>
          <w:lang w:bidi="fa-IR"/>
          <w:color w:val="111111"/>
          <w:sz w:val="28"/>
          <w:szCs w:val="28"/>
          <w:rtl/>
        </w:rPr>
        <w:t xml:space="preserve">ای که از داروی احسان، چاره مضطر کنی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تشنه کامانیم، ای ابر کرامت، خوش ببار</w:t>
      </w:r>
    </w:p>
    <w:p>
      <w:pPr>
        <w:pStyle w:val="BookText"/>
      </w:pPr>
      <w:r>
        <w:rPr>
          <w:rFonts w:ascii="IRNazanin" w:hAnsi="IRNazanin" w:eastAsia="IRNazanin" w:cs="IRNazanin"/>
          <w:lang w:bidi="fa-IR"/>
          <w:color w:val="111111"/>
          <w:sz w:val="28"/>
          <w:szCs w:val="28"/>
          <w:rtl/>
        </w:rPr>
        <w:t xml:space="preserve">تا گلوی خشک ما، از آب رحمت تر کنی</w:t>
      </w:r>
    </w:p>
    <w:p>
      <w:pPr>
        <w:pStyle w:val="BookText"/>
      </w:pPr>
      <w:r>
        <w:rPr>
          <w:rFonts w:ascii="IRNazanin" w:hAnsi="IRNazanin" w:eastAsia="IRNazanin" w:cs="IRNazanin"/>
          <w:lang w:bidi="fa-IR"/>
          <w:color w:val="111111"/>
          <w:sz w:val="28"/>
          <w:szCs w:val="28"/>
          <w:rtl/>
        </w:rPr>
        <w:t xml:space="preserve">تو شفیع مُذنبانی و «سنا» غرق گناه</w:t>
      </w:r>
    </w:p>
    <w:p>
      <w:pPr>
        <w:pStyle w:val="BookText"/>
      </w:pPr>
      <w:r>
        <w:rPr>
          <w:rFonts w:ascii="IRNazanin" w:hAnsi="IRNazanin" w:eastAsia="IRNazanin" w:cs="IRNazanin"/>
          <w:lang w:bidi="fa-IR"/>
          <w:color w:val="111111"/>
          <w:sz w:val="28"/>
          <w:szCs w:val="28"/>
          <w:rtl/>
        </w:rPr>
        <w:t xml:space="preserve">چشم دارد، کش شفاعت در بر داور کنی</w:t>
      </w:r>
    </w:p>
    <w:p>
      <w:pPr>
        <w:pStyle w:val="BookText"/>
      </w:pPr>
      <w:r>
        <w:rPr>
          <w:rFonts w:ascii="IRNazanin" w:hAnsi="IRNazanin" w:eastAsia="IRNazanin" w:cs="IRNazanin"/>
          <w:lang w:bidi="fa-IR"/>
          <w:color w:val="111111"/>
          <w:sz w:val="28"/>
          <w:szCs w:val="28"/>
          <w:rtl/>
        </w:rPr>
        <w:t xml:space="preserve">جلالالدّین همایی «سنا»</w:t>
      </w:r>
    </w:p>
    <w:p>
      <w:pPr>
        <w:pStyle w:val="BookText"/>
      </w:pPr>
      <w:r>
        <w:rPr>
          <w:rFonts w:ascii="IRNazanin" w:hAnsi="IRNazanin" w:eastAsia="IRNazanin" w:cs="IRNazanin"/>
          <w:lang w:bidi="fa-IR"/>
          <w:color w:val="111111"/>
          <w:sz w:val="28"/>
          <w:szCs w:val="28"/>
          <w:rtl/>
        </w:rPr>
        <w:t xml:space="preserve">دیوان سنا، ص 56</w:t>
      </w:r>
    </w:p>
    <w:p>
      <w:pPr>
        <w:pStyle w:val="BookText"/>
      </w:pPr>
      <w:r>
        <w:rPr>
          <w:rFonts w:ascii="IRNazanin" w:hAnsi="IRNazanin" w:eastAsia="IRNazanin" w:cs="IRNazanin"/>
          <w:lang w:bidi="fa-IR"/>
          <w:color w:val="111111"/>
          <w:sz w:val="28"/>
          <w:szCs w:val="28"/>
          <w:rtl/>
        </w:rPr>
        <w:t xml:space="preserve">ما خود به سوی حضرت مولا کنیم روی</w:t>
      </w:r>
    </w:p>
    <w:p>
      <w:pPr>
        <w:pStyle w:val="BookText"/>
      </w:pPr>
      <w:r>
        <w:rPr>
          <w:rFonts w:ascii="IRNazanin" w:hAnsi="IRNazanin" w:eastAsia="IRNazanin" w:cs="IRNazanin"/>
          <w:lang w:bidi="fa-IR"/>
          <w:color w:val="111111"/>
          <w:sz w:val="28"/>
          <w:szCs w:val="28"/>
          <w:rtl/>
        </w:rPr>
        <w:t xml:space="preserve">تا رو کند به جانب ما مرتضی علی</w:t>
      </w:r>
    </w:p>
    <w:p>
      <w:pPr>
        <w:pStyle w:val="BookText"/>
      </w:pPr>
      <w:r>
        <w:rPr>
          <w:rFonts w:ascii="IRNazanin" w:hAnsi="IRNazanin" w:eastAsia="IRNazanin" w:cs="IRNazanin"/>
          <w:lang w:bidi="fa-IR"/>
          <w:color w:val="111111"/>
          <w:sz w:val="28"/>
          <w:szCs w:val="28"/>
          <w:rtl/>
        </w:rPr>
        <w:t xml:space="preserve">ذکرش بیار چون که تو را مشکلی رسد</w:t>
      </w:r>
    </w:p>
    <w:p>
      <w:pPr>
        <w:pStyle w:val="BookText"/>
      </w:pPr>
      <w:r>
        <w:rPr>
          <w:rFonts w:ascii="IRNazanin" w:hAnsi="IRNazanin" w:eastAsia="IRNazanin" w:cs="IRNazanin"/>
          <w:lang w:bidi="fa-IR"/>
          <w:color w:val="111111"/>
          <w:sz w:val="28"/>
          <w:szCs w:val="28"/>
          <w:rtl/>
        </w:rPr>
        <w:t xml:space="preserve">کآسان شود به همّت مشکلگشا علی</w:t>
      </w:r>
    </w:p>
    <w:p>
      <w:pPr>
        <w:pStyle w:val="BookText"/>
      </w:pPr>
      <w:r>
        <w:rPr>
          <w:rFonts w:ascii="IRNazanin" w:hAnsi="IRNazanin" w:eastAsia="IRNazanin" w:cs="IRNazanin"/>
          <w:lang w:bidi="fa-IR"/>
          <w:color w:val="111111"/>
          <w:sz w:val="28"/>
          <w:szCs w:val="28"/>
          <w:rtl/>
        </w:rPr>
        <w:t xml:space="preserve">ای مبتلای خسته! علی گوی تا تو را</w:t>
      </w:r>
    </w:p>
    <w:p>
      <w:pPr>
        <w:pStyle w:val="BookText"/>
      </w:pPr>
      <w:r>
        <w:rPr>
          <w:rFonts w:ascii="IRNazanin" w:hAnsi="IRNazanin" w:eastAsia="IRNazanin" w:cs="IRNazanin"/>
          <w:lang w:bidi="fa-IR"/>
          <w:color w:val="111111"/>
          <w:sz w:val="28"/>
          <w:szCs w:val="28"/>
          <w:rtl/>
        </w:rPr>
        <w:t xml:space="preserve">دارد مصون ز هر غم و درد و بلا علی</w:t>
      </w:r>
    </w:p>
    <w:p>
      <w:pPr>
        <w:pStyle w:val="BookText"/>
      </w:pPr>
      <w:r>
        <w:rPr>
          <w:rFonts w:ascii="IRNazanin" w:hAnsi="IRNazanin" w:eastAsia="IRNazanin" w:cs="IRNazanin"/>
          <w:lang w:bidi="fa-IR"/>
          <w:color w:val="111111"/>
          <w:sz w:val="28"/>
          <w:szCs w:val="28"/>
          <w:rtl/>
        </w:rPr>
        <w:t xml:space="preserve">با دست بوالحسن گسلد رشته های غم</w:t>
      </w:r>
    </w:p>
    <w:p>
      <w:pPr>
        <w:pStyle w:val="BookText"/>
      </w:pPr>
      <w:r>
        <w:rPr>
          <w:rFonts w:ascii="IRNazanin" w:hAnsi="IRNazanin" w:eastAsia="IRNazanin" w:cs="IRNazanin"/>
          <w:lang w:bidi="fa-IR"/>
          <w:color w:val="111111"/>
          <w:sz w:val="28"/>
          <w:szCs w:val="28"/>
          <w:rtl/>
        </w:rPr>
        <w:t xml:space="preserve">جانها کند ز سلسلهی غم رها علی</w:t>
      </w:r>
    </w:p>
    <w:p>
      <w:pPr>
        <w:pStyle w:val="BookText"/>
      </w:pPr>
      <w:r>
        <w:rPr>
          <w:rFonts w:ascii="IRNazanin" w:hAnsi="IRNazanin" w:eastAsia="IRNazanin" w:cs="IRNazanin"/>
          <w:lang w:bidi="fa-IR"/>
          <w:color w:val="111111"/>
          <w:sz w:val="28"/>
          <w:szCs w:val="28"/>
          <w:rtl/>
        </w:rPr>
        <w:t xml:space="preserve">از پای اگر فتادهای، از وی مدد بجوی</w:t>
      </w:r>
    </w:p>
    <w:p>
      <w:pPr>
        <w:pStyle w:val="BookText"/>
      </w:pPr>
      <w:r>
        <w:rPr>
          <w:rFonts w:ascii="IRNazanin" w:hAnsi="IRNazanin" w:eastAsia="IRNazanin" w:cs="IRNazanin"/>
          <w:lang w:bidi="fa-IR"/>
          <w:color w:val="111111"/>
          <w:sz w:val="28"/>
          <w:szCs w:val="28"/>
          <w:rtl/>
        </w:rPr>
        <w:t xml:space="preserve">باشد کز این بلا برهاند تو را علی</w:t>
      </w:r>
    </w:p>
    <w:p>
      <w:pPr>
        <w:pStyle w:val="BookText"/>
      </w:pPr>
      <w:r>
        <w:rPr>
          <w:rFonts w:ascii="IRNazanin" w:hAnsi="IRNazanin" w:eastAsia="IRNazanin" w:cs="IRNazanin"/>
          <w:lang w:bidi="fa-IR"/>
          <w:color w:val="111111"/>
          <w:sz w:val="28"/>
          <w:szCs w:val="28"/>
          <w:rtl/>
        </w:rPr>
        <w:t xml:space="preserve">غلامحسین مولوی «تنها»</w:t>
      </w:r>
    </w:p>
    <w:p>
      <w:pPr>
        <w:pStyle w:val="BookText"/>
      </w:pPr>
      <w:r>
        <w:rPr>
          <w:rFonts w:ascii="IRNazanin" w:hAnsi="IRNazanin" w:eastAsia="IRNazanin" w:cs="IRNazanin"/>
          <w:lang w:bidi="fa-IR"/>
          <w:color w:val="111111"/>
          <w:sz w:val="28"/>
          <w:szCs w:val="28"/>
          <w:rtl/>
        </w:rPr>
        <w:t xml:space="preserve">در خلوت علی علیه السلام ، ص 479</w:t>
      </w:r>
    </w:p>
    <w:p>
      <w:pPr>
        <w:pStyle w:val="BookText"/>
      </w:pPr>
      <w:r>
        <w:rPr>
          <w:rFonts w:ascii="IRNazanin" w:hAnsi="IRNazanin" w:eastAsia="IRNazanin" w:cs="IRNazanin"/>
          <w:lang w:bidi="fa-IR"/>
          <w:color w:val="111111"/>
          <w:sz w:val="28"/>
          <w:szCs w:val="28"/>
          <w:rtl/>
        </w:rPr>
        <w:t xml:space="preserve">یا علی! دست من و دامن تو</w:t>
      </w:r>
    </w:p>
    <w:p>
      <w:pPr>
        <w:pStyle w:val="BookText"/>
      </w:pPr>
      <w:r>
        <w:rPr>
          <w:rFonts w:ascii="IRNazanin" w:hAnsi="IRNazanin" w:eastAsia="IRNazanin" w:cs="IRNazanin"/>
          <w:lang w:bidi="fa-IR"/>
          <w:color w:val="111111"/>
          <w:sz w:val="28"/>
          <w:szCs w:val="28"/>
          <w:rtl/>
        </w:rPr>
        <w:t xml:space="preserve">چشم دارم به رخ روشن تو</w:t>
      </w:r>
    </w:p>
    <w:p>
      <w:pPr>
        <w:pStyle w:val="BookText"/>
      </w:pPr>
      <w:r>
        <w:rPr>
          <w:rFonts w:ascii="IRNazanin" w:hAnsi="IRNazanin" w:eastAsia="IRNazanin" w:cs="IRNazanin"/>
          <w:lang w:bidi="fa-IR"/>
          <w:color w:val="111111"/>
          <w:sz w:val="28"/>
          <w:szCs w:val="28"/>
          <w:rtl/>
        </w:rPr>
        <w:t xml:space="preserve">خوشهچینم به سر خرمن تو</w:t>
      </w:r>
    </w:p>
    <w:p>
      <w:pPr>
        <w:pStyle w:val="BookText"/>
      </w:pPr>
      <w:r>
        <w:rPr>
          <w:rFonts w:ascii="IRNazanin" w:hAnsi="IRNazanin" w:eastAsia="IRNazanin" w:cs="IRNazanin"/>
          <w:lang w:bidi="fa-IR"/>
          <w:color w:val="111111"/>
          <w:sz w:val="28"/>
          <w:szCs w:val="28"/>
          <w:rtl/>
        </w:rPr>
        <w:t xml:space="preserve">سرمهام خاک سُم توسن تو</w:t>
      </w:r>
    </w:p>
    <w:p>
      <w:pPr>
        <w:pStyle w:val="BookText"/>
      </w:pPr>
      <w:r>
        <w:rPr>
          <w:rFonts w:ascii="Amiri" w:hAnsi="Amiri" w:eastAsia="Amiri" w:cs="Amiri"/>
          <w:lang w:bidi="ar-SA"/>
          <w:color w:val="111111"/>
          <w:sz w:val="28"/>
          <w:szCs w:val="28"/>
          <w:rtl/>
        </w:rPr>
        <w:t xml:space="preserve">حرم عشق بُوَد مدفن تو</w:t>
      </w:r>
    </w:p>
    <w:p>
      <w:pPr>
        <w:pStyle w:val="BookText"/>
      </w:pPr>
      <w:r>
        <w:rPr>
          <w:rFonts w:ascii="IRNazanin" w:hAnsi="IRNazanin" w:eastAsia="IRNazanin" w:cs="IRNazanin"/>
          <w:lang w:bidi="fa-IR"/>
          <w:color w:val="111111"/>
          <w:sz w:val="28"/>
          <w:szCs w:val="28"/>
          <w:rtl/>
        </w:rPr>
        <w:t xml:space="preserve">آرزوی دل من دیدن تو</w:t>
      </w:r>
    </w:p>
    <w:p>
      <w:pPr>
        <w:pStyle w:val="BookText"/>
      </w:pPr>
      <w:r>
        <w:rPr>
          <w:rFonts w:ascii="IRNazanin" w:hAnsi="IRNazanin" w:eastAsia="IRNazanin" w:cs="IRNazanin"/>
          <w:lang w:bidi="fa-IR"/>
          <w:color w:val="111111"/>
          <w:sz w:val="28"/>
          <w:szCs w:val="28"/>
          <w:rtl/>
        </w:rPr>
        <w:t xml:space="preserve">ناامیدم مکن از درگاهت</w:t>
      </w:r>
    </w:p>
    <w:p>
      <w:pPr>
        <w:pStyle w:val="BookText"/>
      </w:pPr>
      <w:r>
        <w:rPr>
          <w:rFonts w:ascii="IRNazanin" w:hAnsi="IRNazanin" w:eastAsia="IRNazanin" w:cs="IRNazanin"/>
          <w:lang w:bidi="fa-IR"/>
          <w:color w:val="111111"/>
          <w:sz w:val="28"/>
          <w:szCs w:val="28"/>
          <w:rtl/>
        </w:rPr>
        <w:t xml:space="preserve">نظری کن به فقیر راهت</w:t>
      </w:r>
    </w:p>
    <w:p>
      <w:pPr>
        <w:pStyle w:val="BookText"/>
      </w:pPr>
      <w:r>
        <w:rPr>
          <w:rFonts w:ascii="IRNazanin" w:hAnsi="IRNazanin" w:eastAsia="IRNazanin" w:cs="IRNazanin"/>
          <w:lang w:bidi="fa-IR"/>
          <w:color w:val="111111"/>
          <w:sz w:val="28"/>
          <w:szCs w:val="28"/>
          <w:rtl/>
        </w:rPr>
        <w:t xml:space="preserve">میرفخرایی جندقی «فخرا»</w:t>
      </w:r>
    </w:p>
    <w:p>
      <w:pPr>
        <w:pStyle w:val="BookText"/>
      </w:pPr>
      <w:r>
        <w:rPr>
          <w:rFonts w:ascii="IRNazanin" w:hAnsi="IRNazanin" w:eastAsia="IRNazanin" w:cs="IRNazanin"/>
          <w:lang w:bidi="fa-IR"/>
          <w:color w:val="111111"/>
          <w:sz w:val="28"/>
          <w:szCs w:val="28"/>
          <w:rtl/>
        </w:rPr>
        <w:t xml:space="preserve">در خلوت علی علیه السلام ، ص 69</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تشنگان چشمهی فیض ولایتیم</w:t>
      </w:r>
    </w:p>
    <w:p>
      <w:pPr>
        <w:pStyle w:val="BookText"/>
      </w:pPr>
      <w:r>
        <w:rPr>
          <w:rFonts w:ascii="IRNazanin" w:hAnsi="IRNazanin" w:eastAsia="IRNazanin" w:cs="IRNazanin"/>
          <w:lang w:bidi="fa-IR"/>
          <w:color w:val="111111"/>
          <w:sz w:val="28"/>
          <w:szCs w:val="28"/>
          <w:rtl/>
        </w:rPr>
        <w:t xml:space="preserve">با اشتیاق جام ولایت نشستهایم</w:t>
      </w:r>
    </w:p>
    <w:p>
      <w:pPr>
        <w:pStyle w:val="BookText"/>
      </w:pPr>
      <w:r>
        <w:rPr>
          <w:rFonts w:ascii="IRNazanin" w:hAnsi="IRNazanin" w:eastAsia="IRNazanin" w:cs="IRNazanin"/>
          <w:lang w:bidi="fa-IR"/>
          <w:color w:val="111111"/>
          <w:sz w:val="28"/>
          <w:szCs w:val="28"/>
          <w:rtl/>
        </w:rPr>
        <w:t xml:space="preserve">در آستان مهر و ولای تو یا علی!</w:t>
      </w:r>
    </w:p>
    <w:p>
      <w:pPr>
        <w:pStyle w:val="BookText"/>
      </w:pPr>
      <w:r>
        <w:rPr>
          <w:rFonts w:ascii="IRNazanin" w:hAnsi="IRNazanin" w:eastAsia="IRNazanin" w:cs="IRNazanin"/>
          <w:lang w:bidi="fa-IR"/>
          <w:color w:val="111111"/>
          <w:sz w:val="28"/>
          <w:szCs w:val="28"/>
          <w:rtl/>
        </w:rPr>
        <w:t xml:space="preserve">عمری است مستحقّ کرامت نشستهایم</w:t>
      </w:r>
    </w:p>
    <w:p>
      <w:pPr>
        <w:pStyle w:val="BookText"/>
      </w:pPr>
      <w:r>
        <w:rPr>
          <w:rFonts w:ascii="IRNazanin" w:hAnsi="IRNazanin" w:eastAsia="IRNazanin" w:cs="IRNazanin"/>
          <w:lang w:bidi="fa-IR"/>
          <w:color w:val="111111"/>
          <w:sz w:val="28"/>
          <w:szCs w:val="28"/>
          <w:rtl/>
        </w:rPr>
        <w:t xml:space="preserve">در دادگاه عدل ز اعمال زشت خویش</w:t>
      </w:r>
    </w:p>
    <w:p>
      <w:pPr>
        <w:pStyle w:val="BookText"/>
      </w:pPr>
      <w:r>
        <w:rPr>
          <w:rFonts w:ascii="IRNazanin" w:hAnsi="IRNazanin" w:eastAsia="IRNazanin" w:cs="IRNazanin"/>
          <w:lang w:bidi="fa-IR"/>
          <w:color w:val="111111"/>
          <w:sz w:val="28"/>
          <w:szCs w:val="28"/>
          <w:rtl/>
        </w:rPr>
        <w:t xml:space="preserve">شرمندهایم و بهر شفاعت نشستهایم</w:t>
      </w:r>
    </w:p>
    <w:p>
      <w:pPr>
        <w:pStyle w:val="BookText"/>
      </w:pPr>
      <w:r>
        <w:rPr>
          <w:rFonts w:ascii="IRNazanin" w:hAnsi="IRNazanin" w:eastAsia="IRNazanin" w:cs="IRNazanin"/>
          <w:lang w:bidi="fa-IR"/>
          <w:color w:val="111111"/>
          <w:sz w:val="28"/>
          <w:szCs w:val="28"/>
          <w:rtl/>
        </w:rPr>
        <w:t xml:space="preserve">ما سر سپردهایم به جانان ز جان و دل</w:t>
      </w:r>
    </w:p>
    <w:p>
      <w:pPr>
        <w:pStyle w:val="BookText"/>
      </w:pPr>
      <w:r>
        <w:rPr>
          <w:rFonts w:ascii="IRNazanin" w:hAnsi="IRNazanin" w:eastAsia="IRNazanin" w:cs="IRNazanin"/>
          <w:lang w:bidi="fa-IR"/>
          <w:color w:val="111111"/>
          <w:sz w:val="28"/>
          <w:szCs w:val="28"/>
          <w:rtl/>
        </w:rPr>
        <w:t xml:space="preserve">در پاش تا قیام قیامت نشستهایم</w:t>
      </w:r>
    </w:p>
    <w:p>
      <w:pPr>
        <w:pStyle w:val="BookText"/>
      </w:pPr>
      <w:r>
        <w:rPr>
          <w:rFonts w:ascii="IRNazanin" w:hAnsi="IRNazanin" w:eastAsia="IRNazanin" w:cs="IRNazanin"/>
          <w:lang w:bidi="fa-IR"/>
          <w:color w:val="111111"/>
          <w:sz w:val="28"/>
          <w:szCs w:val="28"/>
          <w:rtl/>
        </w:rPr>
        <w:t xml:space="preserve">حریرفروش «فتّاح»</w:t>
      </w:r>
    </w:p>
    <w:p>
      <w:pPr>
        <w:pStyle w:val="BookText"/>
      </w:pPr>
      <w:r>
        <w:rPr>
          <w:rFonts w:ascii="IRNazanin" w:hAnsi="IRNazanin" w:eastAsia="IRNazanin" w:cs="IRNazanin"/>
          <w:lang w:bidi="fa-IR"/>
          <w:color w:val="111111"/>
          <w:sz w:val="28"/>
          <w:szCs w:val="28"/>
          <w:rtl/>
        </w:rPr>
        <w:t xml:space="preserve">در خلوت علی علیه السلام ، ص 277</w:t>
      </w:r>
    </w:p>
    <w:p>
      <w:pPr>
        <w:pStyle w:val="BookText"/>
      </w:pPr>
      <w:r>
        <w:rPr>
          <w:rFonts w:ascii="IRNazanin" w:hAnsi="IRNazanin" w:eastAsia="IRNazanin" w:cs="IRNazanin"/>
          <w:lang w:bidi="fa-IR"/>
          <w:color w:val="111111"/>
          <w:sz w:val="28"/>
          <w:szCs w:val="28"/>
          <w:rtl/>
        </w:rPr>
        <w:t xml:space="preserve">به روز بینوایی دستگیری از تو میجویم</w:t>
      </w:r>
    </w:p>
    <w:p>
      <w:pPr>
        <w:pStyle w:val="BookText"/>
      </w:pPr>
      <w:r>
        <w:rPr>
          <w:rFonts w:ascii="IRNazanin" w:hAnsi="IRNazanin" w:eastAsia="IRNazanin" w:cs="IRNazanin"/>
          <w:lang w:bidi="fa-IR"/>
          <w:color w:val="111111"/>
          <w:sz w:val="28"/>
          <w:szCs w:val="28"/>
          <w:rtl/>
        </w:rPr>
        <w:t xml:space="preserve">تو را خواهم که زنگ محنتم از قلب بزدایی</w:t>
      </w:r>
    </w:p>
    <w:p>
      <w:pPr>
        <w:pStyle w:val="BookText"/>
      </w:pPr>
      <w:r>
        <w:rPr>
          <w:rFonts w:ascii="IRNazanin" w:hAnsi="IRNazanin" w:eastAsia="IRNazanin" w:cs="IRNazanin"/>
          <w:lang w:bidi="fa-IR"/>
          <w:color w:val="111111"/>
          <w:sz w:val="28"/>
          <w:szCs w:val="28"/>
          <w:rtl/>
        </w:rPr>
        <w:t xml:space="preserve">تو را گویم که ذرّات وجودم را درخشان کن</w:t>
      </w:r>
    </w:p>
    <w:p>
      <w:pPr>
        <w:pStyle w:val="BookText"/>
      </w:pPr>
      <w:r>
        <w:rPr>
          <w:rFonts w:ascii="IRNazanin" w:hAnsi="IRNazanin" w:eastAsia="IRNazanin" w:cs="IRNazanin"/>
          <w:lang w:bidi="fa-IR"/>
          <w:color w:val="111111"/>
          <w:sz w:val="28"/>
          <w:szCs w:val="28"/>
          <w:rtl/>
        </w:rPr>
        <w:t xml:space="preserve">که در هر ذرّه، پنهانیّ و در هر ذرّه، پیدایی</w:t>
      </w:r>
    </w:p>
    <w:p>
      <w:pPr>
        <w:pStyle w:val="BookText"/>
      </w:pPr>
      <w:r>
        <w:rPr>
          <w:rFonts w:ascii="IRNazanin" w:hAnsi="IRNazanin" w:eastAsia="IRNazanin" w:cs="IRNazanin"/>
          <w:lang w:bidi="fa-IR"/>
          <w:color w:val="111111"/>
          <w:sz w:val="28"/>
          <w:szCs w:val="28"/>
          <w:rtl/>
        </w:rPr>
        <w:t xml:space="preserve">تو دانی اینک اندر ششدر غم، سخت پابندم</w:t>
      </w:r>
    </w:p>
    <w:p>
      <w:pPr>
        <w:pStyle w:val="BookText"/>
      </w:pPr>
      <w:r>
        <w:rPr>
          <w:rFonts w:ascii="IRNazanin" w:hAnsi="IRNazanin" w:eastAsia="IRNazanin" w:cs="IRNazanin"/>
          <w:lang w:bidi="fa-IR"/>
          <w:color w:val="111111"/>
          <w:sz w:val="28"/>
          <w:szCs w:val="28"/>
          <w:rtl/>
        </w:rPr>
        <w:t xml:space="preserve">شگفت از همّتت دارم اگر راهیم ننمایی</w:t>
      </w:r>
    </w:p>
    <w:p>
      <w:pPr>
        <w:pStyle w:val="BookText"/>
      </w:pPr>
      <w:r>
        <w:rPr>
          <w:rFonts w:ascii="IRNazanin" w:hAnsi="IRNazanin" w:eastAsia="IRNazanin" w:cs="IRNazanin"/>
          <w:lang w:bidi="fa-IR"/>
          <w:color w:val="111111"/>
          <w:sz w:val="28"/>
          <w:szCs w:val="28"/>
          <w:rtl/>
        </w:rPr>
        <w:t xml:space="preserve">توسّل از تو جستم، لاجرم امّید از آن دارم</w:t>
      </w:r>
    </w:p>
    <w:p>
      <w:pPr>
        <w:pStyle w:val="BookText"/>
      </w:pPr>
      <w:r>
        <w:rPr>
          <w:rFonts w:ascii="IRNazanin" w:hAnsi="IRNazanin" w:eastAsia="IRNazanin" w:cs="IRNazanin"/>
          <w:lang w:bidi="fa-IR"/>
          <w:color w:val="111111"/>
          <w:sz w:val="28"/>
          <w:szCs w:val="28"/>
          <w:rtl/>
        </w:rPr>
        <w:t xml:space="preserve">که پیش از دیگرانم این گره از کار بگشایی</w:t>
      </w:r>
    </w:p>
    <w:p>
      <w:pPr>
        <w:pStyle w:val="BookText"/>
      </w:pPr>
      <w:r>
        <w:rPr>
          <w:rFonts w:ascii="IRNazanin" w:hAnsi="IRNazanin" w:eastAsia="IRNazanin" w:cs="IRNazanin"/>
          <w:lang w:bidi="fa-IR"/>
          <w:color w:val="111111"/>
          <w:sz w:val="28"/>
          <w:szCs w:val="28"/>
          <w:rtl/>
        </w:rPr>
        <w:t xml:space="preserve">حمیدی شیرازی</w:t>
      </w:r>
    </w:p>
    <w:p>
      <w:pPr>
        <w:pStyle w:val="BookText"/>
      </w:pPr>
      <w:r>
        <w:rPr>
          <w:rFonts w:ascii="IRNazanin" w:hAnsi="IRNazanin" w:eastAsia="IRNazanin" w:cs="IRNazanin"/>
          <w:lang w:bidi="fa-IR"/>
          <w:color w:val="111111"/>
          <w:sz w:val="28"/>
          <w:szCs w:val="28"/>
          <w:rtl/>
        </w:rPr>
        <w:t xml:space="preserve">در خلوت علی علیه السلام ، ص 454</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 نظر ای اولین مظلوم دنیا و ببین</w:t>
      </w:r>
    </w:p>
    <w:p>
      <w:pPr>
        <w:pStyle w:val="BookText"/>
      </w:pPr>
      <w:r>
        <w:rPr>
          <w:rFonts w:ascii="IRNazanin" w:hAnsi="IRNazanin" w:eastAsia="IRNazanin" w:cs="IRNazanin"/>
          <w:lang w:bidi="fa-IR"/>
          <w:color w:val="111111"/>
          <w:sz w:val="28"/>
          <w:szCs w:val="28"/>
          <w:rtl/>
        </w:rPr>
        <w:t xml:space="preserve">گشته هر سو ظالمی بر مرکب ظلمی سوار</w:t>
      </w:r>
    </w:p>
    <w:p>
      <w:pPr>
        <w:pStyle w:val="BookText"/>
      </w:pPr>
      <w:r>
        <w:rPr>
          <w:rFonts w:ascii="IRNazanin" w:hAnsi="IRNazanin" w:eastAsia="IRNazanin" w:cs="IRNazanin"/>
          <w:lang w:bidi="fa-IR"/>
          <w:color w:val="111111"/>
          <w:sz w:val="28"/>
          <w:szCs w:val="28"/>
          <w:rtl/>
        </w:rPr>
        <w:t xml:space="preserve">سازمانی گشته بر پا تحت عنوان حقوق</w:t>
      </w:r>
    </w:p>
    <w:p>
      <w:pPr>
        <w:pStyle w:val="BookText"/>
      </w:pPr>
      <w:r>
        <w:rPr>
          <w:rFonts w:ascii="IRNazanin" w:hAnsi="IRNazanin" w:eastAsia="IRNazanin" w:cs="IRNazanin"/>
          <w:lang w:bidi="fa-IR"/>
          <w:color w:val="111111"/>
          <w:sz w:val="28"/>
          <w:szCs w:val="28"/>
          <w:rtl/>
        </w:rPr>
        <w:t xml:space="preserve">قتل عام خلق مسکین می کند با این شعار</w:t>
      </w:r>
    </w:p>
    <w:p>
      <w:pPr>
        <w:pStyle w:val="BookText"/>
      </w:pPr>
      <w:r>
        <w:rPr>
          <w:rFonts w:ascii="IRNazanin" w:hAnsi="IRNazanin" w:eastAsia="IRNazanin" w:cs="IRNazanin"/>
          <w:lang w:bidi="fa-IR"/>
          <w:color w:val="111111"/>
          <w:sz w:val="28"/>
          <w:szCs w:val="28"/>
          <w:rtl/>
        </w:rPr>
        <w:t xml:space="preserve">میزند از یک طرف دم از حقوق مردمی</w:t>
      </w:r>
    </w:p>
    <w:p>
      <w:pPr>
        <w:pStyle w:val="BookText"/>
      </w:pPr>
      <w:r>
        <w:rPr>
          <w:rFonts w:ascii="IRNazanin" w:hAnsi="IRNazanin" w:eastAsia="IRNazanin" w:cs="IRNazanin"/>
          <w:lang w:bidi="fa-IR"/>
          <w:color w:val="111111"/>
          <w:sz w:val="28"/>
          <w:szCs w:val="28"/>
          <w:rtl/>
        </w:rPr>
        <w:t xml:space="preserve">میمکد از راه دیگر خون خلق روزگار</w:t>
      </w:r>
    </w:p>
    <w:p>
      <w:pPr>
        <w:pStyle w:val="BookText"/>
      </w:pPr>
      <w:r>
        <w:rPr>
          <w:rFonts w:ascii="IRNazanin" w:hAnsi="IRNazanin" w:eastAsia="IRNazanin" w:cs="IRNazanin"/>
          <w:lang w:bidi="fa-IR"/>
          <w:color w:val="111111"/>
          <w:sz w:val="28"/>
          <w:szCs w:val="28"/>
          <w:rtl/>
        </w:rPr>
        <w:t xml:space="preserve">یا علی باشد نیاز مبرم خلق خدا</w:t>
      </w:r>
    </w:p>
    <w:p>
      <w:pPr>
        <w:pStyle w:val="BookText"/>
      </w:pPr>
      <w:r>
        <w:rPr>
          <w:rFonts w:ascii="IRNazanin" w:hAnsi="IRNazanin" w:eastAsia="IRNazanin" w:cs="IRNazanin"/>
          <w:lang w:bidi="fa-IR"/>
          <w:color w:val="111111"/>
          <w:sz w:val="28"/>
          <w:szCs w:val="28"/>
          <w:rtl/>
        </w:rPr>
        <w:t xml:space="preserve">بیشتر از هر زمان بر تو ولی کردگار</w:t>
      </w:r>
    </w:p>
    <w:p>
      <w:pPr>
        <w:pStyle w:val="BookText"/>
      </w:pPr>
      <w:r>
        <w:rPr>
          <w:rFonts w:ascii="IRNazanin" w:hAnsi="IRNazanin" w:eastAsia="IRNazanin" w:cs="IRNazanin"/>
          <w:lang w:bidi="fa-IR"/>
          <w:color w:val="111111"/>
          <w:sz w:val="28"/>
          <w:szCs w:val="28"/>
          <w:rtl/>
        </w:rPr>
        <w:t xml:space="preserve">سیّد عباس حسینی اصفهانی</w:t>
      </w:r>
    </w:p>
    <w:p>
      <w:pPr>
        <w:pStyle w:val="BookText"/>
      </w:pPr>
      <w:r>
        <w:rPr>
          <w:rFonts w:ascii="IRNazanin" w:hAnsi="IRNazanin" w:eastAsia="IRNazanin" w:cs="IRNazanin"/>
          <w:lang w:bidi="fa-IR"/>
          <w:color w:val="111111"/>
          <w:sz w:val="28"/>
          <w:szCs w:val="28"/>
          <w:rtl/>
        </w:rPr>
        <w:t xml:space="preserve">گلدشت حسینی، ص 88</w:t>
      </w:r>
    </w:p>
    <w:p>
      <w:pPr>
        <w:pStyle w:val="BookText"/>
      </w:pPr>
      <w:r>
        <w:rPr>
          <w:rFonts w:ascii="IRNazanin" w:hAnsi="IRNazanin" w:eastAsia="IRNazanin" w:cs="IRNazanin"/>
          <w:lang w:bidi="fa-IR"/>
          <w:color w:val="111111"/>
          <w:sz w:val="28"/>
          <w:szCs w:val="28"/>
          <w:rtl/>
        </w:rPr>
        <w:t xml:space="preserve">من بستهی بند توام، خاک دو فرزند توام</w:t>
      </w:r>
    </w:p>
    <w:p>
      <w:pPr>
        <w:pStyle w:val="BookText"/>
      </w:pPr>
      <w:r>
        <w:rPr>
          <w:rFonts w:ascii="IRNazanin" w:hAnsi="IRNazanin" w:eastAsia="IRNazanin" w:cs="IRNazanin"/>
          <w:lang w:bidi="fa-IR"/>
          <w:color w:val="111111"/>
          <w:sz w:val="28"/>
          <w:szCs w:val="28"/>
          <w:rtl/>
        </w:rPr>
        <w:t xml:space="preserve">در عهد و پیوند توأم، با داغ و طوق قنبری</w:t>
      </w:r>
    </w:p>
    <w:p>
      <w:pPr>
        <w:pStyle w:val="BookText"/>
      </w:pPr>
      <w:r>
        <w:rPr>
          <w:rFonts w:ascii="IRNazanin" w:hAnsi="IRNazanin" w:eastAsia="IRNazanin" w:cs="IRNazanin"/>
          <w:lang w:bidi="fa-IR"/>
          <w:color w:val="111111"/>
          <w:sz w:val="28"/>
          <w:szCs w:val="28"/>
          <w:rtl/>
        </w:rPr>
        <w:t xml:space="preserve">پر شد دل از بوی گلت، زآن «اوحدی» شد بلبلت</w:t>
      </w:r>
    </w:p>
    <w:p>
      <w:pPr>
        <w:pStyle w:val="BookText"/>
      </w:pPr>
      <w:r>
        <w:rPr>
          <w:rFonts w:ascii="IRNazanin" w:hAnsi="IRNazanin" w:eastAsia="IRNazanin" w:cs="IRNazanin"/>
          <w:lang w:bidi="fa-IR"/>
          <w:color w:val="111111"/>
          <w:sz w:val="28"/>
          <w:szCs w:val="28"/>
          <w:rtl/>
        </w:rPr>
        <w:t xml:space="preserve">ای خاک نعل دلدلت بر فرق چرخ چنبری!</w:t>
      </w:r>
    </w:p>
    <w:p>
      <w:pPr>
        <w:pStyle w:val="BookText"/>
      </w:pPr>
      <w:r>
        <w:rPr>
          <w:rFonts w:ascii="IRNazanin" w:hAnsi="IRNazanin" w:eastAsia="IRNazanin" w:cs="IRNazanin"/>
          <w:lang w:bidi="fa-IR"/>
          <w:color w:val="111111"/>
          <w:sz w:val="28"/>
          <w:szCs w:val="28"/>
          <w:rtl/>
        </w:rPr>
        <w:t xml:space="preserve">اندر بیابانش مَهِل، غلتان میان خون و گِل</w:t>
      </w:r>
    </w:p>
    <w:p>
      <w:pPr>
        <w:pStyle w:val="BookText"/>
      </w:pPr>
      <w:r>
        <w:rPr>
          <w:rFonts w:ascii="IRNazanin" w:hAnsi="IRNazanin" w:eastAsia="IRNazanin" w:cs="IRNazanin"/>
          <w:lang w:bidi="fa-IR"/>
          <w:color w:val="111111"/>
          <w:sz w:val="28"/>
          <w:szCs w:val="28"/>
          <w:rtl/>
        </w:rPr>
        <w:t xml:space="preserve">جامی فرو ریزش به دل زآن باده های کوثری</w:t>
      </w:r>
    </w:p>
    <w:p>
      <w:pPr>
        <w:pStyle w:val="BookText"/>
      </w:pPr>
      <w:r>
        <w:rPr>
          <w:rFonts w:ascii="IRNazanin" w:hAnsi="IRNazanin" w:eastAsia="IRNazanin" w:cs="IRNazanin"/>
          <w:lang w:bidi="fa-IR"/>
          <w:color w:val="111111"/>
          <w:sz w:val="28"/>
          <w:szCs w:val="28"/>
          <w:rtl/>
        </w:rPr>
        <w:t xml:space="preserve">اوحدی مراغهای</w:t>
      </w:r>
    </w:p>
    <w:p>
      <w:pPr>
        <w:pStyle w:val="BookText"/>
      </w:pPr>
      <w:r>
        <w:rPr>
          <w:rFonts w:ascii="IRNazanin" w:hAnsi="IRNazanin" w:eastAsia="IRNazanin" w:cs="IRNazanin"/>
          <w:lang w:bidi="fa-IR"/>
          <w:color w:val="111111"/>
          <w:sz w:val="28"/>
          <w:szCs w:val="28"/>
          <w:rtl/>
        </w:rPr>
        <w:t xml:space="preserve">در خلوت علی علیه السلام ، ص 38</w:t>
      </w:r>
    </w:p>
    <w:p>
      <w:pPr>
        <w:pStyle w:val="BookText"/>
      </w:pPr>
      <w:r>
        <w:rPr>
          <w:rFonts w:ascii="IRNazanin" w:hAnsi="IRNazanin" w:eastAsia="IRNazanin" w:cs="IRNazanin"/>
          <w:lang w:bidi="fa-IR"/>
          <w:color w:val="111111"/>
          <w:sz w:val="28"/>
          <w:szCs w:val="28"/>
          <w:rtl/>
        </w:rPr>
        <w:t xml:space="preserve">ای دل! مدد بجوی ز شیر خدا علی</w:t>
      </w:r>
    </w:p>
    <w:p>
      <w:pPr>
        <w:pStyle w:val="BookText"/>
      </w:pPr>
      <w:r>
        <w:rPr>
          <w:rFonts w:ascii="IRNazanin" w:hAnsi="IRNazanin" w:eastAsia="IRNazanin" w:cs="IRNazanin"/>
          <w:lang w:bidi="fa-IR"/>
          <w:color w:val="111111"/>
          <w:sz w:val="28"/>
          <w:szCs w:val="28"/>
          <w:rtl/>
        </w:rPr>
        <w:t xml:space="preserve">پیوسته گوی از سر خلاص یا علی</w:t>
      </w:r>
    </w:p>
    <w:p>
      <w:pPr>
        <w:pStyle w:val="BookText"/>
      </w:pPr>
      <w:r>
        <w:rPr>
          <w:rFonts w:ascii="IRNazanin" w:hAnsi="IRNazanin" w:eastAsia="IRNazanin" w:cs="IRNazanin"/>
          <w:lang w:bidi="fa-IR"/>
          <w:color w:val="111111"/>
          <w:sz w:val="28"/>
          <w:szCs w:val="28"/>
          <w:rtl/>
        </w:rPr>
        <w:t xml:space="preserve">غیر از علی کسی نکند درد تو دوا</w:t>
      </w:r>
    </w:p>
    <w:p>
      <w:pPr>
        <w:pStyle w:val="BookText"/>
      </w:pPr>
      <w:r>
        <w:rPr>
          <w:rFonts w:ascii="IRNazanin" w:hAnsi="IRNazanin" w:eastAsia="IRNazanin" w:cs="IRNazanin"/>
          <w:lang w:bidi="fa-IR"/>
          <w:color w:val="111111"/>
          <w:sz w:val="28"/>
          <w:szCs w:val="28"/>
          <w:rtl/>
        </w:rPr>
        <w:t xml:space="preserve">ای دردمند خسته! بگو درد با علی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هشیار باش و کوش که باشد به هر کجا</w:t>
      </w:r>
    </w:p>
    <w:p>
      <w:pPr>
        <w:pStyle w:val="BookText"/>
      </w:pPr>
      <w:r>
        <w:rPr>
          <w:rFonts w:ascii="IRNazanin" w:hAnsi="IRNazanin" w:eastAsia="IRNazanin" w:cs="IRNazanin"/>
          <w:lang w:bidi="fa-IR"/>
          <w:color w:val="111111"/>
          <w:sz w:val="28"/>
          <w:szCs w:val="28"/>
          <w:rtl/>
        </w:rPr>
        <w:t xml:space="preserve">در کشور امید تو فرمانروا علی</w:t>
      </w:r>
    </w:p>
    <w:p>
      <w:pPr>
        <w:pStyle w:val="BookText"/>
      </w:pPr>
      <w:r>
        <w:rPr>
          <w:rFonts w:ascii="IRNazanin" w:hAnsi="IRNazanin" w:eastAsia="IRNazanin" w:cs="IRNazanin"/>
          <w:lang w:bidi="fa-IR"/>
          <w:color w:val="111111"/>
          <w:sz w:val="28"/>
          <w:szCs w:val="28"/>
          <w:rtl/>
        </w:rPr>
        <w:t xml:space="preserve">غلامحسین مولوی «تنها»</w:t>
      </w:r>
    </w:p>
    <w:p>
      <w:pPr>
        <w:pStyle w:val="BookText"/>
      </w:pPr>
      <w:r>
        <w:rPr>
          <w:rFonts w:ascii="IRNazanin" w:hAnsi="IRNazanin" w:eastAsia="IRNazanin" w:cs="IRNazanin"/>
          <w:lang w:bidi="fa-IR"/>
          <w:color w:val="111111"/>
          <w:sz w:val="28"/>
          <w:szCs w:val="28"/>
          <w:rtl/>
        </w:rPr>
        <w:t xml:space="preserve">در خلوت علی علیه السلام ، ص 478</w:t>
      </w:r>
    </w:p>
    <w:p>
      <w:pPr>
        <w:pStyle w:val="BookText"/>
      </w:pPr>
      <w:r>
        <w:rPr>
          <w:rFonts w:ascii="IRNazanin" w:hAnsi="IRNazanin" w:eastAsia="IRNazanin" w:cs="IRNazanin"/>
          <w:lang w:bidi="fa-IR"/>
          <w:color w:val="111111"/>
          <w:sz w:val="28"/>
          <w:szCs w:val="28"/>
          <w:rtl/>
        </w:rPr>
        <w:t xml:space="preserve">یا علی! یا ایلیا! یا بالحسن! یا باتراب!</w:t>
      </w:r>
    </w:p>
    <w:p>
      <w:pPr>
        <w:pStyle w:val="BookText"/>
      </w:pPr>
      <w:r>
        <w:rPr>
          <w:rFonts w:ascii="IRNazanin" w:hAnsi="IRNazanin" w:eastAsia="IRNazanin" w:cs="IRNazanin"/>
          <w:lang w:bidi="fa-IR"/>
          <w:color w:val="111111"/>
          <w:sz w:val="28"/>
          <w:szCs w:val="28"/>
          <w:rtl/>
        </w:rPr>
        <w:t xml:space="preserve">یک ره دیگر ز لطفم خوان سوی ارض غری</w:t>
      </w:r>
    </w:p>
    <w:p>
      <w:pPr>
        <w:pStyle w:val="BookText"/>
      </w:pPr>
      <w:r>
        <w:rPr>
          <w:rFonts w:ascii="IRNazanin" w:hAnsi="IRNazanin" w:eastAsia="IRNazanin" w:cs="IRNazanin"/>
          <w:lang w:bidi="fa-IR"/>
          <w:color w:val="111111"/>
          <w:sz w:val="28"/>
          <w:szCs w:val="28"/>
          <w:rtl/>
        </w:rPr>
        <w:t xml:space="preserve">گر چه در ظاهر من از کوی تو دور افتادهام</w:t>
      </w:r>
    </w:p>
    <w:p>
      <w:pPr>
        <w:pStyle w:val="BookText"/>
      </w:pPr>
      <w:r>
        <w:rPr>
          <w:rFonts w:ascii="IRNazanin" w:hAnsi="IRNazanin" w:eastAsia="IRNazanin" w:cs="IRNazanin"/>
          <w:lang w:bidi="fa-IR"/>
          <w:color w:val="111111"/>
          <w:sz w:val="28"/>
          <w:szCs w:val="28"/>
          <w:rtl/>
        </w:rPr>
        <w:t xml:space="preserve">لیک رویت چشم جانم را نماید منظری</w:t>
      </w:r>
    </w:p>
    <w:p>
      <w:pPr>
        <w:pStyle w:val="BookText"/>
      </w:pPr>
      <w:r>
        <w:rPr>
          <w:rFonts w:ascii="IRNazanin" w:hAnsi="IRNazanin" w:eastAsia="IRNazanin" w:cs="IRNazanin"/>
          <w:lang w:bidi="fa-IR"/>
          <w:color w:val="111111"/>
          <w:sz w:val="28"/>
          <w:szCs w:val="28"/>
          <w:rtl/>
        </w:rPr>
        <w:t xml:space="preserve">از تو میخواهد «صغیر» خسته تا بنوازیاش</w:t>
      </w:r>
    </w:p>
    <w:p>
      <w:pPr>
        <w:pStyle w:val="BookText"/>
      </w:pPr>
      <w:r>
        <w:rPr>
          <w:rFonts w:ascii="IRNazanin" w:hAnsi="IRNazanin" w:eastAsia="IRNazanin" w:cs="IRNazanin"/>
          <w:lang w:bidi="fa-IR"/>
          <w:color w:val="111111"/>
          <w:sz w:val="28"/>
          <w:szCs w:val="28"/>
          <w:rtl/>
        </w:rPr>
        <w:t xml:space="preserve">از طریق مرحمت وز راه مسکینپروری</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90</w:t>
      </w:r>
    </w:p>
    <w:p>
      <w:pPr>
        <w:pStyle w:val="BookText"/>
      </w:pPr>
      <w:r>
        <w:rPr>
          <w:rFonts w:ascii="IRNazanin" w:hAnsi="IRNazanin" w:eastAsia="IRNazanin" w:cs="IRNazanin"/>
          <w:lang w:bidi="fa-IR"/>
          <w:color w:val="111111"/>
          <w:sz w:val="28"/>
          <w:szCs w:val="28"/>
          <w:rtl/>
        </w:rPr>
        <w:t xml:space="preserve">ای که جویی عطا! بجو از وی</w:t>
      </w:r>
    </w:p>
    <w:p>
      <w:pPr>
        <w:pStyle w:val="BookText"/>
      </w:pPr>
      <w:r>
        <w:rPr>
          <w:rFonts w:ascii="IRNazanin" w:hAnsi="IRNazanin" w:eastAsia="IRNazanin" w:cs="IRNazanin"/>
          <w:lang w:bidi="fa-IR"/>
          <w:color w:val="111111"/>
          <w:sz w:val="28"/>
          <w:szCs w:val="28"/>
          <w:rtl/>
        </w:rPr>
        <w:t xml:space="preserve">معدن رحمت و عطاست علی</w:t>
      </w:r>
    </w:p>
    <w:p>
      <w:pPr>
        <w:pStyle w:val="BookText"/>
      </w:pPr>
      <w:r>
        <w:rPr>
          <w:rFonts w:ascii="IRNazanin" w:hAnsi="IRNazanin" w:eastAsia="IRNazanin" w:cs="IRNazanin"/>
          <w:lang w:bidi="fa-IR"/>
          <w:color w:val="111111"/>
          <w:sz w:val="28"/>
          <w:szCs w:val="28"/>
          <w:rtl/>
        </w:rPr>
        <w:t xml:space="preserve">ای که خواهی سخا! بخواه از او</w:t>
      </w:r>
    </w:p>
    <w:p>
      <w:pPr>
        <w:pStyle w:val="BookText"/>
      </w:pPr>
      <w:r>
        <w:rPr>
          <w:rFonts w:ascii="IRNazanin" w:hAnsi="IRNazanin" w:eastAsia="IRNazanin" w:cs="IRNazanin"/>
          <w:lang w:bidi="fa-IR"/>
          <w:color w:val="111111"/>
          <w:sz w:val="28"/>
          <w:szCs w:val="28"/>
          <w:rtl/>
        </w:rPr>
        <w:t xml:space="preserve">منبع بخشش و سخاست علی</w:t>
      </w:r>
    </w:p>
    <w:p>
      <w:pPr>
        <w:pStyle w:val="BookText"/>
      </w:pPr>
      <w:r>
        <w:rPr>
          <w:rFonts w:ascii="IRNazanin" w:hAnsi="IRNazanin" w:eastAsia="IRNazanin" w:cs="IRNazanin"/>
          <w:lang w:bidi="fa-IR"/>
          <w:color w:val="111111"/>
          <w:sz w:val="28"/>
          <w:szCs w:val="28"/>
          <w:rtl/>
        </w:rPr>
        <w:t xml:space="preserve">کافی همّ و خاطر مهموم</w:t>
      </w:r>
    </w:p>
    <w:p>
      <w:pPr>
        <w:pStyle w:val="BookText"/>
      </w:pPr>
      <w:r>
        <w:rPr>
          <w:rFonts w:ascii="IRNazanin" w:hAnsi="IRNazanin" w:eastAsia="IRNazanin" w:cs="IRNazanin"/>
          <w:lang w:bidi="fa-IR"/>
          <w:color w:val="111111"/>
          <w:sz w:val="28"/>
          <w:szCs w:val="28"/>
          <w:rtl/>
        </w:rPr>
        <w:t xml:space="preserve">شافی درد بیدواست علی</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80</w:t>
      </w:r>
    </w:p>
    <w:p>
      <w:pPr>
        <w:pStyle w:val="BookText"/>
      </w:pPr>
      <w:r>
        <w:rPr>
          <w:rFonts w:ascii="IRNazanin" w:hAnsi="IRNazanin" w:eastAsia="IRNazanin" w:cs="IRNazanin"/>
          <w:lang w:bidi="fa-IR"/>
          <w:color w:val="111111"/>
          <w:sz w:val="28"/>
          <w:szCs w:val="28"/>
          <w:rtl/>
        </w:rPr>
        <w:t xml:space="preserve">مدد علی طلب کن که به هر بلا و هر غم</w:t>
      </w:r>
    </w:p>
    <w:p>
      <w:pPr>
        <w:pStyle w:val="BookText"/>
      </w:pPr>
      <w:r>
        <w:rPr>
          <w:rFonts w:ascii="IRNazanin" w:hAnsi="IRNazanin" w:eastAsia="IRNazanin" w:cs="IRNazanin"/>
          <w:lang w:bidi="fa-IR"/>
          <w:color w:val="111111"/>
          <w:sz w:val="28"/>
          <w:szCs w:val="28"/>
          <w:rtl/>
        </w:rPr>
        <w:t xml:space="preserve">متوسّل جنابش دل آدم است و خاتم</w:t>
      </w:r>
    </w:p>
    <w:p>
      <w:pPr>
        <w:pStyle w:val="BookText"/>
      </w:pPr>
      <w:r>
        <w:rPr>
          <w:rFonts w:ascii="IRNazanin" w:hAnsi="IRNazanin" w:eastAsia="IRNazanin" w:cs="IRNazanin"/>
          <w:lang w:bidi="fa-IR"/>
          <w:color w:val="111111"/>
          <w:sz w:val="28"/>
          <w:szCs w:val="28"/>
          <w:rtl/>
        </w:rPr>
        <w:t xml:space="preserve">چه سمایی مسبّح، چه زمینی مکرّم</w:t>
      </w:r>
    </w:p>
    <w:p>
      <w:pPr>
        <w:pStyle w:val="BookText"/>
      </w:pPr>
      <w:r>
        <w:rPr>
          <w:rFonts w:ascii="IRNazanin" w:hAnsi="IRNazanin" w:eastAsia="IRNazanin" w:cs="IRNazanin"/>
          <w:lang w:bidi="fa-IR"/>
          <w:color w:val="111111"/>
          <w:sz w:val="28"/>
          <w:szCs w:val="28"/>
          <w:rtl/>
        </w:rPr>
        <w:t xml:space="preserve">به خدای هر دو گیتی ز کسی به هر دو عالم</w:t>
      </w:r>
    </w:p>
    <w:p>
      <w:pPr>
        <w:pStyle w:val="BookText"/>
      </w:pPr>
      <w:r>
        <w:rPr>
          <w:rFonts w:ascii="IRNazanin" w:hAnsi="IRNazanin" w:eastAsia="IRNazanin" w:cs="IRNazanin"/>
          <w:lang w:bidi="fa-IR"/>
          <w:color w:val="111111"/>
          <w:sz w:val="28"/>
          <w:szCs w:val="28"/>
          <w:rtl/>
        </w:rPr>
        <w:t xml:space="preserve">به جز از علی نیاید هنر گرهگشایی</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139</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پادشه عالم! ما خیل غلامانت</w:t>
      </w:r>
    </w:p>
    <w:p>
      <w:pPr>
        <w:pStyle w:val="BookText"/>
      </w:pPr>
      <w:r>
        <w:rPr>
          <w:rFonts w:ascii="IRNazanin" w:hAnsi="IRNazanin" w:eastAsia="IRNazanin" w:cs="IRNazanin"/>
          <w:lang w:bidi="fa-IR"/>
          <w:color w:val="111111"/>
          <w:sz w:val="28"/>
          <w:szCs w:val="28"/>
          <w:rtl/>
        </w:rPr>
        <w:t xml:space="preserve">گر باشدمان دستی داریم به دامانت</w:t>
      </w:r>
    </w:p>
    <w:p>
      <w:pPr>
        <w:pStyle w:val="BookText"/>
      </w:pPr>
      <w:r>
        <w:rPr>
          <w:rFonts w:ascii="IRNazanin" w:hAnsi="IRNazanin" w:eastAsia="IRNazanin" w:cs="IRNazanin"/>
          <w:lang w:bidi="fa-IR"/>
          <w:color w:val="111111"/>
          <w:sz w:val="28"/>
          <w:szCs w:val="28"/>
          <w:rtl/>
        </w:rPr>
        <w:t xml:space="preserve">ما را بکن از احسان، خود قابل احسانت</w:t>
      </w:r>
    </w:p>
    <w:p>
      <w:pPr>
        <w:pStyle w:val="BookText"/>
      </w:pPr>
      <w:r>
        <w:rPr>
          <w:rFonts w:ascii="IRNazanin" w:hAnsi="IRNazanin" w:eastAsia="IRNazanin" w:cs="IRNazanin"/>
          <w:lang w:bidi="fa-IR"/>
          <w:color w:val="111111"/>
          <w:sz w:val="28"/>
          <w:szCs w:val="28"/>
          <w:rtl/>
        </w:rPr>
        <w:t xml:space="preserve">هر عیب و گنه داریم، ای ما همه قربانت!</w:t>
      </w:r>
    </w:p>
    <w:p>
      <w:pPr>
        <w:pStyle w:val="BookText"/>
      </w:pPr>
      <w:r>
        <w:rPr>
          <w:rFonts w:ascii="IRNazanin" w:hAnsi="IRNazanin" w:eastAsia="IRNazanin" w:cs="IRNazanin"/>
          <w:lang w:bidi="fa-IR"/>
          <w:color w:val="111111"/>
          <w:sz w:val="28"/>
          <w:szCs w:val="28"/>
          <w:rtl/>
        </w:rPr>
        <w:t xml:space="preserve">میپوش به ستّاری، میبخش به غفّاری</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142</w:t>
      </w:r>
    </w:p>
    <w:p>
      <w:pPr>
        <w:pStyle w:val="BookText"/>
      </w:pPr>
      <w:r>
        <w:rPr>
          <w:rFonts w:ascii="IRNazanin" w:hAnsi="IRNazanin" w:eastAsia="IRNazanin" w:cs="IRNazanin"/>
          <w:lang w:bidi="fa-IR"/>
          <w:color w:val="111111"/>
          <w:sz w:val="28"/>
          <w:szCs w:val="28"/>
          <w:rtl/>
        </w:rPr>
        <w:t xml:space="preserve">علیّ عالیّ الشأن، مقصد کل</w:t>
      </w:r>
    </w:p>
    <w:p>
      <w:pPr>
        <w:pStyle w:val="BookText"/>
      </w:pPr>
      <w:r>
        <w:rPr>
          <w:rFonts w:ascii="IRNazanin" w:hAnsi="IRNazanin" w:eastAsia="IRNazanin" w:cs="IRNazanin"/>
          <w:lang w:bidi="fa-IR"/>
          <w:color w:val="111111"/>
          <w:sz w:val="28"/>
          <w:szCs w:val="28"/>
          <w:rtl/>
        </w:rPr>
        <w:t xml:space="preserve">به ذیلش جمله را دست توسّل</w:t>
      </w:r>
    </w:p>
    <w:p>
      <w:pPr>
        <w:pStyle w:val="BookText"/>
      </w:pPr>
      <w:r>
        <w:rPr>
          <w:rFonts w:ascii="IRNazanin" w:hAnsi="IRNazanin" w:eastAsia="IRNazanin" w:cs="IRNazanin"/>
          <w:lang w:bidi="fa-IR"/>
          <w:color w:val="111111"/>
          <w:sz w:val="28"/>
          <w:szCs w:val="28"/>
          <w:rtl/>
        </w:rPr>
        <w:t xml:space="preserve">جبینآرای شاهان، خاک راهش</w:t>
      </w:r>
    </w:p>
    <w:p>
      <w:pPr>
        <w:pStyle w:val="BookText"/>
      </w:pPr>
      <w:r>
        <w:rPr>
          <w:rFonts w:ascii="IRNazanin" w:hAnsi="IRNazanin" w:eastAsia="IRNazanin" w:cs="IRNazanin"/>
          <w:lang w:bidi="fa-IR"/>
          <w:color w:val="111111"/>
          <w:sz w:val="28"/>
          <w:szCs w:val="28"/>
          <w:rtl/>
        </w:rPr>
        <w:t xml:space="preserve">حریم قدس، دور بارگاهش</w:t>
      </w:r>
    </w:p>
    <w:p>
      <w:pPr>
        <w:pStyle w:val="BookText"/>
      </w:pPr>
      <w:r>
        <w:rPr>
          <w:rFonts w:ascii="IRNazanin" w:hAnsi="IRNazanin" w:eastAsia="IRNazanin" w:cs="IRNazanin"/>
          <w:lang w:bidi="fa-IR"/>
          <w:color w:val="111111"/>
          <w:sz w:val="28"/>
          <w:szCs w:val="28"/>
          <w:rtl/>
        </w:rPr>
        <w:t xml:space="preserve">وحشی بافقی</w:t>
      </w:r>
    </w:p>
    <w:p>
      <w:pPr>
        <w:pStyle w:val="BookText"/>
      </w:pPr>
      <w:r>
        <w:rPr>
          <w:rFonts w:ascii="IRNazanin" w:hAnsi="IRNazanin" w:eastAsia="IRNazanin" w:cs="IRNazanin"/>
          <w:lang w:bidi="fa-IR"/>
          <w:color w:val="111111"/>
          <w:sz w:val="28"/>
          <w:szCs w:val="28"/>
          <w:rtl/>
        </w:rPr>
        <w:t xml:space="preserve">در خلوت علی علیه السلام ، ص 409</w:t>
      </w:r>
    </w:p>
    <w:p>
      <w:pPr>
        <w:pStyle w:val="BookText"/>
      </w:pPr>
      <w:r>
        <w:rPr>
          <w:rFonts w:ascii="IRNazanin" w:hAnsi="IRNazanin" w:eastAsia="IRNazanin" w:cs="IRNazanin"/>
          <w:lang w:bidi="fa-IR"/>
          <w:color w:val="111111"/>
          <w:sz w:val="28"/>
          <w:szCs w:val="28"/>
          <w:rtl/>
        </w:rPr>
        <w:t xml:space="preserve">یا علی! عمر شد و دین شد و نیرو شد و نیست</w:t>
      </w:r>
    </w:p>
    <w:p>
      <w:pPr>
        <w:pStyle w:val="BookText"/>
      </w:pPr>
      <w:r>
        <w:rPr>
          <w:rFonts w:ascii="IRNazanin" w:hAnsi="IRNazanin" w:eastAsia="IRNazanin" w:cs="IRNazanin"/>
          <w:lang w:bidi="fa-IR"/>
          <w:color w:val="111111"/>
          <w:sz w:val="28"/>
          <w:szCs w:val="28"/>
          <w:rtl/>
        </w:rPr>
        <w:t xml:space="preserve">بیم از این هر سه و گر هست ز تشویش جزاست</w:t>
      </w:r>
    </w:p>
    <w:p>
      <w:pPr>
        <w:pStyle w:val="BookText"/>
      </w:pPr>
      <w:r>
        <w:rPr>
          <w:rFonts w:ascii="IRNazanin" w:hAnsi="IRNazanin" w:eastAsia="IRNazanin" w:cs="IRNazanin"/>
          <w:lang w:bidi="fa-IR"/>
          <w:color w:val="111111"/>
          <w:sz w:val="28"/>
          <w:szCs w:val="28"/>
          <w:rtl/>
        </w:rPr>
        <w:t xml:space="preserve">در جزا چون که رضا بار خدا را شرط است</w:t>
      </w:r>
    </w:p>
    <w:p>
      <w:pPr>
        <w:pStyle w:val="BookText"/>
      </w:pPr>
      <w:r>
        <w:rPr>
          <w:rFonts w:ascii="IRNazanin" w:hAnsi="IRNazanin" w:eastAsia="IRNazanin" w:cs="IRNazanin"/>
          <w:lang w:bidi="fa-IR"/>
          <w:color w:val="111111"/>
          <w:sz w:val="28"/>
          <w:szCs w:val="28"/>
          <w:rtl/>
        </w:rPr>
        <w:t xml:space="preserve">تو رضا باش که یزدان به رضای تو رضاست</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86</w:t>
      </w:r>
    </w:p>
    <w:p>
      <w:pPr>
        <w:pStyle w:val="BookText"/>
      </w:pPr>
      <w:r>
        <w:rPr>
          <w:rFonts w:ascii="IRNazanin" w:hAnsi="IRNazanin" w:eastAsia="IRNazanin" w:cs="IRNazanin"/>
          <w:lang w:bidi="fa-IR"/>
          <w:color w:val="111111"/>
          <w:sz w:val="28"/>
          <w:szCs w:val="28"/>
          <w:rtl/>
        </w:rPr>
        <w:t xml:space="preserve">دلا! ز آتش دوزخ کسی بُوَد ایمن</w:t>
      </w:r>
    </w:p>
    <w:p>
      <w:pPr>
        <w:pStyle w:val="BookText"/>
      </w:pPr>
      <w:r>
        <w:rPr>
          <w:rFonts w:ascii="IRNazanin" w:hAnsi="IRNazanin" w:eastAsia="IRNazanin" w:cs="IRNazanin"/>
          <w:lang w:bidi="fa-IR"/>
          <w:color w:val="111111"/>
          <w:sz w:val="28"/>
          <w:szCs w:val="28"/>
          <w:rtl/>
        </w:rPr>
        <w:t xml:space="preserve">که دوستدار علی گشت و دودمان علی</w:t>
      </w:r>
    </w:p>
    <w:p>
      <w:pPr>
        <w:pStyle w:val="BookText"/>
      </w:pPr>
      <w:r>
        <w:rPr>
          <w:rFonts w:ascii="IRNazanin" w:hAnsi="IRNazanin" w:eastAsia="IRNazanin" w:cs="IRNazanin"/>
          <w:lang w:bidi="fa-IR"/>
          <w:color w:val="111111"/>
          <w:sz w:val="28"/>
          <w:szCs w:val="28"/>
          <w:rtl/>
        </w:rPr>
        <w:t xml:space="preserve">اگر تو نیز چو من بندهی گنهکاری</w:t>
      </w:r>
    </w:p>
    <w:p>
      <w:pPr>
        <w:pStyle w:val="BookText"/>
      </w:pPr>
      <w:r>
        <w:rPr>
          <w:rFonts w:ascii="IRNazanin" w:hAnsi="IRNazanin" w:eastAsia="IRNazanin" w:cs="IRNazanin"/>
          <w:lang w:bidi="fa-IR"/>
          <w:color w:val="111111"/>
          <w:sz w:val="28"/>
          <w:szCs w:val="28"/>
          <w:rtl/>
        </w:rPr>
        <w:t xml:space="preserve">بجو شفاعت فردا ز خاندان علی</w:t>
      </w:r>
    </w:p>
    <w:p>
      <w:pPr>
        <w:pStyle w:val="BookText"/>
      </w:pPr>
      <w:r>
        <w:rPr>
          <w:rFonts w:ascii="IRNazanin" w:hAnsi="IRNazanin" w:eastAsia="IRNazanin" w:cs="IRNazanin"/>
          <w:lang w:bidi="fa-IR"/>
          <w:color w:val="111111"/>
          <w:sz w:val="28"/>
          <w:szCs w:val="28"/>
          <w:rtl/>
        </w:rPr>
        <w:t xml:space="preserve">نظمی تبریزی</w:t>
      </w:r>
    </w:p>
    <w:p>
      <w:pPr>
        <w:pStyle w:val="BookText"/>
      </w:pPr>
      <w:r>
        <w:rPr>
          <w:rFonts w:ascii="IRNazanin" w:hAnsi="IRNazanin" w:eastAsia="IRNazanin" w:cs="IRNazanin"/>
          <w:lang w:bidi="fa-IR"/>
          <w:color w:val="111111"/>
          <w:sz w:val="28"/>
          <w:szCs w:val="28"/>
          <w:rtl/>
        </w:rPr>
        <w:t xml:space="preserve">در خلوت علی علیه السلام ، ص 458</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شاها! زمان فتنهی آخر زمان رسید</w:t>
      </w:r>
    </w:p>
    <w:p>
      <w:pPr>
        <w:pStyle w:val="BookText"/>
      </w:pPr>
      <w:r>
        <w:rPr>
          <w:rFonts w:ascii="IRNazanin" w:hAnsi="IRNazanin" w:eastAsia="IRNazanin" w:cs="IRNazanin"/>
          <w:lang w:bidi="fa-IR"/>
          <w:color w:val="111111"/>
          <w:sz w:val="28"/>
          <w:szCs w:val="28"/>
          <w:rtl/>
        </w:rPr>
        <w:t xml:space="preserve">ماییم و آستان امان و امان تو</w:t>
      </w:r>
    </w:p>
    <w:p>
      <w:pPr>
        <w:pStyle w:val="BookText"/>
      </w:pPr>
      <w:r>
        <w:rPr>
          <w:rFonts w:ascii="IRNazanin" w:hAnsi="IRNazanin" w:eastAsia="IRNazanin" w:cs="IRNazanin"/>
          <w:lang w:bidi="fa-IR"/>
          <w:color w:val="111111"/>
          <w:sz w:val="28"/>
          <w:szCs w:val="28"/>
          <w:rtl/>
        </w:rPr>
        <w:t xml:space="preserve">ما را به حال خود مگذار، ای دلیل راه!</w:t>
      </w:r>
    </w:p>
    <w:p>
      <w:pPr>
        <w:pStyle w:val="BookText"/>
      </w:pPr>
      <w:r>
        <w:rPr>
          <w:rFonts w:ascii="IRNazanin" w:hAnsi="IRNazanin" w:eastAsia="IRNazanin" w:cs="IRNazanin"/>
          <w:lang w:bidi="fa-IR"/>
          <w:color w:val="111111"/>
          <w:sz w:val="28"/>
          <w:szCs w:val="28"/>
          <w:rtl/>
        </w:rPr>
        <w:t xml:space="preserve">گم کرده راه هم ز تو جوید نشان تو</w:t>
      </w:r>
    </w:p>
    <w:p>
      <w:pPr>
        <w:pStyle w:val="BookText"/>
      </w:pPr>
      <w:r>
        <w:rPr>
          <w:rFonts w:ascii="IRNazanin" w:hAnsi="IRNazanin" w:eastAsia="IRNazanin" w:cs="IRNazanin"/>
          <w:lang w:bidi="fa-IR"/>
          <w:color w:val="111111"/>
          <w:sz w:val="28"/>
          <w:szCs w:val="28"/>
          <w:rtl/>
        </w:rPr>
        <w:t xml:space="preserve">جهانگیرخان ضیایی</w:t>
      </w:r>
    </w:p>
    <w:p>
      <w:pPr>
        <w:pStyle w:val="BookText"/>
      </w:pPr>
      <w:r>
        <w:rPr>
          <w:rFonts w:ascii="IRNazanin" w:hAnsi="IRNazanin" w:eastAsia="IRNazanin" w:cs="IRNazanin"/>
          <w:lang w:bidi="fa-IR"/>
          <w:color w:val="111111"/>
          <w:sz w:val="28"/>
          <w:szCs w:val="28"/>
          <w:rtl/>
        </w:rPr>
        <w:t xml:space="preserve">در خلوت علی علیه السلام ، ص 321</w:t>
      </w:r>
    </w:p>
    <w:p>
      <w:pPr>
        <w:pStyle w:val="BookText"/>
      </w:pPr>
      <w:r>
        <w:rPr>
          <w:rFonts w:ascii="IRNazanin" w:hAnsi="IRNazanin" w:eastAsia="IRNazanin" w:cs="IRNazanin"/>
          <w:lang w:bidi="fa-IR"/>
          <w:color w:val="111111"/>
          <w:sz w:val="28"/>
          <w:szCs w:val="28"/>
          <w:rtl/>
        </w:rPr>
        <w:t xml:space="preserve">شها! جهان جفاپیشه منکدر دارد</w:t>
      </w:r>
    </w:p>
    <w:p>
      <w:pPr>
        <w:pStyle w:val="BookText"/>
      </w:pPr>
      <w:r>
        <w:rPr>
          <w:rFonts w:ascii="IRNazanin" w:hAnsi="IRNazanin" w:eastAsia="IRNazanin" w:cs="IRNazanin"/>
          <w:lang w:bidi="fa-IR"/>
          <w:color w:val="111111"/>
          <w:sz w:val="28"/>
          <w:szCs w:val="28"/>
          <w:rtl/>
        </w:rPr>
        <w:t xml:space="preserve">دل مرا که ز انوار مهر توست منیر</w:t>
      </w:r>
    </w:p>
    <w:p>
      <w:pPr>
        <w:pStyle w:val="BookText"/>
      </w:pPr>
      <w:r>
        <w:rPr>
          <w:rFonts w:ascii="IRNazanin" w:hAnsi="IRNazanin" w:eastAsia="IRNazanin" w:cs="IRNazanin"/>
          <w:lang w:bidi="fa-IR"/>
          <w:color w:val="111111"/>
          <w:sz w:val="28"/>
          <w:szCs w:val="28"/>
          <w:rtl/>
        </w:rPr>
        <w:t xml:space="preserve">فکارم از غم دوران، عنایتی فرما</w:t>
      </w:r>
    </w:p>
    <w:p>
      <w:pPr>
        <w:pStyle w:val="BookText"/>
      </w:pPr>
      <w:r>
        <w:rPr>
          <w:rFonts w:ascii="IRNazanin" w:hAnsi="IRNazanin" w:eastAsia="IRNazanin" w:cs="IRNazanin"/>
          <w:lang w:bidi="fa-IR"/>
          <w:color w:val="111111"/>
          <w:sz w:val="28"/>
          <w:szCs w:val="28"/>
          <w:rtl/>
        </w:rPr>
        <w:t xml:space="preserve">فکنده محنتم از پا، ز لطف دستم گیر</w:t>
      </w:r>
    </w:p>
    <w:p>
      <w:pPr>
        <w:pStyle w:val="BookText"/>
      </w:pPr>
      <w:r>
        <w:rPr>
          <w:rFonts w:ascii="IRNazanin" w:hAnsi="IRNazanin" w:eastAsia="IRNazanin" w:cs="IRNazanin"/>
          <w:lang w:bidi="fa-IR"/>
          <w:color w:val="111111"/>
          <w:sz w:val="28"/>
          <w:szCs w:val="28"/>
          <w:rtl/>
        </w:rPr>
        <w:t xml:space="preserve">ذکایی بیضایی</w:t>
      </w:r>
    </w:p>
    <w:p>
      <w:pPr>
        <w:pStyle w:val="BookText"/>
      </w:pPr>
      <w:r>
        <w:rPr>
          <w:rFonts w:ascii="IRNazanin" w:hAnsi="IRNazanin" w:eastAsia="IRNazanin" w:cs="IRNazanin"/>
          <w:lang w:bidi="fa-IR"/>
          <w:color w:val="111111"/>
          <w:sz w:val="28"/>
          <w:szCs w:val="28"/>
          <w:rtl/>
        </w:rPr>
        <w:t xml:space="preserve">در خلوت علی علیه السلام ، ص 331</w:t>
      </w:r>
    </w:p>
    <w:p>
      <w:pPr>
        <w:pStyle w:val="BookText"/>
      </w:pPr>
      <w:r>
        <w:rPr>
          <w:rFonts w:ascii="Amiri" w:hAnsi="Amiri" w:eastAsia="Amiri" w:cs="Amiri"/>
          <w:lang w:bidi="ar-SA"/>
          <w:color w:val="111111"/>
          <w:sz w:val="28"/>
          <w:szCs w:val="28"/>
          <w:rtl/>
        </w:rPr>
        <w:t xml:space="preserve">یک ذرّه التفات تو کافی بُوَد مرا</w:t>
      </w:r>
    </w:p>
    <w:p>
      <w:pPr>
        <w:pStyle w:val="BookText"/>
      </w:pPr>
      <w:r>
        <w:rPr>
          <w:rFonts w:ascii="IRNazanin" w:hAnsi="IRNazanin" w:eastAsia="IRNazanin" w:cs="IRNazanin"/>
          <w:lang w:bidi="fa-IR"/>
          <w:color w:val="111111"/>
          <w:sz w:val="28"/>
          <w:szCs w:val="28"/>
          <w:rtl/>
        </w:rPr>
        <w:t xml:space="preserve">ای بندگان جاه تو را کمتر، آفتاب!</w:t>
      </w:r>
    </w:p>
    <w:p>
      <w:pPr>
        <w:pStyle w:val="BookText"/>
      </w:pPr>
      <w:r>
        <w:rPr>
          <w:rFonts w:ascii="IRNazanin" w:hAnsi="IRNazanin" w:eastAsia="IRNazanin" w:cs="IRNazanin"/>
          <w:lang w:bidi="fa-IR"/>
          <w:color w:val="111111"/>
          <w:sz w:val="28"/>
          <w:szCs w:val="28"/>
          <w:rtl/>
        </w:rPr>
        <w:t xml:space="preserve">در هر دو عالمم به نوایی رسان ز لطف</w:t>
      </w:r>
    </w:p>
    <w:p>
      <w:pPr>
        <w:pStyle w:val="BookText"/>
      </w:pPr>
      <w:r>
        <w:rPr>
          <w:rFonts w:ascii="IRNazanin" w:hAnsi="IRNazanin" w:eastAsia="IRNazanin" w:cs="IRNazanin"/>
          <w:lang w:bidi="fa-IR"/>
          <w:color w:val="111111"/>
          <w:sz w:val="28"/>
          <w:szCs w:val="28"/>
          <w:rtl/>
        </w:rPr>
        <w:t xml:space="preserve">بر نیک و بد چو هست ضیاگستر، آفتاب</w:t>
      </w:r>
    </w:p>
    <w:p>
      <w:pPr>
        <w:pStyle w:val="BookText"/>
      </w:pPr>
      <w:r>
        <w:rPr>
          <w:rFonts w:ascii="IRNazanin" w:hAnsi="IRNazanin" w:eastAsia="IRNazanin" w:cs="IRNazanin"/>
          <w:lang w:bidi="fa-IR"/>
          <w:color w:val="111111"/>
          <w:sz w:val="28"/>
          <w:szCs w:val="28"/>
          <w:rtl/>
        </w:rPr>
        <w:t xml:space="preserve">عاشق اصفهانی</w:t>
      </w:r>
    </w:p>
    <w:p>
      <w:pPr>
        <w:pStyle w:val="BookText"/>
      </w:pPr>
      <w:r>
        <w:rPr>
          <w:rFonts w:ascii="IRNazanin" w:hAnsi="IRNazanin" w:eastAsia="IRNazanin" w:cs="IRNazanin"/>
          <w:lang w:bidi="fa-IR"/>
          <w:color w:val="111111"/>
          <w:sz w:val="28"/>
          <w:szCs w:val="28"/>
          <w:rtl/>
        </w:rPr>
        <w:t xml:space="preserve">در خلوت علی علیه السلام ، ص 433</w:t>
      </w:r>
    </w:p>
    <w:p>
      <w:pPr>
        <w:pStyle w:val="BookText"/>
      </w:pPr>
      <w:r>
        <w:rPr>
          <w:rFonts w:ascii="IRNazanin" w:hAnsi="IRNazanin" w:eastAsia="IRNazanin" w:cs="IRNazanin"/>
          <w:lang w:bidi="fa-IR"/>
          <w:color w:val="111111"/>
          <w:sz w:val="28"/>
          <w:szCs w:val="28"/>
          <w:rtl/>
        </w:rPr>
        <w:t xml:space="preserve">یا شاه نجف! ببین من حیران را</w:t>
      </w:r>
    </w:p>
    <w:p>
      <w:pPr>
        <w:pStyle w:val="BookText"/>
      </w:pPr>
      <w:r>
        <w:rPr>
          <w:rFonts w:ascii="IRNazanin" w:hAnsi="IRNazanin" w:eastAsia="IRNazanin" w:cs="IRNazanin"/>
          <w:lang w:bidi="fa-IR"/>
          <w:color w:val="111111"/>
          <w:sz w:val="28"/>
          <w:szCs w:val="28"/>
          <w:rtl/>
        </w:rPr>
        <w:t xml:space="preserve">محروم مران ز درگهت مهمان را</w:t>
      </w:r>
    </w:p>
    <w:p>
      <w:pPr>
        <w:pStyle w:val="BookText"/>
      </w:pPr>
      <w:r>
        <w:rPr>
          <w:rFonts w:ascii="IRNazanin" w:hAnsi="IRNazanin" w:eastAsia="IRNazanin" w:cs="IRNazanin"/>
          <w:lang w:bidi="fa-IR"/>
          <w:color w:val="111111"/>
          <w:sz w:val="28"/>
          <w:szCs w:val="28"/>
          <w:rtl/>
        </w:rPr>
        <w:t xml:space="preserve">ای شاه! تو میزبان خوان فلکی</w:t>
      </w:r>
    </w:p>
    <w:p>
      <w:pPr>
        <w:pStyle w:val="BookText"/>
      </w:pPr>
      <w:r>
        <w:rPr>
          <w:rFonts w:ascii="IRNazanin" w:hAnsi="IRNazanin" w:eastAsia="IRNazanin" w:cs="IRNazanin"/>
          <w:lang w:bidi="fa-IR"/>
          <w:color w:val="111111"/>
          <w:sz w:val="28"/>
          <w:szCs w:val="28"/>
          <w:rtl/>
        </w:rPr>
        <w:t xml:space="preserve">اطعام کن این گدای سرگردان را</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434</w:t>
      </w:r>
    </w:p>
    <w:p>
      <w:pPr>
        <w:pStyle w:val="BookText"/>
      </w:pPr>
      <w:r>
        <w:rPr>
          <w:rFonts w:ascii="IRNazanin" w:hAnsi="IRNazanin" w:eastAsia="IRNazanin" w:cs="IRNazanin"/>
          <w:lang w:bidi="fa-IR"/>
          <w:color w:val="111111"/>
          <w:sz w:val="28"/>
          <w:szCs w:val="28"/>
          <w:rtl/>
        </w:rPr>
        <w:t xml:space="preserve">من دیده به احسان علی دارم و بس</w:t>
      </w:r>
    </w:p>
    <w:p>
      <w:pPr>
        <w:pStyle w:val="BookText"/>
      </w:pPr>
      <w:r>
        <w:rPr>
          <w:rFonts w:ascii="IRNazanin" w:hAnsi="IRNazanin" w:eastAsia="IRNazanin" w:cs="IRNazanin"/>
          <w:lang w:bidi="fa-IR"/>
          <w:color w:val="111111"/>
          <w:sz w:val="28"/>
          <w:szCs w:val="28"/>
          <w:rtl/>
        </w:rPr>
        <w:t xml:space="preserve">سر در خط فرمان علی دارم و بس</w:t>
      </w:r>
    </w:p>
    <w:p>
      <w:pPr>
        <w:pStyle w:val="BookText"/>
      </w:pPr>
      <w:r>
        <w:rPr>
          <w:rFonts w:ascii="IRNazanin" w:hAnsi="IRNazanin" w:eastAsia="IRNazanin" w:cs="IRNazanin"/>
          <w:lang w:bidi="fa-IR"/>
          <w:color w:val="111111"/>
          <w:sz w:val="28"/>
          <w:szCs w:val="28"/>
          <w:rtl/>
        </w:rPr>
        <w:t xml:space="preserve">هرکس زده دست خود به دامان کسی</w:t>
      </w:r>
    </w:p>
    <w:p>
      <w:pPr>
        <w:pStyle w:val="BookText"/>
      </w:pPr>
      <w:r>
        <w:rPr>
          <w:rFonts w:ascii="IRNazanin" w:hAnsi="IRNazanin" w:eastAsia="IRNazanin" w:cs="IRNazanin"/>
          <w:lang w:bidi="fa-IR"/>
          <w:color w:val="111111"/>
          <w:sz w:val="28"/>
          <w:szCs w:val="28"/>
          <w:rtl/>
        </w:rPr>
        <w:t xml:space="preserve">من دست به دامان علی دارم و بس</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444</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شاها! به تو ما دیده ی احسان داریم</w:t>
      </w:r>
    </w:p>
    <w:p>
      <w:pPr>
        <w:pStyle w:val="BookText"/>
      </w:pPr>
      <w:r>
        <w:rPr>
          <w:rFonts w:ascii="IRNazanin" w:hAnsi="IRNazanin" w:eastAsia="IRNazanin" w:cs="IRNazanin"/>
          <w:lang w:bidi="fa-IR"/>
          <w:color w:val="111111"/>
          <w:sz w:val="28"/>
          <w:szCs w:val="28"/>
          <w:rtl/>
        </w:rPr>
        <w:t xml:space="preserve">مهر تو سرشته در دل و جان داریم</w:t>
      </w:r>
    </w:p>
    <w:p>
      <w:pPr>
        <w:pStyle w:val="BookText"/>
      </w:pPr>
      <w:r>
        <w:rPr>
          <w:rFonts w:ascii="IRNazanin" w:hAnsi="IRNazanin" w:eastAsia="IRNazanin" w:cs="IRNazanin"/>
          <w:lang w:bidi="fa-IR"/>
          <w:color w:val="111111"/>
          <w:sz w:val="28"/>
          <w:szCs w:val="28"/>
          <w:rtl/>
        </w:rPr>
        <w:t xml:space="preserve">غیر از تو نداریم به کس روی نیاز</w:t>
      </w:r>
    </w:p>
    <w:p>
      <w:pPr>
        <w:pStyle w:val="BookText"/>
      </w:pPr>
      <w:r>
        <w:rPr>
          <w:rFonts w:ascii="IRNazanin" w:hAnsi="IRNazanin" w:eastAsia="IRNazanin" w:cs="IRNazanin"/>
          <w:lang w:bidi="fa-IR"/>
          <w:color w:val="111111"/>
          <w:sz w:val="28"/>
          <w:szCs w:val="28"/>
          <w:rtl/>
        </w:rPr>
        <w:t xml:space="preserve">موریم و نظر سوی سلیمان داریم</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447</w:t>
      </w:r>
    </w:p>
    <w:p>
      <w:pPr>
        <w:pStyle w:val="BookText"/>
      </w:pPr>
      <w:r>
        <w:rPr>
          <w:rFonts w:ascii="IRNazanin" w:hAnsi="IRNazanin" w:eastAsia="IRNazanin" w:cs="IRNazanin"/>
          <w:lang w:bidi="fa-IR"/>
          <w:color w:val="111111"/>
          <w:sz w:val="28"/>
          <w:szCs w:val="28"/>
          <w:rtl/>
        </w:rPr>
        <w:t xml:space="preserve">ای شیر خدا! شاه ولایت! مددی</w:t>
      </w:r>
    </w:p>
    <w:p>
      <w:pPr>
        <w:pStyle w:val="BookText"/>
      </w:pPr>
      <w:r>
        <w:rPr>
          <w:rFonts w:ascii="IRNazanin" w:hAnsi="IRNazanin" w:eastAsia="IRNazanin" w:cs="IRNazanin"/>
          <w:lang w:bidi="fa-IR"/>
          <w:color w:val="111111"/>
          <w:sz w:val="28"/>
          <w:szCs w:val="28"/>
          <w:rtl/>
        </w:rPr>
        <w:t xml:space="preserve">ای بحر سخا! کان عنایت! مددی</w:t>
      </w:r>
    </w:p>
    <w:p>
      <w:pPr>
        <w:pStyle w:val="BookText"/>
      </w:pPr>
      <w:r>
        <w:rPr>
          <w:rFonts w:ascii="IRNazanin" w:hAnsi="IRNazanin" w:eastAsia="IRNazanin" w:cs="IRNazanin"/>
          <w:lang w:bidi="fa-IR"/>
          <w:color w:val="111111"/>
          <w:sz w:val="28"/>
          <w:szCs w:val="28"/>
          <w:rtl/>
        </w:rPr>
        <w:t xml:space="preserve">در وادی بیکفایتی حیرانم</w:t>
      </w:r>
    </w:p>
    <w:p>
      <w:pPr>
        <w:pStyle w:val="BookText"/>
      </w:pPr>
      <w:r>
        <w:rPr>
          <w:rFonts w:ascii="IRNazanin" w:hAnsi="IRNazanin" w:eastAsia="IRNazanin" w:cs="IRNazanin"/>
          <w:lang w:bidi="fa-IR"/>
          <w:color w:val="111111"/>
          <w:sz w:val="28"/>
          <w:szCs w:val="28"/>
          <w:rtl/>
        </w:rPr>
        <w:t xml:space="preserve">ای صاحب رتبهی کفایت! مددی</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452</w:t>
      </w:r>
    </w:p>
    <w:p>
      <w:pPr>
        <w:pStyle w:val="BookText"/>
      </w:pPr>
      <w:r>
        <w:rPr>
          <w:rFonts w:ascii="IRNazanin" w:hAnsi="IRNazanin" w:eastAsia="IRNazanin" w:cs="IRNazanin"/>
          <w:lang w:bidi="fa-IR"/>
          <w:color w:val="111111"/>
          <w:sz w:val="28"/>
          <w:szCs w:val="28"/>
          <w:rtl/>
        </w:rPr>
        <w:t xml:space="preserve">ای سرّ خفی! نور جلی! ادرکنی</w:t>
      </w:r>
    </w:p>
    <w:p>
      <w:pPr>
        <w:pStyle w:val="BookText"/>
      </w:pPr>
      <w:r>
        <w:rPr>
          <w:rFonts w:ascii="IRNazanin" w:hAnsi="IRNazanin" w:eastAsia="IRNazanin" w:cs="IRNazanin"/>
          <w:lang w:bidi="fa-IR"/>
          <w:color w:val="111111"/>
          <w:sz w:val="28"/>
          <w:szCs w:val="28"/>
          <w:rtl/>
        </w:rPr>
        <w:t xml:space="preserve">ای دست خدای ازلی! ادرکنی</w:t>
      </w:r>
    </w:p>
    <w:p>
      <w:pPr>
        <w:pStyle w:val="BookText"/>
      </w:pPr>
      <w:r>
        <w:rPr>
          <w:rFonts w:ascii="IRNazanin" w:hAnsi="IRNazanin" w:eastAsia="IRNazanin" w:cs="IRNazanin"/>
          <w:lang w:bidi="fa-IR"/>
          <w:color w:val="111111"/>
          <w:sz w:val="28"/>
          <w:szCs w:val="28"/>
          <w:rtl/>
        </w:rPr>
        <w:t xml:space="preserve">تو دست خدایی و من افتاده ز پای</w:t>
      </w:r>
    </w:p>
    <w:p>
      <w:pPr>
        <w:pStyle w:val="BookText"/>
      </w:pPr>
      <w:r>
        <w:rPr>
          <w:rFonts w:ascii="IRNazanin" w:hAnsi="IRNazanin" w:eastAsia="IRNazanin" w:cs="IRNazanin"/>
          <w:lang w:bidi="fa-IR"/>
          <w:color w:val="111111"/>
          <w:sz w:val="28"/>
          <w:szCs w:val="28"/>
          <w:rtl/>
        </w:rPr>
        <w:t xml:space="preserve">یا حضرت مرتضی علی! ادرکنی</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452</w:t>
      </w:r>
    </w:p>
    <w:p>
      <w:pPr>
        <w:pStyle w:val="BookText"/>
      </w:pPr>
      <w:r>
        <w:rPr>
          <w:rFonts w:ascii="IRNazanin" w:hAnsi="IRNazanin" w:eastAsia="IRNazanin" w:cs="IRNazanin"/>
          <w:lang w:bidi="fa-IR"/>
          <w:color w:val="111111"/>
          <w:sz w:val="28"/>
          <w:szCs w:val="28"/>
          <w:rtl/>
        </w:rPr>
        <w:t xml:space="preserve">بهر هر درد خواه از او درمان</w:t>
      </w:r>
    </w:p>
    <w:p>
      <w:pPr>
        <w:pStyle w:val="BookText"/>
      </w:pPr>
      <w:r>
        <w:rPr>
          <w:rFonts w:ascii="IRNazanin" w:hAnsi="IRNazanin" w:eastAsia="IRNazanin" w:cs="IRNazanin"/>
          <w:lang w:bidi="fa-IR"/>
          <w:color w:val="111111"/>
          <w:sz w:val="28"/>
          <w:szCs w:val="28"/>
          <w:rtl/>
        </w:rPr>
        <w:t xml:space="preserve">دردها را دوا علی است، علی</w:t>
      </w:r>
    </w:p>
    <w:p>
      <w:pPr>
        <w:pStyle w:val="BookText"/>
      </w:pPr>
      <w:r>
        <w:rPr>
          <w:rFonts w:ascii="IRNazanin" w:hAnsi="IRNazanin" w:eastAsia="IRNazanin" w:cs="IRNazanin"/>
          <w:lang w:bidi="fa-IR"/>
          <w:color w:val="111111"/>
          <w:sz w:val="28"/>
          <w:szCs w:val="28"/>
          <w:rtl/>
        </w:rPr>
        <w:t xml:space="preserve">بر مریضان ظاهر و باطن</w:t>
      </w:r>
    </w:p>
    <w:p>
      <w:pPr>
        <w:pStyle w:val="BookText"/>
      </w:pPr>
      <w:r>
        <w:rPr>
          <w:rFonts w:ascii="IRNazanin" w:hAnsi="IRNazanin" w:eastAsia="IRNazanin" w:cs="IRNazanin"/>
          <w:lang w:bidi="fa-IR"/>
          <w:color w:val="111111"/>
          <w:sz w:val="28"/>
          <w:szCs w:val="28"/>
          <w:rtl/>
        </w:rPr>
        <w:t xml:space="preserve">آن که بخشد شفا علی است، علی</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82</w:t>
      </w:r>
    </w:p>
    <w:p>
      <w:pPr>
        <w:pStyle w:val="BookText"/>
      </w:pPr>
      <w:r>
        <w:rPr>
          <w:rFonts w:ascii="IRNazanin" w:hAnsi="IRNazanin" w:eastAsia="IRNazanin" w:cs="IRNazanin"/>
          <w:lang w:bidi="fa-IR"/>
          <w:color w:val="111111"/>
          <w:sz w:val="28"/>
          <w:szCs w:val="28"/>
          <w:rtl/>
        </w:rPr>
        <w:t xml:space="preserve">ز دامان علی دست مدارید</w:t>
      </w:r>
    </w:p>
    <w:p>
      <w:pPr>
        <w:pStyle w:val="BookText"/>
      </w:pPr>
      <w:r>
        <w:rPr>
          <w:rFonts w:ascii="IRNazanin" w:hAnsi="IRNazanin" w:eastAsia="IRNazanin" w:cs="IRNazanin"/>
          <w:lang w:bidi="fa-IR"/>
          <w:color w:val="111111"/>
          <w:sz w:val="28"/>
          <w:szCs w:val="28"/>
          <w:rtl/>
        </w:rPr>
        <w:t xml:space="preserve">جز اندر پی او ره مسپارید</w:t>
      </w:r>
    </w:p>
    <w:p>
      <w:pPr>
        <w:pStyle w:val="BookText"/>
      </w:pPr>
      <w:r>
        <w:rPr>
          <w:rFonts w:ascii="IRNazanin" w:hAnsi="IRNazanin" w:eastAsia="IRNazanin" w:cs="IRNazanin"/>
          <w:lang w:bidi="fa-IR"/>
          <w:color w:val="111111"/>
          <w:sz w:val="28"/>
          <w:szCs w:val="28"/>
          <w:rtl/>
        </w:rPr>
        <w:t xml:space="preserve">بلی جز به وی امّید نباید</w:t>
      </w:r>
    </w:p>
    <w:p>
      <w:pPr>
        <w:pStyle w:val="BookText"/>
      </w:pPr>
      <w:r>
        <w:rPr>
          <w:rFonts w:ascii="IRNazanin" w:hAnsi="IRNazanin" w:eastAsia="IRNazanin" w:cs="IRNazanin"/>
          <w:lang w:bidi="fa-IR"/>
          <w:color w:val="111111"/>
          <w:sz w:val="28"/>
          <w:szCs w:val="28"/>
          <w:rtl/>
        </w:rPr>
        <w:t xml:space="preserve">که از غیر علی کار نیاید</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102</w:t>
      </w:r>
    </w:p>
    <w:p>
      <w:pPr>
        <w:pStyle w:val="BookText"/>
      </w:pPr>
      <w:r>
        <w:rPr>
          <w:rFonts w:ascii="IRNazanin" w:hAnsi="IRNazanin" w:eastAsia="IRNazanin" w:cs="IRNazanin"/>
          <w:lang w:bidi="fa-IR"/>
          <w:color w:val="111111"/>
          <w:sz w:val="28"/>
          <w:szCs w:val="28"/>
          <w:rtl/>
        </w:rPr>
        <w:t xml:space="preserve">یا شاه نجف! مخواه مضطر گردم</w:t>
      </w:r>
    </w:p>
    <w:p>
      <w:pPr>
        <w:pStyle w:val="BookText"/>
      </w:pPr>
      <w:r>
        <w:rPr>
          <w:rFonts w:ascii="IRNazanin" w:hAnsi="IRNazanin" w:eastAsia="IRNazanin" w:cs="IRNazanin"/>
          <w:lang w:bidi="fa-IR"/>
          <w:color w:val="111111"/>
          <w:sz w:val="28"/>
          <w:szCs w:val="28"/>
          <w:rtl/>
        </w:rPr>
        <w:t xml:space="preserve">محروم ز فیض عام این در گردم</w:t>
      </w:r>
    </w:p>
    <w:p>
      <w:pPr>
        <w:pStyle w:val="BookText"/>
      </w:pPr>
      <w:r>
        <w:rPr>
          <w:rFonts w:ascii="IRNazanin" w:hAnsi="IRNazanin" w:eastAsia="IRNazanin" w:cs="IRNazanin"/>
          <w:lang w:bidi="fa-IR"/>
          <w:color w:val="111111"/>
          <w:sz w:val="28"/>
          <w:szCs w:val="28"/>
          <w:rtl/>
        </w:rPr>
        <w:t xml:space="preserve">با دست تهی نزد کریم آمدهام</w:t>
      </w:r>
    </w:p>
    <w:p>
      <w:pPr>
        <w:pStyle w:val="BookText"/>
      </w:pPr>
      <w:r>
        <w:rPr>
          <w:rFonts w:ascii="IRNazanin" w:hAnsi="IRNazanin" w:eastAsia="IRNazanin" w:cs="IRNazanin"/>
          <w:lang w:bidi="fa-IR"/>
          <w:color w:val="111111"/>
          <w:sz w:val="28"/>
          <w:szCs w:val="28"/>
          <w:rtl/>
        </w:rPr>
        <w:t xml:space="preserve">مپسند که با دست تهی برگردم</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447</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در رحمت! تو بر من باز شو کاین خستهدل</w:t>
      </w:r>
    </w:p>
    <w:p>
      <w:pPr>
        <w:pStyle w:val="BookText"/>
      </w:pPr>
      <w:r>
        <w:rPr>
          <w:rFonts w:ascii="IRNazanin" w:hAnsi="IRNazanin" w:eastAsia="IRNazanin" w:cs="IRNazanin"/>
          <w:lang w:bidi="fa-IR"/>
          <w:color w:val="111111"/>
          <w:sz w:val="28"/>
          <w:szCs w:val="28"/>
          <w:rtl/>
        </w:rPr>
        <w:t xml:space="preserve">ره به دیگر کس نداند تا در دیگر زند</w:t>
      </w:r>
    </w:p>
    <w:p>
      <w:pPr>
        <w:pStyle w:val="BookText"/>
      </w:pPr>
      <w:r>
        <w:rPr>
          <w:rFonts w:ascii="IRNazanin" w:hAnsi="IRNazanin" w:eastAsia="IRNazanin" w:cs="IRNazanin"/>
          <w:lang w:bidi="fa-IR"/>
          <w:color w:val="111111"/>
          <w:sz w:val="28"/>
          <w:szCs w:val="28"/>
          <w:rtl/>
        </w:rPr>
        <w:t xml:space="preserve">بادهی توفیق جز در ساغر فیض تو نیست</w:t>
      </w:r>
    </w:p>
    <w:p>
      <w:pPr>
        <w:pStyle w:val="BookText"/>
      </w:pPr>
      <w:r>
        <w:rPr>
          <w:rFonts w:ascii="IRNazanin" w:hAnsi="IRNazanin" w:eastAsia="IRNazanin" w:cs="IRNazanin"/>
          <w:lang w:bidi="fa-IR"/>
          <w:color w:val="111111"/>
          <w:sz w:val="28"/>
          <w:szCs w:val="28"/>
          <w:rtl/>
        </w:rPr>
        <w:t xml:space="preserve">بنده را توفیق ده تا می از این ساغر زند</w:t>
      </w:r>
    </w:p>
    <w:p>
      <w:pPr>
        <w:pStyle w:val="BookText"/>
      </w:pPr>
      <w:r>
        <w:rPr>
          <w:rFonts w:ascii="IRNazanin" w:hAnsi="IRNazanin" w:eastAsia="IRNazanin" w:cs="IRNazanin"/>
          <w:lang w:bidi="fa-IR"/>
          <w:color w:val="111111"/>
          <w:sz w:val="28"/>
          <w:szCs w:val="28"/>
          <w:rtl/>
        </w:rPr>
        <w:t xml:space="preserve">جلالالدّین همایی «سنا»</w:t>
      </w:r>
    </w:p>
    <w:p>
      <w:pPr>
        <w:pStyle w:val="BookText"/>
      </w:pPr>
      <w:r>
        <w:rPr>
          <w:rFonts w:ascii="IRNazanin" w:hAnsi="IRNazanin" w:eastAsia="IRNazanin" w:cs="IRNazanin"/>
          <w:lang w:bidi="fa-IR"/>
          <w:color w:val="111111"/>
          <w:sz w:val="28"/>
          <w:szCs w:val="28"/>
          <w:rtl/>
        </w:rPr>
        <w:t xml:space="preserve">در خلوت علی علیه السلام ، ص 296</w:t>
      </w:r>
    </w:p>
    <w:p>
      <w:pPr>
        <w:pStyle w:val="BookText"/>
      </w:pPr>
      <w:r>
        <w:rPr>
          <w:rFonts w:ascii="IRNazanin" w:hAnsi="IRNazanin" w:eastAsia="IRNazanin" w:cs="IRNazanin"/>
          <w:lang w:bidi="fa-IR"/>
          <w:color w:val="111111"/>
          <w:sz w:val="28"/>
          <w:szCs w:val="28"/>
          <w:rtl/>
        </w:rPr>
        <w:t xml:space="preserve">مائیم دل از مهر علی آکنده</w:t>
      </w:r>
    </w:p>
    <w:p>
      <w:pPr>
        <w:pStyle w:val="BookText"/>
      </w:pPr>
      <w:r>
        <w:rPr>
          <w:rFonts w:ascii="IRNazanin" w:hAnsi="IRNazanin" w:eastAsia="IRNazanin" w:cs="IRNazanin"/>
          <w:lang w:bidi="fa-IR"/>
          <w:color w:val="111111"/>
          <w:sz w:val="28"/>
          <w:szCs w:val="28"/>
          <w:rtl/>
        </w:rPr>
        <w:t xml:space="preserve">خاطر ز علایق جهان برکنده</w:t>
      </w:r>
    </w:p>
    <w:p>
      <w:pPr>
        <w:pStyle w:val="BookText"/>
      </w:pPr>
      <w:r>
        <w:rPr>
          <w:rFonts w:ascii="IRNazanin" w:hAnsi="IRNazanin" w:eastAsia="IRNazanin" w:cs="IRNazanin"/>
          <w:lang w:bidi="fa-IR"/>
          <w:color w:val="111111"/>
          <w:sz w:val="28"/>
          <w:szCs w:val="28"/>
          <w:rtl/>
        </w:rPr>
        <w:t xml:space="preserve">بر دامن تو دست تولا زدهام</w:t>
      </w:r>
    </w:p>
    <w:p>
      <w:pPr>
        <w:pStyle w:val="BookText"/>
      </w:pPr>
      <w:r>
        <w:rPr>
          <w:rFonts w:ascii="IRNazanin" w:hAnsi="IRNazanin" w:eastAsia="IRNazanin" w:cs="IRNazanin"/>
          <w:lang w:bidi="fa-IR"/>
          <w:color w:val="111111"/>
          <w:sz w:val="28"/>
          <w:szCs w:val="28"/>
          <w:rtl/>
        </w:rPr>
        <w:t xml:space="preserve">ای دست خدا بگیر دست بنده</w:t>
      </w:r>
    </w:p>
    <w:p>
      <w:pPr>
        <w:pStyle w:val="BookText"/>
      </w:pPr>
      <w:r>
        <w:rPr>
          <w:rFonts w:ascii="IRNazanin" w:hAnsi="IRNazanin" w:eastAsia="IRNazanin" w:cs="IRNazanin"/>
          <w:lang w:bidi="fa-IR"/>
          <w:color w:val="111111"/>
          <w:sz w:val="28"/>
          <w:szCs w:val="28"/>
          <w:rtl/>
        </w:rPr>
        <w:t xml:space="preserve">جلال الدین همایی</w:t>
      </w:r>
    </w:p>
    <w:p>
      <w:pPr>
        <w:pStyle w:val="BookText"/>
      </w:pPr>
      <w:r>
        <w:rPr>
          <w:rFonts w:ascii="IRNazanin" w:hAnsi="IRNazanin" w:eastAsia="IRNazanin" w:cs="IRNazanin"/>
          <w:lang w:bidi="fa-IR"/>
          <w:color w:val="111111"/>
          <w:sz w:val="28"/>
          <w:szCs w:val="28"/>
          <w:rtl/>
        </w:rPr>
        <w:t xml:space="preserve">دیوان سنا، ص 224</w:t>
      </w:r>
    </w:p>
    <w:p>
      <w:pPr>
        <w:pStyle w:val="BookText"/>
      </w:pPr>
      <w:r>
        <w:rPr>
          <w:rFonts w:ascii="IRNazanin" w:hAnsi="IRNazanin" w:eastAsia="IRNazanin" w:cs="IRNazanin"/>
          <w:lang w:bidi="fa-IR"/>
          <w:color w:val="111111"/>
          <w:sz w:val="28"/>
          <w:szCs w:val="28"/>
          <w:rtl/>
        </w:rPr>
        <w:t xml:space="preserve">ای پناه آدم و ایوب و ادریس و شعیب</w:t>
      </w:r>
    </w:p>
    <w:p>
      <w:pPr>
        <w:pStyle w:val="BookText"/>
      </w:pPr>
      <w:r>
        <w:rPr>
          <w:rFonts w:ascii="IRNazanin" w:hAnsi="IRNazanin" w:eastAsia="IRNazanin" w:cs="IRNazanin"/>
          <w:lang w:bidi="fa-IR"/>
          <w:color w:val="111111"/>
          <w:sz w:val="28"/>
          <w:szCs w:val="28"/>
          <w:rtl/>
        </w:rPr>
        <w:t xml:space="preserve">ای دلیل هود و داوود و سلیمان یا علی</w:t>
      </w:r>
    </w:p>
    <w:p>
      <w:pPr>
        <w:pStyle w:val="BookText"/>
      </w:pPr>
      <w:r>
        <w:rPr>
          <w:rFonts w:ascii="IRNazanin" w:hAnsi="IRNazanin" w:eastAsia="IRNazanin" w:cs="IRNazanin"/>
          <w:lang w:bidi="fa-IR"/>
          <w:color w:val="111111"/>
          <w:sz w:val="28"/>
          <w:szCs w:val="28"/>
          <w:rtl/>
        </w:rPr>
        <w:t xml:space="preserve">ای ترا بر آستان عیسی بن مریم ملتجی</w:t>
      </w:r>
    </w:p>
    <w:p>
      <w:pPr>
        <w:pStyle w:val="BookText"/>
      </w:pPr>
      <w:r>
        <w:rPr>
          <w:rFonts w:ascii="IRNazanin" w:hAnsi="IRNazanin" w:eastAsia="IRNazanin" w:cs="IRNazanin"/>
          <w:lang w:bidi="fa-IR"/>
          <w:color w:val="111111"/>
          <w:sz w:val="28"/>
          <w:szCs w:val="28"/>
          <w:rtl/>
        </w:rPr>
        <w:t xml:space="preserve">ای ثناخوانت زجان موسی بن عمران یا علی</w:t>
      </w:r>
    </w:p>
    <w:p>
      <w:pPr>
        <w:pStyle w:val="BookText"/>
      </w:pPr>
      <w:r>
        <w:rPr>
          <w:rFonts w:ascii="IRNazanin" w:hAnsi="IRNazanin" w:eastAsia="IRNazanin" w:cs="IRNazanin"/>
          <w:lang w:bidi="fa-IR"/>
          <w:color w:val="111111"/>
          <w:sz w:val="28"/>
          <w:szCs w:val="28"/>
          <w:rtl/>
        </w:rPr>
        <w:t xml:space="preserve">رمضان صابر</w:t>
      </w:r>
    </w:p>
    <w:p>
      <w:pPr>
        <w:pStyle w:val="BookText"/>
      </w:pPr>
      <w:r>
        <w:rPr>
          <w:rFonts w:ascii="IRNazanin" w:hAnsi="IRNazanin" w:eastAsia="IRNazanin" w:cs="IRNazanin"/>
          <w:lang w:bidi="fa-IR"/>
          <w:color w:val="111111"/>
          <w:sz w:val="28"/>
          <w:szCs w:val="28"/>
          <w:rtl/>
        </w:rPr>
        <w:t xml:space="preserve">دیوان صابر اصفهانی، ص 46</w:t>
      </w:r>
    </w:p>
    <w:p>
      <w:pPr>
        <w:pStyle w:val="BookText"/>
      </w:pPr>
      <w:r>
        <w:rPr>
          <w:rFonts w:ascii="IRNazanin" w:hAnsi="IRNazanin" w:eastAsia="IRNazanin" w:cs="IRNazanin"/>
          <w:lang w:bidi="fa-IR"/>
          <w:color w:val="111111"/>
          <w:sz w:val="28"/>
          <w:szCs w:val="28"/>
          <w:rtl/>
        </w:rPr>
        <w:t xml:space="preserve">جز نام اقدست نکند شاد در جهان</w:t>
      </w:r>
    </w:p>
    <w:p>
      <w:pPr>
        <w:pStyle w:val="BookText"/>
      </w:pPr>
      <w:r>
        <w:rPr>
          <w:rFonts w:ascii="IRNazanin" w:hAnsi="IRNazanin" w:eastAsia="IRNazanin" w:cs="IRNazanin"/>
          <w:lang w:bidi="fa-IR"/>
          <w:color w:val="111111"/>
          <w:sz w:val="28"/>
          <w:szCs w:val="28"/>
          <w:rtl/>
        </w:rPr>
        <w:t xml:space="preserve">جان و دلی به غصه قرین یا علی مدد</w:t>
      </w:r>
    </w:p>
    <w:p>
      <w:pPr>
        <w:pStyle w:val="BookText"/>
      </w:pPr>
      <w:r>
        <w:rPr>
          <w:rFonts w:ascii="IRNazanin" w:hAnsi="IRNazanin" w:eastAsia="IRNazanin" w:cs="IRNazanin"/>
          <w:lang w:bidi="fa-IR"/>
          <w:color w:val="111111"/>
          <w:sz w:val="28"/>
          <w:szCs w:val="28"/>
          <w:rtl/>
        </w:rPr>
        <w:t xml:space="preserve">در مشکلات سخت نه جستند کائنات</w:t>
      </w:r>
    </w:p>
    <w:p>
      <w:pPr>
        <w:pStyle w:val="BookText"/>
      </w:pPr>
      <w:r>
        <w:rPr>
          <w:rFonts w:ascii="IRNazanin" w:hAnsi="IRNazanin" w:eastAsia="IRNazanin" w:cs="IRNazanin"/>
          <w:lang w:bidi="fa-IR"/>
          <w:color w:val="111111"/>
          <w:sz w:val="28"/>
          <w:szCs w:val="28"/>
          <w:rtl/>
        </w:rPr>
        <w:t xml:space="preserve">ذکری پی نجات جز این، یا علی مدد</w:t>
      </w:r>
    </w:p>
    <w:p>
      <w:pPr>
        <w:pStyle w:val="BookText"/>
      </w:pPr>
      <w:r>
        <w:rPr>
          <w:rFonts w:ascii="IRNazanin" w:hAnsi="IRNazanin" w:eastAsia="IRNazanin" w:cs="IRNazanin"/>
          <w:lang w:bidi="fa-IR"/>
          <w:color w:val="111111"/>
          <w:sz w:val="28"/>
          <w:szCs w:val="28"/>
          <w:rtl/>
        </w:rPr>
        <w:t xml:space="preserve">رمضان صابر</w:t>
      </w:r>
    </w:p>
    <w:p>
      <w:pPr>
        <w:pStyle w:val="BookText"/>
      </w:pPr>
      <w:r>
        <w:rPr>
          <w:rFonts w:ascii="IRNazanin" w:hAnsi="IRNazanin" w:eastAsia="IRNazanin" w:cs="IRNazanin"/>
          <w:lang w:bidi="fa-IR"/>
          <w:color w:val="111111"/>
          <w:sz w:val="28"/>
          <w:szCs w:val="28"/>
          <w:rtl/>
        </w:rPr>
        <w:t xml:space="preserve">دیوان صابر اصفهانی، ص 34</w:t>
      </w:r>
    </w:p>
    <w:p>
      <w:pPr>
        <w:pStyle w:val="BookText"/>
      </w:pPr>
      <w:r>
        <w:rPr>
          <w:rFonts w:ascii="IRNazanin" w:hAnsi="IRNazanin" w:eastAsia="IRNazanin" w:cs="IRNazanin"/>
          <w:lang w:bidi="fa-IR"/>
          <w:color w:val="111111"/>
          <w:sz w:val="28"/>
          <w:szCs w:val="28"/>
          <w:rtl/>
        </w:rPr>
        <w:t xml:space="preserve">تا نفس هست بیاد تو بر آرم نفسی</w:t>
      </w:r>
    </w:p>
    <w:p>
      <w:pPr>
        <w:pStyle w:val="BookText"/>
      </w:pPr>
      <w:r>
        <w:rPr>
          <w:rFonts w:ascii="IRNazanin" w:hAnsi="IRNazanin" w:eastAsia="IRNazanin" w:cs="IRNazanin"/>
          <w:lang w:bidi="fa-IR"/>
          <w:color w:val="111111"/>
          <w:sz w:val="28"/>
          <w:szCs w:val="28"/>
          <w:rtl/>
        </w:rPr>
        <w:t xml:space="preserve">یا علی غیر توام نیست دگر دادرسی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گل سرسبد عالم امکان مپسند</w:t>
      </w:r>
    </w:p>
    <w:p>
      <w:pPr>
        <w:pStyle w:val="BookText"/>
      </w:pPr>
      <w:r>
        <w:rPr>
          <w:rFonts w:ascii="IRNazanin" w:hAnsi="IRNazanin" w:eastAsia="IRNazanin" w:cs="IRNazanin"/>
          <w:lang w:bidi="fa-IR"/>
          <w:color w:val="111111"/>
          <w:sz w:val="28"/>
          <w:szCs w:val="28"/>
          <w:rtl/>
        </w:rPr>
        <w:t xml:space="preserve">که برم حاجت خود در بر هر خار و خسی</w:t>
      </w:r>
    </w:p>
    <w:p>
      <w:pPr>
        <w:pStyle w:val="BookText"/>
      </w:pPr>
      <w:r>
        <w:rPr>
          <w:rFonts w:ascii="IRNazanin" w:hAnsi="IRNazanin" w:eastAsia="IRNazanin" w:cs="IRNazanin"/>
          <w:lang w:bidi="fa-IR"/>
          <w:color w:val="111111"/>
          <w:sz w:val="28"/>
          <w:szCs w:val="28"/>
          <w:rtl/>
        </w:rPr>
        <w:t xml:space="preserve">احمدهاشم زاده، یمین اصفهانی</w:t>
      </w:r>
    </w:p>
    <w:p>
      <w:pPr>
        <w:pStyle w:val="BookText"/>
      </w:pPr>
      <w:r>
        <w:rPr>
          <w:rFonts w:ascii="IRNazanin" w:hAnsi="IRNazanin" w:eastAsia="IRNazanin" w:cs="IRNazanin"/>
          <w:lang w:bidi="fa-IR"/>
          <w:color w:val="111111"/>
          <w:sz w:val="28"/>
          <w:szCs w:val="28"/>
          <w:rtl/>
        </w:rPr>
        <w:t xml:space="preserve">مجموعه اشعار، ص 36</w:t>
      </w:r>
    </w:p>
    <w:p>
      <w:pPr>
        <w:pStyle w:val="BookText"/>
      </w:pPr>
      <w:r>
        <w:rPr>
          <w:rFonts w:ascii="IRNazanin" w:hAnsi="IRNazanin" w:eastAsia="IRNazanin" w:cs="IRNazanin"/>
          <w:lang w:bidi="fa-IR"/>
          <w:color w:val="111111"/>
          <w:sz w:val="28"/>
          <w:szCs w:val="28"/>
          <w:rtl/>
        </w:rPr>
        <w:t xml:space="preserve">«دریا»! مددی طلب ز امداد علی</w:t>
      </w:r>
    </w:p>
    <w:p>
      <w:pPr>
        <w:pStyle w:val="BookText"/>
      </w:pPr>
      <w:r>
        <w:rPr>
          <w:rFonts w:ascii="IRNazanin" w:hAnsi="IRNazanin" w:eastAsia="IRNazanin" w:cs="IRNazanin"/>
          <w:lang w:bidi="fa-IR"/>
          <w:color w:val="111111"/>
          <w:sz w:val="28"/>
          <w:szCs w:val="28"/>
          <w:rtl/>
        </w:rPr>
        <w:t xml:space="preserve">با یاد علی باش و بگو ناد علی</w:t>
      </w:r>
    </w:p>
    <w:p>
      <w:pPr>
        <w:pStyle w:val="BookText"/>
      </w:pPr>
      <w:r>
        <w:rPr>
          <w:rFonts w:ascii="IRNazanin" w:hAnsi="IRNazanin" w:eastAsia="IRNazanin" w:cs="IRNazanin"/>
          <w:lang w:bidi="fa-IR"/>
          <w:color w:val="111111"/>
          <w:sz w:val="28"/>
          <w:szCs w:val="28"/>
          <w:rtl/>
        </w:rPr>
        <w:t xml:space="preserve">خواهی که نگیردت گریبان، غم و درد</w:t>
      </w:r>
    </w:p>
    <w:p>
      <w:pPr>
        <w:pStyle w:val="BookText"/>
      </w:pPr>
      <w:r>
        <w:rPr>
          <w:rFonts w:ascii="IRNazanin" w:hAnsi="IRNazanin" w:eastAsia="IRNazanin" w:cs="IRNazanin"/>
          <w:lang w:bidi="fa-IR"/>
          <w:color w:val="111111"/>
          <w:sz w:val="28"/>
          <w:szCs w:val="28"/>
          <w:rtl/>
        </w:rPr>
        <w:t xml:space="preserve">دامان علی بگیر و اولاد علی</w:t>
      </w:r>
    </w:p>
    <w:p>
      <w:pPr>
        <w:pStyle w:val="BookText"/>
      </w:pPr>
      <w:r>
        <w:rPr>
          <w:rFonts w:ascii="IRNazanin" w:hAnsi="IRNazanin" w:eastAsia="IRNazanin" w:cs="IRNazanin"/>
          <w:lang w:bidi="fa-IR"/>
          <w:color w:val="111111"/>
          <w:sz w:val="28"/>
          <w:szCs w:val="28"/>
          <w:rtl/>
        </w:rPr>
        <w:t xml:space="preserve">سیّد رضا بهشتینژاد «دریا»</w:t>
      </w:r>
    </w:p>
    <w:p>
      <w:pPr>
        <w:pStyle w:val="BookText"/>
      </w:pPr>
      <w:r>
        <w:rPr>
          <w:rFonts w:ascii="IRNazanin" w:hAnsi="IRNazanin" w:eastAsia="IRNazanin" w:cs="IRNazanin"/>
          <w:lang w:bidi="fa-IR"/>
          <w:color w:val="111111"/>
          <w:sz w:val="28"/>
          <w:szCs w:val="28"/>
          <w:rtl/>
        </w:rPr>
        <w:t xml:space="preserve">طوفان دریا، ص 175</w:t>
      </w:r>
    </w:p>
    <w:p>
      <w:pPr>
        <w:pStyle w:val="BookText"/>
      </w:pPr>
      <w:r>
        <w:rPr>
          <w:rFonts w:ascii="IRNazanin" w:hAnsi="IRNazanin" w:eastAsia="IRNazanin" w:cs="IRNazanin"/>
          <w:lang w:bidi="fa-IR"/>
          <w:color w:val="111111"/>
          <w:sz w:val="28"/>
          <w:szCs w:val="28"/>
          <w:rtl/>
        </w:rPr>
        <w:t xml:space="preserve">عیسی که مرده را به دمی زنده می کند</w:t>
      </w:r>
    </w:p>
    <w:p>
      <w:pPr>
        <w:pStyle w:val="BookText"/>
      </w:pPr>
      <w:r>
        <w:rPr>
          <w:rFonts w:ascii="IRNazanin" w:hAnsi="IRNazanin" w:eastAsia="IRNazanin" w:cs="IRNazanin"/>
          <w:lang w:bidi="fa-IR"/>
          <w:color w:val="111111"/>
          <w:sz w:val="28"/>
          <w:szCs w:val="28"/>
          <w:rtl/>
        </w:rPr>
        <w:t xml:space="preserve">بیمار اگر شود ز تو خواهد شفا علی!</w:t>
      </w:r>
    </w:p>
    <w:p>
      <w:pPr>
        <w:pStyle w:val="BookText"/>
      </w:pPr>
      <w:r>
        <w:rPr>
          <w:rFonts w:ascii="IRNazanin" w:hAnsi="IRNazanin" w:eastAsia="IRNazanin" w:cs="IRNazanin"/>
          <w:lang w:bidi="fa-IR"/>
          <w:color w:val="111111"/>
          <w:sz w:val="28"/>
          <w:szCs w:val="28"/>
          <w:rtl/>
        </w:rPr>
        <w:t xml:space="preserve">لبّیک خویش را ز دهان خدا شنید</w:t>
      </w:r>
    </w:p>
    <w:p>
      <w:pPr>
        <w:pStyle w:val="BookText"/>
      </w:pPr>
      <w:r>
        <w:rPr>
          <w:rFonts w:ascii="IRNazanin" w:hAnsi="IRNazanin" w:eastAsia="IRNazanin" w:cs="IRNazanin"/>
          <w:lang w:bidi="fa-IR"/>
          <w:color w:val="111111"/>
          <w:sz w:val="28"/>
          <w:szCs w:val="28"/>
          <w:rtl/>
        </w:rPr>
        <w:t xml:space="preserve">هر بیدلی که از دل و جان گفت: «یا علی!»</w:t>
      </w:r>
    </w:p>
    <w:p>
      <w:pPr>
        <w:pStyle w:val="BookText"/>
      </w:pPr>
      <w:r>
        <w:rPr>
          <w:rFonts w:ascii="IRNazanin" w:hAnsi="IRNazanin" w:eastAsia="IRNazanin" w:cs="IRNazanin"/>
          <w:lang w:bidi="fa-IR"/>
          <w:color w:val="111111"/>
          <w:sz w:val="28"/>
          <w:szCs w:val="28"/>
          <w:rtl/>
        </w:rPr>
        <w:t xml:space="preserve">ابوالحسن ورزی</w:t>
      </w:r>
    </w:p>
    <w:p>
      <w:pPr>
        <w:pStyle w:val="BookText"/>
      </w:pPr>
      <w:r>
        <w:rPr>
          <w:rFonts w:ascii="IRNazanin" w:hAnsi="IRNazanin" w:eastAsia="IRNazanin" w:cs="IRNazanin"/>
          <w:lang w:bidi="fa-IR"/>
          <w:color w:val="111111"/>
          <w:sz w:val="28"/>
          <w:szCs w:val="28"/>
          <w:rtl/>
        </w:rPr>
        <w:t xml:space="preserve">در خلوت علی علیه السلام ، ص 210 و 211</w:t>
      </w:r>
    </w:p>
    <w:p>
      <w:pPr>
        <w:pStyle w:val="BookText"/>
      </w:pPr>
      <w:r>
        <w:rPr>
          <w:rFonts w:ascii="IRNazanin" w:hAnsi="IRNazanin" w:eastAsia="IRNazanin" w:cs="IRNazanin"/>
          <w:lang w:bidi="fa-IR"/>
          <w:color w:val="111111"/>
          <w:sz w:val="28"/>
          <w:szCs w:val="28"/>
          <w:rtl/>
        </w:rPr>
        <w:t xml:space="preserve">چشم در راه تو دارم، ای شه آزادمردان!</w:t>
      </w:r>
    </w:p>
    <w:p>
      <w:pPr>
        <w:pStyle w:val="BookText"/>
      </w:pPr>
      <w:r>
        <w:rPr>
          <w:rFonts w:ascii="IRNazanin" w:hAnsi="IRNazanin" w:eastAsia="IRNazanin" w:cs="IRNazanin"/>
          <w:lang w:bidi="fa-IR"/>
          <w:color w:val="111111"/>
          <w:sz w:val="28"/>
          <w:szCs w:val="28"/>
          <w:rtl/>
        </w:rPr>
        <w:t xml:space="preserve">تا بتابی نوری از مُلک ولایت در ضمیرم</w:t>
      </w:r>
    </w:p>
    <w:p>
      <w:pPr>
        <w:pStyle w:val="BookText"/>
      </w:pPr>
      <w:r>
        <w:rPr>
          <w:rFonts w:ascii="IRNazanin" w:hAnsi="IRNazanin" w:eastAsia="IRNazanin" w:cs="IRNazanin"/>
          <w:lang w:bidi="fa-IR"/>
          <w:color w:val="111111"/>
          <w:sz w:val="28"/>
          <w:szCs w:val="28"/>
          <w:rtl/>
        </w:rPr>
        <w:t xml:space="preserve">راه حق پویم اگر نور تو گردد راهبانم</w:t>
      </w:r>
    </w:p>
    <w:p>
      <w:pPr>
        <w:pStyle w:val="BookText"/>
      </w:pPr>
      <w:r>
        <w:rPr>
          <w:rFonts w:ascii="IRNazanin" w:hAnsi="IRNazanin" w:eastAsia="IRNazanin" w:cs="IRNazanin"/>
          <w:lang w:bidi="fa-IR"/>
          <w:color w:val="111111"/>
          <w:sz w:val="28"/>
          <w:szCs w:val="28"/>
          <w:rtl/>
        </w:rPr>
        <w:t xml:space="preserve">فیض حق یابم اگر دست تو باشد دستگیرم</w:t>
      </w:r>
    </w:p>
    <w:p>
      <w:pPr>
        <w:pStyle w:val="BookText"/>
      </w:pPr>
      <w:r>
        <w:rPr>
          <w:rFonts w:ascii="IRNazanin" w:hAnsi="IRNazanin" w:eastAsia="IRNazanin" w:cs="IRNazanin"/>
          <w:lang w:bidi="fa-IR"/>
          <w:color w:val="111111"/>
          <w:sz w:val="28"/>
          <w:szCs w:val="28"/>
          <w:rtl/>
        </w:rPr>
        <w:t xml:space="preserve">مهدی سهیلی</w:t>
      </w:r>
    </w:p>
    <w:p>
      <w:pPr>
        <w:pStyle w:val="BookText"/>
      </w:pPr>
      <w:r>
        <w:rPr>
          <w:rFonts w:ascii="IRNazanin" w:hAnsi="IRNazanin" w:eastAsia="IRNazanin" w:cs="IRNazanin"/>
          <w:lang w:bidi="fa-IR"/>
          <w:color w:val="111111"/>
          <w:sz w:val="28"/>
          <w:szCs w:val="28"/>
          <w:rtl/>
        </w:rPr>
        <w:t xml:space="preserve">در خلوت علی علیه السلام ، ص 295</w:t>
      </w:r>
    </w:p>
    <w:p>
      <w:pPr>
        <w:pStyle w:val="BookText"/>
      </w:pPr>
      <w:r>
        <w:rPr>
          <w:rFonts w:ascii="IRNazanin" w:hAnsi="IRNazanin" w:eastAsia="IRNazanin" w:cs="IRNazanin"/>
          <w:lang w:bidi="fa-IR"/>
          <w:color w:val="111111"/>
          <w:sz w:val="28"/>
          <w:szCs w:val="28"/>
          <w:rtl/>
        </w:rPr>
        <w:t xml:space="preserve">گر بود مولای تو تنها در این دنیا علی</w:t>
      </w:r>
    </w:p>
    <w:p>
      <w:pPr>
        <w:pStyle w:val="BookText"/>
      </w:pPr>
      <w:r>
        <w:rPr>
          <w:rFonts w:ascii="IRNazanin" w:hAnsi="IRNazanin" w:eastAsia="IRNazanin" w:cs="IRNazanin"/>
          <w:lang w:bidi="fa-IR"/>
          <w:color w:val="111111"/>
          <w:sz w:val="28"/>
          <w:szCs w:val="28"/>
          <w:rtl/>
        </w:rPr>
        <w:t xml:space="preserve">حشر و نشر توست در دنیا و عقبی با علی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که مینالی ز مشکلهای جانفرسای خویش</w:t>
      </w:r>
    </w:p>
    <w:p>
      <w:pPr>
        <w:pStyle w:val="BookText"/>
      </w:pPr>
      <w:r>
        <w:rPr>
          <w:rFonts w:ascii="IRNazanin" w:hAnsi="IRNazanin" w:eastAsia="IRNazanin" w:cs="IRNazanin"/>
          <w:lang w:bidi="fa-IR"/>
          <w:color w:val="111111"/>
          <w:sz w:val="28"/>
          <w:szCs w:val="28"/>
          <w:rtl/>
        </w:rPr>
        <w:t xml:space="preserve">مشکلات سخت را حل می کند یک «یا علی»</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مناقب الابرار، ج1، ص 326</w:t>
      </w:r>
    </w:p>
    <w:p>
      <w:pPr>
        <w:pStyle w:val="BookText"/>
      </w:pPr>
      <w:r>
        <w:rPr>
          <w:rFonts w:ascii="IRNazanin" w:hAnsi="IRNazanin" w:eastAsia="IRNazanin" w:cs="IRNazanin"/>
          <w:lang w:bidi="fa-IR"/>
          <w:color w:val="111111"/>
          <w:sz w:val="28"/>
          <w:szCs w:val="28"/>
          <w:rtl/>
        </w:rPr>
        <w:t xml:space="preserve">آب و گل گفت علی</w:t>
      </w:r>
    </w:p>
    <w:p>
      <w:pPr>
        <w:pStyle w:val="BookText"/>
      </w:pPr>
      <w:r>
        <w:rPr>
          <w:rFonts w:ascii="IRNazanin" w:hAnsi="IRNazanin" w:eastAsia="IRNazanin" w:cs="IRNazanin"/>
          <w:lang w:bidi="fa-IR"/>
          <w:color w:val="111111"/>
          <w:sz w:val="28"/>
          <w:szCs w:val="28"/>
          <w:rtl/>
        </w:rPr>
        <w:t xml:space="preserve">بحر خجل گفت علی</w:t>
      </w:r>
    </w:p>
    <w:p>
      <w:pPr>
        <w:pStyle w:val="BookText"/>
      </w:pPr>
      <w:r>
        <w:rPr>
          <w:rFonts w:ascii="IRNazanin" w:hAnsi="IRNazanin" w:eastAsia="IRNazanin" w:cs="IRNazanin"/>
          <w:lang w:bidi="fa-IR"/>
          <w:color w:val="111111"/>
          <w:sz w:val="28"/>
          <w:szCs w:val="28"/>
          <w:rtl/>
        </w:rPr>
        <w:t xml:space="preserve">نوح رد شد ز خطر</w:t>
      </w:r>
    </w:p>
    <w:p>
      <w:pPr>
        <w:pStyle w:val="BookText"/>
      </w:pPr>
      <w:r>
        <w:rPr>
          <w:rFonts w:ascii="IRNazanin" w:hAnsi="IRNazanin" w:eastAsia="IRNazanin" w:cs="IRNazanin"/>
          <w:lang w:bidi="fa-IR"/>
          <w:color w:val="111111"/>
          <w:sz w:val="28"/>
          <w:szCs w:val="28"/>
          <w:rtl/>
        </w:rPr>
        <w:t xml:space="preserve">بسکه به دل گفت علی</w:t>
      </w:r>
    </w:p>
    <w:p>
      <w:pPr>
        <w:pStyle w:val="BookText"/>
      </w:pPr>
      <w:r>
        <w:rPr>
          <w:rFonts w:ascii="IRNazanin" w:hAnsi="IRNazanin" w:eastAsia="IRNazanin" w:cs="IRNazanin"/>
          <w:lang w:bidi="fa-IR"/>
          <w:color w:val="111111"/>
          <w:sz w:val="28"/>
          <w:szCs w:val="28"/>
          <w:rtl/>
        </w:rPr>
        <w:t xml:space="preserve">غلامرضا فاتحی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فردا که هر کسی به شفیعی زنند دست</w:t>
      </w:r>
    </w:p>
    <w:p>
      <w:pPr>
        <w:pStyle w:val="BookText"/>
      </w:pPr>
      <w:r>
        <w:rPr>
          <w:rFonts w:ascii="IRNazanin" w:hAnsi="IRNazanin" w:eastAsia="IRNazanin" w:cs="IRNazanin"/>
          <w:lang w:bidi="fa-IR"/>
          <w:color w:val="111111"/>
          <w:sz w:val="28"/>
          <w:szCs w:val="28"/>
          <w:rtl/>
        </w:rPr>
        <w:t xml:space="preserve">ماییم و دست و دامن معصوم مرتضی</w:t>
      </w:r>
    </w:p>
    <w:p>
      <w:pPr>
        <w:pStyle w:val="BookText"/>
      </w:pPr>
      <w:r>
        <w:rPr>
          <w:rFonts w:ascii="IRNazanin" w:hAnsi="IRNazanin" w:eastAsia="IRNazanin" w:cs="IRNazanin"/>
          <w:lang w:bidi="fa-IR"/>
          <w:color w:val="111111"/>
          <w:sz w:val="28"/>
          <w:szCs w:val="28"/>
          <w:rtl/>
        </w:rPr>
        <w:t xml:space="preserve">سعدی شیرازی</w:t>
      </w:r>
    </w:p>
    <w:p>
      <w:pPr>
        <w:pStyle w:val="BookText"/>
      </w:pPr>
      <w:r>
        <w:rPr>
          <w:rFonts w:ascii="IRNazanin" w:hAnsi="IRNazanin" w:eastAsia="IRNazanin" w:cs="IRNazanin"/>
          <w:lang w:bidi="fa-IR"/>
          <w:color w:val="111111"/>
          <w:sz w:val="28"/>
          <w:szCs w:val="28"/>
          <w:rtl/>
        </w:rPr>
        <w:t xml:space="preserve">در خلوت علی علیه السلام ، ص 270</w:t>
      </w:r>
    </w:p>
    <w:p>
      <w:pPr>
        <w:pStyle w:val="BookText"/>
      </w:pPr>
      <w:r>
        <w:rPr>
          <w:rFonts w:ascii="IRNazanin" w:hAnsi="IRNazanin" w:eastAsia="IRNazanin" w:cs="IRNazanin"/>
          <w:lang w:bidi="fa-IR"/>
          <w:color w:val="111111"/>
          <w:sz w:val="28"/>
          <w:szCs w:val="28"/>
          <w:rtl/>
        </w:rPr>
        <w:t xml:space="preserve">در پناه دولتت دارم امید سایهای</w:t>
      </w:r>
    </w:p>
    <w:p>
      <w:pPr>
        <w:pStyle w:val="BookText"/>
      </w:pPr>
      <w:r>
        <w:rPr>
          <w:rFonts w:ascii="IRNazanin" w:hAnsi="IRNazanin" w:eastAsia="IRNazanin" w:cs="IRNazanin"/>
          <w:lang w:bidi="fa-IR"/>
          <w:color w:val="111111"/>
          <w:sz w:val="28"/>
          <w:szCs w:val="28"/>
          <w:rtl/>
        </w:rPr>
        <w:t xml:space="preserve">چون بتابد گرم بر صحرای محشر، آفتاب</w:t>
      </w:r>
    </w:p>
    <w:p>
      <w:pPr>
        <w:pStyle w:val="BookText"/>
      </w:pPr>
      <w:r>
        <w:rPr>
          <w:rFonts w:ascii="IRNazanin" w:hAnsi="IRNazanin" w:eastAsia="IRNazanin" w:cs="IRNazanin"/>
          <w:lang w:bidi="fa-IR"/>
          <w:color w:val="111111"/>
          <w:sz w:val="28"/>
          <w:szCs w:val="28"/>
          <w:rtl/>
        </w:rPr>
        <w:t xml:space="preserve">ابنحسام خوسفی</w:t>
      </w:r>
    </w:p>
    <w:p>
      <w:pPr>
        <w:pStyle w:val="BookText"/>
      </w:pPr>
      <w:r>
        <w:rPr>
          <w:rFonts w:ascii="IRNazanin" w:hAnsi="IRNazanin" w:eastAsia="IRNazanin" w:cs="IRNazanin"/>
          <w:lang w:bidi="fa-IR"/>
          <w:color w:val="111111"/>
          <w:sz w:val="28"/>
          <w:szCs w:val="28"/>
          <w:rtl/>
        </w:rPr>
        <w:t xml:space="preserve">در خلوت علی علیه السلام ، ص 402</w:t>
      </w:r>
    </w:p>
    <w:p>
      <w:pPr>
        <w:pStyle w:val="BookText"/>
      </w:pPr>
      <w:r>
        <w:rPr>
          <w:rFonts w:ascii="IRNazanin" w:hAnsi="IRNazanin" w:eastAsia="IRNazanin" w:cs="IRNazanin"/>
          <w:lang w:bidi="fa-IR"/>
          <w:color w:val="111111"/>
          <w:sz w:val="28"/>
          <w:szCs w:val="28"/>
          <w:rtl/>
        </w:rPr>
        <w:t xml:space="preserve">هر گنهکاری که زد بر دامن پاک تو دست</w:t>
      </w:r>
    </w:p>
    <w:p>
      <w:pPr>
        <w:pStyle w:val="BookText"/>
      </w:pPr>
      <w:r>
        <w:rPr>
          <w:rFonts w:ascii="IRNazanin" w:hAnsi="IRNazanin" w:eastAsia="IRNazanin" w:cs="IRNazanin"/>
          <w:lang w:bidi="fa-IR"/>
          <w:color w:val="111111"/>
          <w:sz w:val="28"/>
          <w:szCs w:val="28"/>
          <w:rtl/>
        </w:rPr>
        <w:t xml:space="preserve">گرد عصیان پاک کردی از رخش با آستین</w:t>
      </w:r>
    </w:p>
    <w:p>
      <w:pPr>
        <w:pStyle w:val="BookText"/>
      </w:pPr>
      <w:r>
        <w:rPr>
          <w:rFonts w:ascii="IRNazanin" w:hAnsi="IRNazanin" w:eastAsia="IRNazanin" w:cs="IRNazanin"/>
          <w:lang w:bidi="fa-IR"/>
          <w:color w:val="111111"/>
          <w:sz w:val="28"/>
          <w:szCs w:val="28"/>
          <w:rtl/>
        </w:rPr>
        <w:t xml:space="preserve">صائب تبریزی</w:t>
      </w:r>
    </w:p>
    <w:p>
      <w:pPr>
        <w:pStyle w:val="BookText"/>
      </w:pPr>
      <w:r>
        <w:rPr>
          <w:rFonts w:ascii="IRNazanin" w:hAnsi="IRNazanin" w:eastAsia="IRNazanin" w:cs="IRNazanin"/>
          <w:lang w:bidi="fa-IR"/>
          <w:color w:val="111111"/>
          <w:sz w:val="28"/>
          <w:szCs w:val="28"/>
          <w:rtl/>
        </w:rPr>
        <w:t xml:space="preserve">مجموعه اشعار ولایی و آیینی صائب تبریزی، ص 168</w:t>
      </w:r>
    </w:p>
    <w:p>
      <w:pPr>
        <w:pStyle w:val="BookText"/>
      </w:pPr>
      <w:r>
        <w:rPr>
          <w:rFonts w:ascii="IRNazanin" w:hAnsi="IRNazanin" w:eastAsia="IRNazanin" w:cs="IRNazanin"/>
          <w:lang w:bidi="fa-IR"/>
          <w:color w:val="111111"/>
          <w:sz w:val="28"/>
          <w:szCs w:val="28"/>
          <w:rtl/>
        </w:rPr>
        <w:t xml:space="preserve">دارند روز حشر به دست تو چشم لطف</w:t>
      </w:r>
    </w:p>
    <w:p>
      <w:pPr>
        <w:pStyle w:val="BookText"/>
      </w:pPr>
      <w:r>
        <w:rPr>
          <w:rFonts w:ascii="IRNazanin" w:hAnsi="IRNazanin" w:eastAsia="IRNazanin" w:cs="IRNazanin"/>
          <w:lang w:bidi="fa-IR"/>
          <w:color w:val="111111"/>
          <w:sz w:val="28"/>
          <w:szCs w:val="28"/>
          <w:rtl/>
        </w:rPr>
        <w:t xml:space="preserve">وحش و طیور و جنّ و مَلَک، آدم و پری</w:t>
      </w:r>
    </w:p>
    <w:p>
      <w:pPr>
        <w:pStyle w:val="BookText"/>
      </w:pPr>
      <w:r>
        <w:rPr>
          <w:rFonts w:ascii="IRNazanin" w:hAnsi="IRNazanin" w:eastAsia="IRNazanin" w:cs="IRNazanin"/>
          <w:lang w:bidi="fa-IR"/>
          <w:color w:val="111111"/>
          <w:sz w:val="28"/>
          <w:szCs w:val="28"/>
          <w:rtl/>
        </w:rPr>
        <w:t xml:space="preserve">فتحعلیشاه قاجار</w:t>
      </w:r>
    </w:p>
    <w:p>
      <w:pPr>
        <w:pStyle w:val="BookText"/>
      </w:pPr>
      <w:r>
        <w:rPr>
          <w:rFonts w:ascii="IRNazanin" w:hAnsi="IRNazanin" w:eastAsia="IRNazanin" w:cs="IRNazanin"/>
          <w:lang w:bidi="fa-IR"/>
          <w:color w:val="111111"/>
          <w:sz w:val="28"/>
          <w:szCs w:val="28"/>
          <w:rtl/>
        </w:rPr>
        <w:t xml:space="preserve">در خلوت علی علیه السلام ، ص 414</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امیرالمؤمنین! درماندهام در کار خویش</w:t>
      </w:r>
    </w:p>
    <w:p>
      <w:pPr>
        <w:pStyle w:val="BookText"/>
      </w:pPr>
      <w:r>
        <w:rPr>
          <w:rFonts w:ascii="IRNazanin" w:hAnsi="IRNazanin" w:eastAsia="IRNazanin" w:cs="IRNazanin"/>
          <w:lang w:bidi="fa-IR"/>
          <w:color w:val="111111"/>
          <w:sz w:val="28"/>
          <w:szCs w:val="28"/>
          <w:rtl/>
        </w:rPr>
        <w:t xml:space="preserve">باز کن این عقده را، ای سرور مشکلگشا!</w:t>
      </w:r>
    </w:p>
    <w:p>
      <w:pPr>
        <w:pStyle w:val="BookText"/>
      </w:pPr>
      <w:r>
        <w:rPr>
          <w:rFonts w:ascii="IRNazanin" w:hAnsi="IRNazanin" w:eastAsia="IRNazanin" w:cs="IRNazanin"/>
          <w:lang w:bidi="fa-IR"/>
          <w:color w:val="111111"/>
          <w:sz w:val="28"/>
          <w:szCs w:val="28"/>
          <w:rtl/>
        </w:rPr>
        <w:t xml:space="preserve">کلیم همدانی</w:t>
      </w:r>
    </w:p>
    <w:p>
      <w:pPr>
        <w:pStyle w:val="BookText"/>
      </w:pPr>
      <w:r>
        <w:rPr>
          <w:rFonts w:ascii="IRNazanin" w:hAnsi="IRNazanin" w:eastAsia="IRNazanin" w:cs="IRNazanin"/>
          <w:lang w:bidi="fa-IR"/>
          <w:color w:val="111111"/>
          <w:sz w:val="28"/>
          <w:szCs w:val="28"/>
          <w:rtl/>
        </w:rPr>
        <w:t xml:space="preserve">دیوان کلیم همدانی، ص 10</w:t>
      </w:r>
    </w:p>
    <w:p>
      <w:pPr>
        <w:pStyle w:val="BookText"/>
      </w:pPr>
      <w:r>
        <w:rPr>
          <w:rFonts w:ascii="IRNazanin" w:hAnsi="IRNazanin" w:eastAsia="IRNazanin" w:cs="IRNazanin"/>
          <w:lang w:bidi="fa-IR"/>
          <w:color w:val="111111"/>
          <w:sz w:val="28"/>
          <w:szCs w:val="28"/>
          <w:rtl/>
        </w:rPr>
        <w:t xml:space="preserve">تو مدد از هر که میخواهی بخواه، ای مدّعی!</w:t>
      </w:r>
    </w:p>
    <w:p>
      <w:pPr>
        <w:pStyle w:val="BookText"/>
      </w:pPr>
      <w:r>
        <w:rPr>
          <w:rFonts w:ascii="IRNazanin" w:hAnsi="IRNazanin" w:eastAsia="IRNazanin" w:cs="IRNazanin"/>
          <w:lang w:bidi="fa-IR"/>
          <w:color w:val="111111"/>
          <w:sz w:val="28"/>
          <w:szCs w:val="28"/>
          <w:rtl/>
        </w:rPr>
        <w:t xml:space="preserve">من مدد تنها طلب از ذات حیدر می کنم</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70</w:t>
      </w:r>
    </w:p>
    <w:p>
      <w:pPr>
        <w:pStyle w:val="BookText"/>
      </w:pPr>
      <w:r>
        <w:rPr>
          <w:rFonts w:ascii="IRNazanin" w:hAnsi="IRNazanin" w:eastAsia="IRNazanin" w:cs="IRNazanin"/>
          <w:lang w:bidi="fa-IR"/>
          <w:color w:val="111111"/>
          <w:sz w:val="28"/>
          <w:szCs w:val="28"/>
          <w:rtl/>
        </w:rPr>
        <w:t xml:space="preserve">کم و بسیار از او خواه که پیش کرمش</w:t>
      </w:r>
    </w:p>
    <w:p>
      <w:pPr>
        <w:pStyle w:val="BookText"/>
      </w:pPr>
      <w:r>
        <w:rPr>
          <w:rFonts w:ascii="IRNazanin" w:hAnsi="IRNazanin" w:eastAsia="IRNazanin" w:cs="IRNazanin"/>
          <w:lang w:bidi="fa-IR"/>
          <w:color w:val="111111"/>
          <w:sz w:val="28"/>
          <w:szCs w:val="28"/>
          <w:rtl/>
        </w:rPr>
        <w:t xml:space="preserve">نکند هیچ تفاوت کمی و بسیاری</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91</w:t>
      </w:r>
    </w:p>
    <w:p>
      <w:pPr>
        <w:pStyle w:val="BookText"/>
      </w:pPr>
      <w:r>
        <w:rPr>
          <w:rFonts w:ascii="IRNazanin" w:hAnsi="IRNazanin" w:eastAsia="IRNazanin" w:cs="IRNazanin"/>
          <w:lang w:bidi="fa-IR"/>
          <w:color w:val="111111"/>
          <w:sz w:val="28"/>
          <w:szCs w:val="28"/>
          <w:rtl/>
        </w:rPr>
        <w:t xml:space="preserve">در مشکلات جز به علی التجا مبر</w:t>
      </w:r>
    </w:p>
    <w:p>
      <w:pPr>
        <w:pStyle w:val="BookText"/>
      </w:pPr>
      <w:r>
        <w:rPr>
          <w:rFonts w:ascii="IRNazanin" w:hAnsi="IRNazanin" w:eastAsia="IRNazanin" w:cs="IRNazanin"/>
          <w:lang w:bidi="fa-IR"/>
          <w:color w:val="111111"/>
          <w:sz w:val="28"/>
          <w:szCs w:val="28"/>
          <w:rtl/>
        </w:rPr>
        <w:t xml:space="preserve">منّت مکش ز خلق که مشکلگشا یکی است</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34</w:t>
      </w:r>
    </w:p>
    <w:p>
      <w:pPr>
        <w:pStyle w:val="BookText"/>
      </w:pPr>
      <w:r>
        <w:rPr>
          <w:rFonts w:ascii="IRNazanin" w:hAnsi="IRNazanin" w:eastAsia="IRNazanin" w:cs="IRNazanin"/>
          <w:lang w:bidi="fa-IR"/>
          <w:color w:val="111111"/>
          <w:sz w:val="28"/>
          <w:szCs w:val="28"/>
          <w:rtl/>
        </w:rPr>
        <w:t xml:space="preserve">ز خدا طلب دل مقبلی؛ به علی ز جان متوسّلی</w:t>
      </w:r>
    </w:p>
    <w:p>
      <w:pPr>
        <w:pStyle w:val="BookText"/>
      </w:pPr>
      <w:r>
        <w:rPr>
          <w:rFonts w:ascii="IRNazanin" w:hAnsi="IRNazanin" w:eastAsia="IRNazanin" w:cs="IRNazanin"/>
          <w:lang w:bidi="fa-IR"/>
          <w:color w:val="111111"/>
          <w:sz w:val="28"/>
          <w:szCs w:val="28"/>
          <w:rtl/>
        </w:rPr>
        <w:t xml:space="preserve">که اگر رسد به علی دلی به علی قسم! به خدا رسد</w:t>
      </w:r>
    </w:p>
    <w:p>
      <w:pPr>
        <w:pStyle w:val="BookText"/>
      </w:pPr>
      <w:r>
        <w:rPr>
          <w:rFonts w:ascii="IRNazanin" w:hAnsi="IRNazanin" w:eastAsia="IRNazanin" w:cs="IRNazanin"/>
          <w:lang w:bidi="fa-IR"/>
          <w:color w:val="111111"/>
          <w:sz w:val="28"/>
          <w:szCs w:val="28"/>
          <w:rtl/>
        </w:rPr>
        <w:t xml:space="preserve">محمد حسین صغیر اصفهانی</w:t>
      </w:r>
    </w:p>
    <w:p>
      <w:pPr>
        <w:pStyle w:val="BookText"/>
      </w:pPr>
      <w:r>
        <w:rPr>
          <w:rFonts w:ascii="IRNazanin" w:hAnsi="IRNazanin" w:eastAsia="IRNazanin" w:cs="IRNazanin"/>
          <w:lang w:bidi="fa-IR"/>
          <w:color w:val="111111"/>
          <w:sz w:val="28"/>
          <w:szCs w:val="28"/>
          <w:rtl/>
        </w:rPr>
        <w:t xml:space="preserve">دیوان صغیر اصفهانی، ص 34</w:t>
      </w:r>
    </w:p>
    <w:p>
      <w:pPr>
        <w:pStyle w:val="BookText"/>
      </w:pPr>
      <w:r>
        <w:rPr>
          <w:rFonts w:ascii="IRNazanin" w:hAnsi="IRNazanin" w:eastAsia="IRNazanin" w:cs="IRNazanin"/>
          <w:lang w:bidi="fa-IR"/>
          <w:color w:val="111111"/>
          <w:sz w:val="28"/>
          <w:szCs w:val="28"/>
          <w:rtl/>
        </w:rPr>
        <w:t xml:space="preserve">پنهان ز خلق رو غم دل گوی با علی</w:t>
      </w:r>
    </w:p>
    <w:p>
      <w:pPr>
        <w:pStyle w:val="BookText"/>
      </w:pPr>
      <w:r>
        <w:rPr>
          <w:rFonts w:ascii="IRNazanin" w:hAnsi="IRNazanin" w:eastAsia="IRNazanin" w:cs="IRNazanin"/>
          <w:lang w:bidi="fa-IR"/>
          <w:color w:val="111111"/>
          <w:sz w:val="28"/>
          <w:szCs w:val="28"/>
          <w:rtl/>
        </w:rPr>
        <w:t xml:space="preserve">بیگانهاند آن همه و آشنا یکی است</w:t>
      </w:r>
    </w:p>
    <w:p>
      <w:pPr>
        <w:pStyle w:val="BookText"/>
      </w:pPr>
      <w:r>
        <w:rPr>
          <w:rFonts w:ascii="IRNazanin" w:hAnsi="IRNazanin" w:eastAsia="IRNazanin" w:cs="IRNazanin"/>
          <w:lang w:bidi="fa-IR"/>
          <w:color w:val="111111"/>
          <w:sz w:val="28"/>
          <w:szCs w:val="28"/>
          <w:rtl/>
        </w:rPr>
        <w:t xml:space="preserve">صغیر اصفهانی</w:t>
      </w:r>
    </w:p>
    <w:p>
      <w:pPr>
        <w:pStyle w:val="BookText"/>
      </w:pPr>
      <w:r>
        <w:rPr>
          <w:rFonts w:ascii="IRNazanin" w:hAnsi="IRNazanin" w:eastAsia="IRNazanin" w:cs="IRNazanin"/>
          <w:lang w:bidi="fa-IR"/>
          <w:color w:val="111111"/>
          <w:sz w:val="28"/>
          <w:szCs w:val="28"/>
          <w:rtl/>
        </w:rPr>
        <w:t xml:space="preserve">در خلوت علی علیه السلام ، ص 265</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مجوی کام دل خویش را ز غیر علی</w:t>
      </w:r>
    </w:p>
    <w:p>
      <w:pPr>
        <w:pStyle w:val="BookText"/>
      </w:pPr>
      <w:r>
        <w:rPr>
          <w:rFonts w:ascii="IRNazanin" w:hAnsi="IRNazanin" w:eastAsia="IRNazanin" w:cs="IRNazanin"/>
          <w:lang w:bidi="fa-IR"/>
          <w:color w:val="111111"/>
          <w:sz w:val="28"/>
          <w:szCs w:val="28"/>
          <w:rtl/>
        </w:rPr>
        <w:t xml:space="preserve">که دیده آب به لبتشنه از سراب رسد؟</w:t>
      </w:r>
    </w:p>
    <w:p>
      <w:pPr>
        <w:pStyle w:val="BookText"/>
      </w:pPr>
      <w:r>
        <w:rPr>
          <w:rFonts w:ascii="IRNazanin" w:hAnsi="IRNazanin" w:eastAsia="IRNazanin" w:cs="IRNazanin"/>
          <w:lang w:bidi="fa-IR"/>
          <w:color w:val="111111"/>
          <w:sz w:val="28"/>
          <w:szCs w:val="28"/>
          <w:rtl/>
        </w:rPr>
        <w:t xml:space="preserve">صغیر اصفهانی</w:t>
      </w:r>
    </w:p>
    <w:p>
      <w:pPr>
        <w:pStyle w:val="BookText"/>
      </w:pPr>
      <w:r>
        <w:rPr>
          <w:rFonts w:ascii="IRNazanin" w:hAnsi="IRNazanin" w:eastAsia="IRNazanin" w:cs="IRNazanin"/>
          <w:lang w:bidi="fa-IR"/>
          <w:color w:val="111111"/>
          <w:sz w:val="28"/>
          <w:szCs w:val="28"/>
          <w:rtl/>
        </w:rPr>
        <w:t xml:space="preserve">دیوان صغیر اصفهانی، ص 95</w:t>
      </w:r>
    </w:p>
    <w:p>
      <w:pPr>
        <w:pStyle w:val="BookText"/>
      </w:pPr>
      <w:r>
        <w:rPr>
          <w:rFonts w:ascii="IRNazanin" w:hAnsi="IRNazanin" w:eastAsia="IRNazanin" w:cs="IRNazanin"/>
          <w:lang w:bidi="fa-IR"/>
          <w:color w:val="111111"/>
          <w:sz w:val="28"/>
          <w:szCs w:val="28"/>
          <w:rtl/>
        </w:rPr>
        <w:t xml:space="preserve">بر در شاه ولایت هر زمان در هر مکان</w:t>
      </w:r>
    </w:p>
    <w:p>
      <w:pPr>
        <w:pStyle w:val="BookText"/>
      </w:pPr>
      <w:r>
        <w:rPr>
          <w:rFonts w:ascii="IRNazanin" w:hAnsi="IRNazanin" w:eastAsia="IRNazanin" w:cs="IRNazanin"/>
          <w:lang w:bidi="fa-IR"/>
          <w:color w:val="111111"/>
          <w:sz w:val="28"/>
          <w:szCs w:val="28"/>
          <w:rtl/>
        </w:rPr>
        <w:t xml:space="preserve">آرزوی بندگان باشد دعای مستجاب</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34</w:t>
      </w:r>
    </w:p>
    <w:p>
      <w:pPr>
        <w:pStyle w:val="BookText"/>
      </w:pPr>
      <w:r>
        <w:rPr>
          <w:rFonts w:ascii="IRNazanin" w:hAnsi="IRNazanin" w:eastAsia="IRNazanin" w:cs="IRNazanin"/>
          <w:lang w:bidi="fa-IR"/>
          <w:color w:val="111111"/>
          <w:sz w:val="28"/>
          <w:szCs w:val="28"/>
          <w:rtl/>
        </w:rPr>
        <w:t xml:space="preserve">ولی خالق یکتا که عیسی مریم</w:t>
      </w:r>
    </w:p>
    <w:p>
      <w:pPr>
        <w:pStyle w:val="BookText"/>
      </w:pPr>
      <w:r>
        <w:rPr>
          <w:rFonts w:ascii="IRNazanin" w:hAnsi="IRNazanin" w:eastAsia="IRNazanin" w:cs="IRNazanin"/>
          <w:lang w:bidi="fa-IR"/>
          <w:color w:val="111111"/>
          <w:sz w:val="28"/>
          <w:szCs w:val="28"/>
          <w:rtl/>
        </w:rPr>
        <w:t xml:space="preserve">پی نجات خود از او سه بار بردی نام</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140</w:t>
      </w:r>
    </w:p>
    <w:p>
      <w:pPr>
        <w:pStyle w:val="BookText"/>
      </w:pPr>
      <w:r>
        <w:rPr>
          <w:rFonts w:ascii="IRNazanin" w:hAnsi="IRNazanin" w:eastAsia="IRNazanin" w:cs="IRNazanin"/>
          <w:lang w:bidi="fa-IR"/>
          <w:color w:val="111111"/>
          <w:sz w:val="28"/>
          <w:szCs w:val="28"/>
          <w:rtl/>
        </w:rPr>
        <w:t xml:space="preserve">خلیل دست توسّل چو زد به دامن او</w:t>
      </w:r>
    </w:p>
    <w:p>
      <w:pPr>
        <w:pStyle w:val="BookText"/>
      </w:pPr>
      <w:r>
        <w:rPr>
          <w:rFonts w:ascii="IRNazanin" w:hAnsi="IRNazanin" w:eastAsia="IRNazanin" w:cs="IRNazanin"/>
          <w:lang w:bidi="fa-IR"/>
          <w:color w:val="111111"/>
          <w:sz w:val="28"/>
          <w:szCs w:val="28"/>
          <w:rtl/>
        </w:rPr>
        <w:t xml:space="preserve">بر او شد آذر نمرود، گل ز برد سلام</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140</w:t>
      </w:r>
    </w:p>
    <w:p>
      <w:pPr>
        <w:pStyle w:val="BookText"/>
      </w:pPr>
      <w:r>
        <w:rPr>
          <w:rFonts w:ascii="IRNazanin" w:hAnsi="IRNazanin" w:eastAsia="IRNazanin" w:cs="IRNazanin"/>
          <w:lang w:bidi="fa-IR"/>
          <w:color w:val="111111"/>
          <w:sz w:val="28"/>
          <w:szCs w:val="28"/>
          <w:rtl/>
        </w:rPr>
        <w:t xml:space="preserve">ارواح رسل فاش و نهان ز آدم و خاتم</w:t>
      </w:r>
    </w:p>
    <w:p>
      <w:pPr>
        <w:pStyle w:val="BookText"/>
      </w:pPr>
      <w:r>
        <w:rPr>
          <w:rFonts w:ascii="IRNazanin" w:hAnsi="IRNazanin" w:eastAsia="IRNazanin" w:cs="IRNazanin"/>
          <w:lang w:bidi="fa-IR"/>
          <w:color w:val="111111"/>
          <w:sz w:val="28"/>
          <w:szCs w:val="28"/>
          <w:rtl/>
        </w:rPr>
        <w:t xml:space="preserve">چون نوح بر او برده پناه از غم طوفان</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173</w:t>
      </w:r>
    </w:p>
    <w:p>
      <w:pPr>
        <w:pStyle w:val="BookText"/>
      </w:pPr>
      <w:r>
        <w:rPr>
          <w:rFonts w:ascii="IRNazanin" w:hAnsi="IRNazanin" w:eastAsia="IRNazanin" w:cs="IRNazanin"/>
          <w:lang w:bidi="fa-IR"/>
          <w:color w:val="111111"/>
          <w:sz w:val="28"/>
          <w:szCs w:val="28"/>
          <w:rtl/>
        </w:rPr>
        <w:t xml:space="preserve">گرفته دامن او را به دست از سر صدق</w:t>
      </w:r>
    </w:p>
    <w:p>
      <w:pPr>
        <w:pStyle w:val="BookText"/>
      </w:pPr>
      <w:r>
        <w:rPr>
          <w:rFonts w:ascii="IRNazanin" w:hAnsi="IRNazanin" w:eastAsia="IRNazanin" w:cs="IRNazanin"/>
          <w:lang w:bidi="fa-IR"/>
          <w:color w:val="111111"/>
          <w:sz w:val="28"/>
          <w:szCs w:val="28"/>
          <w:rtl/>
        </w:rPr>
        <w:t xml:space="preserve">به بام چرخ، مسیحا، به قعر یم، ذوالنّون</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187</w:t>
      </w:r>
    </w:p>
    <w:p>
      <w:pPr>
        <w:pStyle w:val="BookText"/>
      </w:pPr>
      <w:r>
        <w:rPr>
          <w:rFonts w:ascii="IRNazanin" w:hAnsi="IRNazanin" w:eastAsia="IRNazanin" w:cs="IRNazanin"/>
          <w:lang w:bidi="fa-IR"/>
          <w:color w:val="111111"/>
          <w:sz w:val="28"/>
          <w:szCs w:val="28"/>
          <w:rtl/>
        </w:rPr>
        <w:t xml:space="preserve">شهنشاهی که شاهانش به دست آورده دامانش</w:t>
      </w:r>
    </w:p>
    <w:p>
      <w:pPr>
        <w:pStyle w:val="BookText"/>
      </w:pPr>
      <w:r>
        <w:rPr>
          <w:rFonts w:ascii="IRNazanin" w:hAnsi="IRNazanin" w:eastAsia="IRNazanin" w:cs="IRNazanin"/>
          <w:lang w:bidi="fa-IR"/>
          <w:color w:val="111111"/>
          <w:sz w:val="28"/>
          <w:szCs w:val="28"/>
          <w:rtl/>
        </w:rPr>
        <w:t xml:space="preserve">برون از خطّ فرمانش ندانم در جهان، جایی</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239</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علی! با این و آن نبْوَد سر و کاری مرا</w:t>
      </w:r>
    </w:p>
    <w:p>
      <w:pPr>
        <w:pStyle w:val="BookText"/>
      </w:pPr>
      <w:r>
        <w:rPr>
          <w:rFonts w:ascii="IRNazanin" w:hAnsi="IRNazanin" w:eastAsia="IRNazanin" w:cs="IRNazanin"/>
          <w:lang w:bidi="fa-IR"/>
          <w:color w:val="111111"/>
          <w:sz w:val="28"/>
          <w:szCs w:val="28"/>
          <w:rtl/>
        </w:rPr>
        <w:t xml:space="preserve">بنده را دست طلب بر دامن مولاستی</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243</w:t>
      </w:r>
    </w:p>
    <w:p>
      <w:pPr>
        <w:pStyle w:val="BookText"/>
      </w:pPr>
      <w:r>
        <w:rPr>
          <w:rFonts w:ascii="IRNazanin" w:hAnsi="IRNazanin" w:eastAsia="IRNazanin" w:cs="IRNazanin"/>
          <w:lang w:bidi="fa-IR"/>
          <w:color w:val="111111"/>
          <w:sz w:val="28"/>
          <w:szCs w:val="28"/>
          <w:rtl/>
        </w:rPr>
        <w:t xml:space="preserve">در دو عالم هر که خواهد یابد از غمها</w:t>
      </w:r>
    </w:p>
    <w:p>
      <w:pPr>
        <w:pStyle w:val="BookText"/>
      </w:pPr>
      <w:r>
        <w:rPr>
          <w:rFonts w:ascii="IRNazanin" w:hAnsi="IRNazanin" w:eastAsia="IRNazanin" w:cs="IRNazanin"/>
          <w:lang w:bidi="fa-IR"/>
          <w:color w:val="111111"/>
          <w:sz w:val="28"/>
          <w:szCs w:val="28"/>
          <w:rtl/>
        </w:rPr>
        <w:t xml:space="preserve">رهایی گو که با دست تولّا دامن حیدر بگیرد</w:t>
      </w:r>
    </w:p>
    <w:p>
      <w:pPr>
        <w:pStyle w:val="BookText"/>
      </w:pPr>
      <w:r>
        <w:rPr>
          <w:rFonts w:ascii="IRNazanin" w:hAnsi="IRNazanin" w:eastAsia="IRNazanin" w:cs="IRNazanin"/>
          <w:lang w:bidi="fa-IR"/>
          <w:color w:val="111111"/>
          <w:sz w:val="28"/>
          <w:szCs w:val="28"/>
          <w:rtl/>
        </w:rPr>
        <w:t xml:space="preserve">محفوظ اصفهانی</w:t>
      </w:r>
    </w:p>
    <w:p>
      <w:pPr>
        <w:pStyle w:val="BookText"/>
      </w:pPr>
      <w:r>
        <w:rPr>
          <w:rFonts w:ascii="IRNazanin" w:hAnsi="IRNazanin" w:eastAsia="IRNazanin" w:cs="IRNazanin"/>
          <w:lang w:bidi="fa-IR"/>
          <w:color w:val="111111"/>
          <w:sz w:val="28"/>
          <w:szCs w:val="28"/>
          <w:rtl/>
        </w:rPr>
        <w:t xml:space="preserve">دیوان محفوظ، ص 28</w:t>
      </w:r>
    </w:p>
    <w:p>
      <w:pPr>
        <w:pStyle w:val="BookText"/>
      </w:pPr>
      <w:r>
        <w:rPr>
          <w:rFonts w:ascii="IRNazanin" w:hAnsi="IRNazanin" w:eastAsia="IRNazanin" w:cs="IRNazanin"/>
          <w:lang w:bidi="fa-IR"/>
          <w:color w:val="111111"/>
          <w:sz w:val="28"/>
          <w:szCs w:val="28"/>
          <w:rtl/>
        </w:rPr>
        <w:t xml:space="preserve">آن که آدم را ز غم آزاد کرد</w:t>
      </w:r>
    </w:p>
    <w:p>
      <w:pPr>
        <w:pStyle w:val="BookText"/>
      </w:pPr>
      <w:r>
        <w:rPr>
          <w:rFonts w:ascii="IRNazanin" w:hAnsi="IRNazanin" w:eastAsia="IRNazanin" w:cs="IRNazanin"/>
          <w:lang w:bidi="fa-IR"/>
          <w:color w:val="111111"/>
          <w:sz w:val="28"/>
          <w:szCs w:val="28"/>
          <w:rtl/>
        </w:rPr>
        <w:t xml:space="preserve">خوانْد چون اسماء را از بر، علی است</w:t>
      </w:r>
    </w:p>
    <w:p>
      <w:pPr>
        <w:pStyle w:val="BookText"/>
      </w:pPr>
      <w:r>
        <w:rPr>
          <w:rFonts w:ascii="IRNazanin" w:hAnsi="IRNazanin" w:eastAsia="IRNazanin" w:cs="IRNazanin"/>
          <w:lang w:bidi="fa-IR"/>
          <w:color w:val="111111"/>
          <w:sz w:val="28"/>
          <w:szCs w:val="28"/>
          <w:rtl/>
        </w:rPr>
        <w:t xml:space="preserve">محفوظ اصفهانی</w:t>
      </w:r>
    </w:p>
    <w:p>
      <w:pPr>
        <w:pStyle w:val="BookText"/>
      </w:pPr>
      <w:r>
        <w:rPr>
          <w:rFonts w:ascii="IRNazanin" w:hAnsi="IRNazanin" w:eastAsia="IRNazanin" w:cs="IRNazanin"/>
          <w:lang w:bidi="fa-IR"/>
          <w:color w:val="111111"/>
          <w:sz w:val="28"/>
          <w:szCs w:val="28"/>
          <w:rtl/>
        </w:rPr>
        <w:t xml:space="preserve">دیوان محفوظ، ص 31</w:t>
      </w:r>
    </w:p>
    <w:p>
      <w:pPr>
        <w:pStyle w:val="BookText"/>
      </w:pPr>
      <w:r>
        <w:rPr>
          <w:rFonts w:ascii="IRNazanin" w:hAnsi="IRNazanin" w:eastAsia="IRNazanin" w:cs="IRNazanin"/>
          <w:lang w:bidi="fa-IR"/>
          <w:color w:val="111111"/>
          <w:sz w:val="28"/>
          <w:szCs w:val="28"/>
          <w:rtl/>
        </w:rPr>
        <w:t xml:space="preserve">مدار دست توسل ز دامنش از جان</w:t>
      </w:r>
    </w:p>
    <w:p>
      <w:pPr>
        <w:pStyle w:val="BookText"/>
      </w:pPr>
      <w:r>
        <w:rPr>
          <w:rFonts w:ascii="IRNazanin" w:hAnsi="IRNazanin" w:eastAsia="IRNazanin" w:cs="IRNazanin"/>
          <w:lang w:bidi="fa-IR"/>
          <w:color w:val="111111"/>
          <w:sz w:val="28"/>
          <w:szCs w:val="28"/>
          <w:rtl/>
        </w:rPr>
        <w:t xml:space="preserve">که مشکلات شود حل به ذکر نام علی</w:t>
      </w:r>
    </w:p>
    <w:p>
      <w:pPr>
        <w:pStyle w:val="BookText"/>
      </w:pPr>
      <w:r>
        <w:rPr>
          <w:rFonts w:ascii="IRNazanin" w:hAnsi="IRNazanin" w:eastAsia="IRNazanin" w:cs="IRNazanin"/>
          <w:lang w:bidi="fa-IR"/>
          <w:color w:val="111111"/>
          <w:sz w:val="28"/>
          <w:szCs w:val="28"/>
          <w:rtl/>
        </w:rPr>
        <w:t xml:space="preserve">رمضان صابر</w:t>
      </w:r>
    </w:p>
    <w:p>
      <w:pPr>
        <w:pStyle w:val="BookText"/>
      </w:pPr>
      <w:r>
        <w:rPr>
          <w:rFonts w:ascii="IRNazanin" w:hAnsi="IRNazanin" w:eastAsia="IRNazanin" w:cs="IRNazanin"/>
          <w:lang w:bidi="fa-IR"/>
          <w:color w:val="111111"/>
          <w:sz w:val="28"/>
          <w:szCs w:val="28"/>
          <w:rtl/>
        </w:rPr>
        <w:t xml:space="preserve">دیوان صابر اصفهانی، ص 32</w:t>
      </w:r>
    </w:p>
    <w:p>
      <w:pPr>
        <w:pStyle w:val="BookText"/>
      </w:pPr>
      <w:r>
        <w:rPr>
          <w:rFonts w:ascii="IRNazanin" w:hAnsi="IRNazanin" w:eastAsia="IRNazanin" w:cs="IRNazanin"/>
          <w:lang w:bidi="fa-IR"/>
          <w:color w:val="111111"/>
          <w:sz w:val="28"/>
          <w:szCs w:val="28"/>
          <w:rtl/>
        </w:rPr>
        <w:t xml:space="preserve">تا رهی از درد بیدرمان و رنج روزگار</w:t>
      </w:r>
    </w:p>
    <w:p>
      <w:pPr>
        <w:pStyle w:val="BookText"/>
      </w:pPr>
      <w:r>
        <w:rPr>
          <w:rFonts w:ascii="IRNazanin" w:hAnsi="IRNazanin" w:eastAsia="IRNazanin" w:cs="IRNazanin"/>
          <w:lang w:bidi="fa-IR"/>
          <w:color w:val="111111"/>
          <w:sz w:val="28"/>
          <w:szCs w:val="28"/>
          <w:rtl/>
        </w:rPr>
        <w:t xml:space="preserve">نیست راهی جز توسل بر علی مرتضی</w:t>
      </w:r>
    </w:p>
    <w:p>
      <w:pPr>
        <w:pStyle w:val="BookText"/>
      </w:pPr>
      <w:r>
        <w:rPr>
          <w:rFonts w:ascii="IRNazanin" w:hAnsi="IRNazanin" w:eastAsia="IRNazanin" w:cs="IRNazanin"/>
          <w:lang w:bidi="fa-IR"/>
          <w:color w:val="111111"/>
          <w:sz w:val="28"/>
          <w:szCs w:val="28"/>
          <w:rtl/>
        </w:rPr>
        <w:t xml:space="preserve">رمضان صابر</w:t>
      </w:r>
    </w:p>
    <w:p>
      <w:pPr>
        <w:pStyle w:val="BookText"/>
      </w:pPr>
      <w:r>
        <w:rPr>
          <w:rFonts w:ascii="IRNazanin" w:hAnsi="IRNazanin" w:eastAsia="IRNazanin" w:cs="IRNazanin"/>
          <w:lang w:bidi="fa-IR"/>
          <w:color w:val="111111"/>
          <w:sz w:val="28"/>
          <w:szCs w:val="28"/>
          <w:rtl/>
        </w:rPr>
        <w:t xml:space="preserve">دیوان صابر اصفهانی، ص 36</w:t>
      </w:r>
    </w:p>
    <w:p>
      <w:pPr>
        <w:pStyle w:val="BookText"/>
      </w:pPr>
      <w:r>
        <w:rPr>
          <w:rFonts w:ascii="IRNazanin" w:hAnsi="IRNazanin" w:eastAsia="IRNazanin" w:cs="IRNazanin"/>
          <w:lang w:bidi="fa-IR"/>
          <w:color w:val="111111"/>
          <w:sz w:val="28"/>
          <w:szCs w:val="28"/>
          <w:rtl/>
        </w:rPr>
        <w:t xml:space="preserve">یا امام الموحّدین! نظری</w:t>
      </w:r>
    </w:p>
    <w:p>
      <w:pPr>
        <w:pStyle w:val="BookText"/>
      </w:pPr>
      <w:r>
        <w:rPr>
          <w:rFonts w:ascii="IRNazanin" w:hAnsi="IRNazanin" w:eastAsia="IRNazanin" w:cs="IRNazanin"/>
          <w:lang w:bidi="fa-IR"/>
          <w:color w:val="111111"/>
          <w:sz w:val="28"/>
          <w:szCs w:val="28"/>
          <w:rtl/>
        </w:rPr>
        <w:t xml:space="preserve">از ولایت مرا گشای دری</w:t>
      </w:r>
    </w:p>
    <w:p>
      <w:pPr>
        <w:pStyle w:val="BookText"/>
      </w:pPr>
      <w:r>
        <w:rPr>
          <w:rFonts w:ascii="IRNazanin" w:hAnsi="IRNazanin" w:eastAsia="IRNazanin" w:cs="IRNazanin"/>
          <w:lang w:bidi="fa-IR"/>
          <w:color w:val="111111"/>
          <w:sz w:val="28"/>
          <w:szCs w:val="28"/>
          <w:rtl/>
        </w:rPr>
        <w:t xml:space="preserve">شاهداعی شیرازی</w:t>
      </w:r>
    </w:p>
    <w:p>
      <w:pPr>
        <w:pStyle w:val="BookText"/>
      </w:pPr>
      <w:r>
        <w:rPr>
          <w:rFonts w:ascii="IRNazanin" w:hAnsi="IRNazanin" w:eastAsia="IRNazanin" w:cs="IRNazanin"/>
          <w:lang w:bidi="fa-IR"/>
          <w:color w:val="111111"/>
          <w:sz w:val="28"/>
          <w:szCs w:val="28"/>
          <w:rtl/>
        </w:rPr>
        <w:t xml:space="preserve">دیوان شاهداعی، ص 79</w:t>
      </w:r>
    </w:p>
    <w:p>
      <w:pPr>
        <w:pStyle w:val="BookText"/>
      </w:pPr>
      <w:r>
        <w:rPr>
          <w:rFonts w:ascii="IRNazanin" w:hAnsi="IRNazanin" w:eastAsia="IRNazanin" w:cs="IRNazanin"/>
          <w:lang w:bidi="fa-IR"/>
          <w:color w:val="111111"/>
          <w:sz w:val="28"/>
          <w:szCs w:val="28"/>
          <w:rtl/>
        </w:rPr>
        <w:t xml:space="preserve">شاها! به در تو رو نهادم دستی</w:t>
      </w:r>
    </w:p>
    <w:p>
      <w:pPr>
        <w:pStyle w:val="BookText"/>
      </w:pPr>
      <w:r>
        <w:rPr>
          <w:rFonts w:ascii="IRNazanin" w:hAnsi="IRNazanin" w:eastAsia="IRNazanin" w:cs="IRNazanin"/>
          <w:lang w:bidi="fa-IR"/>
          <w:color w:val="111111"/>
          <w:sz w:val="28"/>
          <w:szCs w:val="28"/>
          <w:rtl/>
        </w:rPr>
        <w:t xml:space="preserve">از بیدستی ز پا فتادم دستی</w:t>
      </w:r>
    </w:p>
    <w:p>
      <w:pPr>
        <w:pStyle w:val="BookText"/>
      </w:pPr>
      <w:r>
        <w:rPr>
          <w:rFonts w:ascii="Amiri" w:hAnsi="Amiri" w:eastAsia="Amiri" w:cs="Amiri"/>
          <w:lang w:bidi="ar-SA"/>
          <w:color w:val="111111"/>
          <w:sz w:val="28"/>
          <w:szCs w:val="28"/>
          <w:rtl/>
        </w:rPr>
        <w:t xml:space="preserve">نیّر تبریزی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367</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چه میخواهی بخواه، ای بنده! از مولای خویش</w:t>
      </w:r>
    </w:p>
    <w:p>
      <w:pPr>
        <w:pStyle w:val="BookText"/>
      </w:pPr>
      <w:r>
        <w:rPr>
          <w:rFonts w:ascii="IRNazanin" w:hAnsi="IRNazanin" w:eastAsia="IRNazanin" w:cs="IRNazanin"/>
          <w:lang w:bidi="fa-IR"/>
          <w:color w:val="111111"/>
          <w:sz w:val="28"/>
          <w:szCs w:val="28"/>
          <w:rtl/>
        </w:rPr>
        <w:t xml:space="preserve">زآن که نزد حق، دعایش مستجاب افتاده است</w:t>
      </w:r>
    </w:p>
    <w:p>
      <w:pPr>
        <w:pStyle w:val="BookText"/>
      </w:pPr>
      <w:r>
        <w:rPr>
          <w:rFonts w:ascii="IRNazanin" w:hAnsi="IRNazanin" w:eastAsia="IRNazanin" w:cs="IRNazanin"/>
          <w:lang w:bidi="fa-IR"/>
          <w:color w:val="111111"/>
          <w:sz w:val="28"/>
          <w:szCs w:val="28"/>
          <w:rtl/>
        </w:rPr>
        <w:t xml:space="preserve">قاسم رسا</w:t>
      </w:r>
    </w:p>
    <w:p>
      <w:pPr>
        <w:pStyle w:val="BookText"/>
      </w:pPr>
      <w:r>
        <w:rPr>
          <w:rFonts w:ascii="IRNazanin" w:hAnsi="IRNazanin" w:eastAsia="IRNazanin" w:cs="IRNazanin"/>
          <w:lang w:bidi="fa-IR"/>
          <w:color w:val="111111"/>
          <w:sz w:val="28"/>
          <w:szCs w:val="28"/>
          <w:rtl/>
        </w:rPr>
        <w:t xml:space="preserve">در خلوت علی علیه السلام ، ص 446</w:t>
      </w:r>
    </w:p>
    <w:p>
      <w:pPr>
        <w:pStyle w:val="BookText"/>
      </w:pPr>
      <w:r>
        <w:rPr>
          <w:rFonts w:ascii="IRNazanin" w:hAnsi="IRNazanin" w:eastAsia="IRNazanin" w:cs="IRNazanin"/>
          <w:lang w:bidi="fa-IR"/>
          <w:color w:val="111111"/>
          <w:sz w:val="28"/>
          <w:szCs w:val="28"/>
          <w:rtl/>
        </w:rPr>
        <w:t xml:space="preserve">پی بیگانه مرو، دامن حیدر برگیر</w:t>
      </w:r>
    </w:p>
    <w:p>
      <w:pPr>
        <w:pStyle w:val="BookText"/>
      </w:pPr>
      <w:r>
        <w:rPr>
          <w:rFonts w:ascii="IRNazanin" w:hAnsi="IRNazanin" w:eastAsia="IRNazanin" w:cs="IRNazanin"/>
          <w:lang w:bidi="fa-IR"/>
          <w:color w:val="111111"/>
          <w:sz w:val="28"/>
          <w:szCs w:val="28"/>
          <w:rtl/>
        </w:rPr>
        <w:t xml:space="preserve">آستین پر کن تا دامن محشر از عود</w:t>
      </w:r>
    </w:p>
    <w:p>
      <w:pPr>
        <w:pStyle w:val="BookText"/>
      </w:pPr>
      <w:r>
        <w:rPr>
          <w:rFonts w:ascii="IRNazanin" w:hAnsi="IRNazanin" w:eastAsia="IRNazanin" w:cs="IRNazanin"/>
          <w:lang w:bidi="fa-IR"/>
          <w:color w:val="111111"/>
          <w:sz w:val="28"/>
          <w:szCs w:val="28"/>
          <w:rtl/>
        </w:rPr>
        <w:t xml:space="preserve">سرابی خراسانی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109</w:t>
      </w:r>
    </w:p>
    <w:p>
      <w:pPr>
        <w:pStyle w:val="BookText"/>
      </w:pPr>
      <w:r>
        <w:rPr>
          <w:rFonts w:ascii="IRNazanin" w:hAnsi="IRNazanin" w:eastAsia="IRNazanin" w:cs="IRNazanin"/>
          <w:lang w:bidi="fa-IR"/>
          <w:color w:val="111111"/>
          <w:sz w:val="28"/>
          <w:szCs w:val="28"/>
          <w:rtl/>
        </w:rPr>
        <w:t xml:space="preserve">زدیم دست توسّل چو بر ولای علی</w:t>
      </w:r>
    </w:p>
    <w:p>
      <w:pPr>
        <w:pStyle w:val="BookText"/>
      </w:pPr>
      <w:r>
        <w:rPr>
          <w:rFonts w:ascii="IRNazanin" w:hAnsi="IRNazanin" w:eastAsia="IRNazanin" w:cs="IRNazanin"/>
          <w:lang w:bidi="fa-IR"/>
          <w:color w:val="111111"/>
          <w:sz w:val="28"/>
          <w:szCs w:val="28"/>
          <w:rtl/>
        </w:rPr>
        <w:t xml:space="preserve">ز کار ما بگشاید گره، خدای علی</w:t>
      </w:r>
    </w:p>
    <w:p>
      <w:pPr>
        <w:pStyle w:val="BookText"/>
      </w:pPr>
      <w:r>
        <w:rPr>
          <w:rFonts w:ascii="IRNazanin" w:hAnsi="IRNazanin" w:eastAsia="IRNazanin" w:cs="IRNazanin"/>
          <w:lang w:bidi="fa-IR"/>
          <w:color w:val="111111"/>
          <w:sz w:val="28"/>
          <w:szCs w:val="28"/>
          <w:rtl/>
        </w:rPr>
        <w:t xml:space="preserve">ابراهیم صهبا</w:t>
      </w:r>
    </w:p>
    <w:p>
      <w:pPr>
        <w:pStyle w:val="BookText"/>
      </w:pPr>
      <w:r>
        <w:rPr>
          <w:rFonts w:ascii="IRNazanin" w:hAnsi="IRNazanin" w:eastAsia="IRNazanin" w:cs="IRNazanin"/>
          <w:lang w:bidi="fa-IR"/>
          <w:color w:val="111111"/>
          <w:sz w:val="28"/>
          <w:szCs w:val="28"/>
          <w:rtl/>
        </w:rPr>
        <w:t xml:space="preserve">علی علیه السلام در شعر و ستایش فارسی، ص 224</w:t>
      </w:r>
    </w:p>
    <w:p>
      <w:pPr>
        <w:pStyle w:val="BookText"/>
      </w:pPr>
      <w:r>
        <w:rPr>
          <w:rFonts w:ascii="IRNazanin" w:hAnsi="IRNazanin" w:eastAsia="IRNazanin" w:cs="IRNazanin"/>
          <w:lang w:bidi="fa-IR"/>
          <w:color w:val="111111"/>
          <w:sz w:val="28"/>
          <w:szCs w:val="28"/>
          <w:rtl/>
        </w:rPr>
        <w:t xml:space="preserve">بُوَد محال که محروم گردی از فیضش</w:t>
      </w:r>
    </w:p>
    <w:p>
      <w:pPr>
        <w:pStyle w:val="BookText"/>
      </w:pPr>
      <w:r>
        <w:rPr>
          <w:rFonts w:ascii="IRNazanin" w:hAnsi="IRNazanin" w:eastAsia="IRNazanin" w:cs="IRNazanin"/>
          <w:lang w:bidi="fa-IR"/>
          <w:color w:val="111111"/>
          <w:sz w:val="28"/>
          <w:szCs w:val="28"/>
          <w:rtl/>
        </w:rPr>
        <w:t xml:space="preserve">بکوبی ار به گدایی در سرای علی</w:t>
      </w:r>
    </w:p>
    <w:p>
      <w:pPr>
        <w:pStyle w:val="BookText"/>
      </w:pPr>
      <w:r>
        <w:rPr>
          <w:rFonts w:ascii="IRNazanin" w:hAnsi="IRNazanin" w:eastAsia="IRNazanin" w:cs="IRNazanin"/>
          <w:lang w:bidi="fa-IR"/>
          <w:color w:val="111111"/>
          <w:sz w:val="28"/>
          <w:szCs w:val="28"/>
          <w:rtl/>
        </w:rPr>
        <w:t xml:space="preserve">صاعد اصفهانی</w:t>
      </w:r>
    </w:p>
    <w:p>
      <w:pPr>
        <w:pStyle w:val="BookText"/>
      </w:pPr>
      <w:r>
        <w:rPr>
          <w:rFonts w:ascii="IRNazanin" w:hAnsi="IRNazanin" w:eastAsia="IRNazanin" w:cs="IRNazanin"/>
          <w:lang w:bidi="fa-IR"/>
          <w:color w:val="111111"/>
          <w:sz w:val="28"/>
          <w:szCs w:val="28"/>
          <w:rtl/>
        </w:rPr>
        <w:t xml:space="preserve">تجلّی در منا، ص 154</w:t>
      </w:r>
    </w:p>
    <w:p>
      <w:pPr>
        <w:pStyle w:val="BookText"/>
      </w:pPr>
      <w:r>
        <w:rPr>
          <w:rFonts w:ascii="IRNazanin" w:hAnsi="IRNazanin" w:eastAsia="IRNazanin" w:cs="IRNazanin"/>
          <w:lang w:bidi="fa-IR"/>
          <w:color w:val="111111"/>
          <w:sz w:val="28"/>
          <w:szCs w:val="28"/>
          <w:rtl/>
        </w:rPr>
        <w:t xml:space="preserve">چه مَلَک، چه جنّ و چه آدمی، پی فیض و دفع بلا همی</w:t>
      </w:r>
    </w:p>
    <w:p>
      <w:pPr>
        <w:pStyle w:val="BookText"/>
      </w:pPr>
      <w:r>
        <w:rPr>
          <w:rFonts w:ascii="IRNazanin" w:hAnsi="IRNazanin" w:eastAsia="IRNazanin" w:cs="IRNazanin"/>
          <w:lang w:bidi="fa-IR"/>
          <w:color w:val="111111"/>
          <w:sz w:val="28"/>
          <w:szCs w:val="28"/>
          <w:rtl/>
        </w:rPr>
        <w:t xml:space="preserve">همه متّکی، همه ملتجی، به در سرای تو یا علی!</w:t>
      </w:r>
    </w:p>
    <w:p>
      <w:pPr>
        <w:pStyle w:val="BookText"/>
      </w:pPr>
      <w:r>
        <w:rPr>
          <w:rFonts w:ascii="IRNazanin" w:hAnsi="IRNazanin" w:eastAsia="IRNazanin" w:cs="IRNazanin"/>
          <w:lang w:bidi="fa-IR"/>
          <w:color w:val="111111"/>
          <w:sz w:val="28"/>
          <w:szCs w:val="28"/>
          <w:rtl/>
        </w:rPr>
        <w:t xml:space="preserve">محمّدعلی ساعی</w:t>
      </w:r>
    </w:p>
    <w:p>
      <w:pPr>
        <w:pStyle w:val="BookText"/>
      </w:pPr>
      <w:r>
        <w:rPr>
          <w:rFonts w:ascii="IRNazanin" w:hAnsi="IRNazanin" w:eastAsia="IRNazanin" w:cs="IRNazanin"/>
          <w:lang w:bidi="fa-IR"/>
          <w:color w:val="111111"/>
          <w:sz w:val="28"/>
          <w:szCs w:val="28"/>
          <w:rtl/>
        </w:rPr>
        <w:t xml:space="preserve">در خلوت علی علیه السلام ، ص 465</w:t>
      </w:r>
    </w:p>
    <w:p>
      <w:pPr>
        <w:pStyle w:val="BookText"/>
      </w:pPr>
      <w:r>
        <w:rPr>
          <w:rFonts w:ascii="IRNazanin" w:hAnsi="IRNazanin" w:eastAsia="IRNazanin" w:cs="IRNazanin"/>
          <w:lang w:bidi="fa-IR"/>
          <w:color w:val="111111"/>
          <w:sz w:val="28"/>
          <w:szCs w:val="28"/>
          <w:rtl/>
        </w:rPr>
        <w:t xml:space="preserve">تو شه سریر ولایتی، تو مه منیر هدایتی</w:t>
      </w:r>
    </w:p>
    <w:p>
      <w:pPr>
        <w:pStyle w:val="BookText"/>
      </w:pPr>
      <w:r>
        <w:rPr>
          <w:rFonts w:ascii="IRNazanin" w:hAnsi="IRNazanin" w:eastAsia="IRNazanin" w:cs="IRNazanin"/>
          <w:lang w:bidi="fa-IR"/>
          <w:color w:val="111111"/>
          <w:sz w:val="28"/>
          <w:szCs w:val="28"/>
          <w:rtl/>
        </w:rPr>
        <w:t xml:space="preserve">چه شود گهی به عنایتی نظری به سوی گدا کنی؟</w:t>
      </w:r>
    </w:p>
    <w:p>
      <w:pPr>
        <w:pStyle w:val="BookText"/>
      </w:pPr>
      <w:r>
        <w:rPr>
          <w:rFonts w:ascii="IRNazanin" w:hAnsi="IRNazanin" w:eastAsia="IRNazanin" w:cs="IRNazanin"/>
          <w:lang w:bidi="fa-IR"/>
          <w:color w:val="111111"/>
          <w:sz w:val="28"/>
          <w:szCs w:val="28"/>
          <w:rtl/>
        </w:rPr>
        <w:t xml:space="preserve">وفایی شوشتری</w:t>
      </w:r>
    </w:p>
    <w:p>
      <w:pPr>
        <w:pStyle w:val="BookText"/>
      </w:pPr>
      <w:r>
        <w:rPr>
          <w:rFonts w:ascii="IRNazanin" w:hAnsi="IRNazanin" w:eastAsia="IRNazanin" w:cs="IRNazanin"/>
          <w:lang w:bidi="fa-IR"/>
          <w:color w:val="111111"/>
          <w:sz w:val="28"/>
          <w:szCs w:val="28"/>
          <w:rtl/>
        </w:rPr>
        <w:t xml:space="preserve">در خلوت علی علیه السلام ، ص 311</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برو ای گدای مسکین! در خانه ی علی زن</w:t>
      </w:r>
    </w:p>
    <w:p>
      <w:pPr>
        <w:pStyle w:val="BookText"/>
      </w:pPr>
      <w:r>
        <w:rPr>
          <w:rFonts w:ascii="IRNazanin" w:hAnsi="IRNazanin" w:eastAsia="IRNazanin" w:cs="IRNazanin"/>
          <w:lang w:bidi="fa-IR"/>
          <w:color w:val="111111"/>
          <w:sz w:val="28"/>
          <w:szCs w:val="28"/>
          <w:rtl/>
        </w:rPr>
        <w:t xml:space="preserve">که نگین پادشاهی دهد از کرم، گدا را</w:t>
      </w:r>
    </w:p>
    <w:p>
      <w:pPr>
        <w:pStyle w:val="BookText"/>
      </w:pPr>
      <w:r>
        <w:rPr>
          <w:rFonts w:ascii="IRNazanin" w:hAnsi="IRNazanin" w:eastAsia="IRNazanin" w:cs="IRNazanin"/>
          <w:lang w:bidi="fa-IR"/>
          <w:color w:val="111111"/>
          <w:sz w:val="28"/>
          <w:szCs w:val="28"/>
          <w:rtl/>
        </w:rPr>
        <w:t xml:space="preserve">شهریار تبریزی</w:t>
      </w:r>
    </w:p>
    <w:p>
      <w:pPr>
        <w:pStyle w:val="BookText"/>
      </w:pPr>
      <w:r>
        <w:rPr>
          <w:rFonts w:ascii="IRNazanin" w:hAnsi="IRNazanin" w:eastAsia="IRNazanin" w:cs="IRNazanin"/>
          <w:lang w:bidi="fa-IR"/>
          <w:color w:val="111111"/>
          <w:sz w:val="28"/>
          <w:szCs w:val="28"/>
          <w:rtl/>
        </w:rPr>
        <w:t xml:space="preserve">برگزیده دیوان استاد شهریار، ص 8</w:t>
      </w:r>
    </w:p>
    <w:p>
      <w:pPr>
        <w:pStyle w:val="BookText"/>
      </w:pPr>
      <w:r>
        <w:rPr>
          <w:rFonts w:ascii="IRNazanin" w:hAnsi="IRNazanin" w:eastAsia="IRNazanin" w:cs="IRNazanin"/>
          <w:lang w:bidi="fa-IR"/>
          <w:color w:val="111111"/>
          <w:sz w:val="28"/>
          <w:szCs w:val="28"/>
          <w:rtl/>
        </w:rPr>
        <w:t xml:space="preserve">در هوایت پایبندم یا علی! دستم بگیر</w:t>
      </w:r>
    </w:p>
    <w:p>
      <w:pPr>
        <w:pStyle w:val="BookText"/>
      </w:pPr>
      <w:r>
        <w:rPr>
          <w:rFonts w:ascii="IRNazanin" w:hAnsi="IRNazanin" w:eastAsia="IRNazanin" w:cs="IRNazanin"/>
          <w:lang w:bidi="fa-IR"/>
          <w:color w:val="111111"/>
          <w:sz w:val="28"/>
          <w:szCs w:val="28"/>
          <w:rtl/>
        </w:rPr>
        <w:t xml:space="preserve">گر بگیری دست من هرگز نلغزد پای من</w:t>
      </w:r>
    </w:p>
    <w:p>
      <w:pPr>
        <w:pStyle w:val="BookText"/>
      </w:pPr>
      <w:r>
        <w:rPr>
          <w:rFonts w:ascii="IRNazanin" w:hAnsi="IRNazanin" w:eastAsia="IRNazanin" w:cs="IRNazanin"/>
          <w:lang w:bidi="fa-IR"/>
          <w:color w:val="111111"/>
          <w:sz w:val="28"/>
          <w:szCs w:val="28"/>
          <w:rtl/>
        </w:rPr>
        <w:t xml:space="preserve">مؤیّد خراسانی</w:t>
      </w:r>
    </w:p>
    <w:p>
      <w:pPr>
        <w:pStyle w:val="BookText"/>
      </w:pPr>
      <w:r>
        <w:rPr>
          <w:rFonts w:ascii="IRNazanin" w:hAnsi="IRNazanin" w:eastAsia="IRNazanin" w:cs="IRNazanin"/>
          <w:lang w:bidi="fa-IR"/>
          <w:color w:val="111111"/>
          <w:sz w:val="28"/>
          <w:szCs w:val="28"/>
          <w:rtl/>
        </w:rPr>
        <w:t xml:space="preserve">جلوه های رسالت، ص 203</w:t>
      </w:r>
    </w:p>
    <w:p>
      <w:pPr>
        <w:pStyle w:val="BookText"/>
      </w:pPr>
      <w:r>
        <w:rPr>
          <w:rFonts w:ascii="IRNazanin" w:hAnsi="IRNazanin" w:eastAsia="IRNazanin" w:cs="IRNazanin"/>
          <w:lang w:bidi="fa-IR"/>
          <w:color w:val="111111"/>
          <w:sz w:val="28"/>
          <w:szCs w:val="28"/>
          <w:rtl/>
        </w:rPr>
        <w:t xml:space="preserve">یا امام المتّقین! ما مفلسان طاعتیم</w:t>
      </w:r>
    </w:p>
    <w:p>
      <w:pPr>
        <w:pStyle w:val="BookText"/>
      </w:pPr>
      <w:r>
        <w:rPr>
          <w:rFonts w:ascii="IRNazanin" w:hAnsi="IRNazanin" w:eastAsia="IRNazanin" w:cs="IRNazanin"/>
          <w:lang w:bidi="fa-IR"/>
          <w:color w:val="111111"/>
          <w:sz w:val="28"/>
          <w:szCs w:val="28"/>
          <w:rtl/>
        </w:rPr>
        <w:t xml:space="preserve">یک قبولت صد چو ما را تا ابد برگ و نواست</w:t>
      </w:r>
    </w:p>
    <w:p>
      <w:pPr>
        <w:pStyle w:val="BookText"/>
      </w:pPr>
      <w:r>
        <w:rPr>
          <w:rFonts w:ascii="IRNazanin" w:hAnsi="IRNazanin" w:eastAsia="IRNazanin" w:cs="IRNazanin"/>
          <w:lang w:bidi="fa-IR"/>
          <w:color w:val="111111"/>
          <w:sz w:val="28"/>
          <w:szCs w:val="28"/>
          <w:rtl/>
        </w:rPr>
        <w:t xml:space="preserve">سلمان ساوجی</w:t>
      </w:r>
    </w:p>
    <w:p>
      <w:pPr>
        <w:pStyle w:val="BookText"/>
      </w:pPr>
      <w:r>
        <w:rPr>
          <w:rFonts w:ascii="IRNazanin" w:hAnsi="IRNazanin" w:eastAsia="IRNazanin" w:cs="IRNazanin"/>
          <w:lang w:bidi="fa-IR"/>
          <w:color w:val="111111"/>
          <w:sz w:val="28"/>
          <w:szCs w:val="28"/>
          <w:rtl/>
        </w:rPr>
        <w:t xml:space="preserve">کلّیات سلمان ساوجی، ص 34</w:t>
      </w:r>
    </w:p>
    <w:p>
      <w:pPr>
        <w:pStyle w:val="BookText"/>
      </w:pPr>
      <w:r>
        <w:rPr>
          <w:rFonts w:ascii="IRNazanin" w:hAnsi="IRNazanin" w:eastAsia="IRNazanin" w:cs="IRNazanin"/>
          <w:lang w:bidi="fa-IR"/>
          <w:color w:val="111111"/>
          <w:sz w:val="28"/>
          <w:szCs w:val="28"/>
          <w:rtl/>
        </w:rPr>
        <w:t xml:space="preserve">شمع میریزم برایت یا امیرالمؤمنین!</w:t>
      </w:r>
    </w:p>
    <w:p>
      <w:pPr>
        <w:pStyle w:val="BookText"/>
      </w:pPr>
      <w:r>
        <w:rPr>
          <w:rFonts w:ascii="IRNazanin" w:hAnsi="IRNazanin" w:eastAsia="IRNazanin" w:cs="IRNazanin"/>
          <w:lang w:bidi="fa-IR"/>
          <w:color w:val="111111"/>
          <w:sz w:val="28"/>
          <w:szCs w:val="28"/>
          <w:rtl/>
        </w:rPr>
        <w:t xml:space="preserve">همقد گلدسته هایت یا امیرالمؤمنین!</w:t>
      </w:r>
    </w:p>
    <w:p>
      <w:pPr>
        <w:pStyle w:val="BookText"/>
      </w:pPr>
      <w:r>
        <w:rPr>
          <w:rFonts w:ascii="IRNazanin" w:hAnsi="IRNazanin" w:eastAsia="IRNazanin" w:cs="IRNazanin"/>
          <w:lang w:bidi="fa-IR"/>
          <w:color w:val="111111"/>
          <w:sz w:val="28"/>
          <w:szCs w:val="28"/>
          <w:rtl/>
        </w:rPr>
        <w:t xml:space="preserve">ناشناس</w:t>
      </w:r>
    </w:p>
    <w:p>
      <w:pPr>
        <w:pStyle w:val="BookText"/>
      </w:pPr>
      <w:r>
        <w:rPr>
          <w:rFonts w:ascii="IRNazanin" w:hAnsi="IRNazanin" w:eastAsia="IRNazanin" w:cs="IRNazanin"/>
          <w:lang w:bidi="fa-IR"/>
          <w:color w:val="111111"/>
          <w:sz w:val="28"/>
          <w:szCs w:val="28"/>
          <w:rtl/>
        </w:rPr>
        <w:t xml:space="preserve">دیوان عرفی شیرازی، پاورقی، ص 127</w:t>
      </w:r>
    </w:p>
    <w:p>
      <w:pPr>
        <w:pStyle w:val="BookText"/>
      </w:pPr>
      <w:r>
        <w:rPr>
          <w:rFonts w:ascii="IRNazanin" w:hAnsi="IRNazanin" w:eastAsia="IRNazanin" w:cs="IRNazanin"/>
          <w:lang w:bidi="fa-IR"/>
          <w:color w:val="111111"/>
          <w:sz w:val="28"/>
          <w:szCs w:val="28"/>
          <w:rtl/>
        </w:rPr>
        <w:t xml:space="preserve">روزی که مردمان همه در ترس و وحشتند</w:t>
      </w:r>
    </w:p>
    <w:p>
      <w:pPr>
        <w:pStyle w:val="BookText"/>
      </w:pPr>
      <w:r>
        <w:rPr>
          <w:rFonts w:ascii="IRNazanin" w:hAnsi="IRNazanin" w:eastAsia="IRNazanin" w:cs="IRNazanin"/>
          <w:lang w:bidi="fa-IR"/>
          <w:color w:val="111111"/>
          <w:sz w:val="28"/>
          <w:szCs w:val="28"/>
          <w:rtl/>
        </w:rPr>
        <w:t xml:space="preserve">چشم من و عطای تو یا مرتضی علی</w:t>
      </w:r>
    </w:p>
    <w:p>
      <w:pPr>
        <w:pStyle w:val="BookText"/>
      </w:pPr>
      <w:r>
        <w:rPr>
          <w:rFonts w:ascii="IRNazanin" w:hAnsi="IRNazanin" w:eastAsia="IRNazanin" w:cs="IRNazanin"/>
          <w:lang w:bidi="fa-IR"/>
          <w:color w:val="111111"/>
          <w:sz w:val="28"/>
          <w:szCs w:val="28"/>
          <w:rtl/>
        </w:rPr>
        <w:t xml:space="preserve">محمد علی فریور</w:t>
      </w:r>
    </w:p>
    <w:p>
      <w:pPr>
        <w:pStyle w:val="BookText"/>
      </w:pPr>
      <w:r>
        <w:rPr>
          <w:rFonts w:ascii="IRNazanin" w:hAnsi="IRNazanin" w:eastAsia="IRNazanin" w:cs="IRNazanin"/>
          <w:lang w:bidi="fa-IR"/>
          <w:color w:val="111111"/>
          <w:sz w:val="28"/>
          <w:szCs w:val="28"/>
          <w:rtl/>
        </w:rPr>
        <w:t xml:space="preserve">کاروان عشق، ص31</w:t>
      </w:r>
    </w:p>
    <w:p>
      <w:pPr>
        <w:pStyle w:val="BookText"/>
      </w:pPr>
      <w:r>
        <w:rPr>
          <w:rFonts w:ascii="IRNazanin" w:hAnsi="IRNazanin" w:eastAsia="IRNazanin" w:cs="IRNazanin"/>
          <w:lang w:bidi="fa-IR"/>
          <w:color w:val="111111"/>
          <w:sz w:val="28"/>
          <w:szCs w:val="28"/>
          <w:rtl/>
        </w:rPr>
        <w:t xml:space="preserve">حلال مشکلات بغیر از علی مجوی</w:t>
      </w:r>
    </w:p>
    <w:p>
      <w:pPr>
        <w:pStyle w:val="BookText"/>
      </w:pPr>
      <w:r>
        <w:rPr>
          <w:rFonts w:ascii="IRNazanin" w:hAnsi="IRNazanin" w:eastAsia="IRNazanin" w:cs="IRNazanin"/>
          <w:lang w:bidi="fa-IR"/>
          <w:color w:val="111111"/>
          <w:sz w:val="28"/>
          <w:szCs w:val="28"/>
          <w:rtl/>
        </w:rPr>
        <w:t xml:space="preserve">سیراب کس نگشت در این عالم از سراب</w:t>
      </w:r>
    </w:p>
    <w:p>
      <w:pPr>
        <w:pStyle w:val="BookText"/>
      </w:pPr>
      <w:r>
        <w:rPr>
          <w:rFonts w:ascii="IRNazanin" w:hAnsi="IRNazanin" w:eastAsia="IRNazanin" w:cs="IRNazanin"/>
          <w:lang w:bidi="fa-IR"/>
          <w:color w:val="111111"/>
          <w:sz w:val="28"/>
          <w:szCs w:val="28"/>
          <w:rtl/>
        </w:rPr>
        <w:t xml:space="preserve">خلیل صابری امین آبادی</w:t>
      </w:r>
    </w:p>
    <w:p>
      <w:pPr>
        <w:pStyle w:val="BookText"/>
      </w:pPr>
      <w:r>
        <w:rPr>
          <w:rFonts w:ascii="IRNazanin" w:hAnsi="IRNazanin" w:eastAsia="IRNazanin" w:cs="IRNazanin"/>
          <w:lang w:bidi="fa-IR"/>
          <w:color w:val="111111"/>
          <w:sz w:val="28"/>
          <w:szCs w:val="28"/>
          <w:rtl/>
        </w:rPr>
        <w:t xml:space="preserve">گلزار خلیل، ص 29</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علی! ما میهمان خوان احسان توایم</w:t>
      </w:r>
    </w:p>
    <w:p>
      <w:pPr>
        <w:pStyle w:val="BookText"/>
      </w:pPr>
      <w:r>
        <w:rPr>
          <w:rFonts w:ascii="IRNazanin" w:hAnsi="IRNazanin" w:eastAsia="IRNazanin" w:cs="IRNazanin"/>
          <w:lang w:bidi="fa-IR"/>
          <w:color w:val="111111"/>
          <w:sz w:val="28"/>
          <w:szCs w:val="28"/>
          <w:rtl/>
        </w:rPr>
        <w:t xml:space="preserve">ای خدای عاطفت، اینک زمهمان رخ متاب</w:t>
      </w:r>
    </w:p>
    <w:p>
      <w:pPr>
        <w:pStyle w:val="BookText"/>
      </w:pPr>
      <w:r>
        <w:rPr>
          <w:rFonts w:ascii="IRNazanin" w:hAnsi="IRNazanin" w:eastAsia="IRNazanin" w:cs="IRNazanin"/>
          <w:lang w:bidi="fa-IR"/>
          <w:color w:val="111111"/>
          <w:sz w:val="28"/>
          <w:szCs w:val="28"/>
          <w:rtl/>
        </w:rPr>
        <w:t xml:space="preserve">حسین سرور اصفهانی</w:t>
      </w:r>
    </w:p>
    <w:p>
      <w:pPr>
        <w:pStyle w:val="BookText"/>
      </w:pPr>
      <w:r>
        <w:rPr>
          <w:rFonts w:ascii="IRNazanin" w:hAnsi="IRNazanin" w:eastAsia="IRNazanin" w:cs="IRNazanin"/>
          <w:lang w:bidi="fa-IR"/>
          <w:color w:val="111111"/>
          <w:sz w:val="28"/>
          <w:szCs w:val="28"/>
          <w:rtl/>
        </w:rPr>
        <w:t xml:space="preserve">گلبانگ سرور، ص 53.</w:t>
      </w:r>
    </w:p>
    <w:p>
      <w:pPr>
        <w:pStyle w:val="BookText"/>
      </w:pPr>
      <w:r>
        <w:rPr>
          <w:rFonts w:ascii="IRNazanin" w:hAnsi="IRNazanin" w:eastAsia="IRNazanin" w:cs="IRNazanin"/>
          <w:lang w:bidi="fa-IR"/>
          <w:color w:val="111111"/>
          <w:sz w:val="28"/>
          <w:szCs w:val="28"/>
          <w:rtl/>
        </w:rPr>
        <w:t xml:space="preserve">کمال کامل انسان و جلوه ی صمدی</w:t>
      </w:r>
    </w:p>
    <w:p>
      <w:pPr>
        <w:pStyle w:val="BookText"/>
      </w:pPr>
      <w:r>
        <w:rPr>
          <w:rFonts w:ascii="IRNazanin" w:hAnsi="IRNazanin" w:eastAsia="IRNazanin" w:cs="IRNazanin"/>
          <w:lang w:bidi="fa-IR"/>
          <w:color w:val="111111"/>
          <w:sz w:val="28"/>
          <w:szCs w:val="28"/>
          <w:rtl/>
        </w:rPr>
        <w:t xml:space="preserve">فدای نام بلند تو یا علی مددی</w:t>
      </w:r>
    </w:p>
    <w:p>
      <w:pPr>
        <w:pStyle w:val="BookText"/>
      </w:pPr>
      <w:r>
        <w:rPr>
          <w:rFonts w:ascii="IRNazanin" w:hAnsi="IRNazanin" w:eastAsia="IRNazanin" w:cs="IRNazanin"/>
          <w:lang w:bidi="fa-IR"/>
          <w:color w:val="111111"/>
          <w:sz w:val="28"/>
          <w:szCs w:val="28"/>
          <w:rtl/>
        </w:rPr>
        <w:t xml:space="preserve">محسن اسلامی (پویا)</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ای نور سر بلندِ دمی ده به بامِ صبح</w:t>
      </w:r>
    </w:p>
    <w:p>
      <w:pPr>
        <w:pStyle w:val="BookText"/>
      </w:pPr>
      <w:r>
        <w:rPr>
          <w:rFonts w:ascii="IRNazanin" w:hAnsi="IRNazanin" w:eastAsia="IRNazanin" w:cs="IRNazanin"/>
          <w:lang w:bidi="fa-IR"/>
          <w:color w:val="111111"/>
          <w:sz w:val="28"/>
          <w:szCs w:val="28"/>
          <w:rtl/>
        </w:rPr>
        <w:t xml:space="preserve">بر ما بتاب از دل آئینه ها، علی</w:t>
      </w:r>
    </w:p>
    <w:p>
      <w:pPr>
        <w:pStyle w:val="BookText"/>
      </w:pPr>
      <w:r>
        <w:rPr>
          <w:rFonts w:ascii="IRNazanin" w:hAnsi="IRNazanin" w:eastAsia="IRNazanin" w:cs="IRNazanin"/>
          <w:lang w:bidi="fa-IR"/>
          <w:color w:val="111111"/>
          <w:sz w:val="28"/>
          <w:szCs w:val="28"/>
          <w:rtl/>
        </w:rPr>
        <w:t xml:space="preserve">محسن اسلامی (پویا)</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آقا مرا یتیم خودت میکنی حساب؟</w:t>
      </w:r>
    </w:p>
    <w:p>
      <w:pPr>
        <w:pStyle w:val="BookText"/>
      </w:pPr>
      <w:r>
        <w:rPr>
          <w:rFonts w:ascii="IRNazanin" w:hAnsi="IRNazanin" w:eastAsia="IRNazanin" w:cs="IRNazanin"/>
          <w:lang w:bidi="fa-IR"/>
          <w:color w:val="111111"/>
          <w:sz w:val="28"/>
          <w:szCs w:val="28"/>
          <w:rtl/>
        </w:rPr>
        <w:t xml:space="preserve">امشب نیازمند به نان و رطب شدم</w:t>
      </w:r>
    </w:p>
    <w:p>
      <w:pPr>
        <w:pStyle w:val="BookText"/>
      </w:pPr>
      <w:r>
        <w:rPr>
          <w:rFonts w:ascii="IRNazanin" w:hAnsi="IRNazanin" w:eastAsia="IRNazanin" w:cs="IRNazanin"/>
          <w:lang w:bidi="fa-IR"/>
          <w:color w:val="111111"/>
          <w:sz w:val="28"/>
          <w:szCs w:val="28"/>
          <w:rtl/>
        </w:rPr>
        <w:t xml:space="preserve">اباالفضل نجیبی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راه را گم نکند، خواهش مردم نکند</w:t>
      </w:r>
    </w:p>
    <w:p>
      <w:pPr>
        <w:pStyle w:val="BookText"/>
      </w:pPr>
      <w:r>
        <w:rPr>
          <w:rFonts w:ascii="IRNazanin" w:hAnsi="IRNazanin" w:eastAsia="IRNazanin" w:cs="IRNazanin"/>
          <w:lang w:bidi="fa-IR"/>
          <w:color w:val="111111"/>
          <w:sz w:val="28"/>
          <w:szCs w:val="28"/>
          <w:rtl/>
        </w:rPr>
        <w:t xml:space="preserve">در شب حادثه دستی که به دامان علی است</w:t>
      </w:r>
    </w:p>
    <w:p>
      <w:pPr>
        <w:pStyle w:val="BookText"/>
      </w:pPr>
      <w:r>
        <w:rPr>
          <w:rFonts w:ascii="IRNazanin" w:hAnsi="IRNazanin" w:eastAsia="IRNazanin" w:cs="IRNazanin"/>
          <w:lang w:bidi="fa-IR"/>
          <w:color w:val="111111"/>
          <w:sz w:val="28"/>
          <w:szCs w:val="28"/>
          <w:rtl/>
        </w:rPr>
        <w:t xml:space="preserve">مهدی جهاندار</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Amiri" w:hAnsi="Amiri" w:eastAsia="Amiri" w:cs="Amiri"/>
          <w:lang w:bidi="ar-SA"/>
          <w:color w:val="111111"/>
          <w:sz w:val="28"/>
          <w:szCs w:val="28"/>
          <w:rtl/>
        </w:rPr>
        <w:t xml:space="preserve">أمّن یُجیبِ مضطر ما را جواب باش</w:t>
      </w:r>
    </w:p>
    <w:p>
      <w:pPr>
        <w:pStyle w:val="BookText"/>
      </w:pPr>
      <w:r>
        <w:rPr>
          <w:rFonts w:ascii="IRNazanin" w:hAnsi="IRNazanin" w:eastAsia="IRNazanin" w:cs="IRNazanin"/>
          <w:lang w:bidi="fa-IR"/>
          <w:color w:val="111111"/>
          <w:sz w:val="28"/>
          <w:szCs w:val="28"/>
          <w:rtl/>
        </w:rPr>
        <w:t xml:space="preserve">دلها به اعتبار تو گرم است یا علی</w:t>
      </w:r>
    </w:p>
    <w:p>
      <w:pPr>
        <w:pStyle w:val="BookText"/>
      </w:pPr>
      <w:r>
        <w:rPr>
          <w:rFonts w:ascii="IRNazanin" w:hAnsi="IRNazanin" w:eastAsia="IRNazanin" w:cs="IRNazanin"/>
          <w:lang w:bidi="fa-IR"/>
          <w:color w:val="111111"/>
          <w:sz w:val="28"/>
          <w:szCs w:val="28"/>
          <w:rtl/>
        </w:rPr>
        <w:t xml:space="preserve">مهدی جهاندار</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08" w:name="pg7197_64486"/>
    <w:bookmarkEnd w:id="108"/>
    <w:p>
      <w:pPr>
        <w:pStyle w:val="Heading2"/>
      </w:pPr>
      <w:bookmarkStart w:id="422" w:name="_Toc166"/>
      <w:r>
        <w:t>42-دوستان مولا</w:t>
      </w:r>
      <w:bookmarkEnd w:id="422"/>
    </w:p>
    <w:p>
      <w:pPr>
        <w:pStyle w:val="Heading3"/>
      </w:pPr>
      <w:bookmarkStart w:id="423" w:name="_Toc167"/>
      <w:r>
        <w:t>اشاره</w:t>
      </w:r>
      <w:bookmarkEnd w:id="423"/>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فرمان علی به جان و دل گوش کنید</w:t>
      </w:r>
    </w:p>
    <w:p>
      <w:pPr>
        <w:pStyle w:val="BookText"/>
      </w:pPr>
      <w:r>
        <w:rPr>
          <w:rFonts w:ascii="IRNazanin" w:hAnsi="IRNazanin" w:eastAsia="IRNazanin" w:cs="IRNazanin"/>
          <w:lang w:bidi="fa-IR"/>
          <w:color w:val="111111"/>
          <w:sz w:val="28"/>
          <w:szCs w:val="28"/>
          <w:rtl/>
        </w:rPr>
        <w:t xml:space="preserve">از ساغر عشق حضرتش نوش کنید</w:t>
      </w:r>
    </w:p>
    <w:p>
      <w:pPr>
        <w:pStyle w:val="BookText"/>
      </w:pPr>
      <w:r>
        <w:rPr>
          <w:rFonts w:ascii="IRNazanin" w:hAnsi="IRNazanin" w:eastAsia="IRNazanin" w:cs="IRNazanin"/>
          <w:lang w:bidi="fa-IR"/>
          <w:color w:val="111111"/>
          <w:sz w:val="28"/>
          <w:szCs w:val="28"/>
          <w:rtl/>
        </w:rPr>
        <w:t xml:space="preserve">هر کینه که در دل از محبش دارید</w:t>
      </w:r>
    </w:p>
    <w:p>
      <w:pPr>
        <w:pStyle w:val="BookText"/>
      </w:pPr>
      <w:r>
        <w:rPr>
          <w:rFonts w:ascii="IRNazanin" w:hAnsi="IRNazanin" w:eastAsia="IRNazanin" w:cs="IRNazanin"/>
          <w:lang w:bidi="fa-IR"/>
          <w:color w:val="111111"/>
          <w:sz w:val="28"/>
          <w:szCs w:val="28"/>
          <w:rtl/>
        </w:rPr>
        <w:t xml:space="preserve">تا آخر عمر خود فراموش کنید</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دو دریای بیکران، ص 201</w:t>
      </w:r>
    </w:p>
    <w:p>
      <w:pPr>
        <w:pStyle w:val="BookText"/>
      </w:pPr>
      <w:r>
        <w:rPr>
          <w:rFonts w:ascii="IRNazanin" w:hAnsi="IRNazanin" w:eastAsia="IRNazanin" w:cs="IRNazanin"/>
          <w:lang w:bidi="fa-IR"/>
          <w:color w:val="111111"/>
          <w:sz w:val="28"/>
          <w:szCs w:val="28"/>
          <w:rtl/>
        </w:rPr>
        <w:t xml:space="preserve">ای طالب آسایش روز عرصات</w:t>
      </w:r>
    </w:p>
    <w:p>
      <w:pPr>
        <w:pStyle w:val="BookText"/>
      </w:pPr>
      <w:r>
        <w:rPr>
          <w:rFonts w:ascii="IRNazanin" w:hAnsi="IRNazanin" w:eastAsia="IRNazanin" w:cs="IRNazanin"/>
          <w:lang w:bidi="fa-IR"/>
          <w:color w:val="111111"/>
          <w:sz w:val="28"/>
          <w:szCs w:val="28"/>
          <w:rtl/>
        </w:rPr>
        <w:t xml:space="preserve">جز راه علی نباشدت راه نجات</w:t>
      </w:r>
    </w:p>
    <w:p>
      <w:pPr>
        <w:pStyle w:val="BookText"/>
      </w:pPr>
      <w:r>
        <w:rPr>
          <w:rFonts w:ascii="IRNazanin" w:hAnsi="IRNazanin" w:eastAsia="IRNazanin" w:cs="IRNazanin"/>
          <w:lang w:bidi="fa-IR"/>
          <w:color w:val="111111"/>
          <w:sz w:val="28"/>
          <w:szCs w:val="28"/>
          <w:rtl/>
        </w:rPr>
        <w:t xml:space="preserve">فرمود: علی محبّ من محشور است</w:t>
      </w:r>
    </w:p>
    <w:p>
      <w:pPr>
        <w:pStyle w:val="BookText"/>
      </w:pPr>
      <w:r>
        <w:rPr>
          <w:rFonts w:ascii="IRNazanin" w:hAnsi="IRNazanin" w:eastAsia="IRNazanin" w:cs="IRNazanin"/>
          <w:lang w:bidi="fa-IR"/>
          <w:color w:val="111111"/>
          <w:sz w:val="28"/>
          <w:szCs w:val="28"/>
          <w:rtl/>
        </w:rPr>
        <w:t xml:space="preserve">در زمره انبیا، علیهم صلوات</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دو دریای بیکران، ص 181</w:t>
      </w:r>
    </w:p>
    <w:p>
      <w:pPr>
        <w:pStyle w:val="BookText"/>
      </w:pPr>
      <w:r>
        <w:rPr>
          <w:rFonts w:ascii="IRNazanin" w:hAnsi="IRNazanin" w:eastAsia="IRNazanin" w:cs="IRNazanin"/>
          <w:lang w:bidi="fa-IR"/>
          <w:color w:val="111111"/>
          <w:sz w:val="28"/>
          <w:szCs w:val="28"/>
          <w:rtl/>
        </w:rPr>
        <w:t xml:space="preserve">لعنت به دشمنان علی کن علی الدوام</w:t>
      </w:r>
    </w:p>
    <w:p>
      <w:pPr>
        <w:pStyle w:val="BookText"/>
      </w:pPr>
      <w:r>
        <w:rPr>
          <w:rFonts w:ascii="IRNazanin" w:hAnsi="IRNazanin" w:eastAsia="IRNazanin" w:cs="IRNazanin"/>
          <w:lang w:bidi="fa-IR"/>
          <w:color w:val="111111"/>
          <w:sz w:val="28"/>
          <w:szCs w:val="28"/>
          <w:rtl/>
        </w:rPr>
        <w:t xml:space="preserve">بفرست بر غلام غلامان او سلام</w:t>
      </w:r>
    </w:p>
    <w:p>
      <w:pPr>
        <w:pStyle w:val="BookText"/>
      </w:pPr>
      <w:r>
        <w:rPr>
          <w:rFonts w:ascii="IRNazanin" w:hAnsi="IRNazanin" w:eastAsia="IRNazanin" w:cs="IRNazanin"/>
          <w:lang w:bidi="fa-IR"/>
          <w:color w:val="111111"/>
          <w:sz w:val="28"/>
          <w:szCs w:val="28"/>
          <w:rtl/>
        </w:rPr>
        <w:t xml:space="preserve">نام تو جزو شیعهی او ثبت می شود</w:t>
      </w:r>
    </w:p>
    <w:p>
      <w:pPr>
        <w:pStyle w:val="BookText"/>
      </w:pPr>
      <w:r>
        <w:rPr>
          <w:rFonts w:ascii="IRNazanin" w:hAnsi="IRNazanin" w:eastAsia="IRNazanin" w:cs="IRNazanin"/>
          <w:lang w:bidi="fa-IR"/>
          <w:color w:val="111111"/>
          <w:sz w:val="28"/>
          <w:szCs w:val="28"/>
          <w:rtl/>
        </w:rPr>
        <w:t xml:space="preserve">گر جای پای او بگذاری همیشه گام</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دو دریای بیکران، ص 211</w:t>
      </w:r>
    </w:p>
    <w:p>
      <w:pPr>
        <w:pStyle w:val="BookText"/>
      </w:pPr>
      <w:r>
        <w:rPr>
          <w:rFonts w:ascii="IRNazanin" w:hAnsi="IRNazanin" w:eastAsia="IRNazanin" w:cs="IRNazanin"/>
          <w:lang w:bidi="fa-IR"/>
          <w:color w:val="111111"/>
          <w:sz w:val="28"/>
          <w:szCs w:val="28"/>
          <w:rtl/>
        </w:rPr>
        <w:t xml:space="preserve">اگر مهر علی در دل نداری</w:t>
      </w:r>
    </w:p>
    <w:p>
      <w:pPr>
        <w:pStyle w:val="BookText"/>
      </w:pPr>
      <w:r>
        <w:rPr>
          <w:rFonts w:ascii="IRNazanin" w:hAnsi="IRNazanin" w:eastAsia="IRNazanin" w:cs="IRNazanin"/>
          <w:lang w:bidi="fa-IR"/>
          <w:color w:val="111111"/>
          <w:sz w:val="28"/>
          <w:szCs w:val="28"/>
          <w:rtl/>
        </w:rPr>
        <w:t xml:space="preserve">تو از عمر گران حاصل نداری</w:t>
      </w:r>
    </w:p>
    <w:p>
      <w:pPr>
        <w:pStyle w:val="BookText"/>
      </w:pPr>
      <w:r>
        <w:rPr>
          <w:rFonts w:ascii="IRNazanin" w:hAnsi="IRNazanin" w:eastAsia="IRNazanin" w:cs="IRNazanin"/>
          <w:lang w:bidi="fa-IR"/>
          <w:color w:val="111111"/>
          <w:sz w:val="28"/>
          <w:szCs w:val="28"/>
          <w:rtl/>
        </w:rPr>
        <w:t xml:space="preserve">بگو با دوستدار دردمندش</w:t>
      </w:r>
    </w:p>
    <w:p>
      <w:pPr>
        <w:pStyle w:val="BookText"/>
      </w:pPr>
      <w:r>
        <w:rPr>
          <w:rFonts w:ascii="IRNazanin" w:hAnsi="IRNazanin" w:eastAsia="IRNazanin" w:cs="IRNazanin"/>
          <w:lang w:bidi="fa-IR"/>
          <w:color w:val="111111"/>
          <w:sz w:val="28"/>
          <w:szCs w:val="28"/>
          <w:rtl/>
        </w:rPr>
        <w:t xml:space="preserve">علی داری دگر مشکل نداری</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مناقب الابرار، ج1، ص 325</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09" w:name="pg7197_64489"/>
    <w:bookmarkEnd w:id="109"/>
    <w:p>
      <w:pPr>
        <w:pStyle w:val="Heading2"/>
      </w:pPr>
      <w:bookmarkStart w:id="424" w:name="_Toc168"/>
      <w:r>
        <w:t>43-یتیمنوازی  مسکیننوازی</w:t>
      </w:r>
      <w:bookmarkEnd w:id="424"/>
    </w:p>
    <w:p>
      <w:pPr>
        <w:pStyle w:val="Heading3"/>
      </w:pPr>
      <w:bookmarkStart w:id="425" w:name="_Toc169"/>
      <w:r>
        <w:t>اشاره</w:t>
      </w:r>
      <w:bookmarkEnd w:id="425"/>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10" w:name="pg7197_64491"/>
    <w:bookmarkEnd w:id="110"/>
    <w:p>
      <w:pPr>
        <w:pStyle w:val="Heading3"/>
      </w:pPr>
      <w:bookmarkStart w:id="426" w:name="_Toc170"/>
      <w:r>
        <w:t>أَبُو الْیتامی</w:t>
      </w:r>
      <w:bookmarkEnd w:id="426"/>
    </w:p>
    <w:p>
      <w:pPr>
        <w:pStyle w:val="BookText"/>
      </w:pPr>
      <w:r>
        <w:rPr>
          <w:rFonts w:ascii="IRNazanin" w:hAnsi="IRNazanin" w:eastAsia="IRNazanin" w:cs="IRNazanin"/>
          <w:lang w:bidi="fa-IR"/>
          <w:color w:val="111111"/>
          <w:sz w:val="28"/>
          <w:szCs w:val="28"/>
          <w:rtl/>
        </w:rPr>
        <w:t xml:space="preserve">حضرت علی علیه السلام پدر یتیمان بود. حضرت در حقّ چه یتیمان ظاهری که پدر خود را از دست داده بودند و چه یتیمان باطنی پدری میفرمود. کلّ امّت اسلام که بعد از رسول خدا صلی الله علیه و آله یتیم شده بود. چون پیامبر صلی الله علیه و آله فرموده بود: ما (من و علی) پدر امّت هستیم.</w:t>
      </w:r>
    </w:p>
    <w:p>
      <w:pPr>
        <w:pStyle w:val="Heading3"/>
      </w:pPr>
      <w:bookmarkStart w:id="427" w:name="_Toc171"/>
      <w:r>
        <w:t>اَبُو الْمَساکِینَ</w:t>
      </w:r>
      <w:bookmarkEnd w:id="427"/>
    </w:p>
    <w:p>
      <w:pPr>
        <w:pStyle w:val="BookText"/>
      </w:pPr>
      <w:r>
        <w:rPr>
          <w:rFonts w:ascii="IRNazanin" w:hAnsi="IRNazanin" w:eastAsia="IRNazanin" w:cs="IRNazanin"/>
          <w:lang w:bidi="fa-IR"/>
          <w:color w:val="111111"/>
          <w:sz w:val="28"/>
          <w:szCs w:val="28"/>
          <w:rtl/>
        </w:rPr>
        <w:t xml:space="preserve">حضرت علی علیه السلام در حقّ همه بیچارگان و فقرا و مساکین نهایت رعایت را مینمود و خود نیز در حدّ پایینترین افراد جامعه زندگی می کرد.</w:t>
      </w:r>
    </w:p>
    <w:p>
      <w:pPr>
        <w:pStyle w:val="BookText"/>
      </w:pPr>
      <w:r>
        <w:rPr>
          <w:rFonts w:ascii="IRNazanin" w:hAnsi="IRNazanin" w:eastAsia="IRNazanin" w:cs="IRNazanin"/>
          <w:lang w:bidi="fa-IR"/>
          <w:color w:val="111111"/>
          <w:sz w:val="28"/>
          <w:szCs w:val="28"/>
          <w:rtl/>
        </w:rPr>
        <w:t xml:space="preserve">امام صادق علیه السلام میفرماید: حضرت امیر علیه السلام در خطبهاش فرمود:</w:t>
      </w:r>
    </w:p>
    <w:p>
      <w:pPr>
        <w:pStyle w:val="BookText"/>
      </w:pPr>
      <w:r>
        <w:rPr>
          <w:rFonts w:ascii="Amiri" w:hAnsi="Amiri" w:eastAsia="Amiri" w:cs="Amiri"/>
          <w:lang w:bidi="ar-SA"/>
          <w:color w:val="111111"/>
          <w:sz w:val="28"/>
          <w:szCs w:val="28"/>
          <w:rtl/>
        </w:rPr>
        <w:t xml:space="preserve">أنَا الْهادِی وَأنَا الْمُهْتَدِی وَأنَا أبُوالْیتامی وَالْمَساکِینَ.</w:t>
      </w:r>
    </w:p>
    <w:p>
      <w:pPr>
        <w:pStyle w:val="BookText"/>
      </w:pPr>
      <w:r>
        <w:rPr>
          <w:rFonts w:ascii="IRNazanin" w:hAnsi="IRNazanin" w:eastAsia="IRNazanin" w:cs="IRNazanin"/>
          <w:lang w:bidi="fa-IR"/>
          <w:color w:val="111111"/>
          <w:sz w:val="28"/>
          <w:szCs w:val="28"/>
          <w:rtl/>
        </w:rPr>
        <w:t xml:space="preserve">منم هدایت کننده، منم هدایت یافته و منم پدر یتیمان و مساکین.</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حضرت در خطبهای فرمود:</w:t>
      </w:r>
    </w:p>
    <w:p>
      <w:pPr>
        <w:pStyle w:val="BookText"/>
      </w:pPr>
      <w:r>
        <w:rPr>
          <w:rFonts w:ascii="Amiri" w:hAnsi="Amiri" w:eastAsia="Amiri" w:cs="Amiri"/>
          <w:lang w:bidi="ar-SA"/>
          <w:color w:val="111111"/>
          <w:sz w:val="28"/>
          <w:szCs w:val="28"/>
          <w:rtl/>
        </w:rPr>
        <w:t xml:space="preserve">«أنَا الْهادِی وَأنَا الْمُهْتَدِی، وَأنَا أبُوالْیتامی وَالْمَساکِینَ وَزَوْجُ الْأرامِلِ؛</w:t>
      </w:r>
    </w:p>
    <w:p>
      <w:pPr>
        <w:pStyle w:val="BookText"/>
      </w:pPr>
      <w:r>
        <w:rPr>
          <w:rFonts w:ascii="IRNazanin" w:hAnsi="IRNazanin" w:eastAsia="IRNazanin" w:cs="IRNazanin"/>
          <w:lang w:bidi="fa-IR"/>
          <w:color w:val="111111"/>
          <w:sz w:val="28"/>
          <w:szCs w:val="28"/>
          <w:rtl/>
        </w:rPr>
        <w:t xml:space="preserve">منم هدایت کننده، منم هدایت شده و منم پدر یتیمان و مساکین و بیسرپرستان.»</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ارمله کسی است که همسرش فوت کرده و به مساکین و فقرا نیز ارامل گفته می شود.</w:t>
      </w:r>
    </w:p>
    <w:p>
      <w:pPr>
        <w:pStyle w:val="BookText"/>
      </w:pPr>
      <w:r>
        <w:rPr>
          <w:rFonts w:ascii="Amiri" w:hAnsi="Amiri" w:eastAsia="Amiri" w:cs="Amiri"/>
          <w:lang w:bidi="ar-SA"/>
          <w:color w:val="111111"/>
          <w:sz w:val="28"/>
          <w:szCs w:val="28"/>
          <w:rtl/>
        </w:rPr>
        <w:t xml:space="preserve">وَ یطْعِمُونَ الطَّعامَ عَلَی حُبِّهِ مِسْکِیناً وَ یتِیماً وَ أسِیراً.</w:t>
      </w:r>
    </w:p>
    <w:p>
      <w:pPr>
        <w:pStyle w:val="BookText"/>
      </w:pPr>
      <w:r>
        <w:rPr>
          <w:rFonts w:ascii="IRNazanin" w:hAnsi="IRNazanin" w:eastAsia="IRNazanin" w:cs="IRNazanin"/>
          <w:lang w:bidi="fa-IR"/>
          <w:color w:val="111111"/>
          <w:sz w:val="28"/>
          <w:szCs w:val="28"/>
          <w:rtl/>
        </w:rPr>
        <w:t xml:space="preserve">و غذای (خود) را با این که به آن علاقه و نیاز دارند به مسکین و یتیم و اسیر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دهند.</w:t>
      </w:r>
    </w:p>
    <w:p>
      <w:pPr>
        <w:pStyle w:val="BookText"/>
      </w:pPr>
      <w:r>
        <w:rPr>
          <w:rFonts w:ascii="IRNazanin" w:hAnsi="IRNazanin" w:eastAsia="IRNazanin" w:cs="IRNazanin"/>
          <w:lang w:bidi="fa-IR"/>
          <w:color w:val="111111"/>
          <w:sz w:val="28"/>
          <w:szCs w:val="28"/>
          <w:rtl/>
        </w:rPr>
        <w:t xml:space="preserve">این آیه در شأن امیرمؤمنان علیه السلام و خانوادهی آن حضرت نازل شده که سه روز روزه گرفتند و هر شب، افطار خود را به مسکین و یتیم و اسیر اطعام دادند.</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امام هادی علیه السلام در زیارت آن حضرت به ایشان چنین خطاب می کند:</w:t>
      </w:r>
    </w:p>
    <w:p>
      <w:pPr>
        <w:pStyle w:val="BookText"/>
      </w:pPr>
      <w:r>
        <w:rPr>
          <w:rFonts w:ascii="Amiri" w:hAnsi="Amiri" w:eastAsia="Amiri" w:cs="Amiri"/>
          <w:lang w:bidi="ar-SA"/>
          <w:color w:val="111111"/>
          <w:sz w:val="28"/>
          <w:szCs w:val="28"/>
          <w:rtl/>
        </w:rPr>
        <w:t xml:space="preserve">أنْتَ مُطْعِمُ الطَّعامِ عَلی حُبِّهِ مِسْکِیناً وَ یتِیماً وَ أسِیراً لِوَجْهِ اللهِ، لا تُرِیدُ مِنْهُمْ جَزآءً وَ لا شُکُوراً.</w:t>
      </w:r>
    </w:p>
    <w:p>
      <w:pPr>
        <w:pStyle w:val="BookText"/>
      </w:pPr>
      <w:r>
        <w:rPr>
          <w:rFonts w:ascii="IRNazanin" w:hAnsi="IRNazanin" w:eastAsia="IRNazanin" w:cs="IRNazanin"/>
          <w:lang w:bidi="fa-IR"/>
          <w:color w:val="111111"/>
          <w:sz w:val="28"/>
          <w:szCs w:val="28"/>
          <w:rtl/>
        </w:rPr>
        <w:t xml:space="preserve">آن مطعم که در قرآن آمده، تو هستی که به مسکین و یتیم و اسیر اطعام دادی؛ آن هم به قصد قرب الهی که از ایشان هیچگونه پاداشی و توقّع تشکّری نداشتی.</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علی آنکه در مسند سروری</w:t>
      </w:r>
    </w:p>
    <w:p>
      <w:pPr>
        <w:pStyle w:val="BookText"/>
      </w:pPr>
      <w:r>
        <w:rPr>
          <w:rFonts w:ascii="IRNazanin" w:hAnsi="IRNazanin" w:eastAsia="IRNazanin" w:cs="IRNazanin"/>
          <w:lang w:bidi="fa-IR"/>
          <w:color w:val="111111"/>
          <w:sz w:val="28"/>
          <w:szCs w:val="28"/>
          <w:rtl/>
        </w:rPr>
        <w:t xml:space="preserve">نشد غافل از کار دین پروری</w:t>
      </w:r>
    </w:p>
    <w:p>
      <w:pPr>
        <w:pStyle w:val="BookText"/>
      </w:pPr>
      <w:r>
        <w:rPr>
          <w:rFonts w:ascii="IRNazanin" w:hAnsi="IRNazanin" w:eastAsia="IRNazanin" w:cs="IRNazanin"/>
          <w:lang w:bidi="fa-IR"/>
          <w:color w:val="111111"/>
          <w:sz w:val="28"/>
          <w:szCs w:val="28"/>
          <w:rtl/>
        </w:rPr>
        <w:t xml:space="preserve">علی آن که با آن همه عز و جاه</w:t>
      </w:r>
    </w:p>
    <w:p>
      <w:pPr>
        <w:pStyle w:val="BookText"/>
      </w:pPr>
      <w:r>
        <w:rPr>
          <w:rFonts w:ascii="IRNazanin" w:hAnsi="IRNazanin" w:eastAsia="IRNazanin" w:cs="IRNazanin"/>
          <w:lang w:bidi="fa-IR"/>
          <w:color w:val="111111"/>
          <w:sz w:val="28"/>
          <w:szCs w:val="28"/>
          <w:rtl/>
        </w:rPr>
        <w:t xml:space="preserve">نمی کرد بر کس به تندی نگاه</w:t>
      </w:r>
    </w:p>
    <w:p>
      <w:pPr>
        <w:pStyle w:val="BookText"/>
      </w:pPr>
      <w:r>
        <w:rPr>
          <w:rFonts w:ascii="IRNazanin" w:hAnsi="IRNazanin" w:eastAsia="IRNazanin" w:cs="IRNazanin"/>
          <w:lang w:bidi="fa-IR"/>
          <w:color w:val="111111"/>
          <w:sz w:val="28"/>
          <w:szCs w:val="28"/>
          <w:rtl/>
        </w:rPr>
        <w:t xml:space="preserve">به حالی که در رأس جمهور بود</w:t>
      </w:r>
    </w:p>
    <w:p>
      <w:pPr>
        <w:pStyle w:val="BookText"/>
      </w:pPr>
      <w:r>
        <w:rPr>
          <w:rFonts w:ascii="IRNazanin" w:hAnsi="IRNazanin" w:eastAsia="IRNazanin" w:cs="IRNazanin"/>
          <w:lang w:bidi="fa-IR"/>
          <w:color w:val="111111"/>
          <w:sz w:val="28"/>
          <w:szCs w:val="28"/>
          <w:rtl/>
        </w:rPr>
        <w:t xml:space="preserve">به فکر فقیران مهجور بود</w:t>
      </w:r>
    </w:p>
    <w:p>
      <w:pPr>
        <w:pStyle w:val="BookText"/>
      </w:pPr>
      <w:r>
        <w:rPr>
          <w:rFonts w:ascii="IRNazanin" w:hAnsi="IRNazanin" w:eastAsia="IRNazanin" w:cs="IRNazanin"/>
          <w:lang w:bidi="fa-IR"/>
          <w:color w:val="111111"/>
          <w:sz w:val="28"/>
          <w:szCs w:val="28"/>
          <w:rtl/>
        </w:rPr>
        <w:t xml:space="preserve">شنیدم شبی آن شهنشاه راد</w:t>
      </w:r>
    </w:p>
    <w:p>
      <w:pPr>
        <w:pStyle w:val="BookText"/>
      </w:pPr>
      <w:r>
        <w:rPr>
          <w:rFonts w:ascii="IRNazanin" w:hAnsi="IRNazanin" w:eastAsia="IRNazanin" w:cs="IRNazanin"/>
          <w:lang w:bidi="fa-IR"/>
          <w:color w:val="111111"/>
          <w:sz w:val="28"/>
          <w:szCs w:val="28"/>
          <w:rtl/>
        </w:rPr>
        <w:t xml:space="preserve">گذارش به ویرانهای اوفتاد</w:t>
      </w:r>
    </w:p>
    <w:p>
      <w:pPr>
        <w:pStyle w:val="BookText"/>
      </w:pPr>
      <w:r>
        <w:rPr>
          <w:rFonts w:ascii="IRNazanin" w:hAnsi="IRNazanin" w:eastAsia="IRNazanin" w:cs="IRNazanin"/>
          <w:lang w:bidi="fa-IR"/>
          <w:color w:val="111111"/>
          <w:sz w:val="28"/>
          <w:szCs w:val="28"/>
          <w:rtl/>
        </w:rPr>
        <w:t xml:space="preserve">زنی دید درمانده و مستمند</w:t>
      </w:r>
    </w:p>
    <w:p>
      <w:pPr>
        <w:pStyle w:val="BookText"/>
      </w:pPr>
      <w:r>
        <w:rPr>
          <w:rFonts w:ascii="IRNazanin" w:hAnsi="IRNazanin" w:eastAsia="IRNazanin" w:cs="IRNazanin"/>
          <w:lang w:bidi="fa-IR"/>
          <w:color w:val="111111"/>
          <w:sz w:val="28"/>
          <w:szCs w:val="28"/>
          <w:rtl/>
        </w:rPr>
        <w:t xml:space="preserve">به پیرامنش کودکانی نژند</w:t>
      </w:r>
    </w:p>
    <w:p>
      <w:pPr>
        <w:pStyle w:val="BookText"/>
      </w:pPr>
      <w:r>
        <w:rPr>
          <w:rFonts w:ascii="IRNazanin" w:hAnsi="IRNazanin" w:eastAsia="IRNazanin" w:cs="IRNazanin"/>
          <w:lang w:bidi="fa-IR"/>
          <w:color w:val="111111"/>
          <w:sz w:val="28"/>
          <w:szCs w:val="28"/>
          <w:rtl/>
        </w:rPr>
        <w:t xml:space="preserve">نهاده بر آتش یکی ظرف آب</w:t>
      </w:r>
    </w:p>
    <w:p>
      <w:pPr>
        <w:pStyle w:val="BookText"/>
      </w:pPr>
      <w:r>
        <w:rPr>
          <w:rFonts w:ascii="IRNazanin" w:hAnsi="IRNazanin" w:eastAsia="IRNazanin" w:cs="IRNazanin"/>
          <w:lang w:bidi="fa-IR"/>
          <w:color w:val="111111"/>
          <w:sz w:val="28"/>
          <w:szCs w:val="28"/>
          <w:rtl/>
        </w:rPr>
        <w:t xml:space="preserve">بهم میزد آن را بسی باشتاب</w:t>
      </w:r>
    </w:p>
    <w:p>
      <w:pPr>
        <w:pStyle w:val="BookText"/>
      </w:pPr>
      <w:r>
        <w:rPr>
          <w:rFonts w:ascii="IRNazanin" w:hAnsi="IRNazanin" w:eastAsia="IRNazanin" w:cs="IRNazanin"/>
          <w:lang w:bidi="fa-IR"/>
          <w:color w:val="111111"/>
          <w:sz w:val="28"/>
          <w:szCs w:val="28"/>
          <w:rtl/>
        </w:rPr>
        <w:t xml:space="preserve">از آن ماجرا کرد حضرت سؤال</w:t>
      </w:r>
    </w:p>
    <w:p>
      <w:pPr>
        <w:pStyle w:val="BookText"/>
      </w:pPr>
      <w:r>
        <w:rPr>
          <w:rFonts w:ascii="IRNazanin" w:hAnsi="IRNazanin" w:eastAsia="IRNazanin" w:cs="IRNazanin"/>
          <w:lang w:bidi="fa-IR"/>
          <w:color w:val="111111"/>
          <w:sz w:val="28"/>
          <w:szCs w:val="28"/>
          <w:rtl/>
        </w:rPr>
        <w:t xml:space="preserve">سپس گفت آن زن چنین شرح حال</w:t>
      </w:r>
    </w:p>
    <w:p>
      <w:pPr>
        <w:pStyle w:val="BookText"/>
      </w:pPr>
      <w:r>
        <w:rPr>
          <w:rFonts w:ascii="IRNazanin" w:hAnsi="IRNazanin" w:eastAsia="IRNazanin" w:cs="IRNazanin"/>
          <w:lang w:bidi="fa-IR"/>
          <w:color w:val="111111"/>
          <w:sz w:val="28"/>
          <w:szCs w:val="28"/>
          <w:rtl/>
        </w:rPr>
        <w:t xml:space="preserve">که اینان یتیمند و من بیوهسار</w:t>
      </w:r>
    </w:p>
    <w:p>
      <w:pPr>
        <w:pStyle w:val="BookText"/>
      </w:pPr>
      <w:r>
        <w:rPr>
          <w:rFonts w:ascii="IRNazanin" w:hAnsi="IRNazanin" w:eastAsia="IRNazanin" w:cs="IRNazanin"/>
          <w:lang w:bidi="fa-IR"/>
          <w:color w:val="111111"/>
          <w:sz w:val="28"/>
          <w:szCs w:val="28"/>
          <w:rtl/>
        </w:rPr>
        <w:t xml:space="preserve">نگیرند از بیغذایی قرار</w:t>
      </w:r>
    </w:p>
    <w:p>
      <w:pPr>
        <w:pStyle w:val="BookText"/>
      </w:pPr>
      <w:r>
        <w:rPr>
          <w:rFonts w:ascii="IRNazanin" w:hAnsi="IRNazanin" w:eastAsia="IRNazanin" w:cs="IRNazanin"/>
          <w:lang w:bidi="fa-IR"/>
          <w:color w:val="111111"/>
          <w:sz w:val="28"/>
          <w:szCs w:val="28"/>
          <w:rtl/>
        </w:rPr>
        <w:t xml:space="preserve">نهادم برآتش من این آب را</w:t>
      </w:r>
    </w:p>
    <w:p>
      <w:pPr>
        <w:pStyle w:val="BookText"/>
      </w:pPr>
      <w:r>
        <w:rPr>
          <w:rFonts w:ascii="IRNazanin" w:hAnsi="IRNazanin" w:eastAsia="IRNazanin" w:cs="IRNazanin"/>
          <w:lang w:bidi="fa-IR"/>
          <w:color w:val="111111"/>
          <w:sz w:val="28"/>
          <w:szCs w:val="28"/>
          <w:rtl/>
        </w:rPr>
        <w:t xml:space="preserve">دهم وعده اطفال بیتاب را</w:t>
      </w:r>
    </w:p>
    <w:p>
      <w:pPr>
        <w:pStyle w:val="BookText"/>
      </w:pPr>
      <w:r>
        <w:rPr>
          <w:rFonts w:ascii="IRNazanin" w:hAnsi="IRNazanin" w:eastAsia="IRNazanin" w:cs="IRNazanin"/>
          <w:lang w:bidi="fa-IR"/>
          <w:color w:val="111111"/>
          <w:sz w:val="28"/>
          <w:szCs w:val="28"/>
          <w:rtl/>
        </w:rPr>
        <w:t xml:space="preserve">مگر اندکاندک برد خوابشان</w:t>
      </w:r>
    </w:p>
    <w:p>
      <w:pPr>
        <w:pStyle w:val="BookText"/>
      </w:pPr>
      <w:r>
        <w:rPr>
          <w:rFonts w:ascii="IRNazanin" w:hAnsi="IRNazanin" w:eastAsia="IRNazanin" w:cs="IRNazanin"/>
          <w:lang w:bidi="fa-IR"/>
          <w:color w:val="111111"/>
          <w:sz w:val="28"/>
          <w:szCs w:val="28"/>
          <w:rtl/>
        </w:rPr>
        <w:t xml:space="preserve">شود لحظهای راحت اعصابشان</w:t>
      </w:r>
    </w:p>
    <w:p>
      <w:pPr>
        <w:pStyle w:val="BookText"/>
      </w:pPr>
      <w:r>
        <w:rPr>
          <w:rFonts w:ascii="IRNazanin" w:hAnsi="IRNazanin" w:eastAsia="IRNazanin" w:cs="IRNazanin"/>
          <w:lang w:bidi="fa-IR"/>
          <w:color w:val="111111"/>
          <w:sz w:val="28"/>
          <w:szCs w:val="28"/>
          <w:rtl/>
        </w:rPr>
        <w:t xml:space="preserve">دل مرتضی آنچنان گشت تنگ</w:t>
      </w:r>
    </w:p>
    <w:p>
      <w:pPr>
        <w:pStyle w:val="BookText"/>
      </w:pPr>
      <w:r>
        <w:rPr>
          <w:rFonts w:ascii="IRNazanin" w:hAnsi="IRNazanin" w:eastAsia="IRNazanin" w:cs="IRNazanin"/>
          <w:lang w:bidi="fa-IR"/>
          <w:color w:val="111111"/>
          <w:sz w:val="28"/>
          <w:szCs w:val="28"/>
          <w:rtl/>
        </w:rPr>
        <w:t xml:space="preserve">که دیگر نکرد اندر آنجا درنگ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لحظهای بازگشت از وفا</w:t>
      </w:r>
    </w:p>
    <w:p>
      <w:pPr>
        <w:pStyle w:val="BookText"/>
      </w:pPr>
      <w:r>
        <w:rPr>
          <w:rFonts w:ascii="IRNazanin" w:hAnsi="IRNazanin" w:eastAsia="IRNazanin" w:cs="IRNazanin"/>
          <w:lang w:bidi="fa-IR"/>
          <w:color w:val="111111"/>
          <w:sz w:val="28"/>
          <w:szCs w:val="28"/>
          <w:rtl/>
        </w:rPr>
        <w:t xml:space="preserve">به دوشش یکی کیسۀ پر غذا</w:t>
      </w:r>
    </w:p>
    <w:p>
      <w:pPr>
        <w:pStyle w:val="BookText"/>
      </w:pPr>
      <w:r>
        <w:rPr>
          <w:rFonts w:ascii="IRNazanin" w:hAnsi="IRNazanin" w:eastAsia="IRNazanin" w:cs="IRNazanin"/>
          <w:lang w:bidi="fa-IR"/>
          <w:color w:val="111111"/>
          <w:sz w:val="28"/>
          <w:szCs w:val="28"/>
          <w:rtl/>
        </w:rPr>
        <w:t xml:space="preserve">به زن داد آن کیسه از دوش خویش</w:t>
      </w:r>
    </w:p>
    <w:p>
      <w:pPr>
        <w:pStyle w:val="BookText"/>
      </w:pPr>
      <w:r>
        <w:rPr>
          <w:rFonts w:ascii="IRNazanin" w:hAnsi="IRNazanin" w:eastAsia="IRNazanin" w:cs="IRNazanin"/>
          <w:lang w:bidi="fa-IR"/>
          <w:color w:val="111111"/>
          <w:sz w:val="28"/>
          <w:szCs w:val="28"/>
          <w:rtl/>
        </w:rPr>
        <w:t xml:space="preserve">گرفت آن یتیمان در آغوش خویش</w:t>
      </w:r>
    </w:p>
    <w:p>
      <w:pPr>
        <w:pStyle w:val="BookText"/>
      </w:pPr>
      <w:r>
        <w:rPr>
          <w:rFonts w:ascii="IRNazanin" w:hAnsi="IRNazanin" w:eastAsia="IRNazanin" w:cs="IRNazanin"/>
          <w:lang w:bidi="fa-IR"/>
          <w:color w:val="111111"/>
          <w:sz w:val="28"/>
          <w:szCs w:val="28"/>
          <w:rtl/>
        </w:rPr>
        <w:t xml:space="preserve">زهی بر چنین اقتدار و جلال</w:t>
      </w:r>
    </w:p>
    <w:p>
      <w:pPr>
        <w:pStyle w:val="BookText"/>
      </w:pPr>
      <w:r>
        <w:rPr>
          <w:rFonts w:ascii="IRNazanin" w:hAnsi="IRNazanin" w:eastAsia="IRNazanin" w:cs="IRNazanin"/>
          <w:lang w:bidi="fa-IR"/>
          <w:color w:val="111111"/>
          <w:sz w:val="28"/>
          <w:szCs w:val="28"/>
          <w:rtl/>
        </w:rPr>
        <w:t xml:space="preserve">که هرگز بر آن نیست بیم زوال</w:t>
      </w:r>
    </w:p>
    <w:p>
      <w:pPr>
        <w:pStyle w:val="BookText"/>
      </w:pPr>
      <w:r>
        <w:rPr>
          <w:rFonts w:ascii="IRNazanin" w:hAnsi="IRNazanin" w:eastAsia="IRNazanin" w:cs="IRNazanin"/>
          <w:lang w:bidi="fa-IR"/>
          <w:color w:val="111111"/>
          <w:sz w:val="28"/>
          <w:szCs w:val="28"/>
          <w:rtl/>
        </w:rPr>
        <w:t xml:space="preserve">بلی کو به دلها شود شهریار</w:t>
      </w:r>
    </w:p>
    <w:p>
      <w:pPr>
        <w:pStyle w:val="BookText"/>
      </w:pPr>
      <w:r>
        <w:rPr>
          <w:rFonts w:ascii="IRNazanin" w:hAnsi="IRNazanin" w:eastAsia="IRNazanin" w:cs="IRNazanin"/>
          <w:lang w:bidi="fa-IR"/>
          <w:color w:val="111111"/>
          <w:sz w:val="28"/>
          <w:szCs w:val="28"/>
          <w:rtl/>
        </w:rPr>
        <w:t xml:space="preserve">بود شوکتش تا ابد پایدار</w:t>
      </w:r>
    </w:p>
    <w:p>
      <w:pPr>
        <w:pStyle w:val="BookText"/>
      </w:pPr>
      <w:r>
        <w:rPr>
          <w:rFonts w:ascii="IRNazanin" w:hAnsi="IRNazanin" w:eastAsia="IRNazanin" w:cs="IRNazanin"/>
          <w:lang w:bidi="fa-IR"/>
          <w:color w:val="111111"/>
          <w:sz w:val="28"/>
          <w:szCs w:val="28"/>
          <w:rtl/>
        </w:rPr>
        <w:t xml:space="preserve">بنای جهان تا که بر پا بود</w:t>
      </w:r>
    </w:p>
    <w:p>
      <w:pPr>
        <w:pStyle w:val="BookText"/>
      </w:pPr>
      <w:r>
        <w:rPr>
          <w:rFonts w:ascii="IRNazanin" w:hAnsi="IRNazanin" w:eastAsia="IRNazanin" w:cs="IRNazanin"/>
          <w:lang w:bidi="fa-IR"/>
          <w:color w:val="111111"/>
          <w:sz w:val="28"/>
          <w:szCs w:val="28"/>
          <w:rtl/>
        </w:rPr>
        <w:t xml:space="preserve">شعار علی نقش دلها بود</w:t>
      </w:r>
    </w:p>
    <w:p>
      <w:pPr>
        <w:pStyle w:val="BookText"/>
      </w:pPr>
      <w:r>
        <w:rPr>
          <w:rFonts w:ascii="IRNazanin" w:hAnsi="IRNazanin" w:eastAsia="IRNazanin" w:cs="IRNazanin"/>
          <w:lang w:bidi="fa-IR"/>
          <w:color w:val="111111"/>
          <w:sz w:val="28"/>
          <w:szCs w:val="28"/>
          <w:rtl/>
        </w:rPr>
        <w:t xml:space="preserve">«نوا» آن کسی را مسلمان بدان</w:t>
      </w:r>
    </w:p>
    <w:p>
      <w:pPr>
        <w:pStyle w:val="BookText"/>
      </w:pPr>
      <w:r>
        <w:rPr>
          <w:rFonts w:ascii="IRNazanin" w:hAnsi="IRNazanin" w:eastAsia="IRNazanin" w:cs="IRNazanin"/>
          <w:lang w:bidi="fa-IR"/>
          <w:color w:val="111111"/>
          <w:sz w:val="28"/>
          <w:szCs w:val="28"/>
          <w:rtl/>
        </w:rPr>
        <w:t xml:space="preserve">که شد چون علی یار بیچارگان</w:t>
      </w:r>
    </w:p>
    <w:p>
      <w:pPr>
        <w:pStyle w:val="BookText"/>
      </w:pPr>
      <w:r>
        <w:rPr>
          <w:rFonts w:ascii="IRNazanin" w:hAnsi="IRNazanin" w:eastAsia="IRNazanin" w:cs="IRNazanin"/>
          <w:lang w:bidi="fa-IR"/>
          <w:color w:val="111111"/>
          <w:sz w:val="28"/>
          <w:szCs w:val="28"/>
          <w:rtl/>
        </w:rPr>
        <w:t xml:space="preserve">جعفر نوابخش  نوای اصفهانی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به تاریکی شب پنهان و گمنام</w:t>
      </w:r>
    </w:p>
    <w:p>
      <w:pPr>
        <w:pStyle w:val="BookText"/>
      </w:pPr>
      <w:r>
        <w:rPr>
          <w:rFonts w:ascii="IRNazanin" w:hAnsi="IRNazanin" w:eastAsia="IRNazanin" w:cs="IRNazanin"/>
          <w:lang w:bidi="fa-IR"/>
          <w:color w:val="111111"/>
          <w:sz w:val="28"/>
          <w:szCs w:val="28"/>
          <w:rtl/>
        </w:rPr>
        <w:t xml:space="preserve">علی بر سائلان می کرد انعام</w:t>
      </w:r>
    </w:p>
    <w:p>
      <w:pPr>
        <w:pStyle w:val="BookText"/>
      </w:pPr>
      <w:r>
        <w:rPr>
          <w:rFonts w:ascii="IRNazanin" w:hAnsi="IRNazanin" w:eastAsia="IRNazanin" w:cs="IRNazanin"/>
          <w:lang w:bidi="fa-IR"/>
          <w:color w:val="111111"/>
          <w:sz w:val="28"/>
          <w:szCs w:val="28"/>
          <w:rtl/>
        </w:rPr>
        <w:t xml:space="preserve">به ایتام عرب از روی شفقت</w:t>
      </w:r>
    </w:p>
    <w:p>
      <w:pPr>
        <w:pStyle w:val="BookText"/>
      </w:pPr>
      <w:r>
        <w:rPr>
          <w:rFonts w:ascii="IRNazanin" w:hAnsi="IRNazanin" w:eastAsia="IRNazanin" w:cs="IRNazanin"/>
          <w:lang w:bidi="fa-IR"/>
          <w:color w:val="111111"/>
          <w:sz w:val="28"/>
          <w:szCs w:val="28"/>
          <w:rtl/>
        </w:rPr>
        <w:t xml:space="preserve">پدر بود آن خداوند محبت</w:t>
      </w:r>
    </w:p>
    <w:p>
      <w:pPr>
        <w:pStyle w:val="BookText"/>
      </w:pPr>
      <w:r>
        <w:rPr>
          <w:rFonts w:ascii="IRNazanin" w:hAnsi="IRNazanin" w:eastAsia="IRNazanin" w:cs="IRNazanin"/>
          <w:lang w:bidi="fa-IR"/>
          <w:color w:val="111111"/>
          <w:sz w:val="28"/>
          <w:szCs w:val="28"/>
          <w:rtl/>
        </w:rPr>
        <w:t xml:space="preserve">همه احسان مولا بیغرض بود</w:t>
      </w:r>
    </w:p>
    <w:p>
      <w:pPr>
        <w:pStyle w:val="BookText"/>
      </w:pPr>
      <w:r>
        <w:rPr>
          <w:rFonts w:ascii="IRNazanin" w:hAnsi="IRNazanin" w:eastAsia="IRNazanin" w:cs="IRNazanin"/>
          <w:lang w:bidi="fa-IR"/>
          <w:color w:val="111111"/>
          <w:sz w:val="28"/>
          <w:szCs w:val="28"/>
          <w:rtl/>
        </w:rPr>
        <w:t xml:space="preserve">کجا در بند پاداش و عوض بود</w:t>
      </w:r>
    </w:p>
    <w:p>
      <w:pPr>
        <w:pStyle w:val="BookText"/>
      </w:pPr>
      <w:r>
        <w:rPr>
          <w:rFonts w:ascii="IRNazanin" w:hAnsi="IRNazanin" w:eastAsia="IRNazanin" w:cs="IRNazanin"/>
          <w:lang w:bidi="fa-IR"/>
          <w:color w:val="111111"/>
          <w:sz w:val="28"/>
          <w:szCs w:val="28"/>
          <w:rtl/>
        </w:rPr>
        <w:t xml:space="preserve">بلی هر کس علی را دوست دارد</w:t>
      </w:r>
    </w:p>
    <w:p>
      <w:pPr>
        <w:pStyle w:val="BookText"/>
      </w:pPr>
      <w:r>
        <w:rPr>
          <w:rFonts w:ascii="IRNazanin" w:hAnsi="IRNazanin" w:eastAsia="IRNazanin" w:cs="IRNazanin"/>
          <w:lang w:bidi="fa-IR"/>
          <w:color w:val="111111"/>
          <w:sz w:val="28"/>
          <w:szCs w:val="28"/>
          <w:rtl/>
        </w:rPr>
        <w:t xml:space="preserve">بگو پا جای پای او گذارد</w:t>
      </w:r>
    </w:p>
    <w:p>
      <w:pPr>
        <w:pStyle w:val="BookText"/>
      </w:pPr>
      <w:r>
        <w:rPr>
          <w:rFonts w:ascii="IRNazanin" w:hAnsi="IRNazanin" w:eastAsia="IRNazanin" w:cs="IRNazanin"/>
          <w:lang w:bidi="fa-IR"/>
          <w:color w:val="111111"/>
          <w:sz w:val="28"/>
          <w:szCs w:val="28"/>
          <w:rtl/>
        </w:rPr>
        <w:t xml:space="preserve">احمد خلیلیان</w:t>
      </w:r>
    </w:p>
    <w:p>
      <w:pPr>
        <w:pStyle w:val="BookText"/>
      </w:pPr>
      <w:r>
        <w:rPr>
          <w:rFonts w:ascii="IRNazanin" w:hAnsi="IRNazanin" w:eastAsia="IRNazanin" w:cs="IRNazanin"/>
          <w:lang w:bidi="fa-IR"/>
          <w:color w:val="111111"/>
          <w:sz w:val="28"/>
          <w:szCs w:val="28"/>
          <w:rtl/>
        </w:rPr>
        <w:t xml:space="preserve">بستان خلیل اصفهانی، ص 57</w:t>
      </w:r>
    </w:p>
    <w:p>
      <w:pPr>
        <w:pStyle w:val="BookText"/>
      </w:pPr>
      <w:r>
        <w:rPr>
          <w:rFonts w:ascii="IRNazanin" w:hAnsi="IRNazanin" w:eastAsia="IRNazanin" w:cs="IRNazanin"/>
          <w:lang w:bidi="fa-IR"/>
          <w:color w:val="111111"/>
          <w:sz w:val="28"/>
          <w:szCs w:val="28"/>
          <w:rtl/>
        </w:rPr>
        <w:t xml:space="preserve">در دل تاریک شبها کوله بار نان به دوش</w:t>
      </w:r>
    </w:p>
    <w:p>
      <w:pPr>
        <w:pStyle w:val="BookText"/>
      </w:pPr>
      <w:r>
        <w:rPr>
          <w:rFonts w:ascii="IRNazanin" w:hAnsi="IRNazanin" w:eastAsia="IRNazanin" w:cs="IRNazanin"/>
          <w:lang w:bidi="fa-IR"/>
          <w:color w:val="111111"/>
          <w:sz w:val="28"/>
          <w:szCs w:val="28"/>
          <w:rtl/>
        </w:rPr>
        <w:t xml:space="preserve">رو به سوی کلبۀ درماندگان دارد علی</w:t>
      </w:r>
    </w:p>
    <w:p>
      <w:pPr>
        <w:pStyle w:val="BookText"/>
      </w:pPr>
      <w:r>
        <w:rPr>
          <w:rFonts w:ascii="IRNazanin" w:hAnsi="IRNazanin" w:eastAsia="IRNazanin" w:cs="IRNazanin"/>
          <w:lang w:bidi="fa-IR"/>
          <w:color w:val="111111"/>
          <w:sz w:val="28"/>
          <w:szCs w:val="28"/>
          <w:rtl/>
        </w:rPr>
        <w:t xml:space="preserve">شب به بالین یتیمان گوهر افشاند زچشم</w:t>
      </w:r>
    </w:p>
    <w:p>
      <w:pPr>
        <w:pStyle w:val="BookText"/>
      </w:pPr>
      <w:r>
        <w:rPr>
          <w:rFonts w:ascii="IRNazanin" w:hAnsi="IRNazanin" w:eastAsia="IRNazanin" w:cs="IRNazanin"/>
          <w:lang w:bidi="fa-IR"/>
          <w:color w:val="111111"/>
          <w:sz w:val="28"/>
          <w:szCs w:val="28"/>
          <w:rtl/>
        </w:rPr>
        <w:t xml:space="preserve">روز بر کف ذوالفقار خون فشان دارد علی</w:t>
      </w:r>
    </w:p>
    <w:p>
      <w:pPr>
        <w:pStyle w:val="BookText"/>
      </w:pPr>
      <w:r>
        <w:rPr>
          <w:rFonts w:ascii="IRNazanin" w:hAnsi="IRNazanin" w:eastAsia="IRNazanin" w:cs="IRNazanin"/>
          <w:lang w:bidi="fa-IR"/>
          <w:color w:val="111111"/>
          <w:sz w:val="28"/>
          <w:szCs w:val="28"/>
          <w:rtl/>
        </w:rPr>
        <w:t xml:space="preserve">کی نشیند غافل از حال فقیر دردمند</w:t>
      </w:r>
    </w:p>
    <w:p>
      <w:pPr>
        <w:pStyle w:val="BookText"/>
      </w:pPr>
      <w:r>
        <w:rPr>
          <w:rFonts w:ascii="IRNazanin" w:hAnsi="IRNazanin" w:eastAsia="IRNazanin" w:cs="IRNazanin"/>
          <w:lang w:bidi="fa-IR"/>
          <w:color w:val="111111"/>
          <w:sz w:val="28"/>
          <w:szCs w:val="28"/>
          <w:rtl/>
        </w:rPr>
        <w:t xml:space="preserve">گر درون سفره شب یک قرص نان دارد علی</w:t>
      </w:r>
    </w:p>
    <w:p>
      <w:pPr>
        <w:pStyle w:val="BookText"/>
      </w:pPr>
      <w:r>
        <w:rPr>
          <w:rFonts w:ascii="IRNazanin" w:hAnsi="IRNazanin" w:eastAsia="IRNazanin" w:cs="IRNazanin"/>
          <w:lang w:bidi="fa-IR"/>
          <w:color w:val="111111"/>
          <w:sz w:val="28"/>
          <w:szCs w:val="28"/>
          <w:rtl/>
        </w:rPr>
        <w:t xml:space="preserve">فضلالله شیرانی  سخا اصفهانی</w:t>
      </w:r>
    </w:p>
    <w:p>
      <w:pPr>
        <w:pStyle w:val="BookText"/>
      </w:pPr>
      <w:r>
        <w:rPr>
          <w:rFonts w:ascii="IRNazanin" w:hAnsi="IRNazanin" w:eastAsia="IRNazanin" w:cs="IRNazanin"/>
          <w:lang w:bidi="fa-IR"/>
          <w:color w:val="111111"/>
          <w:sz w:val="28"/>
          <w:szCs w:val="28"/>
          <w:rtl/>
        </w:rPr>
        <w:t xml:space="preserve">مجموعه اشعار شعرای استان اصفهان، ص 91</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آشکار و خفا شد یاور ضعفا</w:t>
      </w:r>
    </w:p>
    <w:p>
      <w:pPr>
        <w:pStyle w:val="BookText"/>
      </w:pPr>
      <w:r>
        <w:rPr>
          <w:rFonts w:ascii="IRNazanin" w:hAnsi="IRNazanin" w:eastAsia="IRNazanin" w:cs="IRNazanin"/>
          <w:lang w:bidi="fa-IR"/>
          <w:color w:val="111111"/>
          <w:sz w:val="28"/>
          <w:szCs w:val="28"/>
          <w:rtl/>
        </w:rPr>
        <w:t xml:space="preserve">دنیا ندیده صفا، همچون صفای علی</w:t>
      </w:r>
    </w:p>
    <w:p>
      <w:pPr>
        <w:pStyle w:val="BookText"/>
      </w:pPr>
      <w:r>
        <w:rPr>
          <w:rFonts w:ascii="IRNazanin" w:hAnsi="IRNazanin" w:eastAsia="IRNazanin" w:cs="IRNazanin"/>
          <w:lang w:bidi="fa-IR"/>
          <w:color w:val="111111"/>
          <w:sz w:val="28"/>
          <w:szCs w:val="28"/>
          <w:rtl/>
        </w:rPr>
        <w:t xml:space="preserve">غمخوار و یار و نصیر، بهر یتیم و اسیر</w:t>
      </w:r>
    </w:p>
    <w:p>
      <w:pPr>
        <w:pStyle w:val="BookText"/>
      </w:pPr>
      <w:r>
        <w:rPr>
          <w:rFonts w:ascii="IRNazanin" w:hAnsi="IRNazanin" w:eastAsia="IRNazanin" w:cs="IRNazanin"/>
          <w:lang w:bidi="fa-IR"/>
          <w:color w:val="111111"/>
          <w:sz w:val="28"/>
          <w:szCs w:val="28"/>
          <w:rtl/>
        </w:rPr>
        <w:t xml:space="preserve">پشت و پناه فقیر، جود و سخای علی</w:t>
      </w:r>
    </w:p>
    <w:p>
      <w:pPr>
        <w:pStyle w:val="BookText"/>
      </w:pPr>
      <w:r>
        <w:rPr>
          <w:rFonts w:ascii="IRNazanin" w:hAnsi="IRNazanin" w:eastAsia="IRNazanin" w:cs="IRNazanin"/>
          <w:lang w:bidi="fa-IR"/>
          <w:color w:val="111111"/>
          <w:sz w:val="28"/>
          <w:szCs w:val="28"/>
          <w:rtl/>
        </w:rPr>
        <w:t xml:space="preserve">ابوالقاسم حالت</w:t>
      </w:r>
    </w:p>
    <w:p>
      <w:pPr>
        <w:pStyle w:val="BookText"/>
      </w:pPr>
      <w:r>
        <w:rPr>
          <w:rFonts w:ascii="IRNazanin" w:hAnsi="IRNazanin" w:eastAsia="IRNazanin" w:cs="IRNazanin"/>
          <w:lang w:bidi="fa-IR"/>
          <w:color w:val="111111"/>
          <w:sz w:val="28"/>
          <w:szCs w:val="28"/>
          <w:rtl/>
        </w:rPr>
        <w:t xml:space="preserve">علی علیه السلام در شعر و ستایش فارسی، ص 332</w:t>
      </w:r>
    </w:p>
    <w:p>
      <w:pPr>
        <w:pStyle w:val="BookText"/>
      </w:pPr>
      <w:r>
        <w:rPr>
          <w:rFonts w:ascii="IRNazanin" w:hAnsi="IRNazanin" w:eastAsia="IRNazanin" w:cs="IRNazanin"/>
          <w:lang w:bidi="fa-IR"/>
          <w:color w:val="111111"/>
          <w:sz w:val="28"/>
          <w:szCs w:val="28"/>
          <w:rtl/>
        </w:rPr>
        <w:t xml:space="preserve">شاهی که به اسرار جهان دانا بود</w:t>
      </w:r>
    </w:p>
    <w:p>
      <w:pPr>
        <w:pStyle w:val="BookText"/>
      </w:pPr>
      <w:r>
        <w:rPr>
          <w:rFonts w:ascii="Amiri" w:hAnsi="Amiri" w:eastAsia="Amiri" w:cs="Amiri"/>
          <w:lang w:bidi="ar-SA"/>
          <w:color w:val="111111"/>
          <w:sz w:val="28"/>
          <w:szCs w:val="28"/>
          <w:rtl/>
        </w:rPr>
        <w:t xml:space="preserve">از رتبه به کلّ ماخَلَق مولا بود</w:t>
      </w:r>
    </w:p>
    <w:p>
      <w:pPr>
        <w:pStyle w:val="BookText"/>
      </w:pPr>
      <w:r>
        <w:rPr>
          <w:rFonts w:ascii="IRNazanin" w:hAnsi="IRNazanin" w:eastAsia="IRNazanin" w:cs="IRNazanin"/>
          <w:lang w:bidi="fa-IR"/>
          <w:color w:val="111111"/>
          <w:sz w:val="28"/>
          <w:szCs w:val="28"/>
          <w:rtl/>
        </w:rPr>
        <w:t xml:space="preserve">شبها به خرابه ها ز روی شفقت</w:t>
      </w:r>
    </w:p>
    <w:p>
      <w:pPr>
        <w:pStyle w:val="BookText"/>
      </w:pPr>
      <w:r>
        <w:rPr>
          <w:rFonts w:ascii="IRNazanin" w:hAnsi="IRNazanin" w:eastAsia="IRNazanin" w:cs="IRNazanin"/>
          <w:lang w:bidi="fa-IR"/>
          <w:color w:val="111111"/>
          <w:sz w:val="28"/>
          <w:szCs w:val="28"/>
          <w:rtl/>
        </w:rPr>
        <w:t xml:space="preserve">همدم به جزامیان نابینا بود</w:t>
      </w:r>
    </w:p>
    <w:p>
      <w:pPr>
        <w:pStyle w:val="BookText"/>
      </w:pPr>
      <w:r>
        <w:rPr>
          <w:rFonts w:ascii="IRNazanin" w:hAnsi="IRNazanin" w:eastAsia="IRNazanin" w:cs="IRNazanin"/>
          <w:lang w:bidi="fa-IR"/>
          <w:color w:val="111111"/>
          <w:sz w:val="28"/>
          <w:szCs w:val="28"/>
          <w:rtl/>
        </w:rPr>
        <w:t xml:space="preserve">صغیر اصفهانی</w:t>
      </w:r>
    </w:p>
    <w:p>
      <w:pPr>
        <w:pStyle w:val="BookText"/>
      </w:pPr>
      <w:r>
        <w:rPr>
          <w:rFonts w:ascii="IRNazanin" w:hAnsi="IRNazanin" w:eastAsia="IRNazanin" w:cs="IRNazanin"/>
          <w:lang w:bidi="fa-IR"/>
          <w:color w:val="111111"/>
          <w:sz w:val="28"/>
          <w:szCs w:val="28"/>
          <w:rtl/>
        </w:rPr>
        <w:t xml:space="preserve">دیوان صغیر اصفهانی، ص 442</w:t>
      </w:r>
    </w:p>
    <w:p>
      <w:pPr>
        <w:pStyle w:val="BookText"/>
      </w:pPr>
      <w:r>
        <w:rPr>
          <w:rFonts w:ascii="IRNazanin" w:hAnsi="IRNazanin" w:eastAsia="IRNazanin" w:cs="IRNazanin"/>
          <w:lang w:bidi="fa-IR"/>
          <w:color w:val="111111"/>
          <w:sz w:val="28"/>
          <w:szCs w:val="28"/>
          <w:rtl/>
        </w:rPr>
        <w:t xml:space="preserve">دلجویی از خرابهنشینان مستمند</w:t>
      </w:r>
    </w:p>
    <w:p>
      <w:pPr>
        <w:pStyle w:val="BookText"/>
      </w:pPr>
      <w:r>
        <w:rPr>
          <w:rFonts w:ascii="IRNazanin" w:hAnsi="IRNazanin" w:eastAsia="IRNazanin" w:cs="IRNazanin"/>
          <w:lang w:bidi="fa-IR"/>
          <w:color w:val="111111"/>
          <w:sz w:val="28"/>
          <w:szCs w:val="28"/>
          <w:rtl/>
        </w:rPr>
        <w:t xml:space="preserve">درس محبّتی است که در مکتب علی است</w:t>
      </w:r>
    </w:p>
    <w:p>
      <w:pPr>
        <w:pStyle w:val="BookText"/>
      </w:pPr>
      <w:r>
        <w:rPr>
          <w:rFonts w:ascii="IRNazanin" w:hAnsi="IRNazanin" w:eastAsia="IRNazanin" w:cs="IRNazanin"/>
          <w:lang w:bidi="fa-IR"/>
          <w:color w:val="111111"/>
          <w:sz w:val="28"/>
          <w:szCs w:val="28"/>
          <w:rtl/>
        </w:rPr>
        <w:t xml:space="preserve">همکاسهی فقیر شدن رسم مرتضی است</w:t>
      </w:r>
    </w:p>
    <w:p>
      <w:pPr>
        <w:pStyle w:val="BookText"/>
      </w:pPr>
      <w:r>
        <w:rPr>
          <w:rFonts w:ascii="IRNazanin" w:hAnsi="IRNazanin" w:eastAsia="IRNazanin" w:cs="IRNazanin"/>
          <w:lang w:bidi="fa-IR"/>
          <w:color w:val="111111"/>
          <w:sz w:val="28"/>
          <w:szCs w:val="28"/>
          <w:rtl/>
        </w:rPr>
        <w:t xml:space="preserve">دمساز با یتیمشدن مذهب علی است</w:t>
      </w:r>
    </w:p>
    <w:p>
      <w:pPr>
        <w:pStyle w:val="BookText"/>
      </w:pPr>
      <w:r>
        <w:rPr>
          <w:rFonts w:ascii="IRNazanin" w:hAnsi="IRNazanin" w:eastAsia="IRNazanin" w:cs="IRNazanin"/>
          <w:lang w:bidi="fa-IR"/>
          <w:color w:val="111111"/>
          <w:sz w:val="28"/>
          <w:szCs w:val="28"/>
          <w:rtl/>
        </w:rPr>
        <w:t xml:space="preserve">محمّدجواد غفورزاده «شفق»</w:t>
      </w:r>
    </w:p>
    <w:p>
      <w:pPr>
        <w:pStyle w:val="BookText"/>
      </w:pPr>
      <w:r>
        <w:rPr>
          <w:rFonts w:ascii="IRNazanin" w:hAnsi="IRNazanin" w:eastAsia="IRNazanin" w:cs="IRNazanin"/>
          <w:lang w:bidi="fa-IR"/>
          <w:color w:val="111111"/>
          <w:sz w:val="28"/>
          <w:szCs w:val="28"/>
          <w:rtl/>
        </w:rPr>
        <w:t xml:space="preserve">خورشید کعبه، ص 149</w:t>
      </w:r>
    </w:p>
    <w:p>
      <w:pPr>
        <w:pStyle w:val="BookText"/>
      </w:pPr>
      <w:r>
        <w:rPr>
          <w:rFonts w:ascii="IRNazanin" w:hAnsi="IRNazanin" w:eastAsia="IRNazanin" w:cs="IRNazanin"/>
          <w:lang w:bidi="fa-IR"/>
          <w:color w:val="111111"/>
          <w:sz w:val="28"/>
          <w:szCs w:val="28"/>
          <w:rtl/>
        </w:rPr>
        <w:t xml:space="preserve">داشت نسبت بر یتیمان لطف و مهر</w:t>
      </w:r>
    </w:p>
    <w:p>
      <w:pPr>
        <w:pStyle w:val="BookText"/>
      </w:pPr>
      <w:r>
        <w:rPr>
          <w:rFonts w:ascii="IRNazanin" w:hAnsi="IRNazanin" w:eastAsia="IRNazanin" w:cs="IRNazanin"/>
          <w:lang w:bidi="fa-IR"/>
          <w:color w:val="111111"/>
          <w:sz w:val="28"/>
          <w:szCs w:val="28"/>
          <w:rtl/>
        </w:rPr>
        <w:t xml:space="preserve">گرد غم میشست آنان را ز چهر</w:t>
      </w:r>
    </w:p>
    <w:p>
      <w:pPr>
        <w:pStyle w:val="BookText"/>
      </w:pPr>
      <w:r>
        <w:rPr>
          <w:rFonts w:ascii="IRNazanin" w:hAnsi="IRNazanin" w:eastAsia="IRNazanin" w:cs="IRNazanin"/>
          <w:lang w:bidi="fa-IR"/>
          <w:color w:val="111111"/>
          <w:sz w:val="28"/>
          <w:szCs w:val="28"/>
          <w:rtl/>
        </w:rPr>
        <w:t xml:space="preserve">صابر همدانی</w:t>
      </w:r>
    </w:p>
    <w:p>
      <w:pPr>
        <w:pStyle w:val="BookText"/>
      </w:pPr>
      <w:r>
        <w:rPr>
          <w:rFonts w:ascii="IRNazanin" w:hAnsi="IRNazanin" w:eastAsia="IRNazanin" w:cs="IRNazanin"/>
          <w:lang w:bidi="fa-IR"/>
          <w:color w:val="111111"/>
          <w:sz w:val="28"/>
          <w:szCs w:val="28"/>
          <w:rtl/>
        </w:rPr>
        <w:t xml:space="preserve">دیوان صابر همدانی، ص 367</w:t>
      </w:r>
    </w:p>
    <w:p>
      <w:pPr>
        <w:pStyle w:val="BookText"/>
      </w:pPr>
      <w:r>
        <w:rPr>
          <w:rFonts w:ascii="IRNazanin" w:hAnsi="IRNazanin" w:eastAsia="IRNazanin" w:cs="IRNazanin"/>
          <w:lang w:bidi="fa-IR"/>
          <w:color w:val="111111"/>
          <w:sz w:val="28"/>
          <w:szCs w:val="28"/>
          <w:rtl/>
        </w:rPr>
        <w:t xml:space="preserve">هم نان به فقیران ده و هم نان جوین خور</w:t>
      </w:r>
    </w:p>
    <w:p>
      <w:pPr>
        <w:pStyle w:val="BookText"/>
      </w:pPr>
      <w:r>
        <w:rPr>
          <w:rFonts w:ascii="IRNazanin" w:hAnsi="IRNazanin" w:eastAsia="IRNazanin" w:cs="IRNazanin"/>
          <w:lang w:bidi="fa-IR"/>
          <w:color w:val="111111"/>
          <w:sz w:val="28"/>
          <w:szCs w:val="28"/>
          <w:rtl/>
        </w:rPr>
        <w:t xml:space="preserve">از بهر ریاستطلب، این کار خطر داشت</w:t>
      </w:r>
    </w:p>
    <w:p>
      <w:pPr>
        <w:pStyle w:val="BookText"/>
      </w:pPr>
      <w:r>
        <w:rPr>
          <w:rFonts w:ascii="IRNazanin" w:hAnsi="IRNazanin" w:eastAsia="IRNazanin" w:cs="IRNazanin"/>
          <w:lang w:bidi="fa-IR"/>
          <w:color w:val="111111"/>
          <w:sz w:val="28"/>
          <w:szCs w:val="28"/>
          <w:rtl/>
        </w:rPr>
        <w:t xml:space="preserve">معینی کرمانشاهی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51</w:t>
      </w:r>
    </w:p>
    <w:p>
      <w:pPr>
        <w:pStyle w:val="BookText"/>
      </w:pPr>
      <w:r>
        <w:rPr>
          <w:rFonts w:ascii="IRNazanin" w:hAnsi="IRNazanin" w:eastAsia="IRNazanin" w:cs="IRNazanin"/>
          <w:lang w:bidi="fa-IR"/>
          <w:color w:val="111111"/>
          <w:sz w:val="28"/>
          <w:szCs w:val="28"/>
          <w:rtl/>
        </w:rPr>
        <w:t xml:space="preserve">شب تا به بامداد به تسبیح کردگار</w:t>
      </w:r>
    </w:p>
    <w:p>
      <w:pPr>
        <w:pStyle w:val="BookText"/>
      </w:pPr>
      <w:r>
        <w:rPr>
          <w:rFonts w:ascii="IRNazanin" w:hAnsi="IRNazanin" w:eastAsia="IRNazanin" w:cs="IRNazanin"/>
          <w:lang w:bidi="fa-IR"/>
          <w:color w:val="111111"/>
          <w:sz w:val="28"/>
          <w:szCs w:val="28"/>
          <w:rtl/>
        </w:rPr>
        <w:t xml:space="preserve">یا نان به دوش بهر یتیمان بینواست</w:t>
      </w:r>
    </w:p>
    <w:p>
      <w:pPr>
        <w:pStyle w:val="BookText"/>
      </w:pPr>
      <w:r>
        <w:rPr>
          <w:rFonts w:ascii="IRNazanin" w:hAnsi="IRNazanin" w:eastAsia="IRNazanin" w:cs="IRNazanin"/>
          <w:lang w:bidi="fa-IR"/>
          <w:color w:val="111111"/>
          <w:sz w:val="28"/>
          <w:szCs w:val="28"/>
          <w:rtl/>
        </w:rPr>
        <w:t xml:space="preserve">عماد خراسانی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53</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رحمت فشاند به پای یتیم</w:t>
      </w:r>
    </w:p>
    <w:p>
      <w:pPr>
        <w:pStyle w:val="BookText"/>
      </w:pPr>
      <w:r>
        <w:rPr>
          <w:rFonts w:ascii="IRNazanin" w:hAnsi="IRNazanin" w:eastAsia="IRNazanin" w:cs="IRNazanin"/>
          <w:lang w:bidi="fa-IR"/>
          <w:color w:val="111111"/>
          <w:sz w:val="28"/>
          <w:szCs w:val="28"/>
          <w:rtl/>
        </w:rPr>
        <w:t xml:space="preserve">سرشکی چو عقد ثریّا علی</w:t>
      </w:r>
    </w:p>
    <w:p>
      <w:pPr>
        <w:pStyle w:val="BookText"/>
      </w:pPr>
      <w:r>
        <w:rPr>
          <w:rFonts w:ascii="IRNazanin" w:hAnsi="IRNazanin" w:eastAsia="IRNazanin" w:cs="IRNazanin"/>
          <w:lang w:bidi="fa-IR"/>
          <w:color w:val="111111"/>
          <w:sz w:val="28"/>
          <w:szCs w:val="28"/>
          <w:rtl/>
        </w:rPr>
        <w:t xml:space="preserve">ریاضی یزدی</w:t>
      </w:r>
    </w:p>
    <w:p>
      <w:pPr>
        <w:pStyle w:val="BookText"/>
      </w:pPr>
      <w:r>
        <w:rPr>
          <w:rFonts w:ascii="IRNazanin" w:hAnsi="IRNazanin" w:eastAsia="IRNazanin" w:cs="IRNazanin"/>
          <w:lang w:bidi="fa-IR"/>
          <w:color w:val="111111"/>
          <w:sz w:val="28"/>
          <w:szCs w:val="28"/>
          <w:rtl/>
        </w:rPr>
        <w:t xml:space="preserve">دیوان ریاضی یزدی، ص 188</w:t>
      </w:r>
    </w:p>
    <w:p>
      <w:pPr>
        <w:pStyle w:val="BookText"/>
      </w:pPr>
      <w:r>
        <w:rPr>
          <w:rFonts w:ascii="IRNazanin" w:hAnsi="IRNazanin" w:eastAsia="IRNazanin" w:cs="IRNazanin"/>
          <w:lang w:bidi="fa-IR"/>
          <w:color w:val="111111"/>
          <w:sz w:val="28"/>
          <w:szCs w:val="28"/>
          <w:rtl/>
        </w:rPr>
        <w:t xml:space="preserve">با اشک چشم، ابر کرم بر سر یتیم</w:t>
      </w:r>
    </w:p>
    <w:p>
      <w:pPr>
        <w:pStyle w:val="BookText"/>
      </w:pPr>
      <w:r>
        <w:rPr>
          <w:rFonts w:ascii="IRNazanin" w:hAnsi="IRNazanin" w:eastAsia="IRNazanin" w:cs="IRNazanin"/>
          <w:lang w:bidi="fa-IR"/>
          <w:color w:val="111111"/>
          <w:sz w:val="28"/>
          <w:szCs w:val="28"/>
          <w:rtl/>
        </w:rPr>
        <w:t xml:space="preserve">با برق تیغ، صاعقهای بر ستمگر است</w:t>
      </w:r>
    </w:p>
    <w:p>
      <w:pPr>
        <w:pStyle w:val="BookText"/>
      </w:pPr>
      <w:r>
        <w:rPr>
          <w:rFonts w:ascii="IRNazanin" w:hAnsi="IRNazanin" w:eastAsia="IRNazanin" w:cs="IRNazanin"/>
          <w:lang w:bidi="fa-IR"/>
          <w:color w:val="111111"/>
          <w:sz w:val="28"/>
          <w:szCs w:val="28"/>
          <w:rtl/>
        </w:rPr>
        <w:t xml:space="preserve">ریاضی یزدی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56</w:t>
      </w:r>
    </w:p>
    <w:p>
      <w:pPr>
        <w:pStyle w:val="BookText"/>
      </w:pPr>
      <w:r>
        <w:rPr>
          <w:rFonts w:ascii="IRNazanin" w:hAnsi="IRNazanin" w:eastAsia="IRNazanin" w:cs="IRNazanin"/>
          <w:lang w:bidi="fa-IR"/>
          <w:color w:val="111111"/>
          <w:sz w:val="28"/>
          <w:szCs w:val="28"/>
          <w:rtl/>
        </w:rPr>
        <w:t xml:space="preserve">میکشد بر دوش، بار بینوایان را به شب</w:t>
      </w:r>
    </w:p>
    <w:p>
      <w:pPr>
        <w:pStyle w:val="BookText"/>
      </w:pPr>
      <w:r>
        <w:rPr>
          <w:rFonts w:ascii="IRNazanin" w:hAnsi="IRNazanin" w:eastAsia="IRNazanin" w:cs="IRNazanin"/>
          <w:lang w:bidi="fa-IR"/>
          <w:color w:val="111111"/>
          <w:sz w:val="28"/>
          <w:szCs w:val="28"/>
          <w:rtl/>
        </w:rPr>
        <w:t xml:space="preserve">آن که روز از پادشاهی سرگرانی می کند</w:t>
      </w:r>
    </w:p>
    <w:p>
      <w:pPr>
        <w:pStyle w:val="BookText"/>
      </w:pPr>
      <w:r>
        <w:rPr>
          <w:rFonts w:ascii="IRNazanin" w:hAnsi="IRNazanin" w:eastAsia="IRNazanin" w:cs="IRNazanin"/>
          <w:lang w:bidi="fa-IR"/>
          <w:color w:val="111111"/>
          <w:sz w:val="28"/>
          <w:szCs w:val="28"/>
          <w:rtl/>
        </w:rPr>
        <w:t xml:space="preserve">صغیر اصفهانی</w:t>
      </w:r>
    </w:p>
    <w:p>
      <w:pPr>
        <w:pStyle w:val="BookText"/>
      </w:pPr>
      <w:r>
        <w:rPr>
          <w:rFonts w:ascii="IRNazanin" w:hAnsi="IRNazanin" w:eastAsia="IRNazanin" w:cs="IRNazanin"/>
          <w:lang w:bidi="fa-IR"/>
          <w:color w:val="111111"/>
          <w:sz w:val="28"/>
          <w:szCs w:val="28"/>
          <w:rtl/>
        </w:rPr>
        <w:t xml:space="preserve">دیوان صغیر اصفهانی، ص 35</w:t>
      </w:r>
    </w:p>
    <w:p>
      <w:pPr>
        <w:pStyle w:val="BookText"/>
      </w:pPr>
      <w:r>
        <w:rPr>
          <w:rFonts w:ascii="IRNazanin" w:hAnsi="IRNazanin" w:eastAsia="IRNazanin" w:cs="IRNazanin"/>
          <w:lang w:bidi="fa-IR"/>
          <w:color w:val="111111"/>
          <w:sz w:val="28"/>
          <w:szCs w:val="28"/>
          <w:rtl/>
        </w:rPr>
        <w:t xml:space="preserve">خسروی کاو را لقب دادند قتّالالعرب</w:t>
      </w:r>
    </w:p>
    <w:p>
      <w:pPr>
        <w:pStyle w:val="BookText"/>
      </w:pPr>
      <w:r>
        <w:rPr>
          <w:rFonts w:ascii="IRNazanin" w:hAnsi="IRNazanin" w:eastAsia="IRNazanin" w:cs="IRNazanin"/>
          <w:lang w:bidi="fa-IR"/>
          <w:color w:val="111111"/>
          <w:sz w:val="28"/>
          <w:szCs w:val="28"/>
          <w:rtl/>
        </w:rPr>
        <w:t xml:space="preserve">گریه بر حال یتیم از مهربانی می کند</w:t>
      </w:r>
    </w:p>
    <w:p>
      <w:pPr>
        <w:pStyle w:val="BookText"/>
      </w:pPr>
      <w:r>
        <w:rPr>
          <w:rFonts w:ascii="IRNazanin" w:hAnsi="IRNazanin" w:eastAsia="IRNazanin" w:cs="IRNazanin"/>
          <w:lang w:bidi="fa-IR"/>
          <w:color w:val="111111"/>
          <w:sz w:val="28"/>
          <w:szCs w:val="28"/>
          <w:rtl/>
        </w:rPr>
        <w:t xml:space="preserve">صغیر اصفهانی</w:t>
      </w:r>
    </w:p>
    <w:p>
      <w:pPr>
        <w:pStyle w:val="BookText"/>
      </w:pPr>
      <w:r>
        <w:rPr>
          <w:rFonts w:ascii="IRNazanin" w:hAnsi="IRNazanin" w:eastAsia="IRNazanin" w:cs="IRNazanin"/>
          <w:lang w:bidi="fa-IR"/>
          <w:color w:val="111111"/>
          <w:sz w:val="28"/>
          <w:szCs w:val="28"/>
          <w:rtl/>
        </w:rPr>
        <w:t xml:space="preserve">دیوان صغیر اصفهانی، ص 35</w:t>
      </w:r>
    </w:p>
    <w:p>
      <w:pPr>
        <w:pStyle w:val="BookText"/>
      </w:pPr>
      <w:r>
        <w:rPr>
          <w:rFonts w:ascii="IRNazanin" w:hAnsi="IRNazanin" w:eastAsia="IRNazanin" w:cs="IRNazanin"/>
          <w:lang w:bidi="fa-IR"/>
          <w:color w:val="111111"/>
          <w:sz w:val="28"/>
          <w:szCs w:val="28"/>
          <w:rtl/>
        </w:rPr>
        <w:t xml:space="preserve">شامل، احسانش نهتنها بر یتیمان شد که کرد</w:t>
      </w:r>
    </w:p>
    <w:p>
      <w:pPr>
        <w:pStyle w:val="BookText"/>
      </w:pPr>
      <w:r>
        <w:rPr>
          <w:rFonts w:ascii="IRNazanin" w:hAnsi="IRNazanin" w:eastAsia="IRNazanin" w:cs="IRNazanin"/>
          <w:lang w:bidi="fa-IR"/>
          <w:color w:val="111111"/>
          <w:sz w:val="28"/>
          <w:szCs w:val="28"/>
          <w:rtl/>
        </w:rPr>
        <w:t xml:space="preserve">شفقت و دلجوییاش هر بیوهزن را شوهری</w:t>
      </w:r>
    </w:p>
    <w:p>
      <w:pPr>
        <w:pStyle w:val="BookText"/>
      </w:pPr>
      <w:r>
        <w:rPr>
          <w:rFonts w:ascii="IRNazanin" w:hAnsi="IRNazanin" w:eastAsia="IRNazanin" w:cs="IRNazanin"/>
          <w:lang w:bidi="fa-IR"/>
          <w:color w:val="111111"/>
          <w:sz w:val="28"/>
          <w:szCs w:val="28"/>
          <w:rtl/>
        </w:rPr>
        <w:t xml:space="preserve">صغیر اصفهانی</w:t>
      </w:r>
    </w:p>
    <w:p>
      <w:pPr>
        <w:pStyle w:val="BookText"/>
      </w:pPr>
      <w:r>
        <w:rPr>
          <w:rFonts w:ascii="IRNazanin" w:hAnsi="IRNazanin" w:eastAsia="IRNazanin" w:cs="IRNazanin"/>
          <w:lang w:bidi="fa-IR"/>
          <w:color w:val="111111"/>
          <w:sz w:val="28"/>
          <w:szCs w:val="28"/>
          <w:rtl/>
        </w:rPr>
        <w:t xml:space="preserve">دیوان صغیر اصفهانی، ص 89</w:t>
      </w:r>
    </w:p>
    <w:p>
      <w:pPr>
        <w:pStyle w:val="BookText"/>
      </w:pPr>
      <w:r>
        <w:rPr>
          <w:rFonts w:ascii="Amiri" w:hAnsi="Amiri" w:eastAsia="Amiri" w:cs="Amiri"/>
          <w:lang w:bidi="ar-SA"/>
          <w:color w:val="111111"/>
          <w:sz w:val="28"/>
          <w:szCs w:val="28"/>
          <w:rtl/>
        </w:rPr>
        <w:t xml:space="preserve">آن که بُد شاد از تفقّد او</w:t>
      </w:r>
    </w:p>
    <w:p>
      <w:pPr>
        <w:pStyle w:val="BookText"/>
      </w:pPr>
      <w:r>
        <w:rPr>
          <w:rFonts w:ascii="IRNazanin" w:hAnsi="IRNazanin" w:eastAsia="IRNazanin" w:cs="IRNazanin"/>
          <w:lang w:bidi="fa-IR"/>
          <w:color w:val="111111"/>
          <w:sz w:val="28"/>
          <w:szCs w:val="28"/>
          <w:rtl/>
        </w:rPr>
        <w:t xml:space="preserve">دل هر بینوا علی است علی</w:t>
      </w:r>
    </w:p>
    <w:p>
      <w:pPr>
        <w:pStyle w:val="BookText"/>
      </w:pPr>
      <w:r>
        <w:rPr>
          <w:rFonts w:ascii="IRNazanin" w:hAnsi="IRNazanin" w:eastAsia="IRNazanin" w:cs="IRNazanin"/>
          <w:lang w:bidi="fa-IR"/>
          <w:color w:val="111111"/>
          <w:sz w:val="28"/>
          <w:szCs w:val="28"/>
          <w:rtl/>
        </w:rPr>
        <w:t xml:space="preserve">صغیر اصفهانی</w:t>
      </w:r>
    </w:p>
    <w:p>
      <w:pPr>
        <w:pStyle w:val="BookText"/>
      </w:pPr>
      <w:r>
        <w:rPr>
          <w:rFonts w:ascii="IRNazanin" w:hAnsi="IRNazanin" w:eastAsia="IRNazanin" w:cs="IRNazanin"/>
          <w:lang w:bidi="fa-IR"/>
          <w:color w:val="111111"/>
          <w:sz w:val="28"/>
          <w:szCs w:val="28"/>
          <w:rtl/>
        </w:rPr>
        <w:t xml:space="preserve">دیوان صغیر اصفهانی، ص 83</w:t>
      </w:r>
    </w:p>
    <w:p>
      <w:pPr>
        <w:pStyle w:val="BookText"/>
      </w:pPr>
      <w:r>
        <w:rPr>
          <w:rFonts w:ascii="IRNazanin" w:hAnsi="IRNazanin" w:eastAsia="IRNazanin" w:cs="IRNazanin"/>
          <w:lang w:bidi="fa-IR"/>
          <w:color w:val="111111"/>
          <w:sz w:val="28"/>
          <w:szCs w:val="28"/>
          <w:rtl/>
        </w:rPr>
        <w:t xml:space="preserve">روز و شب از خوان نعمت، باب هر طفل یتیم</w:t>
      </w:r>
    </w:p>
    <w:p>
      <w:pPr>
        <w:pStyle w:val="BookText"/>
      </w:pPr>
      <w:r>
        <w:rPr>
          <w:rFonts w:ascii="IRNazanin" w:hAnsi="IRNazanin" w:eastAsia="IRNazanin" w:cs="IRNazanin"/>
          <w:lang w:bidi="fa-IR"/>
          <w:color w:val="111111"/>
          <w:sz w:val="28"/>
          <w:szCs w:val="28"/>
          <w:rtl/>
        </w:rPr>
        <w:t xml:space="preserve">سال و مه از راه رحمت، شوهر هر بیوهسار</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93</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مقام تویی چارهساز در دو جهان</w:t>
      </w:r>
    </w:p>
    <w:p>
      <w:pPr>
        <w:pStyle w:val="BookText"/>
      </w:pPr>
      <w:r>
        <w:rPr>
          <w:rFonts w:ascii="IRNazanin" w:hAnsi="IRNazanin" w:eastAsia="IRNazanin" w:cs="IRNazanin"/>
          <w:lang w:bidi="fa-IR"/>
          <w:color w:val="111111"/>
          <w:sz w:val="28"/>
          <w:szCs w:val="28"/>
          <w:rtl/>
        </w:rPr>
        <w:t xml:space="preserve">طریق چاره به بیچارگان چو شد مسدود</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73</w:t>
      </w:r>
    </w:p>
    <w:p>
      <w:pPr>
        <w:pStyle w:val="BookText"/>
      </w:pPr>
      <w:r>
        <w:rPr>
          <w:rFonts w:ascii="IRNazanin" w:hAnsi="IRNazanin" w:eastAsia="IRNazanin" w:cs="IRNazanin"/>
          <w:lang w:bidi="fa-IR"/>
          <w:color w:val="111111"/>
          <w:sz w:val="28"/>
          <w:szCs w:val="28"/>
          <w:rtl/>
        </w:rPr>
        <w:t xml:space="preserve">معین و یاور بیچارگان به صبح و مسا</w:t>
      </w:r>
    </w:p>
    <w:p>
      <w:pPr>
        <w:pStyle w:val="BookText"/>
      </w:pPr>
      <w:r>
        <w:rPr>
          <w:rFonts w:ascii="IRNazanin" w:hAnsi="IRNazanin" w:eastAsia="IRNazanin" w:cs="IRNazanin"/>
          <w:lang w:bidi="fa-IR"/>
          <w:color w:val="111111"/>
          <w:sz w:val="28"/>
          <w:szCs w:val="28"/>
          <w:rtl/>
        </w:rPr>
        <w:t xml:space="preserve">مغیث و مونس درماندگان به شام و سحر</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100</w:t>
      </w:r>
    </w:p>
    <w:p>
      <w:pPr>
        <w:pStyle w:val="BookText"/>
      </w:pPr>
      <w:r>
        <w:rPr>
          <w:rFonts w:ascii="IRNazanin" w:hAnsi="IRNazanin" w:eastAsia="IRNazanin" w:cs="IRNazanin"/>
          <w:lang w:bidi="fa-IR"/>
          <w:color w:val="111111"/>
          <w:sz w:val="28"/>
          <w:szCs w:val="28"/>
          <w:rtl/>
        </w:rPr>
        <w:t xml:space="preserve">پناه اهل جهان بالعشیّ و الابکار</w:t>
      </w:r>
    </w:p>
    <w:p>
      <w:pPr>
        <w:pStyle w:val="BookText"/>
      </w:pPr>
      <w:r>
        <w:rPr>
          <w:rFonts w:ascii="IRNazanin" w:hAnsi="IRNazanin" w:eastAsia="IRNazanin" w:cs="IRNazanin"/>
          <w:lang w:bidi="fa-IR"/>
          <w:color w:val="111111"/>
          <w:sz w:val="28"/>
          <w:szCs w:val="28"/>
          <w:rtl/>
        </w:rPr>
        <w:t xml:space="preserve">ملاذ پیر و جوان بالغدوّ و الآصال</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132</w:t>
      </w:r>
    </w:p>
    <w:p>
      <w:pPr>
        <w:pStyle w:val="BookText"/>
      </w:pPr>
      <w:r>
        <w:rPr>
          <w:rFonts w:ascii="IRNazanin" w:hAnsi="IRNazanin" w:eastAsia="IRNazanin" w:cs="IRNazanin"/>
          <w:lang w:bidi="fa-IR"/>
          <w:color w:val="111111"/>
          <w:sz w:val="28"/>
          <w:szCs w:val="28"/>
          <w:rtl/>
        </w:rPr>
        <w:t xml:space="preserve">کدامین خسرو ذیشان، فقیران را کند مهمان؟</w:t>
      </w:r>
    </w:p>
    <w:p>
      <w:pPr>
        <w:pStyle w:val="BookText"/>
      </w:pPr>
      <w:r>
        <w:rPr>
          <w:rFonts w:ascii="Amiri" w:hAnsi="Amiri" w:eastAsia="Amiri" w:cs="Amiri"/>
          <w:lang w:bidi="ar-SA"/>
          <w:color w:val="111111"/>
          <w:sz w:val="28"/>
          <w:szCs w:val="28"/>
          <w:rtl/>
        </w:rPr>
        <w:t xml:space="preserve">به آداب شه مردان که بیمنّت بُوَد نانش</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107</w:t>
      </w:r>
    </w:p>
    <w:p>
      <w:pPr>
        <w:pStyle w:val="BookText"/>
      </w:pPr>
      <w:r>
        <w:rPr>
          <w:rFonts w:ascii="IRNazanin" w:hAnsi="IRNazanin" w:eastAsia="IRNazanin" w:cs="IRNazanin"/>
          <w:lang w:bidi="fa-IR"/>
          <w:color w:val="111111"/>
          <w:sz w:val="28"/>
          <w:szCs w:val="28"/>
          <w:rtl/>
        </w:rPr>
        <w:t xml:space="preserve">از کف کافی رساند بینوا را بر نوا</w:t>
      </w:r>
    </w:p>
    <w:p>
      <w:pPr>
        <w:pStyle w:val="BookText"/>
      </w:pPr>
      <w:r>
        <w:rPr>
          <w:rFonts w:ascii="IRNazanin" w:hAnsi="IRNazanin" w:eastAsia="IRNazanin" w:cs="IRNazanin"/>
          <w:lang w:bidi="fa-IR"/>
          <w:color w:val="111111"/>
          <w:sz w:val="28"/>
          <w:szCs w:val="28"/>
          <w:rtl/>
        </w:rPr>
        <w:t xml:space="preserve">از دم شافی رهاند مبتلا را از اَلَم</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150</w:t>
      </w:r>
    </w:p>
    <w:p>
      <w:pPr>
        <w:pStyle w:val="BookText"/>
      </w:pPr>
      <w:r>
        <w:rPr>
          <w:rFonts w:ascii="IRNazanin" w:hAnsi="IRNazanin" w:eastAsia="IRNazanin" w:cs="IRNazanin"/>
          <w:lang w:bidi="fa-IR"/>
          <w:color w:val="111111"/>
          <w:sz w:val="28"/>
          <w:szCs w:val="28"/>
          <w:rtl/>
        </w:rPr>
        <w:t xml:space="preserve">شاهی که بهر راحتی بندگان حق</w:t>
      </w:r>
    </w:p>
    <w:p>
      <w:pPr>
        <w:pStyle w:val="BookText"/>
      </w:pPr>
      <w:r>
        <w:rPr>
          <w:rFonts w:ascii="IRNazanin" w:hAnsi="IRNazanin" w:eastAsia="IRNazanin" w:cs="IRNazanin"/>
          <w:lang w:bidi="fa-IR"/>
          <w:color w:val="111111"/>
          <w:sz w:val="28"/>
          <w:szCs w:val="28"/>
          <w:rtl/>
        </w:rPr>
        <w:t xml:space="preserve">خواب و خوراک و راحتی از خویشتن گرفت</w:t>
      </w:r>
    </w:p>
    <w:p>
      <w:pPr>
        <w:pStyle w:val="BookText"/>
      </w:pPr>
      <w:r>
        <w:rPr>
          <w:rFonts w:ascii="IRNazanin" w:hAnsi="IRNazanin" w:eastAsia="IRNazanin" w:cs="IRNazanin"/>
          <w:lang w:bidi="fa-IR"/>
          <w:color w:val="111111"/>
          <w:sz w:val="28"/>
          <w:szCs w:val="28"/>
          <w:rtl/>
        </w:rPr>
        <w:t xml:space="preserve">قاسم رسا</w:t>
      </w:r>
    </w:p>
    <w:p>
      <w:pPr>
        <w:pStyle w:val="BookText"/>
      </w:pPr>
      <w:r>
        <w:rPr>
          <w:rFonts w:ascii="IRNazanin" w:hAnsi="IRNazanin" w:eastAsia="IRNazanin" w:cs="IRNazanin"/>
          <w:lang w:bidi="fa-IR"/>
          <w:color w:val="111111"/>
          <w:sz w:val="28"/>
          <w:szCs w:val="28"/>
          <w:rtl/>
        </w:rPr>
        <w:t xml:space="preserve">دیوان قاسم رسا، ص 37</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کشم بر دوش، بار مستمندان</w:t>
      </w:r>
    </w:p>
    <w:p>
      <w:pPr>
        <w:pStyle w:val="BookText"/>
      </w:pPr>
      <w:r>
        <w:rPr>
          <w:rFonts w:ascii="IRNazanin" w:hAnsi="IRNazanin" w:eastAsia="IRNazanin" w:cs="IRNazanin"/>
          <w:lang w:bidi="fa-IR"/>
          <w:color w:val="111111"/>
          <w:sz w:val="28"/>
          <w:szCs w:val="28"/>
          <w:rtl/>
        </w:rPr>
        <w:t xml:space="preserve">یتیمان را پرستار و معینم</w:t>
      </w:r>
    </w:p>
    <w:p>
      <w:pPr>
        <w:pStyle w:val="BookText"/>
      </w:pPr>
      <w:r>
        <w:rPr>
          <w:rFonts w:ascii="IRNazanin" w:hAnsi="IRNazanin" w:eastAsia="IRNazanin" w:cs="IRNazanin"/>
          <w:lang w:bidi="fa-IR"/>
          <w:color w:val="111111"/>
          <w:sz w:val="28"/>
          <w:szCs w:val="28"/>
          <w:rtl/>
        </w:rPr>
        <w:t xml:space="preserve">قاسم رسا</w:t>
      </w:r>
    </w:p>
    <w:p>
      <w:pPr>
        <w:pStyle w:val="BookText"/>
      </w:pPr>
      <w:r>
        <w:rPr>
          <w:rFonts w:ascii="IRNazanin" w:hAnsi="IRNazanin" w:eastAsia="IRNazanin" w:cs="IRNazanin"/>
          <w:lang w:bidi="fa-IR"/>
          <w:color w:val="111111"/>
          <w:sz w:val="28"/>
          <w:szCs w:val="28"/>
          <w:rtl/>
        </w:rPr>
        <w:t xml:space="preserve">دیوان قاسم رسا، ص 36</w:t>
      </w:r>
    </w:p>
    <w:p>
      <w:pPr>
        <w:pStyle w:val="BookText"/>
      </w:pPr>
      <w:r>
        <w:rPr>
          <w:rFonts w:ascii="IRNazanin" w:hAnsi="IRNazanin" w:eastAsia="IRNazanin" w:cs="IRNazanin"/>
          <w:lang w:bidi="fa-IR"/>
          <w:color w:val="111111"/>
          <w:sz w:val="28"/>
          <w:szCs w:val="28"/>
          <w:rtl/>
        </w:rPr>
        <w:t xml:space="preserve">غم مخور ای دل مسکین! که شه بندهنواز</w:t>
      </w:r>
    </w:p>
    <w:p>
      <w:pPr>
        <w:pStyle w:val="BookText"/>
      </w:pPr>
      <w:r>
        <w:rPr>
          <w:rFonts w:ascii="IRNazanin" w:hAnsi="IRNazanin" w:eastAsia="IRNazanin" w:cs="IRNazanin"/>
          <w:lang w:bidi="fa-IR"/>
          <w:color w:val="111111"/>
          <w:sz w:val="28"/>
          <w:szCs w:val="28"/>
          <w:rtl/>
        </w:rPr>
        <w:t xml:space="preserve">به سراغ دل مسکین و گدا میآید</w:t>
      </w:r>
    </w:p>
    <w:p>
      <w:pPr>
        <w:pStyle w:val="BookText"/>
      </w:pPr>
      <w:r>
        <w:rPr>
          <w:rFonts w:ascii="IRNazanin" w:hAnsi="IRNazanin" w:eastAsia="IRNazanin" w:cs="IRNazanin"/>
          <w:lang w:bidi="fa-IR"/>
          <w:color w:val="111111"/>
          <w:sz w:val="28"/>
          <w:szCs w:val="28"/>
          <w:rtl/>
        </w:rPr>
        <w:t xml:space="preserve">قاسم رسا</w:t>
      </w:r>
    </w:p>
    <w:p>
      <w:pPr>
        <w:pStyle w:val="BookText"/>
      </w:pPr>
      <w:r>
        <w:rPr>
          <w:rFonts w:ascii="IRNazanin" w:hAnsi="IRNazanin" w:eastAsia="IRNazanin" w:cs="IRNazanin"/>
          <w:lang w:bidi="fa-IR"/>
          <w:color w:val="111111"/>
          <w:sz w:val="28"/>
          <w:szCs w:val="28"/>
          <w:rtl/>
        </w:rPr>
        <w:t xml:space="preserve">دیوان قاسم رسا، ص 38</w:t>
      </w:r>
    </w:p>
    <w:p>
      <w:pPr>
        <w:pStyle w:val="BookText"/>
      </w:pPr>
      <w:r>
        <w:rPr>
          <w:rFonts w:ascii="IRNazanin" w:hAnsi="IRNazanin" w:eastAsia="IRNazanin" w:cs="IRNazanin"/>
          <w:lang w:bidi="fa-IR"/>
          <w:color w:val="111111"/>
          <w:sz w:val="28"/>
          <w:szCs w:val="28"/>
          <w:rtl/>
        </w:rPr>
        <w:t xml:space="preserve">کی شنیدی شهریاری جز علی؟ کارد ز لطف</w:t>
      </w:r>
    </w:p>
    <w:p>
      <w:pPr>
        <w:pStyle w:val="BookText"/>
      </w:pPr>
      <w:r>
        <w:rPr>
          <w:rFonts w:ascii="IRNazanin" w:hAnsi="IRNazanin" w:eastAsia="IRNazanin" w:cs="IRNazanin"/>
          <w:lang w:bidi="fa-IR"/>
          <w:color w:val="111111"/>
          <w:sz w:val="28"/>
          <w:szCs w:val="28"/>
          <w:rtl/>
        </w:rPr>
        <w:t xml:space="preserve">بهر مسکین، نان گندم؛ بهر خود نان جوین</w:t>
      </w:r>
    </w:p>
    <w:p>
      <w:pPr>
        <w:pStyle w:val="BookText"/>
      </w:pPr>
      <w:r>
        <w:rPr>
          <w:rFonts w:ascii="IRNazanin" w:hAnsi="IRNazanin" w:eastAsia="IRNazanin" w:cs="IRNazanin"/>
          <w:lang w:bidi="fa-IR"/>
          <w:color w:val="111111"/>
          <w:sz w:val="28"/>
          <w:szCs w:val="28"/>
          <w:rtl/>
        </w:rPr>
        <w:t xml:space="preserve">قاسم رسا</w:t>
      </w:r>
    </w:p>
    <w:p>
      <w:pPr>
        <w:pStyle w:val="BookText"/>
      </w:pPr>
      <w:r>
        <w:rPr>
          <w:rFonts w:ascii="IRNazanin" w:hAnsi="IRNazanin" w:eastAsia="IRNazanin" w:cs="IRNazanin"/>
          <w:lang w:bidi="fa-IR"/>
          <w:color w:val="111111"/>
          <w:sz w:val="28"/>
          <w:szCs w:val="28"/>
          <w:rtl/>
        </w:rPr>
        <w:t xml:space="preserve">دیوان قاسم رسا، ص 46</w:t>
      </w:r>
    </w:p>
    <w:p>
      <w:pPr>
        <w:pStyle w:val="BookText"/>
      </w:pPr>
      <w:r>
        <w:rPr>
          <w:rFonts w:ascii="IRNazanin" w:hAnsi="IRNazanin" w:eastAsia="IRNazanin" w:cs="IRNazanin"/>
          <w:lang w:bidi="fa-IR"/>
          <w:color w:val="111111"/>
          <w:sz w:val="28"/>
          <w:szCs w:val="28"/>
          <w:rtl/>
        </w:rPr>
        <w:t xml:space="preserve">جز علی کیست که در ظلمت شب از ره لطف</w:t>
      </w:r>
    </w:p>
    <w:p>
      <w:pPr>
        <w:pStyle w:val="BookText"/>
      </w:pPr>
      <w:r>
        <w:rPr>
          <w:rFonts w:ascii="IRNazanin" w:hAnsi="IRNazanin" w:eastAsia="IRNazanin" w:cs="IRNazanin"/>
          <w:lang w:bidi="fa-IR"/>
          <w:color w:val="111111"/>
          <w:sz w:val="28"/>
          <w:szCs w:val="28"/>
          <w:rtl/>
        </w:rPr>
        <w:t xml:space="preserve">خبر از مردم آواره و مضطر گیرد؟</w:t>
      </w:r>
    </w:p>
    <w:p>
      <w:pPr>
        <w:pStyle w:val="BookText"/>
      </w:pPr>
      <w:r>
        <w:rPr>
          <w:rFonts w:ascii="IRNazanin" w:hAnsi="IRNazanin" w:eastAsia="IRNazanin" w:cs="IRNazanin"/>
          <w:lang w:bidi="fa-IR"/>
          <w:color w:val="111111"/>
          <w:sz w:val="28"/>
          <w:szCs w:val="28"/>
          <w:rtl/>
        </w:rPr>
        <w:t xml:space="preserve">قاسم رسا</w:t>
      </w:r>
    </w:p>
    <w:p>
      <w:pPr>
        <w:pStyle w:val="BookText"/>
      </w:pPr>
      <w:r>
        <w:rPr>
          <w:rFonts w:ascii="IRNazanin" w:hAnsi="IRNazanin" w:eastAsia="IRNazanin" w:cs="IRNazanin"/>
          <w:lang w:bidi="fa-IR"/>
          <w:color w:val="111111"/>
          <w:sz w:val="28"/>
          <w:szCs w:val="28"/>
          <w:rtl/>
        </w:rPr>
        <w:t xml:space="preserve">دیوان قاسم رسا، ص 51</w:t>
      </w:r>
    </w:p>
    <w:p>
      <w:pPr>
        <w:pStyle w:val="BookText"/>
      </w:pPr>
      <w:r>
        <w:rPr>
          <w:rFonts w:ascii="IRNazanin" w:hAnsi="IRNazanin" w:eastAsia="IRNazanin" w:cs="IRNazanin"/>
          <w:lang w:bidi="fa-IR"/>
          <w:color w:val="111111"/>
          <w:sz w:val="28"/>
          <w:szCs w:val="28"/>
          <w:rtl/>
        </w:rPr>
        <w:t xml:space="preserve">بار ذلّت گیرد از دوش گدا</w:t>
      </w:r>
    </w:p>
    <w:p>
      <w:pPr>
        <w:pStyle w:val="BookText"/>
      </w:pPr>
      <w:r>
        <w:rPr>
          <w:rFonts w:ascii="IRNazanin" w:hAnsi="IRNazanin" w:eastAsia="IRNazanin" w:cs="IRNazanin"/>
          <w:lang w:bidi="fa-IR"/>
          <w:color w:val="111111"/>
          <w:sz w:val="28"/>
          <w:szCs w:val="28"/>
          <w:rtl/>
        </w:rPr>
        <w:t xml:space="preserve">گرد محنت شوید از روی فقیر</w:t>
      </w:r>
    </w:p>
    <w:p>
      <w:pPr>
        <w:pStyle w:val="BookText"/>
      </w:pPr>
      <w:r>
        <w:rPr>
          <w:rFonts w:ascii="IRNazanin" w:hAnsi="IRNazanin" w:eastAsia="IRNazanin" w:cs="IRNazanin"/>
          <w:lang w:bidi="fa-IR"/>
          <w:color w:val="111111"/>
          <w:sz w:val="28"/>
          <w:szCs w:val="28"/>
          <w:rtl/>
        </w:rPr>
        <w:t xml:space="preserve">قاسم رسا</w:t>
      </w:r>
    </w:p>
    <w:p>
      <w:pPr>
        <w:pStyle w:val="BookText"/>
      </w:pPr>
      <w:r>
        <w:rPr>
          <w:rFonts w:ascii="IRNazanin" w:hAnsi="IRNazanin" w:eastAsia="IRNazanin" w:cs="IRNazanin"/>
          <w:lang w:bidi="fa-IR"/>
          <w:color w:val="111111"/>
          <w:sz w:val="28"/>
          <w:szCs w:val="28"/>
          <w:rtl/>
        </w:rPr>
        <w:t xml:space="preserve">دیوان قاسم رسا، ص 59</w:t>
      </w:r>
    </w:p>
    <w:p>
      <w:pPr>
        <w:pStyle w:val="BookText"/>
      </w:pPr>
      <w:r>
        <w:rPr>
          <w:rFonts w:ascii="IRNazanin" w:hAnsi="IRNazanin" w:eastAsia="IRNazanin" w:cs="IRNazanin"/>
          <w:lang w:bidi="fa-IR"/>
          <w:color w:val="111111"/>
          <w:sz w:val="28"/>
          <w:szCs w:val="28"/>
          <w:rtl/>
        </w:rPr>
        <w:t xml:space="preserve">جز علی کو پادشاهی؟ کز ره رحمت کشد</w:t>
      </w:r>
    </w:p>
    <w:p>
      <w:pPr>
        <w:pStyle w:val="BookText"/>
      </w:pPr>
      <w:r>
        <w:rPr>
          <w:rFonts w:ascii="IRNazanin" w:hAnsi="IRNazanin" w:eastAsia="IRNazanin" w:cs="IRNazanin"/>
          <w:lang w:bidi="fa-IR"/>
          <w:color w:val="111111"/>
          <w:sz w:val="28"/>
          <w:szCs w:val="28"/>
          <w:rtl/>
        </w:rPr>
        <w:t xml:space="preserve">بار مسکینان غمگین را به دوش نازنین</w:t>
      </w:r>
    </w:p>
    <w:p>
      <w:pPr>
        <w:pStyle w:val="BookText"/>
      </w:pPr>
      <w:r>
        <w:rPr>
          <w:rFonts w:ascii="IRNazanin" w:hAnsi="IRNazanin" w:eastAsia="IRNazanin" w:cs="IRNazanin"/>
          <w:lang w:bidi="fa-IR"/>
          <w:color w:val="111111"/>
          <w:sz w:val="28"/>
          <w:szCs w:val="28"/>
          <w:rtl/>
        </w:rPr>
        <w:t xml:space="preserve">موزون اصفهانی</w:t>
      </w:r>
    </w:p>
    <w:p>
      <w:pPr>
        <w:pStyle w:val="BookText"/>
      </w:pPr>
      <w:r>
        <w:rPr>
          <w:rFonts w:ascii="IRNazanin" w:hAnsi="IRNazanin" w:eastAsia="IRNazanin" w:cs="IRNazanin"/>
          <w:lang w:bidi="fa-IR"/>
          <w:color w:val="111111"/>
          <w:sz w:val="28"/>
          <w:szCs w:val="28"/>
          <w:rtl/>
        </w:rPr>
        <w:t xml:space="preserve">دیوان موزون، ص 73</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علی کو دلنوازی؟ تا که بیمنّت دهد</w:t>
      </w:r>
    </w:p>
    <w:p>
      <w:pPr>
        <w:pStyle w:val="BookText"/>
      </w:pPr>
      <w:r>
        <w:rPr>
          <w:rFonts w:ascii="IRNazanin" w:hAnsi="IRNazanin" w:eastAsia="IRNazanin" w:cs="IRNazanin"/>
          <w:lang w:bidi="fa-IR"/>
          <w:color w:val="111111"/>
          <w:sz w:val="28"/>
          <w:szCs w:val="28"/>
          <w:rtl/>
        </w:rPr>
        <w:t xml:space="preserve">نان و خرما در دل شب بر یتیمان حزین</w:t>
      </w:r>
    </w:p>
    <w:p>
      <w:pPr>
        <w:pStyle w:val="BookText"/>
      </w:pPr>
      <w:r>
        <w:rPr>
          <w:rFonts w:ascii="IRNazanin" w:hAnsi="IRNazanin" w:eastAsia="IRNazanin" w:cs="IRNazanin"/>
          <w:lang w:bidi="fa-IR"/>
          <w:color w:val="111111"/>
          <w:sz w:val="28"/>
          <w:szCs w:val="28"/>
          <w:rtl/>
        </w:rPr>
        <w:t xml:space="preserve">موزون اصفهانی</w:t>
      </w:r>
    </w:p>
    <w:p>
      <w:pPr>
        <w:pStyle w:val="BookText"/>
      </w:pPr>
      <w:r>
        <w:rPr>
          <w:rFonts w:ascii="IRNazanin" w:hAnsi="IRNazanin" w:eastAsia="IRNazanin" w:cs="IRNazanin"/>
          <w:lang w:bidi="fa-IR"/>
          <w:color w:val="111111"/>
          <w:sz w:val="28"/>
          <w:szCs w:val="28"/>
          <w:rtl/>
        </w:rPr>
        <w:t xml:space="preserve">دیوان موزون، ص 73</w:t>
      </w:r>
    </w:p>
    <w:p>
      <w:pPr>
        <w:pStyle w:val="BookText"/>
      </w:pPr>
      <w:r>
        <w:rPr>
          <w:rFonts w:ascii="IRNazanin" w:hAnsi="IRNazanin" w:eastAsia="IRNazanin" w:cs="IRNazanin"/>
          <w:lang w:bidi="fa-IR"/>
          <w:color w:val="111111"/>
          <w:sz w:val="28"/>
          <w:szCs w:val="28"/>
          <w:rtl/>
        </w:rPr>
        <w:t xml:space="preserve">جز علی کیست ز شفقت چو یتیمی بیند</w:t>
      </w:r>
    </w:p>
    <w:p>
      <w:pPr>
        <w:pStyle w:val="BookText"/>
      </w:pPr>
      <w:r>
        <w:rPr>
          <w:rFonts w:ascii="IRNazanin" w:hAnsi="IRNazanin" w:eastAsia="IRNazanin" w:cs="IRNazanin"/>
          <w:lang w:bidi="fa-IR"/>
          <w:color w:val="111111"/>
          <w:sz w:val="28"/>
          <w:szCs w:val="28"/>
          <w:rtl/>
        </w:rPr>
        <w:t xml:space="preserve">اشک بر گونهی او همچو در ناب افتد؟</w:t>
      </w:r>
    </w:p>
    <w:p>
      <w:pPr>
        <w:pStyle w:val="BookText"/>
      </w:pPr>
      <w:r>
        <w:rPr>
          <w:rFonts w:ascii="IRNazanin" w:hAnsi="IRNazanin" w:eastAsia="IRNazanin" w:cs="IRNazanin"/>
          <w:lang w:bidi="fa-IR"/>
          <w:color w:val="111111"/>
          <w:sz w:val="28"/>
          <w:szCs w:val="28"/>
          <w:rtl/>
        </w:rPr>
        <w:t xml:space="preserve">محفوظ اصفهانی</w:t>
      </w:r>
    </w:p>
    <w:p>
      <w:pPr>
        <w:pStyle w:val="BookText"/>
      </w:pPr>
      <w:r>
        <w:rPr>
          <w:rFonts w:ascii="IRNazanin" w:hAnsi="IRNazanin" w:eastAsia="IRNazanin" w:cs="IRNazanin"/>
          <w:lang w:bidi="fa-IR"/>
          <w:color w:val="111111"/>
          <w:sz w:val="28"/>
          <w:szCs w:val="28"/>
          <w:rtl/>
        </w:rPr>
        <w:t xml:space="preserve">دیوان محفوظ اصفهانی، ص 30</w:t>
      </w:r>
    </w:p>
    <w:p>
      <w:pPr>
        <w:pStyle w:val="BookText"/>
      </w:pPr>
      <w:r>
        <w:rPr>
          <w:rFonts w:ascii="IRNazanin" w:hAnsi="IRNazanin" w:eastAsia="IRNazanin" w:cs="IRNazanin"/>
          <w:lang w:bidi="fa-IR"/>
          <w:color w:val="111111"/>
          <w:sz w:val="28"/>
          <w:szCs w:val="28"/>
          <w:rtl/>
        </w:rPr>
        <w:t xml:space="preserve">باشد علی شهی که به عهدش غمین نبود</w:t>
      </w:r>
    </w:p>
    <w:p>
      <w:pPr>
        <w:pStyle w:val="BookText"/>
      </w:pPr>
      <w:r>
        <w:rPr>
          <w:rFonts w:ascii="IRNazanin" w:hAnsi="IRNazanin" w:eastAsia="IRNazanin" w:cs="IRNazanin"/>
          <w:lang w:bidi="fa-IR"/>
          <w:color w:val="111111"/>
          <w:sz w:val="28"/>
          <w:szCs w:val="28"/>
          <w:rtl/>
        </w:rPr>
        <w:t xml:space="preserve">میداد هر یتیم ز کف، امّ و باب را</w:t>
      </w:r>
    </w:p>
    <w:p>
      <w:pPr>
        <w:pStyle w:val="BookText"/>
      </w:pPr>
      <w:r>
        <w:rPr>
          <w:rFonts w:ascii="IRNazanin" w:hAnsi="IRNazanin" w:eastAsia="IRNazanin" w:cs="IRNazanin"/>
          <w:lang w:bidi="fa-IR"/>
          <w:color w:val="111111"/>
          <w:sz w:val="28"/>
          <w:szCs w:val="28"/>
          <w:rtl/>
        </w:rPr>
        <w:t xml:space="preserve">محفوظ اصفهانی</w:t>
      </w:r>
    </w:p>
    <w:p>
      <w:pPr>
        <w:pStyle w:val="BookText"/>
      </w:pPr>
      <w:r>
        <w:rPr>
          <w:rFonts w:ascii="IRNazanin" w:hAnsi="IRNazanin" w:eastAsia="IRNazanin" w:cs="IRNazanin"/>
          <w:lang w:bidi="fa-IR"/>
          <w:color w:val="111111"/>
          <w:sz w:val="28"/>
          <w:szCs w:val="28"/>
          <w:rtl/>
        </w:rPr>
        <w:t xml:space="preserve">دیوان محفوظ اصفهانی، ص 39</w:t>
      </w:r>
    </w:p>
    <w:p>
      <w:pPr>
        <w:pStyle w:val="BookText"/>
      </w:pPr>
      <w:r>
        <w:rPr>
          <w:rFonts w:ascii="IRNazanin" w:hAnsi="IRNazanin" w:eastAsia="IRNazanin" w:cs="IRNazanin"/>
          <w:lang w:bidi="fa-IR"/>
          <w:color w:val="111111"/>
          <w:sz w:val="28"/>
          <w:szCs w:val="28"/>
          <w:rtl/>
        </w:rPr>
        <w:t xml:space="preserve">تا یتیمان را پدر گردد ز راه لطف و مهر</w:t>
      </w:r>
    </w:p>
    <w:p>
      <w:pPr>
        <w:pStyle w:val="BookText"/>
      </w:pPr>
      <w:r>
        <w:rPr>
          <w:rFonts w:ascii="IRNazanin" w:hAnsi="IRNazanin" w:eastAsia="IRNazanin" w:cs="IRNazanin"/>
          <w:lang w:bidi="fa-IR"/>
          <w:color w:val="111111"/>
          <w:sz w:val="28"/>
          <w:szCs w:val="28"/>
          <w:rtl/>
        </w:rPr>
        <w:t xml:space="preserve">در دل شب،گوشهی ویرانه مأوا می کند</w:t>
      </w:r>
    </w:p>
    <w:p>
      <w:pPr>
        <w:pStyle w:val="BookText"/>
      </w:pPr>
      <w:r>
        <w:rPr>
          <w:rFonts w:ascii="IRNazanin" w:hAnsi="IRNazanin" w:eastAsia="IRNazanin" w:cs="IRNazanin"/>
          <w:lang w:bidi="fa-IR"/>
          <w:color w:val="111111"/>
          <w:sz w:val="28"/>
          <w:szCs w:val="28"/>
          <w:rtl/>
        </w:rPr>
        <w:t xml:space="preserve">ثابت خراسانی</w:t>
      </w:r>
    </w:p>
    <w:p>
      <w:pPr>
        <w:pStyle w:val="BookText"/>
      </w:pPr>
      <w:r>
        <w:rPr>
          <w:rFonts w:ascii="IRNazanin" w:hAnsi="IRNazanin" w:eastAsia="IRNazanin" w:cs="IRNazanin"/>
          <w:lang w:bidi="fa-IR"/>
          <w:color w:val="111111"/>
          <w:sz w:val="28"/>
          <w:szCs w:val="28"/>
          <w:rtl/>
        </w:rPr>
        <w:t xml:space="preserve">گلزار ثابت، ص 26</w:t>
      </w:r>
    </w:p>
    <w:p>
      <w:pPr>
        <w:pStyle w:val="BookText"/>
      </w:pPr>
      <w:r>
        <w:rPr>
          <w:rFonts w:ascii="IRNazanin" w:hAnsi="IRNazanin" w:eastAsia="IRNazanin" w:cs="IRNazanin"/>
          <w:lang w:bidi="fa-IR"/>
          <w:color w:val="111111"/>
          <w:sz w:val="28"/>
          <w:szCs w:val="28"/>
          <w:rtl/>
        </w:rPr>
        <w:t xml:space="preserve">از مهر در حمایت مسکین دردمند</w:t>
      </w:r>
    </w:p>
    <w:p>
      <w:pPr>
        <w:pStyle w:val="BookText"/>
      </w:pPr>
      <w:r>
        <w:rPr>
          <w:rFonts w:ascii="IRNazanin" w:hAnsi="IRNazanin" w:eastAsia="IRNazanin" w:cs="IRNazanin"/>
          <w:lang w:bidi="fa-IR"/>
          <w:color w:val="111111"/>
          <w:sz w:val="28"/>
          <w:szCs w:val="28"/>
          <w:rtl/>
        </w:rPr>
        <w:t xml:space="preserve">یار شفیق و حامی دردآشنا علی است</w:t>
      </w:r>
    </w:p>
    <w:p>
      <w:pPr>
        <w:pStyle w:val="BookText"/>
      </w:pPr>
      <w:r>
        <w:rPr>
          <w:rFonts w:ascii="IRNazanin" w:hAnsi="IRNazanin" w:eastAsia="IRNazanin" w:cs="IRNazanin"/>
          <w:lang w:bidi="fa-IR"/>
          <w:color w:val="111111"/>
          <w:sz w:val="28"/>
          <w:szCs w:val="28"/>
          <w:rtl/>
        </w:rPr>
        <w:t xml:space="preserve">ابوالحسن ورزی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60</w:t>
      </w:r>
    </w:p>
    <w:p>
      <w:pPr>
        <w:pStyle w:val="BookText"/>
      </w:pPr>
      <w:r>
        <w:rPr>
          <w:rFonts w:ascii="IRNazanin" w:hAnsi="IRNazanin" w:eastAsia="IRNazanin" w:cs="IRNazanin"/>
          <w:lang w:bidi="fa-IR"/>
          <w:color w:val="111111"/>
          <w:sz w:val="28"/>
          <w:szCs w:val="28"/>
          <w:rtl/>
        </w:rPr>
        <w:t xml:space="preserve">تو یار بیدلانی و غمخوار بیکسان</w:t>
      </w:r>
    </w:p>
    <w:p>
      <w:pPr>
        <w:pStyle w:val="BookText"/>
      </w:pPr>
      <w:r>
        <w:rPr>
          <w:rFonts w:ascii="IRNazanin" w:hAnsi="IRNazanin" w:eastAsia="IRNazanin" w:cs="IRNazanin"/>
          <w:lang w:bidi="fa-IR"/>
          <w:color w:val="111111"/>
          <w:sz w:val="28"/>
          <w:szCs w:val="28"/>
          <w:rtl/>
        </w:rPr>
        <w:t xml:space="preserve">آخر بگیر دست من مبتلا علی!</w:t>
      </w:r>
    </w:p>
    <w:p>
      <w:pPr>
        <w:pStyle w:val="BookText"/>
      </w:pPr>
      <w:r>
        <w:rPr>
          <w:rFonts w:ascii="IRNazanin" w:hAnsi="IRNazanin" w:eastAsia="IRNazanin" w:cs="IRNazanin"/>
          <w:lang w:bidi="fa-IR"/>
          <w:color w:val="111111"/>
          <w:sz w:val="28"/>
          <w:szCs w:val="28"/>
          <w:rtl/>
        </w:rPr>
        <w:t xml:space="preserve">ابوالحسن ورزی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232</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به جز تو در خلافت، به خلاف رسم و عادت</w:t>
      </w:r>
    </w:p>
    <w:p>
      <w:pPr>
        <w:pStyle w:val="BookText"/>
      </w:pPr>
      <w:r>
        <w:rPr>
          <w:rFonts w:ascii="IRNazanin" w:hAnsi="IRNazanin" w:eastAsia="IRNazanin" w:cs="IRNazanin"/>
          <w:lang w:bidi="fa-IR"/>
          <w:color w:val="111111"/>
          <w:sz w:val="28"/>
          <w:szCs w:val="28"/>
          <w:rtl/>
        </w:rPr>
        <w:t xml:space="preserve">شده همنشین مسکینی و یار بینوایی</w:t>
      </w:r>
    </w:p>
    <w:p>
      <w:pPr>
        <w:pStyle w:val="BookText"/>
      </w:pPr>
      <w:r>
        <w:rPr>
          <w:rFonts w:ascii="IRNazanin" w:hAnsi="IRNazanin" w:eastAsia="IRNazanin" w:cs="IRNazanin"/>
          <w:lang w:bidi="fa-IR"/>
          <w:color w:val="111111"/>
          <w:sz w:val="28"/>
          <w:szCs w:val="28"/>
          <w:rtl/>
        </w:rPr>
        <w:t xml:space="preserve">ابوالحسن ورزی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229</w:t>
      </w:r>
    </w:p>
    <w:p>
      <w:pPr>
        <w:pStyle w:val="BookText"/>
      </w:pPr>
      <w:r>
        <w:rPr>
          <w:rFonts w:ascii="IRNazanin" w:hAnsi="IRNazanin" w:eastAsia="IRNazanin" w:cs="IRNazanin"/>
          <w:lang w:bidi="fa-IR"/>
          <w:color w:val="111111"/>
          <w:sz w:val="28"/>
          <w:szCs w:val="28"/>
          <w:rtl/>
        </w:rPr>
        <w:t xml:space="preserve">تو که اشک هر یتیمی فکند شرر به جانت</w:t>
      </w:r>
    </w:p>
    <w:p>
      <w:pPr>
        <w:pStyle w:val="BookText"/>
      </w:pPr>
      <w:r>
        <w:rPr>
          <w:rFonts w:ascii="IRNazanin" w:hAnsi="IRNazanin" w:eastAsia="IRNazanin" w:cs="IRNazanin"/>
          <w:lang w:bidi="fa-IR"/>
          <w:color w:val="111111"/>
          <w:sz w:val="28"/>
          <w:szCs w:val="28"/>
          <w:rtl/>
        </w:rPr>
        <w:t xml:space="preserve">به دل تباهکاران، چو شرار جانگزایی</w:t>
      </w:r>
    </w:p>
    <w:p>
      <w:pPr>
        <w:pStyle w:val="BookText"/>
      </w:pPr>
      <w:r>
        <w:rPr>
          <w:rFonts w:ascii="IRNazanin" w:hAnsi="IRNazanin" w:eastAsia="IRNazanin" w:cs="IRNazanin"/>
          <w:lang w:bidi="fa-IR"/>
          <w:color w:val="111111"/>
          <w:sz w:val="28"/>
          <w:szCs w:val="28"/>
          <w:rtl/>
        </w:rPr>
        <w:t xml:space="preserve">ابوالحسن ورزی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299</w:t>
      </w:r>
    </w:p>
    <w:p>
      <w:pPr>
        <w:pStyle w:val="BookText"/>
      </w:pPr>
      <w:r>
        <w:rPr>
          <w:rFonts w:ascii="IRNazanin" w:hAnsi="IRNazanin" w:eastAsia="IRNazanin" w:cs="IRNazanin"/>
          <w:lang w:bidi="fa-IR"/>
          <w:color w:val="111111"/>
          <w:sz w:val="28"/>
          <w:szCs w:val="28"/>
          <w:rtl/>
        </w:rPr>
        <w:t xml:space="preserve">پادشاهی که به شب، برقعپوش</w:t>
      </w:r>
    </w:p>
    <w:p>
      <w:pPr>
        <w:pStyle w:val="BookText"/>
      </w:pPr>
      <w:r>
        <w:rPr>
          <w:rFonts w:ascii="IRNazanin" w:hAnsi="IRNazanin" w:eastAsia="IRNazanin" w:cs="IRNazanin"/>
          <w:lang w:bidi="fa-IR"/>
          <w:color w:val="111111"/>
          <w:sz w:val="28"/>
          <w:szCs w:val="28"/>
          <w:rtl/>
        </w:rPr>
        <w:t xml:space="preserve">میکشد بار گدایان بر دوش</w:t>
      </w:r>
    </w:p>
    <w:p>
      <w:pPr>
        <w:pStyle w:val="BookText"/>
      </w:pPr>
      <w:r>
        <w:rPr>
          <w:rFonts w:ascii="IRNazanin" w:hAnsi="IRNazanin" w:eastAsia="IRNazanin" w:cs="IRNazanin"/>
          <w:lang w:bidi="fa-IR"/>
          <w:color w:val="111111"/>
          <w:sz w:val="28"/>
          <w:szCs w:val="28"/>
          <w:rtl/>
        </w:rPr>
        <w:t xml:space="preserve">ناشناسی که به تاریکی شب</w:t>
      </w:r>
    </w:p>
    <w:p>
      <w:pPr>
        <w:pStyle w:val="BookText"/>
      </w:pPr>
      <w:r>
        <w:rPr>
          <w:rFonts w:ascii="IRNazanin" w:hAnsi="IRNazanin" w:eastAsia="IRNazanin" w:cs="IRNazanin"/>
          <w:lang w:bidi="fa-IR"/>
          <w:color w:val="111111"/>
          <w:sz w:val="28"/>
          <w:szCs w:val="28"/>
          <w:rtl/>
        </w:rPr>
        <w:t xml:space="preserve">می برد شام یتیمان عرب</w:t>
      </w:r>
    </w:p>
    <w:p>
      <w:pPr>
        <w:pStyle w:val="BookText"/>
      </w:pPr>
      <w:r>
        <w:rPr>
          <w:rFonts w:ascii="IRNazanin" w:hAnsi="IRNazanin" w:eastAsia="IRNazanin" w:cs="IRNazanin"/>
          <w:lang w:bidi="fa-IR"/>
          <w:color w:val="111111"/>
          <w:sz w:val="28"/>
          <w:szCs w:val="28"/>
          <w:rtl/>
        </w:rPr>
        <w:t xml:space="preserve">شهریار تبریزی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264</w:t>
      </w:r>
    </w:p>
    <w:p>
      <w:pPr>
        <w:pStyle w:val="BookText"/>
      </w:pPr>
      <w:r>
        <w:rPr>
          <w:rFonts w:ascii="IRNazanin" w:hAnsi="IRNazanin" w:eastAsia="IRNazanin" w:cs="IRNazanin"/>
          <w:lang w:bidi="fa-IR"/>
          <w:color w:val="111111"/>
          <w:sz w:val="28"/>
          <w:szCs w:val="28"/>
          <w:rtl/>
        </w:rPr>
        <w:t xml:space="preserve">علی! ای یاور مسکین و فقیر!</w:t>
      </w:r>
    </w:p>
    <w:p>
      <w:pPr>
        <w:pStyle w:val="BookText"/>
      </w:pPr>
      <w:r>
        <w:rPr>
          <w:rFonts w:ascii="IRNazanin" w:hAnsi="IRNazanin" w:eastAsia="IRNazanin" w:cs="IRNazanin"/>
          <w:lang w:bidi="fa-IR"/>
          <w:color w:val="111111"/>
          <w:sz w:val="28"/>
          <w:szCs w:val="28"/>
          <w:rtl/>
        </w:rPr>
        <w:t xml:space="preserve">ای تو بیشبه و تو بیمثل و نظیر!</w:t>
      </w:r>
    </w:p>
    <w:p>
      <w:pPr>
        <w:pStyle w:val="BookText"/>
      </w:pPr>
      <w:r>
        <w:rPr>
          <w:rFonts w:ascii="IRNazanin" w:hAnsi="IRNazanin" w:eastAsia="IRNazanin" w:cs="IRNazanin"/>
          <w:lang w:bidi="fa-IR"/>
          <w:color w:val="111111"/>
          <w:sz w:val="28"/>
          <w:szCs w:val="28"/>
          <w:rtl/>
        </w:rPr>
        <w:t xml:space="preserve">اشتری اصفهانی</w:t>
      </w:r>
    </w:p>
    <w:p>
      <w:pPr>
        <w:pStyle w:val="BookText"/>
      </w:pPr>
      <w:r>
        <w:rPr>
          <w:rFonts w:ascii="IRNazanin" w:hAnsi="IRNazanin" w:eastAsia="IRNazanin" w:cs="IRNazanin"/>
          <w:lang w:bidi="fa-IR"/>
          <w:color w:val="111111"/>
          <w:sz w:val="28"/>
          <w:szCs w:val="28"/>
          <w:rtl/>
        </w:rPr>
        <w:t xml:space="preserve">دیوان اشتری اصفهانی، ص 482</w:t>
      </w:r>
    </w:p>
    <w:p>
      <w:pPr>
        <w:pStyle w:val="BookText"/>
      </w:pPr>
      <w:r>
        <w:rPr>
          <w:rFonts w:ascii="IRNazanin" w:hAnsi="IRNazanin" w:eastAsia="IRNazanin" w:cs="IRNazanin"/>
          <w:lang w:bidi="fa-IR"/>
          <w:color w:val="111111"/>
          <w:sz w:val="28"/>
          <w:szCs w:val="28"/>
          <w:rtl/>
        </w:rPr>
        <w:t xml:space="preserve">به حال مستمندانش نظر بود</w:t>
      </w:r>
    </w:p>
    <w:p>
      <w:pPr>
        <w:pStyle w:val="BookText"/>
      </w:pPr>
      <w:r>
        <w:rPr>
          <w:rFonts w:ascii="IRNazanin" w:hAnsi="IRNazanin" w:eastAsia="IRNazanin" w:cs="IRNazanin"/>
          <w:lang w:bidi="fa-IR"/>
          <w:color w:val="111111"/>
          <w:sz w:val="28"/>
          <w:szCs w:val="28"/>
          <w:rtl/>
        </w:rPr>
        <w:t xml:space="preserve">یتیمان را ز شفقت چون پدر بود</w:t>
      </w:r>
    </w:p>
    <w:p>
      <w:pPr>
        <w:pStyle w:val="BookText"/>
      </w:pPr>
      <w:r>
        <w:rPr>
          <w:rFonts w:ascii="IRNazanin" w:hAnsi="IRNazanin" w:eastAsia="IRNazanin" w:cs="IRNazanin"/>
          <w:lang w:bidi="fa-IR"/>
          <w:color w:val="111111"/>
          <w:sz w:val="28"/>
          <w:szCs w:val="28"/>
          <w:rtl/>
        </w:rPr>
        <w:t xml:space="preserve">اشتری اصفهانی</w:t>
      </w:r>
    </w:p>
    <w:p>
      <w:pPr>
        <w:pStyle w:val="BookText"/>
      </w:pPr>
      <w:r>
        <w:rPr>
          <w:rFonts w:ascii="IRNazanin" w:hAnsi="IRNazanin" w:eastAsia="IRNazanin" w:cs="IRNazanin"/>
          <w:lang w:bidi="fa-IR"/>
          <w:color w:val="111111"/>
          <w:sz w:val="28"/>
          <w:szCs w:val="28"/>
          <w:rtl/>
        </w:rPr>
        <w:t xml:space="preserve">دیوان اشتری اصفهانی، ص 67</w:t>
      </w:r>
    </w:p>
    <w:p>
      <w:pPr>
        <w:pStyle w:val="BookText"/>
      </w:pPr>
      <w:r>
        <w:rPr>
          <w:rFonts w:ascii="IRNazanin" w:hAnsi="IRNazanin" w:eastAsia="IRNazanin" w:cs="IRNazanin"/>
          <w:lang w:bidi="fa-IR"/>
          <w:color w:val="111111"/>
          <w:sz w:val="28"/>
          <w:szCs w:val="28"/>
          <w:rtl/>
        </w:rPr>
        <w:t xml:space="preserve">در زمین، بابای اطفال یتیم و دربهدر</w:t>
      </w:r>
    </w:p>
    <w:p>
      <w:pPr>
        <w:pStyle w:val="BookText"/>
      </w:pPr>
      <w:r>
        <w:rPr>
          <w:rFonts w:ascii="IRNazanin" w:hAnsi="IRNazanin" w:eastAsia="IRNazanin" w:cs="IRNazanin"/>
          <w:lang w:bidi="fa-IR"/>
          <w:color w:val="111111"/>
          <w:sz w:val="28"/>
          <w:szCs w:val="28"/>
          <w:rtl/>
        </w:rPr>
        <w:t xml:space="preserve">در فلک، یار مسیحایی، ندانم کیستی</w:t>
      </w:r>
    </w:p>
    <w:p>
      <w:pPr>
        <w:pStyle w:val="BookText"/>
      </w:pPr>
      <w:r>
        <w:rPr>
          <w:rFonts w:ascii="IRNazanin" w:hAnsi="IRNazanin" w:eastAsia="IRNazanin" w:cs="IRNazanin"/>
          <w:lang w:bidi="fa-IR"/>
          <w:color w:val="111111"/>
          <w:sz w:val="28"/>
          <w:szCs w:val="28"/>
          <w:rtl/>
        </w:rPr>
        <w:t xml:space="preserve">طایی شمیرانی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287</w:t>
      </w:r>
    </w:p>
    <w:p>
      <w:pPr>
        <w:pStyle w:val="BookText"/>
      </w:pPr>
      <w:r>
        <w:rPr>
          <w:rFonts w:ascii="IRNazanin" w:hAnsi="IRNazanin" w:eastAsia="IRNazanin" w:cs="IRNazanin"/>
          <w:lang w:bidi="fa-IR"/>
          <w:color w:val="111111"/>
          <w:sz w:val="28"/>
          <w:szCs w:val="28"/>
          <w:rtl/>
        </w:rPr>
        <w:t xml:space="preserve">آن یتیمان را به دلجویی، پدر</w:t>
      </w:r>
    </w:p>
    <w:p>
      <w:pPr>
        <w:pStyle w:val="BookText"/>
      </w:pPr>
      <w:r>
        <w:rPr>
          <w:rFonts w:ascii="IRNazanin" w:hAnsi="IRNazanin" w:eastAsia="IRNazanin" w:cs="IRNazanin"/>
          <w:lang w:bidi="fa-IR"/>
          <w:color w:val="111111"/>
          <w:sz w:val="28"/>
          <w:szCs w:val="28"/>
          <w:rtl/>
        </w:rPr>
        <w:t xml:space="preserve">دردمندان را به درمان، چارهگر</w:t>
      </w:r>
    </w:p>
    <w:p>
      <w:pPr>
        <w:pStyle w:val="BookText"/>
      </w:pPr>
      <w:r>
        <w:rPr>
          <w:rFonts w:ascii="IRNazanin" w:hAnsi="IRNazanin" w:eastAsia="IRNazanin" w:cs="IRNazanin"/>
          <w:lang w:bidi="fa-IR"/>
          <w:color w:val="111111"/>
          <w:sz w:val="28"/>
          <w:szCs w:val="28"/>
          <w:rtl/>
        </w:rPr>
        <w:t xml:space="preserve">حمید سبزواری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344</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گاهی یتیم را بنوازد چنان پدر</w:t>
      </w:r>
    </w:p>
    <w:p>
      <w:pPr>
        <w:pStyle w:val="BookText"/>
      </w:pPr>
      <w:r>
        <w:rPr>
          <w:rFonts w:ascii="IRNazanin" w:hAnsi="IRNazanin" w:eastAsia="IRNazanin" w:cs="IRNazanin"/>
          <w:lang w:bidi="fa-IR"/>
          <w:color w:val="111111"/>
          <w:sz w:val="28"/>
          <w:szCs w:val="28"/>
          <w:rtl/>
        </w:rPr>
        <w:t xml:space="preserve">گاهی صغیر را به عطوفت چو مادرش</w:t>
      </w:r>
    </w:p>
    <w:p>
      <w:pPr>
        <w:pStyle w:val="BookText"/>
      </w:pPr>
      <w:r>
        <w:rPr>
          <w:rFonts w:ascii="IRNazanin" w:hAnsi="IRNazanin" w:eastAsia="IRNazanin" w:cs="IRNazanin"/>
          <w:lang w:bidi="fa-IR"/>
          <w:color w:val="111111"/>
          <w:sz w:val="28"/>
          <w:szCs w:val="28"/>
          <w:rtl/>
        </w:rPr>
        <w:t xml:space="preserve">حمید سبزواری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145</w:t>
      </w:r>
    </w:p>
    <w:p>
      <w:pPr>
        <w:pStyle w:val="BookText"/>
      </w:pPr>
      <w:r>
        <w:rPr>
          <w:rFonts w:ascii="IRNazanin" w:hAnsi="IRNazanin" w:eastAsia="IRNazanin" w:cs="IRNazanin"/>
          <w:lang w:bidi="fa-IR"/>
          <w:color w:val="111111"/>
          <w:sz w:val="28"/>
          <w:szCs w:val="28"/>
          <w:rtl/>
        </w:rPr>
        <w:t xml:space="preserve">غرّنده در هلاک ستمپیشه همچو رعد</w:t>
      </w:r>
    </w:p>
    <w:p>
      <w:pPr>
        <w:pStyle w:val="BookText"/>
      </w:pPr>
      <w:r>
        <w:rPr>
          <w:rFonts w:ascii="IRNazanin" w:hAnsi="IRNazanin" w:eastAsia="IRNazanin" w:cs="IRNazanin"/>
          <w:lang w:bidi="fa-IR"/>
          <w:color w:val="111111"/>
          <w:sz w:val="28"/>
          <w:szCs w:val="28"/>
          <w:rtl/>
        </w:rPr>
        <w:t xml:space="preserve">لرزنده پیش نالهی مظلوم همچو بید</w:t>
      </w:r>
    </w:p>
    <w:p>
      <w:pPr>
        <w:pStyle w:val="BookText"/>
      </w:pPr>
      <w:r>
        <w:rPr>
          <w:rFonts w:ascii="IRNazanin" w:hAnsi="IRNazanin" w:eastAsia="IRNazanin" w:cs="IRNazanin"/>
          <w:lang w:bidi="fa-IR"/>
          <w:color w:val="111111"/>
          <w:sz w:val="28"/>
          <w:szCs w:val="28"/>
          <w:rtl/>
        </w:rPr>
        <w:t xml:space="preserve">نعمت میرزازاده «آزرم»</w:t>
      </w:r>
    </w:p>
    <w:p>
      <w:pPr>
        <w:pStyle w:val="BookText"/>
      </w:pPr>
      <w:r>
        <w:rPr>
          <w:rFonts w:ascii="IRNazanin" w:hAnsi="IRNazanin" w:eastAsia="IRNazanin" w:cs="IRNazanin"/>
          <w:lang w:bidi="fa-IR"/>
          <w:color w:val="111111"/>
          <w:sz w:val="28"/>
          <w:szCs w:val="28"/>
          <w:rtl/>
        </w:rPr>
        <w:t xml:space="preserve">در خلوت علی علیه السلام ، ص 85</w:t>
      </w:r>
    </w:p>
    <w:p>
      <w:pPr>
        <w:pStyle w:val="BookText"/>
      </w:pPr>
      <w:r>
        <w:rPr>
          <w:rFonts w:ascii="IRNazanin" w:hAnsi="IRNazanin" w:eastAsia="IRNazanin" w:cs="IRNazanin"/>
          <w:lang w:bidi="fa-IR"/>
          <w:color w:val="111111"/>
          <w:sz w:val="28"/>
          <w:szCs w:val="28"/>
          <w:rtl/>
        </w:rPr>
        <w:t xml:space="preserve">در مقام جود و بخشش بر یتیم و بینوا</w:t>
      </w:r>
    </w:p>
    <w:p>
      <w:pPr>
        <w:pStyle w:val="BookText"/>
      </w:pPr>
      <w:r>
        <w:rPr>
          <w:rFonts w:ascii="IRNazanin" w:hAnsi="IRNazanin" w:eastAsia="IRNazanin" w:cs="IRNazanin"/>
          <w:lang w:bidi="fa-IR"/>
          <w:color w:val="111111"/>
          <w:sz w:val="28"/>
          <w:szCs w:val="28"/>
          <w:rtl/>
        </w:rPr>
        <w:t xml:space="preserve">بود احسانهای رنگارنگ از خوان علی</w:t>
      </w:r>
    </w:p>
    <w:p>
      <w:pPr>
        <w:pStyle w:val="BookText"/>
      </w:pPr>
      <w:r>
        <w:rPr>
          <w:rFonts w:ascii="IRNazanin" w:hAnsi="IRNazanin" w:eastAsia="IRNazanin" w:cs="IRNazanin"/>
          <w:lang w:bidi="fa-IR"/>
          <w:color w:val="111111"/>
          <w:sz w:val="28"/>
          <w:szCs w:val="28"/>
          <w:rtl/>
        </w:rPr>
        <w:t xml:space="preserve">محمّدرضا صغیر «سعید»</w:t>
      </w:r>
    </w:p>
    <w:p>
      <w:pPr>
        <w:pStyle w:val="BookText"/>
      </w:pPr>
      <w:r>
        <w:rPr>
          <w:rFonts w:ascii="IRNazanin" w:hAnsi="IRNazanin" w:eastAsia="IRNazanin" w:cs="IRNazanin"/>
          <w:lang w:bidi="fa-IR"/>
          <w:color w:val="111111"/>
          <w:sz w:val="28"/>
          <w:szCs w:val="28"/>
          <w:rtl/>
        </w:rPr>
        <w:t xml:space="preserve">گلبن امید، ص 16</w:t>
      </w:r>
    </w:p>
    <w:p>
      <w:pPr>
        <w:pStyle w:val="BookText"/>
      </w:pPr>
      <w:r>
        <w:rPr>
          <w:rFonts w:ascii="IRNazanin" w:hAnsi="IRNazanin" w:eastAsia="IRNazanin" w:cs="IRNazanin"/>
          <w:lang w:bidi="fa-IR"/>
          <w:color w:val="111111"/>
          <w:sz w:val="28"/>
          <w:szCs w:val="28"/>
          <w:rtl/>
        </w:rPr>
        <w:t xml:space="preserve">پدر جمله یتیمان و انیس فقرا</w:t>
      </w:r>
    </w:p>
    <w:p>
      <w:pPr>
        <w:pStyle w:val="BookText"/>
      </w:pPr>
      <w:r>
        <w:rPr>
          <w:rFonts w:ascii="IRNazanin" w:hAnsi="IRNazanin" w:eastAsia="IRNazanin" w:cs="IRNazanin"/>
          <w:lang w:bidi="fa-IR"/>
          <w:color w:val="111111"/>
          <w:sz w:val="28"/>
          <w:szCs w:val="28"/>
          <w:rtl/>
        </w:rPr>
        <w:t xml:space="preserve">بیکسان را همهجا</w:t>
      </w:r>
    </w:p>
    <w:p>
      <w:pPr>
        <w:pStyle w:val="BookText"/>
      </w:pPr>
      <w:r>
        <w:rPr>
          <w:rFonts w:ascii="IRNazanin" w:hAnsi="IRNazanin" w:eastAsia="IRNazanin" w:cs="IRNazanin"/>
          <w:lang w:bidi="fa-IR"/>
          <w:color w:val="111111"/>
          <w:sz w:val="28"/>
          <w:szCs w:val="28"/>
          <w:rtl/>
        </w:rPr>
        <w:t xml:space="preserve">یار و مددکار، علی</w:t>
      </w:r>
    </w:p>
    <w:p>
      <w:pPr>
        <w:pStyle w:val="BookText"/>
      </w:pPr>
      <w:r>
        <w:rPr>
          <w:rFonts w:ascii="IRNazanin" w:hAnsi="IRNazanin" w:eastAsia="IRNazanin" w:cs="IRNazanin"/>
          <w:lang w:bidi="fa-IR"/>
          <w:color w:val="111111"/>
          <w:sz w:val="28"/>
          <w:szCs w:val="28"/>
          <w:rtl/>
        </w:rPr>
        <w:t xml:space="preserve">حبیب چایچیان «حسان»</w:t>
      </w:r>
    </w:p>
    <w:p>
      <w:pPr>
        <w:pStyle w:val="BookText"/>
      </w:pPr>
      <w:r>
        <w:rPr>
          <w:rFonts w:ascii="IRNazanin" w:hAnsi="IRNazanin" w:eastAsia="IRNazanin" w:cs="IRNazanin"/>
          <w:lang w:bidi="fa-IR"/>
          <w:color w:val="111111"/>
          <w:sz w:val="28"/>
          <w:szCs w:val="28"/>
          <w:rtl/>
        </w:rPr>
        <w:t xml:space="preserve">ای اشکها بریزید، ص 41</w:t>
      </w:r>
    </w:p>
    <w:p>
      <w:pPr>
        <w:pStyle w:val="BookText"/>
      </w:pPr>
      <w:r>
        <w:rPr>
          <w:rFonts w:ascii="IRNazanin" w:hAnsi="IRNazanin" w:eastAsia="IRNazanin" w:cs="IRNazanin"/>
          <w:lang w:bidi="fa-IR"/>
          <w:color w:val="111111"/>
          <w:sz w:val="28"/>
          <w:szCs w:val="28"/>
          <w:rtl/>
        </w:rPr>
        <w:t xml:space="preserve">امیر کشور عرب، ثناکنان دعا به لب</w:t>
      </w:r>
    </w:p>
    <w:p>
      <w:pPr>
        <w:pStyle w:val="BookText"/>
      </w:pPr>
      <w:r>
        <w:rPr>
          <w:rFonts w:ascii="IRNazanin" w:hAnsi="IRNazanin" w:eastAsia="IRNazanin" w:cs="IRNazanin"/>
          <w:lang w:bidi="fa-IR"/>
          <w:color w:val="111111"/>
          <w:sz w:val="28"/>
          <w:szCs w:val="28"/>
          <w:rtl/>
        </w:rPr>
        <w:t xml:space="preserve">بَرَد طعام، نیمهشب، عطا به بینوا کند</w:t>
      </w:r>
    </w:p>
    <w:p>
      <w:pPr>
        <w:pStyle w:val="BookText"/>
      </w:pPr>
      <w:r>
        <w:rPr>
          <w:rFonts w:ascii="IRNazanin" w:hAnsi="IRNazanin" w:eastAsia="IRNazanin" w:cs="IRNazanin"/>
          <w:lang w:bidi="fa-IR"/>
          <w:color w:val="111111"/>
          <w:sz w:val="28"/>
          <w:szCs w:val="28"/>
          <w:rtl/>
        </w:rPr>
        <w:t xml:space="preserve">حبیب چایچیان «حسان»</w:t>
      </w:r>
    </w:p>
    <w:p>
      <w:pPr>
        <w:pStyle w:val="BookText"/>
      </w:pPr>
      <w:r>
        <w:rPr>
          <w:rFonts w:ascii="IRNazanin" w:hAnsi="IRNazanin" w:eastAsia="IRNazanin" w:cs="IRNazanin"/>
          <w:lang w:bidi="fa-IR"/>
          <w:color w:val="111111"/>
          <w:sz w:val="28"/>
          <w:szCs w:val="28"/>
          <w:rtl/>
        </w:rPr>
        <w:t xml:space="preserve">ای اشکها بریزید، ص 33</w:t>
      </w:r>
    </w:p>
    <w:p>
      <w:pPr>
        <w:pStyle w:val="BookText"/>
      </w:pPr>
      <w:r>
        <w:rPr>
          <w:rFonts w:ascii="IRNazanin" w:hAnsi="IRNazanin" w:eastAsia="IRNazanin" w:cs="IRNazanin"/>
          <w:lang w:bidi="fa-IR"/>
          <w:color w:val="111111"/>
          <w:sz w:val="28"/>
          <w:szCs w:val="28"/>
          <w:rtl/>
        </w:rPr>
        <w:t xml:space="preserve">مهربانتر ز پدر بود به هر طفل یتیم</w:t>
      </w:r>
    </w:p>
    <w:p>
      <w:pPr>
        <w:pStyle w:val="BookText"/>
      </w:pPr>
      <w:r>
        <w:rPr>
          <w:rFonts w:ascii="IRNazanin" w:hAnsi="IRNazanin" w:eastAsia="IRNazanin" w:cs="IRNazanin"/>
          <w:lang w:bidi="fa-IR"/>
          <w:color w:val="111111"/>
          <w:sz w:val="28"/>
          <w:szCs w:val="28"/>
          <w:rtl/>
        </w:rPr>
        <w:t xml:space="preserve">بیوگان را همه غمخوار، علی بود علی</w:t>
      </w:r>
    </w:p>
    <w:p>
      <w:pPr>
        <w:pStyle w:val="BookText"/>
      </w:pPr>
      <w:r>
        <w:rPr>
          <w:rFonts w:ascii="IRNazanin" w:hAnsi="IRNazanin" w:eastAsia="IRNazanin" w:cs="IRNazanin"/>
          <w:lang w:bidi="fa-IR"/>
          <w:color w:val="111111"/>
          <w:sz w:val="28"/>
          <w:szCs w:val="28"/>
          <w:rtl/>
        </w:rPr>
        <w:t xml:space="preserve">حبیب چایچیان «حسان»</w:t>
      </w:r>
    </w:p>
    <w:p>
      <w:pPr>
        <w:pStyle w:val="BookText"/>
      </w:pPr>
      <w:r>
        <w:rPr>
          <w:rFonts w:ascii="IRNazanin" w:hAnsi="IRNazanin" w:eastAsia="IRNazanin" w:cs="IRNazanin"/>
          <w:lang w:bidi="fa-IR"/>
          <w:color w:val="111111"/>
          <w:sz w:val="28"/>
          <w:szCs w:val="28"/>
          <w:rtl/>
        </w:rPr>
        <w:t xml:space="preserve">ای اشکها بریزید، ص 40</w:t>
      </w:r>
    </w:p>
    <w:p>
      <w:pPr>
        <w:pStyle w:val="BookText"/>
      </w:pPr>
      <w:r>
        <w:rPr>
          <w:rFonts w:ascii="IRNazanin" w:hAnsi="IRNazanin" w:eastAsia="IRNazanin" w:cs="IRNazanin"/>
          <w:lang w:bidi="fa-IR"/>
          <w:color w:val="111111"/>
          <w:sz w:val="28"/>
          <w:szCs w:val="28"/>
          <w:rtl/>
        </w:rPr>
        <w:t xml:space="preserve">امامی که ایتام ویراننشین را</w:t>
      </w:r>
    </w:p>
    <w:p>
      <w:pPr>
        <w:pStyle w:val="BookText"/>
      </w:pPr>
      <w:r>
        <w:rPr>
          <w:rFonts w:ascii="IRNazanin" w:hAnsi="IRNazanin" w:eastAsia="IRNazanin" w:cs="IRNazanin"/>
          <w:lang w:bidi="fa-IR"/>
          <w:color w:val="111111"/>
          <w:sz w:val="28"/>
          <w:szCs w:val="28"/>
          <w:rtl/>
        </w:rPr>
        <w:t xml:space="preserve">بگیرد چو فرزند در بر منم من</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2، ص 94</w:t>
      </w:r>
    </w:p>
    <w:p>
      <w:pPr>
        <w:pStyle w:val="BookText"/>
      </w:pPr>
      <w:r>
        <w:rPr>
          <w:rFonts w:ascii="IRNazanin" w:hAnsi="IRNazanin" w:eastAsia="IRNazanin" w:cs="IRNazanin"/>
          <w:lang w:bidi="fa-IR"/>
          <w:color w:val="111111"/>
          <w:sz w:val="28"/>
          <w:szCs w:val="28"/>
          <w:rtl/>
        </w:rPr>
        <w:t xml:space="preserve">دلم برای یتیمان کوفه تنگ شده</w:t>
      </w:r>
    </w:p>
    <w:p>
      <w:pPr>
        <w:pStyle w:val="BookText"/>
      </w:pPr>
      <w:r>
        <w:rPr>
          <w:rFonts w:ascii="IRNazanin" w:hAnsi="IRNazanin" w:eastAsia="IRNazanin" w:cs="IRNazanin"/>
          <w:lang w:bidi="fa-IR"/>
          <w:color w:val="111111"/>
          <w:sz w:val="28"/>
          <w:szCs w:val="28"/>
          <w:rtl/>
        </w:rPr>
        <w:t xml:space="preserve">کمک کنید مرا در خرابه ها ببرید</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2، ص 128</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فقیر آن گونه بنشیند که نشناسد فقیر</w:t>
      </w:r>
    </w:p>
    <w:p>
      <w:pPr>
        <w:pStyle w:val="BookText"/>
      </w:pPr>
      <w:r>
        <w:rPr>
          <w:rFonts w:ascii="IRNazanin" w:hAnsi="IRNazanin" w:eastAsia="IRNazanin" w:cs="IRNazanin"/>
          <w:lang w:bidi="fa-IR"/>
          <w:color w:val="111111"/>
          <w:sz w:val="28"/>
          <w:szCs w:val="28"/>
          <w:rtl/>
        </w:rPr>
        <w:t xml:space="preserve">این که گردیده چراغ بیت ویرانش علی است</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4، ص 115</w:t>
      </w:r>
    </w:p>
    <w:p>
      <w:pPr>
        <w:pStyle w:val="BookText"/>
      </w:pPr>
      <w:r>
        <w:rPr>
          <w:rFonts w:ascii="IRNazanin" w:hAnsi="IRNazanin" w:eastAsia="IRNazanin" w:cs="IRNazanin"/>
          <w:lang w:bidi="fa-IR"/>
          <w:color w:val="111111"/>
          <w:sz w:val="28"/>
          <w:szCs w:val="28"/>
          <w:rtl/>
        </w:rPr>
        <w:t xml:space="preserve">روز، یار خلق و شب، همبازی طفل یتیم</w:t>
      </w:r>
    </w:p>
    <w:p>
      <w:pPr>
        <w:pStyle w:val="BookText"/>
      </w:pPr>
      <w:r>
        <w:rPr>
          <w:rFonts w:ascii="IRNazanin" w:hAnsi="IRNazanin" w:eastAsia="IRNazanin" w:cs="IRNazanin"/>
          <w:lang w:bidi="fa-IR"/>
          <w:color w:val="111111"/>
          <w:sz w:val="28"/>
          <w:szCs w:val="28"/>
          <w:rtl/>
        </w:rPr>
        <w:t xml:space="preserve">همنشینی با فقیری را به شاهی برگزینم</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2، ص 76</w:t>
      </w:r>
    </w:p>
    <w:p>
      <w:pPr>
        <w:pStyle w:val="BookText"/>
      </w:pPr>
      <w:r>
        <w:rPr>
          <w:rFonts w:ascii="IRNazanin" w:hAnsi="IRNazanin" w:eastAsia="IRNazanin" w:cs="IRNazanin"/>
          <w:lang w:bidi="fa-IR"/>
          <w:color w:val="111111"/>
          <w:sz w:val="28"/>
          <w:szCs w:val="28"/>
          <w:rtl/>
        </w:rPr>
        <w:t xml:space="preserve">گر ببینم اشک غم میریزد از چشم یتیمی</w:t>
      </w:r>
    </w:p>
    <w:p>
      <w:pPr>
        <w:pStyle w:val="BookText"/>
      </w:pPr>
      <w:r>
        <w:rPr>
          <w:rFonts w:ascii="IRNazanin" w:hAnsi="IRNazanin" w:eastAsia="IRNazanin" w:cs="IRNazanin"/>
          <w:lang w:bidi="fa-IR"/>
          <w:color w:val="111111"/>
          <w:sz w:val="28"/>
          <w:szCs w:val="28"/>
          <w:rtl/>
        </w:rPr>
        <w:t xml:space="preserve">میرود تا عرش اعلا آه از قلب حزینم</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2، ص 76</w:t>
      </w:r>
    </w:p>
    <w:p>
      <w:pPr>
        <w:pStyle w:val="BookText"/>
      </w:pPr>
      <w:r>
        <w:rPr>
          <w:rFonts w:ascii="IRNazanin" w:hAnsi="IRNazanin" w:eastAsia="IRNazanin" w:cs="IRNazanin"/>
          <w:lang w:bidi="fa-IR"/>
          <w:color w:val="111111"/>
          <w:sz w:val="28"/>
          <w:szCs w:val="28"/>
          <w:rtl/>
        </w:rPr>
        <w:t xml:space="preserve">من همان شاهم که هنگام سحر با روی بسته</w:t>
      </w:r>
    </w:p>
    <w:p>
      <w:pPr>
        <w:pStyle w:val="BookText"/>
      </w:pPr>
      <w:r>
        <w:rPr>
          <w:rFonts w:ascii="IRNazanin" w:hAnsi="IRNazanin" w:eastAsia="IRNazanin" w:cs="IRNazanin"/>
          <w:lang w:bidi="fa-IR"/>
          <w:color w:val="111111"/>
          <w:sz w:val="28"/>
          <w:szCs w:val="28"/>
          <w:rtl/>
        </w:rPr>
        <w:t xml:space="preserve">با فقیران همکلامم، با یتیمان همنشینم</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2، ص 76</w:t>
      </w:r>
    </w:p>
    <w:p>
      <w:pPr>
        <w:pStyle w:val="BookText"/>
      </w:pPr>
      <w:r>
        <w:rPr>
          <w:rFonts w:ascii="IRNazanin" w:hAnsi="IRNazanin" w:eastAsia="IRNazanin" w:cs="IRNazanin"/>
          <w:lang w:bidi="fa-IR"/>
          <w:color w:val="111111"/>
          <w:sz w:val="28"/>
          <w:szCs w:val="28"/>
          <w:rtl/>
        </w:rPr>
        <w:t xml:space="preserve">کوهی که در برابر یک نالهی یتیم</w:t>
      </w:r>
    </w:p>
    <w:p>
      <w:pPr>
        <w:pStyle w:val="BookText"/>
      </w:pPr>
      <w:r>
        <w:rPr>
          <w:rFonts w:ascii="IRNazanin" w:hAnsi="IRNazanin" w:eastAsia="IRNazanin" w:cs="IRNazanin"/>
          <w:lang w:bidi="fa-IR"/>
          <w:color w:val="111111"/>
          <w:sz w:val="28"/>
          <w:szCs w:val="28"/>
          <w:rtl/>
        </w:rPr>
        <w:t xml:space="preserve">میگشت بیقرار، علی بود و بس، علی</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2، ص 105</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ندارم بیم خیزد گر همه عالم به جنگ من</w:t>
      </w:r>
    </w:p>
    <w:p>
      <w:pPr>
        <w:pStyle w:val="BookText"/>
      </w:pPr>
      <w:r>
        <w:rPr>
          <w:rFonts w:ascii="IRNazanin" w:hAnsi="IRNazanin" w:eastAsia="IRNazanin" w:cs="IRNazanin"/>
          <w:lang w:bidi="fa-IR"/>
          <w:color w:val="111111"/>
          <w:sz w:val="28"/>
          <w:szCs w:val="28"/>
          <w:rtl/>
        </w:rPr>
        <w:t xml:space="preserve">ولی از گریهی طفل یتیمی لرزدم اعضا</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2، ص 109</w:t>
      </w:r>
    </w:p>
    <w:p>
      <w:pPr>
        <w:pStyle w:val="BookText"/>
      </w:pPr>
      <w:r>
        <w:rPr>
          <w:rFonts w:ascii="IRNazanin" w:hAnsi="IRNazanin" w:eastAsia="IRNazanin" w:cs="IRNazanin"/>
          <w:lang w:bidi="fa-IR"/>
          <w:color w:val="111111"/>
          <w:sz w:val="28"/>
          <w:szCs w:val="28"/>
          <w:rtl/>
        </w:rPr>
        <w:t xml:space="preserve">چگونه در بر طفل یتیم لرزیدی؟</w:t>
      </w:r>
    </w:p>
    <w:p>
      <w:pPr>
        <w:pStyle w:val="BookText"/>
      </w:pPr>
      <w:r>
        <w:rPr>
          <w:rFonts w:ascii="IRNazanin" w:hAnsi="IRNazanin" w:eastAsia="IRNazanin" w:cs="IRNazanin"/>
          <w:lang w:bidi="fa-IR"/>
          <w:color w:val="111111"/>
          <w:sz w:val="28"/>
          <w:szCs w:val="28"/>
          <w:rtl/>
        </w:rPr>
        <w:t xml:space="preserve">الا! زمام دو گیتی به دست قدرت تو!</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3، ص 94</w:t>
      </w:r>
    </w:p>
    <w:p>
      <w:pPr>
        <w:pStyle w:val="BookText"/>
      </w:pPr>
      <w:r>
        <w:rPr>
          <w:rFonts w:ascii="IRNazanin" w:hAnsi="IRNazanin" w:eastAsia="IRNazanin" w:cs="IRNazanin"/>
          <w:lang w:bidi="fa-IR"/>
          <w:color w:val="111111"/>
          <w:sz w:val="28"/>
          <w:szCs w:val="28"/>
          <w:rtl/>
        </w:rPr>
        <w:t xml:space="preserve">علی چون پدر، مهربان با یتیمان</w:t>
      </w:r>
    </w:p>
    <w:p>
      <w:pPr>
        <w:pStyle w:val="BookText"/>
      </w:pPr>
      <w:r>
        <w:rPr>
          <w:rFonts w:ascii="IRNazanin" w:hAnsi="IRNazanin" w:eastAsia="IRNazanin" w:cs="IRNazanin"/>
          <w:lang w:bidi="fa-IR"/>
          <w:color w:val="111111"/>
          <w:sz w:val="28"/>
          <w:szCs w:val="28"/>
          <w:rtl/>
        </w:rPr>
        <w:t xml:space="preserve">علی چون برادر نوازد گدا را</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4، ص 95</w:t>
      </w:r>
    </w:p>
    <w:p>
      <w:pPr>
        <w:pStyle w:val="BookText"/>
      </w:pPr>
      <w:r>
        <w:rPr>
          <w:rFonts w:ascii="IRNazanin" w:hAnsi="IRNazanin" w:eastAsia="IRNazanin" w:cs="IRNazanin"/>
          <w:lang w:bidi="fa-IR"/>
          <w:color w:val="111111"/>
          <w:sz w:val="28"/>
          <w:szCs w:val="28"/>
          <w:rtl/>
        </w:rPr>
        <w:t xml:space="preserve">بلرزد وجودش ز اشک یتیمی</w:t>
      </w:r>
    </w:p>
    <w:p>
      <w:pPr>
        <w:pStyle w:val="BookText"/>
      </w:pPr>
      <w:r>
        <w:rPr>
          <w:rFonts w:ascii="IRNazanin" w:hAnsi="IRNazanin" w:eastAsia="IRNazanin" w:cs="IRNazanin"/>
          <w:lang w:bidi="fa-IR"/>
          <w:color w:val="111111"/>
          <w:sz w:val="28"/>
          <w:szCs w:val="28"/>
          <w:rtl/>
        </w:rPr>
        <w:t xml:space="preserve">بلرزاند از خشم، ارض و سما را</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4، ص 96</w:t>
      </w:r>
    </w:p>
    <w:p>
      <w:pPr>
        <w:pStyle w:val="BookText"/>
      </w:pPr>
      <w:r>
        <w:rPr>
          <w:rFonts w:ascii="IRNazanin" w:hAnsi="IRNazanin" w:eastAsia="IRNazanin" w:cs="IRNazanin"/>
          <w:lang w:bidi="fa-IR"/>
          <w:color w:val="111111"/>
          <w:sz w:val="28"/>
          <w:szCs w:val="28"/>
          <w:rtl/>
        </w:rPr>
        <w:t xml:space="preserve">هر نیمه شب برای یتیمان بینوا</w:t>
      </w:r>
    </w:p>
    <w:p>
      <w:pPr>
        <w:pStyle w:val="BookText"/>
      </w:pPr>
      <w:r>
        <w:rPr>
          <w:rFonts w:ascii="IRNazanin" w:hAnsi="IRNazanin" w:eastAsia="IRNazanin" w:cs="IRNazanin"/>
          <w:lang w:bidi="fa-IR"/>
          <w:color w:val="111111"/>
          <w:sz w:val="28"/>
          <w:szCs w:val="28"/>
          <w:rtl/>
        </w:rPr>
        <w:t xml:space="preserve">آب و غذا و جامه مهیا کند علی</w:t>
      </w:r>
    </w:p>
    <w:p>
      <w:pPr>
        <w:pStyle w:val="BookText"/>
      </w:pPr>
      <w:r>
        <w:rPr>
          <w:rFonts w:ascii="IRNazanin" w:hAnsi="IRNazanin" w:eastAsia="IRNazanin" w:cs="IRNazanin"/>
          <w:lang w:bidi="fa-IR"/>
          <w:color w:val="111111"/>
          <w:sz w:val="28"/>
          <w:szCs w:val="28"/>
          <w:rtl/>
        </w:rPr>
        <w:t xml:space="preserve">حسین خسرویان – خسروی اصفهانی</w:t>
      </w:r>
    </w:p>
    <w:p>
      <w:pPr>
        <w:pStyle w:val="BookText"/>
      </w:pPr>
      <w:r>
        <w:rPr>
          <w:rFonts w:ascii="IRNazanin" w:hAnsi="IRNazanin" w:eastAsia="IRNazanin" w:cs="IRNazanin"/>
          <w:lang w:bidi="fa-IR"/>
          <w:color w:val="111111"/>
          <w:sz w:val="28"/>
          <w:szCs w:val="28"/>
          <w:rtl/>
        </w:rPr>
        <w:t xml:space="preserve">اشک سحر، ص 237</w:t>
      </w:r>
    </w:p>
    <w:p>
      <w:pPr>
        <w:pStyle w:val="BookText"/>
      </w:pPr>
      <w:r>
        <w:rPr>
          <w:rFonts w:ascii="IRNazanin" w:hAnsi="IRNazanin" w:eastAsia="IRNazanin" w:cs="IRNazanin"/>
          <w:lang w:bidi="fa-IR"/>
          <w:color w:val="111111"/>
          <w:sz w:val="28"/>
          <w:szCs w:val="28"/>
          <w:rtl/>
        </w:rPr>
        <w:t xml:space="preserve">به خرابه ها زشفقت بگرفت دست مسکین</w:t>
      </w:r>
    </w:p>
    <w:p>
      <w:pPr>
        <w:pStyle w:val="BookText"/>
      </w:pPr>
      <w:r>
        <w:rPr>
          <w:rFonts w:ascii="IRNazanin" w:hAnsi="IRNazanin" w:eastAsia="IRNazanin" w:cs="IRNazanin"/>
          <w:lang w:bidi="fa-IR"/>
          <w:color w:val="111111"/>
          <w:sz w:val="28"/>
          <w:szCs w:val="28"/>
          <w:rtl/>
        </w:rPr>
        <w:t xml:space="preserve">ز ره وفا پدر بود یتیم بینوا را</w:t>
      </w:r>
    </w:p>
    <w:p>
      <w:pPr>
        <w:pStyle w:val="BookText"/>
      </w:pPr>
      <w:r>
        <w:rPr>
          <w:rFonts w:ascii="IRNazanin" w:hAnsi="IRNazanin" w:eastAsia="IRNazanin" w:cs="IRNazanin"/>
          <w:lang w:bidi="fa-IR"/>
          <w:color w:val="111111"/>
          <w:sz w:val="28"/>
          <w:szCs w:val="28"/>
          <w:rtl/>
        </w:rPr>
        <w:t xml:space="preserve">مسعود بصیری اصفهانی</w:t>
      </w:r>
    </w:p>
    <w:p>
      <w:pPr>
        <w:pStyle w:val="BookText"/>
      </w:pPr>
      <w:r>
        <w:rPr>
          <w:rFonts w:ascii="IRNazanin" w:hAnsi="IRNazanin" w:eastAsia="IRNazanin" w:cs="IRNazanin"/>
          <w:lang w:bidi="fa-IR"/>
          <w:color w:val="111111"/>
          <w:sz w:val="28"/>
          <w:szCs w:val="28"/>
          <w:rtl/>
        </w:rPr>
        <w:t xml:space="preserve">قصه دل، ص 2</w:t>
      </w:r>
    </w:p>
    <w:p>
      <w:pPr>
        <w:pStyle w:val="BookText"/>
      </w:pPr>
      <w:r>
        <w:rPr>
          <w:rFonts w:ascii="IRNazanin" w:hAnsi="IRNazanin" w:eastAsia="IRNazanin" w:cs="IRNazanin"/>
          <w:lang w:bidi="fa-IR"/>
          <w:color w:val="111111"/>
          <w:sz w:val="28"/>
          <w:szCs w:val="28"/>
          <w:rtl/>
        </w:rPr>
        <w:t xml:space="preserve">اگرچه دستهایت بسته اما روی تو باز است</w:t>
      </w:r>
    </w:p>
    <w:p>
      <w:pPr>
        <w:pStyle w:val="BookText"/>
      </w:pPr>
      <w:r>
        <w:rPr>
          <w:rFonts w:ascii="IRNazanin" w:hAnsi="IRNazanin" w:eastAsia="IRNazanin" w:cs="IRNazanin"/>
          <w:lang w:bidi="fa-IR"/>
          <w:color w:val="111111"/>
          <w:sz w:val="28"/>
          <w:szCs w:val="28"/>
          <w:rtl/>
        </w:rPr>
        <w:t xml:space="preserve">چنان که سفره سفره دستهایت مهربان مانده</w:t>
      </w:r>
    </w:p>
    <w:p>
      <w:pPr>
        <w:pStyle w:val="BookText"/>
      </w:pPr>
      <w:r>
        <w:rPr>
          <w:rFonts w:ascii="IRNazanin" w:hAnsi="IRNazanin" w:eastAsia="IRNazanin" w:cs="IRNazanin"/>
          <w:lang w:bidi="fa-IR"/>
          <w:color w:val="111111"/>
          <w:sz w:val="28"/>
          <w:szCs w:val="28"/>
          <w:rtl/>
        </w:rPr>
        <w:t xml:space="preserve">جعفر عباسی</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مگر در برِ دلهای شکسته است خدا؟</w:t>
      </w:r>
    </w:p>
    <w:p>
      <w:pPr>
        <w:pStyle w:val="BookText"/>
      </w:pPr>
      <w:r>
        <w:rPr>
          <w:rFonts w:ascii="IRNazanin" w:hAnsi="IRNazanin" w:eastAsia="IRNazanin" w:cs="IRNazanin"/>
          <w:lang w:bidi="fa-IR"/>
          <w:color w:val="111111"/>
          <w:sz w:val="28"/>
          <w:szCs w:val="28"/>
          <w:rtl/>
        </w:rPr>
        <w:t xml:space="preserve">حاجی آن است که در فکر یتیمان علی است!</w:t>
      </w:r>
    </w:p>
    <w:p>
      <w:pPr>
        <w:pStyle w:val="BookText"/>
      </w:pPr>
      <w:r>
        <w:rPr>
          <w:rFonts w:ascii="IRNazanin" w:hAnsi="IRNazanin" w:eastAsia="IRNazanin" w:cs="IRNazanin"/>
          <w:lang w:bidi="fa-IR"/>
          <w:color w:val="111111"/>
          <w:sz w:val="28"/>
          <w:szCs w:val="28"/>
          <w:rtl/>
        </w:rPr>
        <w:t xml:space="preserve">مهدی جهاندار</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و مساکین و یتیمان و اسیران آقا</w:t>
      </w:r>
    </w:p>
    <w:p>
      <w:pPr>
        <w:pStyle w:val="BookText"/>
      </w:pPr>
      <w:r>
        <w:rPr>
          <w:rFonts w:ascii="IRNazanin" w:hAnsi="IRNazanin" w:eastAsia="IRNazanin" w:cs="IRNazanin"/>
          <w:lang w:bidi="fa-IR"/>
          <w:color w:val="111111"/>
          <w:sz w:val="28"/>
          <w:szCs w:val="28"/>
          <w:rtl/>
        </w:rPr>
        <w:t xml:space="preserve">ریزه خور از قِبَل سفرهی افطار تو اند</w:t>
      </w:r>
    </w:p>
    <w:p>
      <w:pPr>
        <w:pStyle w:val="BookText"/>
      </w:pPr>
      <w:r>
        <w:rPr>
          <w:rFonts w:ascii="IRNazanin" w:hAnsi="IRNazanin" w:eastAsia="IRNazanin" w:cs="IRNazanin"/>
          <w:lang w:bidi="fa-IR"/>
          <w:color w:val="111111"/>
          <w:sz w:val="28"/>
          <w:szCs w:val="28"/>
          <w:rtl/>
        </w:rPr>
        <w:t xml:space="preserve">یونس وصالی خوراسگانی(یونس)</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یتیم گیرد در آغوش، نشانَدَش بر سرِ دوش</w:t>
      </w:r>
    </w:p>
    <w:p>
      <w:pPr>
        <w:pStyle w:val="BookText"/>
      </w:pPr>
      <w:r>
        <w:rPr>
          <w:rFonts w:ascii="IRNazanin" w:hAnsi="IRNazanin" w:eastAsia="IRNazanin" w:cs="IRNazanin"/>
          <w:lang w:bidi="fa-IR"/>
          <w:color w:val="111111"/>
          <w:sz w:val="28"/>
          <w:szCs w:val="28"/>
          <w:rtl/>
        </w:rPr>
        <w:t xml:space="preserve">چنانکه سازد فراموش، تمامِ غمهاش یکسر</w:t>
      </w:r>
    </w:p>
    <w:p>
      <w:pPr>
        <w:pStyle w:val="BookText"/>
      </w:pPr>
      <w:r>
        <w:rPr>
          <w:rFonts w:ascii="IRNazanin" w:hAnsi="IRNazanin" w:eastAsia="IRNazanin" w:cs="IRNazanin"/>
          <w:lang w:bidi="fa-IR"/>
          <w:color w:val="111111"/>
          <w:sz w:val="28"/>
          <w:szCs w:val="28"/>
          <w:rtl/>
        </w:rPr>
        <w:t xml:space="preserve">امیر ایزدی همدانی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سر میزنی به مردم دلخسته و هنوز</w:t>
      </w:r>
    </w:p>
    <w:p>
      <w:pPr>
        <w:pStyle w:val="BookText"/>
      </w:pPr>
      <w:r>
        <w:rPr>
          <w:rFonts w:ascii="IRNazanin" w:hAnsi="IRNazanin" w:eastAsia="IRNazanin" w:cs="IRNazanin"/>
          <w:lang w:bidi="fa-IR"/>
          <w:color w:val="111111"/>
          <w:sz w:val="28"/>
          <w:szCs w:val="28"/>
          <w:rtl/>
        </w:rPr>
        <w:t xml:space="preserve">نانهای کولهبار تو، گرم است یا علی</w:t>
      </w:r>
    </w:p>
    <w:p>
      <w:pPr>
        <w:pStyle w:val="BookText"/>
      </w:pPr>
      <w:r>
        <w:rPr>
          <w:rFonts w:ascii="IRNazanin" w:hAnsi="IRNazanin" w:eastAsia="IRNazanin" w:cs="IRNazanin"/>
          <w:lang w:bidi="fa-IR"/>
          <w:color w:val="111111"/>
          <w:sz w:val="28"/>
          <w:szCs w:val="28"/>
          <w:rtl/>
        </w:rPr>
        <w:t xml:space="preserve">مهدی جهاندار</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111" w:name="pg7197_64513"/>
    <w:bookmarkEnd w:id="111"/>
    <w:p>
      <w:pPr>
        <w:pStyle w:val="Heading2"/>
      </w:pPr>
      <w:bookmarkStart w:id="428" w:name="_Toc172"/>
      <w:r>
        <w:t>44-هدایت</w:t>
      </w:r>
      <w:bookmarkEnd w:id="428"/>
    </w:p>
    <w:p>
      <w:pPr>
        <w:pStyle w:val="Heading3"/>
      </w:pPr>
      <w:bookmarkStart w:id="429" w:name="_Toc173"/>
      <w:r>
        <w:t>اشاره</w:t>
      </w:r>
      <w:bookmarkEnd w:id="429"/>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12" w:name="pg7197_64514"/>
    <w:bookmarkEnd w:id="112"/>
    <w:p>
      <w:pPr>
        <w:pStyle w:val="Heading3"/>
      </w:pPr>
      <w:bookmarkStart w:id="430" w:name="_Toc174"/>
      <w:r>
        <w:t>إِمامُ الْهُدی</w:t>
      </w:r>
      <w:bookmarkEnd w:id="430"/>
    </w:p>
    <w:p>
      <w:pPr>
        <w:pStyle w:val="BookText"/>
      </w:pPr>
      <w:r>
        <w:rPr>
          <w:rFonts w:ascii="IRNazanin" w:hAnsi="IRNazanin" w:eastAsia="IRNazanin" w:cs="IRNazanin"/>
          <w:lang w:bidi="fa-IR"/>
          <w:color w:val="111111"/>
          <w:sz w:val="28"/>
          <w:szCs w:val="28"/>
          <w:rtl/>
        </w:rPr>
        <w:t xml:space="preserve">امام و پیشوای هدایت.</w:t>
      </w:r>
    </w:p>
    <w:p>
      <w:pPr>
        <w:pStyle w:val="BookText"/>
      </w:pPr>
      <w:r>
        <w:rPr>
          <w:rFonts w:ascii="IRNazanin" w:hAnsi="IRNazanin" w:eastAsia="IRNazanin" w:cs="IRNazanin"/>
          <w:lang w:bidi="fa-IR"/>
          <w:color w:val="111111"/>
          <w:sz w:val="28"/>
          <w:szCs w:val="28"/>
          <w:rtl/>
        </w:rPr>
        <w:t xml:space="preserve">علی علیه السلام مردم را از ضلالت و گمراهی به سعادت هدایت می کند. هر که میخواهد به هدایت برسد، باید پشت سر او حرکت کند.</w:t>
      </w:r>
    </w:p>
    <w:p>
      <w:pPr>
        <w:pStyle w:val="BookText"/>
      </w:pPr>
      <w:r>
        <w:rPr>
          <w:rFonts w:ascii="IRNazanin" w:hAnsi="IRNazanin" w:eastAsia="IRNazanin" w:cs="IRNazanin"/>
          <w:lang w:bidi="fa-IR"/>
          <w:color w:val="111111"/>
          <w:sz w:val="28"/>
          <w:szCs w:val="28"/>
          <w:rtl/>
        </w:rPr>
        <w:t xml:space="preserve">چنان که پیامبر صلی الله علیه و آله به علی علیه السلام فرمود: جبرئیل در مورد تو خبری به من داد که چشم مرا روشن و قلب مرا شاد نمود. جبرئیل گفت: خدای تعالی به تو سلام رسانده و میفرماید:</w:t>
      </w:r>
    </w:p>
    <w:p>
      <w:pPr>
        <w:pStyle w:val="BookText"/>
      </w:pPr>
      <w:r>
        <w:rPr>
          <w:rFonts w:ascii="Amiri" w:hAnsi="Amiri" w:eastAsia="Amiri" w:cs="Amiri"/>
          <w:lang w:bidi="ar-SA"/>
          <w:color w:val="111111"/>
          <w:sz w:val="28"/>
          <w:szCs w:val="28"/>
          <w:rtl/>
        </w:rPr>
        <w:t xml:space="preserve">إِنَّ عَلِیاً إِمامُ الْهُدی وَ مِصْباحُ الدُّجی وَ الْحُجَّهُ عَلی أهْلِ الدُّنْیا.</w:t>
      </w:r>
    </w:p>
    <w:p>
      <w:pPr>
        <w:pStyle w:val="BookText"/>
      </w:pPr>
      <w:r>
        <w:rPr>
          <w:rFonts w:ascii="IRNazanin" w:hAnsi="IRNazanin" w:eastAsia="IRNazanin" w:cs="IRNazanin"/>
          <w:lang w:bidi="fa-IR"/>
          <w:color w:val="111111"/>
          <w:sz w:val="28"/>
          <w:szCs w:val="28"/>
          <w:rtl/>
        </w:rPr>
        <w:t xml:space="preserve">همانا علی علیه السلام</w:t>
      </w:r>
    </w:p>
    <w:p>
      <w:pPr>
        <w:pStyle w:val="BookText"/>
      </w:pPr>
      <w:r>
        <w:rPr>
          <w:rFonts w:ascii="IRNazanin" w:hAnsi="IRNazanin" w:eastAsia="IRNazanin" w:cs="IRNazanin"/>
          <w:lang w:bidi="fa-IR"/>
          <w:color w:val="111111"/>
          <w:sz w:val="28"/>
          <w:szCs w:val="28"/>
          <w:rtl/>
        </w:rPr>
        <w:t xml:space="preserve">امامهدایت وچراغ تاریکیها وحجّت بر تمام اهل دنیا است.</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در زیارتی مربوط به آن حضرت آمده است:</w:t>
      </w:r>
    </w:p>
    <w:p>
      <w:pPr>
        <w:pStyle w:val="BookText"/>
      </w:pPr>
      <w:r>
        <w:rPr>
          <w:rFonts w:ascii="Amiri" w:hAnsi="Amiri" w:eastAsia="Amiri" w:cs="Amiri"/>
          <w:lang w:bidi="ar-SA"/>
          <w:color w:val="111111"/>
          <w:sz w:val="28"/>
          <w:szCs w:val="28"/>
          <w:rtl/>
        </w:rPr>
        <w:t xml:space="preserve">اَلسَّلامُ عَلَیکَ یا إِمامَ الْهُدی.</w:t>
      </w:r>
    </w:p>
    <w:p>
      <w:pPr>
        <w:pStyle w:val="BookText"/>
      </w:pPr>
      <w:r>
        <w:rPr>
          <w:rFonts w:ascii="IRNazanin" w:hAnsi="IRNazanin" w:eastAsia="IRNazanin" w:cs="IRNazanin"/>
          <w:lang w:bidi="fa-IR"/>
          <w:color w:val="111111"/>
          <w:sz w:val="28"/>
          <w:szCs w:val="28"/>
          <w:rtl/>
        </w:rPr>
        <w:t xml:space="preserve">سلام بر تو! ای امام هدایت!</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پیامبر خدا صلی الله علیه و آله دربارهی امام علی علیه السلام فرمود:</w:t>
      </w:r>
    </w:p>
    <w:p>
      <w:pPr>
        <w:pStyle w:val="BookText"/>
      </w:pPr>
      <w:r>
        <w:rPr>
          <w:rFonts w:ascii="Amiri" w:hAnsi="Amiri" w:eastAsia="Amiri" w:cs="Amiri"/>
          <w:lang w:bidi="ar-SA"/>
          <w:color w:val="111111"/>
          <w:sz w:val="28"/>
          <w:szCs w:val="28"/>
          <w:rtl/>
        </w:rPr>
        <w:t xml:space="preserve">إِنَّ عَلِیّاً بابُ الْهُدی بَعْدِی وَالدّاعِی إِلی رَبِّی.</w:t>
      </w:r>
    </w:p>
    <w:p>
      <w:pPr>
        <w:pStyle w:val="BookText"/>
      </w:pPr>
      <w:r>
        <w:rPr>
          <w:rFonts w:ascii="IRNazanin" w:hAnsi="IRNazanin" w:eastAsia="IRNazanin" w:cs="IRNazanin"/>
          <w:lang w:bidi="fa-IR"/>
          <w:color w:val="111111"/>
          <w:sz w:val="28"/>
          <w:szCs w:val="28"/>
          <w:rtl/>
        </w:rPr>
        <w:t xml:space="preserve">همانا علی باب هدایت بعد از من است و دعوت کننده به سوی پروردگارم میباشد.</w:t>
      </w:r>
      <w:r>
        <w:rPr>
          <w:rStyle w:val="FootnoteReference"/>
        </w:rPr>
        <w:footnoteReference w:id="215"/>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زیارت مطلقه و در فرازی از آن خطاب به امامعلی علیه السلام عرض می شود:</w:t>
      </w:r>
    </w:p>
    <w:p>
      <w:pPr>
        <w:pStyle w:val="BookText"/>
      </w:pPr>
      <w:r>
        <w:rPr>
          <w:rFonts w:ascii="Amiri" w:hAnsi="Amiri" w:eastAsia="Amiri" w:cs="Amiri"/>
          <w:lang w:bidi="ar-SA"/>
          <w:color w:val="111111"/>
          <w:sz w:val="28"/>
          <w:szCs w:val="28"/>
          <w:rtl/>
        </w:rPr>
        <w:t xml:space="preserve">اَلسَّلامُ عَلَیکَ یا امیرالمؤمنین! أشْهَدُ أنَّکَ کَلِمَهُ التَّقْوی وَ بابُ الْهُدی وَ الْعُرْوَهُ الْوُثْقی.</w:t>
      </w:r>
    </w:p>
    <w:p>
      <w:pPr>
        <w:pStyle w:val="BookText"/>
      </w:pPr>
      <w:r>
        <w:rPr>
          <w:rFonts w:ascii="IRNazanin" w:hAnsi="IRNazanin" w:eastAsia="IRNazanin" w:cs="IRNazanin"/>
          <w:lang w:bidi="fa-IR"/>
          <w:color w:val="111111"/>
          <w:sz w:val="28"/>
          <w:szCs w:val="28"/>
          <w:rtl/>
        </w:rPr>
        <w:t xml:space="preserve">گواهی می دهم که تو کلمهی تقوی و باب هدایت و ریسمان محکم الهی هستی.</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پیامبر اکرم صلّی الله علیه و آله فرمودند:</w:t>
      </w:r>
    </w:p>
    <w:p>
      <w:pPr>
        <w:pStyle w:val="BookText"/>
      </w:pPr>
      <w:r>
        <w:rPr>
          <w:rFonts w:ascii="Amiri" w:hAnsi="Amiri" w:eastAsia="Amiri" w:cs="Amiri"/>
          <w:lang w:bidi="ar-SA"/>
          <w:color w:val="111111"/>
          <w:sz w:val="28"/>
          <w:szCs w:val="28"/>
          <w:rtl/>
        </w:rPr>
        <w:t xml:space="preserve">یا علی ... لَان یَهدیَ اللهُ عَزَّ وَجَلَّ عَلی یَدَیکَ رَجُلاً لَکَ مِمَّا طَلَعَت عَلیهِ الشَّمسُ وَ غَرَبَت وَ لَکَ وَلاؤُهُ.</w:t>
      </w:r>
    </w:p>
    <w:p>
      <w:pPr>
        <w:pStyle w:val="BookText"/>
      </w:pPr>
      <w:r>
        <w:rPr>
          <w:rFonts w:ascii="IRNazanin" w:hAnsi="IRNazanin" w:eastAsia="IRNazanin" w:cs="IRNazanin"/>
          <w:lang w:bidi="fa-IR"/>
          <w:color w:val="111111"/>
          <w:sz w:val="28"/>
          <w:szCs w:val="28"/>
          <w:rtl/>
        </w:rPr>
        <w:t xml:space="preserve">یا علی! اگر خدای عزّوجلّ یک نفر را به دست تو هدایت کند، برای تو بهتر است از آن چه خورشید بر آن میتابد و از آن غروب می کند و تو بر چنین کسی حق ولایت و سرپرستی داری.</w:t>
      </w:r>
    </w:p>
    <w:p>
      <w:pPr>
        <w:pStyle w:val="BookText"/>
      </w:pPr>
      <w:r>
        <w:rPr>
          <w:rFonts w:ascii="IRNazanin" w:hAnsi="IRNazanin" w:eastAsia="IRNazanin" w:cs="IRNazanin"/>
          <w:lang w:bidi="fa-IR"/>
          <w:color w:val="111111"/>
          <w:sz w:val="28"/>
          <w:szCs w:val="28"/>
          <w:rtl/>
        </w:rPr>
        <w:t xml:space="preserve">رسول خدا صلّی الله علیه و آله به امیرالمؤمنین علیه السلام میفرماید:</w:t>
      </w:r>
    </w:p>
    <w:p>
      <w:pPr>
        <w:pStyle w:val="BookText"/>
      </w:pPr>
      <w:r>
        <w:rPr>
          <w:rFonts w:ascii="Amiri" w:hAnsi="Amiri" w:eastAsia="Amiri" w:cs="Amiri"/>
          <w:lang w:bidi="ar-SA"/>
          <w:color w:val="111111"/>
          <w:sz w:val="28"/>
          <w:szCs w:val="28"/>
          <w:rtl/>
        </w:rPr>
        <w:t xml:space="preserve">لَان یَهدِیَ اللهُ بِکَ رَجُلاً وَاحِداً خَیرٌ لَکَ مِنَ الدَّنیَا وَ مَا فِیهَا».</w:t>
      </w:r>
    </w:p>
    <w:p>
      <w:pPr>
        <w:pStyle w:val="BookText"/>
      </w:pPr>
      <w:r>
        <w:rPr>
          <w:rFonts w:ascii="IRNazanin" w:hAnsi="IRNazanin" w:eastAsia="IRNazanin" w:cs="IRNazanin"/>
          <w:lang w:bidi="fa-IR"/>
          <w:color w:val="111111"/>
          <w:sz w:val="28"/>
          <w:szCs w:val="28"/>
          <w:rtl/>
        </w:rPr>
        <w:t xml:space="preserve">اگر خداوند یک نفر را به وسیلهی تو هدایت کند، برایت بهتر است از دنیا و آن چه در دنیا است.»</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یا علیٌّ، لا تُقاتِلَنَّ اَحَداً حتّی تَدعُوهُ، و ایمُ اللهِ لان یَهدِی اللهُ علی یَدَیکَ رَجُلاً خَیرٌ لَکَ مِمّا طَلَعَت علیهِ الشَّمسُ و غَرَبَت، و لَکَ وَلاؤهُ یا علی!</w:t>
      </w:r>
    </w:p>
    <w:p>
      <w:pPr>
        <w:pStyle w:val="BookText"/>
      </w:pPr>
      <w:r>
        <w:rPr>
          <w:rFonts w:ascii="IRNazanin" w:hAnsi="IRNazanin" w:eastAsia="IRNazanin" w:cs="IRNazanin"/>
          <w:lang w:bidi="fa-IR"/>
          <w:color w:val="111111"/>
          <w:sz w:val="28"/>
          <w:szCs w:val="28"/>
          <w:rtl/>
        </w:rPr>
        <w:t xml:space="preserve">ای علی! هرگز با کسی جنگ مکن مگر این که قبلاً او را [به اسلام] دعوت کرده باشی که به خدا سوگند! اگر خداوند کسی را به دست تو هدایت کند، برایت بهتر است از آن چه آفتاب بر آن طلوع و غروب می کند و تو بر شخص هدایت شده ولایت داری، ای علی!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خدا صلی الله علیه و آله  هنگامی که علی علیه السلام را به یمن فرستاد  فرمودند:</w:t>
      </w:r>
    </w:p>
    <w:p>
      <w:pPr>
        <w:pStyle w:val="BookText"/>
      </w:pPr>
      <w:r>
        <w:rPr>
          <w:rFonts w:ascii="IRNazanin" w:hAnsi="IRNazanin" w:eastAsia="IRNazanin" w:cs="IRNazanin"/>
          <w:lang w:bidi="fa-IR"/>
          <w:color w:val="111111"/>
          <w:sz w:val="28"/>
          <w:szCs w:val="28"/>
          <w:rtl/>
        </w:rPr>
        <w:t xml:space="preserve">قافلهسالار رسل با علی</w:t>
      </w:r>
    </w:p>
    <w:p>
      <w:pPr>
        <w:pStyle w:val="BookText"/>
      </w:pPr>
      <w:r>
        <w:rPr>
          <w:rFonts w:ascii="IRNazanin" w:hAnsi="IRNazanin" w:eastAsia="IRNazanin" w:cs="IRNazanin"/>
          <w:lang w:bidi="fa-IR"/>
          <w:color w:val="111111"/>
          <w:sz w:val="28"/>
          <w:szCs w:val="28"/>
          <w:rtl/>
        </w:rPr>
        <w:t xml:space="preserve">گفت که ای در تو خدا منجلی!</w:t>
      </w:r>
    </w:p>
    <w:p>
      <w:pPr>
        <w:pStyle w:val="BookText"/>
      </w:pPr>
      <w:r>
        <w:rPr>
          <w:rFonts w:ascii="IRNazanin" w:hAnsi="IRNazanin" w:eastAsia="IRNazanin" w:cs="IRNazanin"/>
          <w:lang w:bidi="fa-IR"/>
          <w:color w:val="111111"/>
          <w:sz w:val="28"/>
          <w:szCs w:val="28"/>
          <w:rtl/>
        </w:rPr>
        <w:t xml:space="preserve">گر به رهی نور فشانی چو ماه</w:t>
      </w:r>
    </w:p>
    <w:p>
      <w:pPr>
        <w:pStyle w:val="BookText"/>
      </w:pPr>
      <w:r>
        <w:rPr>
          <w:rFonts w:ascii="IRNazanin" w:hAnsi="IRNazanin" w:eastAsia="IRNazanin" w:cs="IRNazanin"/>
          <w:lang w:bidi="fa-IR"/>
          <w:color w:val="111111"/>
          <w:sz w:val="28"/>
          <w:szCs w:val="28"/>
          <w:rtl/>
        </w:rPr>
        <w:t xml:space="preserve">تا که یکی گمشده آید به راه</w:t>
      </w:r>
    </w:p>
    <w:p>
      <w:pPr>
        <w:pStyle w:val="BookText"/>
      </w:pPr>
      <w:r>
        <w:rPr>
          <w:rFonts w:ascii="IRNazanin" w:hAnsi="IRNazanin" w:eastAsia="IRNazanin" w:cs="IRNazanin"/>
          <w:lang w:bidi="fa-IR"/>
          <w:color w:val="111111"/>
          <w:sz w:val="28"/>
          <w:szCs w:val="28"/>
          <w:rtl/>
        </w:rPr>
        <w:t xml:space="preserve">بیش بُوَد پیش خدا در ثواب</w:t>
      </w:r>
    </w:p>
    <w:p>
      <w:pPr>
        <w:pStyle w:val="BookText"/>
      </w:pPr>
      <w:r>
        <w:rPr>
          <w:rFonts w:ascii="IRNazanin" w:hAnsi="IRNazanin" w:eastAsia="IRNazanin" w:cs="IRNazanin"/>
          <w:lang w:bidi="fa-IR"/>
          <w:color w:val="111111"/>
          <w:sz w:val="28"/>
          <w:szCs w:val="28"/>
          <w:rtl/>
        </w:rPr>
        <w:t xml:space="preserve">زآن چه که تابیده بر او آفتاب</w:t>
      </w:r>
    </w:p>
    <w:p>
      <w:pPr>
        <w:pStyle w:val="BookText"/>
      </w:pPr>
      <w:r>
        <w:rPr>
          <w:rFonts w:ascii="IRNazanin" w:hAnsi="IRNazanin" w:eastAsia="IRNazanin" w:cs="IRNazanin"/>
          <w:lang w:bidi="fa-IR"/>
          <w:color w:val="111111"/>
          <w:sz w:val="28"/>
          <w:szCs w:val="28"/>
          <w:rtl/>
        </w:rPr>
        <w:t xml:space="preserve">ریاضی یزدی</w:t>
      </w:r>
    </w:p>
    <w:p>
      <w:pPr>
        <w:pStyle w:val="BookText"/>
      </w:pPr>
      <w:r>
        <w:rPr>
          <w:rFonts w:ascii="IRNazanin" w:hAnsi="IRNazanin" w:eastAsia="IRNazanin" w:cs="IRNazanin"/>
          <w:lang w:bidi="fa-IR"/>
          <w:color w:val="111111"/>
          <w:sz w:val="28"/>
          <w:szCs w:val="28"/>
          <w:rtl/>
        </w:rPr>
        <w:t xml:space="preserve">دیوان ریاضی یزدی، ص 361</w:t>
      </w:r>
    </w:p>
    <w:p>
      <w:pPr>
        <w:pStyle w:val="BookText"/>
      </w:pPr>
      <w:r>
        <w:rPr>
          <w:rFonts w:ascii="IRNazanin" w:hAnsi="IRNazanin" w:eastAsia="IRNazanin" w:cs="IRNazanin"/>
          <w:lang w:bidi="fa-IR"/>
          <w:color w:val="111111"/>
          <w:sz w:val="28"/>
          <w:szCs w:val="28"/>
          <w:rtl/>
        </w:rPr>
        <w:t xml:space="preserve">باب الهدی علی و حسینش چراغ باب</w:t>
      </w:r>
    </w:p>
    <w:p>
      <w:pPr>
        <w:pStyle w:val="BookText"/>
      </w:pPr>
      <w:r>
        <w:rPr>
          <w:rFonts w:ascii="IRNazanin" w:hAnsi="IRNazanin" w:eastAsia="IRNazanin" w:cs="IRNazanin"/>
          <w:lang w:bidi="fa-IR"/>
          <w:color w:val="111111"/>
          <w:sz w:val="28"/>
          <w:szCs w:val="28"/>
          <w:rtl/>
        </w:rPr>
        <w:t xml:space="preserve">این طایفه برای هدایت رسیده است</w:t>
      </w:r>
    </w:p>
    <w:p>
      <w:pPr>
        <w:pStyle w:val="BookText"/>
      </w:pPr>
      <w:r>
        <w:rPr>
          <w:rFonts w:ascii="IRNazanin" w:hAnsi="IRNazanin" w:eastAsia="IRNazanin" w:cs="IRNazanin"/>
          <w:lang w:bidi="fa-IR"/>
          <w:color w:val="111111"/>
          <w:sz w:val="28"/>
          <w:szCs w:val="28"/>
          <w:rtl/>
        </w:rPr>
        <w:t xml:space="preserve">یونس وصالی خوراسگانی(یونس)</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13" w:name="pg7197_64517"/>
    <w:bookmarkEnd w:id="113"/>
    <w:p>
      <w:pPr>
        <w:pStyle w:val="Heading2"/>
      </w:pPr>
      <w:bookmarkStart w:id="431" w:name="_Toc175"/>
      <w:r>
        <w:t>45-معرفت</w:t>
      </w:r>
      <w:bookmarkEnd w:id="431"/>
    </w:p>
    <w:p>
      <w:pPr>
        <w:pStyle w:val="Heading3"/>
      </w:pPr>
      <w:bookmarkStart w:id="432" w:name="_Toc176"/>
      <w:r>
        <w:t>اشاره</w:t>
      </w:r>
      <w:bookmarkEnd w:id="432"/>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خدا و رسول خدا امیرالمؤمنین علیه السلام را نشناختند.</w:t>
      </w:r>
    </w:p>
    <w:p>
      <w:pPr>
        <w:pStyle w:val="BookText"/>
      </w:pPr>
      <w:r>
        <w:rPr>
          <w:rFonts w:ascii="IRNazanin" w:hAnsi="IRNazanin" w:eastAsia="IRNazanin" w:cs="IRNazanin"/>
          <w:lang w:bidi="fa-IR"/>
          <w:color w:val="111111"/>
          <w:sz w:val="28"/>
          <w:szCs w:val="28"/>
          <w:rtl/>
        </w:rPr>
        <w:t xml:space="preserve">رسول خدا صلی الله علیه و آله فرمودند:</w:t>
      </w:r>
    </w:p>
    <w:p>
      <w:pPr>
        <w:pStyle w:val="BookText"/>
      </w:pPr>
      <w:r>
        <w:rPr>
          <w:rFonts w:ascii="Amiri" w:hAnsi="Amiri" w:eastAsia="Amiri" w:cs="Amiri"/>
          <w:lang w:bidi="ar-SA"/>
          <w:color w:val="111111"/>
          <w:sz w:val="28"/>
          <w:szCs w:val="28"/>
          <w:rtl/>
        </w:rPr>
        <w:t xml:space="preserve">یا عَلِی! ما عَرَفَ اللَّهُ إِلّا أنَا وَأنْتَ، وَ ما عَرَفَنِی إلَّا اللَّهُ وَأنْتَ وَ ما عَرَفَکَ إِلَّا اللَّهُ وَ أنَا.</w:t>
      </w:r>
    </w:p>
    <w:p>
      <w:pPr>
        <w:pStyle w:val="BookText"/>
      </w:pPr>
      <w:r>
        <w:rPr>
          <w:rFonts w:ascii="IRNazanin" w:hAnsi="IRNazanin" w:eastAsia="IRNazanin" w:cs="IRNazanin"/>
          <w:lang w:bidi="fa-IR"/>
          <w:color w:val="111111"/>
          <w:sz w:val="28"/>
          <w:szCs w:val="28"/>
          <w:rtl/>
        </w:rPr>
        <w:t xml:space="preserve">ای علی! غیر از من و تو کسی خدا را نشناخت. من را هم کسی جز خدا و تو نشناخت. تو را هم غیر از خدا و من نشناخت.</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مگر از عقل کل نشنیدهای هیچ</w:t>
      </w:r>
    </w:p>
    <w:p>
      <w:pPr>
        <w:pStyle w:val="BookText"/>
      </w:pPr>
      <w:r>
        <w:rPr>
          <w:rFonts w:ascii="IRNazanin" w:hAnsi="IRNazanin" w:eastAsia="IRNazanin" w:cs="IRNazanin"/>
          <w:lang w:bidi="fa-IR"/>
          <w:color w:val="111111"/>
          <w:sz w:val="28"/>
          <w:szCs w:val="28"/>
          <w:rtl/>
        </w:rPr>
        <w:t xml:space="preserve">هزاران مکرمت در مدح مولا؟</w:t>
      </w:r>
    </w:p>
    <w:p>
      <w:pPr>
        <w:pStyle w:val="BookText"/>
      </w:pPr>
      <w:r>
        <w:rPr>
          <w:rFonts w:ascii="IRNazanin" w:hAnsi="IRNazanin" w:eastAsia="IRNazanin" w:cs="IRNazanin"/>
          <w:lang w:bidi="fa-IR"/>
          <w:color w:val="111111"/>
          <w:sz w:val="28"/>
          <w:szCs w:val="28"/>
          <w:rtl/>
        </w:rPr>
        <w:t xml:space="preserve">کسی نشناخت قدر و پایه ی تو</w:t>
      </w:r>
    </w:p>
    <w:p>
      <w:pPr>
        <w:pStyle w:val="BookText"/>
      </w:pPr>
      <w:r>
        <w:rPr>
          <w:rFonts w:ascii="IRNazanin" w:hAnsi="IRNazanin" w:eastAsia="IRNazanin" w:cs="IRNazanin"/>
          <w:lang w:bidi="fa-IR"/>
          <w:color w:val="111111"/>
          <w:sz w:val="28"/>
          <w:szCs w:val="28"/>
          <w:rtl/>
        </w:rPr>
        <w:t xml:space="preserve">به غیر از من، به جز ایزد تعالی</w:t>
      </w:r>
    </w:p>
    <w:p>
      <w:pPr>
        <w:pStyle w:val="BookText"/>
      </w:pPr>
      <w:r>
        <w:rPr>
          <w:rFonts w:ascii="IRNazanin" w:hAnsi="IRNazanin" w:eastAsia="IRNazanin" w:cs="IRNazanin"/>
          <w:lang w:bidi="fa-IR"/>
          <w:color w:val="111111"/>
          <w:sz w:val="28"/>
          <w:szCs w:val="28"/>
          <w:rtl/>
        </w:rPr>
        <w:t xml:space="preserve">پیمبر، عقل کل بود و چنین گفت</w:t>
      </w:r>
    </w:p>
    <w:p>
      <w:pPr>
        <w:pStyle w:val="BookText"/>
      </w:pPr>
      <w:r>
        <w:rPr>
          <w:rFonts w:ascii="IRNazanin" w:hAnsi="IRNazanin" w:eastAsia="IRNazanin" w:cs="IRNazanin"/>
          <w:lang w:bidi="fa-IR"/>
          <w:color w:val="111111"/>
          <w:sz w:val="28"/>
          <w:szCs w:val="28"/>
          <w:rtl/>
        </w:rPr>
        <w:t xml:space="preserve">چه گوید فهم و عقل ناقص ما</w:t>
      </w:r>
    </w:p>
    <w:p>
      <w:pPr>
        <w:pStyle w:val="BookText"/>
      </w:pPr>
      <w:r>
        <w:rPr>
          <w:rFonts w:ascii="IRNazanin" w:hAnsi="IRNazanin" w:eastAsia="IRNazanin" w:cs="IRNazanin"/>
          <w:lang w:bidi="fa-IR"/>
          <w:color w:val="111111"/>
          <w:sz w:val="28"/>
          <w:szCs w:val="28"/>
          <w:rtl/>
        </w:rPr>
        <w:t xml:space="preserve">ریاضی یزدی</w:t>
      </w:r>
    </w:p>
    <w:p>
      <w:pPr>
        <w:pStyle w:val="BookText"/>
      </w:pPr>
      <w:r>
        <w:rPr>
          <w:rFonts w:ascii="IRNazanin" w:hAnsi="IRNazanin" w:eastAsia="IRNazanin" w:cs="IRNazanin"/>
          <w:lang w:bidi="fa-IR"/>
          <w:color w:val="111111"/>
          <w:sz w:val="28"/>
          <w:szCs w:val="28"/>
          <w:rtl/>
        </w:rPr>
        <w:t xml:space="preserve">دیوان ریاضی یزدی، ص 420</w:t>
      </w:r>
    </w:p>
    <w:p>
      <w:pPr>
        <w:pStyle w:val="BookText"/>
      </w:pPr>
      <w:r>
        <w:rPr>
          <w:rFonts w:ascii="IRNazanin" w:hAnsi="IRNazanin" w:eastAsia="IRNazanin" w:cs="IRNazanin"/>
          <w:lang w:bidi="fa-IR"/>
          <w:color w:val="111111"/>
          <w:sz w:val="28"/>
          <w:szCs w:val="28"/>
          <w:rtl/>
        </w:rPr>
        <w:t xml:space="preserve">گفتا به وصیّ خود نبیّ مطلق</w:t>
      </w:r>
    </w:p>
    <w:p>
      <w:pPr>
        <w:pStyle w:val="BookText"/>
      </w:pPr>
      <w:r>
        <w:rPr>
          <w:rFonts w:ascii="IRNazanin" w:hAnsi="IRNazanin" w:eastAsia="IRNazanin" w:cs="IRNazanin"/>
          <w:lang w:bidi="fa-IR"/>
          <w:color w:val="111111"/>
          <w:sz w:val="28"/>
          <w:szCs w:val="28"/>
          <w:rtl/>
        </w:rPr>
        <w:t xml:space="preserve">نشناخت تو را کسی به غیر از من و حق</w:t>
      </w:r>
    </w:p>
    <w:p>
      <w:pPr>
        <w:pStyle w:val="BookText"/>
      </w:pPr>
      <w:r>
        <w:rPr>
          <w:rFonts w:ascii="IRNazanin" w:hAnsi="IRNazanin" w:eastAsia="IRNazanin" w:cs="IRNazanin"/>
          <w:lang w:bidi="fa-IR"/>
          <w:color w:val="111111"/>
          <w:sz w:val="28"/>
          <w:szCs w:val="28"/>
          <w:rtl/>
        </w:rPr>
        <w:t xml:space="preserve">حق را نشناخت کس به غیر از من و تو</w:t>
      </w:r>
    </w:p>
    <w:p>
      <w:pPr>
        <w:pStyle w:val="BookText"/>
      </w:pPr>
      <w:r>
        <w:rPr>
          <w:rFonts w:ascii="IRNazanin" w:hAnsi="IRNazanin" w:eastAsia="IRNazanin" w:cs="IRNazanin"/>
          <w:lang w:bidi="fa-IR"/>
          <w:color w:val="111111"/>
          <w:sz w:val="28"/>
          <w:szCs w:val="28"/>
          <w:rtl/>
        </w:rPr>
        <w:t xml:space="preserve">نشناخت مرا کسی به غیر از تو و حق</w:t>
      </w:r>
    </w:p>
    <w:p>
      <w:pPr>
        <w:pStyle w:val="BookText"/>
      </w:pPr>
      <w:r>
        <w:rPr>
          <w:rFonts w:ascii="IRNazanin" w:hAnsi="IRNazanin" w:eastAsia="IRNazanin" w:cs="IRNazanin"/>
          <w:lang w:bidi="fa-IR"/>
          <w:color w:val="111111"/>
          <w:sz w:val="28"/>
          <w:szCs w:val="28"/>
          <w:rtl/>
        </w:rPr>
        <w:t xml:space="preserve">منسوب به میرزا یحیی مدرّس اصفهانی</w:t>
      </w:r>
    </w:p>
    <w:p>
      <w:pPr>
        <w:pStyle w:val="BookText"/>
      </w:pPr>
      <w:r>
        <w:rPr>
          <w:rFonts w:ascii="IRNazanin" w:hAnsi="IRNazanin" w:eastAsia="IRNazanin" w:cs="IRNazanin"/>
          <w:lang w:bidi="fa-IR"/>
          <w:color w:val="111111"/>
          <w:sz w:val="28"/>
          <w:szCs w:val="28"/>
          <w:rtl/>
        </w:rPr>
        <w:t xml:space="preserve">کتیبهی کاشیکاری مسجد سیّد اصفهان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114" w:name="pg7197_64519"/>
    <w:bookmarkEnd w:id="114"/>
    <w:p>
      <w:pPr>
        <w:pStyle w:val="BookText"/>
      </w:pPr>
      <w:r>
        <w:rPr>
          <w:rFonts w:ascii="IRNazanin" w:hAnsi="IRNazanin" w:eastAsia="IRNazanin" w:cs="IRNazanin"/>
          <w:lang w:bidi="fa-IR"/>
          <w:color w:val="111111"/>
          <w:sz w:val="28"/>
          <w:szCs w:val="28"/>
          <w:rtl/>
        </w:rPr>
        <w:t xml:space="preserve">هیچ کس نشناختت از قدر و جاه و منزلت</w:t>
      </w:r>
    </w:p>
    <w:p>
      <w:pPr>
        <w:pStyle w:val="BookText"/>
      </w:pPr>
      <w:r>
        <w:rPr>
          <w:rFonts w:ascii="IRNazanin" w:hAnsi="IRNazanin" w:eastAsia="IRNazanin" w:cs="IRNazanin"/>
          <w:lang w:bidi="fa-IR"/>
          <w:color w:val="111111"/>
          <w:sz w:val="28"/>
          <w:szCs w:val="28"/>
          <w:rtl/>
        </w:rPr>
        <w:t xml:space="preserve">غیر عقل کل محمّد جز خدایت یا علی</w:t>
      </w:r>
    </w:p>
    <w:p>
      <w:pPr>
        <w:pStyle w:val="BookText"/>
      </w:pPr>
      <w:r>
        <w:rPr>
          <w:rFonts w:ascii="IRNazanin" w:hAnsi="IRNazanin" w:eastAsia="IRNazanin" w:cs="IRNazanin"/>
          <w:lang w:bidi="fa-IR"/>
          <w:color w:val="111111"/>
          <w:sz w:val="28"/>
          <w:szCs w:val="28"/>
          <w:rtl/>
        </w:rPr>
        <w:t xml:space="preserve">رمضان صابر</w:t>
      </w:r>
    </w:p>
    <w:p>
      <w:pPr>
        <w:pStyle w:val="BookText"/>
      </w:pPr>
      <w:r>
        <w:rPr>
          <w:rFonts w:ascii="IRNazanin" w:hAnsi="IRNazanin" w:eastAsia="IRNazanin" w:cs="IRNazanin"/>
          <w:lang w:bidi="fa-IR"/>
          <w:color w:val="111111"/>
          <w:sz w:val="28"/>
          <w:szCs w:val="28"/>
          <w:rtl/>
        </w:rPr>
        <w:t xml:space="preserve">دیوان صابر اصفهانی، ص 36</w:t>
      </w:r>
    </w:p>
    <w:p>
      <w:pPr>
        <w:pStyle w:val="BookText"/>
      </w:pPr>
      <w:r>
        <w:rPr>
          <w:rFonts w:ascii="IRNazanin" w:hAnsi="IRNazanin" w:eastAsia="IRNazanin" w:cs="IRNazanin"/>
          <w:lang w:bidi="fa-IR"/>
          <w:color w:val="111111"/>
          <w:sz w:val="28"/>
          <w:szCs w:val="28"/>
          <w:rtl/>
        </w:rPr>
        <w:t xml:space="preserve">علی شناس خدا باشد و نبی تنها</w:t>
      </w:r>
    </w:p>
    <w:p>
      <w:pPr>
        <w:pStyle w:val="BookText"/>
      </w:pPr>
      <w:r>
        <w:rPr>
          <w:rFonts w:ascii="IRNazanin" w:hAnsi="IRNazanin" w:eastAsia="IRNazanin" w:cs="IRNazanin"/>
          <w:lang w:bidi="fa-IR"/>
          <w:color w:val="111111"/>
          <w:sz w:val="28"/>
          <w:szCs w:val="28"/>
          <w:rtl/>
        </w:rPr>
        <w:t xml:space="preserve">چنان که جز علی و او کسی خدا نشناخت</w:t>
      </w:r>
    </w:p>
    <w:p>
      <w:pPr>
        <w:pStyle w:val="BookText"/>
      </w:pPr>
      <w:r>
        <w:rPr>
          <w:rFonts w:ascii="IRNazanin" w:hAnsi="IRNazanin" w:eastAsia="IRNazanin" w:cs="IRNazanin"/>
          <w:lang w:bidi="fa-IR"/>
          <w:color w:val="111111"/>
          <w:sz w:val="28"/>
          <w:szCs w:val="28"/>
          <w:rtl/>
        </w:rPr>
        <w:t xml:space="preserve">یونس وصالی خوراسگانی(یونس)</w:t>
      </w:r>
    </w:p>
    <w:p>
      <w:pPr>
        <w:pStyle w:val="BookText"/>
      </w:pPr>
      <w:r>
        <w:rPr>
          <w:rFonts w:ascii="IRNazanin" w:hAnsi="IRNazanin" w:eastAsia="IRNazanin" w:cs="IRNazanin"/>
          <w:lang w:bidi="fa-IR"/>
          <w:color w:val="111111"/>
          <w:sz w:val="28"/>
          <w:szCs w:val="28"/>
          <w:rtl/>
        </w:rPr>
        <w:t xml:space="preserve">دست نوشته شاعر</w:t>
      </w:r>
    </w:p>
    <w:p>
      <w:pPr>
        <w:pStyle w:val="Heading3"/>
      </w:pPr>
      <w:bookmarkStart w:id="433" w:name="_Toc177"/>
      <w:r>
        <w:t>شناخت خدا و پیامبر</w:t>
      </w:r>
      <w:bookmarkEnd w:id="433"/>
    </w:p>
    <w:p>
      <w:pPr>
        <w:pStyle w:val="BookText"/>
      </w:pPr>
      <w:r>
        <w:rPr>
          <w:rFonts w:ascii="IRNazanin" w:hAnsi="IRNazanin" w:eastAsia="IRNazanin" w:cs="IRNazanin"/>
          <w:lang w:bidi="fa-IR"/>
          <w:color w:val="111111"/>
          <w:sz w:val="28"/>
          <w:szCs w:val="28"/>
          <w:rtl/>
        </w:rPr>
        <w:t xml:space="preserve">بجز خدا و محمّد کسی ورا نشناخت</w:t>
      </w:r>
    </w:p>
    <w:p>
      <w:pPr>
        <w:pStyle w:val="BookText"/>
      </w:pPr>
      <w:r>
        <w:rPr>
          <w:rFonts w:ascii="IRNazanin" w:hAnsi="IRNazanin" w:eastAsia="IRNazanin" w:cs="IRNazanin"/>
          <w:lang w:bidi="fa-IR"/>
          <w:color w:val="111111"/>
          <w:sz w:val="28"/>
          <w:szCs w:val="28"/>
          <w:rtl/>
        </w:rPr>
        <w:t xml:space="preserve">خوش آن که از دل و جان گشت آشنای علی</w:t>
      </w:r>
    </w:p>
    <w:p>
      <w:pPr>
        <w:pStyle w:val="BookText"/>
      </w:pPr>
      <w:r>
        <w:rPr>
          <w:rFonts w:ascii="IRNazanin" w:hAnsi="IRNazanin" w:eastAsia="IRNazanin" w:cs="IRNazanin"/>
          <w:lang w:bidi="fa-IR"/>
          <w:color w:val="111111"/>
          <w:sz w:val="28"/>
          <w:szCs w:val="28"/>
          <w:rtl/>
        </w:rPr>
        <w:t xml:space="preserve">عوضعلی غلامی مهیاری غلامی</w:t>
      </w:r>
    </w:p>
    <w:p>
      <w:pPr>
        <w:pStyle w:val="BookText"/>
      </w:pPr>
      <w:r>
        <w:rPr>
          <w:rFonts w:ascii="IRNazanin" w:hAnsi="IRNazanin" w:eastAsia="IRNazanin" w:cs="IRNazanin"/>
          <w:lang w:bidi="fa-IR"/>
          <w:color w:val="111111"/>
          <w:sz w:val="28"/>
          <w:szCs w:val="28"/>
          <w:rtl/>
        </w:rPr>
        <w:t xml:space="preserve">دیوان غلامی، ص46</w:t>
      </w:r>
    </w:p>
    <w:p>
      <w:pPr>
        <w:pStyle w:val="BookText"/>
      </w:pPr>
      <w:r>
        <w:rPr>
          <w:rFonts w:ascii="IRNazanin" w:hAnsi="IRNazanin" w:eastAsia="IRNazanin" w:cs="IRNazanin"/>
          <w:lang w:bidi="fa-IR"/>
          <w:color w:val="111111"/>
          <w:sz w:val="28"/>
          <w:szCs w:val="28"/>
          <w:rtl/>
        </w:rPr>
        <w:t xml:space="preserve">آدم به کنه ذات تو هرگز نبرد پی</w:t>
      </w:r>
    </w:p>
    <w:p>
      <w:pPr>
        <w:pStyle w:val="BookText"/>
      </w:pPr>
      <w:r>
        <w:rPr>
          <w:rFonts w:ascii="IRNazanin" w:hAnsi="IRNazanin" w:eastAsia="IRNazanin" w:cs="IRNazanin"/>
          <w:lang w:bidi="fa-IR"/>
          <w:color w:val="111111"/>
          <w:sz w:val="28"/>
          <w:szCs w:val="28"/>
          <w:rtl/>
        </w:rPr>
        <w:t xml:space="preserve">غیر از رسول و پاک خدای تو یا علی</w:t>
      </w:r>
    </w:p>
    <w:p>
      <w:pPr>
        <w:pStyle w:val="BookText"/>
      </w:pPr>
      <w:r>
        <w:rPr>
          <w:rFonts w:ascii="IRNazanin" w:hAnsi="IRNazanin" w:eastAsia="IRNazanin" w:cs="IRNazanin"/>
          <w:lang w:bidi="fa-IR"/>
          <w:color w:val="111111"/>
          <w:sz w:val="28"/>
          <w:szCs w:val="28"/>
          <w:rtl/>
        </w:rPr>
        <w:t xml:space="preserve">حسین خسرویان – خسروی اصفهانی</w:t>
      </w:r>
    </w:p>
    <w:p>
      <w:pPr>
        <w:pStyle w:val="BookText"/>
      </w:pPr>
      <w:r>
        <w:rPr>
          <w:rFonts w:ascii="IRNazanin" w:hAnsi="IRNazanin" w:eastAsia="IRNazanin" w:cs="IRNazanin"/>
          <w:lang w:bidi="fa-IR"/>
          <w:color w:val="111111"/>
          <w:sz w:val="28"/>
          <w:szCs w:val="28"/>
          <w:rtl/>
        </w:rPr>
        <w:t xml:space="preserve">اشک سحر، ص 243</w:t>
      </w:r>
    </w:p>
    <w:p>
      <w:pPr>
        <w:pStyle w:val="BookText"/>
      </w:pPr>
      <w:r>
        <w:rPr>
          <w:rFonts w:ascii="IRNazanin" w:hAnsi="IRNazanin" w:eastAsia="IRNazanin" w:cs="IRNazanin"/>
          <w:lang w:bidi="fa-IR"/>
          <w:color w:val="111111"/>
          <w:sz w:val="28"/>
          <w:szCs w:val="28"/>
          <w:rtl/>
        </w:rPr>
        <w:t xml:space="preserve">گفتا به علی محمّد پاک نسق:</w:t>
      </w:r>
    </w:p>
    <w:p>
      <w:pPr>
        <w:pStyle w:val="BookText"/>
      </w:pPr>
      <w:r>
        <w:rPr>
          <w:rFonts w:ascii="IRNazanin" w:hAnsi="IRNazanin" w:eastAsia="IRNazanin" w:cs="IRNazanin"/>
          <w:lang w:bidi="fa-IR"/>
          <w:color w:val="111111"/>
          <w:sz w:val="28"/>
          <w:szCs w:val="28"/>
          <w:rtl/>
        </w:rPr>
        <w:t xml:space="preserve">نشناخت ترا کسی بغیر از من و حق</w:t>
      </w:r>
    </w:p>
    <w:p>
      <w:pPr>
        <w:pStyle w:val="BookText"/>
      </w:pPr>
      <w:r>
        <w:rPr>
          <w:rFonts w:ascii="IRNazanin" w:hAnsi="IRNazanin" w:eastAsia="IRNazanin" w:cs="IRNazanin"/>
          <w:lang w:bidi="fa-IR"/>
          <w:color w:val="111111"/>
          <w:sz w:val="28"/>
          <w:szCs w:val="28"/>
          <w:rtl/>
        </w:rPr>
        <w:t xml:space="preserve">نشناخت خدای را کسی چون من وتو</w:t>
      </w:r>
    </w:p>
    <w:p>
      <w:pPr>
        <w:pStyle w:val="BookText"/>
      </w:pPr>
      <w:r>
        <w:rPr>
          <w:rFonts w:ascii="IRNazanin" w:hAnsi="IRNazanin" w:eastAsia="IRNazanin" w:cs="IRNazanin"/>
          <w:lang w:bidi="fa-IR"/>
          <w:color w:val="111111"/>
          <w:sz w:val="28"/>
          <w:szCs w:val="28"/>
          <w:rtl/>
        </w:rPr>
        <w:t xml:space="preserve">نشناخت مرا جز تو و حق مطلق</w:t>
      </w:r>
    </w:p>
    <w:p>
      <w:pPr>
        <w:pStyle w:val="BookText"/>
      </w:pPr>
      <w:r>
        <w:rPr>
          <w:rFonts w:ascii="IRNazanin" w:hAnsi="IRNazanin" w:eastAsia="IRNazanin" w:cs="IRNazanin"/>
          <w:lang w:bidi="fa-IR"/>
          <w:color w:val="111111"/>
          <w:sz w:val="28"/>
          <w:szCs w:val="28"/>
          <w:rtl/>
        </w:rPr>
        <w:t xml:space="preserve">مفتون همدانی</w:t>
      </w:r>
    </w:p>
    <w:p>
      <w:pPr>
        <w:pStyle w:val="BookText"/>
      </w:pPr>
      <w:r>
        <w:rPr>
          <w:rFonts w:ascii="IRNazanin" w:hAnsi="IRNazanin" w:eastAsia="IRNazanin" w:cs="IRNazanin"/>
          <w:lang w:bidi="fa-IR"/>
          <w:color w:val="111111"/>
          <w:sz w:val="28"/>
          <w:szCs w:val="28"/>
          <w:rtl/>
        </w:rPr>
        <w:t xml:space="preserve">دیوان اشعار، ص 788</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115" w:name="pg7197_64521"/>
    <w:bookmarkEnd w:id="115"/>
    <w:p>
      <w:pPr>
        <w:pStyle w:val="Heading2"/>
      </w:pPr>
      <w:bookmarkStart w:id="434" w:name="_Toc178"/>
      <w:r>
        <w:t>46-عجز شعرا</w:t>
      </w:r>
      <w:bookmarkEnd w:id="434"/>
    </w:p>
    <w:p>
      <w:pPr>
        <w:pStyle w:val="Heading3"/>
      </w:pPr>
      <w:bookmarkStart w:id="435" w:name="_Toc179"/>
      <w:r>
        <w:t>اشاره</w:t>
      </w:r>
      <w:bookmarkEnd w:id="435"/>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116" w:name="pg7197_64522"/>
    <w:bookmarkEnd w:id="116"/>
    <w:p>
      <w:pPr>
        <w:pStyle w:val="Heading3"/>
      </w:pPr>
      <w:bookmarkStart w:id="436" w:name="_Toc180"/>
      <w:r>
        <w:t>بیان نورانی حضرت امام رضا علیه السلام درباره صفت و فضائل امام معصوم علیه السلام در مرو</w:t>
      </w:r>
      <w:bookmarkEnd w:id="436"/>
    </w:p>
    <w:p>
      <w:pPr>
        <w:pStyle w:val="BookText"/>
      </w:pPr>
      <w:r>
        <w:rPr>
          <w:rFonts w:ascii="Amiri" w:hAnsi="Amiri" w:eastAsia="Amiri" w:cs="Amiri"/>
          <w:lang w:bidi="ar-SA"/>
          <w:color w:val="111111"/>
          <w:sz w:val="28"/>
          <w:szCs w:val="28"/>
          <w:rtl/>
        </w:rPr>
        <w:t xml:space="preserve">قال الامام علی بن موسی الرضا علیهما السلام : الْإِمَامُ وَاحِدُ دَهْرِهِ لَا یدَانِیهِ أَحَدٌ وَ لَا یعَادِلُهُ عَالِمٌ وَ لَا یوجَدُ مِنْهُ بَدَلٌ وَ لَا لَهُ مِثْلٌ وَ لَا نَظِیرٌ مَخْصُوصٌ بِالْفَضْلِ كُلِّهِ مِنْ غَیرِ طَلَبٍ مِنْهُ لَهُ وَ لَا اكْتِسَابٍ بَلِ اخْتِصَاصٌ مِنَ الْمُفْضِلِ الْوَهَّابِ فَمَنْ ذَا الَّذِی یبْلُغُ مَعْرِفَةَ الْإِمَامِ أَوْ یمْكِنُهُ اخْتِیارُهُ هَیهَاتَ هَیهَاتَ ضَلَّتِ الْعُقُولُ وَ تَاهَتِ الْحُلُومُ وَ حَارَتِ الْأَلْبَابُ وَ خَسَأَتِ الْعُیونُ وَ تَصَاغَرَتِ الْعُظَمَاءُ وَ تَحَیرَتِ الْحُكَمَاءُ وَ تَقَاصَرَتِ الْحُلَمَاءُ وَ حَصِرَتِ الْخُطَبَاءُ وَ جَهِلَتِ الْأَلِبَّاءُ وَ كَلَّتِ الشُّعَرَاءُ وَ عَجَزَتِ الْأدَبَاءُ وَ عَییتِ الْبُلَغَاءُ عَنْ وَصْفِ شَأْنٍ مِنْ شَأْنِهِ أَوْ فَضِیلَةٍ مِنْ فَضَائِلِهِ وَ أَقَرَّتْ بِالْعَجْزِ وَ التَّقْصِیرِ وَ كَیفَ یوصَفُ بِكُلِّهِ أَوْ ینْعَتُ بِكُنْهِهِ أَوْ یفْهَمُ شَی‌ءٌ مِنْ أَمْرِهِ أَوْ یوجَدُ مَنْ یقُومُ مَقَامَهُ وَ یغْنِی غِنَاهُ لَا كَیفَ وَ أَنَّى وَ هُوَ بِحَیثُ النَّجْمُ مِنْ یدِ الْمُتَنَاوِلِینَ وَ وَصْفِ الْوَاصِفِین فَأینَ الِاخْتِیارُ مِنْ هَذَا وَ أَینَ الْعُقُولُ عَنْ هَذَا وَ أَینَ یوجَدُ مِثْلُ هَذَا أَ تَظُنُّونَ أَنَّ ذَلِكَ یوجَدُ فِی غَیرِ آلِ الرَّسُولِ محمّد صلی الله علیه و آله؟ .... ؛</w:t>
      </w:r>
    </w:p>
    <w:p>
      <w:pPr>
        <w:pStyle w:val="BookText"/>
      </w:pPr>
      <w:r>
        <w:rPr>
          <w:rFonts w:ascii="IRNazanin" w:hAnsi="IRNazanin" w:eastAsia="IRNazanin" w:cs="IRNazanin"/>
          <w:lang w:bidi="fa-IR"/>
          <w:color w:val="111111"/>
          <w:sz w:val="28"/>
          <w:szCs w:val="28"/>
          <w:rtl/>
        </w:rPr>
        <w:t xml:space="preserve">امام یگانه روزگار خود است، كسى با او برابر نیست و دانشمندى با او همسر نیست، جایگزین ندارد، مانند و نظیر ندارد، بدون تحصیل مخصوص به فضل و از طرف مفضل بدان اختصاص یافته، كیست كه به حق شناسائى امام برسد یا تواند او را انتخاب كند؟ هیهات هیهات، خردها در باره‌اش گمراهند و خاطرها در گمگاه، عقلها سرگردان و چشمها بى‌دید، بزرگان در اینجا كوچكند و حكیمان در حیرت و بردباران كوته‌نظر و هوشمندان گیج و نادان و شعراء لال و گنگ و ادباء درمانده و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سخندانان بى‌زبان، شرح یك مقامش نتوانند و وصف یكى از فضائلش ندانند، همه به عجز معترفند، چگونه توان كنهش را وصف كرد و اسرارش فهمید؟ چطور كسى به جاى او ایستد و حاجت مربوط به او برآورد؟ نه، چطور؟ از كجا؟ او در مقام خود اخترى است كه بر افروزد و از دسترس دست‌یازان و وصف واصفان فراتر است، انتخاب بشر كجا به این پایه رسد، عقل كجا و مقام امام كجا؟ كجا چنین شخصیتى یافت شود گمان برند كه در غیر خاندان رسول صلّی الله علیه و آله امامى یافت شود؟ ...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حالا به لرزه آمده با گریه اطفال</w:t>
      </w:r>
    </w:p>
    <w:p>
      <w:pPr>
        <w:pStyle w:val="BookText"/>
      </w:pPr>
      <w:r>
        <w:rPr>
          <w:rFonts w:ascii="IRNazanin" w:hAnsi="IRNazanin" w:eastAsia="IRNazanin" w:cs="IRNazanin"/>
          <w:lang w:bidi="fa-IR"/>
          <w:color w:val="111111"/>
          <w:sz w:val="28"/>
          <w:szCs w:val="28"/>
          <w:rtl/>
        </w:rPr>
        <w:t xml:space="preserve">دست سخن هست از بلندا مدح او کوتاه</w:t>
      </w:r>
    </w:p>
    <w:p>
      <w:pPr>
        <w:pStyle w:val="BookText"/>
      </w:pPr>
      <w:r>
        <w:rPr>
          <w:rFonts w:ascii="IRNazanin" w:hAnsi="IRNazanin" w:eastAsia="IRNazanin" w:cs="IRNazanin"/>
          <w:lang w:bidi="fa-IR"/>
          <w:color w:val="111111"/>
          <w:sz w:val="28"/>
          <w:szCs w:val="28"/>
          <w:rtl/>
        </w:rPr>
        <w:t xml:space="preserve">من بیش از این در آستان او ندارم راه</w:t>
      </w:r>
    </w:p>
    <w:p>
      <w:pPr>
        <w:pStyle w:val="BookText"/>
      </w:pPr>
      <w:r>
        <w:rPr>
          <w:rFonts w:ascii="IRNazanin" w:hAnsi="IRNazanin" w:eastAsia="IRNazanin" w:cs="IRNazanin"/>
          <w:lang w:bidi="fa-IR"/>
          <w:color w:val="111111"/>
          <w:sz w:val="28"/>
          <w:szCs w:val="28"/>
          <w:rtl/>
        </w:rPr>
        <w:t xml:space="preserve">مثل گذشته با وجود آن همه بدخواه</w:t>
      </w:r>
    </w:p>
    <w:p>
      <w:pPr>
        <w:pStyle w:val="BookText"/>
      </w:pPr>
      <w:r>
        <w:rPr>
          <w:rFonts w:ascii="IRNazanin" w:hAnsi="IRNazanin" w:eastAsia="IRNazanin" w:cs="IRNazanin"/>
          <w:lang w:bidi="fa-IR"/>
          <w:color w:val="111111"/>
          <w:sz w:val="28"/>
          <w:szCs w:val="28"/>
          <w:rtl/>
        </w:rPr>
        <w:t xml:space="preserve">آینده هم خواهد سرود از او به اذن الله</w:t>
      </w:r>
    </w:p>
    <w:p>
      <w:pPr>
        <w:pStyle w:val="BookText"/>
      </w:pPr>
      <w:r>
        <w:rPr>
          <w:rFonts w:ascii="IRNazanin" w:hAnsi="IRNazanin" w:eastAsia="IRNazanin" w:cs="IRNazanin"/>
          <w:lang w:bidi="fa-IR"/>
          <w:color w:val="111111"/>
          <w:sz w:val="28"/>
          <w:szCs w:val="28"/>
          <w:rtl/>
        </w:rPr>
        <w:t xml:space="preserve">ماضی و مستقبل مرید اوست در هر حال......</w:t>
      </w:r>
    </w:p>
    <w:p>
      <w:pPr>
        <w:pStyle w:val="BookText"/>
      </w:pPr>
      <w:r>
        <w:rPr>
          <w:rFonts w:ascii="IRNazanin" w:hAnsi="IRNazanin" w:eastAsia="IRNazanin" w:cs="IRNazanin"/>
          <w:lang w:bidi="fa-IR"/>
          <w:color w:val="111111"/>
          <w:sz w:val="28"/>
          <w:szCs w:val="28"/>
          <w:rtl/>
        </w:rPr>
        <w:t xml:space="preserve">جعفر عباسی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یا رب! چه آورم به مدیحش؟ که گشتهایم</w:t>
      </w:r>
    </w:p>
    <w:p>
      <w:pPr>
        <w:pStyle w:val="BookText"/>
      </w:pPr>
      <w:r>
        <w:rPr>
          <w:rFonts w:ascii="IRNazanin" w:hAnsi="IRNazanin" w:eastAsia="IRNazanin" w:cs="IRNazanin"/>
          <w:lang w:bidi="fa-IR"/>
          <w:color w:val="111111"/>
          <w:sz w:val="28"/>
          <w:szCs w:val="28"/>
          <w:rtl/>
        </w:rPr>
        <w:t xml:space="preserve">من مات و خامه منفعل و صفحه شرمسار</w:t>
      </w:r>
    </w:p>
    <w:p>
      <w:pPr>
        <w:pStyle w:val="BookText"/>
      </w:pPr>
      <w:r>
        <w:rPr>
          <w:rFonts w:ascii="IRNazanin" w:hAnsi="IRNazanin" w:eastAsia="IRNazanin" w:cs="IRNazanin"/>
          <w:lang w:bidi="fa-IR"/>
          <w:color w:val="111111"/>
          <w:sz w:val="28"/>
          <w:szCs w:val="28"/>
          <w:rtl/>
        </w:rPr>
        <w:t xml:space="preserve">پرسیدم از خِرَد که چه گویم به وصف او</w:t>
      </w:r>
    </w:p>
    <w:p>
      <w:pPr>
        <w:pStyle w:val="BookText"/>
      </w:pPr>
      <w:r>
        <w:rPr>
          <w:rFonts w:ascii="IRNazanin" w:hAnsi="IRNazanin" w:eastAsia="IRNazanin" w:cs="IRNazanin"/>
          <w:lang w:bidi="fa-IR"/>
          <w:color w:val="111111"/>
          <w:sz w:val="28"/>
          <w:szCs w:val="28"/>
          <w:rtl/>
        </w:rPr>
        <w:t xml:space="preserve">گفتا مرا به حیرت دیرینه واگذار</w:t>
      </w:r>
    </w:p>
    <w:p>
      <w:pPr>
        <w:pStyle w:val="BookText"/>
      </w:pPr>
      <w:r>
        <w:rPr>
          <w:rFonts w:ascii="IRNazanin" w:hAnsi="IRNazanin" w:eastAsia="IRNazanin" w:cs="IRNazanin"/>
          <w:lang w:bidi="fa-IR"/>
          <w:color w:val="111111"/>
          <w:sz w:val="28"/>
          <w:szCs w:val="28"/>
          <w:rtl/>
        </w:rPr>
        <w:t xml:space="preserve">صغیر اصفهانی</w:t>
      </w:r>
    </w:p>
    <w:p>
      <w:pPr>
        <w:pStyle w:val="BookText"/>
      </w:pPr>
      <w:r>
        <w:rPr>
          <w:rFonts w:ascii="IRNazanin" w:hAnsi="IRNazanin" w:eastAsia="IRNazanin" w:cs="IRNazanin"/>
          <w:lang w:bidi="fa-IR"/>
          <w:color w:val="111111"/>
          <w:sz w:val="28"/>
          <w:szCs w:val="28"/>
          <w:rtl/>
        </w:rPr>
        <w:t xml:space="preserve">دیوان صغیر اصفهانی، ص 40</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طلوع کرد به نام تو در ظلام</w:t>
      </w:r>
    </w:p>
    <w:p>
      <w:pPr>
        <w:pStyle w:val="BookText"/>
      </w:pPr>
      <w:r>
        <w:rPr>
          <w:rFonts w:ascii="IRNazanin" w:hAnsi="IRNazanin" w:eastAsia="IRNazanin" w:cs="IRNazanin"/>
          <w:lang w:bidi="fa-IR"/>
          <w:color w:val="111111"/>
          <w:sz w:val="28"/>
          <w:szCs w:val="28"/>
          <w:rtl/>
        </w:rPr>
        <w:t xml:space="preserve">مثل سپیده تا افق بیکران نوشت</w:t>
      </w:r>
    </w:p>
    <w:p>
      <w:pPr>
        <w:pStyle w:val="BookText"/>
      </w:pPr>
      <w:r>
        <w:rPr>
          <w:rFonts w:ascii="IRNazanin" w:hAnsi="IRNazanin" w:eastAsia="IRNazanin" w:cs="IRNazanin"/>
          <w:lang w:bidi="fa-IR"/>
          <w:color w:val="111111"/>
          <w:sz w:val="28"/>
          <w:szCs w:val="28"/>
          <w:rtl/>
        </w:rPr>
        <w:t xml:space="preserve">امّا اگر تمام درختان قلم شود</w:t>
      </w:r>
    </w:p>
    <w:p>
      <w:pPr>
        <w:pStyle w:val="BookText"/>
      </w:pPr>
      <w:r>
        <w:rPr>
          <w:rFonts w:ascii="IRNazanin" w:hAnsi="IRNazanin" w:eastAsia="IRNazanin" w:cs="IRNazanin"/>
          <w:lang w:bidi="fa-IR"/>
          <w:color w:val="111111"/>
          <w:sz w:val="28"/>
          <w:szCs w:val="28"/>
          <w:rtl/>
        </w:rPr>
        <w:t xml:space="preserve">آیا حضور سبز تو را می توان نوشت؟</w:t>
      </w:r>
    </w:p>
    <w:p>
      <w:pPr>
        <w:pStyle w:val="BookText"/>
      </w:pPr>
      <w:r>
        <w:rPr>
          <w:rFonts w:ascii="IRNazanin" w:hAnsi="IRNazanin" w:eastAsia="IRNazanin" w:cs="IRNazanin"/>
          <w:lang w:bidi="fa-IR"/>
          <w:color w:val="111111"/>
          <w:sz w:val="28"/>
          <w:szCs w:val="28"/>
          <w:rtl/>
        </w:rPr>
        <w:t xml:space="preserve">امید نقوی</w:t>
      </w:r>
    </w:p>
    <w:p>
      <w:pPr>
        <w:pStyle w:val="BookText"/>
      </w:pPr>
      <w:r>
        <w:rPr>
          <w:rFonts w:ascii="IRNazanin" w:hAnsi="IRNazanin" w:eastAsia="IRNazanin" w:cs="IRNazanin"/>
          <w:lang w:bidi="fa-IR"/>
          <w:color w:val="111111"/>
          <w:sz w:val="28"/>
          <w:szCs w:val="28"/>
          <w:rtl/>
        </w:rPr>
        <w:t xml:space="preserve">جان غزل، ص 100</w:t>
      </w:r>
    </w:p>
    <w:p>
      <w:pPr>
        <w:pStyle w:val="BookText"/>
      </w:pPr>
      <w:r>
        <w:rPr>
          <w:rFonts w:ascii="IRNazanin" w:hAnsi="IRNazanin" w:eastAsia="IRNazanin" w:cs="IRNazanin"/>
          <w:lang w:bidi="fa-IR"/>
          <w:color w:val="111111"/>
          <w:sz w:val="28"/>
          <w:szCs w:val="28"/>
          <w:rtl/>
        </w:rPr>
        <w:t xml:space="preserve">علی هست به کل جهانیان مولا</w:t>
      </w:r>
    </w:p>
    <w:p>
      <w:pPr>
        <w:pStyle w:val="BookText"/>
      </w:pPr>
      <w:r>
        <w:rPr>
          <w:rFonts w:ascii="IRNazanin" w:hAnsi="IRNazanin" w:eastAsia="IRNazanin" w:cs="IRNazanin"/>
          <w:lang w:bidi="fa-IR"/>
          <w:color w:val="111111"/>
          <w:sz w:val="28"/>
          <w:szCs w:val="28"/>
          <w:rtl/>
        </w:rPr>
        <w:t xml:space="preserve">بود چو ختم رسل بین خلق، بیهمتا</w:t>
      </w:r>
    </w:p>
    <w:p>
      <w:pPr>
        <w:pStyle w:val="BookText"/>
      </w:pPr>
      <w:r>
        <w:rPr>
          <w:rFonts w:ascii="IRNazanin" w:hAnsi="IRNazanin" w:eastAsia="IRNazanin" w:cs="IRNazanin"/>
          <w:lang w:bidi="fa-IR"/>
          <w:color w:val="111111"/>
          <w:sz w:val="28"/>
          <w:szCs w:val="28"/>
          <w:rtl/>
        </w:rPr>
        <w:t xml:space="preserve">رسول امجد اسلام، بارها فرمود</w:t>
      </w:r>
    </w:p>
    <w:p>
      <w:pPr>
        <w:pStyle w:val="BookText"/>
      </w:pPr>
      <w:r>
        <w:rPr>
          <w:rFonts w:ascii="IRNazanin" w:hAnsi="IRNazanin" w:eastAsia="IRNazanin" w:cs="IRNazanin"/>
          <w:lang w:bidi="fa-IR"/>
          <w:color w:val="111111"/>
          <w:sz w:val="28"/>
          <w:szCs w:val="28"/>
          <w:rtl/>
        </w:rPr>
        <w:t xml:space="preserve">کتاب فضل علی نیست قابل احصا</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مناقب الابرار، ج1، ص 299</w:t>
      </w:r>
    </w:p>
    <w:p>
      <w:pPr>
        <w:pStyle w:val="BookText"/>
      </w:pPr>
      <w:r>
        <w:rPr>
          <w:rFonts w:ascii="IRNazanin" w:hAnsi="IRNazanin" w:eastAsia="IRNazanin" w:cs="IRNazanin"/>
          <w:lang w:bidi="fa-IR"/>
          <w:color w:val="111111"/>
          <w:sz w:val="28"/>
          <w:szCs w:val="28"/>
          <w:rtl/>
        </w:rPr>
        <w:t xml:space="preserve">چون سیر به کنه ازلی ممکن نیست</w:t>
      </w:r>
    </w:p>
    <w:p>
      <w:pPr>
        <w:pStyle w:val="BookText"/>
      </w:pPr>
      <w:r>
        <w:rPr>
          <w:rFonts w:ascii="IRNazanin" w:hAnsi="IRNazanin" w:eastAsia="IRNazanin" w:cs="IRNazanin"/>
          <w:lang w:bidi="fa-IR"/>
          <w:color w:val="111111"/>
          <w:sz w:val="28"/>
          <w:szCs w:val="28"/>
          <w:rtl/>
        </w:rPr>
        <w:t xml:space="preserve">اظهار شئونات ولی ممکن نیست</w:t>
      </w:r>
    </w:p>
    <w:p>
      <w:pPr>
        <w:pStyle w:val="BookText"/>
      </w:pPr>
      <w:r>
        <w:rPr>
          <w:rFonts w:ascii="IRNazanin" w:hAnsi="IRNazanin" w:eastAsia="IRNazanin" w:cs="IRNazanin"/>
          <w:lang w:bidi="fa-IR"/>
          <w:color w:val="111111"/>
          <w:sz w:val="28"/>
          <w:szCs w:val="28"/>
          <w:rtl/>
        </w:rPr>
        <w:t xml:space="preserve">گر جن و بشر، مدد رسانند به هم</w:t>
      </w:r>
    </w:p>
    <w:p>
      <w:pPr>
        <w:pStyle w:val="BookText"/>
      </w:pPr>
      <w:r>
        <w:rPr>
          <w:rFonts w:ascii="IRNazanin" w:hAnsi="IRNazanin" w:eastAsia="IRNazanin" w:cs="IRNazanin"/>
          <w:lang w:bidi="fa-IR"/>
          <w:color w:val="111111"/>
          <w:sz w:val="28"/>
          <w:szCs w:val="28"/>
          <w:rtl/>
        </w:rPr>
        <w:t xml:space="preserve">احصاء فضائل علی ممکن نیست</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دو دریای بیکران، ص 193</w:t>
      </w:r>
    </w:p>
    <w:p>
      <w:pPr>
        <w:pStyle w:val="BookText"/>
      </w:pPr>
      <w:r>
        <w:rPr>
          <w:rFonts w:ascii="IRNazanin" w:hAnsi="IRNazanin" w:eastAsia="IRNazanin" w:cs="IRNazanin"/>
          <w:lang w:bidi="fa-IR"/>
          <w:color w:val="111111"/>
          <w:sz w:val="28"/>
          <w:szCs w:val="28"/>
          <w:rtl/>
        </w:rPr>
        <w:t xml:space="preserve">هر که پیش آورده مدح بوتراب</w:t>
      </w:r>
    </w:p>
    <w:p>
      <w:pPr>
        <w:pStyle w:val="BookText"/>
      </w:pPr>
      <w:r>
        <w:rPr>
          <w:rFonts w:ascii="IRNazanin" w:hAnsi="IRNazanin" w:eastAsia="IRNazanin" w:cs="IRNazanin"/>
          <w:lang w:bidi="fa-IR"/>
          <w:color w:val="111111"/>
          <w:sz w:val="28"/>
          <w:szCs w:val="28"/>
          <w:rtl/>
        </w:rPr>
        <w:t xml:space="preserve">شمع روشن کرده نزد آفتاب</w:t>
      </w:r>
    </w:p>
    <w:p>
      <w:pPr>
        <w:pStyle w:val="BookText"/>
      </w:pPr>
      <w:r>
        <w:rPr>
          <w:rFonts w:ascii="IRNazanin" w:hAnsi="IRNazanin" w:eastAsia="IRNazanin" w:cs="IRNazanin"/>
          <w:lang w:bidi="fa-IR"/>
          <w:color w:val="111111"/>
          <w:sz w:val="28"/>
          <w:szCs w:val="28"/>
          <w:rtl/>
        </w:rPr>
        <w:t xml:space="preserve">قطره های بحر اگر احصا شود</w:t>
      </w:r>
    </w:p>
    <w:p>
      <w:pPr>
        <w:pStyle w:val="BookText"/>
      </w:pPr>
      <w:r>
        <w:rPr>
          <w:rFonts w:ascii="IRNazanin" w:hAnsi="IRNazanin" w:eastAsia="IRNazanin" w:cs="IRNazanin"/>
          <w:lang w:bidi="fa-IR"/>
          <w:color w:val="111111"/>
          <w:sz w:val="28"/>
          <w:szCs w:val="28"/>
          <w:rtl/>
        </w:rPr>
        <w:t xml:space="preserve">کی شمارش فضل آن مولا شود؟</w:t>
      </w:r>
    </w:p>
    <w:p>
      <w:pPr>
        <w:pStyle w:val="BookText"/>
      </w:pPr>
      <w:r>
        <w:rPr>
          <w:rFonts w:ascii="IRNazanin" w:hAnsi="IRNazanin" w:eastAsia="IRNazanin" w:cs="IRNazanin"/>
          <w:lang w:bidi="fa-IR"/>
          <w:color w:val="111111"/>
          <w:sz w:val="28"/>
          <w:szCs w:val="28"/>
          <w:rtl/>
        </w:rPr>
        <w:t xml:space="preserve">سیّد مهدی طباطبایی «مهدی»</w:t>
      </w:r>
    </w:p>
    <w:p>
      <w:pPr>
        <w:pStyle w:val="BookText"/>
      </w:pPr>
      <w:r>
        <w:rPr>
          <w:rFonts w:ascii="IRNazanin" w:hAnsi="IRNazanin" w:eastAsia="IRNazanin" w:cs="IRNazanin"/>
          <w:lang w:bidi="fa-IR"/>
          <w:color w:val="111111"/>
          <w:sz w:val="28"/>
          <w:szCs w:val="28"/>
          <w:rtl/>
        </w:rPr>
        <w:t xml:space="preserve">دست نوشته ی شاعر</w:t>
      </w:r>
    </w:p>
    <w:p>
      <w:pPr>
        <w:pStyle w:val="BookText"/>
      </w:pPr>
      <w:r>
        <w:rPr>
          <w:rFonts w:ascii="IRNazanin" w:hAnsi="IRNazanin" w:eastAsia="IRNazanin" w:cs="IRNazanin"/>
          <w:lang w:bidi="fa-IR"/>
          <w:color w:val="111111"/>
          <w:sz w:val="28"/>
          <w:szCs w:val="28"/>
          <w:rtl/>
        </w:rPr>
        <w:t xml:space="preserve">دفتر فضلش اگر پرداخت خواهی، بایدت</w:t>
      </w:r>
    </w:p>
    <w:p>
      <w:pPr>
        <w:pStyle w:val="BookText"/>
      </w:pPr>
      <w:r>
        <w:rPr>
          <w:rFonts w:ascii="IRNazanin" w:hAnsi="IRNazanin" w:eastAsia="IRNazanin" w:cs="IRNazanin"/>
          <w:lang w:bidi="fa-IR"/>
          <w:color w:val="111111"/>
          <w:sz w:val="28"/>
          <w:szCs w:val="28"/>
          <w:rtl/>
        </w:rPr>
        <w:t xml:space="preserve">مصحف و تورات را دیباچهی دفتر کنی</w:t>
      </w:r>
    </w:p>
    <w:p>
      <w:pPr>
        <w:pStyle w:val="BookText"/>
      </w:pPr>
      <w:r>
        <w:rPr>
          <w:rFonts w:ascii="IRNazanin" w:hAnsi="IRNazanin" w:eastAsia="IRNazanin" w:cs="IRNazanin"/>
          <w:lang w:bidi="fa-IR"/>
          <w:color w:val="111111"/>
          <w:sz w:val="28"/>
          <w:szCs w:val="28"/>
          <w:rtl/>
        </w:rPr>
        <w:t xml:space="preserve">سروش اصفهانی</w:t>
      </w:r>
    </w:p>
    <w:p>
      <w:pPr>
        <w:pStyle w:val="BookText"/>
      </w:pPr>
      <w:r>
        <w:rPr>
          <w:rFonts w:ascii="IRNazanin" w:hAnsi="IRNazanin" w:eastAsia="IRNazanin" w:cs="IRNazanin"/>
          <w:lang w:bidi="fa-IR"/>
          <w:color w:val="111111"/>
          <w:sz w:val="28"/>
          <w:szCs w:val="28"/>
          <w:rtl/>
        </w:rPr>
        <w:t xml:space="preserve">در خلوت علی علیه السلام ، ص 271</w:t>
      </w:r>
    </w:p>
    <w:p>
      <w:pPr>
        <w:pStyle w:val="BookText"/>
      </w:pPr>
      <w:r>
        <w:rPr>
          <w:rFonts w:ascii="IRNazanin" w:hAnsi="IRNazanin" w:eastAsia="IRNazanin" w:cs="IRNazanin"/>
          <w:lang w:bidi="fa-IR"/>
          <w:color w:val="111111"/>
          <w:sz w:val="28"/>
          <w:szCs w:val="28"/>
          <w:rtl/>
        </w:rPr>
        <w:t xml:space="preserve">شاهی که نتوان زد رقم، یک مدحت از آن ذوالکرم</w:t>
      </w:r>
    </w:p>
    <w:p>
      <w:pPr>
        <w:pStyle w:val="BookText"/>
      </w:pPr>
      <w:r>
        <w:rPr>
          <w:rFonts w:ascii="IRNazanin" w:hAnsi="IRNazanin" w:eastAsia="IRNazanin" w:cs="IRNazanin"/>
          <w:lang w:bidi="fa-IR"/>
          <w:color w:val="111111"/>
          <w:sz w:val="28"/>
          <w:szCs w:val="28"/>
          <w:rtl/>
        </w:rPr>
        <w:t xml:space="preserve">اشجار اگر گردد قلم یا چرخ سازد دفتری</w:t>
      </w:r>
    </w:p>
    <w:p>
      <w:pPr>
        <w:pStyle w:val="BookText"/>
      </w:pPr>
      <w:r>
        <w:rPr>
          <w:rFonts w:ascii="IRNazanin" w:hAnsi="IRNazanin" w:eastAsia="IRNazanin" w:cs="IRNazanin"/>
          <w:lang w:bidi="fa-IR"/>
          <w:color w:val="111111"/>
          <w:sz w:val="28"/>
          <w:szCs w:val="28"/>
          <w:rtl/>
        </w:rPr>
        <w:t xml:space="preserve">جیحون یزدی</w:t>
      </w:r>
    </w:p>
    <w:p>
      <w:pPr>
        <w:pStyle w:val="BookText"/>
      </w:pPr>
      <w:r>
        <w:rPr>
          <w:rFonts w:ascii="IRNazanin" w:hAnsi="IRNazanin" w:eastAsia="IRNazanin" w:cs="IRNazanin"/>
          <w:lang w:bidi="fa-IR"/>
          <w:color w:val="111111"/>
          <w:sz w:val="28"/>
          <w:szCs w:val="28"/>
          <w:rtl/>
        </w:rPr>
        <w:t xml:space="preserve">غدیر در شعر فارسی، ص 134</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اگر خدای ندانمت، متحیّرم که چه خوانمت</w:t>
      </w:r>
    </w:p>
    <w:p>
      <w:pPr>
        <w:pStyle w:val="BookText"/>
      </w:pPr>
      <w:r>
        <w:rPr>
          <w:rFonts w:ascii="IRNazanin" w:hAnsi="IRNazanin" w:eastAsia="IRNazanin" w:cs="IRNazanin"/>
          <w:lang w:bidi="fa-IR"/>
          <w:color w:val="111111"/>
          <w:sz w:val="28"/>
          <w:szCs w:val="28"/>
          <w:rtl/>
        </w:rPr>
        <w:t xml:space="preserve">که اگر خدای بدانمت، تو بری شویّ و ابا کنی</w:t>
      </w:r>
    </w:p>
    <w:p>
      <w:pPr>
        <w:pStyle w:val="BookText"/>
      </w:pPr>
      <w:r>
        <w:rPr>
          <w:rFonts w:ascii="IRNazanin" w:hAnsi="IRNazanin" w:eastAsia="IRNazanin" w:cs="IRNazanin"/>
          <w:lang w:bidi="fa-IR"/>
          <w:color w:val="111111"/>
          <w:sz w:val="28"/>
          <w:szCs w:val="28"/>
          <w:rtl/>
        </w:rPr>
        <w:t xml:space="preserve">وفایی شوشتری</w:t>
      </w:r>
    </w:p>
    <w:p>
      <w:pPr>
        <w:pStyle w:val="BookText"/>
      </w:pPr>
      <w:r>
        <w:rPr>
          <w:rFonts w:ascii="IRNazanin" w:hAnsi="IRNazanin" w:eastAsia="IRNazanin" w:cs="IRNazanin"/>
          <w:lang w:bidi="fa-IR"/>
          <w:color w:val="111111"/>
          <w:sz w:val="28"/>
          <w:szCs w:val="28"/>
          <w:rtl/>
        </w:rPr>
        <w:t xml:space="preserve">دیوان وفایی شوشتری، ص 33</w:t>
      </w:r>
    </w:p>
    <w:p>
      <w:pPr>
        <w:pStyle w:val="BookText"/>
      </w:pPr>
      <w:r>
        <w:rPr>
          <w:rFonts w:ascii="IRNazanin" w:hAnsi="IRNazanin" w:eastAsia="IRNazanin" w:cs="IRNazanin"/>
          <w:lang w:bidi="fa-IR"/>
          <w:color w:val="111111"/>
          <w:sz w:val="28"/>
          <w:szCs w:val="28"/>
          <w:rtl/>
        </w:rPr>
        <w:t xml:space="preserve">زهی سودای باطل! کی توانم مدح آن شاهی</w:t>
      </w:r>
    </w:p>
    <w:p>
      <w:pPr>
        <w:pStyle w:val="BookText"/>
      </w:pPr>
      <w:r>
        <w:rPr>
          <w:rFonts w:ascii="IRNazanin" w:hAnsi="IRNazanin" w:eastAsia="IRNazanin" w:cs="IRNazanin"/>
          <w:lang w:bidi="fa-IR"/>
          <w:color w:val="111111"/>
          <w:sz w:val="28"/>
          <w:szCs w:val="28"/>
          <w:rtl/>
        </w:rPr>
        <w:t xml:space="preserve">که مدّاحش خدا، راوی پیمبر، مدح، قرآن شد؟</w:t>
      </w:r>
    </w:p>
    <w:p>
      <w:pPr>
        <w:pStyle w:val="BookText"/>
      </w:pPr>
      <w:r>
        <w:rPr>
          <w:rFonts w:ascii="IRNazanin" w:hAnsi="IRNazanin" w:eastAsia="IRNazanin" w:cs="IRNazanin"/>
          <w:lang w:bidi="fa-IR"/>
          <w:color w:val="111111"/>
          <w:sz w:val="28"/>
          <w:szCs w:val="28"/>
          <w:rtl/>
        </w:rPr>
        <w:t xml:space="preserve">وفایی شوشتری</w:t>
      </w:r>
    </w:p>
    <w:p>
      <w:pPr>
        <w:pStyle w:val="BookText"/>
      </w:pPr>
      <w:r>
        <w:rPr>
          <w:rFonts w:ascii="IRNazanin" w:hAnsi="IRNazanin" w:eastAsia="IRNazanin" w:cs="IRNazanin"/>
          <w:lang w:bidi="fa-IR"/>
          <w:color w:val="111111"/>
          <w:sz w:val="28"/>
          <w:szCs w:val="28"/>
          <w:rtl/>
        </w:rPr>
        <w:t xml:space="preserve">دیوان وفایی شوشتری، ص 43</w:t>
      </w:r>
    </w:p>
    <w:p>
      <w:pPr>
        <w:pStyle w:val="BookText"/>
      </w:pPr>
      <w:r>
        <w:rPr>
          <w:rFonts w:ascii="IRNazanin" w:hAnsi="IRNazanin" w:eastAsia="IRNazanin" w:cs="IRNazanin"/>
          <w:lang w:bidi="fa-IR"/>
          <w:color w:val="111111"/>
          <w:sz w:val="28"/>
          <w:szCs w:val="28"/>
          <w:rtl/>
        </w:rPr>
        <w:t xml:space="preserve">پیک خِرَد ز معنی نامش نشان نیافت</w:t>
      </w:r>
    </w:p>
    <w:p>
      <w:pPr>
        <w:pStyle w:val="BookText"/>
      </w:pPr>
      <w:r>
        <w:rPr>
          <w:rFonts w:ascii="IRNazanin" w:hAnsi="IRNazanin" w:eastAsia="IRNazanin" w:cs="IRNazanin"/>
          <w:lang w:bidi="fa-IR"/>
          <w:color w:val="111111"/>
          <w:sz w:val="28"/>
          <w:szCs w:val="28"/>
          <w:rtl/>
        </w:rPr>
        <w:t xml:space="preserve">نابرده پی به نام، چه نام از نشان بَرَد؟</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123</w:t>
      </w:r>
    </w:p>
    <w:p>
      <w:pPr>
        <w:pStyle w:val="BookText"/>
      </w:pPr>
      <w:r>
        <w:rPr>
          <w:rFonts w:ascii="IRNazanin" w:hAnsi="IRNazanin" w:eastAsia="IRNazanin" w:cs="IRNazanin"/>
          <w:lang w:bidi="fa-IR"/>
          <w:color w:val="111111"/>
          <w:sz w:val="28"/>
          <w:szCs w:val="28"/>
          <w:rtl/>
        </w:rPr>
        <w:t xml:space="preserve">آنان که لب الّا به فصاحت نگشودند</w:t>
      </w:r>
    </w:p>
    <w:p>
      <w:pPr>
        <w:pStyle w:val="BookText"/>
      </w:pPr>
      <w:r>
        <w:rPr>
          <w:rFonts w:ascii="IRNazanin" w:hAnsi="IRNazanin" w:eastAsia="IRNazanin" w:cs="IRNazanin"/>
          <w:lang w:bidi="fa-IR"/>
          <w:color w:val="111111"/>
          <w:sz w:val="28"/>
          <w:szCs w:val="28"/>
          <w:rtl/>
        </w:rPr>
        <w:t xml:space="preserve">در مدح تو از شرم بریدند زبان را</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19</w:t>
      </w:r>
    </w:p>
    <w:p>
      <w:pPr>
        <w:pStyle w:val="BookText"/>
      </w:pPr>
      <w:r>
        <w:rPr>
          <w:rFonts w:ascii="IRNazanin" w:hAnsi="IRNazanin" w:eastAsia="IRNazanin" w:cs="IRNazanin"/>
          <w:lang w:bidi="fa-IR"/>
          <w:color w:val="111111"/>
          <w:sz w:val="28"/>
          <w:szCs w:val="28"/>
          <w:rtl/>
        </w:rPr>
        <w:t xml:space="preserve">طومار روزگار سرآمد به مدح و نیست</w:t>
      </w:r>
    </w:p>
    <w:p>
      <w:pPr>
        <w:pStyle w:val="BookText"/>
      </w:pPr>
      <w:r>
        <w:rPr>
          <w:rFonts w:ascii="IRNazanin" w:hAnsi="IRNazanin" w:eastAsia="IRNazanin" w:cs="IRNazanin"/>
          <w:lang w:bidi="fa-IR"/>
          <w:color w:val="111111"/>
          <w:sz w:val="28"/>
          <w:szCs w:val="28"/>
          <w:rtl/>
        </w:rPr>
        <w:t xml:space="preserve">از صدهزار فصل، یکی مختصر تو را</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9</w:t>
      </w:r>
    </w:p>
    <w:p>
      <w:pPr>
        <w:pStyle w:val="BookText"/>
      </w:pPr>
      <w:r>
        <w:rPr>
          <w:rFonts w:ascii="IRNazanin" w:hAnsi="IRNazanin" w:eastAsia="IRNazanin" w:cs="IRNazanin"/>
          <w:lang w:bidi="fa-IR"/>
          <w:color w:val="111111"/>
          <w:sz w:val="28"/>
          <w:szCs w:val="28"/>
          <w:rtl/>
        </w:rPr>
        <w:t xml:space="preserve">به دریای ثنایت غرقم، ای دست خدا! دستی</w:t>
      </w:r>
    </w:p>
    <w:p>
      <w:pPr>
        <w:pStyle w:val="BookText"/>
      </w:pPr>
      <w:r>
        <w:rPr>
          <w:rFonts w:ascii="IRNazanin" w:hAnsi="IRNazanin" w:eastAsia="IRNazanin" w:cs="IRNazanin"/>
          <w:lang w:bidi="fa-IR"/>
          <w:color w:val="111111"/>
          <w:sz w:val="28"/>
          <w:szCs w:val="28"/>
          <w:rtl/>
        </w:rPr>
        <w:t xml:space="preserve">که بیدست تو این بیدست پا نتوان به دریا زد</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142</w:t>
      </w:r>
    </w:p>
    <w:p>
      <w:pPr>
        <w:pStyle w:val="BookText"/>
      </w:pPr>
      <w:r>
        <w:rPr>
          <w:rFonts w:ascii="IRNazanin" w:hAnsi="IRNazanin" w:eastAsia="IRNazanin" w:cs="IRNazanin"/>
          <w:lang w:bidi="fa-IR"/>
          <w:color w:val="111111"/>
          <w:sz w:val="28"/>
          <w:szCs w:val="28"/>
          <w:rtl/>
        </w:rPr>
        <w:t xml:space="preserve">هزار روز شمارش اگر که وقت بود</w:t>
      </w:r>
    </w:p>
    <w:p>
      <w:pPr>
        <w:pStyle w:val="BookText"/>
      </w:pPr>
      <w:r>
        <w:rPr>
          <w:rFonts w:ascii="IRNazanin" w:hAnsi="IRNazanin" w:eastAsia="IRNazanin" w:cs="IRNazanin"/>
          <w:lang w:bidi="fa-IR"/>
          <w:color w:val="111111"/>
          <w:sz w:val="28"/>
          <w:szCs w:val="28"/>
          <w:rtl/>
        </w:rPr>
        <w:t xml:space="preserve">فضائلت نتواند کند شمار، انگشت</w:t>
      </w:r>
    </w:p>
    <w:p>
      <w:pPr>
        <w:pStyle w:val="BookText"/>
      </w:pPr>
      <w:r>
        <w:rPr>
          <w:rFonts w:ascii="IRNazanin" w:hAnsi="IRNazanin" w:eastAsia="IRNazanin" w:cs="IRNazanin"/>
          <w:lang w:bidi="fa-IR"/>
          <w:color w:val="111111"/>
          <w:sz w:val="28"/>
          <w:szCs w:val="28"/>
          <w:rtl/>
        </w:rPr>
        <w:t xml:space="preserve">متین اصفهانی</w:t>
      </w:r>
    </w:p>
    <w:p>
      <w:pPr>
        <w:pStyle w:val="BookText"/>
      </w:pPr>
      <w:r>
        <w:rPr>
          <w:rFonts w:ascii="IRNazanin" w:hAnsi="IRNazanin" w:eastAsia="IRNazanin" w:cs="IRNazanin"/>
          <w:lang w:bidi="fa-IR"/>
          <w:color w:val="111111"/>
          <w:sz w:val="28"/>
          <w:szCs w:val="28"/>
          <w:rtl/>
        </w:rPr>
        <w:t xml:space="preserve">دیوان متین، ص 260</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 حصر کردن فضل علی میسّر نیست</w:t>
      </w:r>
    </w:p>
    <w:p>
      <w:pPr>
        <w:pStyle w:val="BookText"/>
      </w:pPr>
      <w:r>
        <w:rPr>
          <w:rFonts w:ascii="IRNazanin" w:hAnsi="IRNazanin" w:eastAsia="IRNazanin" w:cs="IRNazanin"/>
          <w:lang w:bidi="fa-IR"/>
          <w:color w:val="111111"/>
          <w:sz w:val="28"/>
          <w:szCs w:val="28"/>
          <w:rtl/>
        </w:rPr>
        <w:t xml:space="preserve">سخن بس است، دگر کن به عجز خود اقرار</w:t>
      </w:r>
    </w:p>
    <w:p>
      <w:pPr>
        <w:pStyle w:val="BookText"/>
      </w:pPr>
      <w:r>
        <w:rPr>
          <w:rFonts w:ascii="IRNazanin" w:hAnsi="IRNazanin" w:eastAsia="IRNazanin" w:cs="IRNazanin"/>
          <w:lang w:bidi="fa-IR"/>
          <w:color w:val="111111"/>
          <w:sz w:val="28"/>
          <w:szCs w:val="28"/>
          <w:rtl/>
        </w:rPr>
        <w:t xml:space="preserve">طاهر قمی</w:t>
      </w:r>
    </w:p>
    <w:p>
      <w:pPr>
        <w:pStyle w:val="BookText"/>
      </w:pPr>
      <w:r>
        <w:rPr>
          <w:rFonts w:ascii="IRNazanin" w:hAnsi="IRNazanin" w:eastAsia="IRNazanin" w:cs="IRNazanin"/>
          <w:lang w:bidi="fa-IR"/>
          <w:color w:val="111111"/>
          <w:sz w:val="28"/>
          <w:szCs w:val="28"/>
          <w:rtl/>
        </w:rPr>
        <w:t xml:space="preserve">در خلوت علی علیه السلام ، ص 96</w:t>
      </w:r>
    </w:p>
    <w:p>
      <w:pPr>
        <w:pStyle w:val="BookText"/>
      </w:pPr>
      <w:r>
        <w:rPr>
          <w:rFonts w:ascii="IRNazanin" w:hAnsi="IRNazanin" w:eastAsia="IRNazanin" w:cs="IRNazanin"/>
          <w:lang w:bidi="fa-IR"/>
          <w:color w:val="111111"/>
          <w:sz w:val="28"/>
          <w:szCs w:val="28"/>
          <w:rtl/>
        </w:rPr>
        <w:t xml:space="preserve">کجا «صغیر» و ثنای تو؟ خسروا! بپذیر</w:t>
      </w:r>
    </w:p>
    <w:p>
      <w:pPr>
        <w:pStyle w:val="BookText"/>
      </w:pPr>
      <w:r>
        <w:rPr>
          <w:rFonts w:ascii="IRNazanin" w:hAnsi="IRNazanin" w:eastAsia="IRNazanin" w:cs="IRNazanin"/>
          <w:lang w:bidi="fa-IR"/>
          <w:color w:val="111111"/>
          <w:sz w:val="28"/>
          <w:szCs w:val="28"/>
          <w:rtl/>
        </w:rPr>
        <w:t xml:space="preserve">تو خود ز لطف کثیر، این قلیل را ز اقل</w:t>
      </w:r>
    </w:p>
    <w:p>
      <w:pPr>
        <w:pStyle w:val="BookText"/>
      </w:pPr>
      <w:r>
        <w:rPr>
          <w:rFonts w:ascii="IRNazanin" w:hAnsi="IRNazanin" w:eastAsia="IRNazanin" w:cs="IRNazanin"/>
          <w:lang w:bidi="fa-IR"/>
          <w:color w:val="111111"/>
          <w:sz w:val="28"/>
          <w:szCs w:val="28"/>
          <w:rtl/>
        </w:rPr>
        <w:t xml:space="preserve">صغیر اصفهانی</w:t>
      </w:r>
    </w:p>
    <w:p>
      <w:pPr>
        <w:pStyle w:val="BookText"/>
      </w:pPr>
      <w:r>
        <w:rPr>
          <w:rFonts w:ascii="IRNazanin" w:hAnsi="IRNazanin" w:eastAsia="IRNazanin" w:cs="IRNazanin"/>
          <w:lang w:bidi="fa-IR"/>
          <w:color w:val="111111"/>
          <w:sz w:val="28"/>
          <w:szCs w:val="28"/>
          <w:rtl/>
        </w:rPr>
        <w:t xml:space="preserve">دیوان صغیر اصفهانی، ص 55</w:t>
      </w:r>
    </w:p>
    <w:p>
      <w:pPr>
        <w:pStyle w:val="BookText"/>
      </w:pPr>
      <w:r>
        <w:rPr>
          <w:rFonts w:ascii="IRNazanin" w:hAnsi="IRNazanin" w:eastAsia="IRNazanin" w:cs="IRNazanin"/>
          <w:lang w:bidi="fa-IR"/>
          <w:color w:val="111111"/>
          <w:sz w:val="28"/>
          <w:szCs w:val="28"/>
          <w:rtl/>
        </w:rPr>
        <w:t xml:space="preserve">شها! تویی که در اوصاف کبریایی تو</w:t>
      </w:r>
    </w:p>
    <w:p>
      <w:pPr>
        <w:pStyle w:val="BookText"/>
      </w:pPr>
      <w:r>
        <w:rPr>
          <w:rFonts w:ascii="IRNazanin" w:hAnsi="IRNazanin" w:eastAsia="IRNazanin" w:cs="IRNazanin"/>
          <w:lang w:bidi="fa-IR"/>
          <w:color w:val="111111"/>
          <w:sz w:val="28"/>
          <w:szCs w:val="28"/>
          <w:rtl/>
        </w:rPr>
        <w:t xml:space="preserve">زبان اهل فصاحت بُوَد چو سوسن، لال</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121</w:t>
      </w:r>
    </w:p>
    <w:p>
      <w:pPr>
        <w:pStyle w:val="BookText"/>
      </w:pPr>
      <w:r>
        <w:rPr>
          <w:rFonts w:ascii="IRNazanin" w:hAnsi="IRNazanin" w:eastAsia="IRNazanin" w:cs="IRNazanin"/>
          <w:lang w:bidi="fa-IR"/>
          <w:color w:val="111111"/>
          <w:sz w:val="28"/>
          <w:szCs w:val="28"/>
          <w:rtl/>
        </w:rPr>
        <w:t xml:space="preserve">علیّ عالی اعلی که در فضائل او</w:t>
      </w:r>
    </w:p>
    <w:p>
      <w:pPr>
        <w:pStyle w:val="BookText"/>
      </w:pPr>
      <w:r>
        <w:rPr>
          <w:rFonts w:ascii="IRNazanin" w:hAnsi="IRNazanin" w:eastAsia="IRNazanin" w:cs="IRNazanin"/>
          <w:lang w:bidi="fa-IR"/>
          <w:color w:val="111111"/>
          <w:sz w:val="28"/>
          <w:szCs w:val="28"/>
          <w:rtl/>
        </w:rPr>
        <w:t xml:space="preserve">زبان اهل معانی است از بیان، الکن</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182</w:t>
      </w:r>
    </w:p>
    <w:p>
      <w:pPr>
        <w:pStyle w:val="BookText"/>
      </w:pPr>
      <w:r>
        <w:rPr>
          <w:rFonts w:ascii="IRNazanin" w:hAnsi="IRNazanin" w:eastAsia="IRNazanin" w:cs="IRNazanin"/>
          <w:lang w:bidi="fa-IR"/>
          <w:color w:val="111111"/>
          <w:sz w:val="28"/>
          <w:szCs w:val="28"/>
          <w:rtl/>
        </w:rPr>
        <w:t xml:space="preserve">اگر به مدح تو سازم رقم هزار کتاب</w:t>
      </w:r>
    </w:p>
    <w:p>
      <w:pPr>
        <w:pStyle w:val="BookText"/>
      </w:pPr>
      <w:r>
        <w:rPr>
          <w:rFonts w:ascii="IRNazanin" w:hAnsi="IRNazanin" w:eastAsia="IRNazanin" w:cs="IRNazanin"/>
          <w:lang w:bidi="fa-IR"/>
          <w:color w:val="111111"/>
          <w:sz w:val="28"/>
          <w:szCs w:val="28"/>
          <w:rtl/>
        </w:rPr>
        <w:t xml:space="preserve">مسلّم است که ناگفتهام یکی ز هزار</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82</w:t>
      </w:r>
    </w:p>
    <w:p>
      <w:pPr>
        <w:pStyle w:val="BookText"/>
      </w:pPr>
      <w:r>
        <w:rPr>
          <w:rFonts w:ascii="IRNazanin" w:hAnsi="IRNazanin" w:eastAsia="IRNazanin" w:cs="IRNazanin"/>
          <w:lang w:bidi="fa-IR"/>
          <w:color w:val="111111"/>
          <w:sz w:val="28"/>
          <w:szCs w:val="28"/>
          <w:rtl/>
        </w:rPr>
        <w:t xml:space="preserve">به اوج مدح و ثنای تو کی رسد؟ هیهات!</w:t>
      </w:r>
    </w:p>
    <w:p>
      <w:pPr>
        <w:pStyle w:val="BookText"/>
      </w:pPr>
      <w:r>
        <w:rPr>
          <w:rFonts w:ascii="IRNazanin" w:hAnsi="IRNazanin" w:eastAsia="IRNazanin" w:cs="IRNazanin"/>
          <w:lang w:bidi="fa-IR"/>
          <w:color w:val="111111"/>
          <w:sz w:val="28"/>
          <w:szCs w:val="28"/>
          <w:rtl/>
        </w:rPr>
        <w:t xml:space="preserve">همای طبع روان هر قدر گشاید بال</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133</w:t>
      </w:r>
    </w:p>
    <w:p>
      <w:pPr>
        <w:pStyle w:val="BookText"/>
      </w:pPr>
      <w:r>
        <w:rPr>
          <w:rFonts w:ascii="IRNazanin" w:hAnsi="IRNazanin" w:eastAsia="IRNazanin" w:cs="IRNazanin"/>
          <w:lang w:bidi="fa-IR"/>
          <w:color w:val="111111"/>
          <w:sz w:val="28"/>
          <w:szCs w:val="28"/>
          <w:rtl/>
        </w:rPr>
        <w:t xml:space="preserve">مقام شاه ولایت خدای داند و بس</w:t>
      </w:r>
    </w:p>
    <w:p>
      <w:pPr>
        <w:pStyle w:val="BookText"/>
      </w:pPr>
      <w:r>
        <w:rPr>
          <w:rFonts w:ascii="IRNazanin" w:hAnsi="IRNazanin" w:eastAsia="IRNazanin" w:cs="IRNazanin"/>
          <w:lang w:bidi="fa-IR"/>
          <w:color w:val="111111"/>
          <w:sz w:val="28"/>
          <w:szCs w:val="28"/>
          <w:rtl/>
        </w:rPr>
        <w:t xml:space="preserve">در این طریق به جایی نمی رسد تک و تاز</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105</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شاها! من دلداده چه گویم به ثنایت؟</w:t>
      </w:r>
    </w:p>
    <w:p>
      <w:pPr>
        <w:pStyle w:val="BookText"/>
      </w:pPr>
      <w:r>
        <w:rPr>
          <w:rFonts w:ascii="IRNazanin" w:hAnsi="IRNazanin" w:eastAsia="IRNazanin" w:cs="IRNazanin"/>
          <w:lang w:bidi="fa-IR"/>
          <w:color w:val="111111"/>
          <w:sz w:val="28"/>
          <w:szCs w:val="28"/>
          <w:rtl/>
        </w:rPr>
        <w:t xml:space="preserve">با آن که خدا گفته ثنای تو به قرآن</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173</w:t>
      </w:r>
    </w:p>
    <w:p>
      <w:pPr>
        <w:pStyle w:val="BookText"/>
      </w:pPr>
      <w:r>
        <w:rPr>
          <w:rFonts w:ascii="IRNazanin" w:hAnsi="IRNazanin" w:eastAsia="IRNazanin" w:cs="IRNazanin"/>
          <w:lang w:bidi="fa-IR"/>
          <w:color w:val="111111"/>
          <w:sz w:val="28"/>
          <w:szCs w:val="28"/>
          <w:rtl/>
        </w:rPr>
        <w:t xml:space="preserve">شهی که تا به ابد وصف او بنتوانند</w:t>
      </w:r>
    </w:p>
    <w:p>
      <w:pPr>
        <w:pStyle w:val="BookText"/>
      </w:pPr>
      <w:r>
        <w:rPr>
          <w:rFonts w:ascii="IRNazanin" w:hAnsi="IRNazanin" w:eastAsia="IRNazanin" w:cs="IRNazanin"/>
          <w:lang w:bidi="fa-IR"/>
          <w:color w:val="111111"/>
          <w:sz w:val="28"/>
          <w:szCs w:val="28"/>
          <w:rtl/>
        </w:rPr>
        <w:t xml:space="preserve">شوند گر ز ازل کائنات، جمله دبیر</w:t>
      </w:r>
    </w:p>
    <w:p>
      <w:pPr>
        <w:pStyle w:val="BookText"/>
      </w:pPr>
      <w:r>
        <w:rPr>
          <w:rFonts w:ascii="IRNazanin" w:hAnsi="IRNazanin" w:eastAsia="IRNazanin" w:cs="IRNazanin"/>
          <w:lang w:bidi="fa-IR"/>
          <w:color w:val="111111"/>
          <w:sz w:val="28"/>
          <w:szCs w:val="28"/>
          <w:rtl/>
        </w:rPr>
        <w:t xml:space="preserve">ذکایی بیضایی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362</w:t>
      </w:r>
    </w:p>
    <w:p>
      <w:pPr>
        <w:pStyle w:val="BookText"/>
      </w:pPr>
      <w:r>
        <w:rPr>
          <w:rFonts w:ascii="IRNazanin" w:hAnsi="IRNazanin" w:eastAsia="IRNazanin" w:cs="IRNazanin"/>
          <w:lang w:bidi="fa-IR"/>
          <w:color w:val="111111"/>
          <w:sz w:val="28"/>
          <w:szCs w:val="28"/>
          <w:rtl/>
        </w:rPr>
        <w:t xml:space="preserve">پس لب خویش فرو بندم از مدح کسی</w:t>
      </w:r>
    </w:p>
    <w:p>
      <w:pPr>
        <w:pStyle w:val="BookText"/>
      </w:pPr>
      <w:r>
        <w:rPr>
          <w:rFonts w:ascii="IRNazanin" w:hAnsi="IRNazanin" w:eastAsia="IRNazanin" w:cs="IRNazanin"/>
          <w:lang w:bidi="fa-IR"/>
          <w:color w:val="111111"/>
          <w:sz w:val="28"/>
          <w:szCs w:val="28"/>
          <w:rtl/>
        </w:rPr>
        <w:t xml:space="preserve">که ز هر ناطق از عجز بُوَد ناطقه لال</w:t>
      </w:r>
    </w:p>
    <w:p>
      <w:pPr>
        <w:pStyle w:val="BookText"/>
      </w:pPr>
      <w:r>
        <w:rPr>
          <w:rFonts w:ascii="IRNazanin" w:hAnsi="IRNazanin" w:eastAsia="IRNazanin" w:cs="IRNazanin"/>
          <w:lang w:bidi="fa-IR"/>
          <w:color w:val="111111"/>
          <w:sz w:val="28"/>
          <w:szCs w:val="28"/>
          <w:rtl/>
        </w:rPr>
        <w:t xml:space="preserve">طایی شمیرانی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277</w:t>
      </w:r>
    </w:p>
    <w:p>
      <w:pPr>
        <w:pStyle w:val="BookText"/>
      </w:pPr>
      <w:r>
        <w:rPr>
          <w:rFonts w:ascii="IRNazanin" w:hAnsi="IRNazanin" w:eastAsia="IRNazanin" w:cs="IRNazanin"/>
          <w:lang w:bidi="fa-IR"/>
          <w:color w:val="111111"/>
          <w:sz w:val="28"/>
          <w:szCs w:val="28"/>
          <w:rtl/>
        </w:rPr>
        <w:t xml:space="preserve">به جز این چه آید از من که شوم مدیحه خوانت؟</w:t>
      </w:r>
    </w:p>
    <w:p>
      <w:pPr>
        <w:pStyle w:val="BookText"/>
      </w:pPr>
      <w:r>
        <w:rPr>
          <w:rFonts w:ascii="IRNazanin" w:hAnsi="IRNazanin" w:eastAsia="IRNazanin" w:cs="IRNazanin"/>
          <w:lang w:bidi="fa-IR"/>
          <w:color w:val="111111"/>
          <w:sz w:val="28"/>
          <w:szCs w:val="28"/>
          <w:rtl/>
        </w:rPr>
        <w:t xml:space="preserve">به زبان ناتوانی و بیان نارسایی</w:t>
      </w:r>
    </w:p>
    <w:p>
      <w:pPr>
        <w:pStyle w:val="BookText"/>
      </w:pPr>
      <w:r>
        <w:rPr>
          <w:rFonts w:ascii="IRNazanin" w:hAnsi="IRNazanin" w:eastAsia="IRNazanin" w:cs="IRNazanin"/>
          <w:lang w:bidi="fa-IR"/>
          <w:color w:val="111111"/>
          <w:sz w:val="28"/>
          <w:szCs w:val="28"/>
          <w:rtl/>
        </w:rPr>
        <w:t xml:space="preserve">ابوالحسن ورزی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230</w:t>
      </w:r>
    </w:p>
    <w:p>
      <w:pPr>
        <w:pStyle w:val="BookText"/>
      </w:pPr>
      <w:r>
        <w:rPr>
          <w:rFonts w:ascii="IRNazanin" w:hAnsi="IRNazanin" w:eastAsia="IRNazanin" w:cs="IRNazanin"/>
          <w:lang w:bidi="fa-IR"/>
          <w:color w:val="111111"/>
          <w:sz w:val="28"/>
          <w:szCs w:val="28"/>
          <w:rtl/>
        </w:rPr>
        <w:t xml:space="preserve">کوته کنم سخن که چو حرف از صفات توست</w:t>
      </w:r>
    </w:p>
    <w:p>
      <w:pPr>
        <w:pStyle w:val="BookText"/>
      </w:pPr>
      <w:r>
        <w:rPr>
          <w:rFonts w:ascii="IRNazanin" w:hAnsi="IRNazanin" w:eastAsia="IRNazanin" w:cs="IRNazanin"/>
          <w:lang w:bidi="fa-IR"/>
          <w:color w:val="111111"/>
          <w:sz w:val="28"/>
          <w:szCs w:val="28"/>
          <w:rtl/>
        </w:rPr>
        <w:t xml:space="preserve">الکن ز گفتن است زبان سخنورم</w:t>
      </w:r>
    </w:p>
    <w:p>
      <w:pPr>
        <w:pStyle w:val="BookText"/>
      </w:pPr>
      <w:r>
        <w:rPr>
          <w:rFonts w:ascii="IRNazanin" w:hAnsi="IRNazanin" w:eastAsia="IRNazanin" w:cs="IRNazanin"/>
          <w:lang w:bidi="fa-IR"/>
          <w:color w:val="111111"/>
          <w:sz w:val="28"/>
          <w:szCs w:val="28"/>
          <w:rtl/>
        </w:rPr>
        <w:t xml:space="preserve">ابوالحسن ورزی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181</w:t>
      </w:r>
    </w:p>
    <w:p>
      <w:pPr>
        <w:pStyle w:val="BookText"/>
      </w:pPr>
      <w:r>
        <w:rPr>
          <w:rFonts w:ascii="IRNazanin" w:hAnsi="IRNazanin" w:eastAsia="IRNazanin" w:cs="IRNazanin"/>
          <w:lang w:bidi="fa-IR"/>
          <w:color w:val="111111"/>
          <w:sz w:val="28"/>
          <w:szCs w:val="28"/>
          <w:rtl/>
        </w:rPr>
        <w:t xml:space="preserve">علی که عقل بُوَد عاجز از کمالاتش</w:t>
      </w:r>
    </w:p>
    <w:p>
      <w:pPr>
        <w:pStyle w:val="BookText"/>
      </w:pPr>
      <w:r>
        <w:rPr>
          <w:rFonts w:ascii="IRNazanin" w:hAnsi="IRNazanin" w:eastAsia="IRNazanin" w:cs="IRNazanin"/>
          <w:lang w:bidi="fa-IR"/>
          <w:color w:val="111111"/>
          <w:sz w:val="28"/>
          <w:szCs w:val="28"/>
          <w:rtl/>
        </w:rPr>
        <w:t xml:space="preserve">علی که درک مقامات اوست امر محال</w:t>
      </w:r>
    </w:p>
    <w:p>
      <w:pPr>
        <w:pStyle w:val="BookText"/>
      </w:pPr>
      <w:r>
        <w:rPr>
          <w:rFonts w:ascii="IRNazanin" w:hAnsi="IRNazanin" w:eastAsia="IRNazanin" w:cs="IRNazanin"/>
          <w:lang w:bidi="fa-IR"/>
          <w:color w:val="111111"/>
          <w:sz w:val="28"/>
          <w:szCs w:val="28"/>
          <w:rtl/>
        </w:rPr>
        <w:t xml:space="preserve">اشتری اصفهانی</w:t>
      </w:r>
    </w:p>
    <w:p>
      <w:pPr>
        <w:pStyle w:val="BookText"/>
      </w:pPr>
      <w:r>
        <w:rPr>
          <w:rFonts w:ascii="IRNazanin" w:hAnsi="IRNazanin" w:eastAsia="IRNazanin" w:cs="IRNazanin"/>
          <w:lang w:bidi="fa-IR"/>
          <w:color w:val="111111"/>
          <w:sz w:val="28"/>
          <w:szCs w:val="28"/>
          <w:rtl/>
        </w:rPr>
        <w:t xml:space="preserve">دیوان اشتری اصفهانی، ص 59</w:t>
      </w:r>
    </w:p>
    <w:p>
      <w:pPr>
        <w:pStyle w:val="BookText"/>
      </w:pPr>
      <w:r>
        <w:rPr>
          <w:rFonts w:ascii="IRNazanin" w:hAnsi="IRNazanin" w:eastAsia="IRNazanin" w:cs="IRNazanin"/>
          <w:lang w:bidi="fa-IR"/>
          <w:color w:val="111111"/>
          <w:sz w:val="28"/>
          <w:szCs w:val="28"/>
          <w:rtl/>
        </w:rPr>
        <w:t xml:space="preserve">من و مدح علی گفتن محال است</w:t>
      </w:r>
    </w:p>
    <w:p>
      <w:pPr>
        <w:pStyle w:val="BookText"/>
      </w:pPr>
      <w:r>
        <w:rPr>
          <w:rFonts w:ascii="IRNazanin" w:hAnsi="IRNazanin" w:eastAsia="IRNazanin" w:cs="IRNazanin"/>
          <w:lang w:bidi="fa-IR"/>
          <w:color w:val="111111"/>
          <w:sz w:val="28"/>
          <w:szCs w:val="28"/>
          <w:rtl/>
        </w:rPr>
        <w:t xml:space="preserve">که نابینا و درّ سفتن محال است</w:t>
      </w:r>
    </w:p>
    <w:p>
      <w:pPr>
        <w:pStyle w:val="BookText"/>
      </w:pPr>
      <w:r>
        <w:rPr>
          <w:rFonts w:ascii="IRNazanin" w:hAnsi="IRNazanin" w:eastAsia="IRNazanin" w:cs="IRNazanin"/>
          <w:lang w:bidi="fa-IR"/>
          <w:color w:val="111111"/>
          <w:sz w:val="28"/>
          <w:szCs w:val="28"/>
          <w:rtl/>
        </w:rPr>
        <w:t xml:space="preserve">سیّد مهدی طباطبایی «مهدی»</w:t>
      </w:r>
    </w:p>
    <w:p>
      <w:pPr>
        <w:pStyle w:val="BookText"/>
      </w:pPr>
      <w:r>
        <w:rPr>
          <w:rFonts w:ascii="IRNazanin" w:hAnsi="IRNazanin" w:eastAsia="IRNazanin" w:cs="IRNazanin"/>
          <w:lang w:bidi="fa-IR"/>
          <w:color w:val="111111"/>
          <w:sz w:val="28"/>
          <w:szCs w:val="28"/>
          <w:rtl/>
        </w:rPr>
        <w:t xml:space="preserve">دست نوشته ی شاعر</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این پهنا کجا و واژه های ما کجا؟!</w:t>
      </w:r>
    </w:p>
    <w:p>
      <w:pPr>
        <w:pStyle w:val="BookText"/>
      </w:pPr>
      <w:r>
        <w:rPr>
          <w:rFonts w:ascii="IRNazanin" w:hAnsi="IRNazanin" w:eastAsia="IRNazanin" w:cs="IRNazanin"/>
          <w:lang w:bidi="fa-IR"/>
          <w:color w:val="111111"/>
          <w:sz w:val="28"/>
          <w:szCs w:val="28"/>
          <w:rtl/>
        </w:rPr>
        <w:t xml:space="preserve">این قلم این هم ورق، توصیف دریا با خودش</w:t>
      </w:r>
    </w:p>
    <w:p>
      <w:pPr>
        <w:pStyle w:val="BookText"/>
      </w:pPr>
      <w:r>
        <w:rPr>
          <w:rFonts w:ascii="IRNazanin" w:hAnsi="IRNazanin" w:eastAsia="IRNazanin" w:cs="IRNazanin"/>
          <w:lang w:bidi="fa-IR"/>
          <w:color w:val="111111"/>
          <w:sz w:val="28"/>
          <w:szCs w:val="28"/>
          <w:rtl/>
        </w:rPr>
        <w:t xml:space="preserve">جعفر عباسی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مداح تو هستند همه عرش نشینان</w:t>
      </w:r>
    </w:p>
    <w:p>
      <w:pPr>
        <w:pStyle w:val="BookText"/>
      </w:pPr>
      <w:r>
        <w:rPr>
          <w:rFonts w:ascii="IRNazanin" w:hAnsi="IRNazanin" w:eastAsia="IRNazanin" w:cs="IRNazanin"/>
          <w:lang w:bidi="fa-IR"/>
          <w:color w:val="111111"/>
          <w:sz w:val="28"/>
          <w:szCs w:val="28"/>
          <w:rtl/>
        </w:rPr>
        <w:t xml:space="preserve">اوصاف تو در ظرفیت فهم زمین نیست</w:t>
      </w:r>
    </w:p>
    <w:p>
      <w:pPr>
        <w:pStyle w:val="BookText"/>
      </w:pPr>
      <w:r>
        <w:rPr>
          <w:rFonts w:ascii="IRNazanin" w:hAnsi="IRNazanin" w:eastAsia="IRNazanin" w:cs="IRNazanin"/>
          <w:lang w:bidi="fa-IR"/>
          <w:color w:val="111111"/>
          <w:sz w:val="28"/>
          <w:szCs w:val="28"/>
          <w:rtl/>
        </w:rPr>
        <w:t xml:space="preserve">محسن درویش</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اهل زمین و اهل فلک هر چه گفتهاند</w:t>
      </w:r>
    </w:p>
    <w:p>
      <w:pPr>
        <w:pStyle w:val="BookText"/>
      </w:pPr>
      <w:r>
        <w:rPr>
          <w:rFonts w:ascii="IRNazanin" w:hAnsi="IRNazanin" w:eastAsia="IRNazanin" w:cs="IRNazanin"/>
          <w:lang w:bidi="fa-IR"/>
          <w:color w:val="111111"/>
          <w:sz w:val="28"/>
          <w:szCs w:val="28"/>
          <w:rtl/>
        </w:rPr>
        <w:t xml:space="preserve">در مدح آن امام مبین باز هم کم است</w:t>
      </w:r>
    </w:p>
    <w:p>
      <w:pPr>
        <w:pStyle w:val="BookText"/>
      </w:pPr>
      <w:r>
        <w:rPr>
          <w:rFonts w:ascii="IRNazanin" w:hAnsi="IRNazanin" w:eastAsia="IRNazanin" w:cs="IRNazanin"/>
          <w:lang w:bidi="fa-IR"/>
          <w:color w:val="111111"/>
          <w:sz w:val="28"/>
          <w:szCs w:val="28"/>
          <w:rtl/>
        </w:rPr>
        <w:t xml:space="preserve">در مورد فضائل مولای من، اگر</w:t>
      </w:r>
    </w:p>
    <w:p>
      <w:pPr>
        <w:pStyle w:val="BookText"/>
      </w:pPr>
      <w:r>
        <w:rPr>
          <w:rFonts w:ascii="IRNazanin" w:hAnsi="IRNazanin" w:eastAsia="IRNazanin" w:cs="IRNazanin"/>
          <w:lang w:bidi="fa-IR"/>
          <w:color w:val="111111"/>
          <w:sz w:val="28"/>
          <w:szCs w:val="28"/>
          <w:rtl/>
        </w:rPr>
        <w:t xml:space="preserve">تا روز حشر هم بنویسد قلم کم است</w:t>
      </w:r>
    </w:p>
    <w:p>
      <w:pPr>
        <w:pStyle w:val="BookText"/>
      </w:pPr>
      <w:r>
        <w:rPr>
          <w:rFonts w:ascii="IRNazanin" w:hAnsi="IRNazanin" w:eastAsia="IRNazanin" w:cs="IRNazanin"/>
          <w:lang w:bidi="fa-IR"/>
          <w:color w:val="111111"/>
          <w:sz w:val="28"/>
          <w:szCs w:val="28"/>
          <w:rtl/>
        </w:rPr>
        <w:t xml:space="preserve">محسن درویش</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میخواستم از مدح تو چیزی بنویسم</w:t>
      </w:r>
    </w:p>
    <w:p>
      <w:pPr>
        <w:pStyle w:val="BookText"/>
      </w:pPr>
      <w:r>
        <w:rPr>
          <w:rFonts w:ascii="IRNazanin" w:hAnsi="IRNazanin" w:eastAsia="IRNazanin" w:cs="IRNazanin"/>
          <w:lang w:bidi="fa-IR"/>
          <w:color w:val="111111"/>
          <w:sz w:val="28"/>
          <w:szCs w:val="28"/>
          <w:rtl/>
        </w:rPr>
        <w:t xml:space="preserve">یک جمله نگفتم من و عمرم به سر آمد</w:t>
      </w:r>
    </w:p>
    <w:p>
      <w:pPr>
        <w:pStyle w:val="BookText"/>
      </w:pPr>
      <w:r>
        <w:rPr>
          <w:rFonts w:ascii="IRNazanin" w:hAnsi="IRNazanin" w:eastAsia="IRNazanin" w:cs="IRNazanin"/>
          <w:lang w:bidi="fa-IR"/>
          <w:color w:val="111111"/>
          <w:sz w:val="28"/>
          <w:szCs w:val="28"/>
          <w:rtl/>
        </w:rPr>
        <w:t xml:space="preserve">محسن ناصحی</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117" w:name="pg7197_64529"/>
    <w:bookmarkEnd w:id="117"/>
    <w:p>
      <w:pPr>
        <w:pStyle w:val="Heading2"/>
      </w:pPr>
      <w:bookmarkStart w:id="437" w:name="_Toc181"/>
      <w:r>
        <w:t>47-بتشکنی</w:t>
      </w:r>
      <w:bookmarkEnd w:id="437"/>
    </w:p>
    <w:p>
      <w:pPr>
        <w:pStyle w:val="Heading3"/>
      </w:pPr>
      <w:bookmarkStart w:id="438" w:name="_Toc182"/>
      <w:r>
        <w:t>اشاره</w:t>
      </w:r>
      <w:bookmarkEnd w:id="438"/>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امیر علیه السلام فرمود:</w:t>
      </w:r>
    </w:p>
    <w:p>
      <w:pPr>
        <w:pStyle w:val="BookText"/>
      </w:pPr>
      <w:r>
        <w:rPr>
          <w:rFonts w:ascii="Amiri" w:hAnsi="Amiri" w:eastAsia="Amiri" w:cs="Amiri"/>
          <w:lang w:bidi="ar-SA"/>
          <w:color w:val="111111"/>
          <w:sz w:val="28"/>
          <w:szCs w:val="28"/>
          <w:rtl/>
        </w:rPr>
        <w:t xml:space="preserve">أنَا صِنْوُ رَسُولِ اللهِ وَ السّابِقُ إِلَی الْإِسْلامِ وَ کاسِرُ الْأصْنامِ وَ مُجاهِدُ الْکُفّارِ وَ قامِعُ الْأضْدادِ.</w:t>
      </w:r>
    </w:p>
    <w:p>
      <w:pPr>
        <w:pStyle w:val="BookText"/>
      </w:pPr>
      <w:r>
        <w:rPr>
          <w:rFonts w:ascii="IRNazanin" w:hAnsi="IRNazanin" w:eastAsia="IRNazanin" w:cs="IRNazanin"/>
          <w:lang w:bidi="fa-IR"/>
          <w:color w:val="111111"/>
          <w:sz w:val="28"/>
          <w:szCs w:val="28"/>
          <w:rtl/>
        </w:rPr>
        <w:t xml:space="preserve">من نزدیکترین فرد به رسول خدا و پیشقدم در اسلام هستم. من بتشکن و پیکارگر با کافران و ریشهکن کننده دشمنانم.</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بتشکن بنهاد در بتخانه چون پای</w:t>
      </w:r>
    </w:p>
    <w:p>
      <w:pPr>
        <w:pStyle w:val="BookText"/>
      </w:pPr>
      <w:r>
        <w:rPr>
          <w:rFonts w:ascii="IRNazanin" w:hAnsi="IRNazanin" w:eastAsia="IRNazanin" w:cs="IRNazanin"/>
          <w:lang w:bidi="fa-IR"/>
          <w:color w:val="111111"/>
          <w:sz w:val="28"/>
          <w:szCs w:val="28"/>
          <w:rtl/>
        </w:rPr>
        <w:t xml:space="preserve">هر چه بت در طاق بد، نقش زمین شد</w:t>
      </w:r>
    </w:p>
    <w:p>
      <w:pPr>
        <w:pStyle w:val="BookText"/>
      </w:pPr>
      <w:r>
        <w:rPr>
          <w:rFonts w:ascii="IRNazanin" w:hAnsi="IRNazanin" w:eastAsia="IRNazanin" w:cs="IRNazanin"/>
          <w:lang w:bidi="fa-IR"/>
          <w:color w:val="111111"/>
          <w:sz w:val="28"/>
          <w:szCs w:val="28"/>
          <w:rtl/>
        </w:rPr>
        <w:t xml:space="preserve">ای که داری غیر را بر او مقدم</w:t>
      </w:r>
    </w:p>
    <w:p>
      <w:pPr>
        <w:pStyle w:val="BookText"/>
      </w:pPr>
      <w:r>
        <w:rPr>
          <w:rFonts w:ascii="IRNazanin" w:hAnsi="IRNazanin" w:eastAsia="IRNazanin" w:cs="IRNazanin"/>
          <w:lang w:bidi="fa-IR"/>
          <w:color w:val="111111"/>
          <w:sz w:val="28"/>
          <w:szCs w:val="28"/>
          <w:rtl/>
        </w:rPr>
        <w:t xml:space="preserve">کز پس احمد به جای او مکین شد</w:t>
      </w:r>
    </w:p>
    <w:p>
      <w:pPr>
        <w:pStyle w:val="BookText"/>
      </w:pPr>
      <w:r>
        <w:rPr>
          <w:rFonts w:ascii="IRNazanin" w:hAnsi="IRNazanin" w:eastAsia="IRNazanin" w:cs="IRNazanin"/>
          <w:lang w:bidi="fa-IR"/>
          <w:color w:val="111111"/>
          <w:sz w:val="28"/>
          <w:szCs w:val="28"/>
          <w:rtl/>
        </w:rPr>
        <w:t xml:space="preserve">بتشکن غیر از علی میپرسم از تو</w:t>
      </w:r>
    </w:p>
    <w:p>
      <w:pPr>
        <w:pStyle w:val="BookText"/>
      </w:pPr>
      <w:r>
        <w:rPr>
          <w:rFonts w:ascii="IRNazanin" w:hAnsi="IRNazanin" w:eastAsia="IRNazanin" w:cs="IRNazanin"/>
          <w:lang w:bidi="fa-IR"/>
          <w:color w:val="111111"/>
          <w:sz w:val="28"/>
          <w:szCs w:val="28"/>
          <w:rtl/>
        </w:rPr>
        <w:t xml:space="preserve">اولی یا دومین، یا سومین شد؟</w:t>
      </w:r>
    </w:p>
    <w:p>
      <w:pPr>
        <w:pStyle w:val="BookText"/>
      </w:pPr>
      <w:r>
        <w:rPr>
          <w:rFonts w:ascii="IRNazanin" w:hAnsi="IRNazanin" w:eastAsia="IRNazanin" w:cs="IRNazanin"/>
          <w:lang w:bidi="fa-IR"/>
          <w:color w:val="111111"/>
          <w:sz w:val="28"/>
          <w:szCs w:val="28"/>
          <w:rtl/>
        </w:rPr>
        <w:t xml:space="preserve">مفتون همدانی</w:t>
      </w:r>
    </w:p>
    <w:p>
      <w:pPr>
        <w:pStyle w:val="BookText"/>
      </w:pPr>
      <w:r>
        <w:rPr>
          <w:rFonts w:ascii="IRNazanin" w:hAnsi="IRNazanin" w:eastAsia="IRNazanin" w:cs="IRNazanin"/>
          <w:lang w:bidi="fa-IR"/>
          <w:color w:val="111111"/>
          <w:sz w:val="28"/>
          <w:szCs w:val="28"/>
          <w:rtl/>
        </w:rPr>
        <w:t xml:space="preserve">دیوان اشعار، ص 73</w:t>
      </w:r>
    </w:p>
    <w:p>
      <w:pPr>
        <w:pStyle w:val="BookText"/>
      </w:pPr>
      <w:r>
        <w:rPr>
          <w:rFonts w:ascii="IRNazanin" w:hAnsi="IRNazanin" w:eastAsia="IRNazanin" w:cs="IRNazanin"/>
          <w:lang w:bidi="fa-IR"/>
          <w:color w:val="111111"/>
          <w:sz w:val="28"/>
          <w:szCs w:val="28"/>
          <w:rtl/>
        </w:rPr>
        <w:t xml:space="preserve">احمد بنهاد چون که در کعبه قدم</w:t>
      </w:r>
    </w:p>
    <w:p>
      <w:pPr>
        <w:pStyle w:val="BookText"/>
      </w:pPr>
      <w:r>
        <w:rPr>
          <w:rFonts w:ascii="IRNazanin" w:hAnsi="IRNazanin" w:eastAsia="IRNazanin" w:cs="IRNazanin"/>
          <w:lang w:bidi="fa-IR"/>
          <w:color w:val="111111"/>
          <w:sz w:val="28"/>
          <w:szCs w:val="28"/>
          <w:rtl/>
        </w:rPr>
        <w:t xml:space="preserve">لبریز صمد بودی و خالی ز صنم</w:t>
      </w:r>
    </w:p>
    <w:p>
      <w:pPr>
        <w:pStyle w:val="BookText"/>
      </w:pPr>
      <w:r>
        <w:rPr>
          <w:rFonts w:ascii="IRNazanin" w:hAnsi="IRNazanin" w:eastAsia="IRNazanin" w:cs="IRNazanin"/>
          <w:lang w:bidi="fa-IR"/>
          <w:color w:val="111111"/>
          <w:sz w:val="28"/>
          <w:szCs w:val="28"/>
          <w:rtl/>
        </w:rPr>
        <w:t xml:space="preserve">مولا بنهاد پای بر دوش نبی</w:t>
      </w:r>
    </w:p>
    <w:p>
      <w:pPr>
        <w:pStyle w:val="BookText"/>
      </w:pPr>
      <w:r>
        <w:rPr>
          <w:rFonts w:ascii="IRNazanin" w:hAnsi="IRNazanin" w:eastAsia="IRNazanin" w:cs="IRNazanin"/>
          <w:lang w:bidi="fa-IR"/>
          <w:color w:val="111111"/>
          <w:sz w:val="28"/>
          <w:szCs w:val="28"/>
          <w:rtl/>
        </w:rPr>
        <w:t xml:space="preserve">بشکست بتان را همه از طاق حرم</w:t>
      </w:r>
    </w:p>
    <w:p>
      <w:pPr>
        <w:pStyle w:val="BookText"/>
      </w:pPr>
      <w:r>
        <w:rPr>
          <w:rFonts w:ascii="IRNazanin" w:hAnsi="IRNazanin" w:eastAsia="IRNazanin" w:cs="IRNazanin"/>
          <w:lang w:bidi="fa-IR"/>
          <w:color w:val="111111"/>
          <w:sz w:val="28"/>
          <w:szCs w:val="28"/>
          <w:rtl/>
        </w:rPr>
        <w:t xml:space="preserve">مذنب آبادهای</w:t>
      </w:r>
    </w:p>
    <w:p>
      <w:pPr>
        <w:pStyle w:val="BookText"/>
      </w:pPr>
      <w:r>
        <w:rPr>
          <w:rFonts w:ascii="IRNazanin" w:hAnsi="IRNazanin" w:eastAsia="IRNazanin" w:cs="IRNazanin"/>
          <w:lang w:bidi="fa-IR"/>
          <w:color w:val="111111"/>
          <w:sz w:val="28"/>
          <w:szCs w:val="28"/>
          <w:rtl/>
        </w:rPr>
        <w:t xml:space="preserve">گلواژه 2، ص 77</w:t>
      </w:r>
    </w:p>
    <w:p>
      <w:pPr>
        <w:pStyle w:val="BookText"/>
      </w:pPr>
      <w:r>
        <w:rPr>
          <w:rFonts w:ascii="IRNazanin" w:hAnsi="IRNazanin" w:eastAsia="IRNazanin" w:cs="IRNazanin"/>
          <w:lang w:bidi="fa-IR"/>
          <w:color w:val="111111"/>
          <w:sz w:val="28"/>
          <w:szCs w:val="28"/>
          <w:rtl/>
        </w:rPr>
        <w:t xml:space="preserve">کیست علی؟ آن که بتان را شکست</w:t>
      </w:r>
    </w:p>
    <w:p>
      <w:pPr>
        <w:pStyle w:val="BookText"/>
      </w:pPr>
      <w:r>
        <w:rPr>
          <w:rFonts w:ascii="IRNazanin" w:hAnsi="IRNazanin" w:eastAsia="IRNazanin" w:cs="IRNazanin"/>
          <w:lang w:bidi="fa-IR"/>
          <w:color w:val="111111"/>
          <w:sz w:val="28"/>
          <w:szCs w:val="28"/>
          <w:rtl/>
        </w:rPr>
        <w:t xml:space="preserve">در حرم کعبه به راه خدا</w:t>
      </w:r>
    </w:p>
    <w:p>
      <w:pPr>
        <w:pStyle w:val="BookText"/>
      </w:pPr>
      <w:r>
        <w:rPr>
          <w:rFonts w:ascii="IRNazanin" w:hAnsi="IRNazanin" w:eastAsia="IRNazanin" w:cs="IRNazanin"/>
          <w:lang w:bidi="fa-IR"/>
          <w:color w:val="111111"/>
          <w:sz w:val="28"/>
          <w:szCs w:val="28"/>
          <w:rtl/>
        </w:rPr>
        <w:t xml:space="preserve">کیست علی آن که به دوش نبی</w:t>
      </w:r>
    </w:p>
    <w:p>
      <w:pPr>
        <w:pStyle w:val="BookText"/>
      </w:pPr>
      <w:r>
        <w:rPr>
          <w:rFonts w:ascii="IRNazanin" w:hAnsi="IRNazanin" w:eastAsia="IRNazanin" w:cs="IRNazanin"/>
          <w:lang w:bidi="fa-IR"/>
          <w:color w:val="111111"/>
          <w:sz w:val="28"/>
          <w:szCs w:val="28"/>
          <w:rtl/>
        </w:rPr>
        <w:t xml:space="preserve">از شرف و مرتبه بنهاد پا</w:t>
      </w:r>
    </w:p>
    <w:p>
      <w:pPr>
        <w:pStyle w:val="BookText"/>
      </w:pPr>
      <w:r>
        <w:rPr>
          <w:rFonts w:ascii="IRNazanin" w:hAnsi="IRNazanin" w:eastAsia="IRNazanin" w:cs="IRNazanin"/>
          <w:lang w:bidi="fa-IR"/>
          <w:color w:val="111111"/>
          <w:sz w:val="28"/>
          <w:szCs w:val="28"/>
          <w:rtl/>
        </w:rPr>
        <w:t xml:space="preserve">محفوظ اصفهانی</w:t>
      </w:r>
    </w:p>
    <w:p>
      <w:pPr>
        <w:pStyle w:val="BookText"/>
      </w:pPr>
      <w:r>
        <w:rPr>
          <w:rFonts w:ascii="IRNazanin" w:hAnsi="IRNazanin" w:eastAsia="IRNazanin" w:cs="IRNazanin"/>
          <w:lang w:bidi="fa-IR"/>
          <w:color w:val="111111"/>
          <w:sz w:val="28"/>
          <w:szCs w:val="28"/>
          <w:rtl/>
        </w:rPr>
        <w:t xml:space="preserve">دیوان محفوظ اصفهانی، ص 193</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شرف شیر حق ببین که گذاشت</w:t>
      </w:r>
    </w:p>
    <w:p>
      <w:pPr>
        <w:pStyle w:val="BookText"/>
      </w:pPr>
      <w:r>
        <w:rPr>
          <w:rFonts w:ascii="IRNazanin" w:hAnsi="IRNazanin" w:eastAsia="IRNazanin" w:cs="IRNazanin"/>
          <w:lang w:bidi="fa-IR"/>
          <w:color w:val="111111"/>
          <w:sz w:val="28"/>
          <w:szCs w:val="28"/>
          <w:rtl/>
        </w:rPr>
        <w:t xml:space="preserve">پای خود را به جای دست خدا</w:t>
      </w:r>
    </w:p>
    <w:p>
      <w:pPr>
        <w:pStyle w:val="BookText"/>
      </w:pPr>
      <w:r>
        <w:rPr>
          <w:rFonts w:ascii="IRNazanin" w:hAnsi="IRNazanin" w:eastAsia="IRNazanin" w:cs="IRNazanin"/>
          <w:lang w:bidi="fa-IR"/>
          <w:color w:val="111111"/>
          <w:sz w:val="28"/>
          <w:szCs w:val="28"/>
          <w:rtl/>
        </w:rPr>
        <w:t xml:space="preserve">دست حق را سزد که پای نهاد</w:t>
      </w:r>
    </w:p>
    <w:p>
      <w:pPr>
        <w:pStyle w:val="BookText"/>
      </w:pPr>
      <w:r>
        <w:rPr>
          <w:rFonts w:ascii="IRNazanin" w:hAnsi="IRNazanin" w:eastAsia="IRNazanin" w:cs="IRNazanin"/>
          <w:lang w:bidi="fa-IR"/>
          <w:color w:val="111111"/>
          <w:sz w:val="28"/>
          <w:szCs w:val="28"/>
          <w:rtl/>
        </w:rPr>
        <w:t xml:space="preserve">بر سر دوش خواجهی دو سرا</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3، ص 120</w:t>
      </w:r>
    </w:p>
    <w:p>
      <w:pPr>
        <w:pStyle w:val="BookText"/>
      </w:pPr>
      <w:r>
        <w:rPr>
          <w:rFonts w:ascii="IRNazanin" w:hAnsi="IRNazanin" w:eastAsia="IRNazanin" w:cs="IRNazanin"/>
          <w:lang w:bidi="fa-IR"/>
          <w:color w:val="111111"/>
          <w:sz w:val="28"/>
          <w:szCs w:val="28"/>
          <w:rtl/>
        </w:rPr>
        <w:t xml:space="preserve">معراج اوست بازو و دوش محمّدی</w:t>
      </w:r>
    </w:p>
    <w:p>
      <w:pPr>
        <w:pStyle w:val="BookText"/>
      </w:pPr>
      <w:r>
        <w:rPr>
          <w:rFonts w:ascii="IRNazanin" w:hAnsi="IRNazanin" w:eastAsia="IRNazanin" w:cs="IRNazanin"/>
          <w:lang w:bidi="fa-IR"/>
          <w:color w:val="111111"/>
          <w:sz w:val="28"/>
          <w:szCs w:val="28"/>
          <w:rtl/>
        </w:rPr>
        <w:t xml:space="preserve">بر کتف مصطفای معلّا چو پای اوست</w:t>
      </w:r>
    </w:p>
    <w:p>
      <w:pPr>
        <w:pStyle w:val="BookText"/>
      </w:pPr>
      <w:r>
        <w:rPr>
          <w:rFonts w:ascii="IRNazanin" w:hAnsi="IRNazanin" w:eastAsia="IRNazanin" w:cs="IRNazanin"/>
          <w:lang w:bidi="fa-IR"/>
          <w:color w:val="111111"/>
          <w:sz w:val="28"/>
          <w:szCs w:val="28"/>
          <w:rtl/>
        </w:rPr>
        <w:t xml:space="preserve">ابن حسام خوسفی</w:t>
      </w:r>
    </w:p>
    <w:p>
      <w:pPr>
        <w:pStyle w:val="BookText"/>
      </w:pPr>
      <w:r>
        <w:rPr>
          <w:rFonts w:ascii="IRNazanin" w:hAnsi="IRNazanin" w:eastAsia="IRNazanin" w:cs="IRNazanin"/>
          <w:lang w:bidi="fa-IR"/>
          <w:color w:val="111111"/>
          <w:sz w:val="28"/>
          <w:szCs w:val="28"/>
          <w:rtl/>
        </w:rPr>
        <w:t xml:space="preserve">دیوان محمّد بن حسام خوسفی، ص 178</w:t>
      </w:r>
    </w:p>
    <w:p>
      <w:pPr>
        <w:pStyle w:val="BookText"/>
      </w:pPr>
      <w:r>
        <w:rPr>
          <w:rFonts w:ascii="IRNazanin" w:hAnsi="IRNazanin" w:eastAsia="IRNazanin" w:cs="IRNazanin"/>
          <w:lang w:bidi="fa-IR"/>
          <w:color w:val="111111"/>
          <w:sz w:val="28"/>
          <w:szCs w:val="28"/>
          <w:rtl/>
        </w:rPr>
        <w:t xml:space="preserve">شد از دستت قوی دین خدا آیین پیغمبر</w:t>
      </w:r>
    </w:p>
    <w:p>
      <w:pPr>
        <w:pStyle w:val="BookText"/>
      </w:pPr>
      <w:r>
        <w:rPr>
          <w:rFonts w:ascii="IRNazanin" w:hAnsi="IRNazanin" w:eastAsia="IRNazanin" w:cs="IRNazanin"/>
          <w:lang w:bidi="fa-IR"/>
          <w:color w:val="111111"/>
          <w:sz w:val="28"/>
          <w:szCs w:val="28"/>
          <w:rtl/>
        </w:rPr>
        <w:t xml:space="preserve">شکست از بازویت مقدار لات و عزّت عزّی</w:t>
      </w:r>
    </w:p>
    <w:p>
      <w:pPr>
        <w:pStyle w:val="BookText"/>
      </w:pPr>
      <w:r>
        <w:rPr>
          <w:rFonts w:ascii="IRNazanin" w:hAnsi="IRNazanin" w:eastAsia="IRNazanin" w:cs="IRNazanin"/>
          <w:lang w:bidi="fa-IR"/>
          <w:color w:val="111111"/>
          <w:sz w:val="28"/>
          <w:szCs w:val="28"/>
          <w:rtl/>
        </w:rPr>
        <w:t xml:space="preserve">هاتف اصفهانی</w:t>
      </w:r>
    </w:p>
    <w:p>
      <w:pPr>
        <w:pStyle w:val="BookText"/>
      </w:pPr>
      <w:r>
        <w:rPr>
          <w:rFonts w:ascii="IRNazanin" w:hAnsi="IRNazanin" w:eastAsia="IRNazanin" w:cs="IRNazanin"/>
          <w:lang w:bidi="fa-IR"/>
          <w:color w:val="111111"/>
          <w:sz w:val="28"/>
          <w:szCs w:val="28"/>
          <w:rtl/>
        </w:rPr>
        <w:t xml:space="preserve">در خلوت علی علیه السلام ، ص 43</w:t>
      </w:r>
    </w:p>
    <w:p>
      <w:pPr>
        <w:pStyle w:val="BookText"/>
      </w:pPr>
      <w:r>
        <w:rPr>
          <w:rFonts w:ascii="IRNazanin" w:hAnsi="IRNazanin" w:eastAsia="IRNazanin" w:cs="IRNazanin"/>
          <w:lang w:bidi="fa-IR"/>
          <w:color w:val="111111"/>
          <w:sz w:val="28"/>
          <w:szCs w:val="28"/>
          <w:rtl/>
        </w:rPr>
        <w:t xml:space="preserve">تو زنی به دوش نبی قدم، فکنی بتان همه از حرم</w:t>
      </w:r>
    </w:p>
    <w:p>
      <w:pPr>
        <w:pStyle w:val="BookText"/>
      </w:pPr>
      <w:r>
        <w:rPr>
          <w:rFonts w:ascii="IRNazanin" w:hAnsi="IRNazanin" w:eastAsia="IRNazanin" w:cs="IRNazanin"/>
          <w:lang w:bidi="fa-IR"/>
          <w:color w:val="111111"/>
          <w:sz w:val="28"/>
          <w:szCs w:val="28"/>
          <w:rtl/>
        </w:rPr>
        <w:t xml:space="preserve">حرم از وجود تو محترم، ز صفا صفا تو صفا کنی</w:t>
      </w:r>
    </w:p>
    <w:p>
      <w:pPr>
        <w:pStyle w:val="BookText"/>
      </w:pPr>
      <w:r>
        <w:rPr>
          <w:rFonts w:ascii="IRNazanin" w:hAnsi="IRNazanin" w:eastAsia="IRNazanin" w:cs="IRNazanin"/>
          <w:lang w:bidi="fa-IR"/>
          <w:color w:val="111111"/>
          <w:sz w:val="28"/>
          <w:szCs w:val="28"/>
          <w:rtl/>
        </w:rPr>
        <w:t xml:space="preserve">وفایی شوشتری</w:t>
      </w:r>
    </w:p>
    <w:p>
      <w:pPr>
        <w:pStyle w:val="BookText"/>
      </w:pPr>
      <w:r>
        <w:rPr>
          <w:rFonts w:ascii="IRNazanin" w:hAnsi="IRNazanin" w:eastAsia="IRNazanin" w:cs="IRNazanin"/>
          <w:lang w:bidi="fa-IR"/>
          <w:color w:val="111111"/>
          <w:sz w:val="28"/>
          <w:szCs w:val="28"/>
          <w:rtl/>
        </w:rPr>
        <w:t xml:space="preserve">دیوان وفایی شوشتری، ص 32</w:t>
      </w:r>
    </w:p>
    <w:p>
      <w:pPr>
        <w:pStyle w:val="BookText"/>
      </w:pPr>
      <w:r>
        <w:rPr>
          <w:rFonts w:ascii="IRNazanin" w:hAnsi="IRNazanin" w:eastAsia="IRNazanin" w:cs="IRNazanin"/>
          <w:lang w:bidi="fa-IR"/>
          <w:color w:val="111111"/>
          <w:sz w:val="28"/>
          <w:szCs w:val="28"/>
          <w:rtl/>
        </w:rPr>
        <w:t xml:space="preserve">کسی بر جای پیغمبر تواند پای بنهادن</w:t>
      </w:r>
    </w:p>
    <w:p>
      <w:pPr>
        <w:pStyle w:val="BookText"/>
      </w:pPr>
      <w:r>
        <w:rPr>
          <w:rFonts w:ascii="IRNazanin" w:hAnsi="IRNazanin" w:eastAsia="IRNazanin" w:cs="IRNazanin"/>
          <w:lang w:bidi="fa-IR"/>
          <w:color w:val="111111"/>
          <w:sz w:val="28"/>
          <w:szCs w:val="28"/>
          <w:rtl/>
        </w:rPr>
        <w:t xml:space="preserve">که بتواند نهادن پای را بر کتف پیغمبر</w:t>
      </w:r>
    </w:p>
    <w:p>
      <w:pPr>
        <w:pStyle w:val="BookText"/>
      </w:pPr>
      <w:r>
        <w:rPr>
          <w:rFonts w:ascii="IRNazanin" w:hAnsi="IRNazanin" w:eastAsia="IRNazanin" w:cs="IRNazanin"/>
          <w:lang w:bidi="fa-IR"/>
          <w:color w:val="111111"/>
          <w:sz w:val="28"/>
          <w:szCs w:val="28"/>
          <w:rtl/>
        </w:rPr>
        <w:t xml:space="preserve">سروش اصفهانی</w:t>
      </w:r>
    </w:p>
    <w:p>
      <w:pPr>
        <w:pStyle w:val="BookText"/>
      </w:pPr>
      <w:r>
        <w:rPr>
          <w:rFonts w:ascii="IRNazanin" w:hAnsi="IRNazanin" w:eastAsia="IRNazanin" w:cs="IRNazanin"/>
          <w:lang w:bidi="fa-IR"/>
          <w:color w:val="111111"/>
          <w:sz w:val="28"/>
          <w:szCs w:val="28"/>
          <w:rtl/>
        </w:rPr>
        <w:t xml:space="preserve">دیوان سروش اصفهانی، ص 262</w:t>
      </w:r>
    </w:p>
    <w:p>
      <w:pPr>
        <w:pStyle w:val="BookText"/>
      </w:pPr>
      <w:r>
        <w:rPr>
          <w:rFonts w:ascii="IRNazanin" w:hAnsi="IRNazanin" w:eastAsia="IRNazanin" w:cs="IRNazanin"/>
          <w:lang w:bidi="fa-IR"/>
          <w:color w:val="111111"/>
          <w:sz w:val="28"/>
          <w:szCs w:val="28"/>
          <w:rtl/>
        </w:rPr>
        <w:t xml:space="preserve">بت شکستن را بر دوش نبی سود قدم</w:t>
      </w:r>
    </w:p>
    <w:p>
      <w:pPr>
        <w:pStyle w:val="BookText"/>
      </w:pPr>
      <w:r>
        <w:rPr>
          <w:rFonts w:ascii="IRNazanin" w:hAnsi="IRNazanin" w:eastAsia="IRNazanin" w:cs="IRNazanin"/>
          <w:lang w:bidi="fa-IR"/>
          <w:color w:val="111111"/>
          <w:sz w:val="28"/>
          <w:szCs w:val="28"/>
          <w:rtl/>
        </w:rPr>
        <w:t xml:space="preserve">نیک بنگر که جز او این شرف و قدر که راست</w:t>
      </w:r>
    </w:p>
    <w:p>
      <w:pPr>
        <w:pStyle w:val="BookText"/>
      </w:pPr>
      <w:r>
        <w:rPr>
          <w:rFonts w:ascii="IRNazanin" w:hAnsi="IRNazanin" w:eastAsia="IRNazanin" w:cs="IRNazanin"/>
          <w:lang w:bidi="fa-IR"/>
          <w:color w:val="111111"/>
          <w:sz w:val="28"/>
          <w:szCs w:val="28"/>
          <w:rtl/>
        </w:rPr>
        <w:t xml:space="preserve">ملکالشّعرای بهار</w:t>
      </w:r>
    </w:p>
    <w:p>
      <w:pPr>
        <w:pStyle w:val="BookText"/>
      </w:pPr>
      <w:r>
        <w:rPr>
          <w:rFonts w:ascii="IRNazanin" w:hAnsi="IRNazanin" w:eastAsia="IRNazanin" w:cs="IRNazanin"/>
          <w:lang w:bidi="fa-IR"/>
          <w:color w:val="111111"/>
          <w:sz w:val="28"/>
          <w:szCs w:val="28"/>
          <w:rtl/>
        </w:rPr>
        <w:t xml:space="preserve">علی علیه السلام در شعر و ستایش فارسی، ص 58</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علیست آنکه نهد پا به دوش پیغمبر</w:t>
      </w:r>
    </w:p>
    <w:p>
      <w:pPr>
        <w:pStyle w:val="BookText"/>
      </w:pPr>
      <w:r>
        <w:rPr>
          <w:rFonts w:ascii="IRNazanin" w:hAnsi="IRNazanin" w:eastAsia="IRNazanin" w:cs="IRNazanin"/>
          <w:lang w:bidi="fa-IR"/>
          <w:color w:val="111111"/>
          <w:sz w:val="28"/>
          <w:szCs w:val="28"/>
          <w:rtl/>
        </w:rPr>
        <w:t xml:space="preserve">برای کندن از طاق کعبه لات و هبل</w:t>
      </w:r>
    </w:p>
    <w:p>
      <w:pPr>
        <w:pStyle w:val="BookText"/>
      </w:pPr>
      <w:r>
        <w:rPr>
          <w:rFonts w:ascii="IRNazanin" w:hAnsi="IRNazanin" w:eastAsia="IRNazanin" w:cs="IRNazanin"/>
          <w:lang w:bidi="fa-IR"/>
          <w:color w:val="111111"/>
          <w:sz w:val="28"/>
          <w:szCs w:val="28"/>
          <w:rtl/>
        </w:rPr>
        <w:t xml:space="preserve">میرزا محمّد حسن ساکت اصفهانی</w:t>
      </w:r>
    </w:p>
    <w:p>
      <w:pPr>
        <w:pStyle w:val="BookText"/>
      </w:pPr>
      <w:r>
        <w:rPr>
          <w:rFonts w:ascii="IRNazanin" w:hAnsi="IRNazanin" w:eastAsia="IRNazanin" w:cs="IRNazanin"/>
          <w:lang w:bidi="fa-IR"/>
          <w:color w:val="111111"/>
          <w:sz w:val="28"/>
          <w:szCs w:val="28"/>
          <w:rtl/>
        </w:rPr>
        <w:t xml:space="preserve">دیوان ساکت، ص 15</w:t>
      </w:r>
    </w:p>
    <w:p>
      <w:pPr>
        <w:pStyle w:val="BookText"/>
      </w:pPr>
      <w:r>
        <w:rPr>
          <w:rFonts w:ascii="IRNazanin" w:hAnsi="IRNazanin" w:eastAsia="IRNazanin" w:cs="IRNazanin"/>
          <w:lang w:bidi="fa-IR"/>
          <w:color w:val="111111"/>
          <w:sz w:val="28"/>
          <w:szCs w:val="28"/>
          <w:rtl/>
        </w:rPr>
        <w:t xml:space="preserve">تو بنهادی به دوش مصطفی گام</w:t>
      </w:r>
    </w:p>
    <w:p>
      <w:pPr>
        <w:pStyle w:val="BookText"/>
      </w:pPr>
      <w:r>
        <w:rPr>
          <w:rFonts w:ascii="IRNazanin" w:hAnsi="IRNazanin" w:eastAsia="IRNazanin" w:cs="IRNazanin"/>
          <w:lang w:bidi="fa-IR"/>
          <w:color w:val="111111"/>
          <w:sz w:val="28"/>
          <w:szCs w:val="28"/>
          <w:rtl/>
        </w:rPr>
        <w:t xml:space="preserve">حرم را پاک بنمودی ز اصنام</w:t>
      </w:r>
    </w:p>
    <w:p>
      <w:pPr>
        <w:pStyle w:val="BookText"/>
      </w:pPr>
      <w:r>
        <w:rPr>
          <w:rFonts w:ascii="IRNazanin" w:hAnsi="IRNazanin" w:eastAsia="IRNazanin" w:cs="IRNazanin"/>
          <w:lang w:bidi="fa-IR"/>
          <w:color w:val="111111"/>
          <w:sz w:val="28"/>
          <w:szCs w:val="28"/>
          <w:rtl/>
        </w:rPr>
        <w:t xml:space="preserve">صابر همدانی</w:t>
      </w:r>
    </w:p>
    <w:p>
      <w:pPr>
        <w:pStyle w:val="BookText"/>
      </w:pPr>
      <w:r>
        <w:rPr>
          <w:rFonts w:ascii="IRNazanin" w:hAnsi="IRNazanin" w:eastAsia="IRNazanin" w:cs="IRNazanin"/>
          <w:lang w:bidi="fa-IR"/>
          <w:color w:val="111111"/>
          <w:sz w:val="28"/>
          <w:szCs w:val="28"/>
          <w:rtl/>
        </w:rPr>
        <w:t xml:space="preserve">دیوان صابر همدانی، ص 224</w:t>
      </w:r>
    </w:p>
    <w:p>
      <w:pPr>
        <w:pStyle w:val="BookText"/>
      </w:pPr>
      <w:r>
        <w:rPr>
          <w:rFonts w:ascii="IRNazanin" w:hAnsi="IRNazanin" w:eastAsia="IRNazanin" w:cs="IRNazanin"/>
          <w:lang w:bidi="fa-IR"/>
          <w:color w:val="111111"/>
          <w:sz w:val="28"/>
          <w:szCs w:val="28"/>
          <w:rtl/>
        </w:rPr>
        <w:t xml:space="preserve">بر مسند کبریا نه جز جای علی</w:t>
      </w:r>
    </w:p>
    <w:p>
      <w:pPr>
        <w:pStyle w:val="BookText"/>
      </w:pPr>
      <w:r>
        <w:rPr>
          <w:rFonts w:ascii="IRNazanin" w:hAnsi="IRNazanin" w:eastAsia="IRNazanin" w:cs="IRNazanin"/>
          <w:lang w:bidi="fa-IR"/>
          <w:color w:val="111111"/>
          <w:sz w:val="28"/>
          <w:szCs w:val="28"/>
          <w:rtl/>
        </w:rPr>
        <w:t xml:space="preserve">بر دوش نبی سزا نه جز پای علی</w:t>
      </w:r>
    </w:p>
    <w:p>
      <w:pPr>
        <w:pStyle w:val="BookText"/>
      </w:pPr>
      <w:r>
        <w:rPr>
          <w:rFonts w:ascii="Amiri" w:hAnsi="Amiri" w:eastAsia="Amiri" w:cs="Amiri"/>
          <w:lang w:bidi="ar-SA"/>
          <w:color w:val="111111"/>
          <w:sz w:val="28"/>
          <w:szCs w:val="28"/>
          <w:rtl/>
        </w:rPr>
        <w:t xml:space="preserve">نیّر تبریزی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365</w:t>
      </w:r>
    </w:p>
    <w:p>
      <w:pPr>
        <w:pStyle w:val="BookText"/>
      </w:pPr>
      <w:r>
        <w:rPr>
          <w:rFonts w:ascii="IRNazanin" w:hAnsi="IRNazanin" w:eastAsia="IRNazanin" w:cs="IRNazanin"/>
          <w:lang w:bidi="fa-IR"/>
          <w:color w:val="111111"/>
          <w:sz w:val="28"/>
          <w:szCs w:val="28"/>
          <w:rtl/>
        </w:rPr>
        <w:t xml:space="preserve">با دست قدرت از پی بشکستن بتان</w:t>
      </w:r>
    </w:p>
    <w:p>
      <w:pPr>
        <w:pStyle w:val="BookText"/>
      </w:pPr>
      <w:r>
        <w:rPr>
          <w:rFonts w:ascii="IRNazanin" w:hAnsi="IRNazanin" w:eastAsia="IRNazanin" w:cs="IRNazanin"/>
          <w:lang w:bidi="fa-IR"/>
          <w:color w:val="111111"/>
          <w:sz w:val="28"/>
          <w:szCs w:val="28"/>
          <w:rtl/>
        </w:rPr>
        <w:t xml:space="preserve">بر دوش احمد آن که فرو هشته پا یکی است</w:t>
      </w:r>
    </w:p>
    <w:p>
      <w:pPr>
        <w:pStyle w:val="BookText"/>
      </w:pPr>
      <w:r>
        <w:rPr>
          <w:rFonts w:ascii="IRNazanin" w:hAnsi="IRNazanin" w:eastAsia="IRNazanin" w:cs="IRNazanin"/>
          <w:lang w:bidi="fa-IR"/>
          <w:color w:val="111111"/>
          <w:sz w:val="28"/>
          <w:szCs w:val="28"/>
          <w:rtl/>
        </w:rPr>
        <w:t xml:space="preserve">صغیر اصفهانی</w:t>
      </w:r>
    </w:p>
    <w:p>
      <w:pPr>
        <w:pStyle w:val="BookText"/>
      </w:pPr>
      <w:r>
        <w:rPr>
          <w:rFonts w:ascii="IRNazanin" w:hAnsi="IRNazanin" w:eastAsia="IRNazanin" w:cs="IRNazanin"/>
          <w:lang w:bidi="fa-IR"/>
          <w:color w:val="111111"/>
          <w:sz w:val="28"/>
          <w:szCs w:val="28"/>
          <w:rtl/>
        </w:rPr>
        <w:t xml:space="preserve">دیوان صغیر اصفهانی، ص 19</w:t>
      </w:r>
    </w:p>
    <w:p>
      <w:pPr>
        <w:pStyle w:val="BookText"/>
      </w:pPr>
      <w:r>
        <w:rPr>
          <w:rFonts w:ascii="IRNazanin" w:hAnsi="IRNazanin" w:eastAsia="IRNazanin" w:cs="IRNazanin"/>
          <w:lang w:bidi="fa-IR"/>
          <w:color w:val="111111"/>
          <w:sz w:val="28"/>
          <w:szCs w:val="28"/>
          <w:rtl/>
        </w:rPr>
        <w:t xml:space="preserve">یداللَّهی که چو بنهاد پا به دوش نبی</w:t>
      </w:r>
    </w:p>
    <w:p>
      <w:pPr>
        <w:pStyle w:val="BookText"/>
      </w:pPr>
      <w:r>
        <w:rPr>
          <w:rFonts w:ascii="IRNazanin" w:hAnsi="IRNazanin" w:eastAsia="IRNazanin" w:cs="IRNazanin"/>
          <w:lang w:bidi="fa-IR"/>
          <w:color w:val="111111"/>
          <w:sz w:val="28"/>
          <w:szCs w:val="28"/>
          <w:rtl/>
        </w:rPr>
        <w:t xml:space="preserve">به دستیاری او گشت سرنگون، اصنام</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141</w:t>
      </w:r>
    </w:p>
    <w:p>
      <w:pPr>
        <w:pStyle w:val="BookText"/>
      </w:pPr>
      <w:r>
        <w:rPr>
          <w:rFonts w:ascii="IRNazanin" w:hAnsi="IRNazanin" w:eastAsia="IRNazanin" w:cs="IRNazanin"/>
          <w:lang w:bidi="fa-IR"/>
          <w:color w:val="111111"/>
          <w:sz w:val="28"/>
          <w:szCs w:val="28"/>
          <w:rtl/>
        </w:rPr>
        <w:t xml:space="preserve">آن دست بتشکن که چو در کعبه بنگری</w:t>
      </w:r>
    </w:p>
    <w:p>
      <w:pPr>
        <w:pStyle w:val="BookText"/>
      </w:pPr>
      <w:r>
        <w:rPr>
          <w:rFonts w:ascii="IRNazanin" w:hAnsi="IRNazanin" w:eastAsia="IRNazanin" w:cs="IRNazanin"/>
          <w:lang w:bidi="fa-IR"/>
          <w:color w:val="111111"/>
          <w:sz w:val="28"/>
          <w:szCs w:val="28"/>
          <w:rtl/>
        </w:rPr>
        <w:t xml:space="preserve">پایش هنوز بر سر دوش پیمبر است</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یوان شکیب، ص 38</w:t>
      </w:r>
    </w:p>
    <w:p>
      <w:pPr>
        <w:pStyle w:val="BookText"/>
      </w:pPr>
      <w:r>
        <w:rPr>
          <w:rFonts w:ascii="IRNazanin" w:hAnsi="IRNazanin" w:eastAsia="IRNazanin" w:cs="IRNazanin"/>
          <w:lang w:bidi="fa-IR"/>
          <w:color w:val="111111"/>
          <w:sz w:val="28"/>
          <w:szCs w:val="28"/>
          <w:rtl/>
        </w:rPr>
        <w:t xml:space="preserve">به دوشی که مُهر نبوّت زدند</w:t>
      </w:r>
    </w:p>
    <w:p>
      <w:pPr>
        <w:pStyle w:val="BookText"/>
      </w:pPr>
      <w:r>
        <w:rPr>
          <w:rFonts w:ascii="IRNazanin" w:hAnsi="IRNazanin" w:eastAsia="IRNazanin" w:cs="IRNazanin"/>
          <w:lang w:bidi="fa-IR"/>
          <w:color w:val="111111"/>
          <w:sz w:val="28"/>
          <w:szCs w:val="28"/>
          <w:rtl/>
        </w:rPr>
        <w:t xml:space="preserve">به امر نبی مینهد پا علی</w:t>
      </w:r>
    </w:p>
    <w:p>
      <w:pPr>
        <w:pStyle w:val="BookText"/>
      </w:pPr>
      <w:r>
        <w:rPr>
          <w:rFonts w:ascii="IRNazanin" w:hAnsi="IRNazanin" w:eastAsia="IRNazanin" w:cs="IRNazanin"/>
          <w:lang w:bidi="fa-IR"/>
          <w:color w:val="111111"/>
          <w:sz w:val="28"/>
          <w:szCs w:val="28"/>
          <w:rtl/>
        </w:rPr>
        <w:t xml:space="preserve">ریاضی یزدی</w:t>
      </w:r>
    </w:p>
    <w:p>
      <w:pPr>
        <w:pStyle w:val="BookText"/>
      </w:pPr>
      <w:r>
        <w:rPr>
          <w:rFonts w:ascii="IRNazanin" w:hAnsi="IRNazanin" w:eastAsia="IRNazanin" w:cs="IRNazanin"/>
          <w:lang w:bidi="fa-IR"/>
          <w:color w:val="111111"/>
          <w:sz w:val="28"/>
          <w:szCs w:val="28"/>
          <w:rtl/>
        </w:rPr>
        <w:t xml:space="preserve">دیوان ریاضی یزدی، ص 189</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شاهباز رفعت و عنقای عزّتی</w:t>
      </w:r>
    </w:p>
    <w:p>
      <w:pPr>
        <w:pStyle w:val="BookText"/>
      </w:pPr>
      <w:r>
        <w:rPr>
          <w:rFonts w:ascii="IRNazanin" w:hAnsi="IRNazanin" w:eastAsia="IRNazanin" w:cs="IRNazanin"/>
          <w:lang w:bidi="fa-IR"/>
          <w:color w:val="111111"/>
          <w:sz w:val="28"/>
          <w:szCs w:val="28"/>
          <w:rtl/>
        </w:rPr>
        <w:t xml:space="preserve">عرش خدا و دوش نبی بود بام تو</w:t>
      </w:r>
    </w:p>
    <w:p>
      <w:pPr>
        <w:pStyle w:val="BookText"/>
      </w:pPr>
      <w:r>
        <w:rPr>
          <w:rFonts w:ascii="IRNazanin" w:hAnsi="IRNazanin" w:eastAsia="IRNazanin" w:cs="IRNazanin"/>
          <w:lang w:bidi="fa-IR"/>
          <w:color w:val="111111"/>
          <w:sz w:val="28"/>
          <w:szCs w:val="28"/>
          <w:rtl/>
        </w:rPr>
        <w:t xml:space="preserve">ریاضی یزدی</w:t>
      </w:r>
    </w:p>
    <w:p>
      <w:pPr>
        <w:pStyle w:val="BookText"/>
      </w:pPr>
      <w:r>
        <w:rPr>
          <w:rFonts w:ascii="IRNazanin" w:hAnsi="IRNazanin" w:eastAsia="IRNazanin" w:cs="IRNazanin"/>
          <w:lang w:bidi="fa-IR"/>
          <w:color w:val="111111"/>
          <w:sz w:val="28"/>
          <w:szCs w:val="28"/>
          <w:rtl/>
        </w:rPr>
        <w:t xml:space="preserve">دیوان ریاضی یزدی، ص 202</w:t>
      </w:r>
    </w:p>
    <w:p>
      <w:pPr>
        <w:pStyle w:val="BookText"/>
      </w:pPr>
      <w:r>
        <w:rPr>
          <w:rFonts w:ascii="IRNazanin" w:hAnsi="IRNazanin" w:eastAsia="IRNazanin" w:cs="IRNazanin"/>
          <w:lang w:bidi="fa-IR"/>
          <w:color w:val="111111"/>
          <w:sz w:val="28"/>
          <w:szCs w:val="28"/>
          <w:rtl/>
        </w:rPr>
        <w:t xml:space="preserve">سرور مردان علی کز کعبه در راه خدا</w:t>
      </w:r>
    </w:p>
    <w:p>
      <w:pPr>
        <w:pStyle w:val="BookText"/>
      </w:pPr>
      <w:r>
        <w:rPr>
          <w:rFonts w:ascii="IRNazanin" w:hAnsi="IRNazanin" w:eastAsia="IRNazanin" w:cs="IRNazanin"/>
          <w:lang w:bidi="fa-IR"/>
          <w:color w:val="111111"/>
          <w:sz w:val="28"/>
          <w:szCs w:val="28"/>
          <w:rtl/>
        </w:rPr>
        <w:t xml:space="preserve">لات و عزّی را فراز دوش پیغمبر شکست</w:t>
      </w:r>
    </w:p>
    <w:p>
      <w:pPr>
        <w:pStyle w:val="BookText"/>
      </w:pPr>
      <w:r>
        <w:rPr>
          <w:rFonts w:ascii="IRNazanin" w:hAnsi="IRNazanin" w:eastAsia="IRNazanin" w:cs="IRNazanin"/>
          <w:lang w:bidi="fa-IR"/>
          <w:color w:val="111111"/>
          <w:sz w:val="28"/>
          <w:szCs w:val="28"/>
          <w:rtl/>
        </w:rPr>
        <w:t xml:space="preserve">محفوظ اصفهانی</w:t>
      </w:r>
    </w:p>
    <w:p>
      <w:pPr>
        <w:pStyle w:val="BookText"/>
      </w:pPr>
      <w:r>
        <w:rPr>
          <w:rFonts w:ascii="IRNazanin" w:hAnsi="IRNazanin" w:eastAsia="IRNazanin" w:cs="IRNazanin"/>
          <w:lang w:bidi="fa-IR"/>
          <w:color w:val="111111"/>
          <w:sz w:val="28"/>
          <w:szCs w:val="28"/>
          <w:rtl/>
        </w:rPr>
        <w:t xml:space="preserve">دیوان محفوظ اصفهانی، ص 26</w:t>
      </w:r>
    </w:p>
    <w:p>
      <w:pPr>
        <w:pStyle w:val="BookText"/>
      </w:pPr>
      <w:r>
        <w:rPr>
          <w:rFonts w:ascii="IRNazanin" w:hAnsi="IRNazanin" w:eastAsia="IRNazanin" w:cs="IRNazanin"/>
          <w:lang w:bidi="fa-IR"/>
          <w:color w:val="111111"/>
          <w:sz w:val="28"/>
          <w:szCs w:val="28"/>
          <w:rtl/>
        </w:rPr>
        <w:t xml:space="preserve">شاها! چو پا به دوش پیمبر گذاشتی</w:t>
      </w:r>
    </w:p>
    <w:p>
      <w:pPr>
        <w:pStyle w:val="BookText"/>
      </w:pPr>
      <w:r>
        <w:rPr>
          <w:rFonts w:ascii="IRNazanin" w:hAnsi="IRNazanin" w:eastAsia="IRNazanin" w:cs="IRNazanin"/>
          <w:lang w:bidi="fa-IR"/>
          <w:color w:val="111111"/>
          <w:sz w:val="28"/>
          <w:szCs w:val="28"/>
          <w:rtl/>
        </w:rPr>
        <w:t xml:space="preserve">از ممکنات، پای فراتر گذاشتی</w:t>
      </w:r>
    </w:p>
    <w:p>
      <w:pPr>
        <w:pStyle w:val="BookText"/>
      </w:pPr>
      <w:r>
        <w:rPr>
          <w:rFonts w:ascii="IRNazanin" w:hAnsi="IRNazanin" w:eastAsia="IRNazanin" w:cs="IRNazanin"/>
          <w:lang w:bidi="fa-IR"/>
          <w:color w:val="111111"/>
          <w:sz w:val="28"/>
          <w:szCs w:val="28"/>
          <w:rtl/>
        </w:rPr>
        <w:t xml:space="preserve">محمّدحسین بهجتی «شفق»</w:t>
      </w:r>
    </w:p>
    <w:p>
      <w:pPr>
        <w:pStyle w:val="BookText"/>
      </w:pPr>
      <w:r>
        <w:rPr>
          <w:rFonts w:ascii="IRNazanin" w:hAnsi="IRNazanin" w:eastAsia="IRNazanin" w:cs="IRNazanin"/>
          <w:lang w:bidi="fa-IR"/>
          <w:color w:val="111111"/>
          <w:sz w:val="28"/>
          <w:szCs w:val="28"/>
          <w:rtl/>
        </w:rPr>
        <w:t xml:space="preserve">علی علیه السلام در شعر و ستایش فارسی، ص 64</w:t>
      </w:r>
    </w:p>
    <w:p>
      <w:pPr>
        <w:pStyle w:val="BookText"/>
      </w:pPr>
      <w:r>
        <w:rPr>
          <w:rFonts w:ascii="IRNazanin" w:hAnsi="IRNazanin" w:eastAsia="IRNazanin" w:cs="IRNazanin"/>
          <w:lang w:bidi="fa-IR"/>
          <w:color w:val="111111"/>
          <w:sz w:val="28"/>
          <w:szCs w:val="28"/>
          <w:rtl/>
        </w:rPr>
        <w:t xml:space="preserve">به گاه بتشکنی در حریم حضرت حق</w:t>
      </w:r>
    </w:p>
    <w:p>
      <w:pPr>
        <w:pStyle w:val="BookText"/>
      </w:pPr>
      <w:r>
        <w:rPr>
          <w:rFonts w:ascii="IRNazanin" w:hAnsi="IRNazanin" w:eastAsia="IRNazanin" w:cs="IRNazanin"/>
          <w:lang w:bidi="fa-IR"/>
          <w:color w:val="111111"/>
          <w:sz w:val="28"/>
          <w:szCs w:val="28"/>
          <w:rtl/>
        </w:rPr>
        <w:t xml:space="preserve">به روی دوش نبی جا گرفت پای علی</w:t>
      </w:r>
    </w:p>
    <w:p>
      <w:pPr>
        <w:pStyle w:val="BookText"/>
      </w:pPr>
      <w:r>
        <w:rPr>
          <w:rFonts w:ascii="IRNazanin" w:hAnsi="IRNazanin" w:eastAsia="IRNazanin" w:cs="IRNazanin"/>
          <w:lang w:bidi="fa-IR"/>
          <w:color w:val="111111"/>
          <w:sz w:val="28"/>
          <w:szCs w:val="28"/>
          <w:rtl/>
        </w:rPr>
        <w:t xml:space="preserve">اشتری اصفهانی</w:t>
      </w:r>
    </w:p>
    <w:p>
      <w:pPr>
        <w:pStyle w:val="BookText"/>
      </w:pPr>
      <w:r>
        <w:rPr>
          <w:rFonts w:ascii="IRNazanin" w:hAnsi="IRNazanin" w:eastAsia="IRNazanin" w:cs="IRNazanin"/>
          <w:lang w:bidi="fa-IR"/>
          <w:color w:val="111111"/>
          <w:sz w:val="28"/>
          <w:szCs w:val="28"/>
          <w:rtl/>
        </w:rPr>
        <w:t xml:space="preserve">دیوان اشتری اصفهانی، ص 40</w:t>
      </w:r>
    </w:p>
    <w:p>
      <w:pPr>
        <w:pStyle w:val="BookText"/>
      </w:pPr>
      <w:r>
        <w:rPr>
          <w:rFonts w:ascii="IRNazanin" w:hAnsi="IRNazanin" w:eastAsia="IRNazanin" w:cs="IRNazanin"/>
          <w:lang w:bidi="fa-IR"/>
          <w:color w:val="111111"/>
          <w:sz w:val="28"/>
          <w:szCs w:val="28"/>
          <w:rtl/>
        </w:rPr>
        <w:t xml:space="preserve">کسی که بت شکند بر فراز دوش نبی</w:t>
      </w:r>
    </w:p>
    <w:p>
      <w:pPr>
        <w:pStyle w:val="BookText"/>
      </w:pPr>
      <w:r>
        <w:rPr>
          <w:rFonts w:ascii="IRNazanin" w:hAnsi="IRNazanin" w:eastAsia="IRNazanin" w:cs="IRNazanin"/>
          <w:lang w:bidi="fa-IR"/>
          <w:color w:val="111111"/>
          <w:sz w:val="28"/>
          <w:szCs w:val="28"/>
          <w:rtl/>
        </w:rPr>
        <w:t xml:space="preserve">برای حفظ خلافت ز هر کسی اولیٰ است</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1، ص 69</w:t>
      </w:r>
    </w:p>
    <w:p>
      <w:pPr>
        <w:pStyle w:val="BookText"/>
      </w:pPr>
      <w:r>
        <w:rPr>
          <w:rFonts w:ascii="IRNazanin" w:hAnsi="IRNazanin" w:eastAsia="IRNazanin" w:cs="IRNazanin"/>
          <w:lang w:bidi="fa-IR"/>
          <w:color w:val="111111"/>
          <w:sz w:val="28"/>
          <w:szCs w:val="28"/>
          <w:rtl/>
        </w:rPr>
        <w:t xml:space="preserve">علی بازوی دیو نفس بسته</w:t>
      </w:r>
    </w:p>
    <w:p>
      <w:pPr>
        <w:pStyle w:val="BookText"/>
      </w:pPr>
      <w:r>
        <w:rPr>
          <w:rFonts w:ascii="IRNazanin" w:hAnsi="IRNazanin" w:eastAsia="IRNazanin" w:cs="IRNazanin"/>
          <w:lang w:bidi="fa-IR"/>
          <w:color w:val="111111"/>
          <w:sz w:val="28"/>
          <w:szCs w:val="28"/>
          <w:rtl/>
        </w:rPr>
        <w:t xml:space="preserve">علی در کعبه بتها را شکسته</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3، ص 98</w:t>
      </w:r>
    </w:p>
    <w:p>
      <w:pPr>
        <w:pStyle w:val="BookText"/>
      </w:pPr>
      <w:r>
        <w:rPr>
          <w:rFonts w:ascii="IRNazanin" w:hAnsi="IRNazanin" w:eastAsia="IRNazanin" w:cs="IRNazanin"/>
          <w:lang w:bidi="fa-IR"/>
          <w:color w:val="111111"/>
          <w:sz w:val="28"/>
          <w:szCs w:val="28"/>
          <w:rtl/>
        </w:rPr>
        <w:t xml:space="preserve">از شرف، آن که روی دوش نبی</w:t>
      </w:r>
    </w:p>
    <w:p>
      <w:pPr>
        <w:pStyle w:val="BookText"/>
      </w:pPr>
      <w:r>
        <w:rPr>
          <w:rFonts w:ascii="IRNazanin" w:hAnsi="IRNazanin" w:eastAsia="IRNazanin" w:cs="IRNazanin"/>
          <w:lang w:bidi="fa-IR"/>
          <w:color w:val="111111"/>
          <w:sz w:val="28"/>
          <w:szCs w:val="28"/>
          <w:rtl/>
        </w:rPr>
        <w:t xml:space="preserve">جای دست خدا نهد پا اوست</w:t>
      </w:r>
    </w:p>
    <w:p>
      <w:pPr>
        <w:pStyle w:val="BookText"/>
      </w:pPr>
      <w:r>
        <w:rPr>
          <w:rFonts w:ascii="IRNazanin" w:hAnsi="IRNazanin" w:eastAsia="IRNazanin" w:cs="IRNazanin"/>
          <w:lang w:bidi="fa-IR"/>
          <w:color w:val="111111"/>
          <w:sz w:val="28"/>
          <w:szCs w:val="28"/>
          <w:rtl/>
        </w:rPr>
        <w:t xml:space="preserve">محمّدعلی مجاهدی «پروانه»</w:t>
      </w:r>
    </w:p>
    <w:p>
      <w:pPr>
        <w:pStyle w:val="BookText"/>
      </w:pPr>
      <w:r>
        <w:rPr>
          <w:rFonts w:ascii="IRNazanin" w:hAnsi="IRNazanin" w:eastAsia="IRNazanin" w:cs="IRNazanin"/>
          <w:lang w:bidi="fa-IR"/>
          <w:color w:val="111111"/>
          <w:sz w:val="28"/>
          <w:szCs w:val="28"/>
          <w:rtl/>
        </w:rPr>
        <w:t xml:space="preserve">سیری در ملکوت، ص 154</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روی دوش مصطفی، نهد چو پای مرتضی</w:t>
      </w:r>
    </w:p>
    <w:p>
      <w:pPr>
        <w:pStyle w:val="BookText"/>
      </w:pPr>
      <w:r>
        <w:rPr>
          <w:rFonts w:ascii="IRNazanin" w:hAnsi="IRNazanin" w:eastAsia="IRNazanin" w:cs="IRNazanin"/>
          <w:lang w:bidi="fa-IR"/>
          <w:color w:val="111111"/>
          <w:sz w:val="28"/>
          <w:szCs w:val="28"/>
          <w:rtl/>
        </w:rPr>
        <w:t xml:space="preserve">نگر به بت شکستنش که در جهان صدا کند</w:t>
      </w:r>
    </w:p>
    <w:p>
      <w:pPr>
        <w:pStyle w:val="BookText"/>
      </w:pPr>
      <w:r>
        <w:rPr>
          <w:rFonts w:ascii="IRNazanin" w:hAnsi="IRNazanin" w:eastAsia="IRNazanin" w:cs="IRNazanin"/>
          <w:lang w:bidi="fa-IR"/>
          <w:color w:val="111111"/>
          <w:sz w:val="28"/>
          <w:szCs w:val="28"/>
          <w:rtl/>
        </w:rPr>
        <w:t xml:space="preserve">حبیب چایچیان «حسان»</w:t>
      </w:r>
    </w:p>
    <w:p>
      <w:pPr>
        <w:pStyle w:val="BookText"/>
      </w:pPr>
      <w:r>
        <w:rPr>
          <w:rFonts w:ascii="IRNazanin" w:hAnsi="IRNazanin" w:eastAsia="IRNazanin" w:cs="IRNazanin"/>
          <w:lang w:bidi="fa-IR"/>
          <w:color w:val="111111"/>
          <w:sz w:val="28"/>
          <w:szCs w:val="28"/>
          <w:rtl/>
        </w:rPr>
        <w:t xml:space="preserve">ای اشکها بریزید، ص 32</w:t>
      </w:r>
    </w:p>
    <w:p>
      <w:pPr>
        <w:pStyle w:val="BookText"/>
      </w:pPr>
      <w:r>
        <w:rPr>
          <w:rFonts w:ascii="IRNazanin" w:hAnsi="IRNazanin" w:eastAsia="IRNazanin" w:cs="IRNazanin"/>
          <w:lang w:bidi="fa-IR"/>
          <w:color w:val="111111"/>
          <w:sz w:val="28"/>
          <w:szCs w:val="28"/>
          <w:rtl/>
        </w:rPr>
        <w:t xml:space="preserve">دست حق بود آنکه در کعبه شکست اصنام را</w:t>
      </w:r>
    </w:p>
    <w:p>
      <w:pPr>
        <w:pStyle w:val="BookText"/>
      </w:pPr>
      <w:r>
        <w:rPr>
          <w:rFonts w:ascii="IRNazanin" w:hAnsi="IRNazanin" w:eastAsia="IRNazanin" w:cs="IRNazanin"/>
          <w:lang w:bidi="fa-IR"/>
          <w:color w:val="111111"/>
          <w:sz w:val="28"/>
          <w:szCs w:val="28"/>
          <w:rtl/>
        </w:rPr>
        <w:t xml:space="preserve">کیست بر دوش نبی بگذشت پا الا علی</w:t>
      </w:r>
    </w:p>
    <w:p>
      <w:pPr>
        <w:pStyle w:val="BookText"/>
      </w:pPr>
      <w:r>
        <w:rPr>
          <w:rFonts w:ascii="IRNazanin" w:hAnsi="IRNazanin" w:eastAsia="IRNazanin" w:cs="IRNazanin"/>
          <w:lang w:bidi="fa-IR"/>
          <w:color w:val="111111"/>
          <w:sz w:val="28"/>
          <w:szCs w:val="28"/>
          <w:rtl/>
        </w:rPr>
        <w:t xml:space="preserve">حسین فروتن</w:t>
      </w:r>
    </w:p>
    <w:p>
      <w:pPr>
        <w:pStyle w:val="BookText"/>
      </w:pPr>
      <w:r>
        <w:rPr>
          <w:rFonts w:ascii="IRNazanin" w:hAnsi="IRNazanin" w:eastAsia="IRNazanin" w:cs="IRNazanin"/>
          <w:lang w:bidi="fa-IR"/>
          <w:color w:val="111111"/>
          <w:sz w:val="28"/>
          <w:szCs w:val="28"/>
          <w:rtl/>
        </w:rPr>
        <w:t xml:space="preserve">شکوفه های بهشتی، ص 19</w:t>
      </w:r>
    </w:p>
    <w:p>
      <w:pPr>
        <w:pStyle w:val="BookText"/>
      </w:pPr>
      <w:r>
        <w:rPr>
          <w:rFonts w:ascii="IRNazanin" w:hAnsi="IRNazanin" w:eastAsia="IRNazanin" w:cs="IRNazanin"/>
          <w:lang w:bidi="fa-IR"/>
          <w:color w:val="111111"/>
          <w:sz w:val="28"/>
          <w:szCs w:val="28"/>
          <w:rtl/>
        </w:rPr>
        <w:t xml:space="preserve">بر دوش نبی علی چو بنهاد قدم</w:t>
      </w:r>
    </w:p>
    <w:p>
      <w:pPr>
        <w:pStyle w:val="BookText"/>
      </w:pPr>
      <w:r>
        <w:rPr>
          <w:rFonts w:ascii="IRNazanin" w:hAnsi="IRNazanin" w:eastAsia="IRNazanin" w:cs="IRNazanin"/>
          <w:lang w:bidi="fa-IR"/>
          <w:color w:val="111111"/>
          <w:sz w:val="28"/>
          <w:szCs w:val="28"/>
          <w:rtl/>
        </w:rPr>
        <w:t xml:space="preserve">افکند بتان را همه از طاق حرم</w:t>
      </w:r>
    </w:p>
    <w:p>
      <w:pPr>
        <w:pStyle w:val="BookText"/>
      </w:pPr>
      <w:r>
        <w:rPr>
          <w:rFonts w:ascii="IRNazanin" w:hAnsi="IRNazanin" w:eastAsia="IRNazanin" w:cs="IRNazanin"/>
          <w:lang w:bidi="fa-IR"/>
          <w:color w:val="111111"/>
          <w:sz w:val="28"/>
          <w:szCs w:val="28"/>
          <w:rtl/>
        </w:rPr>
        <w:t xml:space="preserve">سیّدفضلالله رضازاده</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118" w:name="pg7197_64535"/>
    <w:bookmarkEnd w:id="118"/>
    <w:p>
      <w:pPr>
        <w:pStyle w:val="Heading2"/>
      </w:pPr>
      <w:bookmarkStart w:id="439" w:name="_Toc183"/>
      <w:r>
        <w:t>48-محبت مولا</w:t>
      </w:r>
      <w:bookmarkEnd w:id="439"/>
    </w:p>
    <w:p>
      <w:pPr>
        <w:pStyle w:val="Heading3"/>
      </w:pPr>
      <w:bookmarkStart w:id="440" w:name="_Toc184"/>
      <w:r>
        <w:t>اشاره</w:t>
      </w:r>
      <w:bookmarkEnd w:id="440"/>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عُمَرَ قَالَ: سَأَلْنَا رَسُولَ اللَّهِ صلی الله علیه و اله عَنْ عَلِی بْنِ أَبِی طَالِبٍ علیه السلام فَغَضِبَ فَقَالَ مَا بَالُ أَقْوَامٍ یذْكُرُونَ مَنْ لَهُ مَنْزِلَةٌ عِنْدَ اللَّهِ كَمَنْزِلَتِی وَ مَقَامٌ كَمَقَامِی إِلَّا النُّبُوَّةَ أَلَا وَ مَنْ أَحَبَّ عَلِیاً فَقَدْ أَحَبَّنِی وَ مَنْ أَحَبَّنِی رَضِی اللَّهُ عَنْهُ وَ مَنْ رَضِی اللَّهُ عَنْهُ كَافَأَهُ بِالْجَنَّةِ أَلَا وَ مَنْ أَحَبَّ عَلِیاً اسْتَغْفَرَتْ لَهُ الْمَلَائِكَةُ وَ فُتِحَتْ لَهُ أَبْوَابُ الْجَنَّةِ یدْخُلُ مِنْ أَی بَابٍ شَاءَ بِغَیرِ حِسَابٍ أَلَا وَ مَنْ أَحَبَّ عَلِیاً أَعْطَاهُ اللَّهُ كِتَابَهُ بِیمِینِهِ وَ حَاسَبَهُ حِسَابَ الْأَنْبِیاءِ أَلَا وَ مَنْ أَحَبَّ عَلِیاً لَا یخْرُجُ مِنَ الدُّنْیا حَتَّى یشْرَبَ مِنَ الْكَوْثَرِ وَ یأْكُلَ مِنْ شَجَرَةِ طُوبَى وَ یرَى مَكَانَهُ مِنَ الْجَنَّةِ أَلَا وَ مَنْ أَحَبَّ عَلِیاً یهَوِّنُ اللَّهُ عَلَیهِ سَكَرَاتِ الْمَوْتِ وَ جَعَلَ قَبْرَهُ رَوْضَةً مِنْ رِیاضِ الْجَنَّةِ أَلَا وَ مَنْ أَحَبَّ عَلِیاً أَعْطَاهُ اللَّهُ فِی الْجَنَّةِ بِكُلِّ عِرْقٍ فِی بَدَنِهِ حَوْرَاءَ وَ شَفَّعَهُ فِی ثَمَانِینَ مِنْ أَهْلِ بَیتِهِ وَ لَهُ بِكُلِّ شَعْرَةٍ عَلَى بَدَنِهِ حَدِیقَةٌ فِی الْجَنَّةِ أَلَا وَ مَنْ عَرَفَ عَلِیاً وَ أَحَبَّهُ بَعَثَ اللَّهُ إِلَیهِ مَلَكَ الْمَوْتِ كَمَا بَعَثَ اللَّهُ إِلَى الْأَنْبِیاءِ وَ دَفَعَ عَنْهُ أَهْوَالَ مُنْكَرٍ وَ نَكِیرٍ وَ نَوَّرَ قَبْرَهُ وَ فَسَحَهُ مَسِیرَةَ سَبْعِینَ عَاماً وَ بَیضَ وَجْهَهُ یوْمَ الْقِیامَةِ أَلَا وَ مَنْ أَحَبَّ عَلِیاً أَظَلَّهُ اللَّهُ فِی ظِلِّ عَرْشِهِ مَعَ الصِّدِّیقِینَ وَ الشُّهَدَاءِ وَ الصَّالِحِینَ وَ آمَنَهُ مِنَ الْفَزَعِ الْأَكْبَرِ وَ أَهْوَالِ یوْمِ الصَّاخَّةِ أَلَا وَ مَنْ أَحَبَّ عَلِیاً تَقَبَّلَ اللَّهُ مِنْهُ حَسَنَاتِهِ وَ تَجَاوَزَ عَنْ سَیئَاتِهِ وَ كَانَ فِی الْجَنَّةِ رَفِیقَ حَمْزَةَ سَیدِ الشُّهَدَاءِ أَلَا وَ مَنْ أَحَبَّ عَلِیاً أَثْبَتَ اللَّهُ الْحِكْمَةَ فِی قَلْبِهِ وَ أَجْرَى عَلَى لِسَانِهِ الصَّوَابَ وَ فَتَحَ اللَّهُ لَهُ أَبْوَابَ الرَّحْمَةِ أَلَا وَ مَنْ أَحَبَّ عَلِیاً سُمِّی أَسِیرَ اللَّهِ فِی الْأَرْضِ وَ بَاهَى اللَّهُ بِهِ مَلَائِكَتَهُ وَ حَمَلَةَ عَرْشِهِ أَلَا وَ مَنْ أَحَبَّ عَلِیاً نَادَاهُ مَلَكٌ مِنْ تَحْتِ الْعَرْشِ أَنْ یا عَبْدَ اللَّهِ اسْتَأْنِفِ الْعَمَلَ فَقَدْ غَفَرَ اللَّهُ لَكَ الذُّنُوبَ كُلَّهَا أَلَا وَ مَنْ أَحَبَّ عَلِیاً جَاءَ یوْمَ الْقِیامَةِ وَ وَجْهُهُ كَالْقَمَرِ لَیلَةَ الْبَدْرِ أَلَا وَ مَنْ أَحَبَّ عَلِیاً وَضَعَ اللَّهُ عَلَى رَأْسِهِ تَاجَ الْكَرَامَةِ وَ أَلْبَسَهُ حُلَّةَ الْعِزَّةِ أَلَا وَ مَنْ أَحَبَّ عَلِیاً مَرَّ عَلَى الصِّرَاطِ كَالْبَرْقِ الْخَاطِفِ وَ لَمْ یرَ صُعُوبَةً أَلَا وَ مَنْ أَحَبَّ عَلِیاً كَتَبَ اللَّهُ لَهُ بَرَاءَةً مِنَ النَّارِ وَ بَرَاءَةً مِنَ النِّفَاقِ وَ جَوَازاً عَلَى الصِّرَاطِ وَ أَمَاناً مِنَ الْعَذَابِ أَلَا وَ مَنْ أَحَبَّ عَلِیاً لَا ینْشَرُ لَهُ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دِیوَانٌ وَ لَا ینْصَبُ لَهُ مِیزَانٌ وَ قِیلَ لَهُ ادْخُلِ الْجَنَّةَ بِغَیرِ حِسَابٍ أَلَا وَ مَنْ أَحَبَّ عَلِیاً أَمِنَ مِنَ الْحِسَابِ وَ الْمِیزَانِ وَ الصِّرَاطِ أَلَا وَ مَنْ مَاتَ عَلَى حُبِّ آلِ محمّد صَافَحَتْهُ الْمَلَائِكَةُ وَ زَارَتْهُ أَرْوَاحُ الْأَنْبِیاءِ وَ قَضَى اللَّهُ لَهُ كُلَّ حَاجَةٍ كَانَتْ لَهُ عِنْدَ اللَّهِ أَلَا وَ مَنْ مَاتَ عَلَى بُغْضِ آلِ محمّد مَاتَ كَافِراً أَلَا وَ مَنْ مَاتَ عَلَى حُبِّ آلِ محمّد مَاتَ عَلَى الْإِیمَانِ وَ كُنْتُ أَنَا كَفِیلَهُ بِالْجَنَّة.</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از ابن عمر كه گفت از حضرت رسول خدا صلّى اللَّه علیه و آله و سلم راجع بأمیر المؤمنین على بن ابى طالب علیه السلام سؤال كردیم ناراحت شد و سپس فرمود گروهى كه در اطراف على علیه السلام گفتگو و كنجكاوى میكنند چه حالى و منظورى دارند. منزلت او نزد خدا مانند منزلت من پیش پروردگار است، بدانید كسى كه على علیه السلام را دوست داشته باشد مرا دوست داشته و كسى كه مرا دوست داشته باشد خدا از او راضى است و كسى كه خدا از او راضى باشد بهشت مزد او است. آگاه باشید كسى كه على علیه السلام را دوست داشته باشد از دنیا خارج نمی شود مگر اینكه از حوض كوثر بنوشد و از درخت طوبى بخورد و جاى خود را در بهشت ببیند، بدانید كسى كه على علیه السلام را دوست داشته باشد نماز و روزه او قبول مى‌شود و دعاى او مستجاب می گردد، با خبر باشید كسى كه او را دوست داشته باشد ملائكه براى وى طلب آمرزش میكنند، و دربهاى هشت بهشت براى او گشوده مى‌شود تا از هر درى خواسته باشد وارد شود، هر كس على علیه السلام را دوست داشته باشد خداوند بزرگ در فرداى قیامت صحیفه اعمال او را بدست راست او خواهد داد و حساب او مثل حساب انبیاء است، بدانید كسى كه على علیه السلام را دوست داشته باشد خداوند سكرات مرگ را بر او آسان میكند و گور وی را باغى از باغستانهاى بهشت میگرداند، كسى كه دوست بدارد على علیه السلام را خداوند بعدد هر رگى كه در بدن او است حورى به او عطا فرماید و شفاعت او در هشتاد نفر از اقوام و نزدیكانش پذیرفته مى‌شود و براى او به عدد هر موئى كه در بدن او رسته حورى‌اى و شهرى در بهشت است، كسى كه او را دوست داشته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خداوند ملك الموت را هنگام جان دادن پیش او مى‌فرستد به هیئتى كه نزد پیمبران مى‌فرستد و از او ترس نكیر و منكر را برمی دارد و چهره او را سفید و نورانى میگرداند و با حمزه سید الشهداء وی را محشور مى‌فرماید، كسى كه او را دوست داشته باشد خداوند دانش و حكمت را بدل او جاى می دهد و زبانش را به درستى و راستى گویا نموده و از لغزش و خطا حفظ میفرماید، بر او درهاى رحمت خود را میگشاید، كسى كه محب على علیه السلام است در آسمان و زمین اسیر(كمند محبت) حق نامی ده مى‌شود، كسى كه على علیه السلام را دوست داشته باشد فرشته‌اى از زیر عرش الهى صدایش میكند و گوید اى بنده خدا عمل خالصى شروع كردى خداوند گناهان تو را بیامرزد، هر كس على علیه السلام را دوست داشته باشد مانند ماه تابان شب چهارده به صحراى محشر وارد می گردد، كسى كه او را دوست داشته باشد تاجى بر سر او گذاشته شده و لباسهاى عزت بر او پوشانیده مى‌شود، كسى كه على علیه السلام را دوست داشته باشد از پل صراط مانند برق جهنده میگذرد، هر كه او را دوست داشته باشد امان از آتش دوزخ و عذاب الهى و اجازه عبور از صراط بوى عطا مى‌شود و براى او حسابى نیست و دیوان عمل او را باز نمیكنند و اعمال او را نمى‌سنجند و به او میگویند بدون حساب به بهشت داخل شو، كسى كه دوستدار على علیه السلام ، است فرشتگان با وى مصافحه كنند و انبیا زیارتش نمایند و خداوند متعال حاجاتش را برآورد، كسى كه آل محمّد صلّى اللَّه علیه و آله و سلّم را دوست بدارد از پس دادن حساب و سنجش اعمال و لغزش از پل صراط ایمن است، شخصى كه بر دوستى آل محمّد صلّى اللَّه علیه و آله و سلّم بمیرد من ضامن بودن او با انبیا در بهشتم، بر حذر باشید كسى كه بر دشمنى آل محمّد صلّى اللَّه علیه و آله و سلّم بمیرد بوى بهشت را نخواهد شنید.</w:t>
      </w:r>
    </w:p>
    <w:p>
      <w:pPr>
        <w:pStyle w:val="BookText"/>
      </w:pPr>
      <w:r>
        <w:rPr>
          <w:rFonts w:ascii="IRNazanin" w:hAnsi="IRNazanin" w:eastAsia="IRNazanin" w:cs="IRNazanin"/>
          <w:lang w:bidi="fa-IR"/>
          <w:color w:val="111111"/>
          <w:sz w:val="28"/>
          <w:szCs w:val="28"/>
          <w:rtl/>
        </w:rPr>
        <w:t xml:space="preserve">ابو رجاء گوید حماد بن زید بداشتن محبت آل محمّد افتخار میكرد و می گفت اصل قبولى اعمال این است.</w:t>
      </w:r>
      <w:r>
        <w:rPr>
          <w:rStyle w:val="FootnoteReference"/>
        </w:rPr>
        <w:footnoteReference w:id="221"/>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119" w:name="pg7197_64539"/>
    <w:bookmarkEnd w:id="119"/>
    <w:p>
      <w:pPr>
        <w:pStyle w:val="Heading3"/>
      </w:pPr>
      <w:bookmarkStart w:id="441" w:name="_Toc185"/>
      <w:r>
        <w:t>وجوب محبت مولا علیه السلام</w:t>
      </w:r>
      <w:bookmarkEnd w:id="441"/>
    </w:p>
    <w:p>
      <w:pPr>
        <w:pStyle w:val="BookText"/>
      </w:pPr>
      <w:r>
        <w:rPr>
          <w:rFonts w:ascii="Amiri" w:hAnsi="Amiri" w:eastAsia="Amiri" w:cs="Amiri"/>
          <w:lang w:bidi="ar-SA"/>
          <w:color w:val="111111"/>
          <w:sz w:val="28"/>
          <w:szCs w:val="28"/>
          <w:rtl/>
        </w:rPr>
        <w:t xml:space="preserve">بَكْرُ بْنُ صَالِحٍ عَنْ أَبِی الْحَسَنِ الرِّضَا علیه السلام قَالَ: مَنْ سَرَّهُ أَنْ ینْظُرَ إِلَى اللَّهِ بِغَیرِ حِجَابٍ وَ ینْظُرَ اللَّهُ إِلَیهِ بِغَیرِ حِجَابٍ فَلْیتَوَلَ آلَ محمّد وَ لِیتَبَرَّأْ مِنْ عَدُوِّهِمْ وَ لْیأْتَمَّ بِإِمَامِ الْمُؤْمِنِینَ مِنْهُمْ فَإِنَّهُ إِذَا كَانَ یوْمُ الْقِیامَةِ نَظَرَ اللَّهُ إِلَیهِ بِغَیرِ حِجَابٍ وَ نَظَرَ إِلَى اللَّهِ بِغَیرِ حِجَابٍ؛</w:t>
      </w:r>
    </w:p>
    <w:p>
      <w:pPr>
        <w:pStyle w:val="BookText"/>
      </w:pPr>
      <w:r>
        <w:rPr>
          <w:rFonts w:ascii="IRNazanin" w:hAnsi="IRNazanin" w:eastAsia="IRNazanin" w:cs="IRNazanin"/>
          <w:lang w:bidi="fa-IR"/>
          <w:color w:val="111111"/>
          <w:sz w:val="28"/>
          <w:szCs w:val="28"/>
          <w:rtl/>
        </w:rPr>
        <w:t xml:space="preserve">بکر بن صالح از امام رضا علیه السلام روایت می کند که آن بزرگوار فرمود: هر که دوست دارد و میخواهد بدون پرده به سوی خدا نظر کند و خداوند هم بدون پرده و بدون واسطه به سوی او نظر کند، پس باید که با آل محمّد صلی الله علیه و آله دوستی کند و باید از دشمنان آل محمّد صلی الله علیه و آله بیزاری بجوید و باید به امام مؤمنین که از آل محمّد است، اقتدا کند، چرا که وقتی روز قیامت شود، خداوند به سوی او نظر می کند. او هم بدون حجاب به سوی خداوند نظر می کند.</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در اینجا مرحوم علّامه مجلسی رضوان الله تعالی علیه توضیحی دارد که ما میآوریم: این که منظور روایت چیست؟ می گوید: شاید منظور از نظر به سوی خداوند، نظر به سوی پیامبر ما و امامان ما باشد، که درود خداوند بر آنها باد. همانطوری که این تأویل از روایت استفاده می شود، و باید منظور، نظر به سوی رحمت و کرامت خداوند باشد. یا شاید مراد، غایت (و انتهای تجلی صفاتی باشد) عرفانی باشد. و شاید مراد، نظر کردن خداوند، با تمام لطف واحسانش، بدون واسطه باشد.</w:t>
      </w:r>
    </w:p>
    <w:p>
      <w:pPr>
        <w:pStyle w:val="BookText"/>
      </w:pPr>
      <w:r>
        <w:rPr>
          <w:rFonts w:ascii="IRNazanin" w:hAnsi="IRNazanin" w:eastAsia="IRNazanin" w:cs="IRNazanin"/>
          <w:lang w:bidi="fa-IR"/>
          <w:color w:val="111111"/>
          <w:sz w:val="28"/>
          <w:szCs w:val="28"/>
          <w:rtl/>
        </w:rPr>
        <w:t xml:space="preserve">مهر حیدر می برد اهل ولا را در بهشت</w:t>
      </w:r>
    </w:p>
    <w:p>
      <w:pPr>
        <w:pStyle w:val="BookText"/>
      </w:pPr>
      <w:r>
        <w:rPr>
          <w:rFonts w:ascii="IRNazanin" w:hAnsi="IRNazanin" w:eastAsia="IRNazanin" w:cs="IRNazanin"/>
          <w:lang w:bidi="fa-IR"/>
          <w:color w:val="111111"/>
          <w:sz w:val="28"/>
          <w:szCs w:val="28"/>
          <w:rtl/>
        </w:rPr>
        <w:t xml:space="preserve">هست مشتاق محب حیدر صفدر بهشت</w:t>
      </w:r>
    </w:p>
    <w:p>
      <w:pPr>
        <w:pStyle w:val="BookText"/>
      </w:pPr>
      <w:r>
        <w:rPr>
          <w:rFonts w:ascii="IRNazanin" w:hAnsi="IRNazanin" w:eastAsia="IRNazanin" w:cs="IRNazanin"/>
          <w:lang w:bidi="fa-IR"/>
          <w:color w:val="111111"/>
          <w:sz w:val="28"/>
          <w:szCs w:val="28"/>
          <w:rtl/>
        </w:rPr>
        <w:t xml:space="preserve">گر دل خود را صفا بخشی به مهر مرتضی</w:t>
      </w:r>
    </w:p>
    <w:p>
      <w:pPr>
        <w:pStyle w:val="BookText"/>
      </w:pPr>
      <w:r>
        <w:rPr>
          <w:rFonts w:ascii="IRNazanin" w:hAnsi="IRNazanin" w:eastAsia="IRNazanin" w:cs="IRNazanin"/>
          <w:lang w:bidi="fa-IR"/>
          <w:color w:val="111111"/>
          <w:sz w:val="28"/>
          <w:szCs w:val="28"/>
          <w:rtl/>
        </w:rPr>
        <w:t xml:space="preserve">می شود عالم به چشمان تو سرتاسر بهشت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ما را حاجتی بر حوری و خلد و قصور</w:t>
      </w:r>
    </w:p>
    <w:p>
      <w:pPr>
        <w:pStyle w:val="BookText"/>
      </w:pPr>
      <w:r>
        <w:rPr>
          <w:rFonts w:ascii="IRNazanin" w:hAnsi="IRNazanin" w:eastAsia="IRNazanin" w:cs="IRNazanin"/>
          <w:lang w:bidi="fa-IR"/>
          <w:color w:val="111111"/>
          <w:sz w:val="28"/>
          <w:szCs w:val="28"/>
          <w:rtl/>
        </w:rPr>
        <w:t xml:space="preserve">هست ما را روی آن سلطان بحر و بر بهشت</w:t>
      </w:r>
    </w:p>
    <w:p>
      <w:pPr>
        <w:pStyle w:val="BookText"/>
      </w:pPr>
      <w:r>
        <w:rPr>
          <w:rFonts w:ascii="IRNazanin" w:hAnsi="IRNazanin" w:eastAsia="IRNazanin" w:cs="IRNazanin"/>
          <w:lang w:bidi="fa-IR"/>
          <w:color w:val="111111"/>
          <w:sz w:val="28"/>
          <w:szCs w:val="28"/>
          <w:rtl/>
        </w:rPr>
        <w:t xml:space="preserve">توشهای گر نیست همراهت به هنگام جزا</w:t>
      </w:r>
    </w:p>
    <w:p>
      <w:pPr>
        <w:pStyle w:val="BookText"/>
      </w:pPr>
      <w:r>
        <w:rPr>
          <w:rFonts w:ascii="IRNazanin" w:hAnsi="IRNazanin" w:eastAsia="IRNazanin" w:cs="IRNazanin"/>
          <w:lang w:bidi="fa-IR"/>
          <w:color w:val="111111"/>
          <w:sz w:val="28"/>
          <w:szCs w:val="28"/>
          <w:rtl/>
        </w:rPr>
        <w:t xml:space="preserve">بر تو می گردد ثنای ساقی کوثر بهشت</w:t>
      </w:r>
    </w:p>
    <w:p>
      <w:pPr>
        <w:pStyle w:val="BookText"/>
      </w:pPr>
      <w:r>
        <w:rPr>
          <w:rFonts w:ascii="IRNazanin" w:hAnsi="IRNazanin" w:eastAsia="IRNazanin" w:cs="IRNazanin"/>
          <w:lang w:bidi="fa-IR"/>
          <w:color w:val="111111"/>
          <w:sz w:val="28"/>
          <w:szCs w:val="28"/>
          <w:rtl/>
        </w:rPr>
        <w:t xml:space="preserve">گر ولای او نباشد در دلت ای مدعی</w:t>
      </w:r>
    </w:p>
    <w:p>
      <w:pPr>
        <w:pStyle w:val="BookText"/>
      </w:pPr>
      <w:r>
        <w:rPr>
          <w:rFonts w:ascii="IRNazanin" w:hAnsi="IRNazanin" w:eastAsia="IRNazanin" w:cs="IRNazanin"/>
          <w:lang w:bidi="fa-IR"/>
          <w:color w:val="111111"/>
          <w:sz w:val="28"/>
          <w:szCs w:val="28"/>
          <w:rtl/>
        </w:rPr>
        <w:t xml:space="preserve">بیجهت داری طمع از خالق اکبر بهشت</w:t>
      </w:r>
    </w:p>
    <w:p>
      <w:pPr>
        <w:pStyle w:val="BookText"/>
      </w:pPr>
      <w:r>
        <w:rPr>
          <w:rFonts w:ascii="IRNazanin" w:hAnsi="IRNazanin" w:eastAsia="IRNazanin" w:cs="IRNazanin"/>
          <w:lang w:bidi="fa-IR"/>
          <w:color w:val="111111"/>
          <w:sz w:val="28"/>
          <w:szCs w:val="28"/>
          <w:rtl/>
        </w:rPr>
        <w:t xml:space="preserve">در دل و جانت اگر نبود ولای مرتضی</w:t>
      </w:r>
    </w:p>
    <w:p>
      <w:pPr>
        <w:pStyle w:val="BookText"/>
      </w:pPr>
      <w:r>
        <w:rPr>
          <w:rFonts w:ascii="IRNazanin" w:hAnsi="IRNazanin" w:eastAsia="IRNazanin" w:cs="IRNazanin"/>
          <w:lang w:bidi="fa-IR"/>
          <w:color w:val="111111"/>
          <w:sz w:val="28"/>
          <w:szCs w:val="28"/>
          <w:rtl/>
        </w:rPr>
        <w:t xml:space="preserve">نیست از بهرت نصیبی در صف محشر بهشت</w:t>
      </w:r>
    </w:p>
    <w:p>
      <w:pPr>
        <w:pStyle w:val="BookText"/>
      </w:pPr>
      <w:r>
        <w:rPr>
          <w:rFonts w:ascii="IRNazanin" w:hAnsi="IRNazanin" w:eastAsia="IRNazanin" w:cs="IRNazanin"/>
          <w:lang w:bidi="fa-IR"/>
          <w:color w:val="111111"/>
          <w:sz w:val="28"/>
          <w:szCs w:val="28"/>
          <w:rtl/>
        </w:rPr>
        <w:t xml:space="preserve">بی بهشت روی حیدر زندگی باشد حرام</w:t>
      </w:r>
    </w:p>
    <w:p>
      <w:pPr>
        <w:pStyle w:val="BookText"/>
      </w:pPr>
      <w:r>
        <w:rPr>
          <w:rFonts w:ascii="IRNazanin" w:hAnsi="IRNazanin" w:eastAsia="IRNazanin" w:cs="IRNazanin"/>
          <w:lang w:bidi="fa-IR"/>
          <w:color w:val="111111"/>
          <w:sz w:val="28"/>
          <w:szCs w:val="28"/>
          <w:rtl/>
        </w:rPr>
        <w:t xml:space="preserve">نیست هرگز ای «یمین» منزلگه کافر بهشت</w:t>
      </w:r>
    </w:p>
    <w:p>
      <w:pPr>
        <w:pStyle w:val="BookText"/>
      </w:pPr>
      <w:r>
        <w:rPr>
          <w:rFonts w:ascii="IRNazanin" w:hAnsi="IRNazanin" w:eastAsia="IRNazanin" w:cs="IRNazanin"/>
          <w:lang w:bidi="fa-IR"/>
          <w:color w:val="111111"/>
          <w:sz w:val="28"/>
          <w:szCs w:val="28"/>
          <w:rtl/>
        </w:rPr>
        <w:t xml:space="preserve">احمدهاشم زاده، یمین اصفهانی</w:t>
      </w:r>
    </w:p>
    <w:p>
      <w:pPr>
        <w:pStyle w:val="BookText"/>
      </w:pPr>
      <w:r>
        <w:rPr>
          <w:rFonts w:ascii="IRNazanin" w:hAnsi="IRNazanin" w:eastAsia="IRNazanin" w:cs="IRNazanin"/>
          <w:lang w:bidi="fa-IR"/>
          <w:color w:val="111111"/>
          <w:sz w:val="28"/>
          <w:szCs w:val="28"/>
          <w:rtl/>
        </w:rPr>
        <w:t xml:space="preserve">مجموعه اشعار، ص 20</w:t>
      </w:r>
    </w:p>
    <w:p>
      <w:pPr>
        <w:pStyle w:val="BookText"/>
      </w:pPr>
      <w:r>
        <w:rPr>
          <w:rFonts w:ascii="IRNazanin" w:hAnsi="IRNazanin" w:eastAsia="IRNazanin" w:cs="IRNazanin"/>
          <w:lang w:bidi="fa-IR"/>
          <w:color w:val="111111"/>
          <w:sz w:val="28"/>
          <w:szCs w:val="28"/>
          <w:rtl/>
        </w:rPr>
        <w:t xml:space="preserve">مهر حیدر مایۀ قرب خداست</w:t>
      </w:r>
    </w:p>
    <w:p>
      <w:pPr>
        <w:pStyle w:val="BookText"/>
      </w:pPr>
      <w:r>
        <w:rPr>
          <w:rFonts w:ascii="IRNazanin" w:hAnsi="IRNazanin" w:eastAsia="IRNazanin" w:cs="IRNazanin"/>
          <w:lang w:bidi="fa-IR"/>
          <w:color w:val="111111"/>
          <w:sz w:val="28"/>
          <w:szCs w:val="28"/>
          <w:rtl/>
        </w:rPr>
        <w:t xml:space="preserve">حبّ آن مولا به هر دردی دواست</w:t>
      </w:r>
    </w:p>
    <w:p>
      <w:pPr>
        <w:pStyle w:val="BookText"/>
      </w:pPr>
      <w:r>
        <w:rPr>
          <w:rFonts w:ascii="IRNazanin" w:hAnsi="IRNazanin" w:eastAsia="IRNazanin" w:cs="IRNazanin"/>
          <w:lang w:bidi="fa-IR"/>
          <w:color w:val="111111"/>
          <w:sz w:val="28"/>
          <w:szCs w:val="28"/>
          <w:rtl/>
        </w:rPr>
        <w:t xml:space="preserve">حبّ او دین است و ایمان بیگمان</w:t>
      </w:r>
    </w:p>
    <w:p>
      <w:pPr>
        <w:pStyle w:val="BookText"/>
      </w:pPr>
      <w:r>
        <w:rPr>
          <w:rFonts w:ascii="IRNazanin" w:hAnsi="IRNazanin" w:eastAsia="IRNazanin" w:cs="IRNazanin"/>
          <w:lang w:bidi="fa-IR"/>
          <w:color w:val="111111"/>
          <w:sz w:val="28"/>
          <w:szCs w:val="28"/>
          <w:rtl/>
        </w:rPr>
        <w:t xml:space="preserve">بغض مولا داشتن کفر است، هان</w:t>
      </w:r>
    </w:p>
    <w:p>
      <w:pPr>
        <w:pStyle w:val="BookText"/>
      </w:pPr>
      <w:r>
        <w:rPr>
          <w:rFonts w:ascii="IRNazanin" w:hAnsi="IRNazanin" w:eastAsia="IRNazanin" w:cs="IRNazanin"/>
          <w:lang w:bidi="fa-IR"/>
          <w:color w:val="111111"/>
          <w:sz w:val="28"/>
          <w:szCs w:val="28"/>
          <w:rtl/>
        </w:rPr>
        <w:t xml:space="preserve">حب او سازد تو را دور از گناه</w:t>
      </w:r>
    </w:p>
    <w:p>
      <w:pPr>
        <w:pStyle w:val="BookText"/>
      </w:pPr>
      <w:r>
        <w:rPr>
          <w:rFonts w:ascii="IRNazanin" w:hAnsi="IRNazanin" w:eastAsia="IRNazanin" w:cs="IRNazanin"/>
          <w:lang w:bidi="fa-IR"/>
          <w:color w:val="111111"/>
          <w:sz w:val="28"/>
          <w:szCs w:val="28"/>
          <w:rtl/>
        </w:rPr>
        <w:t xml:space="preserve">رو سفیدت می کند نزد اله</w:t>
      </w:r>
    </w:p>
    <w:p>
      <w:pPr>
        <w:pStyle w:val="BookText"/>
      </w:pPr>
      <w:r>
        <w:rPr>
          <w:rFonts w:ascii="IRNazanin" w:hAnsi="IRNazanin" w:eastAsia="IRNazanin" w:cs="IRNazanin"/>
          <w:lang w:bidi="fa-IR"/>
          <w:color w:val="111111"/>
          <w:sz w:val="28"/>
          <w:szCs w:val="28"/>
          <w:rtl/>
        </w:rPr>
        <w:t xml:space="preserve">اصغر برادران – روشن اصفهانی</w:t>
      </w:r>
    </w:p>
    <w:p>
      <w:pPr>
        <w:pStyle w:val="BookText"/>
      </w:pPr>
      <w:r>
        <w:rPr>
          <w:rFonts w:ascii="IRNazanin" w:hAnsi="IRNazanin" w:eastAsia="IRNazanin" w:cs="IRNazanin"/>
          <w:lang w:bidi="fa-IR"/>
          <w:color w:val="111111"/>
          <w:sz w:val="28"/>
          <w:szCs w:val="28"/>
          <w:rtl/>
        </w:rPr>
        <w:t xml:space="preserve">برگ سبز، ص79</w:t>
      </w:r>
    </w:p>
    <w:p>
      <w:pPr>
        <w:pStyle w:val="BookText"/>
      </w:pPr>
      <w:r>
        <w:rPr>
          <w:rFonts w:ascii="IRNazanin" w:hAnsi="IRNazanin" w:eastAsia="IRNazanin" w:cs="IRNazanin"/>
          <w:lang w:bidi="fa-IR"/>
          <w:color w:val="111111"/>
          <w:sz w:val="28"/>
          <w:szCs w:val="28"/>
          <w:rtl/>
        </w:rPr>
        <w:t xml:space="preserve">یا علی مهر تو هرگز نرود از دل من</w:t>
      </w:r>
    </w:p>
    <w:p>
      <w:pPr>
        <w:pStyle w:val="BookText"/>
      </w:pPr>
      <w:r>
        <w:rPr>
          <w:rFonts w:ascii="IRNazanin" w:hAnsi="IRNazanin" w:eastAsia="IRNazanin" w:cs="IRNazanin"/>
          <w:lang w:bidi="fa-IR"/>
          <w:color w:val="111111"/>
          <w:sz w:val="28"/>
          <w:szCs w:val="28"/>
          <w:rtl/>
        </w:rPr>
        <w:t xml:space="preserve">با ولای تو مخمر شده آب و گِل من</w:t>
      </w:r>
    </w:p>
    <w:p>
      <w:pPr>
        <w:pStyle w:val="BookText"/>
      </w:pPr>
      <w:r>
        <w:rPr>
          <w:rFonts w:ascii="IRNazanin" w:hAnsi="IRNazanin" w:eastAsia="IRNazanin" w:cs="IRNazanin"/>
          <w:lang w:bidi="fa-IR"/>
          <w:color w:val="111111"/>
          <w:sz w:val="28"/>
          <w:szCs w:val="28"/>
          <w:rtl/>
        </w:rPr>
        <w:t xml:space="preserve">مظهر حقی و باطل ز تو گردد زایل</w:t>
      </w:r>
    </w:p>
    <w:p>
      <w:pPr>
        <w:pStyle w:val="BookText"/>
      </w:pPr>
      <w:r>
        <w:rPr>
          <w:rFonts w:ascii="IRNazanin" w:hAnsi="IRNazanin" w:eastAsia="IRNazanin" w:cs="IRNazanin"/>
          <w:lang w:bidi="fa-IR"/>
          <w:color w:val="111111"/>
          <w:sz w:val="28"/>
          <w:szCs w:val="28"/>
          <w:rtl/>
        </w:rPr>
        <w:t xml:space="preserve">جلوه یی کن که رود از دل من باطل من</w:t>
      </w:r>
    </w:p>
    <w:p>
      <w:pPr>
        <w:pStyle w:val="BookText"/>
      </w:pPr>
      <w:r>
        <w:rPr>
          <w:rFonts w:ascii="IRNazanin" w:hAnsi="IRNazanin" w:eastAsia="IRNazanin" w:cs="IRNazanin"/>
          <w:lang w:bidi="fa-IR"/>
          <w:color w:val="111111"/>
          <w:sz w:val="28"/>
          <w:szCs w:val="28"/>
          <w:rtl/>
        </w:rPr>
        <w:t xml:space="preserve">احمدهاشم زاده، یمین اصفهانی</w:t>
      </w:r>
    </w:p>
    <w:p>
      <w:pPr>
        <w:pStyle w:val="BookText"/>
      </w:pPr>
      <w:r>
        <w:rPr>
          <w:rFonts w:ascii="IRNazanin" w:hAnsi="IRNazanin" w:eastAsia="IRNazanin" w:cs="IRNazanin"/>
          <w:lang w:bidi="fa-IR"/>
          <w:color w:val="111111"/>
          <w:sz w:val="28"/>
          <w:szCs w:val="28"/>
          <w:rtl/>
        </w:rPr>
        <w:t xml:space="preserve">مجموعه اشعار، ص 34</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برنامۀ حشر چون که آغاز شود</w:t>
      </w:r>
    </w:p>
    <w:p>
      <w:pPr>
        <w:pStyle w:val="BookText"/>
      </w:pPr>
      <w:r>
        <w:rPr>
          <w:rFonts w:ascii="IRNazanin" w:hAnsi="IRNazanin" w:eastAsia="IRNazanin" w:cs="IRNazanin"/>
          <w:lang w:bidi="fa-IR"/>
          <w:color w:val="111111"/>
          <w:sz w:val="28"/>
          <w:szCs w:val="28"/>
          <w:rtl/>
        </w:rPr>
        <w:t xml:space="preserve">عشق علی و آل، سببساز شود</w:t>
      </w:r>
    </w:p>
    <w:p>
      <w:pPr>
        <w:pStyle w:val="BookText"/>
      </w:pPr>
      <w:r>
        <w:rPr>
          <w:rFonts w:ascii="IRNazanin" w:hAnsi="IRNazanin" w:eastAsia="IRNazanin" w:cs="IRNazanin"/>
          <w:lang w:bidi="fa-IR"/>
          <w:color w:val="111111"/>
          <w:sz w:val="28"/>
          <w:szCs w:val="28"/>
          <w:rtl/>
        </w:rPr>
        <w:t xml:space="preserve">با نام علی، تمام درهای بهشت</w:t>
      </w:r>
    </w:p>
    <w:p>
      <w:pPr>
        <w:pStyle w:val="BookText"/>
      </w:pPr>
      <w:r>
        <w:rPr>
          <w:rFonts w:ascii="IRNazanin" w:hAnsi="IRNazanin" w:eastAsia="IRNazanin" w:cs="IRNazanin"/>
          <w:lang w:bidi="fa-IR"/>
          <w:color w:val="111111"/>
          <w:sz w:val="28"/>
          <w:szCs w:val="28"/>
          <w:rtl/>
        </w:rPr>
        <w:t xml:space="preserve">بر روی محب حضرتش، باز شود</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مناقب الابرار، ج1، ص 316</w:t>
      </w:r>
    </w:p>
    <w:p>
      <w:pPr>
        <w:pStyle w:val="BookText"/>
      </w:pPr>
      <w:r>
        <w:rPr>
          <w:rFonts w:ascii="IRNazanin" w:hAnsi="IRNazanin" w:eastAsia="IRNazanin" w:cs="IRNazanin"/>
          <w:lang w:bidi="fa-IR"/>
          <w:color w:val="111111"/>
          <w:sz w:val="28"/>
          <w:szCs w:val="28"/>
          <w:rtl/>
        </w:rPr>
        <w:t xml:space="preserve">شیرازۀ صحیفۀ ایمان متّقین</w:t>
      </w:r>
    </w:p>
    <w:p>
      <w:pPr>
        <w:pStyle w:val="BookText"/>
      </w:pPr>
      <w:r>
        <w:rPr>
          <w:rFonts w:ascii="IRNazanin" w:hAnsi="IRNazanin" w:eastAsia="IRNazanin" w:cs="IRNazanin"/>
          <w:lang w:bidi="fa-IR"/>
          <w:color w:val="111111"/>
          <w:sz w:val="28"/>
          <w:szCs w:val="28"/>
          <w:rtl/>
        </w:rPr>
        <w:t xml:space="preserve">نبود به جز ولایت مولی الموحّدین</w:t>
      </w:r>
    </w:p>
    <w:p>
      <w:pPr>
        <w:pStyle w:val="BookText"/>
      </w:pPr>
      <w:r>
        <w:rPr>
          <w:rFonts w:ascii="IRNazanin" w:hAnsi="IRNazanin" w:eastAsia="IRNazanin" w:cs="IRNazanin"/>
          <w:lang w:bidi="fa-IR"/>
          <w:color w:val="111111"/>
          <w:sz w:val="28"/>
          <w:szCs w:val="28"/>
          <w:rtl/>
        </w:rPr>
        <w:t xml:space="preserve">عشق علی است روشنی چهر عاشقان</w:t>
      </w:r>
    </w:p>
    <w:p>
      <w:pPr>
        <w:pStyle w:val="BookText"/>
      </w:pPr>
      <w:r>
        <w:rPr>
          <w:rFonts w:ascii="IRNazanin" w:hAnsi="IRNazanin" w:eastAsia="IRNazanin" w:cs="IRNazanin"/>
          <w:lang w:bidi="fa-IR"/>
          <w:color w:val="111111"/>
          <w:sz w:val="28"/>
          <w:szCs w:val="28"/>
          <w:rtl/>
        </w:rPr>
        <w:t xml:space="preserve">زیرا که اوست قائد غرّ محجّلین</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مناقب الابرار، ج1، ص 322</w:t>
      </w:r>
    </w:p>
    <w:p>
      <w:pPr>
        <w:pStyle w:val="BookText"/>
      </w:pPr>
      <w:r>
        <w:rPr>
          <w:rFonts w:ascii="IRNazanin" w:hAnsi="IRNazanin" w:eastAsia="IRNazanin" w:cs="IRNazanin"/>
          <w:lang w:bidi="fa-IR"/>
          <w:color w:val="111111"/>
          <w:sz w:val="28"/>
          <w:szCs w:val="28"/>
          <w:rtl/>
        </w:rPr>
        <w:t xml:space="preserve">دست خدا در عالم امکان بود علی</w:t>
      </w:r>
    </w:p>
    <w:p>
      <w:pPr>
        <w:pStyle w:val="BookText"/>
      </w:pPr>
      <w:r>
        <w:rPr>
          <w:rFonts w:ascii="IRNazanin" w:hAnsi="IRNazanin" w:eastAsia="IRNazanin" w:cs="IRNazanin"/>
          <w:lang w:bidi="fa-IR"/>
          <w:color w:val="111111"/>
          <w:sz w:val="28"/>
          <w:szCs w:val="28"/>
          <w:rtl/>
        </w:rPr>
        <w:t xml:space="preserve">خود شاهکار قدرت یزدان بود علی</w:t>
      </w:r>
    </w:p>
    <w:p>
      <w:pPr>
        <w:pStyle w:val="BookText"/>
      </w:pPr>
      <w:r>
        <w:rPr>
          <w:rFonts w:ascii="IRNazanin" w:hAnsi="IRNazanin" w:eastAsia="IRNazanin" w:cs="IRNazanin"/>
          <w:lang w:bidi="fa-IR"/>
          <w:color w:val="111111"/>
          <w:sz w:val="28"/>
          <w:szCs w:val="28"/>
          <w:rtl/>
        </w:rPr>
        <w:t xml:space="preserve">گفتم به عشق: مدح علی را تمام کن</w:t>
      </w:r>
    </w:p>
    <w:p>
      <w:pPr>
        <w:pStyle w:val="BookText"/>
      </w:pPr>
      <w:r>
        <w:rPr>
          <w:rFonts w:ascii="IRNazanin" w:hAnsi="IRNazanin" w:eastAsia="IRNazanin" w:cs="IRNazanin"/>
          <w:lang w:bidi="fa-IR"/>
          <w:color w:val="111111"/>
          <w:sz w:val="28"/>
          <w:szCs w:val="28"/>
          <w:rtl/>
        </w:rPr>
        <w:t xml:space="preserve">گفتا که: عشق خالق سبحان بود علی</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مناقب الابرار، ج1، ص 328</w:t>
      </w:r>
    </w:p>
    <w:p>
      <w:pPr>
        <w:pStyle w:val="BookText"/>
      </w:pPr>
      <w:r>
        <w:rPr>
          <w:rFonts w:ascii="IRNazanin" w:hAnsi="IRNazanin" w:eastAsia="IRNazanin" w:cs="IRNazanin"/>
          <w:lang w:bidi="fa-IR"/>
          <w:color w:val="111111"/>
          <w:sz w:val="28"/>
          <w:szCs w:val="28"/>
          <w:rtl/>
        </w:rPr>
        <w:t xml:space="preserve">بی عشق علی سعادتی ممکن نیست</w:t>
      </w:r>
    </w:p>
    <w:p>
      <w:pPr>
        <w:pStyle w:val="BookText"/>
      </w:pPr>
      <w:r>
        <w:rPr>
          <w:rFonts w:ascii="IRNazanin" w:hAnsi="IRNazanin" w:eastAsia="IRNazanin" w:cs="IRNazanin"/>
          <w:lang w:bidi="fa-IR"/>
          <w:color w:val="111111"/>
          <w:sz w:val="28"/>
          <w:szCs w:val="28"/>
          <w:rtl/>
        </w:rPr>
        <w:t xml:space="preserve">نسبت به خدا ارادتی ممکن نیست</w:t>
      </w:r>
    </w:p>
    <w:p>
      <w:pPr>
        <w:pStyle w:val="BookText"/>
      </w:pPr>
      <w:r>
        <w:rPr>
          <w:rFonts w:ascii="IRNazanin" w:hAnsi="IRNazanin" w:eastAsia="IRNazanin" w:cs="IRNazanin"/>
          <w:lang w:bidi="fa-IR"/>
          <w:color w:val="111111"/>
          <w:sz w:val="28"/>
          <w:szCs w:val="28"/>
          <w:rtl/>
        </w:rPr>
        <w:t xml:space="preserve">از بهر مخالف علی از سوی حق</w:t>
      </w:r>
    </w:p>
    <w:p>
      <w:pPr>
        <w:pStyle w:val="BookText"/>
      </w:pPr>
      <w:r>
        <w:rPr>
          <w:rFonts w:ascii="IRNazanin" w:hAnsi="IRNazanin" w:eastAsia="IRNazanin" w:cs="IRNazanin"/>
          <w:lang w:bidi="fa-IR"/>
          <w:color w:val="111111"/>
          <w:sz w:val="28"/>
          <w:szCs w:val="28"/>
          <w:rtl/>
        </w:rPr>
        <w:t xml:space="preserve">امضا شدن عبادتی ممکن نیست</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دو دریای بیکران، ص 193</w:t>
      </w:r>
    </w:p>
    <w:p>
      <w:pPr>
        <w:pStyle w:val="BookText"/>
      </w:pPr>
      <w:r>
        <w:rPr>
          <w:rFonts w:ascii="IRNazanin" w:hAnsi="IRNazanin" w:eastAsia="IRNazanin" w:cs="IRNazanin"/>
          <w:lang w:bidi="fa-IR"/>
          <w:color w:val="111111"/>
          <w:sz w:val="28"/>
          <w:szCs w:val="28"/>
          <w:rtl/>
        </w:rPr>
        <w:t xml:space="preserve">مستم زِ می عشق علی ساقی کوثر</w:t>
      </w:r>
    </w:p>
    <w:p>
      <w:pPr>
        <w:pStyle w:val="BookText"/>
      </w:pPr>
      <w:r>
        <w:rPr>
          <w:rFonts w:ascii="IRNazanin" w:hAnsi="IRNazanin" w:eastAsia="IRNazanin" w:cs="IRNazanin"/>
          <w:lang w:bidi="fa-IR"/>
          <w:color w:val="111111"/>
          <w:sz w:val="28"/>
          <w:szCs w:val="28"/>
          <w:rtl/>
        </w:rPr>
        <w:t xml:space="preserve">زنهار مپندار که مدهوش شرابم</w:t>
      </w:r>
    </w:p>
    <w:p>
      <w:pPr>
        <w:pStyle w:val="BookText"/>
      </w:pPr>
      <w:r>
        <w:rPr>
          <w:rFonts w:ascii="IRNazanin" w:hAnsi="IRNazanin" w:eastAsia="IRNazanin" w:cs="IRNazanin"/>
          <w:lang w:bidi="fa-IR"/>
          <w:color w:val="111111"/>
          <w:sz w:val="28"/>
          <w:szCs w:val="28"/>
          <w:rtl/>
        </w:rPr>
        <w:t xml:space="preserve">میرزا محمّد محیط قمی</w:t>
      </w:r>
    </w:p>
    <w:p>
      <w:pPr>
        <w:pStyle w:val="BookText"/>
      </w:pPr>
      <w:r>
        <w:rPr>
          <w:rFonts w:ascii="IRNazanin" w:hAnsi="IRNazanin" w:eastAsia="IRNazanin" w:cs="IRNazanin"/>
          <w:lang w:bidi="fa-IR"/>
          <w:color w:val="111111"/>
          <w:sz w:val="28"/>
          <w:szCs w:val="28"/>
          <w:rtl/>
        </w:rPr>
        <w:t xml:space="preserve">دیوان شمس الفصحی، ص110</w:t>
      </w:r>
    </w:p>
    <w:p>
      <w:pPr>
        <w:pStyle w:val="BookText"/>
      </w:pPr>
      <w:r>
        <w:rPr>
          <w:rFonts w:ascii="IRNazanin" w:hAnsi="IRNazanin" w:eastAsia="IRNazanin" w:cs="IRNazanin"/>
          <w:lang w:bidi="fa-IR"/>
          <w:color w:val="111111"/>
          <w:sz w:val="28"/>
          <w:szCs w:val="28"/>
          <w:rtl/>
        </w:rPr>
        <w:t xml:space="preserve">چه خلیل و چه کلیم و چه مسیح از مهرت</w:t>
      </w:r>
    </w:p>
    <w:p>
      <w:pPr>
        <w:pStyle w:val="BookText"/>
      </w:pPr>
      <w:r>
        <w:rPr>
          <w:rFonts w:ascii="IRNazanin" w:hAnsi="IRNazanin" w:eastAsia="IRNazanin" w:cs="IRNazanin"/>
          <w:lang w:bidi="fa-IR"/>
          <w:color w:val="111111"/>
          <w:sz w:val="28"/>
          <w:szCs w:val="28"/>
          <w:rtl/>
        </w:rPr>
        <w:t xml:space="preserve">در خور رتبه ز حق یافته هر یک منصب</w:t>
      </w:r>
    </w:p>
    <w:p>
      <w:pPr>
        <w:pStyle w:val="BookText"/>
      </w:pPr>
      <w:r>
        <w:rPr>
          <w:rFonts w:ascii="IRNazanin" w:hAnsi="IRNazanin" w:eastAsia="IRNazanin" w:cs="IRNazanin"/>
          <w:lang w:bidi="fa-IR"/>
          <w:color w:val="111111"/>
          <w:sz w:val="28"/>
          <w:szCs w:val="28"/>
          <w:rtl/>
        </w:rPr>
        <w:t xml:space="preserve">فایض اصفهانی</w:t>
      </w:r>
    </w:p>
    <w:p>
      <w:pPr>
        <w:pStyle w:val="BookText"/>
      </w:pPr>
      <w:r>
        <w:rPr>
          <w:rFonts w:ascii="IRNazanin" w:hAnsi="IRNazanin" w:eastAsia="IRNazanin" w:cs="IRNazanin"/>
          <w:lang w:bidi="fa-IR"/>
          <w:color w:val="111111"/>
          <w:sz w:val="28"/>
          <w:szCs w:val="28"/>
          <w:rtl/>
        </w:rPr>
        <w:t xml:space="preserve">دیوان فایض، ص 111</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افضل الاعمال مهر و عشق سلطان ولایت</w:t>
      </w:r>
    </w:p>
    <w:p>
      <w:pPr>
        <w:pStyle w:val="BookText"/>
      </w:pPr>
      <w:r>
        <w:rPr>
          <w:rFonts w:ascii="IRNazanin" w:hAnsi="IRNazanin" w:eastAsia="IRNazanin" w:cs="IRNazanin"/>
          <w:lang w:bidi="fa-IR"/>
          <w:color w:val="111111"/>
          <w:sz w:val="28"/>
          <w:szCs w:val="28"/>
          <w:rtl/>
        </w:rPr>
        <w:t xml:space="preserve">حج و عمره قبله و کوه منایی یا علی</w:t>
      </w:r>
    </w:p>
    <w:p>
      <w:pPr>
        <w:pStyle w:val="BookText"/>
      </w:pPr>
      <w:r>
        <w:rPr>
          <w:rFonts w:ascii="IRNazanin" w:hAnsi="IRNazanin" w:eastAsia="IRNazanin" w:cs="IRNazanin"/>
          <w:lang w:bidi="fa-IR"/>
          <w:color w:val="111111"/>
          <w:sz w:val="28"/>
          <w:szCs w:val="28"/>
          <w:rtl/>
        </w:rPr>
        <w:t xml:space="preserve">صابر کرمانی</w:t>
      </w:r>
    </w:p>
    <w:p>
      <w:pPr>
        <w:pStyle w:val="BookText"/>
      </w:pPr>
      <w:r>
        <w:rPr>
          <w:rFonts w:ascii="IRNazanin" w:hAnsi="IRNazanin" w:eastAsia="IRNazanin" w:cs="IRNazanin"/>
          <w:lang w:bidi="fa-IR"/>
          <w:color w:val="111111"/>
          <w:sz w:val="28"/>
          <w:szCs w:val="28"/>
          <w:rtl/>
        </w:rPr>
        <w:t xml:space="preserve">جلوه های نور، ص 76</w:t>
      </w:r>
    </w:p>
    <w:p>
      <w:pPr>
        <w:pStyle w:val="BookText"/>
      </w:pPr>
      <w:r>
        <w:rPr>
          <w:rFonts w:ascii="IRNazanin" w:hAnsi="IRNazanin" w:eastAsia="IRNazanin" w:cs="IRNazanin"/>
          <w:lang w:bidi="fa-IR"/>
          <w:color w:val="111111"/>
          <w:sz w:val="28"/>
          <w:szCs w:val="28"/>
          <w:rtl/>
        </w:rPr>
        <w:t xml:space="preserve">غیر عشق مرتضی در دل ندارم چون مرا</w:t>
      </w:r>
    </w:p>
    <w:p>
      <w:pPr>
        <w:pStyle w:val="BookText"/>
      </w:pPr>
      <w:r>
        <w:rPr>
          <w:rFonts w:ascii="IRNazanin" w:hAnsi="IRNazanin" w:eastAsia="IRNazanin" w:cs="IRNazanin"/>
          <w:lang w:bidi="fa-IR"/>
          <w:color w:val="111111"/>
          <w:sz w:val="28"/>
          <w:szCs w:val="28"/>
          <w:rtl/>
        </w:rPr>
        <w:t xml:space="preserve">یک دل و یک قبله، یک معبود و یک یار است و بس</w:t>
      </w:r>
    </w:p>
    <w:p>
      <w:pPr>
        <w:pStyle w:val="BookText"/>
      </w:pPr>
      <w:r>
        <w:rPr>
          <w:rFonts w:ascii="IRNazanin" w:hAnsi="IRNazanin" w:eastAsia="IRNazanin" w:cs="IRNazanin"/>
          <w:lang w:bidi="fa-IR"/>
          <w:color w:val="111111"/>
          <w:sz w:val="28"/>
          <w:szCs w:val="28"/>
          <w:rtl/>
        </w:rPr>
        <w:t xml:space="preserve">احمدهاشم زاده، یمین اصفهانی</w:t>
      </w:r>
    </w:p>
    <w:p>
      <w:pPr>
        <w:pStyle w:val="BookText"/>
      </w:pPr>
      <w:r>
        <w:rPr>
          <w:rFonts w:ascii="IRNazanin" w:hAnsi="IRNazanin" w:eastAsia="IRNazanin" w:cs="IRNazanin"/>
          <w:lang w:bidi="fa-IR"/>
          <w:color w:val="111111"/>
          <w:sz w:val="28"/>
          <w:szCs w:val="28"/>
          <w:rtl/>
        </w:rPr>
        <w:t xml:space="preserve">مجموعه اشعار، ص 31</w:t>
      </w:r>
    </w:p>
    <w:p>
      <w:pPr>
        <w:pStyle w:val="BookText"/>
      </w:pPr>
      <w:r>
        <w:rPr>
          <w:rFonts w:ascii="IRNazanin" w:hAnsi="IRNazanin" w:eastAsia="IRNazanin" w:cs="IRNazanin"/>
          <w:lang w:bidi="fa-IR"/>
          <w:color w:val="111111"/>
          <w:sz w:val="28"/>
          <w:szCs w:val="28"/>
          <w:rtl/>
        </w:rPr>
        <w:t xml:space="preserve">ما که در هر روز و شب در فکر و ذکر حیدریم</w:t>
      </w:r>
    </w:p>
    <w:p>
      <w:pPr>
        <w:pStyle w:val="BookText"/>
      </w:pPr>
      <w:r>
        <w:rPr>
          <w:rFonts w:ascii="IRNazanin" w:hAnsi="IRNazanin" w:eastAsia="IRNazanin" w:cs="IRNazanin"/>
          <w:lang w:bidi="fa-IR"/>
          <w:color w:val="111111"/>
          <w:sz w:val="28"/>
          <w:szCs w:val="28"/>
          <w:rtl/>
        </w:rPr>
        <w:t xml:space="preserve">با تولای علی محبوب نزد داوریم</w:t>
      </w:r>
    </w:p>
    <w:p>
      <w:pPr>
        <w:pStyle w:val="BookText"/>
      </w:pPr>
      <w:r>
        <w:rPr>
          <w:rFonts w:ascii="IRNazanin" w:hAnsi="IRNazanin" w:eastAsia="IRNazanin" w:cs="IRNazanin"/>
          <w:lang w:bidi="fa-IR"/>
          <w:color w:val="111111"/>
          <w:sz w:val="28"/>
          <w:szCs w:val="28"/>
          <w:rtl/>
        </w:rPr>
        <w:t xml:space="preserve">چون نجاتی نیست در محشر به جز حب علی</w:t>
      </w:r>
    </w:p>
    <w:p>
      <w:pPr>
        <w:pStyle w:val="BookText"/>
      </w:pPr>
      <w:r>
        <w:rPr>
          <w:rFonts w:ascii="IRNazanin" w:hAnsi="IRNazanin" w:eastAsia="IRNazanin" w:cs="IRNazanin"/>
          <w:lang w:bidi="fa-IR"/>
          <w:color w:val="111111"/>
          <w:sz w:val="28"/>
          <w:szCs w:val="28"/>
          <w:rtl/>
        </w:rPr>
        <w:t xml:space="preserve">یا علی گوییم و از این دار فانی بگذریم</w:t>
      </w:r>
    </w:p>
    <w:p>
      <w:pPr>
        <w:pStyle w:val="BookText"/>
      </w:pPr>
      <w:r>
        <w:rPr>
          <w:rFonts w:ascii="IRNazanin" w:hAnsi="IRNazanin" w:eastAsia="IRNazanin" w:cs="IRNazanin"/>
          <w:lang w:bidi="fa-IR"/>
          <w:color w:val="111111"/>
          <w:sz w:val="28"/>
          <w:szCs w:val="28"/>
          <w:rtl/>
        </w:rPr>
        <w:t xml:space="preserve">احمدهاشم زاده، یمین اصفهانی</w:t>
      </w:r>
    </w:p>
    <w:p>
      <w:pPr>
        <w:pStyle w:val="BookText"/>
      </w:pPr>
      <w:r>
        <w:rPr>
          <w:rFonts w:ascii="IRNazanin" w:hAnsi="IRNazanin" w:eastAsia="IRNazanin" w:cs="IRNazanin"/>
          <w:lang w:bidi="fa-IR"/>
          <w:color w:val="111111"/>
          <w:sz w:val="28"/>
          <w:szCs w:val="28"/>
          <w:rtl/>
        </w:rPr>
        <w:t xml:space="preserve">مجموعه اشعار، ص 105</w:t>
      </w:r>
    </w:p>
    <w:p>
      <w:pPr>
        <w:pStyle w:val="BookText"/>
      </w:pPr>
      <w:r>
        <w:rPr>
          <w:rFonts w:ascii="IRNazanin" w:hAnsi="IRNazanin" w:eastAsia="IRNazanin" w:cs="IRNazanin"/>
          <w:lang w:bidi="fa-IR"/>
          <w:color w:val="111111"/>
          <w:sz w:val="28"/>
          <w:szCs w:val="28"/>
          <w:rtl/>
        </w:rPr>
        <w:t xml:space="preserve">دل مؤمن، چو عرش ربانی است</w:t>
      </w:r>
    </w:p>
    <w:p>
      <w:pPr>
        <w:pStyle w:val="BookText"/>
      </w:pPr>
      <w:r>
        <w:rPr>
          <w:rFonts w:ascii="IRNazanin" w:hAnsi="IRNazanin" w:eastAsia="IRNazanin" w:cs="IRNazanin"/>
          <w:lang w:bidi="fa-IR"/>
          <w:color w:val="111111"/>
          <w:sz w:val="28"/>
          <w:szCs w:val="28"/>
          <w:rtl/>
        </w:rPr>
        <w:t xml:space="preserve">گر در آن مهر مرتضی باشد</w:t>
      </w:r>
    </w:p>
    <w:p>
      <w:pPr>
        <w:pStyle w:val="BookText"/>
      </w:pPr>
      <w:r>
        <w:rPr>
          <w:rFonts w:ascii="IRNazanin" w:hAnsi="IRNazanin" w:eastAsia="IRNazanin" w:cs="IRNazanin"/>
          <w:lang w:bidi="fa-IR"/>
          <w:color w:val="111111"/>
          <w:sz w:val="28"/>
          <w:szCs w:val="28"/>
          <w:rtl/>
        </w:rPr>
        <w:t xml:space="preserve">سالک اصفهانی</w:t>
      </w:r>
    </w:p>
    <w:p>
      <w:pPr>
        <w:pStyle w:val="BookText"/>
      </w:pPr>
      <w:r>
        <w:rPr>
          <w:rFonts w:ascii="IRNazanin" w:hAnsi="IRNazanin" w:eastAsia="IRNazanin" w:cs="IRNazanin"/>
          <w:lang w:bidi="fa-IR"/>
          <w:color w:val="111111"/>
          <w:sz w:val="28"/>
          <w:szCs w:val="28"/>
          <w:rtl/>
        </w:rPr>
        <w:t xml:space="preserve">دیوان سالک اصفهانی، ص 38</w:t>
      </w:r>
    </w:p>
    <w:p>
      <w:pPr>
        <w:pStyle w:val="BookText"/>
      </w:pPr>
      <w:r>
        <w:rPr>
          <w:rFonts w:ascii="IRNazanin" w:hAnsi="IRNazanin" w:eastAsia="IRNazanin" w:cs="IRNazanin"/>
          <w:lang w:bidi="fa-IR"/>
          <w:color w:val="111111"/>
          <w:sz w:val="28"/>
          <w:szCs w:val="28"/>
          <w:rtl/>
        </w:rPr>
        <w:t xml:space="preserve">کوثر و سایه طوبی و گلستان بهشت</w:t>
      </w:r>
    </w:p>
    <w:p>
      <w:pPr>
        <w:pStyle w:val="BookText"/>
      </w:pPr>
      <w:r>
        <w:rPr>
          <w:rFonts w:ascii="IRNazanin" w:hAnsi="IRNazanin" w:eastAsia="IRNazanin" w:cs="IRNazanin"/>
          <w:lang w:bidi="fa-IR"/>
          <w:color w:val="111111"/>
          <w:sz w:val="28"/>
          <w:szCs w:val="28"/>
          <w:rtl/>
        </w:rPr>
        <w:t xml:space="preserve">همه آراسته از بهر محبان علیست</w:t>
      </w:r>
    </w:p>
    <w:p>
      <w:pPr>
        <w:pStyle w:val="BookText"/>
      </w:pPr>
      <w:r>
        <w:rPr>
          <w:rFonts w:ascii="IRNazanin" w:hAnsi="IRNazanin" w:eastAsia="IRNazanin" w:cs="IRNazanin"/>
          <w:lang w:bidi="fa-IR"/>
          <w:color w:val="111111"/>
          <w:sz w:val="28"/>
          <w:szCs w:val="28"/>
          <w:rtl/>
        </w:rPr>
        <w:t xml:space="preserve">شاکر اصفهانی،</w:t>
      </w:r>
    </w:p>
    <w:p>
      <w:pPr>
        <w:pStyle w:val="BookText"/>
      </w:pPr>
      <w:r>
        <w:rPr>
          <w:rFonts w:ascii="IRNazanin" w:hAnsi="IRNazanin" w:eastAsia="IRNazanin" w:cs="IRNazanin"/>
          <w:lang w:bidi="fa-IR"/>
          <w:color w:val="111111"/>
          <w:sz w:val="28"/>
          <w:szCs w:val="28"/>
          <w:rtl/>
        </w:rPr>
        <w:t xml:space="preserve">دیوان شاکر، ص 58 .</w:t>
      </w:r>
    </w:p>
    <w:p>
      <w:pPr>
        <w:pStyle w:val="BookText"/>
      </w:pPr>
      <w:r>
        <w:rPr>
          <w:rFonts w:ascii="IRNazanin" w:hAnsi="IRNazanin" w:eastAsia="IRNazanin" w:cs="IRNazanin"/>
          <w:lang w:bidi="fa-IR"/>
          <w:color w:val="111111"/>
          <w:sz w:val="28"/>
          <w:szCs w:val="28"/>
          <w:rtl/>
        </w:rPr>
        <w:t xml:space="preserve">آن کیمیا که در طلبش نقد عمر کاست</w:t>
      </w:r>
    </w:p>
    <w:p>
      <w:pPr>
        <w:pStyle w:val="BookText"/>
      </w:pPr>
      <w:r>
        <w:rPr>
          <w:rFonts w:ascii="IRNazanin" w:hAnsi="IRNazanin" w:eastAsia="IRNazanin" w:cs="IRNazanin"/>
          <w:lang w:bidi="fa-IR"/>
          <w:color w:val="111111"/>
          <w:sz w:val="28"/>
          <w:szCs w:val="28"/>
          <w:rtl/>
        </w:rPr>
        <w:t xml:space="preserve">معلوم شد که حُب علی شاه اولیاست</w:t>
      </w:r>
    </w:p>
    <w:p>
      <w:pPr>
        <w:pStyle w:val="BookText"/>
      </w:pPr>
      <w:r>
        <w:rPr>
          <w:rFonts w:ascii="IRNazanin" w:hAnsi="IRNazanin" w:eastAsia="IRNazanin" w:cs="IRNazanin"/>
          <w:lang w:bidi="fa-IR"/>
          <w:color w:val="111111"/>
          <w:sz w:val="28"/>
          <w:szCs w:val="28"/>
          <w:rtl/>
        </w:rPr>
        <w:t xml:space="preserve">شاکر اصفهانی،</w:t>
      </w:r>
    </w:p>
    <w:p>
      <w:pPr>
        <w:pStyle w:val="BookText"/>
      </w:pPr>
      <w:r>
        <w:rPr>
          <w:rFonts w:ascii="IRNazanin" w:hAnsi="IRNazanin" w:eastAsia="IRNazanin" w:cs="IRNazanin"/>
          <w:lang w:bidi="fa-IR"/>
          <w:color w:val="111111"/>
          <w:sz w:val="28"/>
          <w:szCs w:val="28"/>
          <w:rtl/>
        </w:rPr>
        <w:t xml:space="preserve">دیوان شاکر، ص 56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حب حیدر به دلم رخنه نمود از وقتی</w:t>
      </w:r>
    </w:p>
    <w:p>
      <w:pPr>
        <w:pStyle w:val="BookText"/>
      </w:pPr>
      <w:r>
        <w:rPr>
          <w:rFonts w:ascii="IRNazanin" w:hAnsi="IRNazanin" w:eastAsia="IRNazanin" w:cs="IRNazanin"/>
          <w:lang w:bidi="fa-IR"/>
          <w:color w:val="111111"/>
          <w:sz w:val="28"/>
          <w:szCs w:val="28"/>
          <w:rtl/>
        </w:rPr>
        <w:t xml:space="preserve">که خدا بر گِلِ من رشته ای از عشق دمید</w:t>
      </w:r>
    </w:p>
    <w:p>
      <w:pPr>
        <w:pStyle w:val="BookText"/>
      </w:pPr>
      <w:r>
        <w:rPr>
          <w:rFonts w:ascii="Amiri" w:hAnsi="Amiri" w:eastAsia="Amiri" w:cs="Amiri"/>
          <w:lang w:bidi="ar-SA"/>
          <w:color w:val="111111"/>
          <w:sz w:val="28"/>
          <w:szCs w:val="28"/>
          <w:rtl/>
        </w:rPr>
        <w:t xml:space="preserve">سعید علّامه</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جایی که دست خالی از آن در کسی نرفت</w:t>
      </w:r>
    </w:p>
    <w:p>
      <w:pPr>
        <w:pStyle w:val="BookText"/>
      </w:pPr>
      <w:r>
        <w:rPr>
          <w:rFonts w:ascii="IRNazanin" w:hAnsi="IRNazanin" w:eastAsia="IRNazanin" w:cs="IRNazanin"/>
          <w:lang w:bidi="fa-IR"/>
          <w:color w:val="111111"/>
          <w:sz w:val="28"/>
          <w:szCs w:val="28"/>
          <w:rtl/>
        </w:rPr>
        <w:t xml:space="preserve">درگاه خانوادهی بخشندهی علی است</w:t>
      </w:r>
    </w:p>
    <w:p>
      <w:pPr>
        <w:pStyle w:val="BookText"/>
      </w:pPr>
      <w:r>
        <w:rPr>
          <w:rFonts w:ascii="IRNazanin" w:hAnsi="IRNazanin" w:eastAsia="IRNazanin" w:cs="IRNazanin"/>
          <w:lang w:bidi="fa-IR"/>
          <w:color w:val="111111"/>
          <w:sz w:val="28"/>
          <w:szCs w:val="28"/>
          <w:rtl/>
        </w:rPr>
        <w:t xml:space="preserve">محسن درویش</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حتی به ابن ملجم ملعون عطا نمود</w:t>
      </w:r>
    </w:p>
    <w:p>
      <w:pPr>
        <w:pStyle w:val="BookText"/>
      </w:pPr>
      <w:r>
        <w:rPr>
          <w:rFonts w:ascii="IRNazanin" w:hAnsi="IRNazanin" w:eastAsia="IRNazanin" w:cs="IRNazanin"/>
          <w:lang w:bidi="fa-IR"/>
          <w:color w:val="111111"/>
          <w:sz w:val="28"/>
          <w:szCs w:val="28"/>
          <w:rtl/>
        </w:rPr>
        <w:t xml:space="preserve">قربان آن کریم که قاتلنواز بود</w:t>
      </w:r>
    </w:p>
    <w:p>
      <w:pPr>
        <w:pStyle w:val="BookText"/>
      </w:pPr>
      <w:r>
        <w:rPr>
          <w:rFonts w:ascii="IRNazanin" w:hAnsi="IRNazanin" w:eastAsia="IRNazanin" w:cs="IRNazanin"/>
          <w:lang w:bidi="fa-IR"/>
          <w:color w:val="111111"/>
          <w:sz w:val="28"/>
          <w:szCs w:val="28"/>
          <w:rtl/>
        </w:rPr>
        <w:t xml:space="preserve">اباالفضل نجیبی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عمری که به یاد مرتضی میگذرد</w:t>
      </w:r>
    </w:p>
    <w:p>
      <w:pPr>
        <w:pStyle w:val="BookText"/>
      </w:pPr>
      <w:r>
        <w:rPr>
          <w:rFonts w:ascii="IRNazanin" w:hAnsi="IRNazanin" w:eastAsia="IRNazanin" w:cs="IRNazanin"/>
          <w:lang w:bidi="fa-IR"/>
          <w:color w:val="111111"/>
          <w:sz w:val="28"/>
          <w:szCs w:val="28"/>
          <w:rtl/>
        </w:rPr>
        <w:t xml:space="preserve">شک نیست که با یاد خدا میگذرد</w:t>
      </w:r>
    </w:p>
    <w:p>
      <w:pPr>
        <w:pStyle w:val="BookText"/>
      </w:pPr>
      <w:r>
        <w:rPr>
          <w:rFonts w:ascii="IRNazanin" w:hAnsi="IRNazanin" w:eastAsia="IRNazanin" w:cs="IRNazanin"/>
          <w:lang w:bidi="fa-IR"/>
          <w:color w:val="111111"/>
          <w:sz w:val="28"/>
          <w:szCs w:val="28"/>
          <w:rtl/>
        </w:rPr>
        <w:t xml:space="preserve">هر کس که به حبّ مرتضی ثابت گشت</w:t>
      </w:r>
    </w:p>
    <w:p>
      <w:pPr>
        <w:pStyle w:val="BookText"/>
      </w:pPr>
      <w:r>
        <w:rPr>
          <w:rFonts w:ascii="IRNazanin" w:hAnsi="IRNazanin" w:eastAsia="IRNazanin" w:cs="IRNazanin"/>
          <w:lang w:bidi="fa-IR"/>
          <w:color w:val="111111"/>
          <w:sz w:val="28"/>
          <w:szCs w:val="28"/>
          <w:rtl/>
        </w:rPr>
        <w:t xml:space="preserve">آسان ز صراط در جزا میگذرد</w:t>
      </w:r>
    </w:p>
    <w:p>
      <w:pPr>
        <w:pStyle w:val="BookText"/>
      </w:pPr>
      <w:r>
        <w:rPr>
          <w:rFonts w:ascii="IRNazanin" w:hAnsi="IRNazanin" w:eastAsia="IRNazanin" w:cs="IRNazanin"/>
          <w:lang w:bidi="fa-IR"/>
          <w:color w:val="111111"/>
          <w:sz w:val="28"/>
          <w:szCs w:val="28"/>
          <w:rtl/>
        </w:rPr>
        <w:t xml:space="preserve">اصغر برادران – روشن اصفهانی</w:t>
      </w:r>
    </w:p>
    <w:p>
      <w:pPr>
        <w:pStyle w:val="BookText"/>
      </w:pPr>
      <w:r>
        <w:rPr>
          <w:rFonts w:ascii="IRNazanin" w:hAnsi="IRNazanin" w:eastAsia="IRNazanin" w:cs="IRNazanin"/>
          <w:lang w:bidi="fa-IR"/>
          <w:color w:val="111111"/>
          <w:sz w:val="28"/>
          <w:szCs w:val="28"/>
          <w:rtl/>
        </w:rPr>
        <w:t xml:space="preserve">برگ سبز، ص29</w:t>
      </w:r>
    </w:p>
    <w:p>
      <w:pPr>
        <w:pStyle w:val="BookText"/>
      </w:pPr>
      <w:r>
        <w:rPr>
          <w:rFonts w:ascii="IRNazanin" w:hAnsi="IRNazanin" w:eastAsia="IRNazanin" w:cs="IRNazanin"/>
          <w:lang w:bidi="fa-IR"/>
          <w:color w:val="111111"/>
          <w:sz w:val="28"/>
          <w:szCs w:val="28"/>
          <w:rtl/>
        </w:rPr>
        <w:t xml:space="preserve">الحق که علی سرشته آب و گل ما</w:t>
      </w:r>
    </w:p>
    <w:p>
      <w:pPr>
        <w:pStyle w:val="BookText"/>
      </w:pPr>
      <w:r>
        <w:rPr>
          <w:rFonts w:ascii="IRNazanin" w:hAnsi="IRNazanin" w:eastAsia="IRNazanin" w:cs="IRNazanin"/>
          <w:lang w:bidi="fa-IR"/>
          <w:color w:val="111111"/>
          <w:sz w:val="28"/>
          <w:szCs w:val="28"/>
          <w:rtl/>
        </w:rPr>
        <w:t xml:space="preserve">زان روی نهاده عشق خود در دل ما</w:t>
      </w:r>
    </w:p>
    <w:p>
      <w:pPr>
        <w:pStyle w:val="BookText"/>
      </w:pPr>
      <w:r>
        <w:rPr>
          <w:rFonts w:ascii="IRNazanin" w:hAnsi="IRNazanin" w:eastAsia="IRNazanin" w:cs="IRNazanin"/>
          <w:lang w:bidi="fa-IR"/>
          <w:color w:val="111111"/>
          <w:sz w:val="28"/>
          <w:szCs w:val="28"/>
          <w:rtl/>
        </w:rPr>
        <w:t xml:space="preserve">یا رب سببی ساز که در لحظۀ مرگ</w:t>
      </w:r>
    </w:p>
    <w:p>
      <w:pPr>
        <w:pStyle w:val="BookText"/>
      </w:pPr>
      <w:r>
        <w:rPr>
          <w:rFonts w:ascii="IRNazanin" w:hAnsi="IRNazanin" w:eastAsia="IRNazanin" w:cs="IRNazanin"/>
          <w:lang w:bidi="fa-IR"/>
          <w:color w:val="111111"/>
          <w:sz w:val="28"/>
          <w:szCs w:val="28"/>
          <w:rtl/>
        </w:rPr>
        <w:t xml:space="preserve">روشن شود از نور علی منزل ما</w:t>
      </w:r>
    </w:p>
    <w:p>
      <w:pPr>
        <w:pStyle w:val="BookText"/>
      </w:pPr>
      <w:r>
        <w:rPr>
          <w:rFonts w:ascii="IRNazanin" w:hAnsi="IRNazanin" w:eastAsia="IRNazanin" w:cs="IRNazanin"/>
          <w:lang w:bidi="fa-IR"/>
          <w:color w:val="111111"/>
          <w:sz w:val="28"/>
          <w:szCs w:val="28"/>
          <w:rtl/>
        </w:rPr>
        <w:t xml:space="preserve">سیّد علی اصغرهاشمی – بقا اصفهانی</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120" w:name="pg7197_64545"/>
    <w:bookmarkEnd w:id="120"/>
    <w:p>
      <w:pPr>
        <w:pStyle w:val="Heading2"/>
      </w:pPr>
      <w:bookmarkStart w:id="442" w:name="_Toc186"/>
      <w:r>
        <w:t>49-بِنا عُبِدَاللّه، بِنا عُرِفَ اللّه</w:t>
      </w:r>
      <w:bookmarkEnd w:id="442"/>
    </w:p>
    <w:p>
      <w:pPr>
        <w:pStyle w:val="Heading3"/>
      </w:pPr>
      <w:bookmarkStart w:id="443" w:name="_Toc187"/>
      <w:r>
        <w:t>اشاره</w:t>
      </w:r>
      <w:bookmarkEnd w:id="443"/>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121" w:name="pg7197_64546"/>
    <w:bookmarkEnd w:id="121"/>
    <w:p>
      <w:pPr>
        <w:pStyle w:val="Heading3"/>
      </w:pPr>
      <w:bookmarkStart w:id="444" w:name="_Toc188"/>
      <w:r>
        <w:t>شناخت و عبادت خدا به واسطه ی اهل بیت علیهم السلام</w:t>
      </w:r>
      <w:bookmarkEnd w:id="444"/>
    </w:p>
    <w:p>
      <w:pPr>
        <w:pStyle w:val="BookText"/>
      </w:pPr>
      <w:r>
        <w:rPr>
          <w:rFonts w:ascii="Amiri" w:hAnsi="Amiri" w:eastAsia="Amiri" w:cs="Amiri"/>
          <w:lang w:bidi="ar-SA"/>
          <w:color w:val="111111"/>
          <w:sz w:val="28"/>
          <w:szCs w:val="28"/>
          <w:rtl/>
        </w:rPr>
        <w:t xml:space="preserve">عَبْدُاللهِ بْنُ جَعْفَرٍ عَنْ محمّد بْنِ عَلِی عَنِ الْحُسَینِ بْنِ سَعِیدٍ عَنْ عَلِی بْنِ الصَّلْتِ عَنِ الْحَكَمِ وَ إِسْمَاعِیلَ عَنْ بُرَیدٍ قَالَ سَمِعْتُ أبَا جَعْفَرٍ علیه السلام یقُولُ بِنَا عُبِدَاللّه وَ بِنَا عُرِفَ اللَّهُ وَ بِنَا وُحِّدَ اللَّه وَ محمّد حِجَابُ اللهِ.</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به وسیلهی ما خدا پرستش شد و به وسیلهی ما خدا شناخته شد و به وسیلهی ما خداى تبارك و تعالى را یگانه شناختند و محمّد پردهدار خداى تبارك و تعالى است (تا واسطه ی میان او و مخلوقش باشد).</w:t>
      </w:r>
    </w:p>
    <w:p>
      <w:pPr>
        <w:pStyle w:val="BookText"/>
      </w:pPr>
      <w:r>
        <w:rPr>
          <w:rFonts w:ascii="IRNazanin" w:hAnsi="IRNazanin" w:eastAsia="IRNazanin" w:cs="IRNazanin"/>
          <w:lang w:bidi="fa-IR"/>
          <w:color w:val="111111"/>
          <w:sz w:val="28"/>
          <w:szCs w:val="28"/>
          <w:rtl/>
        </w:rPr>
        <w:t xml:space="preserve">به لا اله الا الله وحده! گر تو نبودی</w:t>
      </w:r>
    </w:p>
    <w:p>
      <w:pPr>
        <w:pStyle w:val="BookText"/>
      </w:pPr>
      <w:r>
        <w:rPr>
          <w:rFonts w:ascii="IRNazanin" w:hAnsi="IRNazanin" w:eastAsia="IRNazanin" w:cs="IRNazanin"/>
          <w:lang w:bidi="fa-IR"/>
          <w:color w:val="111111"/>
          <w:sz w:val="28"/>
          <w:szCs w:val="28"/>
          <w:rtl/>
        </w:rPr>
        <w:t xml:space="preserve">نه هو بُد از پی وحده، نه لا بُد از پی الّا</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33</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122" w:name="pg7197_64547"/>
    <w:bookmarkEnd w:id="122"/>
    <w:p>
      <w:pPr>
        <w:pStyle w:val="Heading2"/>
      </w:pPr>
      <w:bookmarkStart w:id="445" w:name="_Toc189"/>
      <w:r>
        <w:t>50-امیرالمؤمنین علی علیه السلام اصل دین</w:t>
      </w:r>
      <w:bookmarkEnd w:id="445"/>
    </w:p>
    <w:p>
      <w:pPr>
        <w:pStyle w:val="Heading3"/>
      </w:pPr>
      <w:bookmarkStart w:id="446" w:name="_Toc190"/>
      <w:r>
        <w:t>اشاره</w:t>
      </w:r>
      <w:bookmarkEnd w:id="446"/>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123" w:name="pg7197_64548"/>
    <w:bookmarkEnd w:id="123"/>
    <w:p>
      <w:pPr>
        <w:pStyle w:val="BookText"/>
      </w:pPr>
      <w:r>
        <w:rPr>
          <w:rFonts w:ascii="IRNazanin" w:hAnsi="IRNazanin" w:eastAsia="IRNazanin" w:cs="IRNazanin"/>
          <w:lang w:bidi="fa-IR"/>
          <w:color w:val="111111"/>
          <w:sz w:val="28"/>
          <w:szCs w:val="28"/>
          <w:rtl/>
        </w:rPr>
        <w:t xml:space="preserve">رسول خدا صلی الله علیه و آله فرمودند:</w:t>
      </w:r>
    </w:p>
    <w:p>
      <w:pPr>
        <w:pStyle w:val="BookText"/>
      </w:pPr>
      <w:r>
        <w:rPr>
          <w:rFonts w:ascii="Amiri" w:hAnsi="Amiri" w:eastAsia="Amiri" w:cs="Amiri"/>
          <w:lang w:bidi="ar-SA"/>
          <w:color w:val="111111"/>
          <w:sz w:val="28"/>
          <w:szCs w:val="28"/>
          <w:rtl/>
        </w:rPr>
        <w:t xml:space="preserve">علیّ هو الدّین.</w:t>
      </w:r>
    </w:p>
    <w:p>
      <w:pPr>
        <w:pStyle w:val="BookText"/>
      </w:pPr>
      <w:r>
        <w:rPr>
          <w:rFonts w:ascii="IRNazanin" w:hAnsi="IRNazanin" w:eastAsia="IRNazanin" w:cs="IRNazanin"/>
          <w:lang w:bidi="fa-IR"/>
          <w:color w:val="111111"/>
          <w:sz w:val="28"/>
          <w:szCs w:val="28"/>
          <w:rtl/>
        </w:rPr>
        <w:t xml:space="preserve">علی، دین است.</w:t>
      </w:r>
    </w:p>
    <w:p>
      <w:pPr>
        <w:pStyle w:val="BookText"/>
      </w:pPr>
      <w:r>
        <w:rPr>
          <w:rFonts w:ascii="IRNazanin" w:hAnsi="IRNazanin" w:eastAsia="IRNazanin" w:cs="IRNazanin"/>
          <w:lang w:bidi="fa-IR"/>
          <w:color w:val="111111"/>
          <w:sz w:val="28"/>
          <w:szCs w:val="28"/>
          <w:rtl/>
        </w:rPr>
        <w:t xml:space="preserve">امام باقر علیه السلام میفرماید:</w:t>
      </w:r>
    </w:p>
    <w:p>
      <w:pPr>
        <w:pStyle w:val="BookText"/>
      </w:pPr>
      <w:r>
        <w:rPr>
          <w:rFonts w:ascii="IRNazanin" w:hAnsi="IRNazanin" w:eastAsia="IRNazanin" w:cs="IRNazanin"/>
          <w:lang w:bidi="fa-IR"/>
          <w:color w:val="111111"/>
          <w:sz w:val="28"/>
          <w:szCs w:val="28"/>
          <w:rtl/>
        </w:rPr>
        <w:t xml:space="preserve">پیامبر خدا صلی الله علیه و آله دست علی علیه السلام را به سینه چسبانیده و فرمود:</w:t>
      </w:r>
    </w:p>
    <w:p>
      <w:pPr>
        <w:pStyle w:val="BookText"/>
      </w:pPr>
      <w:r>
        <w:rPr>
          <w:rFonts w:ascii="Amiri" w:hAnsi="Amiri" w:eastAsia="Amiri" w:cs="Amiri"/>
          <w:lang w:bidi="ar-SA"/>
          <w:color w:val="111111"/>
          <w:sz w:val="28"/>
          <w:szCs w:val="28"/>
          <w:rtl/>
        </w:rPr>
        <w:t xml:space="preserve">یا عَلِی! أنْتَ أصْلُ الدِّینِ وَ مَنارُ الْإِیمانِ وَ غایهُ الْهُدی وَ أمِیرُ الْغُرِّ الْمُحَجَّلِینَ، أشْهَدُ لَکَ بِذلِک.</w:t>
      </w:r>
    </w:p>
    <w:p>
      <w:pPr>
        <w:pStyle w:val="BookText"/>
      </w:pPr>
      <w:r>
        <w:rPr>
          <w:rFonts w:ascii="IRNazanin" w:hAnsi="IRNazanin" w:eastAsia="IRNazanin" w:cs="IRNazanin"/>
          <w:lang w:bidi="fa-IR"/>
          <w:color w:val="111111"/>
          <w:sz w:val="28"/>
          <w:szCs w:val="28"/>
          <w:rtl/>
        </w:rPr>
        <w:t xml:space="preserve">ای علی! تو اصل و اساس دین، نشانهی ایمان، انتهای هدایت و امیر نخبگان و سفیدرویان هستی و من این را برای تو گواهی می دهم.</w:t>
      </w:r>
      <w:r>
        <w:rPr>
          <w:rStyle w:val="FootnoteReference"/>
        </w:rPr>
        <w:footnoteReference w:id="224"/>
      </w:r>
    </w:p>
    <w:p>
      <w:pPr>
        <w:pStyle w:val="BookText"/>
      </w:pPr>
      <w:r>
        <w:rPr>
          <w:rFonts w:ascii="Amiri" w:hAnsi="Amiri" w:eastAsia="Amiri" w:cs="Amiri"/>
          <w:lang w:bidi="ar-SA"/>
          <w:color w:val="111111"/>
          <w:sz w:val="28"/>
          <w:szCs w:val="28"/>
          <w:rtl/>
        </w:rPr>
        <w:t xml:space="preserve">قال الباقر علیه السلام : «وَ إِنَّ الدِّینَ لَواقِعٌ» یعْنِی عَلِیاً وَ عَلِی هُوَ الدِّینُ.</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امام باقر علیه السلام فرمودند: «وَ إِنَّ الدِّینَ لَواقِعٌ» یعنی حضرت علی علیه السلام واقعیت دارد و حضرت علی علیه السلام همان دین است.</w:t>
      </w:r>
      <w:r>
        <w:rPr>
          <w:rStyle w:val="FootnoteReference"/>
        </w:rPr>
        <w:footnoteReference w:id="226"/>
      </w:r>
    </w:p>
    <w:p>
      <w:pPr>
        <w:pStyle w:val="Heading3"/>
      </w:pPr>
      <w:bookmarkStart w:id="447" w:name="_Toc191"/>
      <w:r>
        <w:t>انت امیرالمؤمنین</w:t>
      </w:r>
      <w:bookmarkEnd w:id="447"/>
    </w:p>
    <w:p>
      <w:pPr>
        <w:pStyle w:val="BookText"/>
      </w:pPr>
      <w:r>
        <w:rPr>
          <w:rFonts w:ascii="IRNazanin" w:hAnsi="IRNazanin" w:eastAsia="IRNazanin" w:cs="IRNazanin"/>
          <w:lang w:bidi="fa-IR"/>
          <w:color w:val="111111"/>
          <w:sz w:val="28"/>
          <w:szCs w:val="28"/>
          <w:rtl/>
        </w:rPr>
        <w:t xml:space="preserve">رسول خدا صلی الله علیه و آله به حضرت علی علیه السلام فرمودند:</w:t>
      </w:r>
    </w:p>
    <w:p>
      <w:pPr>
        <w:pStyle w:val="BookText"/>
      </w:pPr>
      <w:r>
        <w:rPr>
          <w:rFonts w:ascii="IRNazanin" w:hAnsi="IRNazanin" w:eastAsia="IRNazanin" w:cs="IRNazanin"/>
          <w:lang w:bidi="fa-IR"/>
          <w:color w:val="111111"/>
          <w:sz w:val="28"/>
          <w:szCs w:val="28"/>
          <w:rtl/>
        </w:rPr>
        <w:t xml:space="preserve">یا علی! انت امام المسلمین و امیرالمؤمنین و خیر الوصیّین و سیّد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الصّدّیقین.</w:t>
      </w:r>
    </w:p>
    <w:p>
      <w:pPr>
        <w:pStyle w:val="BookText"/>
      </w:pPr>
      <w:r>
        <w:rPr>
          <w:rFonts w:ascii="IRNazanin" w:hAnsi="IRNazanin" w:eastAsia="IRNazanin" w:cs="IRNazanin"/>
          <w:lang w:bidi="fa-IR"/>
          <w:color w:val="111111"/>
          <w:sz w:val="28"/>
          <w:szCs w:val="28"/>
          <w:rtl/>
        </w:rPr>
        <w:t xml:space="preserve">یا علی! تو امام مسلمین، امیرمؤمنان و بهترین وصیها و آقا و اشرف راستگویان هستی.</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بگو این حقیقت به اهل مجاز</w:t>
      </w:r>
    </w:p>
    <w:p>
      <w:pPr>
        <w:pStyle w:val="BookText"/>
      </w:pPr>
      <w:r>
        <w:rPr>
          <w:rFonts w:ascii="IRNazanin" w:hAnsi="IRNazanin" w:eastAsia="IRNazanin" w:cs="IRNazanin"/>
          <w:lang w:bidi="fa-IR"/>
          <w:color w:val="111111"/>
          <w:sz w:val="28"/>
          <w:szCs w:val="28"/>
          <w:rtl/>
        </w:rPr>
        <w:t xml:space="preserve">نماز است از من، نه من از نماز</w:t>
      </w:r>
    </w:p>
    <w:p>
      <w:pPr>
        <w:pStyle w:val="BookText"/>
      </w:pPr>
      <w:r>
        <w:rPr>
          <w:rFonts w:ascii="IRNazanin" w:hAnsi="IRNazanin" w:eastAsia="IRNazanin" w:cs="IRNazanin"/>
          <w:lang w:bidi="fa-IR"/>
          <w:color w:val="111111"/>
          <w:sz w:val="28"/>
          <w:szCs w:val="28"/>
          <w:rtl/>
        </w:rPr>
        <w:t xml:space="preserve">در اثبات من هست اثبات دین</w:t>
      </w:r>
    </w:p>
    <w:p>
      <w:pPr>
        <w:pStyle w:val="BookText"/>
      </w:pPr>
      <w:r>
        <w:rPr>
          <w:rFonts w:ascii="IRNazanin" w:hAnsi="IRNazanin" w:eastAsia="IRNazanin" w:cs="IRNazanin"/>
          <w:lang w:bidi="fa-IR"/>
          <w:color w:val="111111"/>
          <w:sz w:val="28"/>
          <w:szCs w:val="28"/>
          <w:rtl/>
        </w:rPr>
        <w:t xml:space="preserve">که روح نمازم من و ذات دین</w:t>
      </w:r>
    </w:p>
    <w:p>
      <w:pPr>
        <w:pStyle w:val="BookText"/>
      </w:pPr>
      <w:r>
        <w:rPr>
          <w:rFonts w:ascii="IRNazanin" w:hAnsi="IRNazanin" w:eastAsia="IRNazanin" w:cs="IRNazanin"/>
          <w:lang w:bidi="fa-IR"/>
          <w:color w:val="111111"/>
          <w:sz w:val="28"/>
          <w:szCs w:val="28"/>
          <w:rtl/>
        </w:rPr>
        <w:t xml:space="preserve">علی انسانی</w:t>
      </w:r>
    </w:p>
    <w:p>
      <w:pPr>
        <w:pStyle w:val="BookText"/>
      </w:pPr>
      <w:r>
        <w:rPr>
          <w:rFonts w:ascii="IRNazanin" w:hAnsi="IRNazanin" w:eastAsia="IRNazanin" w:cs="IRNazanin"/>
          <w:lang w:bidi="fa-IR"/>
          <w:color w:val="111111"/>
          <w:sz w:val="28"/>
          <w:szCs w:val="28"/>
          <w:rtl/>
        </w:rPr>
        <w:t xml:space="preserve">دل سنگ آب شد، ص 77</w:t>
      </w:r>
    </w:p>
    <w:p>
      <w:pPr>
        <w:pStyle w:val="BookText"/>
      </w:pPr>
      <w:r>
        <w:rPr>
          <w:rFonts w:ascii="IRNazanin" w:hAnsi="IRNazanin" w:eastAsia="IRNazanin" w:cs="IRNazanin"/>
          <w:lang w:bidi="fa-IR"/>
          <w:color w:val="111111"/>
          <w:sz w:val="28"/>
          <w:szCs w:val="28"/>
          <w:rtl/>
        </w:rPr>
        <w:t xml:space="preserve">«امیر المؤمنین» تنهای تنها</w:t>
      </w:r>
    </w:p>
    <w:p>
      <w:pPr>
        <w:pStyle w:val="BookText"/>
      </w:pPr>
      <w:r>
        <w:rPr>
          <w:rFonts w:ascii="IRNazanin" w:hAnsi="IRNazanin" w:eastAsia="IRNazanin" w:cs="IRNazanin"/>
          <w:lang w:bidi="fa-IR"/>
          <w:color w:val="111111"/>
          <w:sz w:val="28"/>
          <w:szCs w:val="28"/>
          <w:rtl/>
        </w:rPr>
        <w:t xml:space="preserve">علی باشد به امر حقتعالی</w:t>
      </w:r>
    </w:p>
    <w:p>
      <w:pPr>
        <w:pStyle w:val="BookText"/>
      </w:pPr>
      <w:r>
        <w:rPr>
          <w:rFonts w:ascii="IRNazanin" w:hAnsi="IRNazanin" w:eastAsia="IRNazanin" w:cs="IRNazanin"/>
          <w:lang w:bidi="fa-IR"/>
          <w:color w:val="111111"/>
          <w:sz w:val="28"/>
          <w:szCs w:val="28"/>
          <w:rtl/>
        </w:rPr>
        <w:t xml:space="preserve">اگر خود را کسی خواند به این اسم</w:t>
      </w:r>
    </w:p>
    <w:p>
      <w:pPr>
        <w:pStyle w:val="BookText"/>
      </w:pPr>
      <w:r>
        <w:rPr>
          <w:rFonts w:ascii="IRNazanin" w:hAnsi="IRNazanin" w:eastAsia="IRNazanin" w:cs="IRNazanin"/>
          <w:lang w:bidi="fa-IR"/>
          <w:color w:val="111111"/>
          <w:sz w:val="28"/>
          <w:szCs w:val="28"/>
          <w:rtl/>
        </w:rPr>
        <w:t xml:space="preserve">خلل در نطفۀ او هست پیدا</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مناقب الابرار، ج1، ص 299</w:t>
      </w:r>
    </w:p>
    <w:p>
      <w:pPr>
        <w:pStyle w:val="BookText"/>
      </w:pPr>
      <w:r>
        <w:rPr>
          <w:rFonts w:ascii="IRNazanin" w:hAnsi="IRNazanin" w:eastAsia="IRNazanin" w:cs="IRNazanin"/>
          <w:lang w:bidi="fa-IR"/>
          <w:color w:val="111111"/>
          <w:sz w:val="28"/>
          <w:szCs w:val="28"/>
          <w:rtl/>
        </w:rPr>
        <w:t xml:space="preserve">آن که او را بر سر حیدر همی خوانی امیر</w:t>
      </w:r>
    </w:p>
    <w:p>
      <w:pPr>
        <w:pStyle w:val="BookText"/>
      </w:pPr>
      <w:r>
        <w:rPr>
          <w:rFonts w:ascii="IRNazanin" w:hAnsi="IRNazanin" w:eastAsia="IRNazanin" w:cs="IRNazanin"/>
          <w:lang w:bidi="fa-IR"/>
          <w:color w:val="111111"/>
          <w:sz w:val="28"/>
          <w:szCs w:val="28"/>
          <w:rtl/>
        </w:rPr>
        <w:t xml:space="preserve">کافرم گر می تواند کفش قنبر داشتن</w:t>
      </w:r>
    </w:p>
    <w:p>
      <w:pPr>
        <w:pStyle w:val="BookText"/>
      </w:pPr>
      <w:r>
        <w:rPr>
          <w:rFonts w:ascii="IRNazanin" w:hAnsi="IRNazanin" w:eastAsia="IRNazanin" w:cs="IRNazanin"/>
          <w:lang w:bidi="fa-IR"/>
          <w:color w:val="111111"/>
          <w:sz w:val="28"/>
          <w:szCs w:val="28"/>
          <w:rtl/>
        </w:rPr>
        <w:t xml:space="preserve">سنایی غزنوی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198</w:t>
      </w:r>
    </w:p>
    <w:p>
      <w:pPr>
        <w:pStyle w:val="BookText"/>
      </w:pPr>
      <w:r>
        <w:rPr>
          <w:rFonts w:ascii="IRNazanin" w:hAnsi="IRNazanin" w:eastAsia="IRNazanin" w:cs="IRNazanin"/>
          <w:lang w:bidi="fa-IR"/>
          <w:color w:val="111111"/>
          <w:sz w:val="28"/>
          <w:szCs w:val="28"/>
          <w:rtl/>
        </w:rPr>
        <w:t xml:space="preserve">عالم او را گر امیرالمؤمنین خواند رواست</w:t>
      </w:r>
    </w:p>
    <w:p>
      <w:pPr>
        <w:pStyle w:val="BookText"/>
      </w:pPr>
      <w:r>
        <w:rPr>
          <w:rFonts w:ascii="IRNazanin" w:hAnsi="IRNazanin" w:eastAsia="IRNazanin" w:cs="IRNazanin"/>
          <w:lang w:bidi="fa-IR"/>
          <w:color w:val="111111"/>
          <w:sz w:val="28"/>
          <w:szCs w:val="28"/>
          <w:rtl/>
        </w:rPr>
        <w:t xml:space="preserve">آدم او را گر امام المتّقین داند سزاست</w:t>
      </w:r>
    </w:p>
    <w:p>
      <w:pPr>
        <w:pStyle w:val="BookText"/>
      </w:pPr>
      <w:r>
        <w:rPr>
          <w:rFonts w:ascii="IRNazanin" w:hAnsi="IRNazanin" w:eastAsia="IRNazanin" w:cs="IRNazanin"/>
          <w:lang w:bidi="fa-IR"/>
          <w:color w:val="111111"/>
          <w:sz w:val="28"/>
          <w:szCs w:val="28"/>
          <w:rtl/>
        </w:rPr>
        <w:t xml:space="preserve">خواجو کرمانی</w:t>
      </w:r>
    </w:p>
    <w:p>
      <w:pPr>
        <w:pStyle w:val="BookText"/>
      </w:pPr>
      <w:r>
        <w:rPr>
          <w:rFonts w:ascii="IRNazanin" w:hAnsi="IRNazanin" w:eastAsia="IRNazanin" w:cs="IRNazanin"/>
          <w:lang w:bidi="fa-IR"/>
          <w:color w:val="111111"/>
          <w:sz w:val="28"/>
          <w:szCs w:val="28"/>
          <w:rtl/>
        </w:rPr>
        <w:t xml:space="preserve">دیوان خواجو کرمانی، ص 133</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شهسوار مُلک دین، مولا امیرالمؤمنین</w:t>
      </w:r>
    </w:p>
    <w:p>
      <w:pPr>
        <w:pStyle w:val="BookText"/>
      </w:pPr>
      <w:r>
        <w:rPr>
          <w:rFonts w:ascii="IRNazanin" w:hAnsi="IRNazanin" w:eastAsia="IRNazanin" w:cs="IRNazanin"/>
          <w:lang w:bidi="fa-IR"/>
          <w:color w:val="111111"/>
          <w:sz w:val="28"/>
          <w:szCs w:val="28"/>
          <w:rtl/>
        </w:rPr>
        <w:t xml:space="preserve">بحر دانش، کان مردی، لطف ربّالعالمین</w:t>
      </w:r>
    </w:p>
    <w:p>
      <w:pPr>
        <w:pStyle w:val="BookText"/>
      </w:pPr>
      <w:r>
        <w:rPr>
          <w:rFonts w:ascii="IRNazanin" w:hAnsi="IRNazanin" w:eastAsia="IRNazanin" w:cs="IRNazanin"/>
          <w:lang w:bidi="fa-IR"/>
          <w:color w:val="111111"/>
          <w:sz w:val="28"/>
          <w:szCs w:val="28"/>
          <w:rtl/>
        </w:rPr>
        <w:t xml:space="preserve">سلمان ساوجی</w:t>
      </w:r>
    </w:p>
    <w:p>
      <w:pPr>
        <w:pStyle w:val="BookText"/>
      </w:pPr>
      <w:r>
        <w:rPr>
          <w:rFonts w:ascii="Amiri" w:hAnsi="Amiri" w:eastAsia="Amiri" w:cs="Amiri"/>
          <w:lang w:bidi="ar-SA"/>
          <w:color w:val="111111"/>
          <w:sz w:val="28"/>
          <w:szCs w:val="28"/>
          <w:rtl/>
        </w:rPr>
        <w:t xml:space="preserve">کلّیّات سلمان ساوجی، ص 505</w:t>
      </w:r>
    </w:p>
    <w:p>
      <w:pPr>
        <w:pStyle w:val="BookText"/>
      </w:pPr>
      <w:r>
        <w:rPr>
          <w:rFonts w:ascii="IRNazanin" w:hAnsi="IRNazanin" w:eastAsia="IRNazanin" w:cs="IRNazanin"/>
          <w:lang w:bidi="fa-IR"/>
          <w:color w:val="111111"/>
          <w:sz w:val="28"/>
          <w:szCs w:val="28"/>
          <w:rtl/>
        </w:rPr>
        <w:t xml:space="preserve">خود ببین تا کیست بعد از مصطفی الّا علی</w:t>
      </w:r>
    </w:p>
    <w:p>
      <w:pPr>
        <w:pStyle w:val="BookText"/>
      </w:pPr>
      <w:r>
        <w:rPr>
          <w:rFonts w:ascii="IRNazanin" w:hAnsi="IRNazanin" w:eastAsia="IRNazanin" w:cs="IRNazanin"/>
          <w:lang w:bidi="fa-IR"/>
          <w:color w:val="111111"/>
          <w:sz w:val="28"/>
          <w:szCs w:val="28"/>
          <w:rtl/>
        </w:rPr>
        <w:t xml:space="preserve">نایب مطلق، امام حق، امیرالمؤمنین</w:t>
      </w:r>
    </w:p>
    <w:p>
      <w:pPr>
        <w:pStyle w:val="BookText"/>
      </w:pPr>
      <w:r>
        <w:rPr>
          <w:rFonts w:ascii="IRNazanin" w:hAnsi="IRNazanin" w:eastAsia="IRNazanin" w:cs="IRNazanin"/>
          <w:lang w:bidi="fa-IR"/>
          <w:color w:val="111111"/>
          <w:sz w:val="28"/>
          <w:szCs w:val="28"/>
          <w:rtl/>
        </w:rPr>
        <w:t xml:space="preserve">محمّدبن حسام خوسفی</w:t>
      </w:r>
    </w:p>
    <w:p>
      <w:pPr>
        <w:pStyle w:val="BookText"/>
      </w:pPr>
      <w:r>
        <w:rPr>
          <w:rFonts w:ascii="IRNazanin" w:hAnsi="IRNazanin" w:eastAsia="IRNazanin" w:cs="IRNazanin"/>
          <w:lang w:bidi="fa-IR"/>
          <w:color w:val="111111"/>
          <w:sz w:val="28"/>
          <w:szCs w:val="28"/>
          <w:rtl/>
        </w:rPr>
        <w:t xml:space="preserve">دیوان محمّد بن حسام خوسفی، ص 442</w:t>
      </w:r>
    </w:p>
    <w:p>
      <w:pPr>
        <w:pStyle w:val="BookText"/>
      </w:pPr>
      <w:r>
        <w:rPr>
          <w:rFonts w:ascii="IRNazanin" w:hAnsi="IRNazanin" w:eastAsia="IRNazanin" w:cs="IRNazanin"/>
          <w:lang w:bidi="fa-IR"/>
          <w:color w:val="111111"/>
          <w:sz w:val="28"/>
          <w:szCs w:val="28"/>
          <w:rtl/>
        </w:rPr>
        <w:t xml:space="preserve">ز مشرق تا به مغرب گر امام است</w:t>
      </w:r>
    </w:p>
    <w:p>
      <w:pPr>
        <w:pStyle w:val="BookText"/>
      </w:pPr>
      <w:r>
        <w:rPr>
          <w:rFonts w:ascii="IRNazanin" w:hAnsi="IRNazanin" w:eastAsia="IRNazanin" w:cs="IRNazanin"/>
          <w:lang w:bidi="fa-IR"/>
          <w:color w:val="111111"/>
          <w:sz w:val="28"/>
          <w:szCs w:val="28"/>
          <w:rtl/>
        </w:rPr>
        <w:t xml:space="preserve">امیرالمؤمنین حیدر تمام است</w:t>
      </w:r>
    </w:p>
    <w:p>
      <w:pPr>
        <w:pStyle w:val="BookText"/>
      </w:pPr>
      <w:r>
        <w:rPr>
          <w:rFonts w:ascii="IRNazanin" w:hAnsi="IRNazanin" w:eastAsia="IRNazanin" w:cs="IRNazanin"/>
          <w:lang w:bidi="fa-IR"/>
          <w:color w:val="111111"/>
          <w:sz w:val="28"/>
          <w:szCs w:val="28"/>
          <w:rtl/>
        </w:rPr>
        <w:t xml:space="preserve">عطّار نیشابوری</w:t>
      </w:r>
    </w:p>
    <w:p>
      <w:pPr>
        <w:pStyle w:val="BookText"/>
      </w:pPr>
      <w:r>
        <w:rPr>
          <w:rFonts w:ascii="IRNazanin" w:hAnsi="IRNazanin" w:eastAsia="IRNazanin" w:cs="IRNazanin"/>
          <w:lang w:bidi="fa-IR"/>
          <w:color w:val="111111"/>
          <w:sz w:val="28"/>
          <w:szCs w:val="28"/>
          <w:rtl/>
        </w:rPr>
        <w:t xml:space="preserve">الهینامه، ص 2</w:t>
      </w:r>
    </w:p>
    <w:p>
      <w:pPr>
        <w:pStyle w:val="BookText"/>
      </w:pPr>
      <w:r>
        <w:rPr>
          <w:rFonts w:ascii="IRNazanin" w:hAnsi="IRNazanin" w:eastAsia="IRNazanin" w:cs="IRNazanin"/>
          <w:lang w:bidi="fa-IR"/>
          <w:color w:val="111111"/>
          <w:sz w:val="28"/>
          <w:szCs w:val="28"/>
          <w:rtl/>
        </w:rPr>
        <w:t xml:space="preserve">سروری چون شاه مردان را سزاوار است و بس</w:t>
      </w:r>
    </w:p>
    <w:p>
      <w:pPr>
        <w:pStyle w:val="BookText"/>
      </w:pPr>
      <w:r>
        <w:rPr>
          <w:rFonts w:ascii="IRNazanin" w:hAnsi="IRNazanin" w:eastAsia="IRNazanin" w:cs="IRNazanin"/>
          <w:lang w:bidi="fa-IR"/>
          <w:color w:val="111111"/>
          <w:sz w:val="28"/>
          <w:szCs w:val="28"/>
          <w:rtl/>
        </w:rPr>
        <w:t xml:space="preserve">کز جناب حق امیرالمؤمنین یابد خطاب</w:t>
      </w:r>
    </w:p>
    <w:p>
      <w:pPr>
        <w:pStyle w:val="BookText"/>
      </w:pPr>
      <w:r>
        <w:rPr>
          <w:rFonts w:ascii="IRNazanin" w:hAnsi="IRNazanin" w:eastAsia="IRNazanin" w:cs="IRNazanin"/>
          <w:lang w:bidi="fa-IR"/>
          <w:color w:val="111111"/>
          <w:sz w:val="28"/>
          <w:szCs w:val="28"/>
          <w:rtl/>
        </w:rPr>
        <w:t xml:space="preserve">جویا تبریزی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40</w:t>
      </w:r>
    </w:p>
    <w:p>
      <w:pPr>
        <w:pStyle w:val="BookText"/>
      </w:pPr>
      <w:r>
        <w:rPr>
          <w:rFonts w:ascii="IRNazanin" w:hAnsi="IRNazanin" w:eastAsia="IRNazanin" w:cs="IRNazanin"/>
          <w:lang w:bidi="fa-IR"/>
          <w:color w:val="111111"/>
          <w:sz w:val="28"/>
          <w:szCs w:val="28"/>
          <w:rtl/>
        </w:rPr>
        <w:t xml:space="preserve">چون لباس کعبه بر اندام بت زیبنده نیست</w:t>
      </w:r>
    </w:p>
    <w:p>
      <w:pPr>
        <w:pStyle w:val="BookText"/>
      </w:pPr>
      <w:r>
        <w:rPr>
          <w:rFonts w:ascii="IRNazanin" w:hAnsi="IRNazanin" w:eastAsia="IRNazanin" w:cs="IRNazanin"/>
          <w:lang w:bidi="fa-IR"/>
          <w:color w:val="111111"/>
          <w:sz w:val="28"/>
          <w:szCs w:val="28"/>
          <w:rtl/>
        </w:rPr>
        <w:t xml:space="preserve">جز تو بر شخص دگر، نام امیرالمؤمنین</w:t>
      </w:r>
    </w:p>
    <w:p>
      <w:pPr>
        <w:pStyle w:val="BookText"/>
      </w:pPr>
      <w:r>
        <w:rPr>
          <w:rFonts w:ascii="IRNazanin" w:hAnsi="IRNazanin" w:eastAsia="IRNazanin" w:cs="IRNazanin"/>
          <w:lang w:bidi="fa-IR"/>
          <w:color w:val="111111"/>
          <w:sz w:val="28"/>
          <w:szCs w:val="28"/>
          <w:rtl/>
        </w:rPr>
        <w:t xml:space="preserve">صائب تبریزی</w:t>
      </w:r>
    </w:p>
    <w:p>
      <w:pPr>
        <w:pStyle w:val="BookText"/>
      </w:pPr>
      <w:r>
        <w:rPr>
          <w:rFonts w:ascii="IRNazanin" w:hAnsi="IRNazanin" w:eastAsia="IRNazanin" w:cs="IRNazanin"/>
          <w:lang w:bidi="fa-IR"/>
          <w:color w:val="111111"/>
          <w:sz w:val="28"/>
          <w:szCs w:val="28"/>
          <w:rtl/>
        </w:rPr>
        <w:t xml:space="preserve">مجموعه اشعار ولایی و آیینی صائب تبریزی، ص 171</w:t>
      </w:r>
    </w:p>
    <w:p>
      <w:pPr>
        <w:pStyle w:val="BookText"/>
      </w:pPr>
      <w:r>
        <w:rPr>
          <w:rFonts w:ascii="IRNazanin" w:hAnsi="IRNazanin" w:eastAsia="IRNazanin" w:cs="IRNazanin"/>
          <w:lang w:bidi="fa-IR"/>
          <w:color w:val="111111"/>
          <w:sz w:val="28"/>
          <w:szCs w:val="28"/>
          <w:rtl/>
        </w:rPr>
        <w:t xml:space="preserve">دیگری را جز علی گفتن امیرالمؤمنین</w:t>
      </w:r>
    </w:p>
    <w:p>
      <w:pPr>
        <w:pStyle w:val="BookText"/>
      </w:pPr>
      <w:r>
        <w:rPr>
          <w:rFonts w:ascii="IRNazanin" w:hAnsi="IRNazanin" w:eastAsia="IRNazanin" w:cs="IRNazanin"/>
          <w:lang w:bidi="fa-IR"/>
          <w:color w:val="111111"/>
          <w:sz w:val="28"/>
          <w:szCs w:val="28"/>
          <w:rtl/>
        </w:rPr>
        <w:t xml:space="preserve">آن چنان باشد که کس گوساله را گوید خدا</w:t>
      </w:r>
    </w:p>
    <w:p>
      <w:pPr>
        <w:pStyle w:val="BookText"/>
      </w:pPr>
      <w:r>
        <w:rPr>
          <w:rFonts w:ascii="IRNazanin" w:hAnsi="IRNazanin" w:eastAsia="IRNazanin" w:cs="IRNazanin"/>
          <w:lang w:bidi="fa-IR"/>
          <w:color w:val="111111"/>
          <w:sz w:val="28"/>
          <w:szCs w:val="28"/>
          <w:rtl/>
        </w:rPr>
        <w:t xml:space="preserve">کلیم همدانی</w:t>
      </w:r>
    </w:p>
    <w:p>
      <w:pPr>
        <w:pStyle w:val="BookText"/>
      </w:pPr>
      <w:r>
        <w:rPr>
          <w:rFonts w:ascii="IRNazanin" w:hAnsi="IRNazanin" w:eastAsia="IRNazanin" w:cs="IRNazanin"/>
          <w:lang w:bidi="fa-IR"/>
          <w:color w:val="111111"/>
          <w:sz w:val="28"/>
          <w:szCs w:val="28"/>
          <w:rtl/>
        </w:rPr>
        <w:t xml:space="preserve">دیوان کلیم همدانی، ص 9</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تنها علی امیر بُوَد بهر مؤمنین</w:t>
      </w:r>
    </w:p>
    <w:p>
      <w:pPr>
        <w:pStyle w:val="BookText"/>
      </w:pPr>
      <w:r>
        <w:rPr>
          <w:rFonts w:ascii="IRNazanin" w:hAnsi="IRNazanin" w:eastAsia="IRNazanin" w:cs="IRNazanin"/>
          <w:lang w:bidi="fa-IR"/>
          <w:color w:val="111111"/>
          <w:sz w:val="28"/>
          <w:szCs w:val="28"/>
          <w:rtl/>
        </w:rPr>
        <w:t xml:space="preserve">آن کس که یافت این شرف و اعتلا یکی است</w:t>
      </w:r>
    </w:p>
    <w:p>
      <w:pPr>
        <w:pStyle w:val="BookText"/>
      </w:pPr>
      <w:r>
        <w:rPr>
          <w:rFonts w:ascii="IRNazanin" w:hAnsi="IRNazanin" w:eastAsia="IRNazanin" w:cs="IRNazanin"/>
          <w:lang w:bidi="fa-IR"/>
          <w:color w:val="111111"/>
          <w:sz w:val="28"/>
          <w:szCs w:val="28"/>
          <w:rtl/>
        </w:rPr>
        <w:t xml:space="preserve">صغیر اصفهانی</w:t>
      </w:r>
    </w:p>
    <w:p>
      <w:pPr>
        <w:pStyle w:val="BookText"/>
      </w:pPr>
      <w:r>
        <w:rPr>
          <w:rFonts w:ascii="IRNazanin" w:hAnsi="IRNazanin" w:eastAsia="IRNazanin" w:cs="IRNazanin"/>
          <w:lang w:bidi="fa-IR"/>
          <w:color w:val="111111"/>
          <w:sz w:val="28"/>
          <w:szCs w:val="28"/>
          <w:rtl/>
        </w:rPr>
        <w:t xml:space="preserve">دیوان صغیر اصفهانی، ص 35</w:t>
      </w:r>
    </w:p>
    <w:p>
      <w:pPr>
        <w:pStyle w:val="BookText"/>
      </w:pPr>
      <w:r>
        <w:rPr>
          <w:rFonts w:ascii="IRNazanin" w:hAnsi="IRNazanin" w:eastAsia="IRNazanin" w:cs="IRNazanin"/>
          <w:lang w:bidi="fa-IR"/>
          <w:color w:val="111111"/>
          <w:sz w:val="28"/>
          <w:szCs w:val="28"/>
          <w:rtl/>
        </w:rPr>
        <w:t xml:space="preserve">اسیر نفس نشد یک نفس علیّ ولی</w:t>
      </w:r>
    </w:p>
    <w:p>
      <w:pPr>
        <w:pStyle w:val="BookText"/>
      </w:pPr>
      <w:r>
        <w:rPr>
          <w:rFonts w:ascii="IRNazanin" w:hAnsi="IRNazanin" w:eastAsia="IRNazanin" w:cs="IRNazanin"/>
          <w:lang w:bidi="fa-IR"/>
          <w:color w:val="111111"/>
          <w:sz w:val="28"/>
          <w:szCs w:val="28"/>
          <w:rtl/>
        </w:rPr>
        <w:t xml:space="preserve">نشد اسیر که بر مؤمنین، امیر آمد</w:t>
      </w:r>
    </w:p>
    <w:p>
      <w:pPr>
        <w:pStyle w:val="BookText"/>
      </w:pPr>
      <w:r>
        <w:rPr>
          <w:rFonts w:ascii="IRNazanin" w:hAnsi="IRNazanin" w:eastAsia="IRNazanin" w:cs="IRNazanin"/>
          <w:lang w:bidi="fa-IR"/>
          <w:color w:val="111111"/>
          <w:sz w:val="28"/>
          <w:szCs w:val="28"/>
          <w:rtl/>
        </w:rPr>
        <w:t xml:space="preserve">صادق سرمد</w:t>
      </w:r>
    </w:p>
    <w:p>
      <w:pPr>
        <w:pStyle w:val="BookText"/>
      </w:pPr>
      <w:r>
        <w:rPr>
          <w:rFonts w:ascii="IRNazanin" w:hAnsi="IRNazanin" w:eastAsia="IRNazanin" w:cs="IRNazanin"/>
          <w:lang w:bidi="fa-IR"/>
          <w:color w:val="111111"/>
          <w:sz w:val="28"/>
          <w:szCs w:val="28"/>
          <w:rtl/>
        </w:rPr>
        <w:t xml:space="preserve">علی علیه السلام در شعر و ستایش فارسی، ص 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 کجا و ما گدایان، سر ما و خاک پایت</w:t>
      </w:r>
    </w:p>
    <w:p>
      <w:pPr>
        <w:pStyle w:val="BookText"/>
      </w:pPr>
      <w:r>
        <w:rPr>
          <w:rFonts w:ascii="IRNazanin" w:hAnsi="IRNazanin" w:eastAsia="IRNazanin" w:cs="IRNazanin"/>
          <w:lang w:bidi="fa-IR"/>
          <w:color w:val="111111"/>
          <w:sz w:val="28"/>
          <w:szCs w:val="28"/>
          <w:rtl/>
        </w:rPr>
        <w:t xml:space="preserve">که امیرمؤمنانیّ و تو شاه اولیایی</w:t>
      </w:r>
    </w:p>
    <w:p>
      <w:pPr>
        <w:pStyle w:val="BookText"/>
      </w:pPr>
      <w:r>
        <w:rPr>
          <w:rFonts w:ascii="IRNazanin" w:hAnsi="IRNazanin" w:eastAsia="IRNazanin" w:cs="IRNazanin"/>
          <w:lang w:bidi="fa-IR"/>
          <w:color w:val="111111"/>
          <w:sz w:val="28"/>
          <w:szCs w:val="28"/>
          <w:rtl/>
        </w:rPr>
        <w:t xml:space="preserve">ابوالحسن ورزی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230</w:t>
      </w:r>
    </w:p>
    <w:p>
      <w:pPr>
        <w:pStyle w:val="BookText"/>
      </w:pPr>
      <w:r>
        <w:rPr>
          <w:rFonts w:ascii="IRNazanin" w:hAnsi="IRNazanin" w:eastAsia="IRNazanin" w:cs="IRNazanin"/>
          <w:lang w:bidi="fa-IR"/>
          <w:color w:val="111111"/>
          <w:sz w:val="28"/>
          <w:szCs w:val="28"/>
          <w:rtl/>
        </w:rPr>
        <w:t xml:space="preserve">علی انیس عاشقان، علی پناه بیکسان</w:t>
      </w:r>
    </w:p>
    <w:p>
      <w:pPr>
        <w:pStyle w:val="BookText"/>
      </w:pPr>
      <w:r>
        <w:rPr>
          <w:rFonts w:ascii="IRNazanin" w:hAnsi="IRNazanin" w:eastAsia="IRNazanin" w:cs="IRNazanin"/>
          <w:lang w:bidi="fa-IR"/>
          <w:color w:val="111111"/>
          <w:sz w:val="28"/>
          <w:szCs w:val="28"/>
          <w:rtl/>
        </w:rPr>
        <w:t xml:space="preserve">علی امیرمؤمنان که مدح او خدا کند</w:t>
      </w:r>
    </w:p>
    <w:p>
      <w:pPr>
        <w:pStyle w:val="BookText"/>
      </w:pPr>
      <w:r>
        <w:rPr>
          <w:rFonts w:ascii="IRNazanin" w:hAnsi="IRNazanin" w:eastAsia="IRNazanin" w:cs="IRNazanin"/>
          <w:lang w:bidi="fa-IR"/>
          <w:color w:val="111111"/>
          <w:sz w:val="28"/>
          <w:szCs w:val="28"/>
          <w:rtl/>
        </w:rPr>
        <w:t xml:space="preserve">حبیب چایچیان «حسان»</w:t>
      </w:r>
    </w:p>
    <w:p>
      <w:pPr>
        <w:pStyle w:val="BookText"/>
      </w:pPr>
      <w:r>
        <w:rPr>
          <w:rFonts w:ascii="IRNazanin" w:hAnsi="IRNazanin" w:eastAsia="IRNazanin" w:cs="IRNazanin"/>
          <w:lang w:bidi="fa-IR"/>
          <w:color w:val="111111"/>
          <w:sz w:val="28"/>
          <w:szCs w:val="28"/>
          <w:rtl/>
        </w:rPr>
        <w:t xml:space="preserve">ای اشکها بریزید، ص 33</w:t>
      </w:r>
    </w:p>
    <w:p>
      <w:pPr>
        <w:pStyle w:val="BookText"/>
      </w:pPr>
      <w:r>
        <w:rPr>
          <w:rFonts w:ascii="IRNazanin" w:hAnsi="IRNazanin" w:eastAsia="IRNazanin" w:cs="IRNazanin"/>
          <w:lang w:bidi="fa-IR"/>
          <w:color w:val="111111"/>
          <w:sz w:val="28"/>
          <w:szCs w:val="28"/>
          <w:rtl/>
        </w:rPr>
        <w:t xml:space="preserve">علی! ای همه اولیا را امیر!</w:t>
      </w:r>
    </w:p>
    <w:p>
      <w:pPr>
        <w:pStyle w:val="BookText"/>
      </w:pPr>
      <w:r>
        <w:rPr>
          <w:rFonts w:ascii="IRNazanin" w:hAnsi="IRNazanin" w:eastAsia="IRNazanin" w:cs="IRNazanin"/>
          <w:lang w:bidi="fa-IR"/>
          <w:color w:val="111111"/>
          <w:sz w:val="28"/>
          <w:szCs w:val="28"/>
          <w:rtl/>
        </w:rPr>
        <w:t xml:space="preserve">علی! ای همه اتقیا را امام!</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2، ص 87</w:t>
      </w:r>
    </w:p>
    <w:p>
      <w:pPr>
        <w:pStyle w:val="BookText"/>
      </w:pPr>
      <w:r>
        <w:rPr>
          <w:rFonts w:ascii="IRNazanin" w:hAnsi="IRNazanin" w:eastAsia="IRNazanin" w:cs="IRNazanin"/>
          <w:lang w:bidi="fa-IR"/>
          <w:color w:val="111111"/>
          <w:sz w:val="28"/>
          <w:szCs w:val="28"/>
          <w:rtl/>
        </w:rPr>
        <w:t xml:space="preserve">او امیرالمؤمنین است و ولیّ مسلمین</w:t>
      </w:r>
    </w:p>
    <w:p>
      <w:pPr>
        <w:pStyle w:val="BookText"/>
      </w:pPr>
      <w:r>
        <w:rPr>
          <w:rFonts w:ascii="IRNazanin" w:hAnsi="IRNazanin" w:eastAsia="IRNazanin" w:cs="IRNazanin"/>
          <w:lang w:bidi="fa-IR"/>
          <w:color w:val="111111"/>
          <w:sz w:val="28"/>
          <w:szCs w:val="28"/>
          <w:rtl/>
        </w:rPr>
        <w:t xml:space="preserve">بعد پیغمبر نباشد پیشوایی جز علی</w:t>
      </w:r>
    </w:p>
    <w:p>
      <w:pPr>
        <w:pStyle w:val="BookText"/>
      </w:pPr>
      <w:r>
        <w:rPr>
          <w:rFonts w:ascii="IRNazanin" w:hAnsi="IRNazanin" w:eastAsia="IRNazanin" w:cs="IRNazanin"/>
          <w:lang w:bidi="fa-IR"/>
          <w:color w:val="111111"/>
          <w:sz w:val="28"/>
          <w:szCs w:val="28"/>
          <w:rtl/>
        </w:rPr>
        <w:t xml:space="preserve">محمد جندقیان – شفیق اصفهانی،</w:t>
      </w:r>
    </w:p>
    <w:p>
      <w:pPr>
        <w:pStyle w:val="BookText"/>
      </w:pPr>
      <w:r>
        <w:rPr>
          <w:rFonts w:ascii="IRNazanin" w:hAnsi="IRNazanin" w:eastAsia="IRNazanin" w:cs="IRNazanin"/>
          <w:lang w:bidi="fa-IR"/>
          <w:color w:val="111111"/>
          <w:sz w:val="28"/>
          <w:szCs w:val="28"/>
          <w:rtl/>
        </w:rPr>
        <w:t xml:space="preserve">دیوان شفیق، ص 26 .</w:t>
      </w:r>
    </w:p>
    <w:p>
      <w:pPr>
        <w:pStyle w:val="BookText"/>
      </w:pPr>
      <w:r>
        <w:rPr>
          <w:rFonts w:ascii="IRNazanin" w:hAnsi="IRNazanin" w:eastAsia="IRNazanin" w:cs="IRNazanin"/>
          <w:lang w:bidi="fa-IR"/>
          <w:color w:val="111111"/>
          <w:sz w:val="28"/>
          <w:szCs w:val="28"/>
          <w:rtl/>
        </w:rPr>
        <w:t xml:space="preserve">بردن نامش به عنوان امیرالمؤمنین</w:t>
      </w:r>
    </w:p>
    <w:p>
      <w:pPr>
        <w:pStyle w:val="BookText"/>
      </w:pPr>
      <w:r>
        <w:rPr>
          <w:rFonts w:ascii="IRNazanin" w:hAnsi="IRNazanin" w:eastAsia="IRNazanin" w:cs="IRNazanin"/>
          <w:lang w:bidi="fa-IR"/>
          <w:color w:val="111111"/>
          <w:sz w:val="28"/>
          <w:szCs w:val="28"/>
          <w:rtl/>
        </w:rPr>
        <w:t xml:space="preserve">باعث خشنودی قلب پیمبر می شود</w:t>
      </w:r>
    </w:p>
    <w:p>
      <w:pPr>
        <w:pStyle w:val="BookText"/>
      </w:pPr>
      <w:r>
        <w:rPr>
          <w:rFonts w:ascii="IRNazanin" w:hAnsi="IRNazanin" w:eastAsia="IRNazanin" w:cs="IRNazanin"/>
          <w:lang w:bidi="fa-IR"/>
          <w:color w:val="111111"/>
          <w:sz w:val="28"/>
          <w:szCs w:val="28"/>
          <w:rtl/>
        </w:rPr>
        <w:t xml:space="preserve">محسن درویش</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124" w:name="pg7197_64553"/>
    <w:bookmarkEnd w:id="124"/>
    <w:p>
      <w:pPr>
        <w:pStyle w:val="Heading2"/>
      </w:pPr>
      <w:bookmarkStart w:id="448" w:name="_Toc192"/>
      <w:r>
        <w:t>51-شهادت ثالثه</w:t>
      </w:r>
      <w:bookmarkEnd w:id="448"/>
    </w:p>
    <w:p>
      <w:pPr>
        <w:pStyle w:val="Heading3"/>
      </w:pPr>
      <w:bookmarkStart w:id="449" w:name="_Toc193"/>
      <w:r>
        <w:t>اشاره</w:t>
      </w:r>
      <w:bookmarkEnd w:id="449"/>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125" w:name="pg7197_64554"/>
    <w:bookmarkEnd w:id="125"/>
    <w:p>
      <w:pPr>
        <w:pStyle w:val="Heading3"/>
      </w:pPr>
      <w:bookmarkStart w:id="450" w:name="_Toc194"/>
      <w:r>
        <w:t>شهادت ثالثه یا شهادت بر ولایت</w:t>
      </w:r>
      <w:bookmarkEnd w:id="450"/>
    </w:p>
    <w:p>
      <w:pPr>
        <w:pStyle w:val="BookText"/>
      </w:pPr>
      <w:r>
        <w:rPr>
          <w:rFonts w:ascii="IRNazanin" w:hAnsi="IRNazanin" w:eastAsia="IRNazanin" w:cs="IRNazanin"/>
          <w:lang w:bidi="fa-IR"/>
          <w:color w:val="111111"/>
          <w:sz w:val="28"/>
          <w:szCs w:val="28"/>
          <w:rtl/>
        </w:rPr>
        <w:t xml:space="preserve">از جمله ایرادهایی که مخالفان و گاهی اوقات بعضی از شیعیان میگیرند این است که چرا شیعیان در اذان و اقامه شهادت بر ولایت امیرالمؤمنین علیه السلام می دهند.</w:t>
      </w:r>
    </w:p>
    <w:p>
      <w:pPr>
        <w:pStyle w:val="BookText"/>
      </w:pPr>
      <w:r>
        <w:rPr>
          <w:rFonts w:ascii="IRNazanin" w:hAnsi="IRNazanin" w:eastAsia="IRNazanin" w:cs="IRNazanin"/>
          <w:lang w:bidi="fa-IR"/>
          <w:color w:val="111111"/>
          <w:sz w:val="28"/>
          <w:szCs w:val="28"/>
          <w:rtl/>
        </w:rPr>
        <w:t xml:space="preserve">در این بخش پس از تحقیق و بررسی،اثبات می شود که «شهادت بر ولایت» جزیی از اذان و اقامه است و این طور نیست که شیعیان بدون دلیل شرعی «شهادت ثالثه» را ذکر میکنند.</w:t>
      </w:r>
    </w:p>
    <w:p>
      <w:pPr>
        <w:pStyle w:val="BookText"/>
      </w:pPr>
      <w:r>
        <w:rPr>
          <w:rFonts w:ascii="IRNazanin" w:hAnsi="IRNazanin" w:eastAsia="IRNazanin" w:cs="IRNazanin"/>
          <w:lang w:bidi="fa-IR"/>
          <w:color w:val="111111"/>
          <w:sz w:val="28"/>
          <w:szCs w:val="28"/>
          <w:rtl/>
        </w:rPr>
        <w:t xml:space="preserve">در ابتدای بحث، روایاتِ عامی که دلالت بر لزوم ذکر ولایت امیرالمؤمنین علیه السلام بعد از شهادتین (شهادت بر توحید و شهادت بر رسالت) دارد، آورده که از 40 روایتی که در کتاب «ندای ولایت» آمده به چهار روایت بسنده نمودهایم. این روایات عام هستند به این معنا که این روایات عمومیّت دارد و شامل اذان و غیر از اذان نیز میشوند که هر کجا شهادت بر توحید و رسالت داده شد، باید شهادت بر ولایت نیز داده شود. لازم به ذکر است که روایاتی که عمومیّت دارند، بیش از حدّ تواتر است و در کتب روایی و حدیثی ثبت و ضبط شده است. از جمله در کتاب «صراط مستقیم» یکصد و ده عدد از این عمومات را جمع آوری نمودهاند.</w:t>
      </w:r>
    </w:p>
    <w:p>
      <w:pPr>
        <w:pStyle w:val="Heading3"/>
      </w:pPr>
      <w:bookmarkStart w:id="451" w:name="_Toc195"/>
      <w:r>
        <w:t>روایات عام</w:t>
      </w:r>
      <w:bookmarkEnd w:id="45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قاسم بن معاویه در حدیث معراج از حضرت امام جعفر صادق علیه السلام نقل نموده که فرمود: «... پس هر گاه یکی از شماها بگوید: لَاإِلهَ إِلَّا اللَّهُ، محمّد رَسُولُ اللهِ، پس باید بگوید: عَلِی أمِیرُالْمُؤْمِنِینَ وَلِی اللَّه».</w:t>
      </w:r>
      <w:r>
        <w:rPr>
          <w:rStyle w:val="FootnoteReference"/>
        </w:rPr>
        <w:footnoteReference w:id="228"/>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اصبغ بن نباته نقل شده که ایشان از مولای متّقیان علیه السلام راجع به قول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عزّوجلّ که در قرآنش به رسول خود صلی الله علیه و آله فرمود: «سَبِّحِ اسْمَ رَبِّكَ الأعْلَى» سؤال نمود. پس امیرالمؤمنین علیه السلام در جواب وی فرمودند: بر پایه ی عرش، دو هزار سال قبل از این که خداوند عزّوجلّ آسمانها و زمین را خلق بکند نوشته شد: «لَا إِلَهَ إِلَّا اللَّهُ وَحْدَهُ لَا شَرِیكَ لَهُ وَ أنَّ مُحَمَّداً عَبْدُهُ وَ رَسُولُهُ فَاشْهَدُوا بِهِمَا وَ أنَّ عَلِیاً وَصِی مُحَمَّدٍ؛ نیست معبودی جز خداوند بیهمتا و به درستی که حضرت محمّد صلی الله علیه و آله بندهی اوست. پس شهادت بدهید به این دو (یعنی توحید و نبوّت) و (شهادت بدهید به) این که حضرت علی علیه السلام وصیّ حضرت محمّد صلی الله علیه و آله است.»</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در این روایت کاملاً روشن است که مطلقاً امر شده که بعد از شهادت بر توحید و نبوّت، شهادت بر ولایت بدهد.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امام صادق علیه السلام از پدر بزرگوارش از جدّ بزرگوارش روایت کرده که رسول خدا صلی الله علیه و آله فرمودند:</w:t>
      </w:r>
    </w:p>
    <w:p>
      <w:pPr>
        <w:pStyle w:val="BookText"/>
      </w:pPr>
      <w:r>
        <w:rPr>
          <w:rFonts w:ascii="IRNazanin" w:hAnsi="IRNazanin" w:eastAsia="IRNazanin" w:cs="IRNazanin"/>
          <w:lang w:bidi="fa-IR"/>
          <w:color w:val="111111"/>
          <w:sz w:val="28"/>
          <w:szCs w:val="28"/>
          <w:rtl/>
        </w:rPr>
        <w:t xml:space="preserve">خداوند هیچ پیامبری را قبض روح نکرد مگر این که او را امر نمود به این که وصیّت بکند به سوی بافضیلتترین</w:t>
      </w:r>
    </w:p>
    <w:p>
      <w:pPr>
        <w:pStyle w:val="BookText"/>
      </w:pPr>
      <w:r>
        <w:rPr>
          <w:rFonts w:ascii="IRNazanin" w:hAnsi="IRNazanin" w:eastAsia="IRNazanin" w:cs="IRNazanin"/>
          <w:lang w:bidi="fa-IR"/>
          <w:color w:val="111111"/>
          <w:sz w:val="28"/>
          <w:szCs w:val="28"/>
          <w:rtl/>
        </w:rPr>
        <w:t xml:space="preserve">نزدیکانش از مردها (یعنی برترین مرد از نزدیکانش را در امر خود وصیّ خود قرار دهد) و مرا امر نموده به این که وصیّت نمایم. پس عرضه داشتم به سوی چه کسی؟ ای پروردگار! پس خداوند متعال فرمود: ای محمّد! وصیّت کن به سوی پسر عمّ خود حضرت علیّ بن ابی طالب علیهم السلام. پس همانا من او را در کتابهای آسمانی گذشته ثبت کردهام. در آنها نوشتهام که او وصیّ تو و بر این امرِ وصایت است و از همهی خلایق، انبیا و رسولان پیمان گرفتهام. وَ أخَذْتُ مِیثَاقَهُمْ لِی بِالرُّبُوبِیةِ وَ لَكَ یا مُحَمَّدُ! بِالنُّبُوَّةِ وَ لِعَلِی بِالْوَلَایةِ. پیمان و میثاق گرفتم برای خودم به ربوبیّت و برای تو ای محمّد! به نبوّت و برای علی علیه السلام بر ولایت».</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در این روایت نیز از بشر و اولیا بر هر سه شهادت عهد و میثاق گرفته شده و شهادت بر ولایت را نیز بلافاصله بعد از دو شهادت اوّلی قرار داده است.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 انس بن مالک روایت شده که گفت: روزى ابوذر به مسجد پیغمبر صلی الله علیه و آله آمد و گفت: شب گذشته در خواب صحنهاى را دیدم كه تا كنون چنین چیزى را ندیده بودم.</w:t>
      </w:r>
    </w:p>
    <w:p>
      <w:pPr>
        <w:pStyle w:val="BookText"/>
      </w:pPr>
      <w:r>
        <w:rPr>
          <w:rFonts w:ascii="IRNazanin" w:hAnsi="IRNazanin" w:eastAsia="IRNazanin" w:cs="IRNazanin"/>
          <w:lang w:bidi="fa-IR"/>
          <w:color w:val="111111"/>
          <w:sz w:val="28"/>
          <w:szCs w:val="28"/>
          <w:rtl/>
        </w:rPr>
        <w:t xml:space="preserve">گفتند: در خواب چه دیدى؟ گفت: پیامبر خدا صلی الله علیه و آله را نزدیك خانهاش دیدم كه شبانه بیرون آمد، دست علىّ بن ابىطالب علیهماالسلام؟ را گرفت و با هم به قبرستان بقیع رفتند. من هم آن دو را زیر نظر گرفته و از فاصلهی دورترى به دنبالشان رفتم. به سوى بقیع شدند و رفتند تا به محلّ قبرهاى مكّه رسیدند. پس آن حضرت روى به آرامگاه پدر نموده و به آن جا رسید. نزدیك آن دو ركعت نماز خواند كه ناگاه گور شكافته شد و در همین حال عبدالله را دیدم كه نشسته است و مىگوید: گواهى مىدهم كه معبود به حقّى جز «الله» نیست و گواهى مىدهم: محمّد بنده و پیامبر او است.</w:t>
      </w:r>
    </w:p>
    <w:p>
      <w:pPr>
        <w:pStyle w:val="BookText"/>
      </w:pPr>
      <w:r>
        <w:rPr>
          <w:rFonts w:ascii="IRNazanin" w:hAnsi="IRNazanin" w:eastAsia="IRNazanin" w:cs="IRNazanin"/>
          <w:lang w:bidi="fa-IR"/>
          <w:color w:val="111111"/>
          <w:sz w:val="28"/>
          <w:szCs w:val="28"/>
          <w:rtl/>
        </w:rPr>
        <w:t xml:space="preserve">رسول خدا صلی الله علیه و آله به او گفت: پدرم! ولىّ تو كیست؟ عبدالله گفت: پسرم ولىّ چیست؟</w:t>
      </w:r>
    </w:p>
    <w:p>
      <w:pPr>
        <w:pStyle w:val="BookText"/>
      </w:pPr>
      <w:r>
        <w:rPr>
          <w:rFonts w:ascii="IRNazanin" w:hAnsi="IRNazanin" w:eastAsia="IRNazanin" w:cs="IRNazanin"/>
          <w:lang w:bidi="fa-IR"/>
          <w:color w:val="111111"/>
          <w:sz w:val="28"/>
          <w:szCs w:val="28"/>
          <w:rtl/>
        </w:rPr>
        <w:t xml:space="preserve">فرمود: این على علیه السلام ولىّ است. عبدالله فوراً گفت: و گواهى مى دهم كه على علیه السلام ولىّ من است.</w:t>
      </w:r>
    </w:p>
    <w:p>
      <w:pPr>
        <w:pStyle w:val="BookText"/>
      </w:pPr>
      <w:r>
        <w:rPr>
          <w:rFonts w:ascii="IRNazanin" w:hAnsi="IRNazanin" w:eastAsia="IRNazanin" w:cs="IRNazanin"/>
          <w:lang w:bidi="fa-IR"/>
          <w:color w:val="111111"/>
          <w:sz w:val="28"/>
          <w:szCs w:val="28"/>
          <w:rtl/>
        </w:rPr>
        <w:t xml:space="preserve">پیغمبر صلی الله علیه و آله فرمودند: پس به بوستان خودت بازگرد.</w:t>
      </w:r>
    </w:p>
    <w:p>
      <w:pPr>
        <w:pStyle w:val="BookText"/>
      </w:pPr>
      <w:r>
        <w:rPr>
          <w:rFonts w:ascii="IRNazanin" w:hAnsi="IRNazanin" w:eastAsia="IRNazanin" w:cs="IRNazanin"/>
          <w:lang w:bidi="fa-IR"/>
          <w:color w:val="111111"/>
          <w:sz w:val="28"/>
          <w:szCs w:val="28"/>
          <w:rtl/>
        </w:rPr>
        <w:t xml:space="preserve">سپس بر سر آرامگاه مادرش آمنه علیها السلام برگشت و همان عملى را كه نزد قبر پدرش انجام داده بود، تكرار كرد، ناگاه قبر شكافت، بىدرنگ آمنه علیها السلام گفت: شهادت مى دهم،معبود بر حقّى نیست جز «الله» و تو پیامبر و فرستاده خدایى.</w:t>
      </w:r>
    </w:p>
    <w:p>
      <w:pPr>
        <w:pStyle w:val="BookText"/>
      </w:pPr>
      <w:r>
        <w:rPr>
          <w:rFonts w:ascii="IRNazanin" w:hAnsi="IRNazanin" w:eastAsia="IRNazanin" w:cs="IRNazanin"/>
          <w:lang w:bidi="fa-IR"/>
          <w:color w:val="111111"/>
          <w:sz w:val="28"/>
          <w:szCs w:val="28"/>
          <w:rtl/>
        </w:rPr>
        <w:t xml:space="preserve">پیغمبر صلی الله علیه و آله به او فرمودند: مادرم! ولىّ تو كیست؟ پاسخ داد: پسرم ولایت چیست؟</w:t>
      </w:r>
    </w:p>
    <w:p>
      <w:pPr>
        <w:pStyle w:val="BookText"/>
      </w:pPr>
      <w:r>
        <w:rPr>
          <w:rFonts w:ascii="IRNazanin" w:hAnsi="IRNazanin" w:eastAsia="IRNazanin" w:cs="IRNazanin"/>
          <w:lang w:bidi="fa-IR"/>
          <w:color w:val="111111"/>
          <w:sz w:val="28"/>
          <w:szCs w:val="28"/>
          <w:rtl/>
        </w:rPr>
        <w:t xml:space="preserve">فرمود: آن ولایت (اشاره به حضرت علىّ علیه السلام )، علىّ بن ابىطالب علیهماالسلام است. آمنه فورا گفت: و البتّه علىّ علیه السلام ولىّ من است. پس فرمود: به آرامگاه و گلزار خودت بازگرد.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126" w:name="pg7197_64557"/>
    <w:bookmarkEnd w:id="126"/>
    <w:p>
      <w:pPr>
        <w:pStyle w:val="BookText"/>
      </w:pPr>
      <w:r>
        <w:rPr>
          <w:rFonts w:ascii="IRNazanin" w:hAnsi="IRNazanin" w:eastAsia="IRNazanin" w:cs="IRNazanin"/>
          <w:lang w:bidi="fa-IR"/>
          <w:color w:val="111111"/>
          <w:sz w:val="28"/>
          <w:szCs w:val="28"/>
          <w:rtl/>
        </w:rPr>
        <w:t xml:space="preserve">وقتى سخن ابوذر به این جا رسید به او گفتند: تو دروغ مىگویى و با وى دست به گریبان شدند و كتكش زدند. خدمت پیغمبر صلی الله علیه و آله آمدند و گفتند: یا رسول الله! امروز دروغى بر تو بسته شد.</w:t>
      </w:r>
    </w:p>
    <w:p>
      <w:pPr>
        <w:pStyle w:val="BookText"/>
      </w:pPr>
      <w:r>
        <w:rPr>
          <w:rFonts w:ascii="IRNazanin" w:hAnsi="IRNazanin" w:eastAsia="IRNazanin" w:cs="IRNazanin"/>
          <w:lang w:bidi="fa-IR"/>
          <w:color w:val="111111"/>
          <w:sz w:val="28"/>
          <w:szCs w:val="28"/>
          <w:rtl/>
        </w:rPr>
        <w:t xml:space="preserve">فرمود: چه بود؟ گفتند: جُندب (ابوذر) دربارهی تو چنین و چنان نقل كرد.</w:t>
      </w:r>
    </w:p>
    <w:p>
      <w:pPr>
        <w:pStyle w:val="BookText"/>
      </w:pPr>
      <w:r>
        <w:rPr>
          <w:rFonts w:ascii="IRNazanin" w:hAnsi="IRNazanin" w:eastAsia="IRNazanin" w:cs="IRNazanin"/>
          <w:lang w:bidi="fa-IR"/>
          <w:color w:val="111111"/>
          <w:sz w:val="28"/>
          <w:szCs w:val="28"/>
          <w:rtl/>
        </w:rPr>
        <w:t xml:space="preserve">پیغمبر صلی الله علیه و آله فرمود: آسمان نیلگون هنوز بر سر كسى سایه نیفكنده و به روى زمین غبارآلود كسى گام برنداشته است كه راستگوتر از ابوذر باشد.</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در این روایت، پیامبر صلی الله علیه و آله بعد از شهادت بر توحید و رسالت خودشان از پدر و مادر خود میخواهند که شهادت بر ولایت علی علیه السلام نیز</w:t>
      </w:r>
    </w:p>
    <w:p>
      <w:pPr>
        <w:pStyle w:val="BookText"/>
      </w:pPr>
      <w:r>
        <w:rPr>
          <w:rFonts w:ascii="IRNazanin" w:hAnsi="IRNazanin" w:eastAsia="IRNazanin" w:cs="IRNazanin"/>
          <w:lang w:bidi="fa-IR"/>
          <w:color w:val="111111"/>
          <w:sz w:val="28"/>
          <w:szCs w:val="28"/>
          <w:rtl/>
        </w:rPr>
        <w:t xml:space="preserve">بدهند.</w:t>
      </w:r>
    </w:p>
    <w:p>
      <w:pPr>
        <w:pStyle w:val="BookText"/>
      </w:pPr>
      <w:r>
        <w:rPr>
          <w:rFonts w:ascii="IRNazanin" w:hAnsi="IRNazanin" w:eastAsia="IRNazanin" w:cs="IRNazanin"/>
          <w:lang w:bidi="fa-IR"/>
          <w:color w:val="111111"/>
          <w:sz w:val="28"/>
          <w:szCs w:val="28"/>
          <w:rtl/>
        </w:rPr>
        <w:t xml:space="preserve">این بود قسمتی از عموماتی که از آنها مطلق لزوم و ممدوحیّت ذکر شهادت ثالثه بعد از شهادتین به دست میآید.</w:t>
      </w:r>
    </w:p>
    <w:p>
      <w:pPr>
        <w:pStyle w:val="Heading3"/>
      </w:pPr>
      <w:bookmarkStart w:id="452" w:name="_Toc196"/>
      <w:r>
        <w:t>دلیل خاص</w:t>
      </w:r>
      <w:bookmarkEnd w:id="452"/>
    </w:p>
    <w:p>
      <w:pPr>
        <w:pStyle w:val="BookText"/>
      </w:pPr>
      <w:r>
        <w:rPr>
          <w:rFonts w:ascii="IRNazanin" w:hAnsi="IRNazanin" w:eastAsia="IRNazanin" w:cs="IRNazanin"/>
          <w:lang w:bidi="fa-IR"/>
          <w:color w:val="111111"/>
          <w:sz w:val="28"/>
          <w:szCs w:val="28"/>
          <w:rtl/>
        </w:rPr>
        <w:t xml:space="preserve">بعد از ذکر دلیل عام یعنی روایاتی که عمومیّت داشته و بیش از حدّ تواتر بودند و دلالت می کردند بر مطلق لزوم «شهادت بر ولایت»، بعد از ذکر شهادتین، چه در اذان و چه در غیر اذان، حال به ذکر دلیل خاص مشغول میشویم یعنی دلیلهایی که دلالت دارند بر جزئیّت و لزوم شهادت ثالثه بعد از شهادتین در خصوص اذان و اقامه.</w:t>
      </w:r>
    </w:p>
    <w:p>
      <w:pPr>
        <w:pStyle w:val="BookText"/>
      </w:pPr>
      <w:r>
        <w:rPr>
          <w:rFonts w:ascii="IRNazanin" w:hAnsi="IRNazanin" w:eastAsia="IRNazanin" w:cs="IRNazanin"/>
          <w:lang w:bidi="fa-IR"/>
          <w:color w:val="111111"/>
          <w:sz w:val="28"/>
          <w:szCs w:val="28"/>
          <w:rtl/>
        </w:rPr>
        <w:t xml:space="preserve">از شیخ عبدالله مراغی مصری</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از علمای محقّق اهل سنّت که در قرن هفتم هجری میزیسته در کتابی به نام «السّلافة فی امر الخلافة» دو روایت نقل نموده که ما این دو را از کتاب «صراط مستقیم» ذکر میکنیم: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پس از واقعهی غدیر خم، در حال حیات پیامبر صلی الله علیه و آله، سلمان فارسی در اذان و اقامه بعد از شهادت به توحید و رسالت، به ولایت امیرالمؤمنین علیه السلام نیز شهادت میداد. یکی از اصحاب به محضر حضرت رسول اکرم صلی الله علیه و آله رسید. عرض کرد: یا رسول الله! امروز موضوعی را شنیدم که قبلاً نشنیده بودم.</w:t>
      </w:r>
    </w:p>
    <w:p>
      <w:pPr>
        <w:pStyle w:val="BookText"/>
      </w:pPr>
      <w:r>
        <w:rPr>
          <w:rFonts w:ascii="IRNazanin" w:hAnsi="IRNazanin" w:eastAsia="IRNazanin" w:cs="IRNazanin"/>
          <w:lang w:bidi="fa-IR"/>
          <w:color w:val="111111"/>
          <w:sz w:val="28"/>
          <w:szCs w:val="28"/>
          <w:rtl/>
        </w:rPr>
        <w:t xml:space="preserve">پیامبر صلی الله علیه و آله فرمودند: آن موضوع چیست؟ عرض کرد: دیدم سلمان در اذان پس از شهادتین، به ولایت علی علیه السلام شهادت داد و می گفت: «اشهد انّ علیّاً ولیّ الله». پیامبر صلی الله علیه و آله در جوابش فرمودند: خبر خوبی شنیدید.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یکی از اصحاب نزد پیامبر صلی الله علیه و آله آمد و عرض کرد: یا رسول الله! ابوذر در اذان و اقامه بعد از شهادت به رسالت به و لایت نیز شهادت می دهد و می گوید: «اشهد انّ علیّاً ولیّ الله». پیامبر اکرم صلی الله علیه و آله فرمودند: همین طور است (یعنی کار ابوذر صحیح است). پس با حالت عتابآمیزی فرمودند: «او انسیتم قولی فی غدیر خم من کنت مولاه فعلیّ مولاه. مگر سخن مرا فراموش کردهاید که در غدیر خم گفتم: هر کس من رهبر و مولای اویم علی رهبر و مولای او است؟! سپس افزودند: فَمَنْ نَكَثَ فَإِنَّما ینْكُثُ عَلى نَفْسِه. یعنی هر کس پیمان بشکند، قطعاً به خودش آسیب رسانده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از این دو روایت استفاده می شود که شهادت بر ولایت در زمان حضرت رسول صلی الله علیه و آله رایج بوده و اصحاب خاص که در رأس آنها جناب سلمان و ابوذر بودند، می گفتهاند و عمل آنها مورد تقدیر و تأیید پیامبر صلی الله علیه و آله قرار گرفته است لذا بدیهی است که تقریر معصوم، مثل قول معصوم حجّت است و اگر از جهت سند اشکال شود در جواب میگوییم: چون مخالف در تأیید ولایت که مورد قبول آنها نیست روایت نقل کرده، بهترین دلیل بر صحّت آن است که عبدالله مراغی به آنها دست پیدا کرده و از محدّثین شیعه مخفی مانده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مرحوم شیخ صدوق در «هدایه» از حضرت امام صادق علیه السلام نقل نموده که فرمودند: «الْأذَانُ وَ الْإِقَامَةُ مَثْنَى مَثْنَى وَ هُمَا اثْنَانِ وَ أرْبَعُونَ حَرْفاً الْأذَانُ عِشْرُونَ</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حَرْفاً وَ الْإِقَامَةُ اثْنَانِ وَ عِشْرُونَ حَرْفاً».</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در این روایت تصریح می کند که اذان بیست حرف یعنی بیست جزء دارد و پر واضح است که اجزاء اذان همراه با دو مرتبه «شهادت ثالثه» بیست جزء می شود و این که میفرماید: اقامه بیست و دو جزء است بنابر آن دسته از روایاتی است که اقامه را در اجزاء و فصول همانند اذان قرار دادهاند و هیچ فرقی بین آنها قائل نشده اند، فقط دو مرتبه «قد قامت الصّلوة» به آن افزوده می شود. در این صورت اقامه نیز همانند اذان است و شامل شهادت ثالثه نیز هست که دو مرتبه «قد قامت الصّلوة» به آن افزوده می شود.</w:t>
      </w:r>
      <w:r>
        <w:rPr>
          <w:rStyle w:val="FootnoteReference"/>
        </w:rPr>
        <w:footnoteReference w:id="234"/>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دلیل دیگر، روایات متواتری است که عین آنها با الفاظ به ما نرسیده ولی مفاد آنها به ما رسیده است. چنان که از گفتار بعضی از محدّثین و فقها به دست میآید مانند مرحوم صدوق و در بعضی دیگر روایاتشان «أشْهَدُ أنَ عَلِیاً وَلِی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در بعضی دیگر از روایاتشان «أشْهَدُ أنَّ عَلِیاً أمِیرُ الْمُؤْمِنِینَ حَقّاً» ذکر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از کلام مرحوم صدوق که میفرماید: از اخبار و روایات چنین به دست میآید که روایات متعدّدی بوده که شیخ صدوق آنها را دیده است که شهادت بر ولایت امیرالمؤمنین علیه السلام را ذکر کرده اند و جزء اذان و اقامه قرار داده بودند.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 همچنین مرحوم شیخ طوسی در کتاب «مبسوط» به این روایت دست پیدا کرده بودند لذا میفرماید: مَا وَرَدَ فِی شَوَاذِّ الْأخْبَارِ.</w:t>
      </w:r>
    </w:p>
    <w:p>
      <w:pPr>
        <w:pStyle w:val="BookText"/>
      </w:pPr>
      <w:r>
        <w:rPr>
          <w:rFonts w:ascii="IRNazanin" w:hAnsi="IRNazanin" w:eastAsia="IRNazanin" w:cs="IRNazanin"/>
          <w:lang w:bidi="fa-IR"/>
          <w:color w:val="111111"/>
          <w:sz w:val="28"/>
          <w:szCs w:val="28"/>
          <w:rtl/>
        </w:rPr>
        <w:t xml:space="preserve">در کلام شیخ طوسی نیز لفظ «اخبار» است یعنی «چند خبر» بوده ولی آن مرحوم دلیل شاذ بودن این خبرها را ذکر نکرده اند لذا علّامهی مجلسی نیز به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اخباری که از آنها مرحوم صدوق و شیخ طوسی خبر دادهاند استناد کرده و میفرماید:</w:t>
      </w:r>
    </w:p>
    <w:p>
      <w:pPr>
        <w:pStyle w:val="BookText"/>
      </w:pPr>
      <w:r>
        <w:rPr>
          <w:rFonts w:ascii="IRNazanin" w:hAnsi="IRNazanin" w:eastAsia="IRNazanin" w:cs="IRNazanin"/>
          <w:lang w:bidi="fa-IR"/>
          <w:color w:val="111111"/>
          <w:sz w:val="28"/>
          <w:szCs w:val="28"/>
          <w:rtl/>
        </w:rPr>
        <w:t xml:space="preserve">لا یبعد کون الشهادة بالولایة من الاجزاء مستحبّة للاذان؛ بعید نیست که «شهادت بر ولایت» از اجزاء مستحبّهی اذان باشد به دلیل روایاتی که شیخ صدوق و شیخ طوسی از آنها خبر دادهاند.</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6: علیّ بن حمزه از حضرت امام جعفر صادق علیه السلام از پدرش از پدران بزرگوارش: در حدیث طویلی از پیامبر خدا صلی الله علیه و آله از جبرئیل و از پروردگار روایت نمودهاند که: «... و کسی که شهادت ندهد که نیست خدایی جز من به تنهایی یا به این شهادت بدهد ولی شهادت ندهد که حضرت محمّد صلی الله علیه و آله بنده و رسول من است یا شهادت بدهد ولی شهادت ندهد که علیّ بن ابی طالب علیهماالسلام خلیفهی من است یا شهادت بدهد ولی شهادت ندهد به این که ائمّه از اولادش: حجّتهای منند، پس به تحقیق انکار کرده نعمت مرا و کوچک شمرده عظمت مرا و کافر شده است به آیات من و کتب من. اگر قصد کند مرا، محجوب میگردانم او را و اگر سؤال بکند از من، محروم میگردانم او را و اگر ندا کند مرا به ندای او گوش نمی دهم و اگر بخواند مرا دعای او را مستجاب نمی کنم و اگر امیدوار به من شود، ناامید می کنم او را و آن جزای اوست از طرف من و من ظلم کننده به بندگان نیستم.</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در این حدیث خدای تعالی با تأکید و شدّت تمام خواسته است که بعد از شهادت به توحید باید شهادت به رسالت داد و بعد از شهادت به رسالت، شهادت به ولایت داد و الّا شهادتش ناقص بوده و مورد پذیرش بارگاه الهی واقع نخواهد شد.</w:t>
      </w:r>
    </w:p>
    <w:p>
      <w:pPr>
        <w:pStyle w:val="BookText"/>
      </w:pPr>
      <w:r>
        <w:rPr>
          <w:rFonts w:ascii="IRNazanin" w:hAnsi="IRNazanin" w:eastAsia="IRNazanin" w:cs="IRNazanin"/>
          <w:lang w:bidi="fa-IR"/>
          <w:color w:val="111111"/>
          <w:sz w:val="28"/>
          <w:szCs w:val="28"/>
          <w:rtl/>
        </w:rPr>
        <w:t xml:space="preserve">این بود شمّهای از روایاتی که در خصوص اذان و اقامه ذکر شده است و این طور نیست که بعضی خیال کرده اند هیچ روایتی در مورد شهادت ثالثه در خصوص اذان و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اقامه وارد نشده است.</w:t>
      </w:r>
    </w:p>
    <w:p>
      <w:pPr>
        <w:pStyle w:val="BookText"/>
      </w:pPr>
      <w:r>
        <w:rPr>
          <w:rFonts w:ascii="IRNazanin" w:hAnsi="IRNazanin" w:eastAsia="IRNazanin" w:cs="IRNazanin"/>
          <w:lang w:bidi="fa-IR"/>
          <w:color w:val="111111"/>
          <w:sz w:val="28"/>
          <w:szCs w:val="28"/>
          <w:rtl/>
        </w:rPr>
        <w:t xml:space="preserve">بعد از ذکر روایات عام و روایات خاص عرض میکنیم: هیچ دلیلی بر بطلان «شهادت ثالثه» یا بر نفی آن ذکر نشده است و «عدم الذّکر»، دلیل بطلان یا حرمت نمی شود. علاوه بر این که چنان چه ذکر شد روایات متعدّدی وجود دارد که «شهادت ثالثه» را در اذان و اقامه ذکر کرده اند و شاید اشکال شود که بعضی از این روایات مُرسل بوده و ضعیف میباشند، در جواب میگوییم: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اکثر آنها از جهت سند صحیح بوده و تواتر آنها نیز خود جابر ضعف سند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بعضی از این روایات ضعیف باشند حدیث «من بلغ» جبران ضعف اینگونه روایات میباشد.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لااقل تسامح در ادّلهی سنن مشهور عندالمجتهدین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مضمون و مدلول این روایات متواتره با موازین شرع و عقل و کتاب مخالف نبوده، بلکه مدلول تمام این روایات در زیارات و ادعیّه و ادّلهی دیگر از آیات و اخبار موجود است که ما بعضی از آنها را به دو صورت «دلیل عام» و «دلیل خاص» ذکر نمودیم.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کتب حدیثی و علم درایه آمده است گاهی نیز صحیح بر حدیثی که سالم از طعن باشد اطلاق می شود گر چه مرسل یا مقطوع باشد یا بعضی از راویان آن غیر امامی باشند.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همچنین در مورد تشخیص حدیث صحیح از سقیم وارد شده است:</w:t>
      </w:r>
    </w:p>
    <w:p>
      <w:pPr>
        <w:pStyle w:val="BookText"/>
      </w:pPr>
      <w:r>
        <w:rPr>
          <w:rFonts w:ascii="IRNazanin" w:hAnsi="IRNazanin" w:eastAsia="IRNazanin" w:cs="IRNazanin"/>
          <w:lang w:bidi="fa-IR"/>
          <w:color w:val="111111"/>
          <w:sz w:val="28"/>
          <w:szCs w:val="28"/>
          <w:rtl/>
        </w:rPr>
        <w:t xml:space="preserve">الف: از مهمترین شرایط صحّت حدیث این است که مخالف با عقل نباشد؛ زیرا عقل رسول باطن و مهمترین حجّت خداوند است.</w:t>
      </w:r>
    </w:p>
    <w:p>
      <w:pPr>
        <w:pStyle w:val="BookText"/>
      </w:pPr>
      <w:r>
        <w:rPr>
          <w:rFonts w:ascii="IRNazanin" w:hAnsi="IRNazanin" w:eastAsia="IRNazanin" w:cs="IRNazanin"/>
          <w:lang w:bidi="fa-IR"/>
          <w:color w:val="111111"/>
          <w:sz w:val="28"/>
          <w:szCs w:val="28"/>
          <w:rtl/>
        </w:rPr>
        <w:t xml:space="preserve">ب: دیگر از شرایط صحّت احادیث، مخالفت نداشتن با کتاب خدا است. چنان که این معنی در احادیث به استفاضه رسیده که: « كُلَّمَا خَالَفَ كِتَابَ الله فهو زخرف».</w:t>
      </w:r>
    </w:p>
    <w:p>
      <w:pPr>
        <w:pStyle w:val="BookText"/>
      </w:pPr>
      <w:r>
        <w:rPr>
          <w:rFonts w:ascii="IRNazanin" w:hAnsi="IRNazanin" w:eastAsia="IRNazanin" w:cs="IRNazanin"/>
          <w:lang w:bidi="fa-IR"/>
          <w:color w:val="111111"/>
          <w:sz w:val="28"/>
          <w:szCs w:val="28"/>
          <w:rtl/>
        </w:rPr>
        <w:t xml:space="preserve">ج: دیگر این که مخالفت نداشتن با ضرورت مذهب یا سنّت قطعیه است.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حدیث از مواردی باشد که دواعی بر اخفاء آن وجود داشته باشد که اگر حدیثی با موارد ذکر شده وجود داشته باشد، محدّثین، آن را جزء احادیث صحیحه دانسته و به آن عمل میکنند.</w:t>
      </w:r>
    </w:p>
    <w:p>
      <w:pPr>
        <w:pStyle w:val="BookText"/>
      </w:pPr>
      <w:r>
        <w:rPr>
          <w:rFonts w:ascii="IRNazanin" w:hAnsi="IRNazanin" w:eastAsia="IRNazanin" w:cs="IRNazanin"/>
          <w:lang w:bidi="fa-IR"/>
          <w:color w:val="111111"/>
          <w:sz w:val="28"/>
          <w:szCs w:val="28"/>
          <w:rtl/>
        </w:rPr>
        <w:t xml:space="preserve">و ما احادیث متواترهای که نقل نمودیم، تمامی این «موارد تصحیح» را دارا میباشد یعنی نه مخالف با عقل و نه مخالف با کتاب و نه مخالف ضرورت مذهب یا سنّت قطعیّه میباشند و داعی بر اخفا و تقیّه نیز در آنها بوده، پس تمامی آنها از احادیث صحیحه میباشند.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به شهادت تاریخ سیرهی مستمرّهی شیعه از زمان معصومین علیهم السلام تا این زمان در اذان و اقامه بعد از شهادت به رسالت، شهادت به ولایت را نیز میدادند و می دهند تا جایی که به عنوان شعار و رمز تشیّع قرار گرفته و در روایتی آمده است که امام علیه السلام فرمودند:</w:t>
      </w:r>
    </w:p>
    <w:p>
      <w:pPr>
        <w:pStyle w:val="BookText"/>
      </w:pPr>
      <w:r>
        <w:rPr>
          <w:rFonts w:ascii="IRNazanin" w:hAnsi="IRNazanin" w:eastAsia="IRNazanin" w:cs="IRNazanin"/>
          <w:lang w:bidi="fa-IR"/>
          <w:color w:val="111111"/>
          <w:sz w:val="28"/>
          <w:szCs w:val="28"/>
          <w:rtl/>
        </w:rPr>
        <w:t xml:space="preserve">خُذْ بِمَا اشْتَهَرَ بَینَ صِحَابِكَ. یعنی به آن چه که مشهور بین اصحابتان است اخذ کنید.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و از طرفی مسلّم است که ترک آن به خصوص در این زمان، اهانت به ولایت امیرالمؤمنین علی علیه السلام است که حرام میباشد.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علما جهان تشیّع از صدر اوّل تا به امروز همگی متّفقاً فتوای بر جواز ذکر و ادای این شهادت دادهاند.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از قول علمای صدر اوّل که در زمان غیبت کبری میزیستهاند و شهادت ثالثه را در کتابهایشان ذکر کرده اند چنین بر میآید که شهادت ثالثه مورد تأیید نوّاب اربعه حضرت بقیّة الله ارواحنا فداه بوده است و اگر مورد تأییدشان نبود، مطلبی یا روایتی در ترک آن میفرمودند که هیچ روایتی در نهی و ترک آن وجود ندارد.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و این را باید دانست که اولیای خدا و فقهای بزرگ مانند علّامهی سیّد بحرالعلوم و مقدّس اردبیلی و شیخ انصاری و علّامهی مجلسی و امثال این بزرگواران که مکرّر با امام زمان عجل الله تعالی فرجه الشریف ملاقات</w:t>
      </w:r>
    </w:p>
    <w:p>
      <w:pPr>
        <w:pStyle w:val="BookText"/>
      </w:pPr>
      <w:r>
        <w:rPr>
          <w:rFonts w:ascii="IRNazanin" w:hAnsi="IRNazanin" w:eastAsia="IRNazanin" w:cs="IRNazanin"/>
          <w:lang w:bidi="fa-IR"/>
          <w:color w:val="111111"/>
          <w:sz w:val="28"/>
          <w:szCs w:val="28"/>
          <w:rtl/>
        </w:rPr>
        <w:t xml:space="preserve">داشتند، اگر به حکمی و مسألهای یقین پیدا نمی کردند، نه خودشان به آن عمل می کردند و نه به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مؤمنین توصیه می کردند که به آن عمل کنند و در کتب خود هم نمینوشتند.</w:t>
      </w:r>
    </w:p>
    <w:p>
      <w:pPr>
        <w:pStyle w:val="BookText"/>
      </w:pPr>
      <w:r>
        <w:rPr>
          <w:rFonts w:ascii="IRNazanin" w:hAnsi="IRNazanin" w:eastAsia="IRNazanin" w:cs="IRNazanin"/>
          <w:lang w:bidi="fa-IR"/>
          <w:color w:val="111111"/>
          <w:sz w:val="28"/>
          <w:szCs w:val="28"/>
          <w:rtl/>
        </w:rPr>
        <w:t xml:space="preserve">چنان که در روایتی میفرماید: خداوند برای همین امر یعنی حفظ دین، امام علیه السلام را نگه داشته لذا امام جعفر صادق علیه السلام میفرمایند: «إنَّ الأرض لا تَخلوا إلّا وَ فیها إمامٌ كیما اِنَّ زادَ المُؤمِنُونَ شَیئاً ردهم و إن نَقَصُوا شَیئاً أتمَهُ لَهُم. زمین خالی از امام معصوم علیه السلام نمیباشد تا اگر مؤمنین چیزی در دین افزودند آن را ردّ کند و اگر کم کردند، تکمیل نمایند».</w:t>
      </w:r>
    </w:p>
    <w:p>
      <w:pPr>
        <w:pStyle w:val="BookText"/>
      </w:pPr>
      <w:r>
        <w:rPr>
          <w:rFonts w:ascii="IRNazanin" w:hAnsi="IRNazanin" w:eastAsia="IRNazanin" w:cs="IRNazanin"/>
          <w:lang w:bidi="fa-IR"/>
          <w:color w:val="111111"/>
          <w:sz w:val="28"/>
          <w:szCs w:val="28"/>
          <w:rtl/>
        </w:rPr>
        <w:t xml:space="preserve">به صریح این روایت که اگر مؤمنین چیزی در دین اضافه کنند، امام آن را ردّ می کند امّا در مورد شهادت بر ولایت در اذان و اقامه هیچ روایتی نه قبل از غیبت و نه بعد از غیبت در دست نداریم که امام علیه السلام آن را ردّ کرده باشند و اگر میبود آن بزرگانی که نام بردیم، یقیناً از آن خبر میدادند.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پر واضح است که قبل از روز غدیر خم، منافقان و دشمنان بودند که میخواستند اسلام را از بین ببرند تا این که رسول خدا صلی الله علیه و آله در آن روز با عظمت به امر پروردگار ولایت را به مردم معرّفی کردند لذا چون از روز غدیر خم تا شهادت حضرت رسول اکرم صلی الله علیه و آله فاصله</w:t>
      </w:r>
    </w:p>
    <w:p>
      <w:pPr>
        <w:pStyle w:val="BookText"/>
      </w:pPr>
      <w:r>
        <w:rPr>
          <w:rFonts w:ascii="IRNazanin" w:hAnsi="IRNazanin" w:eastAsia="IRNazanin" w:cs="IRNazanin"/>
          <w:lang w:bidi="fa-IR"/>
          <w:color w:val="111111"/>
          <w:sz w:val="28"/>
          <w:szCs w:val="28"/>
          <w:rtl/>
        </w:rPr>
        <w:t xml:space="preserve">چندانی نشد امکان دارد حضرت یا به جهت نیافتن موقعیّت و فرصت، شهادت ثالثه را در اذان و اقامه به همه مسلمانان اعلام نکردند و فقط به خواصّ اصحاب مثل سلمان و ابوذر رساندند؛ چنان که بر همین مطلب مرحوم آیة الله آقا میرزا اصطهباناتی قدس سرّه اشاره میکنند که فرمودند: شهادت به ولایت جزء اذان و اقامه است مانند سایر اجزاء و اوضاع مساعد نشد که پیامبر اسلام صلّی اللّه علیه و آله آن را به امّت اسلام اعلام دارند.</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این کلام مرحوم میرزای اصطهباناتی کاملاً متین است؛ چون این را باید بدانید که پیامبر صلی الله علیه و آله احکام و شرایع اسلام را به تدریج بیان میفرمودند مثلاً در ابتدای بعثت فقط به «توحید» و گفتن «لا اله الّا الله» دعوت کردند و سپس به مرور زمان به حسب استعداد و تحمّل و ظروف زمان به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تدریج، احکام و شرایع را بیان کردند تا این که در حجّة الوداع در غدیر خم که اواخر عمر مبارکشان بود، مسألهی ولایت را به صورت واجب و علنی بر ذمّهی تمام مسلمانان نهادند و دینشان را کامل گردانیدند و آیه هم نازل شد: «الْیوْمَ أكْمَلْتُ لَكُمْ دینَكُمْ وَ أتْمَمْتُ عَلَیكُمْ نِعْمَتی وَ رَضیتُ لَكُمُ الْإِسْلامَ دیناً».</w:t>
      </w:r>
      <w:r>
        <w:rPr>
          <w:rStyle w:val="FootnoteReference"/>
        </w:rPr>
        <w:footnoteReference w:id="238"/>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هیچ دلیلی بر بطلان یا حرمت شهادت ثالثه شرعاً و عقلاً وجود ندارد؛ حتّی هیچ روایت معارضی با شهادت ثالثه از کتاب و سنّت و عقل نقل نشده است که این امر خود بزرگترین دلیل برای صحّت روایات عام و خاص است که ذکر کردیم.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بعضی از فقها بلکه قریب به اتّفاق میفرمایند: چون مسلّماً روایاتی در مورد شهادت ثالثه بوده که به دست ما نرسیده است و چون نمیدانیم که آیا مقصود این بوده که شهادت ثالثه از فصول و اجزاء اذان است یا از موارد استحباب اذان و اقامه، به احتمال دوم فتوا داده و ذکر شهادت ثالثه را ترک نمیکنند و استحباباً ذکر میکنند که به خوبی معلوم می شود این روایات مرسله را پذیرفتهاند و سپس فتوا بر استحباب دادهاند.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بعضی از فقها قائل بودند که «شهادت ثالثه» در زمان حیات پیامبر اکرم صلی الله علیه و آله در «اذان و اقامه» گفته می شد و دشمنان و مخالفین اهل بیت عصمت و طهارت: آن را از اذان و اقامه انداخته و حذف نمودند. چنان که کتاب « فلک النّجاة» از مصابیح الرّشاد، سیّد محمّد طبرسی نقل می کند که فرموده است: «انّه کان فی عهد النّبی صلی الله علیه و آله و ترک فی زمان الخلفا بنی امیّه. شهادت ثالثه در زمان پیامبر اکرم صلی الله علیه و آله رایج بوده و در زمان خلفای بنی امیه ترک گردیده است.»</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بعد از احراز و اعتبار و تواتر این اخبار و با توجّه به پانزده دلیلی که از روایات و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127" w:name="pg7197_64565"/>
    <w:bookmarkEnd w:id="127"/>
    <w:p>
      <w:pPr>
        <w:pStyle w:val="BookText"/>
      </w:pPr>
      <w:r>
        <w:rPr>
          <w:rFonts w:ascii="IRNazanin" w:hAnsi="IRNazanin" w:eastAsia="IRNazanin" w:cs="IRNazanin"/>
          <w:lang w:bidi="fa-IR"/>
          <w:color w:val="111111"/>
          <w:sz w:val="28"/>
          <w:szCs w:val="28"/>
          <w:rtl/>
        </w:rPr>
        <w:t xml:space="preserve">اَمارات به دست آمده میگوییم:</w:t>
      </w:r>
    </w:p>
    <w:p>
      <w:pPr>
        <w:pStyle w:val="BookText"/>
      </w:pPr>
      <w:r>
        <w:rPr>
          <w:rFonts w:ascii="IRNazanin" w:hAnsi="IRNazanin" w:eastAsia="IRNazanin" w:cs="IRNazanin"/>
          <w:lang w:bidi="fa-IR"/>
          <w:color w:val="111111"/>
          <w:sz w:val="28"/>
          <w:szCs w:val="28"/>
          <w:rtl/>
        </w:rPr>
        <w:t xml:space="preserve">«شهادت بر ولایت امیرالمؤمنین علیه السلام » جزیی از اجزاء اذان و اقامه است مانند سایر اجزاء که نباید ترک شود. در این صورت اذان بیست جزء و اقامه نوزده جزء و فصل میباشد.</w:t>
      </w:r>
      <w:r>
        <w:rPr>
          <w:rStyle w:val="FootnoteReference"/>
        </w:rPr>
        <w:footnoteReference w:id="240"/>
      </w:r>
    </w:p>
    <w:p>
      <w:pPr>
        <w:pStyle w:val="Heading3"/>
      </w:pPr>
      <w:bookmarkStart w:id="453" w:name="_Toc197"/>
      <w:r>
        <w:t>نظرات فقها و علما</w:t>
      </w:r>
      <w:bookmarkEnd w:id="453"/>
    </w:p>
    <w:p>
      <w:pPr>
        <w:pStyle w:val="BookText"/>
      </w:pPr>
      <w:r>
        <w:rPr>
          <w:rFonts w:ascii="IRNazanin" w:hAnsi="IRNazanin" w:eastAsia="IRNazanin" w:cs="IRNazanin"/>
          <w:lang w:bidi="fa-IR"/>
          <w:color w:val="111111"/>
          <w:sz w:val="28"/>
          <w:szCs w:val="28"/>
          <w:rtl/>
        </w:rPr>
        <w:t xml:space="preserve">لازم به تذکّر است که قاطبهی علما و فقهای شیعه، شهادت ثالثه را ممدوح دانستهاند و ذکر آن را در اذان و اقامه تجویز نمودهاند و به طور کلّی فتوای فقها در این مورد به چند دسته تقسیم می شود:</w:t>
      </w:r>
    </w:p>
    <w:p>
      <w:pPr>
        <w:pStyle w:val="BookText"/>
      </w:pPr>
      <w:r>
        <w:rPr>
          <w:rFonts w:ascii="IRNazanin" w:hAnsi="IRNazanin" w:eastAsia="IRNazanin" w:cs="IRNazanin"/>
          <w:lang w:bidi="fa-IR"/>
          <w:color w:val="111111"/>
          <w:sz w:val="28"/>
          <w:szCs w:val="28"/>
          <w:rtl/>
        </w:rPr>
        <w:t xml:space="preserve">الف: جمعی گویند: شهادت ثالثه در اذان و اقامه جزء اذان و اقامه نیست، نه جزء لازم و نه جزء مستحب، بلکه ذکر آن برای تیمّن و تبرّک اشکال ندارد و خوب است و بعضی تعبیر کرده اند که اگر به قصد قربت گفته شود، خوب است. توضیح این که مشهور از علما و مراجع معاصر، قول اوّل را انتخاب کرده اند.</w:t>
      </w:r>
    </w:p>
    <w:p>
      <w:pPr>
        <w:pStyle w:val="BookText"/>
      </w:pPr>
      <w:r>
        <w:rPr>
          <w:rFonts w:ascii="IRNazanin" w:hAnsi="IRNazanin" w:eastAsia="IRNazanin" w:cs="IRNazanin"/>
          <w:lang w:bidi="fa-IR"/>
          <w:color w:val="111111"/>
          <w:sz w:val="28"/>
          <w:szCs w:val="28"/>
          <w:rtl/>
        </w:rPr>
        <w:t xml:space="preserve">ب: برخی از علما آن را به طور قطع، جز اذان و اقامه دانستهاند.</w:t>
      </w:r>
    </w:p>
    <w:p>
      <w:pPr>
        <w:pStyle w:val="BookText"/>
      </w:pPr>
      <w:r>
        <w:rPr>
          <w:rFonts w:ascii="IRNazanin" w:hAnsi="IRNazanin" w:eastAsia="IRNazanin" w:cs="IRNazanin"/>
          <w:lang w:bidi="fa-IR"/>
          <w:color w:val="111111"/>
          <w:sz w:val="28"/>
          <w:szCs w:val="28"/>
          <w:rtl/>
        </w:rPr>
        <w:t xml:space="preserve">شیخ صدوق قدس سرّه میفرماید:</w:t>
      </w:r>
    </w:p>
    <w:p>
      <w:pPr>
        <w:pStyle w:val="BookText"/>
      </w:pPr>
      <w:r>
        <w:rPr>
          <w:rFonts w:ascii="IRNazanin" w:hAnsi="IRNazanin" w:eastAsia="IRNazanin" w:cs="IRNazanin"/>
          <w:lang w:bidi="fa-IR"/>
          <w:color w:val="111111"/>
          <w:sz w:val="28"/>
          <w:szCs w:val="28"/>
          <w:rtl/>
        </w:rPr>
        <w:t xml:space="preserve">«و بدون اعتقاد ذلک لا حرج. و بدون اعتقاد آن که شهادت ثالثه جزء اذان است حرجی نیست و اشکال ندارد».</w:t>
      </w:r>
    </w:p>
    <w:p>
      <w:pPr>
        <w:pStyle w:val="BookText"/>
      </w:pPr>
      <w:r>
        <w:rPr>
          <w:rFonts w:ascii="IRNazanin" w:hAnsi="IRNazanin" w:eastAsia="IRNazanin" w:cs="IRNazanin"/>
          <w:lang w:bidi="fa-IR"/>
          <w:color w:val="111111"/>
          <w:sz w:val="28"/>
          <w:szCs w:val="28"/>
          <w:rtl/>
        </w:rPr>
        <w:t xml:space="preserve">مرحوم محقّق نحریر، آیة الله شیخ عبدالنّبی اراکی قدس سرّه که از علمای ربّانی و فقهای صمدانی بود، در بحث فقه استدلالی خود به بیش از 10 دلیل فقهی در مورد اثبات شهادت سوم در اذان و اقامه نموده و آن را به عنوان جزیی از اجزاء اذان و اقامه میداند، این بحث و بررسی و تقریرات توسّط یکی از شاگردان او، عالم محقّق، شیخ محمّدحسن آل طاهر، تحریر و چاپ شده و نام آن «رسالة الهدایة فی کون الشّهادة بالولایة فی الاذان و الاقامة، جزء کسائر الاجزاء» یعنی راهنمایی به بودن گواهی به ولایت علی علیه السلام در اذان و اقامه، جزیی از اذان و اقامه، مانند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سایر اجزای آن است) میباشد.</w:t>
      </w:r>
    </w:p>
    <w:p>
      <w:pPr>
        <w:pStyle w:val="BookText"/>
      </w:pPr>
      <w:r>
        <w:rPr>
          <w:rFonts w:ascii="IRNazanin" w:hAnsi="IRNazanin" w:eastAsia="IRNazanin" w:cs="IRNazanin"/>
          <w:lang w:bidi="fa-IR"/>
          <w:color w:val="111111"/>
          <w:sz w:val="28"/>
          <w:szCs w:val="28"/>
          <w:rtl/>
        </w:rPr>
        <w:t xml:space="preserve">آیة الله سیّد اسماعیل مرعشی: شهادت ثالثه (یعنی گواهی به ولایت امیرالمؤمنین علی علیه السلام در اذان و اقامه) همانند جملۀ «حیّ علی خیرالعمل» جزء اذان و اقامه بوده است که دشمنان آن را حذف کرده اند، بخوانید تا بدانید.</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ص90.</w:t>
      </w:r>
    </w:p>
    <w:p>
      <w:pPr>
        <w:pStyle w:val="BookText"/>
      </w:pPr>
      <w:r>
        <w:rPr>
          <w:rFonts w:ascii="IRNazanin" w:hAnsi="IRNazanin" w:eastAsia="IRNazanin" w:cs="IRNazanin"/>
          <w:lang w:bidi="fa-IR"/>
          <w:color w:val="111111"/>
          <w:sz w:val="28"/>
          <w:szCs w:val="28"/>
          <w:rtl/>
        </w:rPr>
        <w:t xml:space="preserve">مرحوم آیة الله آقا میرزا اصطهباناتی، شهادت ثالثه را جزء اذان و اقامه دانسته و میفرماید:</w:t>
      </w:r>
    </w:p>
    <w:p>
      <w:pPr>
        <w:pStyle w:val="BookText"/>
      </w:pPr>
      <w:r>
        <w:rPr>
          <w:rFonts w:ascii="IRNazanin" w:hAnsi="IRNazanin" w:eastAsia="IRNazanin" w:cs="IRNazanin"/>
          <w:lang w:bidi="fa-IR"/>
          <w:color w:val="111111"/>
          <w:sz w:val="28"/>
          <w:szCs w:val="28"/>
          <w:rtl/>
        </w:rPr>
        <w:t xml:space="preserve">«اوضاع مساعد نشد که پیامبر اکرم صلی الله علیه و آله آن را به امّت اعلام کند.»</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آیة الله شیخ محمّدرضا نجفی قدس سرّه : «الّذی یقوی انّها جزء للاذان لو لا التّقیّة؛ اگر مسألهی تقیه نبود، اقوا این است که شهادت ثالثه از اجزاء اذان میباشد.»</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سرّالایمان الشّهادة الثّالثه فی الاذان، مجموعة فتاوی العلماء الاعلام من الماضین و الحاضرین فی استحباب الشّهادة بالولایة لعلیّ بن ابی طالب علیهم السلام فی الاذان و غیره، تألیف: سیّد عبدالرّزاق موسوی مقرّم. مؤلف کتاب با آوردن فتاوای فقهای بزرگ شیعه از شیخ صدوق و شیخ طوسی تا زمان تألیف کتاب (تاریخ چاپ اوّل کتاب 1374ه.ق) اثبات کرده است که پس از شهادت بر توحید و نبوّت، شهادت سومی هم بر ولایت حضرت علی علیهالسّلام به عنوان علامت تشیّع لازم است اگر چه از اجزای اذان و اقامه نباشد.</w:t>
      </w:r>
    </w:p>
    <w:p>
      <w:pPr>
        <w:pStyle w:val="BookText"/>
      </w:pPr>
      <w:r>
        <w:rPr>
          <w:rFonts w:ascii="IRNazanin" w:hAnsi="IRNazanin" w:eastAsia="IRNazanin" w:cs="IRNazanin"/>
          <w:lang w:bidi="fa-IR"/>
          <w:color w:val="111111"/>
          <w:sz w:val="28"/>
          <w:szCs w:val="28"/>
          <w:rtl/>
        </w:rPr>
        <w:t xml:space="preserve">آیة الله سیّد الوحید البهبهانی قدس سرّه : «لا ضیر فی کونها جزءً للاذان و الاقامه. زیان (و اشکالی) نیست بر این که (شهادت ثالثه) از اجزاء اذان و اقامه باشد.»</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آیة الله سیّد علی مدد قائینی قدس سرّه : «انّ العارف باسالیب الائمّة: لا یفوته الجزم بجزئیّتها. بر شخص عارف به راه و روش اهل بیت:، جزم به جزئیّت (شهادت ثالثه) مخفی نمیماند.»</w:t>
      </w:r>
      <w:r>
        <w:rPr>
          <w:rStyle w:val="FootnoteReference"/>
        </w:rPr>
        <w:footnoteReference w:id="245"/>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آیة الله سیّد محمّد حسینی شیرازی قدس سرّه : الظّاهر انّها جزء من الاذان و الاقامة کسائر الفصول. ظاهراً «شهادت ثلاثه» جزء اذان و اقامه میباشد مانند سایر فصول و اجزاء.»</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علّامه محمّدتقی مجلسی قدس سرّه : یمکن ان یکون جزاً واقعیاً لو لا التّقیّة. امکان این است که شهادت ثالثه جزء واقعی اذان باشد اگر تقیّه نبود.»</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3: بعضی احتمال دادهاند که شهادت ثالثه، جزء مستحبّی اذان و اقامه میباشد.</w:t>
      </w:r>
    </w:p>
    <w:p>
      <w:pPr>
        <w:pStyle w:val="BookText"/>
      </w:pPr>
      <w:r>
        <w:rPr>
          <w:rFonts w:ascii="IRNazanin" w:hAnsi="IRNazanin" w:eastAsia="IRNazanin" w:cs="IRNazanin"/>
          <w:lang w:bidi="fa-IR"/>
          <w:color w:val="111111"/>
          <w:sz w:val="28"/>
          <w:szCs w:val="28"/>
          <w:rtl/>
        </w:rPr>
        <w:t xml:space="preserve">علّامه مجلسی قدس سرّه قول سوم را برگزیده و احتمال داده که: «لا یبعد کون الشّهادة بالولایة من الاجزاء المستحبّه للاذان؛ بعید نیست که شهادت به ولایت از اجزاء مستحبّی اذان باشد.</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مرحوم صاحب حدائق، شیخ یوسف بحرانی قدس سرّه ، نظری علّامۀ مجلسی قدس سرّه را تأیید نموده است.</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مرحوم کاشف الغطا قدس سرّه (متوفّی 1373ق) می گوید: ممکن است از عمومات ادّله، استفاده کرد که شهادت ثالثه از اجزاء مستحبّی اذان و اقامه است.</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الشّیخ محمّدحسین کاشف الغطاء قدس سرّه : «انّها جزء مستحبّ للاذان و الاقامة. شهادت ثالثه از اجزاء مستحبّی اذان و اقامه است.»</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شیخ حرّ عاملی قدس سرّه صاحب کتاب ارزشمند «وسائل الشّیعه» میفرماید: «لا یبعد کونها جزءاً مستحبّاً للاذان. استبعادی نیست در این که (شهادت ثالثه) جزء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مستحبّی اذان باشد.»</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آیة الله روحالله الموسوی الخمینی قدس سرّه : «لیس ببعید القول بجزئیّتها الاستحبابیّة بخصوص الاذان؛ قول به جزئیت استحبابی «شهادت ثالثه» در خصوص اذان بعید نیست.»</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4: بعضی آن را از شعائر ایمان و رمز تشیّع دانستهاند؛ از این رو میگویند ذکر آن در اذان و اقامه، رجحان (برتری) دارد و گاهی واجب است و نه به قصد جزئیّت.</w:t>
      </w:r>
    </w:p>
    <w:p>
      <w:pPr>
        <w:pStyle w:val="BookText"/>
      </w:pPr>
      <w:r>
        <w:rPr>
          <w:rFonts w:ascii="IRNazanin" w:hAnsi="IRNazanin" w:eastAsia="IRNazanin" w:cs="IRNazanin"/>
          <w:lang w:bidi="fa-IR"/>
          <w:color w:val="111111"/>
          <w:sz w:val="28"/>
          <w:szCs w:val="28"/>
          <w:rtl/>
        </w:rPr>
        <w:t xml:space="preserve">آیة الله مرحوم سیّد محسن حکیم قدس سرّه صاحب مستمسک العروة الوثقی: «انّها من شعائر الایمان و رمز التّشیّع بل قد تکون واجبه لکن لا بعنوان الجزئیّة؛ شهادت بر ولایت حضرت علی علیه السلام از شعارهای ایمان و رمز تشیّع میباشد و بلکه ذکر آن واجب است البتّه نه به عنوان جزئیّت (بلکه به عنوان ثانوی). </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5: و بعضی آن را به قصد امتثال روایات عام مبنی بر این که حضرت علی علیه السلام ولیّ خدا و امیرمؤمنان است، مستحب میدانند.</w:t>
      </w:r>
    </w:p>
    <w:p>
      <w:pPr>
        <w:pStyle w:val="BookText"/>
      </w:pPr>
      <w:r>
        <w:rPr>
          <w:rFonts w:ascii="IRNazanin" w:hAnsi="IRNazanin" w:eastAsia="IRNazanin" w:cs="IRNazanin"/>
          <w:lang w:bidi="fa-IR"/>
          <w:color w:val="111111"/>
          <w:sz w:val="28"/>
          <w:szCs w:val="28"/>
          <w:rtl/>
        </w:rPr>
        <w:t xml:space="preserve">آیة الله مرحوم سیّد محمود شاهرودی قدس سرّه:</w:t>
      </w:r>
    </w:p>
    <w:p>
      <w:pPr>
        <w:pStyle w:val="BookText"/>
      </w:pPr>
      <w:r>
        <w:rPr>
          <w:rFonts w:ascii="IRNazanin" w:hAnsi="IRNazanin" w:eastAsia="IRNazanin" w:cs="IRNazanin"/>
          <w:lang w:bidi="fa-IR"/>
          <w:color w:val="111111"/>
          <w:sz w:val="28"/>
          <w:szCs w:val="28"/>
          <w:rtl/>
        </w:rPr>
        <w:t xml:space="preserve">«الاولی اتیانها بقصد امتثال العمومات الدّالة علی استحبابها؛ اولی این است که «شهادت ثالثه» را به قصد امتثال عمومات (و روایاتی که وجود دارد) و دلالت به استحباب آن دارد، ذکر گردد.» </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و همچنین محقّق فقیه حاج آقا رضا همدانی، همین قول را برگزیده است.</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6: و بعضی ذکر آن را مستحب میدانند بیآن که قصد امتثال عمومات و... شود.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128" w:name="pg7197_64569"/>
    <w:bookmarkEnd w:id="128"/>
    <w:p>
      <w:pPr>
        <w:pStyle w:val="BookText"/>
      </w:pPr>
      <w:r>
        <w:rPr>
          <w:rFonts w:ascii="IRNazanin" w:hAnsi="IRNazanin" w:eastAsia="IRNazanin" w:cs="IRNazanin"/>
          <w:lang w:bidi="fa-IR"/>
          <w:color w:val="111111"/>
          <w:sz w:val="28"/>
          <w:szCs w:val="28"/>
          <w:rtl/>
        </w:rPr>
        <w:t xml:space="preserve">آیة الله سیّد محمّدکاظم یزدی، صاحب عروةالوثقی و آیة الله سیّد اسماعیل صدر و آیة الله میرزا محمّدتقی شیرازی و آیة الله محمّدحسین شیرازی (میرزای بزرگ) و استاد اعظم شیخ مرتضی انصاری به استحباب شرعی شهادت ثالثه در اذان و اقامه فتوا دادهاند.</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سیّد علی طباطبایی صاحب «ریاض المسائل» میفرماید: «یستفاد من بعض الاخبار استحبابها بعد الشّهادة بالرسالة فی الاذان و الاقامه. از بعضی از اخبار استفاده می شود استحباب (شهادت ثالثه) بعد از شهادت به رسالت در اذان و اقامه.»</w:t>
      </w:r>
      <w:r>
        <w:rPr>
          <w:rStyle w:val="FootnoteReference"/>
        </w:rPr>
        <w:footnoteReference w:id="258"/>
      </w:r>
    </w:p>
    <w:p>
      <w:pPr>
        <w:pStyle w:val="Heading3"/>
      </w:pPr>
      <w:bookmarkStart w:id="454" w:name="_Toc198"/>
      <w:r>
        <w:t>«اشهد انّ علیاً ولیّ الله»، روح اذان</w:t>
      </w:r>
      <w:bookmarkEnd w:id="454"/>
    </w:p>
    <w:p>
      <w:pPr>
        <w:pStyle w:val="BookText"/>
      </w:pPr>
      <w:r>
        <w:rPr>
          <w:rFonts w:ascii="IRNazanin" w:hAnsi="IRNazanin" w:eastAsia="IRNazanin" w:cs="IRNazanin"/>
          <w:lang w:bidi="fa-IR"/>
          <w:color w:val="111111"/>
          <w:sz w:val="28"/>
          <w:szCs w:val="28"/>
          <w:rtl/>
        </w:rPr>
        <w:t xml:space="preserve">مرحوم آیة الله علیاکبر آیة اللّهی در کتاب «الشّعار الاسلامی فی الاذان الاعلامی» مینویسد: از شیخ انصاری قدس سرّه پرسیدند: آیا شهادت بر ولایت جزء اذان است؟ شیخ قدس سرّه فرمود: بلکه آن، روح اذان است.</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عدّهای از علما از آیة الله سیّد احمد خوانساری (متوفّی 1407ق) سؤال کردند: آیا «اشهد انّ علیّاَ ولیّ الله» جزء اذان و اقامه است؟</w:t>
      </w:r>
    </w:p>
    <w:p>
      <w:pPr>
        <w:pStyle w:val="BookText"/>
      </w:pPr>
      <w:r>
        <w:rPr>
          <w:rFonts w:ascii="IRNazanin" w:hAnsi="IRNazanin" w:eastAsia="IRNazanin" w:cs="IRNazanin"/>
          <w:lang w:bidi="fa-IR"/>
          <w:color w:val="111111"/>
          <w:sz w:val="28"/>
          <w:szCs w:val="28"/>
          <w:rtl/>
        </w:rPr>
        <w:t xml:space="preserve">معظّم له در پاسخ فرمودند: از من بپرسید که آیا اذان و اقامه جزء «اشهد انّ علیّاً ولیّ الله» میباشد یا خیر.</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علّامه شیخ محمود بن شیخ غلامرضا قدس سرّه میفرماید: تنها شهادتین کافی نیست، من دلیل قطعی دارم که بعد از آن باید بگویند «اشهد انّ علیّاً ولیّ الله» به رغم انف و کوری چشم کسی که نام علی علیه السلام را بعد از توحید و شهادت به رسالت پیامبر ذکر نمی کند... . باید در مسجد الحرام در بالای مأذنه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129" w:name="pg7197_64570"/>
    <w:bookmarkEnd w:id="129"/>
    <w:p>
      <w:pPr>
        <w:pStyle w:val="BookText"/>
      </w:pPr>
      <w:r>
        <w:rPr>
          <w:rFonts w:ascii="IRNazanin" w:hAnsi="IRNazanin" w:eastAsia="IRNazanin" w:cs="IRNazanin"/>
          <w:lang w:bidi="fa-IR"/>
          <w:color w:val="111111"/>
          <w:sz w:val="28"/>
          <w:szCs w:val="28"/>
          <w:rtl/>
        </w:rPr>
        <w:t xml:space="preserve">«اشهد انّ علیّاً ولیّ الله» گفته شود و این در زمان ظهور حضرت بقیّة الله ارواحنا فداه خواهد شد.</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شیخ طوسی قدس سرّه در مبسوط به اطلاق فرموده که هر کس «شهادت بر ولایت» در اذان و اقامه بگوید (چه به قصد جزئیّت و چه بدون قصد جزئیّت) گناه نکرده و اشکال ندارد و مثل شیخ طوسی، مرحوم شهید اوّل در لمعه فتوا داده است.</w:t>
      </w:r>
      <w:r>
        <w:rPr>
          <w:rStyle w:val="FootnoteReference"/>
        </w:rPr>
        <w:footnoteReference w:id="262"/>
      </w:r>
    </w:p>
    <w:p>
      <w:pPr>
        <w:pStyle w:val="Heading3"/>
      </w:pPr>
      <w:bookmarkStart w:id="455" w:name="_Toc199"/>
      <w:r>
        <w:t>مقابله به مثل با مخالفان ولایت</w:t>
      </w:r>
      <w:bookmarkEnd w:id="455"/>
    </w:p>
    <w:p>
      <w:pPr>
        <w:pStyle w:val="BookText"/>
      </w:pPr>
      <w:r>
        <w:rPr>
          <w:rFonts w:ascii="IRNazanin" w:hAnsi="IRNazanin" w:eastAsia="IRNazanin" w:cs="IRNazanin"/>
          <w:lang w:bidi="fa-IR"/>
          <w:color w:val="111111"/>
          <w:sz w:val="28"/>
          <w:szCs w:val="28"/>
          <w:rtl/>
        </w:rPr>
        <w:t xml:space="preserve">فقیه محقّق آیة الله حاج سیّداسماعیل مرعشی در کتاب «اجماعیّات فقه الشّیعة» مینویسد:</w:t>
      </w:r>
    </w:p>
    <w:p>
      <w:pPr>
        <w:pStyle w:val="BookText"/>
      </w:pPr>
      <w:r>
        <w:rPr>
          <w:rFonts w:ascii="IRNazanin" w:hAnsi="IRNazanin" w:eastAsia="IRNazanin" w:cs="IRNazanin"/>
          <w:lang w:bidi="fa-IR"/>
          <w:color w:val="111111"/>
          <w:sz w:val="28"/>
          <w:szCs w:val="28"/>
          <w:rtl/>
        </w:rPr>
        <w:t xml:space="preserve">یکی از دلایلی که لزوم شهادت ثالثه را در اذان و اقامه تأیید می کند، موضوع دفاع و مسألهی مقابله به مثل در برابر معاندان و دشمان حضرت علی علیه السلام و آل علی: میباشد؛ چرا که بنی امیّه و بنی مروان، گستاخی را به جایی رساندند که العیاذبالله، لعن و سبّ حضرت امام علی علیه السلام را جزء اذان قرار دادند و آن را در مأذنه ها و بر فراز منبرها با صدای بلند، اعلام مینمودند. بلکه منکر اسلام و ایمان حضرت علی علیه السلام شدند، با این که آن حضرت نخستین شخصی بود که اسلام را پذیرفت و ایمانش از ایمان همهی مسلمین قویتر بود و به اندازهی یک چشم بر هم زدن مشرک نشد؛ بلکه او طبق صریح قرآن در آیه ی مباهله (61 آل عمران) نفس پیامبر صلّی اللّه علیه و آله ، و طبق روایت معتبرِ «عقد مؤاخات»، برادر پیامبر صلی الله علیه و آله و نیز داماد آن حضرت بود.</w:t>
      </w:r>
    </w:p>
    <w:p>
      <w:pPr>
        <w:pStyle w:val="BookText"/>
      </w:pPr>
      <w:r>
        <w:rPr>
          <w:rFonts w:ascii="IRNazanin" w:hAnsi="IRNazanin" w:eastAsia="IRNazanin" w:cs="IRNazanin"/>
          <w:lang w:bidi="fa-IR"/>
          <w:color w:val="111111"/>
          <w:sz w:val="28"/>
          <w:szCs w:val="28"/>
          <w:rtl/>
        </w:rPr>
        <w:t xml:space="preserve">نیکوترین دفاع و رویارویی با اعمال و افکار معاندان همان مقابله به مثل است که عبارت از شهادت به ولایت و گواهی به امیرمؤمنان بودن علی علیه السلام در اذان بر بالای مأذنه ها، بعد از شهادت به یکتایی خدا و رسالت پیامبر صلی الله علیه و آله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ردّ عملی ما بر ضدّ معاندان خواهد بود.</w:t>
      </w:r>
    </w:p>
    <w:p>
      <w:pPr>
        <w:pStyle w:val="BookText"/>
      </w:pPr>
      <w:r>
        <w:rPr>
          <w:rFonts w:ascii="IRNazanin" w:hAnsi="IRNazanin" w:eastAsia="IRNazanin" w:cs="IRNazanin"/>
          <w:lang w:bidi="fa-IR"/>
          <w:color w:val="111111"/>
          <w:sz w:val="28"/>
          <w:szCs w:val="28"/>
          <w:rtl/>
        </w:rPr>
        <w:t xml:space="preserve">چنان که به تواتر (بسیار) نقل شده که در جنگهای مشرکان با مسلمانان، (مانند جنگ احد) مشرکان فریاد میزدند:</w:t>
      </w:r>
    </w:p>
    <w:p>
      <w:pPr>
        <w:pStyle w:val="BookText"/>
      </w:pPr>
      <w:r>
        <w:rPr>
          <w:rFonts w:ascii="IRNazanin" w:hAnsi="IRNazanin" w:eastAsia="IRNazanin" w:cs="IRNazanin"/>
          <w:lang w:bidi="fa-IR"/>
          <w:color w:val="111111"/>
          <w:sz w:val="28"/>
          <w:szCs w:val="28"/>
          <w:rtl/>
        </w:rPr>
        <w:t xml:space="preserve">«اُعلُ هُبَلَ: بزرگ باد بت هُبَل!»</w:t>
      </w:r>
    </w:p>
    <w:p>
      <w:pPr>
        <w:pStyle w:val="BookText"/>
      </w:pPr>
      <w:r>
        <w:rPr>
          <w:rFonts w:ascii="IRNazanin" w:hAnsi="IRNazanin" w:eastAsia="IRNazanin" w:cs="IRNazanin"/>
          <w:lang w:bidi="fa-IR"/>
          <w:color w:val="111111"/>
          <w:sz w:val="28"/>
          <w:szCs w:val="28"/>
          <w:rtl/>
        </w:rPr>
        <w:t xml:space="preserve">پیامبر صلی الله علیه و آله به مسلمانان امر کرد که با فریادهای بلند پاسخ آنها را با این جمله بدهند:</w:t>
      </w:r>
    </w:p>
    <w:p>
      <w:pPr>
        <w:pStyle w:val="BookText"/>
      </w:pPr>
      <w:r>
        <w:rPr>
          <w:rFonts w:ascii="IRNazanin" w:hAnsi="IRNazanin" w:eastAsia="IRNazanin" w:cs="IRNazanin"/>
          <w:lang w:bidi="fa-IR"/>
          <w:color w:val="111111"/>
          <w:sz w:val="28"/>
          <w:szCs w:val="28"/>
          <w:rtl/>
        </w:rPr>
        <w:t xml:space="preserve">«الله اعلی و اجَلَّ، اللهُ اعلی و اجَلَّ؛ خداوند بالاتر و بزرگتر است».</w:t>
      </w:r>
    </w:p>
    <w:p>
      <w:pPr>
        <w:pStyle w:val="BookText"/>
      </w:pPr>
      <w:r>
        <w:rPr>
          <w:rFonts w:ascii="IRNazanin" w:hAnsi="IRNazanin" w:eastAsia="IRNazanin" w:cs="IRNazanin"/>
          <w:lang w:bidi="fa-IR"/>
          <w:color w:val="111111"/>
          <w:sz w:val="28"/>
          <w:szCs w:val="28"/>
          <w:rtl/>
        </w:rPr>
        <w:t xml:space="preserve">مشرکان فریاد میزدند:</w:t>
      </w:r>
    </w:p>
    <w:p>
      <w:pPr>
        <w:pStyle w:val="BookText"/>
      </w:pPr>
      <w:r>
        <w:rPr>
          <w:rFonts w:ascii="Amiri" w:hAnsi="Amiri" w:eastAsia="Amiri" w:cs="Amiri"/>
          <w:lang w:bidi="ar-SA"/>
          <w:color w:val="111111"/>
          <w:sz w:val="28"/>
          <w:szCs w:val="28"/>
          <w:rtl/>
        </w:rPr>
        <w:t xml:space="preserve">«انَّ لنا العُزّی و لا عُزّی لَکُم؛ همانا برای ما بت عزّی هست و شما عزّی ندارید.»</w:t>
      </w:r>
    </w:p>
    <w:p>
      <w:pPr>
        <w:pStyle w:val="BookText"/>
      </w:pPr>
      <w:r>
        <w:rPr>
          <w:rFonts w:ascii="IRNazanin" w:hAnsi="IRNazanin" w:eastAsia="IRNazanin" w:cs="IRNazanin"/>
          <w:lang w:bidi="fa-IR"/>
          <w:color w:val="111111"/>
          <w:sz w:val="28"/>
          <w:szCs w:val="28"/>
          <w:rtl/>
        </w:rPr>
        <w:t xml:space="preserve">پیامبر صلی الله علیه و آله به مسلمانان فرمان داد، در پاسخ آنها یک صدا فریاد بزنند.</w:t>
      </w:r>
    </w:p>
    <w:p>
      <w:pPr>
        <w:pStyle w:val="BookText"/>
      </w:pPr>
      <w:r>
        <w:rPr>
          <w:rFonts w:ascii="IRNazanin" w:hAnsi="IRNazanin" w:eastAsia="IRNazanin" w:cs="IRNazanin"/>
          <w:lang w:bidi="fa-IR"/>
          <w:color w:val="111111"/>
          <w:sz w:val="28"/>
          <w:szCs w:val="28"/>
          <w:rtl/>
        </w:rPr>
        <w:t xml:space="preserve">«اللهُ مولانا و لا مولا لکم؛ خداوند مولای ماست ولی شما مولا ندارید.»</w:t>
      </w:r>
    </w:p>
    <w:p>
      <w:pPr>
        <w:pStyle w:val="BookText"/>
      </w:pPr>
      <w:r>
        <w:rPr>
          <w:rFonts w:ascii="IRNazanin" w:hAnsi="IRNazanin" w:eastAsia="IRNazanin" w:cs="IRNazanin"/>
          <w:lang w:bidi="fa-IR"/>
          <w:color w:val="111111"/>
          <w:sz w:val="28"/>
          <w:szCs w:val="28"/>
          <w:rtl/>
        </w:rPr>
        <w:t xml:space="preserve">ابوسفیان گفت: روزگار در گردش است و گاهی به دست ما و گاهی به دست شما و جنگ بازنده و برنده دارد (امروز روزگار در دست ماست و ما برنده شدیم).</w:t>
      </w:r>
    </w:p>
    <w:p>
      <w:pPr>
        <w:pStyle w:val="BookText"/>
      </w:pPr>
      <w:r>
        <w:rPr>
          <w:rFonts w:ascii="IRNazanin" w:hAnsi="IRNazanin" w:eastAsia="IRNazanin" w:cs="IRNazanin"/>
          <w:lang w:bidi="fa-IR"/>
          <w:color w:val="111111"/>
          <w:sz w:val="28"/>
          <w:szCs w:val="28"/>
          <w:rtl/>
        </w:rPr>
        <w:t xml:space="preserve">پیامبر صلی الله علیه و آله به مسلمانان فرمود: به سخن او جواب بدهید، مسلمانان گفتند:</w:t>
      </w:r>
    </w:p>
    <w:p>
      <w:pPr>
        <w:pStyle w:val="BookText"/>
      </w:pPr>
      <w:r>
        <w:rPr>
          <w:rFonts w:ascii="IRNazanin" w:hAnsi="IRNazanin" w:eastAsia="IRNazanin" w:cs="IRNazanin"/>
          <w:lang w:bidi="fa-IR"/>
          <w:color w:val="111111"/>
          <w:sz w:val="28"/>
          <w:szCs w:val="28"/>
          <w:rtl/>
        </w:rPr>
        <w:t xml:space="preserve">«قتلانا فی الجنّة و قتلاکُم فی النّارِ؛ کشته های ما در بهشتند ولی کشته های شما در دوزخند.»</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من سوگند به خداوند یاد می کنم، سوگندی که گناهی در آن نیست که شهادت ثالثه (گواهی به ولایت علی علیه السلام در اذان و اقامه) در پیشگاه خدا و رسول و مسلمانان مخلص، عمل محبوب خواهد بود؛ چرا چنین نباشد که همهی کرامتها و امیتازانی که پیامبر صلی الله علیه و آله دارد – جز مقام نبوّت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همهی آنها در وجود حضرت علی علیه السلام جمع است، به علاوه حضرت علی علیه السلام همانند شخص پیامبر صلی الله علیه و آله است و رسول خدا صلی الله علیه و آله در جنگ خیبر در شأن او فرمود: «لَأعْطِینَ الرَّایةَ غَداً رَجُلًا یحِبُّ اللهَ وَ رَسُولَهُ وَ یحِبُّهُ اللَّهُ وَ رَسُولُهُ. فردا حتماً پرچم را به دست مردی می دهم که خدا و رسولش او را دوست دارند و او خدا و رسولش را دوست دارد.» سرانجام این افتخار و پیروزی نصیب حضرت علی علیه السلام شد.</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با این که در میان مسلمانان در آن هنگام شخصیّتهای ممتازی بودند که فضائل و کمالات آنها غیر قابل انکار بود ولی پیامبر صلی الله علیه و آله، حضرت علی علیه السلام را به عنوان این که خدا و رسولش او را دوست دارند و او خدا و رسولش را دوست دارد معرّفی نمود.</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هرکه از نام علی وقت اذان سرمست شد</w:t>
      </w:r>
    </w:p>
    <w:p>
      <w:pPr>
        <w:pStyle w:val="BookText"/>
      </w:pPr>
      <w:r>
        <w:rPr>
          <w:rFonts w:ascii="IRNazanin" w:hAnsi="IRNazanin" w:eastAsia="IRNazanin" w:cs="IRNazanin"/>
          <w:lang w:bidi="fa-IR"/>
          <w:color w:val="111111"/>
          <w:sz w:val="28"/>
          <w:szCs w:val="28"/>
          <w:rtl/>
        </w:rPr>
        <w:t xml:space="preserve">از خم حی علی خیرالعمل نوشیده است</w:t>
      </w:r>
    </w:p>
    <w:p>
      <w:pPr>
        <w:pStyle w:val="BookText"/>
      </w:pPr>
      <w:r>
        <w:rPr>
          <w:rFonts w:ascii="IRNazanin" w:hAnsi="IRNazanin" w:eastAsia="IRNazanin" w:cs="IRNazanin"/>
          <w:lang w:bidi="fa-IR"/>
          <w:color w:val="111111"/>
          <w:sz w:val="28"/>
          <w:szCs w:val="28"/>
          <w:rtl/>
        </w:rPr>
        <w:t xml:space="preserve">نام علی نبود اگر زینت اذان</w:t>
      </w:r>
    </w:p>
    <w:p>
      <w:pPr>
        <w:pStyle w:val="BookText"/>
      </w:pPr>
      <w:r>
        <w:rPr>
          <w:rFonts w:ascii="IRNazanin" w:hAnsi="IRNazanin" w:eastAsia="IRNazanin" w:cs="IRNazanin"/>
          <w:lang w:bidi="fa-IR"/>
          <w:color w:val="111111"/>
          <w:sz w:val="28"/>
          <w:szCs w:val="28"/>
          <w:rtl/>
        </w:rPr>
        <w:t xml:space="preserve">هرگز اقامه جمله قدقامتی نداشت</w:t>
      </w:r>
    </w:p>
    <w:p>
      <w:pPr>
        <w:pStyle w:val="BookText"/>
      </w:pPr>
      <w:r>
        <w:rPr>
          <w:rFonts w:ascii="IRNazanin" w:hAnsi="IRNazanin" w:eastAsia="IRNazanin" w:cs="IRNazanin"/>
          <w:lang w:bidi="fa-IR"/>
          <w:color w:val="111111"/>
          <w:sz w:val="28"/>
          <w:szCs w:val="28"/>
          <w:rtl/>
        </w:rPr>
        <w:t xml:space="preserve">اباالفضل نجیبی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و علی ناگهان رسید از راه</w:t>
      </w:r>
    </w:p>
    <w:p>
      <w:pPr>
        <w:pStyle w:val="BookText"/>
      </w:pPr>
      <w:r>
        <w:rPr>
          <w:rFonts w:ascii="IRNazanin" w:hAnsi="IRNazanin" w:eastAsia="IRNazanin" w:cs="IRNazanin"/>
          <w:lang w:bidi="fa-IR"/>
          <w:color w:val="111111"/>
          <w:sz w:val="28"/>
          <w:szCs w:val="28"/>
          <w:rtl/>
        </w:rPr>
        <w:t xml:space="preserve">و خدا گفت علی ولی الله</w:t>
      </w:r>
    </w:p>
    <w:p>
      <w:pPr>
        <w:pStyle w:val="BookText"/>
      </w:pPr>
      <w:r>
        <w:rPr>
          <w:rFonts w:ascii="IRNazanin" w:hAnsi="IRNazanin" w:eastAsia="IRNazanin" w:cs="IRNazanin"/>
          <w:lang w:bidi="fa-IR"/>
          <w:color w:val="111111"/>
          <w:sz w:val="28"/>
          <w:szCs w:val="28"/>
          <w:rtl/>
        </w:rPr>
        <w:t xml:space="preserve">غلامرضا فاتحی</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این دل شده مؤمن به علیّاً ولی اللّه</w:t>
      </w:r>
    </w:p>
    <w:p>
      <w:pPr>
        <w:pStyle w:val="BookText"/>
      </w:pPr>
      <w:r>
        <w:rPr>
          <w:rFonts w:ascii="Amiri" w:hAnsi="Amiri" w:eastAsia="Amiri" w:cs="Amiri"/>
          <w:lang w:bidi="ar-SA"/>
          <w:color w:val="111111"/>
          <w:sz w:val="28"/>
          <w:szCs w:val="28"/>
          <w:rtl/>
        </w:rPr>
        <w:t xml:space="preserve">طاهر شده باطن به علیّاً ولی اللّه</w:t>
      </w:r>
    </w:p>
    <w:p>
      <w:pPr>
        <w:pStyle w:val="BookText"/>
      </w:pPr>
      <w:r>
        <w:rPr>
          <w:rFonts w:ascii="IRNazanin" w:hAnsi="IRNazanin" w:eastAsia="IRNazanin" w:cs="IRNazanin"/>
          <w:lang w:bidi="fa-IR"/>
          <w:color w:val="111111"/>
          <w:sz w:val="28"/>
          <w:szCs w:val="28"/>
          <w:rtl/>
        </w:rPr>
        <w:t xml:space="preserve">ممنون پدر مادر خویشم که درونم</w:t>
      </w:r>
    </w:p>
    <w:p>
      <w:pPr>
        <w:pStyle w:val="BookText"/>
      </w:pPr>
      <w:r>
        <w:rPr>
          <w:rFonts w:ascii="IRNazanin" w:hAnsi="IRNazanin" w:eastAsia="IRNazanin" w:cs="IRNazanin"/>
          <w:lang w:bidi="fa-IR"/>
          <w:color w:val="111111"/>
          <w:sz w:val="28"/>
          <w:szCs w:val="28"/>
          <w:rtl/>
        </w:rPr>
        <w:t xml:space="preserve">مؤمن شده هر ژن به علیّاً ولی اللّه</w:t>
      </w:r>
    </w:p>
    <w:p>
      <w:pPr>
        <w:pStyle w:val="BookText"/>
      </w:pPr>
      <w:r>
        <w:rPr>
          <w:rFonts w:ascii="IRNazanin" w:hAnsi="IRNazanin" w:eastAsia="IRNazanin" w:cs="IRNazanin"/>
          <w:lang w:bidi="fa-IR"/>
          <w:color w:val="111111"/>
          <w:sz w:val="28"/>
          <w:szCs w:val="28"/>
          <w:rtl/>
        </w:rPr>
        <w:t xml:space="preserve">بیچاره و بدبخت و ذلیل است به قرآن</w:t>
      </w:r>
    </w:p>
    <w:p>
      <w:pPr>
        <w:pStyle w:val="BookText"/>
      </w:pPr>
      <w:r>
        <w:rPr>
          <w:rFonts w:ascii="Amiri" w:hAnsi="Amiri" w:eastAsia="Amiri" w:cs="Amiri"/>
          <w:lang w:bidi="ar-SA"/>
          <w:color w:val="111111"/>
          <w:sz w:val="28"/>
          <w:szCs w:val="28"/>
          <w:rtl/>
        </w:rPr>
        <w:t xml:space="preserve">هرکس شده خائن به علیّاً ولی اللّه</w:t>
      </w:r>
    </w:p>
    <w:p>
      <w:pPr>
        <w:pStyle w:val="BookText"/>
      </w:pPr>
      <w:r>
        <w:rPr>
          <w:rFonts w:ascii="IRNazanin" w:hAnsi="IRNazanin" w:eastAsia="IRNazanin" w:cs="IRNazanin"/>
          <w:lang w:bidi="fa-IR"/>
          <w:color w:val="111111"/>
          <w:sz w:val="28"/>
          <w:szCs w:val="28"/>
          <w:rtl/>
        </w:rPr>
        <w:t xml:space="preserve">اصلاح شد و سمت علی شد متمایل</w:t>
      </w:r>
    </w:p>
    <w:p>
      <w:pPr>
        <w:pStyle w:val="BookText"/>
      </w:pPr>
      <w:r>
        <w:rPr>
          <w:rFonts w:ascii="Amiri" w:hAnsi="Amiri" w:eastAsia="Amiri" w:cs="Amiri"/>
          <w:lang w:bidi="ar-SA"/>
          <w:color w:val="111111"/>
          <w:sz w:val="28"/>
          <w:szCs w:val="28"/>
          <w:rtl/>
        </w:rPr>
        <w:t xml:space="preserve">هر نامتقارن به علیّاً ولی اللّه</w:t>
      </w:r>
    </w:p>
    <w:p>
      <w:pPr>
        <w:pStyle w:val="BookText"/>
      </w:pPr>
      <w:r>
        <w:rPr>
          <w:rFonts w:ascii="IRNazanin" w:hAnsi="IRNazanin" w:eastAsia="IRNazanin" w:cs="IRNazanin"/>
          <w:lang w:bidi="fa-IR"/>
          <w:color w:val="111111"/>
          <w:sz w:val="28"/>
          <w:szCs w:val="28"/>
          <w:rtl/>
        </w:rPr>
        <w:t xml:space="preserve">خوردند محک اول خلقت شب قالوا</w:t>
      </w:r>
    </w:p>
    <w:p>
      <w:pPr>
        <w:pStyle w:val="BookText"/>
      </w:pPr>
      <w:r>
        <w:rPr>
          <w:rFonts w:ascii="Amiri" w:hAnsi="Amiri" w:eastAsia="Amiri" w:cs="Amiri"/>
          <w:lang w:bidi="ar-SA"/>
          <w:color w:val="111111"/>
          <w:sz w:val="28"/>
          <w:szCs w:val="28"/>
          <w:rtl/>
        </w:rPr>
        <w:t xml:space="preserve">انس و ملک و جن به علیّاً ولی اللّه</w:t>
      </w:r>
    </w:p>
    <w:p>
      <w:pPr>
        <w:pStyle w:val="BookText"/>
      </w:pPr>
      <w:r>
        <w:rPr>
          <w:rFonts w:ascii="IRNazanin" w:hAnsi="IRNazanin" w:eastAsia="IRNazanin" w:cs="IRNazanin"/>
          <w:lang w:bidi="fa-IR"/>
          <w:color w:val="111111"/>
          <w:sz w:val="28"/>
          <w:szCs w:val="28"/>
          <w:rtl/>
        </w:rPr>
        <w:t xml:space="preserve">ذوق است ولی معتقدم این که فرو ریخت</w:t>
      </w:r>
    </w:p>
    <w:p>
      <w:pPr>
        <w:pStyle w:val="BookText"/>
      </w:pPr>
      <w:r>
        <w:rPr>
          <w:rFonts w:ascii="Amiri" w:hAnsi="Amiri" w:eastAsia="Amiri" w:cs="Amiri"/>
          <w:lang w:bidi="ar-SA"/>
          <w:color w:val="111111"/>
          <w:sz w:val="28"/>
          <w:szCs w:val="28"/>
          <w:rtl/>
        </w:rPr>
        <w:t xml:space="preserve">ایوان مدائن به علیّاً ولی اللّه</w:t>
      </w:r>
    </w:p>
    <w:p>
      <w:pPr>
        <w:pStyle w:val="BookText"/>
      </w:pPr>
      <w:r>
        <w:rPr>
          <w:rFonts w:ascii="IRNazanin" w:hAnsi="IRNazanin" w:eastAsia="IRNazanin" w:cs="IRNazanin"/>
          <w:lang w:bidi="fa-IR"/>
          <w:color w:val="111111"/>
          <w:sz w:val="28"/>
          <w:szCs w:val="28"/>
          <w:rtl/>
        </w:rPr>
        <w:t xml:space="preserve">ایرانیم و معتقدم ضامن آهو</w:t>
      </w:r>
    </w:p>
    <w:p>
      <w:pPr>
        <w:pStyle w:val="BookText"/>
      </w:pPr>
      <w:r>
        <w:rPr>
          <w:rFonts w:ascii="Amiri" w:hAnsi="Amiri" w:eastAsia="Amiri" w:cs="Amiri"/>
          <w:lang w:bidi="ar-SA"/>
          <w:color w:val="111111"/>
          <w:sz w:val="28"/>
          <w:szCs w:val="28"/>
          <w:rtl/>
        </w:rPr>
        <w:t xml:space="preserve">ما را شده ضامن به علیّاً ولی اللّه</w:t>
      </w:r>
    </w:p>
    <w:p>
      <w:pPr>
        <w:pStyle w:val="BookText"/>
      </w:pPr>
      <w:r>
        <w:rPr>
          <w:rFonts w:ascii="IRNazanin" w:hAnsi="IRNazanin" w:eastAsia="IRNazanin" w:cs="IRNazanin"/>
          <w:lang w:bidi="fa-IR"/>
          <w:color w:val="111111"/>
          <w:sz w:val="28"/>
          <w:szCs w:val="28"/>
          <w:rtl/>
        </w:rPr>
        <w:t xml:space="preserve">هنگام نماز است ببینید که برخاست</w:t>
      </w:r>
    </w:p>
    <w:p>
      <w:pPr>
        <w:pStyle w:val="BookText"/>
      </w:pPr>
      <w:r>
        <w:rPr>
          <w:rFonts w:ascii="Amiri" w:hAnsi="Amiri" w:eastAsia="Amiri" w:cs="Amiri"/>
          <w:lang w:bidi="ar-SA"/>
          <w:color w:val="111111"/>
          <w:sz w:val="28"/>
          <w:szCs w:val="28"/>
          <w:rtl/>
        </w:rPr>
        <w:t xml:space="preserve">فریادِ مؤذّن به علیّاً ولی اللّه</w:t>
      </w:r>
    </w:p>
    <w:p>
      <w:pPr>
        <w:pStyle w:val="BookText"/>
      </w:pPr>
      <w:r>
        <w:rPr>
          <w:rFonts w:ascii="IRNazanin" w:hAnsi="IRNazanin" w:eastAsia="IRNazanin" w:cs="IRNazanin"/>
          <w:lang w:bidi="fa-IR"/>
          <w:color w:val="111111"/>
          <w:sz w:val="28"/>
          <w:szCs w:val="28"/>
          <w:rtl/>
        </w:rPr>
        <w:t xml:space="preserve">محسن ناصحی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چو پا در عالم خاکی نهادم</w:t>
      </w:r>
    </w:p>
    <w:p>
      <w:pPr>
        <w:pStyle w:val="BookText"/>
      </w:pPr>
      <w:r>
        <w:rPr>
          <w:rFonts w:ascii="IRNazanin" w:hAnsi="IRNazanin" w:eastAsia="IRNazanin" w:cs="IRNazanin"/>
          <w:lang w:bidi="fa-IR"/>
          <w:color w:val="111111"/>
          <w:sz w:val="28"/>
          <w:szCs w:val="28"/>
          <w:rtl/>
        </w:rPr>
        <w:t xml:space="preserve">برون آمد خروشی از نهادم</w:t>
      </w:r>
    </w:p>
    <w:p>
      <w:pPr>
        <w:pStyle w:val="BookText"/>
      </w:pPr>
      <w:r>
        <w:rPr>
          <w:rFonts w:ascii="IRNazanin" w:hAnsi="IRNazanin" w:eastAsia="IRNazanin" w:cs="IRNazanin"/>
          <w:lang w:bidi="fa-IR"/>
          <w:color w:val="111111"/>
          <w:sz w:val="28"/>
          <w:szCs w:val="28"/>
          <w:rtl/>
        </w:rPr>
        <w:t xml:space="preserve">سراپای وجودم با علی بود</w:t>
      </w:r>
    </w:p>
    <w:p>
      <w:pPr>
        <w:pStyle w:val="BookText"/>
      </w:pPr>
      <w:r>
        <w:rPr>
          <w:rFonts w:ascii="IRNazanin" w:hAnsi="IRNazanin" w:eastAsia="IRNazanin" w:cs="IRNazanin"/>
          <w:lang w:bidi="fa-IR"/>
          <w:color w:val="111111"/>
          <w:sz w:val="28"/>
          <w:szCs w:val="28"/>
          <w:rtl/>
        </w:rPr>
        <w:t xml:space="preserve">سخن ناگفته، ذکرم یا علی بود</w:t>
      </w:r>
    </w:p>
    <w:p>
      <w:pPr>
        <w:pStyle w:val="BookText"/>
      </w:pPr>
      <w:r>
        <w:rPr>
          <w:rFonts w:ascii="IRNazanin" w:hAnsi="IRNazanin" w:eastAsia="IRNazanin" w:cs="IRNazanin"/>
          <w:lang w:bidi="fa-IR"/>
          <w:color w:val="111111"/>
          <w:sz w:val="28"/>
          <w:szCs w:val="28"/>
          <w:rtl/>
        </w:rPr>
        <w:t xml:space="preserve">لب خاموشم از مولا علی گفت</w:t>
      </w:r>
    </w:p>
    <w:p>
      <w:pPr>
        <w:pStyle w:val="BookText"/>
      </w:pPr>
      <w:r>
        <w:rPr>
          <w:rFonts w:ascii="IRNazanin" w:hAnsi="IRNazanin" w:eastAsia="IRNazanin" w:cs="IRNazanin"/>
          <w:lang w:bidi="fa-IR"/>
          <w:color w:val="111111"/>
          <w:sz w:val="28"/>
          <w:szCs w:val="28"/>
          <w:rtl/>
        </w:rPr>
        <w:t xml:space="preserve">مؤذّن هم به گوشم یا علی گفت</w:t>
      </w:r>
    </w:p>
    <w:p>
      <w:pPr>
        <w:pStyle w:val="BookText"/>
      </w:pPr>
      <w:r>
        <w:rPr>
          <w:rFonts w:ascii="IRNazanin" w:hAnsi="IRNazanin" w:eastAsia="IRNazanin" w:cs="IRNazanin"/>
          <w:lang w:bidi="fa-IR"/>
          <w:color w:val="111111"/>
          <w:sz w:val="28"/>
          <w:szCs w:val="28"/>
          <w:rtl/>
        </w:rPr>
        <w:t xml:space="preserve">غلامرضا سازگار</w:t>
      </w:r>
    </w:p>
    <w:p>
      <w:pPr>
        <w:pStyle w:val="BookText"/>
      </w:pPr>
      <w:r>
        <w:rPr>
          <w:rFonts w:ascii="IRNazanin" w:hAnsi="IRNazanin" w:eastAsia="IRNazanin" w:cs="IRNazanin"/>
          <w:lang w:bidi="fa-IR"/>
          <w:color w:val="111111"/>
          <w:sz w:val="28"/>
          <w:szCs w:val="28"/>
          <w:rtl/>
        </w:rPr>
        <w:t xml:space="preserve">نخل میثم، ج 3، ص 99</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 اذان رسیده مؤذّن چه خوش صداست!</w:t>
      </w:r>
    </w:p>
    <w:p>
      <w:pPr>
        <w:pStyle w:val="BookText"/>
      </w:pPr>
      <w:r>
        <w:rPr>
          <w:rFonts w:ascii="IRNazanin" w:hAnsi="IRNazanin" w:eastAsia="IRNazanin" w:cs="IRNazanin"/>
          <w:lang w:bidi="fa-IR"/>
          <w:color w:val="111111"/>
          <w:sz w:val="28"/>
          <w:szCs w:val="28"/>
          <w:rtl/>
        </w:rPr>
        <w:t xml:space="preserve">بعد از خدای عالمیان، نام مصطف است</w:t>
      </w:r>
    </w:p>
    <w:p>
      <w:pPr>
        <w:pStyle w:val="BookText"/>
      </w:pPr>
      <w:r>
        <w:rPr>
          <w:rFonts w:ascii="IRNazanin" w:hAnsi="IRNazanin" w:eastAsia="IRNazanin" w:cs="IRNazanin"/>
          <w:lang w:bidi="fa-IR"/>
          <w:color w:val="111111"/>
          <w:sz w:val="28"/>
          <w:szCs w:val="28"/>
          <w:rtl/>
        </w:rPr>
        <w:t xml:space="preserve">شور و شعف به پا شده، این ذکر، جانفزاست</w:t>
      </w:r>
    </w:p>
    <w:p>
      <w:pPr>
        <w:pStyle w:val="BookText"/>
      </w:pPr>
      <w:r>
        <w:rPr>
          <w:rFonts w:ascii="IRNazanin" w:hAnsi="IRNazanin" w:eastAsia="IRNazanin" w:cs="IRNazanin"/>
          <w:lang w:bidi="fa-IR"/>
          <w:color w:val="111111"/>
          <w:sz w:val="28"/>
          <w:szCs w:val="28"/>
          <w:rtl/>
        </w:rPr>
        <w:t xml:space="preserve">فریاد میزند که علی، حجّت خداست</w:t>
      </w:r>
    </w:p>
    <w:p>
      <w:pPr>
        <w:pStyle w:val="BookText"/>
      </w:pPr>
      <w:r>
        <w:rPr>
          <w:rFonts w:ascii="IRNazanin" w:hAnsi="IRNazanin" w:eastAsia="IRNazanin" w:cs="IRNazanin"/>
          <w:lang w:bidi="fa-IR"/>
          <w:color w:val="111111"/>
          <w:sz w:val="28"/>
          <w:szCs w:val="28"/>
          <w:rtl/>
        </w:rPr>
        <w:t xml:space="preserve">حیّ علی الصّلاه شتابید سوی دوست</w:t>
      </w:r>
    </w:p>
    <w:p>
      <w:pPr>
        <w:pStyle w:val="BookText"/>
      </w:pPr>
      <w:r>
        <w:rPr>
          <w:rFonts w:ascii="IRNazanin" w:hAnsi="IRNazanin" w:eastAsia="IRNazanin" w:cs="IRNazanin"/>
          <w:lang w:bidi="fa-IR"/>
          <w:color w:val="111111"/>
          <w:sz w:val="28"/>
          <w:szCs w:val="28"/>
          <w:rtl/>
        </w:rPr>
        <w:t xml:space="preserve">حیّ علی الفلاح که اصل فلاح اوست</w:t>
      </w:r>
    </w:p>
    <w:p>
      <w:pPr>
        <w:pStyle w:val="BookText"/>
      </w:pPr>
      <w:r>
        <w:rPr>
          <w:rFonts w:ascii="IRNazanin" w:hAnsi="IRNazanin" w:eastAsia="IRNazanin" w:cs="IRNazanin"/>
          <w:lang w:bidi="fa-IR"/>
          <w:color w:val="111111"/>
          <w:sz w:val="28"/>
          <w:szCs w:val="28"/>
          <w:rtl/>
        </w:rPr>
        <w:t xml:space="preserve">محسن درویش</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لوای نصر من الله را کشد بر دوش</w:t>
      </w:r>
    </w:p>
    <w:p>
      <w:pPr>
        <w:pStyle w:val="BookText"/>
      </w:pPr>
      <w:r>
        <w:rPr>
          <w:rFonts w:ascii="IRNazanin" w:hAnsi="IRNazanin" w:eastAsia="IRNazanin" w:cs="IRNazanin"/>
          <w:lang w:bidi="fa-IR"/>
          <w:color w:val="111111"/>
          <w:sz w:val="28"/>
          <w:szCs w:val="28"/>
          <w:rtl/>
        </w:rPr>
        <w:t xml:space="preserve">ز آبشار نگاهش حرم شود مینوش</w:t>
      </w:r>
    </w:p>
    <w:p>
      <w:pPr>
        <w:pStyle w:val="BookText"/>
      </w:pPr>
      <w:r>
        <w:rPr>
          <w:rFonts w:ascii="IRNazanin" w:hAnsi="IRNazanin" w:eastAsia="IRNazanin" w:cs="IRNazanin"/>
          <w:lang w:bidi="fa-IR"/>
          <w:color w:val="111111"/>
          <w:sz w:val="28"/>
          <w:szCs w:val="28"/>
          <w:rtl/>
        </w:rPr>
        <w:t xml:space="preserve">شرار فتنهی کفّار می کند خاموش</w:t>
      </w:r>
    </w:p>
    <w:p>
      <w:pPr>
        <w:pStyle w:val="BookText"/>
      </w:pPr>
      <w:r>
        <w:rPr>
          <w:rFonts w:ascii="IRNazanin" w:hAnsi="IRNazanin" w:eastAsia="IRNazanin" w:cs="IRNazanin"/>
          <w:lang w:bidi="fa-IR"/>
          <w:color w:val="111111"/>
          <w:sz w:val="28"/>
          <w:szCs w:val="28"/>
          <w:rtl/>
        </w:rPr>
        <w:t xml:space="preserve">رسد صدای اذانش ز بام کعبه به گوش</w:t>
      </w:r>
    </w:p>
    <w:p>
      <w:pPr>
        <w:pStyle w:val="BookText"/>
      </w:pPr>
      <w:r>
        <w:rPr>
          <w:rFonts w:ascii="IRNazanin" w:hAnsi="IRNazanin" w:eastAsia="IRNazanin" w:cs="IRNazanin"/>
          <w:lang w:bidi="fa-IR"/>
          <w:color w:val="111111"/>
          <w:sz w:val="28"/>
          <w:szCs w:val="28"/>
          <w:rtl/>
        </w:rPr>
        <w:t xml:space="preserve">نه آن اذان که بگویند فرقهای گمراه</w:t>
      </w:r>
    </w:p>
    <w:p>
      <w:pPr>
        <w:pStyle w:val="BookText"/>
      </w:pPr>
      <w:r>
        <w:rPr>
          <w:rFonts w:ascii="IRNazanin" w:hAnsi="IRNazanin" w:eastAsia="IRNazanin" w:cs="IRNazanin"/>
          <w:lang w:bidi="fa-IR"/>
          <w:color w:val="111111"/>
          <w:sz w:val="28"/>
          <w:szCs w:val="28"/>
          <w:rtl/>
        </w:rPr>
        <w:t xml:space="preserve">اذانِ اشهد انّ علی ولی الله</w:t>
      </w:r>
    </w:p>
    <w:p>
      <w:pPr>
        <w:pStyle w:val="BookText"/>
      </w:pPr>
      <w:r>
        <w:rPr>
          <w:rFonts w:ascii="IRNazanin" w:hAnsi="IRNazanin" w:eastAsia="IRNazanin" w:cs="IRNazanin"/>
          <w:lang w:bidi="fa-IR"/>
          <w:color w:val="111111"/>
          <w:sz w:val="28"/>
          <w:szCs w:val="28"/>
          <w:rtl/>
        </w:rPr>
        <w:t xml:space="preserve">سید روح الله موید</w:t>
      </w:r>
    </w:p>
    <w:p>
      <w:pPr>
        <w:pStyle w:val="BookText"/>
      </w:pPr>
      <w:r>
        <w:rPr>
          <w:rFonts w:ascii="IRNazanin" w:hAnsi="IRNazanin" w:eastAsia="IRNazanin" w:cs="IRNazanin"/>
          <w:lang w:bidi="fa-IR"/>
          <w:color w:val="111111"/>
          <w:sz w:val="28"/>
          <w:szCs w:val="28"/>
          <w:rtl/>
        </w:rPr>
        <w:t xml:space="preserve">دست نویس شاعر</w:t>
      </w:r>
    </w:p>
    <w:p>
      <w:pPr>
        <w:pStyle w:val="BookText"/>
      </w:pPr>
      <w:r>
        <w:rPr>
          <w:rFonts w:ascii="IRNazanin" w:hAnsi="IRNazanin" w:eastAsia="IRNazanin" w:cs="IRNazanin"/>
          <w:lang w:bidi="fa-IR"/>
          <w:color w:val="111111"/>
          <w:sz w:val="28"/>
          <w:szCs w:val="28"/>
          <w:rtl/>
        </w:rPr>
        <w:t xml:space="preserve">اذان بیعلی جز های و هو نیست</w:t>
      </w:r>
    </w:p>
    <w:p>
      <w:pPr>
        <w:pStyle w:val="BookText"/>
      </w:pPr>
      <w:r>
        <w:rPr>
          <w:rFonts w:ascii="IRNazanin" w:hAnsi="IRNazanin" w:eastAsia="IRNazanin" w:cs="IRNazanin"/>
          <w:lang w:bidi="fa-IR"/>
          <w:color w:val="111111"/>
          <w:sz w:val="28"/>
          <w:szCs w:val="28"/>
          <w:rtl/>
        </w:rPr>
        <w:t xml:space="preserve">علی اصل است و اصلی غیر از او نیست</w:t>
      </w:r>
    </w:p>
    <w:p>
      <w:pPr>
        <w:pStyle w:val="BookText"/>
      </w:pPr>
      <w:r>
        <w:rPr>
          <w:rFonts w:ascii="IRNazanin" w:hAnsi="IRNazanin" w:eastAsia="IRNazanin" w:cs="IRNazanin"/>
          <w:lang w:bidi="fa-IR"/>
          <w:color w:val="111111"/>
          <w:sz w:val="28"/>
          <w:szCs w:val="28"/>
          <w:rtl/>
        </w:rPr>
        <w:t xml:space="preserve">به جز مهرش که آب زندگانی است</w:t>
      </w:r>
    </w:p>
    <w:p>
      <w:pPr>
        <w:pStyle w:val="BookText"/>
      </w:pPr>
      <w:r>
        <w:rPr>
          <w:rFonts w:ascii="IRNazanin" w:hAnsi="IRNazanin" w:eastAsia="IRNazanin" w:cs="IRNazanin"/>
          <w:lang w:bidi="fa-IR"/>
          <w:color w:val="111111"/>
          <w:sz w:val="28"/>
          <w:szCs w:val="28"/>
          <w:rtl/>
        </w:rPr>
        <w:t xml:space="preserve">نجو ای خضر! آبی در سبو نیست</w:t>
      </w:r>
    </w:p>
    <w:p>
      <w:pPr>
        <w:pStyle w:val="BookText"/>
      </w:pPr>
      <w:r>
        <w:rPr>
          <w:rFonts w:ascii="IRNazanin" w:hAnsi="IRNazanin" w:eastAsia="IRNazanin" w:cs="IRNazanin"/>
          <w:lang w:bidi="fa-IR"/>
          <w:color w:val="111111"/>
          <w:sz w:val="28"/>
          <w:szCs w:val="28"/>
          <w:rtl/>
        </w:rPr>
        <w:t xml:space="preserve">محمّدرضا کاکایی «شفای اصفهانی»</w:t>
      </w:r>
    </w:p>
    <w:p>
      <w:pPr>
        <w:pStyle w:val="BookText"/>
      </w:pPr>
      <w:r>
        <w:rPr>
          <w:rFonts w:ascii="IRNazanin" w:hAnsi="IRNazanin" w:eastAsia="IRNazanin" w:cs="IRNazanin"/>
          <w:lang w:bidi="fa-IR"/>
          <w:color w:val="111111"/>
          <w:sz w:val="28"/>
          <w:szCs w:val="28"/>
          <w:rtl/>
        </w:rPr>
        <w:t xml:space="preserve">دست نویس شاعر</w:t>
      </w:r>
    </w:p>
    <w:p>
      <w:pPr>
        <w:pStyle w:val="BookText"/>
      </w:pPr>
      <w:r>
        <w:rPr>
          <w:rFonts w:ascii="IRNazanin" w:hAnsi="IRNazanin" w:eastAsia="IRNazanin" w:cs="IRNazanin"/>
          <w:lang w:bidi="fa-IR"/>
          <w:color w:val="111111"/>
          <w:sz w:val="28"/>
          <w:szCs w:val="28"/>
          <w:rtl/>
        </w:rPr>
        <w:t xml:space="preserve">از حبّ خداوند و نبی سرشاریم</w:t>
      </w:r>
    </w:p>
    <w:p>
      <w:pPr>
        <w:pStyle w:val="BookText"/>
      </w:pPr>
      <w:r>
        <w:rPr>
          <w:rFonts w:ascii="IRNazanin" w:hAnsi="IRNazanin" w:eastAsia="IRNazanin" w:cs="IRNazanin"/>
          <w:lang w:bidi="fa-IR"/>
          <w:color w:val="111111"/>
          <w:sz w:val="28"/>
          <w:szCs w:val="28"/>
          <w:rtl/>
        </w:rPr>
        <w:t xml:space="preserve">همواره ز دشمن علی بیزاریم</w:t>
      </w:r>
    </w:p>
    <w:p>
      <w:pPr>
        <w:pStyle w:val="BookText"/>
      </w:pPr>
      <w:r>
        <w:rPr>
          <w:rFonts w:ascii="IRNazanin" w:hAnsi="IRNazanin" w:eastAsia="IRNazanin" w:cs="IRNazanin"/>
          <w:lang w:bidi="fa-IR"/>
          <w:color w:val="111111"/>
          <w:sz w:val="28"/>
          <w:szCs w:val="28"/>
          <w:rtl/>
        </w:rPr>
        <w:t xml:space="preserve">گلبانگ اذان با سه شهادت یعنی</w:t>
      </w:r>
    </w:p>
    <w:p>
      <w:pPr>
        <w:pStyle w:val="BookText"/>
      </w:pPr>
      <w:r>
        <w:rPr>
          <w:rFonts w:ascii="IRNazanin" w:hAnsi="IRNazanin" w:eastAsia="IRNazanin" w:cs="IRNazanin"/>
          <w:lang w:bidi="fa-IR"/>
          <w:color w:val="111111"/>
          <w:sz w:val="28"/>
          <w:szCs w:val="28"/>
          <w:rtl/>
        </w:rPr>
        <w:t xml:space="preserve">توحید و نبوّت و ولایت داریم</w:t>
      </w:r>
    </w:p>
    <w:p>
      <w:pPr>
        <w:pStyle w:val="BookText"/>
      </w:pPr>
      <w:r>
        <w:rPr>
          <w:rFonts w:ascii="IRNazanin" w:hAnsi="IRNazanin" w:eastAsia="IRNazanin" w:cs="IRNazanin"/>
          <w:lang w:bidi="fa-IR"/>
          <w:color w:val="111111"/>
          <w:sz w:val="28"/>
          <w:szCs w:val="28"/>
          <w:rtl/>
        </w:rPr>
        <w:t xml:space="preserve">محسن درویش</w:t>
      </w:r>
    </w:p>
    <w:p>
      <w:pPr>
        <w:pStyle w:val="BookText"/>
      </w:pPr>
      <w:r>
        <w:rPr>
          <w:rFonts w:ascii="IRNazanin" w:hAnsi="IRNazanin" w:eastAsia="IRNazanin" w:cs="IRNazanin"/>
          <w:lang w:bidi="fa-IR"/>
          <w:color w:val="111111"/>
          <w:sz w:val="28"/>
          <w:szCs w:val="28"/>
          <w:rtl/>
        </w:rPr>
        <w:t xml:space="preserve">دست نویس شاعر</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علی در گلو فغانی نیست</w:t>
      </w:r>
    </w:p>
    <w:p>
      <w:pPr>
        <w:pStyle w:val="BookText"/>
      </w:pPr>
      <w:r>
        <w:rPr>
          <w:rFonts w:ascii="IRNazanin" w:hAnsi="IRNazanin" w:eastAsia="IRNazanin" w:cs="IRNazanin"/>
          <w:lang w:bidi="fa-IR"/>
          <w:color w:val="111111"/>
          <w:sz w:val="28"/>
          <w:szCs w:val="28"/>
          <w:rtl/>
        </w:rPr>
        <w:t xml:space="preserve">در گلوی مناره جانی نیست</w:t>
      </w:r>
    </w:p>
    <w:p>
      <w:pPr>
        <w:pStyle w:val="BookText"/>
      </w:pPr>
      <w:r>
        <w:rPr>
          <w:rFonts w:ascii="IRNazanin" w:hAnsi="IRNazanin" w:eastAsia="IRNazanin" w:cs="IRNazanin"/>
          <w:lang w:bidi="fa-IR"/>
          <w:color w:val="111111"/>
          <w:sz w:val="28"/>
          <w:szCs w:val="28"/>
          <w:rtl/>
        </w:rPr>
        <w:t xml:space="preserve">بی علی هیچ جا اذانی نیست</w:t>
      </w:r>
    </w:p>
    <w:p>
      <w:pPr>
        <w:pStyle w:val="BookText"/>
      </w:pPr>
      <w:r>
        <w:rPr>
          <w:rFonts w:ascii="IRNazanin" w:hAnsi="IRNazanin" w:eastAsia="IRNazanin" w:cs="IRNazanin"/>
          <w:lang w:bidi="fa-IR"/>
          <w:color w:val="111111"/>
          <w:sz w:val="28"/>
          <w:szCs w:val="28"/>
          <w:rtl/>
        </w:rPr>
        <w:t xml:space="preserve">گو صداها رها شود بر بام</w:t>
      </w:r>
    </w:p>
    <w:p>
      <w:pPr>
        <w:pStyle w:val="BookText"/>
      </w:pPr>
      <w:r>
        <w:rPr>
          <w:rFonts w:ascii="IRNazanin" w:hAnsi="IRNazanin" w:eastAsia="IRNazanin" w:cs="IRNazanin"/>
          <w:lang w:bidi="fa-IR"/>
          <w:color w:val="111111"/>
          <w:sz w:val="28"/>
          <w:szCs w:val="28"/>
          <w:rtl/>
        </w:rPr>
        <w:t xml:space="preserve">محسن ناصحی</w:t>
      </w:r>
    </w:p>
    <w:p>
      <w:pPr>
        <w:pStyle w:val="BookText"/>
      </w:pPr>
      <w:r>
        <w:rPr>
          <w:rFonts w:ascii="IRNazanin" w:hAnsi="IRNazanin" w:eastAsia="IRNazanin" w:cs="IRNazanin"/>
          <w:lang w:bidi="fa-IR"/>
          <w:color w:val="111111"/>
          <w:sz w:val="28"/>
          <w:szCs w:val="28"/>
          <w:rtl/>
        </w:rPr>
        <w:t xml:space="preserve">دست نویس شاعر</w:t>
      </w:r>
    </w:p>
    <w:p>
      <w:pPr>
        <w:pStyle w:val="BookText"/>
      </w:pPr>
      <w:r>
        <w:rPr>
          <w:rFonts w:ascii="IRNazanin" w:hAnsi="IRNazanin" w:eastAsia="IRNazanin" w:cs="IRNazanin"/>
          <w:lang w:bidi="fa-IR"/>
          <w:color w:val="111111"/>
          <w:sz w:val="28"/>
          <w:szCs w:val="28"/>
          <w:rtl/>
        </w:rPr>
        <w:t xml:space="preserve">خدا با مصطفی آورد دین را</w:t>
      </w:r>
    </w:p>
    <w:p>
      <w:pPr>
        <w:pStyle w:val="BookText"/>
      </w:pPr>
      <w:r>
        <w:rPr>
          <w:rFonts w:ascii="IRNazanin" w:hAnsi="IRNazanin" w:eastAsia="IRNazanin" w:cs="IRNazanin"/>
          <w:lang w:bidi="fa-IR"/>
          <w:color w:val="111111"/>
          <w:sz w:val="28"/>
          <w:szCs w:val="28"/>
          <w:rtl/>
        </w:rPr>
        <w:t xml:space="preserve">سپس فرمود کلّ مسلمین را</w:t>
      </w:r>
    </w:p>
    <w:p>
      <w:pPr>
        <w:pStyle w:val="BookText"/>
      </w:pPr>
      <w:r>
        <w:rPr>
          <w:rFonts w:ascii="IRNazanin" w:hAnsi="IRNazanin" w:eastAsia="IRNazanin" w:cs="IRNazanin"/>
          <w:lang w:bidi="fa-IR"/>
          <w:color w:val="111111"/>
          <w:sz w:val="28"/>
          <w:szCs w:val="28"/>
          <w:rtl/>
        </w:rPr>
        <w:t xml:space="preserve">که باید در اذان واجب بدانند</w:t>
      </w:r>
    </w:p>
    <w:p>
      <w:pPr>
        <w:pStyle w:val="BookText"/>
      </w:pPr>
      <w:r>
        <w:rPr>
          <w:rFonts w:ascii="IRNazanin" w:hAnsi="IRNazanin" w:eastAsia="IRNazanin" w:cs="IRNazanin"/>
          <w:lang w:bidi="fa-IR"/>
          <w:color w:val="111111"/>
          <w:sz w:val="28"/>
          <w:szCs w:val="28"/>
          <w:rtl/>
        </w:rPr>
        <w:t xml:space="preserve">شهادت بر امیرالمؤمنین را</w:t>
      </w:r>
    </w:p>
    <w:p>
      <w:pPr>
        <w:pStyle w:val="BookText"/>
      </w:pPr>
      <w:r>
        <w:rPr>
          <w:rFonts w:ascii="IRNazanin" w:hAnsi="IRNazanin" w:eastAsia="IRNazanin" w:cs="IRNazanin"/>
          <w:lang w:bidi="fa-IR"/>
          <w:color w:val="111111"/>
          <w:sz w:val="28"/>
          <w:szCs w:val="28"/>
          <w:rtl/>
        </w:rPr>
        <w:t xml:space="preserve">محمد حسنزاده – راضی اصفهانی</w:t>
      </w:r>
    </w:p>
    <w:p>
      <w:pPr>
        <w:pStyle w:val="BookText"/>
      </w:pPr>
      <w:r>
        <w:rPr>
          <w:rFonts w:ascii="IRNazanin" w:hAnsi="IRNazanin" w:eastAsia="IRNazanin" w:cs="IRNazanin"/>
          <w:lang w:bidi="fa-IR"/>
          <w:color w:val="111111"/>
          <w:sz w:val="28"/>
          <w:szCs w:val="28"/>
          <w:rtl/>
        </w:rPr>
        <w:t xml:space="preserve">دست نویس شاعر</w:t>
      </w:r>
    </w:p>
    <w:p>
      <w:pPr>
        <w:pStyle w:val="BookText"/>
      </w:pPr>
      <w:r>
        <w:rPr>
          <w:rFonts w:ascii="IRNazanin" w:hAnsi="IRNazanin" w:eastAsia="IRNazanin" w:cs="IRNazanin"/>
          <w:lang w:bidi="fa-IR"/>
          <w:color w:val="111111"/>
          <w:sz w:val="28"/>
          <w:szCs w:val="28"/>
          <w:rtl/>
        </w:rPr>
        <w:t xml:space="preserve">شُکوه نام تو پیداست در اذان و اقامه</w:t>
      </w:r>
    </w:p>
    <w:p>
      <w:pPr>
        <w:pStyle w:val="BookText"/>
      </w:pPr>
      <w:r>
        <w:rPr>
          <w:rFonts w:ascii="IRNazanin" w:hAnsi="IRNazanin" w:eastAsia="IRNazanin" w:cs="IRNazanin"/>
          <w:lang w:bidi="fa-IR"/>
          <w:color w:val="111111"/>
          <w:sz w:val="28"/>
          <w:szCs w:val="28"/>
          <w:rtl/>
        </w:rPr>
        <w:t xml:space="preserve">طریق گم نکند هر کسی کلامشناس است</w:t>
      </w:r>
    </w:p>
    <w:p>
      <w:pPr>
        <w:pStyle w:val="BookText"/>
      </w:pPr>
      <w:r>
        <w:rPr>
          <w:rFonts w:ascii="IRNazanin" w:hAnsi="IRNazanin" w:eastAsia="IRNazanin" w:cs="IRNazanin"/>
          <w:lang w:bidi="fa-IR"/>
          <w:color w:val="111111"/>
          <w:sz w:val="28"/>
          <w:szCs w:val="28"/>
          <w:rtl/>
        </w:rPr>
        <w:t xml:space="preserve">قرار ما همه نزدیک و دور پشت سر تو</w:t>
      </w:r>
    </w:p>
    <w:p>
      <w:pPr>
        <w:pStyle w:val="BookText"/>
      </w:pPr>
      <w:r>
        <w:rPr>
          <w:rFonts w:ascii="IRNazanin" w:hAnsi="IRNazanin" w:eastAsia="IRNazanin" w:cs="IRNazanin"/>
          <w:lang w:bidi="fa-IR"/>
          <w:color w:val="111111"/>
          <w:sz w:val="28"/>
          <w:szCs w:val="28"/>
          <w:rtl/>
        </w:rPr>
        <w:t xml:space="preserve">که با تو شیعه شهادت دهد، امامشناس است</w:t>
      </w:r>
    </w:p>
    <w:p>
      <w:pPr>
        <w:pStyle w:val="BookText"/>
      </w:pPr>
      <w:r>
        <w:rPr>
          <w:rFonts w:ascii="IRNazanin" w:hAnsi="IRNazanin" w:eastAsia="IRNazanin" w:cs="IRNazanin"/>
          <w:lang w:bidi="fa-IR"/>
          <w:color w:val="111111"/>
          <w:sz w:val="28"/>
          <w:szCs w:val="28"/>
          <w:rtl/>
        </w:rPr>
        <w:t xml:space="preserve">جعفر رسولزاده «آشفته»</w:t>
      </w:r>
    </w:p>
    <w:p>
      <w:pPr>
        <w:pStyle w:val="BookText"/>
      </w:pPr>
      <w:r>
        <w:rPr>
          <w:rFonts w:ascii="IRNazanin" w:hAnsi="IRNazanin" w:eastAsia="IRNazanin" w:cs="IRNazanin"/>
          <w:lang w:bidi="fa-IR"/>
          <w:color w:val="111111"/>
          <w:sz w:val="28"/>
          <w:szCs w:val="28"/>
          <w:rtl/>
        </w:rPr>
        <w:t xml:space="preserve">دست نویس شاعر</w:t>
      </w:r>
    </w:p>
    <w:p>
      <w:pPr>
        <w:pStyle w:val="BookText"/>
      </w:pPr>
      <w:r>
        <w:rPr>
          <w:rFonts w:ascii="IRNazanin" w:hAnsi="IRNazanin" w:eastAsia="IRNazanin" w:cs="IRNazanin"/>
          <w:lang w:bidi="fa-IR"/>
          <w:color w:val="111111"/>
          <w:sz w:val="28"/>
          <w:szCs w:val="28"/>
          <w:rtl/>
        </w:rPr>
        <w:t xml:space="preserve">فراز مأذنه ها ای جماعت گمراه!</w:t>
      </w:r>
    </w:p>
    <w:p>
      <w:pPr>
        <w:pStyle w:val="BookText"/>
      </w:pPr>
      <w:r>
        <w:rPr>
          <w:rFonts w:ascii="IRNazanin" w:hAnsi="IRNazanin" w:eastAsia="IRNazanin" w:cs="IRNazanin"/>
          <w:lang w:bidi="fa-IR"/>
          <w:color w:val="111111"/>
          <w:sz w:val="28"/>
          <w:szCs w:val="28"/>
          <w:rtl/>
        </w:rPr>
        <w:t xml:space="preserve">چه میکنید شما بیصدا سخن کوتاه</w:t>
      </w:r>
    </w:p>
    <w:p>
      <w:pPr>
        <w:pStyle w:val="BookText"/>
      </w:pPr>
      <w:r>
        <w:rPr>
          <w:rFonts w:ascii="IRNazanin" w:hAnsi="IRNazanin" w:eastAsia="IRNazanin" w:cs="IRNazanin"/>
          <w:lang w:bidi="fa-IR"/>
          <w:color w:val="111111"/>
          <w:sz w:val="28"/>
          <w:szCs w:val="28"/>
          <w:rtl/>
        </w:rPr>
        <w:t xml:space="preserve">حرام باد اذان مؤذّنی که نگفت</w:t>
      </w:r>
    </w:p>
    <w:p>
      <w:pPr>
        <w:pStyle w:val="BookText"/>
      </w:pPr>
      <w:r>
        <w:rPr>
          <w:rFonts w:ascii="IRNazanin" w:hAnsi="IRNazanin" w:eastAsia="IRNazanin" w:cs="IRNazanin"/>
          <w:lang w:bidi="fa-IR"/>
          <w:color w:val="111111"/>
          <w:sz w:val="28"/>
          <w:szCs w:val="28"/>
          <w:rtl/>
        </w:rPr>
        <w:t xml:space="preserve">دو بار: اشهد انّ علی ولیّ الله</w:t>
      </w:r>
    </w:p>
    <w:p>
      <w:pPr>
        <w:pStyle w:val="BookText"/>
      </w:pPr>
      <w:r>
        <w:rPr>
          <w:rFonts w:ascii="IRNazanin" w:hAnsi="IRNazanin" w:eastAsia="IRNazanin" w:cs="IRNazanin"/>
          <w:lang w:bidi="fa-IR"/>
          <w:color w:val="111111"/>
          <w:sz w:val="28"/>
          <w:szCs w:val="28"/>
          <w:rtl/>
        </w:rPr>
        <w:t xml:space="preserve">مسعود یوسفپور</w:t>
      </w:r>
    </w:p>
    <w:p>
      <w:pPr>
        <w:pStyle w:val="BookText"/>
      </w:pPr>
      <w:r>
        <w:rPr>
          <w:rFonts w:ascii="IRNazanin" w:hAnsi="IRNazanin" w:eastAsia="IRNazanin" w:cs="IRNazanin"/>
          <w:lang w:bidi="fa-IR"/>
          <w:color w:val="111111"/>
          <w:sz w:val="28"/>
          <w:szCs w:val="28"/>
          <w:rtl/>
        </w:rPr>
        <w:t xml:space="preserve">دست نویس شاعر</w:t>
      </w:r>
    </w:p>
    <w:p>
      <w:pPr>
        <w:pStyle w:val="BookText"/>
      </w:pPr>
      <w:r>
        <w:rPr>
          <w:rFonts w:ascii="IRNazanin" w:hAnsi="IRNazanin" w:eastAsia="IRNazanin" w:cs="IRNazanin"/>
          <w:lang w:bidi="fa-IR"/>
          <w:color w:val="111111"/>
          <w:sz w:val="28"/>
          <w:szCs w:val="28"/>
          <w:rtl/>
        </w:rPr>
        <w:t xml:space="preserve">سکوت سالها صبر تو در گوش زمان مانده</w:t>
      </w:r>
    </w:p>
    <w:p>
      <w:pPr>
        <w:pStyle w:val="BookText"/>
      </w:pPr>
      <w:r>
        <w:rPr>
          <w:rFonts w:ascii="IRNazanin" w:hAnsi="IRNazanin" w:eastAsia="IRNazanin" w:cs="IRNazanin"/>
          <w:lang w:bidi="fa-IR"/>
          <w:color w:val="111111"/>
          <w:sz w:val="28"/>
          <w:szCs w:val="28"/>
          <w:rtl/>
        </w:rPr>
        <w:t xml:space="preserve">غم سنگینیاش بر شانه های آسمان مانده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اگرچه سالها جای تو در محراب خالی بود</w:t>
      </w:r>
    </w:p>
    <w:p>
      <w:pPr>
        <w:pStyle w:val="BookText"/>
      </w:pPr>
      <w:r>
        <w:rPr>
          <w:rFonts w:ascii="IRNazanin" w:hAnsi="IRNazanin" w:eastAsia="IRNazanin" w:cs="IRNazanin"/>
          <w:lang w:bidi="fa-IR"/>
          <w:color w:val="111111"/>
          <w:sz w:val="28"/>
          <w:szCs w:val="28"/>
          <w:rtl/>
        </w:rPr>
        <w:t xml:space="preserve">شهادت می دهم نام تو در گوش اذان مانده</w:t>
      </w:r>
    </w:p>
    <w:p>
      <w:pPr>
        <w:pStyle w:val="BookText"/>
      </w:pPr>
      <w:r>
        <w:rPr>
          <w:rFonts w:ascii="IRNazanin" w:hAnsi="IRNazanin" w:eastAsia="IRNazanin" w:cs="IRNazanin"/>
          <w:lang w:bidi="fa-IR"/>
          <w:color w:val="111111"/>
          <w:sz w:val="28"/>
          <w:szCs w:val="28"/>
          <w:rtl/>
        </w:rPr>
        <w:t xml:space="preserve">جعفر عباسی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دوش هنگام اذان وقت سحر</w:t>
      </w:r>
    </w:p>
    <w:p>
      <w:pPr>
        <w:pStyle w:val="BookText"/>
      </w:pPr>
      <w:r>
        <w:rPr>
          <w:rFonts w:ascii="IRNazanin" w:hAnsi="IRNazanin" w:eastAsia="IRNazanin" w:cs="IRNazanin"/>
          <w:lang w:bidi="fa-IR"/>
          <w:color w:val="111111"/>
          <w:sz w:val="28"/>
          <w:szCs w:val="28"/>
          <w:rtl/>
        </w:rPr>
        <w:t xml:space="preserve">پرسشی آمد مرا مد نظر</w:t>
      </w:r>
    </w:p>
    <w:p>
      <w:pPr>
        <w:pStyle w:val="BookText"/>
      </w:pPr>
      <w:r>
        <w:rPr>
          <w:rFonts w:ascii="IRNazanin" w:hAnsi="IRNazanin" w:eastAsia="IRNazanin" w:cs="IRNazanin"/>
          <w:lang w:bidi="fa-IR"/>
          <w:color w:val="111111"/>
          <w:sz w:val="28"/>
          <w:szCs w:val="28"/>
          <w:rtl/>
        </w:rPr>
        <w:t xml:space="preserve">از شما دارم تقاضای جواب</w:t>
      </w:r>
    </w:p>
    <w:p>
      <w:pPr>
        <w:pStyle w:val="BookText"/>
      </w:pPr>
      <w:r>
        <w:rPr>
          <w:rFonts w:ascii="IRNazanin" w:hAnsi="IRNazanin" w:eastAsia="IRNazanin" w:cs="IRNazanin"/>
          <w:lang w:bidi="fa-IR"/>
          <w:color w:val="111111"/>
          <w:sz w:val="28"/>
          <w:szCs w:val="28"/>
          <w:rtl/>
        </w:rPr>
        <w:t xml:space="preserve">«ها علی بشر کیف بشر»</w:t>
      </w:r>
    </w:p>
    <w:p>
      <w:pPr>
        <w:pStyle w:val="BookText"/>
      </w:pPr>
      <w:r>
        <w:rPr>
          <w:rFonts w:ascii="IRNazanin" w:hAnsi="IRNazanin" w:eastAsia="IRNazanin" w:cs="IRNazanin"/>
          <w:lang w:bidi="fa-IR"/>
          <w:color w:val="111111"/>
          <w:sz w:val="28"/>
          <w:szCs w:val="28"/>
          <w:rtl/>
        </w:rPr>
        <w:t xml:space="preserve">غلامرضا فاتحی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بعد از ادای نام خدا و رسول باد</w:t>
      </w:r>
    </w:p>
    <w:p>
      <w:pPr>
        <w:pStyle w:val="BookText"/>
      </w:pPr>
      <w:r>
        <w:rPr>
          <w:rFonts w:ascii="IRNazanin" w:hAnsi="IRNazanin" w:eastAsia="IRNazanin" w:cs="IRNazanin"/>
          <w:lang w:bidi="fa-IR"/>
          <w:color w:val="111111"/>
          <w:sz w:val="28"/>
          <w:szCs w:val="28"/>
          <w:rtl/>
        </w:rPr>
        <w:t xml:space="preserve">نام بزرگوار تو کآن سکّه بر زر است!</w:t>
      </w:r>
    </w:p>
    <w:p>
      <w:pPr>
        <w:pStyle w:val="BookText"/>
      </w:pPr>
      <w:r>
        <w:rPr>
          <w:rFonts w:ascii="IRNazanin" w:hAnsi="IRNazanin" w:eastAsia="IRNazanin" w:cs="IRNazanin"/>
          <w:lang w:bidi="fa-IR"/>
          <w:color w:val="111111"/>
          <w:sz w:val="28"/>
          <w:szCs w:val="28"/>
          <w:rtl/>
        </w:rPr>
        <w:t xml:space="preserve">بابافغانی شیرازی</w:t>
      </w:r>
    </w:p>
    <w:p>
      <w:pPr>
        <w:pStyle w:val="BookText"/>
      </w:pPr>
      <w:r>
        <w:rPr>
          <w:rFonts w:ascii="IRNazanin" w:hAnsi="IRNazanin" w:eastAsia="IRNazanin" w:cs="IRNazanin"/>
          <w:lang w:bidi="fa-IR"/>
          <w:color w:val="111111"/>
          <w:sz w:val="28"/>
          <w:szCs w:val="28"/>
          <w:rtl/>
        </w:rPr>
        <w:t xml:space="preserve">دیوان بابافغانی شیرازی، ص 23</w:t>
      </w:r>
    </w:p>
    <w:p>
      <w:pPr>
        <w:pStyle w:val="BookText"/>
      </w:pPr>
      <w:r>
        <w:rPr>
          <w:rFonts w:ascii="IRNazanin" w:hAnsi="IRNazanin" w:eastAsia="IRNazanin" w:cs="IRNazanin"/>
          <w:lang w:bidi="fa-IR"/>
          <w:color w:val="111111"/>
          <w:sz w:val="28"/>
          <w:szCs w:val="28"/>
          <w:rtl/>
        </w:rPr>
        <w:t xml:space="preserve">نامی که با خدا و پیمبر ز فرط قدس</w:t>
      </w:r>
    </w:p>
    <w:p>
      <w:pPr>
        <w:pStyle w:val="BookText"/>
      </w:pPr>
      <w:r>
        <w:rPr>
          <w:rFonts w:ascii="IRNazanin" w:hAnsi="IRNazanin" w:eastAsia="IRNazanin" w:cs="IRNazanin"/>
          <w:lang w:bidi="fa-IR"/>
          <w:color w:val="111111"/>
          <w:sz w:val="28"/>
          <w:szCs w:val="28"/>
          <w:rtl/>
        </w:rPr>
        <w:t xml:space="preserve">زیب اذان و زینت محراب و منبر است</w:t>
      </w:r>
    </w:p>
    <w:p>
      <w:pPr>
        <w:pStyle w:val="BookText"/>
      </w:pPr>
      <w:r>
        <w:rPr>
          <w:rFonts w:ascii="IRNazanin" w:hAnsi="IRNazanin" w:eastAsia="IRNazanin" w:cs="IRNazanin"/>
          <w:lang w:bidi="fa-IR"/>
          <w:color w:val="111111"/>
          <w:sz w:val="28"/>
          <w:szCs w:val="28"/>
          <w:rtl/>
        </w:rPr>
        <w:t xml:space="preserve">ریاضی یزدی</w:t>
      </w:r>
    </w:p>
    <w:p>
      <w:pPr>
        <w:pStyle w:val="BookText"/>
      </w:pPr>
      <w:r>
        <w:rPr>
          <w:rFonts w:ascii="IRNazanin" w:hAnsi="IRNazanin" w:eastAsia="IRNazanin" w:cs="IRNazanin"/>
          <w:lang w:bidi="fa-IR"/>
          <w:color w:val="111111"/>
          <w:sz w:val="28"/>
          <w:szCs w:val="28"/>
          <w:rtl/>
        </w:rPr>
        <w:t xml:space="preserve">دیوان ریاضی یزدی، ص 68</w:t>
      </w:r>
    </w:p>
    <w:p>
      <w:pPr>
        <w:pStyle w:val="BookText"/>
      </w:pPr>
      <w:r>
        <w:rPr>
          <w:rFonts w:ascii="IRNazanin" w:hAnsi="IRNazanin" w:eastAsia="IRNazanin" w:cs="IRNazanin"/>
          <w:lang w:bidi="fa-IR"/>
          <w:color w:val="111111"/>
          <w:sz w:val="28"/>
          <w:szCs w:val="28"/>
          <w:rtl/>
        </w:rPr>
        <w:t xml:space="preserve">توحید و نبوّت و امامت هر سه</w:t>
      </w:r>
    </w:p>
    <w:p>
      <w:pPr>
        <w:pStyle w:val="BookText"/>
      </w:pPr>
      <w:r>
        <w:rPr>
          <w:rFonts w:ascii="IRNazanin" w:hAnsi="IRNazanin" w:eastAsia="IRNazanin" w:cs="IRNazanin"/>
          <w:lang w:bidi="fa-IR"/>
          <w:color w:val="111111"/>
          <w:sz w:val="28"/>
          <w:szCs w:val="28"/>
          <w:rtl/>
        </w:rPr>
        <w:t xml:space="preserve">در گفتن یک علی ولیّ الله است</w:t>
      </w:r>
    </w:p>
    <w:p>
      <w:pPr>
        <w:pStyle w:val="BookText"/>
      </w:pPr>
      <w:r>
        <w:rPr>
          <w:rFonts w:ascii="IRNazanin" w:hAnsi="IRNazanin" w:eastAsia="IRNazanin" w:cs="IRNazanin"/>
          <w:lang w:bidi="fa-IR"/>
          <w:color w:val="111111"/>
          <w:sz w:val="28"/>
          <w:szCs w:val="28"/>
          <w:rtl/>
        </w:rPr>
        <w:t xml:space="preserve">حبیب چایچیان «حسان»</w:t>
      </w:r>
    </w:p>
    <w:p>
      <w:pPr>
        <w:pStyle w:val="BookText"/>
      </w:pPr>
      <w:r>
        <w:rPr>
          <w:rFonts w:ascii="IRNazanin" w:hAnsi="IRNazanin" w:eastAsia="IRNazanin" w:cs="IRNazanin"/>
          <w:lang w:bidi="fa-IR"/>
          <w:color w:val="111111"/>
          <w:sz w:val="28"/>
          <w:szCs w:val="28"/>
          <w:rtl/>
        </w:rPr>
        <w:t xml:space="preserve">خلوتگاه راز، قبل از فهرست</w:t>
      </w:r>
    </w:p>
    <w:p>
      <w:pPr>
        <w:pStyle w:val="BookText"/>
      </w:pPr>
      <w:r>
        <w:rPr>
          <w:rFonts w:ascii="IRNazanin" w:hAnsi="IRNazanin" w:eastAsia="IRNazanin" w:cs="IRNazanin"/>
          <w:lang w:bidi="fa-IR"/>
          <w:color w:val="111111"/>
          <w:sz w:val="28"/>
          <w:szCs w:val="28"/>
          <w:rtl/>
        </w:rPr>
        <w:t xml:space="preserve">تا دوستیاش اصل نماز است، مؤذّن!</w:t>
      </w:r>
    </w:p>
    <w:p>
      <w:pPr>
        <w:pStyle w:val="BookText"/>
      </w:pPr>
      <w:r>
        <w:rPr>
          <w:rFonts w:ascii="IRNazanin" w:hAnsi="IRNazanin" w:eastAsia="IRNazanin" w:cs="IRNazanin"/>
          <w:lang w:bidi="fa-IR"/>
          <w:color w:val="111111"/>
          <w:sz w:val="28"/>
          <w:szCs w:val="28"/>
          <w:rtl/>
        </w:rPr>
        <w:t xml:space="preserve">بی نام علی نعره مزن «حیّ علی» را</w:t>
      </w:r>
    </w:p>
    <w:p>
      <w:pPr>
        <w:pStyle w:val="BookText"/>
      </w:pPr>
      <w:r>
        <w:rPr>
          <w:rFonts w:ascii="IRNazanin" w:hAnsi="IRNazanin" w:eastAsia="IRNazanin" w:cs="IRNazanin"/>
          <w:lang w:bidi="fa-IR"/>
          <w:color w:val="111111"/>
          <w:sz w:val="28"/>
          <w:szCs w:val="28"/>
          <w:rtl/>
        </w:rPr>
        <w:t xml:space="preserve">عبّاس شاهزیدی «خروش اصفهانی»</w:t>
      </w:r>
    </w:p>
    <w:p>
      <w:pPr>
        <w:pStyle w:val="BookText"/>
      </w:pPr>
      <w:r>
        <w:rPr>
          <w:rFonts w:ascii="IRNazanin" w:hAnsi="IRNazanin" w:eastAsia="IRNazanin" w:cs="IRNazanin"/>
          <w:lang w:bidi="fa-IR"/>
          <w:color w:val="111111"/>
          <w:sz w:val="28"/>
          <w:szCs w:val="28"/>
          <w:rtl/>
        </w:rPr>
        <w:t xml:space="preserve">این شعر مرا کشت، ص 21</w:t>
      </w:r>
    </w:p>
    <w:p>
      <w:pPr>
        <w:pStyle w:val="BookText"/>
      </w:pPr>
      <w:r>
        <w:rPr>
          <w:rFonts w:ascii="IRNazanin" w:hAnsi="IRNazanin" w:eastAsia="IRNazanin" w:cs="IRNazanin"/>
          <w:lang w:bidi="fa-IR"/>
          <w:color w:val="111111"/>
          <w:sz w:val="28"/>
          <w:szCs w:val="28"/>
          <w:rtl/>
        </w:rPr>
        <w:t xml:space="preserve">نگویی اشهد انّ علی ولی الله</w:t>
      </w:r>
    </w:p>
    <w:p>
      <w:pPr>
        <w:pStyle w:val="BookText"/>
      </w:pPr>
      <w:r>
        <w:rPr>
          <w:rFonts w:ascii="IRNazanin" w:hAnsi="IRNazanin" w:eastAsia="IRNazanin" w:cs="IRNazanin"/>
          <w:lang w:bidi="fa-IR"/>
          <w:color w:val="111111"/>
          <w:sz w:val="28"/>
          <w:szCs w:val="28"/>
          <w:rtl/>
        </w:rPr>
        <w:t xml:space="preserve">نماز و روزه وحج از کفت رها بشود</w:t>
      </w:r>
    </w:p>
    <w:p>
      <w:pPr>
        <w:pStyle w:val="BookText"/>
      </w:pPr>
      <w:r>
        <w:rPr>
          <w:rFonts w:ascii="IRNazanin" w:hAnsi="IRNazanin" w:eastAsia="IRNazanin" w:cs="IRNazanin"/>
          <w:lang w:bidi="fa-IR"/>
          <w:color w:val="111111"/>
          <w:sz w:val="28"/>
          <w:szCs w:val="28"/>
          <w:rtl/>
        </w:rPr>
        <w:t xml:space="preserve">خروش اصفهانی</w:t>
      </w:r>
    </w:p>
    <w:p>
      <w:pPr>
        <w:pStyle w:val="BookText"/>
      </w:pPr>
      <w:r>
        <w:rPr>
          <w:rFonts w:ascii="IRNazanin" w:hAnsi="IRNazanin" w:eastAsia="IRNazanin" w:cs="IRNazanin"/>
          <w:lang w:bidi="fa-IR"/>
          <w:color w:val="111111"/>
          <w:sz w:val="28"/>
          <w:szCs w:val="28"/>
          <w:rtl/>
        </w:rPr>
        <w:t xml:space="preserve">دست نویس شاعر</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داشتم در مکّه این حسرت بجان</w:t>
      </w:r>
    </w:p>
    <w:p>
      <w:pPr>
        <w:pStyle w:val="BookText"/>
      </w:pPr>
      <w:r>
        <w:rPr>
          <w:rFonts w:ascii="IRNazanin" w:hAnsi="IRNazanin" w:eastAsia="IRNazanin" w:cs="IRNazanin"/>
          <w:lang w:bidi="fa-IR"/>
          <w:color w:val="111111"/>
          <w:sz w:val="28"/>
          <w:szCs w:val="28"/>
          <w:rtl/>
        </w:rPr>
        <w:t xml:space="preserve">بشنوم نام علی را در اذان</w:t>
      </w:r>
    </w:p>
    <w:p>
      <w:pPr>
        <w:pStyle w:val="BookText"/>
      </w:pPr>
      <w:r>
        <w:rPr>
          <w:rFonts w:ascii="IRNazanin" w:hAnsi="IRNazanin" w:eastAsia="IRNazanin" w:cs="IRNazanin"/>
          <w:lang w:bidi="fa-IR"/>
          <w:color w:val="111111"/>
          <w:sz w:val="28"/>
          <w:szCs w:val="28"/>
          <w:rtl/>
        </w:rPr>
        <w:t xml:space="preserve">نادر بختیاری</w:t>
      </w:r>
    </w:p>
    <w:p>
      <w:pPr>
        <w:pStyle w:val="BookText"/>
      </w:pPr>
      <w:r>
        <w:rPr>
          <w:rFonts w:ascii="IRNazanin" w:hAnsi="IRNazanin" w:eastAsia="IRNazanin" w:cs="IRNazanin"/>
          <w:lang w:bidi="fa-IR"/>
          <w:color w:val="111111"/>
          <w:sz w:val="28"/>
          <w:szCs w:val="28"/>
          <w:rtl/>
        </w:rPr>
        <w:t xml:space="preserve">هفتاد و سومین سر، ص 357</w:t>
      </w:r>
    </w:p>
    <w:p>
      <w:pPr>
        <w:pStyle w:val="BookText"/>
      </w:pPr>
      <w:r>
        <w:rPr>
          <w:rFonts w:ascii="IRNazanin" w:hAnsi="IRNazanin" w:eastAsia="IRNazanin" w:cs="IRNazanin"/>
          <w:lang w:bidi="fa-IR"/>
          <w:color w:val="111111"/>
          <w:sz w:val="28"/>
          <w:szCs w:val="28"/>
          <w:rtl/>
        </w:rPr>
        <w:t xml:space="preserve">برو بر منبر و با یک دل آگاه بگو</w:t>
      </w:r>
    </w:p>
    <w:p>
      <w:pPr>
        <w:pStyle w:val="BookText"/>
      </w:pPr>
      <w:r>
        <w:rPr>
          <w:rFonts w:ascii="IRNazanin" w:hAnsi="IRNazanin" w:eastAsia="IRNazanin" w:cs="IRNazanin"/>
          <w:lang w:bidi="fa-IR"/>
          <w:color w:val="111111"/>
          <w:sz w:val="28"/>
          <w:szCs w:val="28"/>
          <w:rtl/>
        </w:rPr>
        <w:t xml:space="preserve">اشهد انّ علیّاً ولی الله بگو</w:t>
      </w:r>
    </w:p>
    <w:p>
      <w:pPr>
        <w:pStyle w:val="BookText"/>
      </w:pPr>
      <w:r>
        <w:rPr>
          <w:rFonts w:ascii="IRNazanin" w:hAnsi="IRNazanin" w:eastAsia="IRNazanin" w:cs="IRNazanin"/>
          <w:lang w:bidi="fa-IR"/>
          <w:color w:val="111111"/>
          <w:sz w:val="28"/>
          <w:szCs w:val="28"/>
          <w:rtl/>
        </w:rPr>
        <w:t xml:space="preserve">علی رضاخاکساری</w:t>
      </w:r>
    </w:p>
    <w:p>
      <w:pPr>
        <w:pStyle w:val="BookText"/>
      </w:pPr>
      <w:r>
        <w:rPr>
          <w:rFonts w:ascii="IRNazanin" w:hAnsi="IRNazanin" w:eastAsia="IRNazanin" w:cs="IRNazanin"/>
          <w:lang w:bidi="fa-IR"/>
          <w:color w:val="111111"/>
          <w:sz w:val="28"/>
          <w:szCs w:val="28"/>
          <w:rtl/>
        </w:rPr>
        <w:t xml:space="preserve">دست نوشته ی شاعر</w:t>
      </w:r>
    </w:p>
    <w:p>
      <w:pPr>
        <w:pStyle w:val="BookText"/>
      </w:pPr>
      <w:r>
        <w:rPr>
          <w:rFonts w:ascii="IRNazanin" w:hAnsi="IRNazanin" w:eastAsia="IRNazanin" w:cs="IRNazanin"/>
          <w:lang w:bidi="fa-IR"/>
          <w:color w:val="111111"/>
          <w:sz w:val="28"/>
          <w:szCs w:val="28"/>
          <w:rtl/>
        </w:rPr>
        <w:t xml:space="preserve">تکیه بر کعبه بزن،وارث شمشیر دو دم!</w:t>
      </w:r>
    </w:p>
    <w:p>
      <w:pPr>
        <w:pStyle w:val="BookText"/>
      </w:pPr>
      <w:r>
        <w:rPr>
          <w:rFonts w:ascii="IRNazanin" w:hAnsi="IRNazanin" w:eastAsia="IRNazanin" w:cs="IRNazanin"/>
          <w:lang w:bidi="fa-IR"/>
          <w:color w:val="111111"/>
          <w:sz w:val="28"/>
          <w:szCs w:val="28"/>
          <w:rtl/>
        </w:rPr>
        <w:t xml:space="preserve">«اشهد انّ علی» از تو شنیدن دارد</w:t>
      </w:r>
    </w:p>
    <w:p>
      <w:pPr>
        <w:pStyle w:val="BookText"/>
      </w:pPr>
      <w:r>
        <w:rPr>
          <w:rFonts w:ascii="IRNazanin" w:hAnsi="IRNazanin" w:eastAsia="IRNazanin" w:cs="IRNazanin"/>
          <w:lang w:bidi="fa-IR"/>
          <w:color w:val="111111"/>
          <w:sz w:val="28"/>
          <w:szCs w:val="28"/>
          <w:rtl/>
        </w:rPr>
        <w:t xml:space="preserve">حامد ظفر</w:t>
      </w:r>
    </w:p>
    <w:p>
      <w:pPr>
        <w:pStyle w:val="BookText"/>
      </w:pPr>
      <w:r>
        <w:rPr>
          <w:rFonts w:ascii="IRNazanin" w:hAnsi="IRNazanin" w:eastAsia="IRNazanin" w:cs="IRNazanin"/>
          <w:lang w:bidi="fa-IR"/>
          <w:color w:val="111111"/>
          <w:sz w:val="28"/>
          <w:szCs w:val="28"/>
          <w:rtl/>
        </w:rPr>
        <w:t xml:space="preserve">دست نوشته ی شاعر</w:t>
      </w:r>
    </w:p>
    <w:p>
      <w:pPr>
        <w:pStyle w:val="BookText"/>
      </w:pPr>
      <w:r>
        <w:rPr>
          <w:rFonts w:ascii="IRNazanin" w:hAnsi="IRNazanin" w:eastAsia="IRNazanin" w:cs="IRNazanin"/>
          <w:lang w:bidi="fa-IR"/>
          <w:color w:val="111111"/>
          <w:sz w:val="28"/>
          <w:szCs w:val="28"/>
          <w:rtl/>
        </w:rPr>
        <w:t xml:space="preserve">با خط نور خدا بر سر درهای بهشت</w:t>
      </w:r>
    </w:p>
    <w:p>
      <w:pPr>
        <w:pStyle w:val="BookText"/>
      </w:pPr>
      <w:r>
        <w:rPr>
          <w:rFonts w:ascii="Amiri" w:hAnsi="Amiri" w:eastAsia="Amiri" w:cs="Amiri"/>
          <w:lang w:bidi="ar-SA"/>
          <w:color w:val="111111"/>
          <w:sz w:val="28"/>
          <w:szCs w:val="28"/>
          <w:rtl/>
        </w:rPr>
        <w:t xml:space="preserve">اشهد انّ علیّاً ولیّ الله نوشت</w:t>
      </w:r>
    </w:p>
    <w:p>
      <w:pPr>
        <w:pStyle w:val="BookText"/>
      </w:pPr>
      <w:r>
        <w:rPr>
          <w:rFonts w:ascii="IRNazanin" w:hAnsi="IRNazanin" w:eastAsia="IRNazanin" w:cs="IRNazanin"/>
          <w:lang w:bidi="fa-IR"/>
          <w:color w:val="111111"/>
          <w:sz w:val="28"/>
          <w:szCs w:val="28"/>
          <w:rtl/>
        </w:rPr>
        <w:t xml:space="preserve">احمدعلوی</w:t>
      </w:r>
    </w:p>
    <w:p>
      <w:pPr>
        <w:pStyle w:val="BookText"/>
      </w:pPr>
      <w:r>
        <w:rPr>
          <w:rFonts w:ascii="IRNazanin" w:hAnsi="IRNazanin" w:eastAsia="IRNazanin" w:cs="IRNazanin"/>
          <w:lang w:bidi="fa-IR"/>
          <w:color w:val="111111"/>
          <w:sz w:val="28"/>
          <w:szCs w:val="28"/>
          <w:rtl/>
        </w:rPr>
        <w:t xml:space="preserve">دست نوشته ی شاعر</w:t>
      </w:r>
    </w:p>
    <w:p>
      <w:pPr>
        <w:pStyle w:val="BookText"/>
      </w:pPr>
      <w:r>
        <w:rPr>
          <w:rFonts w:ascii="IRNazanin" w:hAnsi="IRNazanin" w:eastAsia="IRNazanin" w:cs="IRNazanin"/>
          <w:lang w:bidi="fa-IR"/>
          <w:color w:val="111111"/>
          <w:sz w:val="28"/>
          <w:szCs w:val="28"/>
          <w:rtl/>
        </w:rPr>
        <w:t xml:space="preserve">اشهد انّ علی تا گفت در گوشم پدر</w:t>
      </w:r>
    </w:p>
    <w:p>
      <w:pPr>
        <w:pStyle w:val="BookText"/>
      </w:pPr>
      <w:r>
        <w:rPr>
          <w:rFonts w:ascii="IRNazanin" w:hAnsi="IRNazanin" w:eastAsia="IRNazanin" w:cs="IRNazanin"/>
          <w:lang w:bidi="fa-IR"/>
          <w:color w:val="111111"/>
          <w:sz w:val="28"/>
          <w:szCs w:val="28"/>
          <w:rtl/>
        </w:rPr>
        <w:t xml:space="preserve">گریه کردم، جای لالایی اذان میخواستم</w:t>
      </w:r>
    </w:p>
    <w:p>
      <w:pPr>
        <w:pStyle w:val="BookText"/>
      </w:pPr>
      <w:r>
        <w:rPr>
          <w:rFonts w:ascii="IRNazanin" w:hAnsi="IRNazanin" w:eastAsia="IRNazanin" w:cs="IRNazanin"/>
          <w:lang w:bidi="fa-IR"/>
          <w:color w:val="111111"/>
          <w:sz w:val="28"/>
          <w:szCs w:val="28"/>
          <w:rtl/>
        </w:rPr>
        <w:t xml:space="preserve">احمد علوی</w:t>
      </w:r>
    </w:p>
    <w:p>
      <w:pPr>
        <w:pStyle w:val="BookText"/>
      </w:pPr>
      <w:r>
        <w:rPr>
          <w:rFonts w:ascii="IRNazanin" w:hAnsi="IRNazanin" w:eastAsia="IRNazanin" w:cs="IRNazanin"/>
          <w:lang w:bidi="fa-IR"/>
          <w:color w:val="111111"/>
          <w:sz w:val="28"/>
          <w:szCs w:val="28"/>
          <w:rtl/>
        </w:rPr>
        <w:t xml:space="preserve">دست نوشته ی شاعر</w:t>
      </w:r>
    </w:p>
    <w:p>
      <w:pPr>
        <w:pStyle w:val="BookText"/>
      </w:pPr>
      <w:r>
        <w:rPr>
          <w:rFonts w:ascii="IRNazanin" w:hAnsi="IRNazanin" w:eastAsia="IRNazanin" w:cs="IRNazanin"/>
          <w:lang w:bidi="fa-IR"/>
          <w:color w:val="111111"/>
          <w:sz w:val="28"/>
          <w:szCs w:val="28"/>
          <w:rtl/>
        </w:rPr>
        <w:t xml:space="preserve">گر نگویی «علی ولی الله»</w:t>
      </w:r>
    </w:p>
    <w:p>
      <w:pPr>
        <w:pStyle w:val="BookText"/>
      </w:pPr>
      <w:r>
        <w:rPr>
          <w:rFonts w:ascii="IRNazanin" w:hAnsi="IRNazanin" w:eastAsia="IRNazanin" w:cs="IRNazanin"/>
          <w:lang w:bidi="fa-IR"/>
          <w:color w:val="111111"/>
          <w:sz w:val="28"/>
          <w:szCs w:val="28"/>
          <w:rtl/>
        </w:rPr>
        <w:t xml:space="preserve">روزه و حجّ و نمازت باطل است</w:t>
      </w:r>
    </w:p>
    <w:p>
      <w:pPr>
        <w:pStyle w:val="BookText"/>
      </w:pPr>
      <w:r>
        <w:rPr>
          <w:rFonts w:ascii="IRNazanin" w:hAnsi="IRNazanin" w:eastAsia="IRNazanin" w:cs="IRNazanin"/>
          <w:lang w:bidi="fa-IR"/>
          <w:color w:val="111111"/>
          <w:sz w:val="28"/>
          <w:szCs w:val="28"/>
          <w:rtl/>
        </w:rPr>
        <w:t xml:space="preserve">شائق اصفهانی</w:t>
      </w:r>
    </w:p>
    <w:p>
      <w:pPr>
        <w:pStyle w:val="BookText"/>
      </w:pPr>
      <w:r>
        <w:rPr>
          <w:rFonts w:ascii="IRNazanin" w:hAnsi="IRNazanin" w:eastAsia="IRNazanin" w:cs="IRNazanin"/>
          <w:lang w:bidi="fa-IR"/>
          <w:color w:val="111111"/>
          <w:sz w:val="28"/>
          <w:szCs w:val="28"/>
          <w:rtl/>
        </w:rPr>
        <w:t xml:space="preserve">دست نویس شاعر</w:t>
      </w:r>
    </w:p>
    <w:p>
      <w:pPr>
        <w:pStyle w:val="BookText"/>
      </w:pPr>
      <w:r>
        <w:rPr>
          <w:rFonts w:ascii="IRNazanin" w:hAnsi="IRNazanin" w:eastAsia="IRNazanin" w:cs="IRNazanin"/>
          <w:lang w:bidi="fa-IR"/>
          <w:color w:val="111111"/>
          <w:sz w:val="28"/>
          <w:szCs w:val="28"/>
          <w:rtl/>
        </w:rPr>
        <w:t xml:space="preserve">وقتی که اشهدش بشود مرز شیعگی</w:t>
      </w:r>
    </w:p>
    <w:p>
      <w:pPr>
        <w:pStyle w:val="BookText"/>
      </w:pPr>
      <w:r>
        <w:rPr>
          <w:rFonts w:ascii="IRNazanin" w:hAnsi="IRNazanin" w:eastAsia="IRNazanin" w:cs="IRNazanin"/>
          <w:lang w:bidi="fa-IR"/>
          <w:color w:val="111111"/>
          <w:sz w:val="28"/>
          <w:szCs w:val="28"/>
          <w:rtl/>
        </w:rPr>
        <w:t xml:space="preserve">باور کنید کلّ اذان می شود علی</w:t>
      </w:r>
    </w:p>
    <w:p>
      <w:pPr>
        <w:pStyle w:val="BookText"/>
      </w:pPr>
      <w:r>
        <w:rPr>
          <w:rFonts w:ascii="IRNazanin" w:hAnsi="IRNazanin" w:eastAsia="IRNazanin" w:cs="IRNazanin"/>
          <w:lang w:bidi="fa-IR"/>
          <w:color w:val="111111"/>
          <w:sz w:val="28"/>
          <w:szCs w:val="28"/>
          <w:rtl/>
        </w:rPr>
        <w:t xml:space="preserve">مهدی رحیمی</w:t>
      </w:r>
    </w:p>
    <w:p>
      <w:pPr>
        <w:pStyle w:val="BookText"/>
      </w:pPr>
      <w:r>
        <w:rPr>
          <w:rFonts w:ascii="IRNazanin" w:hAnsi="IRNazanin" w:eastAsia="IRNazanin" w:cs="IRNazanin"/>
          <w:lang w:bidi="fa-IR"/>
          <w:color w:val="111111"/>
          <w:sz w:val="28"/>
          <w:szCs w:val="28"/>
          <w:rtl/>
        </w:rPr>
        <w:t xml:space="preserve">دست نوشته ی شاعر</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راز مقبولیت بندگی حق را از</w:t>
      </w:r>
    </w:p>
    <w:p>
      <w:pPr>
        <w:pStyle w:val="BookText"/>
      </w:pPr>
      <w:r>
        <w:rPr>
          <w:rFonts w:ascii="IRNazanin" w:hAnsi="IRNazanin" w:eastAsia="IRNazanin" w:cs="IRNazanin"/>
          <w:lang w:bidi="fa-IR"/>
          <w:color w:val="111111"/>
          <w:sz w:val="28"/>
          <w:szCs w:val="28"/>
          <w:rtl/>
        </w:rPr>
        <w:t xml:space="preserve">اشهد انَّ علیّاً ولی الله بپرس</w:t>
      </w:r>
    </w:p>
    <w:p>
      <w:pPr>
        <w:pStyle w:val="BookText"/>
      </w:pPr>
      <w:r>
        <w:rPr>
          <w:rFonts w:ascii="IRNazanin" w:hAnsi="IRNazanin" w:eastAsia="IRNazanin" w:cs="IRNazanin"/>
          <w:lang w:bidi="fa-IR"/>
          <w:color w:val="111111"/>
          <w:sz w:val="28"/>
          <w:szCs w:val="28"/>
          <w:rtl/>
        </w:rPr>
        <w:t xml:space="preserve">علی سلیمیان</w:t>
      </w:r>
    </w:p>
    <w:p>
      <w:pPr>
        <w:pStyle w:val="BookText"/>
      </w:pPr>
      <w:r>
        <w:rPr>
          <w:rFonts w:ascii="IRNazanin" w:hAnsi="IRNazanin" w:eastAsia="IRNazanin" w:cs="IRNazanin"/>
          <w:lang w:bidi="fa-IR"/>
          <w:color w:val="111111"/>
          <w:sz w:val="28"/>
          <w:szCs w:val="28"/>
          <w:rtl/>
        </w:rPr>
        <w:t xml:space="preserve">دست نویس شاعر</w:t>
      </w:r>
    </w:p>
    <w:p>
      <w:pPr>
        <w:pStyle w:val="BookText"/>
      </w:pPr>
      <w:r>
        <w:rPr>
          <w:rFonts w:ascii="IRNazanin" w:hAnsi="IRNazanin" w:eastAsia="IRNazanin" w:cs="IRNazanin"/>
          <w:lang w:bidi="fa-IR"/>
          <w:color w:val="111111"/>
          <w:sz w:val="28"/>
          <w:szCs w:val="28"/>
          <w:rtl/>
        </w:rPr>
        <w:t xml:space="preserve">بگو که اشهد انّ علی ولیّ الله</w:t>
      </w:r>
    </w:p>
    <w:p>
      <w:pPr>
        <w:pStyle w:val="BookText"/>
      </w:pPr>
      <w:r>
        <w:rPr>
          <w:rFonts w:ascii="IRNazanin" w:hAnsi="IRNazanin" w:eastAsia="IRNazanin" w:cs="IRNazanin"/>
          <w:lang w:bidi="fa-IR"/>
          <w:color w:val="111111"/>
          <w:sz w:val="28"/>
          <w:szCs w:val="28"/>
          <w:rtl/>
        </w:rPr>
        <w:t xml:space="preserve">نه شیعه، جان و جهان را کلید توفیق است</w:t>
      </w:r>
    </w:p>
    <w:p>
      <w:pPr>
        <w:pStyle w:val="BookText"/>
      </w:pPr>
      <w:r>
        <w:rPr>
          <w:rFonts w:ascii="IRNazanin" w:hAnsi="IRNazanin" w:eastAsia="IRNazanin" w:cs="IRNazanin"/>
          <w:lang w:bidi="fa-IR"/>
          <w:color w:val="111111"/>
          <w:sz w:val="28"/>
          <w:szCs w:val="28"/>
          <w:rtl/>
        </w:rPr>
        <w:t xml:space="preserve">محمّدرضا کاکایی «شفای اصفهانی»</w:t>
      </w:r>
    </w:p>
    <w:p>
      <w:pPr>
        <w:pStyle w:val="BookText"/>
      </w:pPr>
      <w:r>
        <w:rPr>
          <w:rFonts w:ascii="IRNazanin" w:hAnsi="IRNazanin" w:eastAsia="IRNazanin" w:cs="IRNazanin"/>
          <w:lang w:bidi="fa-IR"/>
          <w:color w:val="111111"/>
          <w:sz w:val="28"/>
          <w:szCs w:val="28"/>
          <w:rtl/>
        </w:rPr>
        <w:t xml:space="preserve">دست نویس شاعر</w:t>
      </w:r>
    </w:p>
    <w:p>
      <w:pPr>
        <w:pStyle w:val="BookText"/>
      </w:pPr>
      <w:r>
        <w:rPr>
          <w:rFonts w:ascii="IRNazanin" w:hAnsi="IRNazanin" w:eastAsia="IRNazanin" w:cs="IRNazanin"/>
          <w:lang w:bidi="fa-IR"/>
          <w:color w:val="111111"/>
          <w:sz w:val="28"/>
          <w:szCs w:val="28"/>
          <w:rtl/>
        </w:rPr>
        <w:t xml:space="preserve">هر جا که سخن ز روی مهر و ماه است</w:t>
      </w:r>
    </w:p>
    <w:p>
      <w:pPr>
        <w:pStyle w:val="BookText"/>
      </w:pPr>
      <w:r>
        <w:rPr>
          <w:rFonts w:ascii="IRNazanin" w:hAnsi="IRNazanin" w:eastAsia="IRNazanin" w:cs="IRNazanin"/>
          <w:lang w:bidi="fa-IR"/>
          <w:color w:val="111111"/>
          <w:sz w:val="28"/>
          <w:szCs w:val="28"/>
          <w:rtl/>
        </w:rPr>
        <w:t xml:space="preserve">دلها به صراط معرفت آگاه است</w:t>
      </w:r>
    </w:p>
    <w:p>
      <w:pPr>
        <w:pStyle w:val="BookText"/>
      </w:pPr>
      <w:r>
        <w:rPr>
          <w:rFonts w:ascii="IRNazanin" w:hAnsi="IRNazanin" w:eastAsia="IRNazanin" w:cs="IRNazanin"/>
          <w:lang w:bidi="fa-IR"/>
          <w:color w:val="111111"/>
          <w:sz w:val="28"/>
          <w:szCs w:val="28"/>
          <w:rtl/>
        </w:rPr>
        <w:t xml:space="preserve">در دفتر عشق تا ابد نام علی</w:t>
      </w:r>
    </w:p>
    <w:p>
      <w:pPr>
        <w:pStyle w:val="BookText"/>
      </w:pPr>
      <w:r>
        <w:rPr>
          <w:rFonts w:ascii="IRNazanin" w:hAnsi="IRNazanin" w:eastAsia="IRNazanin" w:cs="IRNazanin"/>
          <w:lang w:bidi="fa-IR"/>
          <w:color w:val="111111"/>
          <w:sz w:val="28"/>
          <w:szCs w:val="28"/>
          <w:rtl/>
        </w:rPr>
        <w:t xml:space="preserve">پیوست محمّد رسول الله است</w:t>
      </w:r>
    </w:p>
    <w:p>
      <w:pPr>
        <w:pStyle w:val="BookText"/>
      </w:pPr>
      <w:r>
        <w:rPr>
          <w:rFonts w:ascii="IRNazanin" w:hAnsi="IRNazanin" w:eastAsia="IRNazanin" w:cs="IRNazanin"/>
          <w:lang w:bidi="fa-IR"/>
          <w:color w:val="111111"/>
          <w:sz w:val="28"/>
          <w:szCs w:val="28"/>
          <w:rtl/>
        </w:rPr>
        <w:t xml:space="preserve">محمد رضا کاکائی (شفای اصفهانی)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مدد کار نبی باشد علی در حکم و اجرایش</w:t>
      </w:r>
    </w:p>
    <w:p>
      <w:pPr>
        <w:pStyle w:val="BookText"/>
      </w:pPr>
      <w:r>
        <w:rPr>
          <w:rFonts w:ascii="IRNazanin" w:hAnsi="IRNazanin" w:eastAsia="IRNazanin" w:cs="IRNazanin"/>
          <w:lang w:bidi="fa-IR"/>
          <w:color w:val="111111"/>
          <w:sz w:val="28"/>
          <w:szCs w:val="28"/>
          <w:rtl/>
        </w:rPr>
        <w:t xml:space="preserve">یَدِ قدرت نمای حق بود دست توانایش</w:t>
      </w:r>
    </w:p>
    <w:p>
      <w:pPr>
        <w:pStyle w:val="BookText"/>
      </w:pPr>
      <w:r>
        <w:rPr>
          <w:rFonts w:ascii="IRNazanin" w:hAnsi="IRNazanin" w:eastAsia="IRNazanin" w:cs="IRNazanin"/>
          <w:lang w:bidi="fa-IR"/>
          <w:color w:val="111111"/>
          <w:sz w:val="28"/>
          <w:szCs w:val="28"/>
          <w:rtl/>
        </w:rPr>
        <w:t xml:space="preserve">از آنجایی که کرد اعلان آیات برائت را</w:t>
      </w:r>
    </w:p>
    <w:p>
      <w:pPr>
        <w:pStyle w:val="BookText"/>
      </w:pPr>
      <w:r>
        <w:rPr>
          <w:rFonts w:ascii="IRNazanin" w:hAnsi="IRNazanin" w:eastAsia="IRNazanin" w:cs="IRNazanin"/>
          <w:lang w:bidi="fa-IR"/>
          <w:color w:val="111111"/>
          <w:sz w:val="28"/>
          <w:szCs w:val="28"/>
          <w:rtl/>
        </w:rPr>
        <w:t xml:space="preserve">خدا او را «اذان»</w:t>
      </w:r>
      <w:r>
        <w:rPr>
          <w:rStyle w:val="FootnoteReference"/>
        </w:rPr>
        <w:footnoteReference w:id="266"/>
      </w:r>
      <w:r>
        <w:rPr>
          <w:rFonts w:ascii="IRNazanin" w:hAnsi="IRNazanin" w:eastAsia="IRNazanin" w:cs="IRNazanin"/>
          <w:lang w:bidi="fa-IR"/>
          <w:color w:val="111111"/>
          <w:sz w:val="28"/>
          <w:szCs w:val="28"/>
          <w:rtl/>
        </w:rPr>
        <w:t xml:space="preserve">نامی ده اندر آسمانهایش</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مناقب الابرار، ج1، ص 319</w:t>
      </w:r>
    </w:p>
    <w:p>
      <w:pPr>
        <w:pStyle w:val="BookText"/>
      </w:pPr>
      <w:r>
        <w:rPr>
          <w:rFonts w:ascii="IRNazanin" w:hAnsi="IRNazanin" w:eastAsia="IRNazanin" w:cs="IRNazanin"/>
          <w:lang w:bidi="fa-IR"/>
          <w:color w:val="111111"/>
          <w:sz w:val="28"/>
          <w:szCs w:val="28"/>
          <w:rtl/>
        </w:rPr>
        <w:t xml:space="preserve">اشهد ان علی، نور علی نوریست که</w:t>
      </w:r>
    </w:p>
    <w:p>
      <w:pPr>
        <w:pStyle w:val="BookText"/>
      </w:pPr>
      <w:r>
        <w:rPr>
          <w:rFonts w:ascii="IRNazanin" w:hAnsi="IRNazanin" w:eastAsia="IRNazanin" w:cs="IRNazanin"/>
          <w:lang w:bidi="fa-IR"/>
          <w:color w:val="111111"/>
          <w:sz w:val="28"/>
          <w:szCs w:val="28"/>
          <w:rtl/>
        </w:rPr>
        <w:t xml:space="preserve">با تولایش نه آدم بلکه عالم پا گرفت</w:t>
      </w:r>
    </w:p>
    <w:p>
      <w:pPr>
        <w:pStyle w:val="BookText"/>
      </w:pPr>
      <w:r>
        <w:rPr>
          <w:rFonts w:ascii="IRNazanin" w:hAnsi="IRNazanin" w:eastAsia="IRNazanin" w:cs="IRNazanin"/>
          <w:lang w:bidi="fa-IR"/>
          <w:color w:val="111111"/>
          <w:sz w:val="28"/>
          <w:szCs w:val="28"/>
          <w:rtl/>
        </w:rPr>
        <w:t xml:space="preserve">محسن درویش</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130" w:name="pg7197_64579"/>
    <w:bookmarkEnd w:id="130"/>
    <w:p>
      <w:pPr>
        <w:pStyle w:val="Heading2"/>
      </w:pPr>
      <w:bookmarkStart w:id="456" w:name="_Toc200"/>
      <w:r>
        <w:t>52-نجف اشرف</w:t>
      </w:r>
      <w:bookmarkEnd w:id="456"/>
    </w:p>
    <w:p>
      <w:pPr>
        <w:pStyle w:val="Heading3"/>
      </w:pPr>
      <w:bookmarkStart w:id="457" w:name="_Toc201"/>
      <w:r>
        <w:t>اشاره</w:t>
      </w:r>
      <w:bookmarkEnd w:id="457"/>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فضائل شهر نجف در روایات</w:t>
      </w:r>
    </w:p>
    <w:p>
      <w:pPr>
        <w:pStyle w:val="BookText"/>
      </w:pPr>
      <w:r>
        <w:rPr>
          <w:rFonts w:ascii="IRNazanin" w:hAnsi="IRNazanin" w:eastAsia="IRNazanin" w:cs="IRNazanin"/>
          <w:lang w:bidi="fa-IR"/>
          <w:color w:val="111111"/>
          <w:sz w:val="28"/>
          <w:szCs w:val="28"/>
          <w:rtl/>
        </w:rPr>
        <w:t xml:space="preserve">از شرافت این سرزمین مقدّس آن است که حضرت ابراهیم علیه السلام مدّتی در آن سکونت داشت و آن زمین را از صاحبانش خرید؛ زیرا تمایل داشت حشر ارواح مدفونین در این سرزمین در زمین ملکی او باشد. حضرت علی علیه السلام اراضی ما بین خورنق از حیره تا کوفه را از صاحبان آنها خریداری کرد و برای این معامله هم شاهد گرفت. عدّهای به آن حضرت عرض کردند: این سرزمینها قابل استفاده برای زراعت نخواهد بود. فرمود: از رسول اکرم صلی الله علیه و آله شنیدم که از کوفان (مجاورت کوفه و نجف) هفتاد هزار نفر بیحساب وارد بهشت میشوند و من علاقه داشتم اینها از زمین ملکی من محشور شوند. هم چنین آن حضرت به پشت کوفه (نجف) نظر افکند و این گونه به آن سرزمین خطاب کرد: دیدار تو خیلی خوشآیند است و از خداوند خواست تا آرامگاهش را در نجف قرار دهد.</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امیرالمؤمنین علی علیه السلام فرمودهاند: اوّل مکانی که در آن خدا را عبادت کرده اند، ظهرالکوفه (نجف) است؛ زیرا در آنجا ملائکه به فرمان خداوند آدم را سجده کردند.</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حضرت ابراهیم علیه السلام در این شهر ساکن شد و با اقامت او برکت و حُرمت بر این سرزمین نازل گردید.</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امام صادق علیه السلام فرمودهاند: حضرت امیرالمؤمنین علیه السلام نجف را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مقدّس و حرم اعلام کرد، همانگونه که حضرت ابراهیم بتشکن بیت الله الحرام و پیامبر مدینه را حرم قرار داد.</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از امیرالمؤمنین علیه السلام روایت شده: اگر پرده از روی شما بردارند، ارواح مؤمنین را میبینید که در این صحرا (صحرای نجف) دسته دسته هستند و به زیارت یکدیگر رفته و با هم سخن میگویند. روح هر مؤمنی در این جا و روح هر کافری در برهوت است.</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در روایت آمده: نجف، قطعهای از کوهی است که در آن، حضرت موسی علیه السلام با خداوند تکلّم نمود، حضرت عیسی علیه السلام به مقام قداست رسید، حضرت ابراهیم علیه السلام خلیل خداوند گردید و حضرت محمّد صلی الله علیه و آله حبیب خدا شد. این جا مسکن و مأوای پیامبران بوده است.</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حرم مطهّر امیرالمؤمنین علیه السلام</w:t>
      </w:r>
    </w:p>
    <w:p>
      <w:pPr>
        <w:pStyle w:val="BookText"/>
      </w:pPr>
      <w:r>
        <w:rPr>
          <w:rFonts w:ascii="IRNazanin" w:hAnsi="IRNazanin" w:eastAsia="IRNazanin" w:cs="IRNazanin"/>
          <w:lang w:bidi="fa-IR"/>
          <w:color w:val="111111"/>
          <w:sz w:val="28"/>
          <w:szCs w:val="28"/>
          <w:rtl/>
        </w:rPr>
        <w:t xml:space="preserve">امیرالمؤمنین علیه السلام در رمضان سال 40هجری پیوسته از شهادت خود خبر میدادند و به اطرافیان خویش میفرمودند:«از</w:t>
      </w:r>
    </w:p>
    <w:p>
      <w:pPr>
        <w:pStyle w:val="BookText"/>
      </w:pPr>
      <w:r>
        <w:rPr>
          <w:rFonts w:ascii="IRNazanin" w:hAnsi="IRNazanin" w:eastAsia="IRNazanin" w:cs="IRNazanin"/>
          <w:lang w:bidi="fa-IR"/>
          <w:color w:val="111111"/>
          <w:sz w:val="28"/>
          <w:szCs w:val="28"/>
          <w:rtl/>
        </w:rPr>
        <w:t xml:space="preserve">قضای الهی نمی توان گریخت».</w:t>
      </w:r>
    </w:p>
    <w:p>
      <w:pPr>
        <w:pStyle w:val="BookText"/>
      </w:pPr>
      <w:r>
        <w:rPr>
          <w:rFonts w:ascii="IRNazanin" w:hAnsi="IRNazanin" w:eastAsia="IRNazanin" w:cs="IRNazanin"/>
          <w:lang w:bidi="fa-IR"/>
          <w:color w:val="111111"/>
          <w:sz w:val="28"/>
          <w:szCs w:val="28"/>
          <w:rtl/>
        </w:rPr>
        <w:t xml:space="preserve">شقیترین مردم، یعنی ابن ملجم مرادی در مسجد و در حالی که حضرت علی علیه السلام در حال اقامه نماز بودند به هنگام سجده، ضربهای بر آن حضرت وارد نمود. امام علیه السلام در شب بیست و یکم ماه مبارک رمضان سال 40 هجری با حضور خاندان، وصایای خود را بیان داشت و به وصیّ خود چنین فرمود: «فرزندم حسن! با تو سخنی چند دارم. امشب آخرین شب عمر من است. چون در گذشتم با دست خود مرا غسل ده و کفن کن و بر جنازهام نماز بخوان. تمام این کارها را خودت شخصاً انجام ده، سپس جنازهام را در تاریکی شب،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مخفیانه دور از شهر کوفه به خاک بسپار تا کسی از آن با خبر نشود».</w:t>
      </w:r>
    </w:p>
    <w:p>
      <w:pPr>
        <w:pStyle w:val="BookText"/>
      </w:pPr>
      <w:r>
        <w:rPr>
          <w:rFonts w:ascii="IRNazanin" w:hAnsi="IRNazanin" w:eastAsia="IRNazanin" w:cs="IRNazanin"/>
          <w:lang w:bidi="fa-IR"/>
          <w:color w:val="111111"/>
          <w:sz w:val="28"/>
          <w:szCs w:val="28"/>
          <w:rtl/>
        </w:rPr>
        <w:t xml:space="preserve">و در وصیّتی دیگر به امام حسن و امام حسین علیهماالسلام فرمود: «هر گاه مرگم فرا رسید مرا در تابوتم گذارید و در حالی که عقب آن را به دوش گرفتهاید حرکت کنید، جلوی تابوت خود حرکت خواهد کرد. مرا به سمت غریین ببرید. در آن جا صخرهای سفید خواهید دید که نورانی است. آن جا را حفر کنید و مرا در آن مکان مدفون سازید.»</w:t>
      </w:r>
    </w:p>
    <w:p>
      <w:pPr>
        <w:pStyle w:val="BookText"/>
      </w:pPr>
      <w:r>
        <w:rPr>
          <w:rFonts w:ascii="IRNazanin" w:hAnsi="IRNazanin" w:eastAsia="IRNazanin" w:cs="IRNazanin"/>
          <w:lang w:bidi="fa-IR"/>
          <w:color w:val="111111"/>
          <w:sz w:val="28"/>
          <w:szCs w:val="28"/>
          <w:rtl/>
        </w:rPr>
        <w:t xml:space="preserve">آن دو بزرگوار همان گونه که امیرالمؤمنین علیه السلام فرموده بودند عمل کردند و پس از حفر مکان مورد نظر، نوشتهای در آن جا یافتند که بدین مضمون بود: «این مکانی است که آن را حضرت نوح علیه السلام برای علیّ بن ابی طالب علیهماالسلام فراهم کرده است.»</w:t>
      </w:r>
    </w:p>
    <w:p>
      <w:pPr>
        <w:pStyle w:val="BookText"/>
      </w:pPr>
      <w:r>
        <w:rPr>
          <w:rFonts w:ascii="IRNazanin" w:hAnsi="IRNazanin" w:eastAsia="IRNazanin" w:cs="IRNazanin"/>
          <w:lang w:bidi="fa-IR"/>
          <w:color w:val="111111"/>
          <w:sz w:val="28"/>
          <w:szCs w:val="28"/>
          <w:rtl/>
        </w:rPr>
        <w:t xml:space="preserve">امام حسن و امام حسین علیهماالسلام بعد از هموار کردن روی قبر و مخفی بودن مکان آن در حالی که از احترام و عنایت خداوند بر پدر بزرگوارشان آگاه بودند، با همراهان به خانه بازگشتند. فردای آن شب یعنی روز بیست و یکم ماه رمضان، مردم کوفه که مشتاق به تشییع و خواندن نماز بر پیکر مطهّر امیرالمؤمنین علیه السلام بودند به خانه ی آن بزرگوار مر اجعه کردند. فرزندان حضرت علی علیه السلام آنان را به آن چه انجام داده بودند، آگاه ساختند و چون مردم خواهان معرّفی مرقد او گشتند در پاسخ فرمودند: «بنا به وصیّت امیرالمؤمنین علیه السلام محلّ دفنش را مخفی ساختیم».</w:t>
      </w:r>
    </w:p>
    <w:p>
      <w:pPr>
        <w:pStyle w:val="BookText"/>
      </w:pPr>
      <w:r>
        <w:rPr>
          <w:rFonts w:ascii="IRNazanin" w:hAnsi="IRNazanin" w:eastAsia="IRNazanin" w:cs="IRNazanin"/>
          <w:lang w:bidi="fa-IR"/>
          <w:color w:val="111111"/>
          <w:sz w:val="28"/>
          <w:szCs w:val="28"/>
          <w:rtl/>
        </w:rPr>
        <w:t xml:space="preserve">مردم و شیعیان کوفه که چنین دیدند، با قلبی محزون و دل شکسته به خانه های خود بازگشتند.</w:t>
      </w:r>
    </w:p>
    <w:p>
      <w:pPr>
        <w:pStyle w:val="BookText"/>
      </w:pPr>
      <w:r>
        <w:rPr>
          <w:rFonts w:ascii="IRNazanin" w:hAnsi="IRNazanin" w:eastAsia="IRNazanin" w:cs="IRNazanin"/>
          <w:lang w:bidi="fa-IR"/>
          <w:color w:val="111111"/>
          <w:sz w:val="28"/>
          <w:szCs w:val="28"/>
          <w:rtl/>
        </w:rPr>
        <w:t xml:space="preserve">امیرالمؤمنین علیه السلام به فرزندان خود سفارش کردند که او را مخفیانه به خاک سپارند؛ زیرا میدانست دشمنان از هیچ کاری حتّی شکافتن مرقد او خودداری نمیکنند و فرزندان و بستگان او برای جلوگیری از بیحرمتی به آن بزرگوار در برابر دشمنان میایستند و این پیشبینی امام صحیح بود؛ زیرا در دوران امارت حجّاج ثقفی بر کوفه حدود سه هزار قبر برای پیدا کردن قبر حضرت علی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نبش گردید ولی موفّق به کشف مدفن آن بزرگوار نشدند.</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بود امیدم که پابوست بیایم یا علی</w:t>
      </w:r>
    </w:p>
    <w:p>
      <w:pPr>
        <w:pStyle w:val="BookText"/>
      </w:pPr>
      <w:r>
        <w:rPr>
          <w:rFonts w:ascii="IRNazanin" w:hAnsi="IRNazanin" w:eastAsia="IRNazanin" w:cs="IRNazanin"/>
          <w:lang w:bidi="fa-IR"/>
          <w:color w:val="111111"/>
          <w:sz w:val="28"/>
          <w:szCs w:val="28"/>
          <w:rtl/>
        </w:rPr>
        <w:t xml:space="preserve">در حریمت عقدهی دل را گشایم یا علی</w:t>
      </w:r>
    </w:p>
    <w:p>
      <w:pPr>
        <w:pStyle w:val="BookText"/>
      </w:pPr>
      <w:r>
        <w:rPr>
          <w:rFonts w:ascii="IRNazanin" w:hAnsi="IRNazanin" w:eastAsia="IRNazanin" w:cs="IRNazanin"/>
          <w:lang w:bidi="fa-IR"/>
          <w:color w:val="111111"/>
          <w:sz w:val="28"/>
          <w:szCs w:val="28"/>
          <w:rtl/>
        </w:rPr>
        <w:t xml:space="preserve">شکر لله قسمتم گردید از صدق و صفا</w:t>
      </w:r>
    </w:p>
    <w:p>
      <w:pPr>
        <w:pStyle w:val="BookText"/>
      </w:pPr>
      <w:r>
        <w:rPr>
          <w:rFonts w:ascii="IRNazanin" w:hAnsi="IRNazanin" w:eastAsia="IRNazanin" w:cs="IRNazanin"/>
          <w:lang w:bidi="fa-IR"/>
          <w:color w:val="111111"/>
          <w:sz w:val="28"/>
          <w:szCs w:val="28"/>
          <w:rtl/>
        </w:rPr>
        <w:t xml:space="preserve">تا بیایم در نجف وانگه شوم حاجت روا</w:t>
      </w:r>
    </w:p>
    <w:p>
      <w:pPr>
        <w:pStyle w:val="BookText"/>
      </w:pPr>
      <w:r>
        <w:rPr>
          <w:rFonts w:ascii="IRNazanin" w:hAnsi="IRNazanin" w:eastAsia="IRNazanin" w:cs="IRNazanin"/>
          <w:lang w:bidi="fa-IR"/>
          <w:color w:val="111111"/>
          <w:sz w:val="28"/>
          <w:szCs w:val="28"/>
          <w:rtl/>
        </w:rPr>
        <w:t xml:space="preserve">گنبد و گلدسته و صحن و سرایت با صفاست</w:t>
      </w:r>
    </w:p>
    <w:p>
      <w:pPr>
        <w:pStyle w:val="BookText"/>
      </w:pPr>
      <w:r>
        <w:rPr>
          <w:rFonts w:ascii="IRNazanin" w:hAnsi="IRNazanin" w:eastAsia="IRNazanin" w:cs="IRNazanin"/>
          <w:lang w:bidi="fa-IR"/>
          <w:color w:val="111111"/>
          <w:sz w:val="28"/>
          <w:szCs w:val="28"/>
          <w:rtl/>
        </w:rPr>
        <w:t xml:space="preserve">خواندن مدح و زیارت نامه ات اینجا بجاست</w:t>
      </w:r>
    </w:p>
    <w:p>
      <w:pPr>
        <w:pStyle w:val="BookText"/>
      </w:pPr>
      <w:r>
        <w:rPr>
          <w:rFonts w:ascii="IRNazanin" w:hAnsi="IRNazanin" w:eastAsia="IRNazanin" w:cs="IRNazanin"/>
          <w:lang w:bidi="fa-IR"/>
          <w:color w:val="111111"/>
          <w:sz w:val="28"/>
          <w:szCs w:val="28"/>
          <w:rtl/>
        </w:rPr>
        <w:t xml:space="preserve">یا امیرالمؤمنین خواهم که در روز جزا</w:t>
      </w:r>
    </w:p>
    <w:p>
      <w:pPr>
        <w:pStyle w:val="BookText"/>
      </w:pPr>
      <w:r>
        <w:rPr>
          <w:rFonts w:ascii="IRNazanin" w:hAnsi="IRNazanin" w:eastAsia="IRNazanin" w:cs="IRNazanin"/>
          <w:lang w:bidi="fa-IR"/>
          <w:color w:val="111111"/>
          <w:sz w:val="28"/>
          <w:szCs w:val="28"/>
          <w:rtl/>
        </w:rPr>
        <w:t xml:space="preserve">جمله عصیانم شود بخشیده از فیض شما</w:t>
      </w:r>
    </w:p>
    <w:p>
      <w:pPr>
        <w:pStyle w:val="BookText"/>
      </w:pPr>
      <w:r>
        <w:rPr>
          <w:rFonts w:ascii="IRNazanin" w:hAnsi="IRNazanin" w:eastAsia="IRNazanin" w:cs="IRNazanin"/>
          <w:lang w:bidi="fa-IR"/>
          <w:color w:val="111111"/>
          <w:sz w:val="28"/>
          <w:szCs w:val="28"/>
          <w:rtl/>
        </w:rPr>
        <w:t xml:space="preserve">رمضان کیوانیان – هشیار اصفهانی</w:t>
      </w:r>
    </w:p>
    <w:p>
      <w:pPr>
        <w:pStyle w:val="BookText"/>
      </w:pPr>
      <w:r>
        <w:rPr>
          <w:rFonts w:ascii="IRNazanin" w:hAnsi="IRNazanin" w:eastAsia="IRNazanin" w:cs="IRNazanin"/>
          <w:lang w:bidi="fa-IR"/>
          <w:color w:val="111111"/>
          <w:sz w:val="28"/>
          <w:szCs w:val="28"/>
          <w:rtl/>
        </w:rPr>
        <w:t xml:space="preserve">اندیشه های هشیار،ص 320</w:t>
      </w:r>
    </w:p>
    <w:p>
      <w:pPr>
        <w:pStyle w:val="BookText"/>
      </w:pPr>
      <w:r>
        <w:rPr>
          <w:rFonts w:ascii="IRNazanin" w:hAnsi="IRNazanin" w:eastAsia="IRNazanin" w:cs="IRNazanin"/>
          <w:lang w:bidi="fa-IR"/>
          <w:color w:val="111111"/>
          <w:sz w:val="28"/>
          <w:szCs w:val="28"/>
          <w:rtl/>
        </w:rPr>
        <w:t xml:space="preserve">ای عاشقان که عازم دربار حیدرید</w:t>
      </w:r>
    </w:p>
    <w:p>
      <w:pPr>
        <w:pStyle w:val="BookText"/>
      </w:pPr>
      <w:r>
        <w:rPr>
          <w:rFonts w:ascii="IRNazanin" w:hAnsi="IRNazanin" w:eastAsia="IRNazanin" w:cs="IRNazanin"/>
          <w:lang w:bidi="fa-IR"/>
          <w:color w:val="111111"/>
          <w:sz w:val="28"/>
          <w:szCs w:val="28"/>
          <w:rtl/>
        </w:rPr>
        <w:t xml:space="preserve">آن جا که می رسید مرا هم دعا کنید</w:t>
      </w:r>
    </w:p>
    <w:p>
      <w:pPr>
        <w:pStyle w:val="BookText"/>
      </w:pPr>
      <w:r>
        <w:rPr>
          <w:rFonts w:ascii="IRNazanin" w:hAnsi="IRNazanin" w:eastAsia="IRNazanin" w:cs="IRNazanin"/>
          <w:lang w:bidi="fa-IR"/>
          <w:color w:val="111111"/>
          <w:sz w:val="28"/>
          <w:szCs w:val="28"/>
          <w:rtl/>
        </w:rPr>
        <w:t xml:space="preserve">با نام اهلبیت نبی چارده رواق</w:t>
      </w:r>
    </w:p>
    <w:p>
      <w:pPr>
        <w:pStyle w:val="BookText"/>
      </w:pPr>
      <w:r>
        <w:rPr>
          <w:rFonts w:ascii="IRNazanin" w:hAnsi="IRNazanin" w:eastAsia="IRNazanin" w:cs="IRNazanin"/>
          <w:lang w:bidi="fa-IR"/>
          <w:color w:val="111111"/>
          <w:sz w:val="28"/>
          <w:szCs w:val="28"/>
          <w:rtl/>
        </w:rPr>
        <w:t xml:space="preserve">اطراف صحن حضرت زهرا بنا کنید</w:t>
      </w:r>
    </w:p>
    <w:p>
      <w:pPr>
        <w:pStyle w:val="BookText"/>
      </w:pPr>
      <w:r>
        <w:rPr>
          <w:rFonts w:ascii="IRNazanin" w:hAnsi="IRNazanin" w:eastAsia="IRNazanin" w:cs="IRNazanin"/>
          <w:lang w:bidi="fa-IR"/>
          <w:color w:val="111111"/>
          <w:sz w:val="28"/>
          <w:szCs w:val="28"/>
          <w:rtl/>
        </w:rPr>
        <w:t xml:space="preserve">من ماندهام که شیخ بهایی چرا نگفت؟</w:t>
      </w:r>
    </w:p>
    <w:p>
      <w:pPr>
        <w:pStyle w:val="BookText"/>
      </w:pPr>
      <w:r>
        <w:rPr>
          <w:rFonts w:ascii="IRNazanin" w:hAnsi="IRNazanin" w:eastAsia="IRNazanin" w:cs="IRNazanin"/>
          <w:lang w:bidi="fa-IR"/>
          <w:color w:val="111111"/>
          <w:sz w:val="28"/>
          <w:szCs w:val="28"/>
          <w:rtl/>
        </w:rPr>
        <w:t xml:space="preserve">ایوان کم است کل نجف را طلا کنید!!!...</w:t>
      </w:r>
    </w:p>
    <w:p>
      <w:pPr>
        <w:pStyle w:val="BookText"/>
      </w:pPr>
      <w:r>
        <w:rPr>
          <w:rFonts w:ascii="IRNazanin" w:hAnsi="IRNazanin" w:eastAsia="IRNazanin" w:cs="IRNazanin"/>
          <w:lang w:bidi="fa-IR"/>
          <w:color w:val="111111"/>
          <w:sz w:val="28"/>
          <w:szCs w:val="28"/>
          <w:rtl/>
        </w:rPr>
        <w:t xml:space="preserve">...از آن زمان که قامت ایوان، طلا شده</w:t>
      </w:r>
    </w:p>
    <w:p>
      <w:pPr>
        <w:pStyle w:val="BookText"/>
      </w:pPr>
      <w:r>
        <w:rPr>
          <w:rFonts w:ascii="IRNazanin" w:hAnsi="IRNazanin" w:eastAsia="IRNazanin" w:cs="IRNazanin"/>
          <w:lang w:bidi="fa-IR"/>
          <w:color w:val="111111"/>
          <w:sz w:val="28"/>
          <w:szCs w:val="28"/>
          <w:rtl/>
        </w:rPr>
        <w:t xml:space="preserve">در نزد ما طلا فلزی پربها شده</w:t>
      </w:r>
    </w:p>
    <w:p>
      <w:pPr>
        <w:pStyle w:val="BookText"/>
      </w:pPr>
      <w:r>
        <w:rPr>
          <w:rFonts w:ascii="IRNazanin" w:hAnsi="IRNazanin" w:eastAsia="IRNazanin" w:cs="IRNazanin"/>
          <w:lang w:bidi="fa-IR"/>
          <w:color w:val="111111"/>
          <w:sz w:val="28"/>
          <w:szCs w:val="28"/>
          <w:rtl/>
        </w:rPr>
        <w:t xml:space="preserve">اباالفضل نجیبی</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 خاک، زنعلین بوتراب شرف</w:t>
      </w:r>
    </w:p>
    <w:p>
      <w:pPr>
        <w:pStyle w:val="BookText"/>
      </w:pPr>
      <w:r>
        <w:rPr>
          <w:rFonts w:ascii="IRNazanin" w:hAnsi="IRNazanin" w:eastAsia="IRNazanin" w:cs="IRNazanin"/>
          <w:lang w:bidi="fa-IR"/>
          <w:color w:val="111111"/>
          <w:sz w:val="28"/>
          <w:szCs w:val="28"/>
          <w:rtl/>
        </w:rPr>
        <w:t xml:space="preserve">خدا برای همین ریخت، دُر به پای نجف</w:t>
      </w:r>
    </w:p>
    <w:p>
      <w:pPr>
        <w:pStyle w:val="BookText"/>
      </w:pPr>
      <w:r>
        <w:rPr>
          <w:rFonts w:ascii="IRNazanin" w:hAnsi="IRNazanin" w:eastAsia="IRNazanin" w:cs="IRNazanin"/>
          <w:lang w:bidi="fa-IR"/>
          <w:color w:val="111111"/>
          <w:sz w:val="28"/>
          <w:szCs w:val="28"/>
          <w:rtl/>
        </w:rPr>
        <w:t xml:space="preserve">کسی که خاک رهش نیست عمر کرده تلف</w:t>
      </w:r>
    </w:p>
    <w:p>
      <w:pPr>
        <w:pStyle w:val="BookText"/>
      </w:pPr>
      <w:r>
        <w:rPr>
          <w:rFonts w:ascii="IRNazanin" w:hAnsi="IRNazanin" w:eastAsia="IRNazanin" w:cs="IRNazanin"/>
          <w:lang w:bidi="fa-IR"/>
          <w:color w:val="111111"/>
          <w:sz w:val="28"/>
          <w:szCs w:val="28"/>
          <w:rtl/>
        </w:rPr>
        <w:t xml:space="preserve">قیامتی است که «لا یُدرک و لا یوصف»</w:t>
      </w:r>
    </w:p>
    <w:p>
      <w:pPr>
        <w:pStyle w:val="BookText"/>
      </w:pPr>
      <w:r>
        <w:rPr>
          <w:rFonts w:ascii="IRNazanin" w:hAnsi="IRNazanin" w:eastAsia="IRNazanin" w:cs="IRNazanin"/>
          <w:lang w:bidi="fa-IR"/>
          <w:color w:val="111111"/>
          <w:sz w:val="28"/>
          <w:szCs w:val="28"/>
          <w:rtl/>
        </w:rPr>
        <w:t xml:space="preserve">جهان و هر چه در آن است نیست قابل او</w:t>
      </w:r>
    </w:p>
    <w:p>
      <w:pPr>
        <w:pStyle w:val="BookText"/>
      </w:pPr>
      <w:r>
        <w:rPr>
          <w:rFonts w:ascii="IRNazanin" w:hAnsi="IRNazanin" w:eastAsia="IRNazanin" w:cs="IRNazanin"/>
          <w:lang w:bidi="fa-IR"/>
          <w:color w:val="111111"/>
          <w:sz w:val="28"/>
          <w:szCs w:val="28"/>
          <w:rtl/>
        </w:rPr>
        <w:t xml:space="preserve">زبان ناطقه لال است در فضائل او</w:t>
      </w:r>
    </w:p>
    <w:p>
      <w:pPr>
        <w:pStyle w:val="BookText"/>
      </w:pPr>
      <w:r>
        <w:rPr>
          <w:rFonts w:ascii="IRNazanin" w:hAnsi="IRNazanin" w:eastAsia="IRNazanin" w:cs="IRNazanin"/>
          <w:lang w:bidi="fa-IR"/>
          <w:color w:val="111111"/>
          <w:sz w:val="28"/>
          <w:szCs w:val="28"/>
          <w:rtl/>
        </w:rPr>
        <w:t xml:space="preserve">عباس شاه زیدی – خروش اصفهانی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من آتشم که نگیرد دلم قرار از تو</w:t>
      </w:r>
    </w:p>
    <w:p>
      <w:pPr>
        <w:pStyle w:val="BookText"/>
      </w:pPr>
      <w:r>
        <w:rPr>
          <w:rFonts w:ascii="Amiri" w:hAnsi="Amiri" w:eastAsia="Amiri" w:cs="Amiri"/>
          <w:lang w:bidi="ar-SA"/>
          <w:color w:val="111111"/>
          <w:sz w:val="28"/>
          <w:szCs w:val="28"/>
          <w:rtl/>
        </w:rPr>
        <w:t xml:space="preserve">مسلّم است که لا یُمکِنُ الفرار از تو</w:t>
      </w:r>
    </w:p>
    <w:p>
      <w:pPr>
        <w:pStyle w:val="BookText"/>
      </w:pPr>
      <w:r>
        <w:rPr>
          <w:rFonts w:ascii="IRNazanin" w:hAnsi="IRNazanin" w:eastAsia="IRNazanin" w:cs="IRNazanin"/>
          <w:lang w:bidi="fa-IR"/>
          <w:color w:val="111111"/>
          <w:sz w:val="28"/>
          <w:szCs w:val="28"/>
          <w:rtl/>
        </w:rPr>
        <w:t xml:space="preserve">به جز نگاه نداریم انتظار از تو</w:t>
      </w:r>
    </w:p>
    <w:p>
      <w:pPr>
        <w:pStyle w:val="BookText"/>
      </w:pPr>
      <w:r>
        <w:rPr>
          <w:rFonts w:ascii="IRNazanin" w:hAnsi="IRNazanin" w:eastAsia="IRNazanin" w:cs="IRNazanin"/>
          <w:lang w:bidi="fa-IR"/>
          <w:color w:val="111111"/>
          <w:sz w:val="28"/>
          <w:szCs w:val="28"/>
          <w:rtl/>
        </w:rPr>
        <w:t xml:space="preserve">مرا بکُش که بمانم به یادگار از تو</w:t>
      </w:r>
    </w:p>
    <w:p>
      <w:pPr>
        <w:pStyle w:val="BookText"/>
      </w:pPr>
      <w:r>
        <w:rPr>
          <w:rFonts w:ascii="IRNazanin" w:hAnsi="IRNazanin" w:eastAsia="IRNazanin" w:cs="IRNazanin"/>
          <w:lang w:bidi="fa-IR"/>
          <w:color w:val="111111"/>
          <w:sz w:val="28"/>
          <w:szCs w:val="28"/>
          <w:rtl/>
        </w:rPr>
        <w:t xml:space="preserve">شهید گوشه چشمت تلف نخواهد شد</w:t>
      </w:r>
    </w:p>
    <w:p>
      <w:pPr>
        <w:pStyle w:val="BookText"/>
      </w:pPr>
      <w:r>
        <w:rPr>
          <w:rFonts w:ascii="IRNazanin" w:hAnsi="IRNazanin" w:eastAsia="IRNazanin" w:cs="IRNazanin"/>
          <w:lang w:bidi="fa-IR"/>
          <w:color w:val="111111"/>
          <w:sz w:val="28"/>
          <w:szCs w:val="28"/>
          <w:rtl/>
        </w:rPr>
        <w:t xml:space="preserve">بهشت هم ببرندم نجف نخواهد شد</w:t>
      </w:r>
    </w:p>
    <w:p>
      <w:pPr>
        <w:pStyle w:val="BookText"/>
      </w:pPr>
      <w:r>
        <w:rPr>
          <w:rFonts w:ascii="IRNazanin" w:hAnsi="IRNazanin" w:eastAsia="IRNazanin" w:cs="IRNazanin"/>
          <w:lang w:bidi="fa-IR"/>
          <w:color w:val="111111"/>
          <w:sz w:val="28"/>
          <w:szCs w:val="28"/>
          <w:rtl/>
        </w:rPr>
        <w:t xml:space="preserve">عباس شاه زیدی – خروش اصفهانی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Amiri" w:hAnsi="Amiri" w:eastAsia="Amiri" w:cs="Amiri"/>
          <w:lang w:bidi="ar-SA"/>
          <w:color w:val="111111"/>
          <w:sz w:val="28"/>
          <w:szCs w:val="28"/>
          <w:rtl/>
        </w:rPr>
        <w:t xml:space="preserve">اصبحتُ زائراً لک یا شحنة النّجف!</w:t>
      </w:r>
    </w:p>
    <w:p>
      <w:pPr>
        <w:pStyle w:val="BookText"/>
      </w:pPr>
      <w:r>
        <w:rPr>
          <w:rFonts w:ascii="IRNazanin" w:hAnsi="IRNazanin" w:eastAsia="IRNazanin" w:cs="IRNazanin"/>
          <w:lang w:bidi="fa-IR"/>
          <w:color w:val="111111"/>
          <w:sz w:val="28"/>
          <w:szCs w:val="28"/>
          <w:rtl/>
        </w:rPr>
        <w:t xml:space="preserve">بهر نثار مرقد تو نقد جان به کف</w:t>
      </w:r>
    </w:p>
    <w:p>
      <w:pPr>
        <w:pStyle w:val="BookText"/>
      </w:pPr>
      <w:r>
        <w:rPr>
          <w:rFonts w:ascii="IRNazanin" w:hAnsi="IRNazanin" w:eastAsia="IRNazanin" w:cs="IRNazanin"/>
          <w:lang w:bidi="fa-IR"/>
          <w:color w:val="111111"/>
          <w:sz w:val="28"/>
          <w:szCs w:val="28"/>
          <w:rtl/>
        </w:rPr>
        <w:t xml:space="preserve">جز گوهر ولای تو را پرورش نداد</w:t>
      </w:r>
    </w:p>
    <w:p>
      <w:pPr>
        <w:pStyle w:val="BookText"/>
      </w:pPr>
      <w:r>
        <w:rPr>
          <w:rFonts w:ascii="IRNazanin" w:hAnsi="IRNazanin" w:eastAsia="IRNazanin" w:cs="IRNazanin"/>
          <w:lang w:bidi="fa-IR"/>
          <w:color w:val="111111"/>
          <w:sz w:val="28"/>
          <w:szCs w:val="28"/>
          <w:rtl/>
        </w:rPr>
        <w:t xml:space="preserve">هر کس که با صفای درون زاد چون صدف</w:t>
      </w:r>
    </w:p>
    <w:p>
      <w:pPr>
        <w:pStyle w:val="BookText"/>
      </w:pPr>
      <w:r>
        <w:rPr>
          <w:rFonts w:ascii="IRNazanin" w:hAnsi="IRNazanin" w:eastAsia="IRNazanin" w:cs="IRNazanin"/>
          <w:lang w:bidi="fa-IR"/>
          <w:color w:val="111111"/>
          <w:sz w:val="28"/>
          <w:szCs w:val="28"/>
          <w:rtl/>
        </w:rPr>
        <w:t xml:space="preserve">عبدالرّحمان جامی</w:t>
      </w:r>
    </w:p>
    <w:p>
      <w:pPr>
        <w:pStyle w:val="BookText"/>
      </w:pPr>
      <w:r>
        <w:rPr>
          <w:rFonts w:ascii="IRNazanin" w:hAnsi="IRNazanin" w:eastAsia="IRNazanin" w:cs="IRNazanin"/>
          <w:lang w:bidi="fa-IR"/>
          <w:color w:val="111111"/>
          <w:sz w:val="28"/>
          <w:szCs w:val="28"/>
          <w:rtl/>
        </w:rPr>
        <w:t xml:space="preserve">دیوان جامی، ص 55</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تنم را خاک صحرای نجف کن تا بیاسایم</w:t>
      </w:r>
    </w:p>
    <w:p>
      <w:pPr>
        <w:pStyle w:val="BookText"/>
      </w:pPr>
      <w:r>
        <w:rPr>
          <w:rFonts w:ascii="IRNazanin" w:hAnsi="IRNazanin" w:eastAsia="IRNazanin" w:cs="IRNazanin"/>
          <w:lang w:bidi="fa-IR"/>
          <w:color w:val="111111"/>
          <w:sz w:val="28"/>
          <w:szCs w:val="28"/>
          <w:rtl/>
        </w:rPr>
        <w:t xml:space="preserve">در آن وادی که گردش سرمهی چشم سلیمان شد</w:t>
      </w:r>
    </w:p>
    <w:p>
      <w:pPr>
        <w:pStyle w:val="BookText"/>
      </w:pPr>
      <w:r>
        <w:rPr>
          <w:rFonts w:ascii="IRNazanin" w:hAnsi="IRNazanin" w:eastAsia="IRNazanin" w:cs="IRNazanin"/>
          <w:lang w:bidi="fa-IR"/>
          <w:color w:val="111111"/>
          <w:sz w:val="28"/>
          <w:szCs w:val="28"/>
          <w:rtl/>
        </w:rPr>
        <w:t xml:space="preserve">در او درّ نجف باشد چو کوکب بر فلک، تابان</w:t>
      </w:r>
    </w:p>
    <w:p>
      <w:pPr>
        <w:pStyle w:val="BookText"/>
      </w:pPr>
      <w:r>
        <w:rPr>
          <w:rFonts w:ascii="IRNazanin" w:hAnsi="IRNazanin" w:eastAsia="IRNazanin" w:cs="IRNazanin"/>
          <w:lang w:bidi="fa-IR"/>
          <w:color w:val="111111"/>
          <w:sz w:val="28"/>
          <w:szCs w:val="28"/>
          <w:rtl/>
        </w:rPr>
        <w:t xml:space="preserve">زمین از پهلوی او می تواند آسمانشان شد</w:t>
      </w:r>
    </w:p>
    <w:p>
      <w:pPr>
        <w:pStyle w:val="BookText"/>
      </w:pPr>
      <w:r>
        <w:rPr>
          <w:rFonts w:ascii="IRNazanin" w:hAnsi="IRNazanin" w:eastAsia="IRNazanin" w:cs="IRNazanin"/>
          <w:lang w:bidi="fa-IR"/>
          <w:color w:val="111111"/>
          <w:sz w:val="28"/>
          <w:szCs w:val="28"/>
          <w:rtl/>
        </w:rPr>
        <w:t xml:space="preserve">جویا تبریزی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95</w:t>
      </w:r>
    </w:p>
    <w:p>
      <w:pPr>
        <w:pStyle w:val="BookText"/>
      </w:pPr>
      <w:r>
        <w:rPr>
          <w:rFonts w:ascii="IRNazanin" w:hAnsi="IRNazanin" w:eastAsia="IRNazanin" w:cs="IRNazanin"/>
          <w:lang w:bidi="fa-IR"/>
          <w:color w:val="111111"/>
          <w:sz w:val="28"/>
          <w:szCs w:val="28"/>
          <w:rtl/>
        </w:rPr>
        <w:t xml:space="preserve">ای زمین نجف به جانب تو</w:t>
      </w:r>
    </w:p>
    <w:p>
      <w:pPr>
        <w:pStyle w:val="BookText"/>
      </w:pPr>
      <w:r>
        <w:rPr>
          <w:rFonts w:ascii="IRNazanin" w:hAnsi="IRNazanin" w:eastAsia="IRNazanin" w:cs="IRNazanin"/>
          <w:lang w:bidi="fa-IR"/>
          <w:color w:val="111111"/>
          <w:sz w:val="28"/>
          <w:szCs w:val="28"/>
          <w:rtl/>
        </w:rPr>
        <w:t xml:space="preserve">روز و شب چشم اولیا باشد</w:t>
      </w:r>
    </w:p>
    <w:p>
      <w:pPr>
        <w:pStyle w:val="BookText"/>
      </w:pPr>
      <w:r>
        <w:rPr>
          <w:rFonts w:ascii="IRNazanin" w:hAnsi="IRNazanin" w:eastAsia="IRNazanin" w:cs="IRNazanin"/>
          <w:lang w:bidi="fa-IR"/>
          <w:color w:val="111111"/>
          <w:sz w:val="28"/>
          <w:szCs w:val="28"/>
          <w:rtl/>
        </w:rPr>
        <w:t xml:space="preserve">ساکن خاک پاک و اقدس تو</w:t>
      </w:r>
    </w:p>
    <w:p>
      <w:pPr>
        <w:pStyle w:val="BookText"/>
      </w:pPr>
      <w:r>
        <w:rPr>
          <w:rFonts w:ascii="IRNazanin" w:hAnsi="IRNazanin" w:eastAsia="IRNazanin" w:cs="IRNazanin"/>
          <w:lang w:bidi="fa-IR"/>
          <w:color w:val="111111"/>
          <w:sz w:val="28"/>
          <w:szCs w:val="28"/>
          <w:rtl/>
        </w:rPr>
        <w:t xml:space="preserve">منبع قدرت خدا باشد</w:t>
      </w:r>
    </w:p>
    <w:p>
      <w:pPr>
        <w:pStyle w:val="BookText"/>
      </w:pPr>
      <w:r>
        <w:rPr>
          <w:rFonts w:ascii="IRNazanin" w:hAnsi="IRNazanin" w:eastAsia="IRNazanin" w:cs="IRNazanin"/>
          <w:lang w:bidi="fa-IR"/>
          <w:color w:val="111111"/>
          <w:sz w:val="28"/>
          <w:szCs w:val="28"/>
          <w:rtl/>
        </w:rPr>
        <w:t xml:space="preserve">سالک اصفهانی</w:t>
      </w:r>
    </w:p>
    <w:p>
      <w:pPr>
        <w:pStyle w:val="BookText"/>
      </w:pPr>
      <w:r>
        <w:rPr>
          <w:rFonts w:ascii="IRNazanin" w:hAnsi="IRNazanin" w:eastAsia="IRNazanin" w:cs="IRNazanin"/>
          <w:lang w:bidi="fa-IR"/>
          <w:color w:val="111111"/>
          <w:sz w:val="28"/>
          <w:szCs w:val="28"/>
          <w:rtl/>
        </w:rPr>
        <w:t xml:space="preserve">دیوان سالک اصفهانی، ص 39</w:t>
      </w:r>
    </w:p>
    <w:p>
      <w:pPr>
        <w:pStyle w:val="BookText"/>
      </w:pPr>
      <w:r>
        <w:rPr>
          <w:rFonts w:ascii="IRNazanin" w:hAnsi="IRNazanin" w:eastAsia="IRNazanin" w:cs="IRNazanin"/>
          <w:lang w:bidi="fa-IR"/>
          <w:color w:val="111111"/>
          <w:sz w:val="28"/>
          <w:szCs w:val="28"/>
          <w:rtl/>
        </w:rPr>
        <w:t xml:space="preserve">آیا شود که بر سر خاک مزار تو</w:t>
      </w:r>
    </w:p>
    <w:p>
      <w:pPr>
        <w:pStyle w:val="BookText"/>
      </w:pPr>
      <w:r>
        <w:rPr>
          <w:rFonts w:ascii="IRNazanin" w:hAnsi="IRNazanin" w:eastAsia="IRNazanin" w:cs="IRNazanin"/>
          <w:lang w:bidi="fa-IR"/>
          <w:color w:val="111111"/>
          <w:sz w:val="28"/>
          <w:szCs w:val="28"/>
          <w:rtl/>
        </w:rPr>
        <w:t xml:space="preserve">سوزد چو شمع این دل بریان ما علی!</w:t>
      </w:r>
    </w:p>
    <w:p>
      <w:pPr>
        <w:pStyle w:val="BookText"/>
      </w:pPr>
      <w:r>
        <w:rPr>
          <w:rFonts w:ascii="IRNazanin" w:hAnsi="IRNazanin" w:eastAsia="IRNazanin" w:cs="IRNazanin"/>
          <w:lang w:bidi="fa-IR"/>
          <w:color w:val="111111"/>
          <w:sz w:val="28"/>
          <w:szCs w:val="28"/>
          <w:rtl/>
        </w:rPr>
        <w:t xml:space="preserve">نزدیک بارگاه تو چون نیست جای ما</w:t>
      </w:r>
    </w:p>
    <w:p>
      <w:pPr>
        <w:pStyle w:val="BookText"/>
      </w:pPr>
      <w:r>
        <w:rPr>
          <w:rFonts w:ascii="IRNazanin" w:hAnsi="IRNazanin" w:eastAsia="IRNazanin" w:cs="IRNazanin"/>
          <w:lang w:bidi="fa-IR"/>
          <w:color w:val="111111"/>
          <w:sz w:val="28"/>
          <w:szCs w:val="28"/>
          <w:rtl/>
        </w:rPr>
        <w:t xml:space="preserve">بشنو ز دور، ناله و افغان ما علی!</w:t>
      </w:r>
    </w:p>
    <w:p>
      <w:pPr>
        <w:pStyle w:val="BookText"/>
      </w:pPr>
      <w:r>
        <w:rPr>
          <w:rFonts w:ascii="IRNazanin" w:hAnsi="IRNazanin" w:eastAsia="IRNazanin" w:cs="IRNazanin"/>
          <w:lang w:bidi="fa-IR"/>
          <w:color w:val="111111"/>
          <w:sz w:val="28"/>
          <w:szCs w:val="28"/>
          <w:rtl/>
        </w:rPr>
        <w:t xml:space="preserve">ابوالحسن ورزی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250</w:t>
      </w:r>
    </w:p>
    <w:p>
      <w:pPr>
        <w:pStyle w:val="BookText"/>
      </w:pPr>
      <w:r>
        <w:rPr>
          <w:rFonts w:ascii="IRNazanin" w:hAnsi="IRNazanin" w:eastAsia="IRNazanin" w:cs="IRNazanin"/>
          <w:lang w:bidi="fa-IR"/>
          <w:color w:val="111111"/>
          <w:sz w:val="28"/>
          <w:szCs w:val="28"/>
          <w:rtl/>
        </w:rPr>
        <w:t xml:space="preserve">ای نجف! ای مزار پاک علی!</w:t>
      </w:r>
    </w:p>
    <w:p>
      <w:pPr>
        <w:pStyle w:val="BookText"/>
      </w:pPr>
      <w:r>
        <w:rPr>
          <w:rFonts w:ascii="IRNazanin" w:hAnsi="IRNazanin" w:eastAsia="IRNazanin" w:cs="IRNazanin"/>
          <w:lang w:bidi="fa-IR"/>
          <w:color w:val="111111"/>
          <w:sz w:val="28"/>
          <w:szCs w:val="28"/>
          <w:rtl/>
        </w:rPr>
        <w:t xml:space="preserve">ای وجود تو گشته خاک علی!</w:t>
      </w:r>
    </w:p>
    <w:p>
      <w:pPr>
        <w:pStyle w:val="BookText"/>
      </w:pPr>
      <w:r>
        <w:rPr>
          <w:rFonts w:ascii="IRNazanin" w:hAnsi="IRNazanin" w:eastAsia="IRNazanin" w:cs="IRNazanin"/>
          <w:lang w:bidi="fa-IR"/>
          <w:color w:val="111111"/>
          <w:sz w:val="28"/>
          <w:szCs w:val="28"/>
          <w:rtl/>
        </w:rPr>
        <w:t xml:space="preserve">ای تراب ابوتراب! نجف!</w:t>
      </w:r>
    </w:p>
    <w:p>
      <w:pPr>
        <w:pStyle w:val="BookText"/>
      </w:pPr>
      <w:r>
        <w:rPr>
          <w:rFonts w:ascii="IRNazanin" w:hAnsi="IRNazanin" w:eastAsia="IRNazanin" w:cs="IRNazanin"/>
          <w:lang w:bidi="fa-IR"/>
          <w:color w:val="111111"/>
          <w:sz w:val="28"/>
          <w:szCs w:val="28"/>
          <w:rtl/>
        </w:rPr>
        <w:t xml:space="preserve">شهر زیبای آفتاب! نجف!</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4، ص 129</w:t>
      </w:r>
    </w:p>
    <w:p>
      <w:pPr>
        <w:pStyle w:val="BookText"/>
      </w:pPr>
      <w:r>
        <w:rPr>
          <w:rFonts w:ascii="IRNazanin" w:hAnsi="IRNazanin" w:eastAsia="IRNazanin" w:cs="IRNazanin"/>
          <w:lang w:bidi="fa-IR"/>
          <w:color w:val="111111"/>
          <w:sz w:val="28"/>
          <w:szCs w:val="28"/>
          <w:rtl/>
        </w:rPr>
        <w:t xml:space="preserve">آمدم بر درگهت با چشم گریان یا علی!</w:t>
      </w:r>
    </w:p>
    <w:p>
      <w:pPr>
        <w:pStyle w:val="BookText"/>
      </w:pPr>
      <w:r>
        <w:rPr>
          <w:rFonts w:ascii="IRNazanin" w:hAnsi="IRNazanin" w:eastAsia="IRNazanin" w:cs="IRNazanin"/>
          <w:lang w:bidi="fa-IR"/>
          <w:color w:val="111111"/>
          <w:sz w:val="28"/>
          <w:szCs w:val="28"/>
          <w:rtl/>
        </w:rPr>
        <w:t xml:space="preserve">تو کریم عالمی، من بر تو مهمان یا علی!</w:t>
      </w:r>
    </w:p>
    <w:p>
      <w:pPr>
        <w:pStyle w:val="BookText"/>
      </w:pPr>
      <w:r>
        <w:rPr>
          <w:rFonts w:ascii="IRNazanin" w:hAnsi="IRNazanin" w:eastAsia="IRNazanin" w:cs="IRNazanin"/>
          <w:lang w:bidi="fa-IR"/>
          <w:color w:val="111111"/>
          <w:sz w:val="28"/>
          <w:szCs w:val="28"/>
          <w:rtl/>
        </w:rPr>
        <w:t xml:space="preserve">بوده عمری آرزوی من که در شهر نجف</w:t>
      </w:r>
    </w:p>
    <w:p>
      <w:pPr>
        <w:pStyle w:val="BookText"/>
      </w:pPr>
      <w:r>
        <w:rPr>
          <w:rFonts w:ascii="IRNazanin" w:hAnsi="IRNazanin" w:eastAsia="IRNazanin" w:cs="IRNazanin"/>
          <w:lang w:bidi="fa-IR"/>
          <w:color w:val="111111"/>
          <w:sz w:val="28"/>
          <w:szCs w:val="28"/>
          <w:rtl/>
        </w:rPr>
        <w:t xml:space="preserve">آیم و بوسم حریمت از دل و جان یا علی!</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4، ص 120</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ایوان تو برده است دل شاه و گدا را</w:t>
      </w:r>
    </w:p>
    <w:p>
      <w:pPr>
        <w:pStyle w:val="BookText"/>
      </w:pPr>
      <w:r>
        <w:rPr>
          <w:rFonts w:ascii="IRNazanin" w:hAnsi="IRNazanin" w:eastAsia="IRNazanin" w:cs="IRNazanin"/>
          <w:lang w:bidi="fa-IR"/>
          <w:color w:val="111111"/>
          <w:sz w:val="28"/>
          <w:szCs w:val="28"/>
          <w:rtl/>
        </w:rPr>
        <w:t xml:space="preserve">حیران تو کرده است خدا آینه ها را</w:t>
      </w:r>
    </w:p>
    <w:p>
      <w:pPr>
        <w:pStyle w:val="BookText"/>
      </w:pPr>
      <w:r>
        <w:rPr>
          <w:rFonts w:ascii="IRNazanin" w:hAnsi="IRNazanin" w:eastAsia="IRNazanin" w:cs="IRNazanin"/>
          <w:lang w:bidi="fa-IR"/>
          <w:color w:val="111111"/>
          <w:sz w:val="28"/>
          <w:szCs w:val="28"/>
          <w:rtl/>
        </w:rPr>
        <w:t xml:space="preserve">ایوان نجف سردر ایوان بهشت است</w:t>
      </w:r>
    </w:p>
    <w:p>
      <w:pPr>
        <w:pStyle w:val="BookText"/>
      </w:pPr>
      <w:r>
        <w:rPr>
          <w:rFonts w:ascii="IRNazanin" w:hAnsi="IRNazanin" w:eastAsia="IRNazanin" w:cs="IRNazanin"/>
          <w:lang w:bidi="fa-IR"/>
          <w:color w:val="111111"/>
          <w:sz w:val="28"/>
          <w:szCs w:val="28"/>
          <w:rtl/>
        </w:rPr>
        <w:t xml:space="preserve">یعنی به علی داده خدا عرش علا را</w:t>
      </w:r>
    </w:p>
    <w:p>
      <w:pPr>
        <w:pStyle w:val="BookText"/>
      </w:pPr>
      <w:r>
        <w:rPr>
          <w:rFonts w:ascii="IRNazanin" w:hAnsi="IRNazanin" w:eastAsia="IRNazanin" w:cs="IRNazanin"/>
          <w:lang w:bidi="fa-IR"/>
          <w:color w:val="111111"/>
          <w:sz w:val="28"/>
          <w:szCs w:val="28"/>
          <w:rtl/>
        </w:rPr>
        <w:t xml:space="preserve">عبّاس شاهزیدی «خروش اصفهانی»</w:t>
      </w:r>
    </w:p>
    <w:p>
      <w:pPr>
        <w:pStyle w:val="BookText"/>
      </w:pPr>
      <w:r>
        <w:rPr>
          <w:rFonts w:ascii="IRNazanin" w:hAnsi="IRNazanin" w:eastAsia="IRNazanin" w:cs="IRNazanin"/>
          <w:lang w:bidi="fa-IR"/>
          <w:color w:val="111111"/>
          <w:sz w:val="28"/>
          <w:szCs w:val="28"/>
          <w:rtl/>
        </w:rPr>
        <w:t xml:space="preserve">این شعر مرا کُشت، ص 18</w:t>
      </w:r>
    </w:p>
    <w:p>
      <w:pPr>
        <w:pStyle w:val="BookText"/>
      </w:pPr>
      <w:r>
        <w:rPr>
          <w:rFonts w:ascii="IRNazanin" w:hAnsi="IRNazanin" w:eastAsia="IRNazanin" w:cs="IRNazanin"/>
          <w:lang w:bidi="fa-IR"/>
          <w:color w:val="111111"/>
          <w:sz w:val="28"/>
          <w:szCs w:val="28"/>
          <w:rtl/>
        </w:rPr>
        <w:t xml:space="preserve">رفتم چو به خاکبوسی شاه نجف</w:t>
      </w:r>
    </w:p>
    <w:p>
      <w:pPr>
        <w:pStyle w:val="BookText"/>
      </w:pPr>
      <w:r>
        <w:rPr>
          <w:rFonts w:ascii="IRNazanin" w:hAnsi="IRNazanin" w:eastAsia="IRNazanin" w:cs="IRNazanin"/>
          <w:lang w:bidi="fa-IR"/>
          <w:color w:val="111111"/>
          <w:sz w:val="28"/>
          <w:szCs w:val="28"/>
          <w:rtl/>
        </w:rPr>
        <w:t xml:space="preserve">دیدم به درش خیل ملایک زده صف</w:t>
      </w:r>
    </w:p>
    <w:p>
      <w:pPr>
        <w:pStyle w:val="BookText"/>
      </w:pPr>
      <w:r>
        <w:rPr>
          <w:rFonts w:ascii="IRNazanin" w:hAnsi="IRNazanin" w:eastAsia="IRNazanin" w:cs="IRNazanin"/>
          <w:lang w:bidi="fa-IR"/>
          <w:color w:val="111111"/>
          <w:sz w:val="28"/>
          <w:szCs w:val="28"/>
          <w:rtl/>
        </w:rPr>
        <w:t xml:space="preserve">گفتم که بهشت جاودان میطلبم</w:t>
      </w:r>
    </w:p>
    <w:p>
      <w:pPr>
        <w:pStyle w:val="BookText"/>
      </w:pPr>
      <w:r>
        <w:rPr>
          <w:rFonts w:ascii="IRNazanin" w:hAnsi="IRNazanin" w:eastAsia="IRNazanin" w:cs="IRNazanin"/>
          <w:lang w:bidi="fa-IR"/>
          <w:color w:val="111111"/>
          <w:sz w:val="28"/>
          <w:szCs w:val="28"/>
          <w:rtl/>
        </w:rPr>
        <w:t xml:space="preserve">گفتند مده خاک رهش را از کف</w:t>
      </w:r>
    </w:p>
    <w:p>
      <w:pPr>
        <w:pStyle w:val="BookText"/>
      </w:pPr>
      <w:r>
        <w:rPr>
          <w:rFonts w:ascii="IRNazanin" w:hAnsi="IRNazanin" w:eastAsia="IRNazanin" w:cs="IRNazanin"/>
          <w:lang w:bidi="fa-IR"/>
          <w:color w:val="111111"/>
          <w:sz w:val="28"/>
          <w:szCs w:val="28"/>
          <w:rtl/>
        </w:rPr>
        <w:t xml:space="preserve">سیّدرضا بهشتینژاد «دریا»</w:t>
      </w:r>
    </w:p>
    <w:p>
      <w:pPr>
        <w:pStyle w:val="BookText"/>
      </w:pPr>
      <w:r>
        <w:rPr>
          <w:rFonts w:ascii="IRNazanin" w:hAnsi="IRNazanin" w:eastAsia="IRNazanin" w:cs="IRNazanin"/>
          <w:lang w:bidi="fa-IR"/>
          <w:color w:val="111111"/>
          <w:sz w:val="28"/>
          <w:szCs w:val="28"/>
          <w:rtl/>
        </w:rPr>
        <w:t xml:space="preserve">طوفان دریا، ص 175</w:t>
      </w:r>
    </w:p>
    <w:p>
      <w:pPr>
        <w:pStyle w:val="BookText"/>
      </w:pPr>
      <w:r>
        <w:rPr>
          <w:rFonts w:ascii="IRNazanin" w:hAnsi="IRNazanin" w:eastAsia="IRNazanin" w:cs="IRNazanin"/>
          <w:lang w:bidi="fa-IR"/>
          <w:color w:val="111111"/>
          <w:sz w:val="28"/>
          <w:szCs w:val="28"/>
          <w:rtl/>
        </w:rPr>
        <w:t xml:space="preserve">یا رب نجف علی به ما روزی کن</w:t>
      </w:r>
    </w:p>
    <w:p>
      <w:pPr>
        <w:pStyle w:val="BookText"/>
      </w:pPr>
      <w:r>
        <w:rPr>
          <w:rFonts w:ascii="IRNazanin" w:hAnsi="IRNazanin" w:eastAsia="IRNazanin" w:cs="IRNazanin"/>
          <w:lang w:bidi="fa-IR"/>
          <w:color w:val="111111"/>
          <w:sz w:val="28"/>
          <w:szCs w:val="28"/>
          <w:rtl/>
        </w:rPr>
        <w:t xml:space="preserve">وز راه نجف، کرببلا روزی کن</w:t>
      </w:r>
    </w:p>
    <w:p>
      <w:pPr>
        <w:pStyle w:val="BookText"/>
      </w:pPr>
      <w:r>
        <w:rPr>
          <w:rFonts w:ascii="IRNazanin" w:hAnsi="IRNazanin" w:eastAsia="IRNazanin" w:cs="IRNazanin"/>
          <w:lang w:bidi="fa-IR"/>
          <w:color w:val="111111"/>
          <w:sz w:val="28"/>
          <w:szCs w:val="28"/>
          <w:rtl/>
        </w:rPr>
        <w:t xml:space="preserve">در کرببلا کنار شش گوشۀ عشق</w:t>
      </w:r>
    </w:p>
    <w:p>
      <w:pPr>
        <w:pStyle w:val="BookText"/>
      </w:pPr>
      <w:r>
        <w:rPr>
          <w:rFonts w:ascii="IRNazanin" w:hAnsi="IRNazanin" w:eastAsia="IRNazanin" w:cs="IRNazanin"/>
          <w:lang w:bidi="fa-IR"/>
          <w:color w:val="111111"/>
          <w:sz w:val="28"/>
          <w:szCs w:val="28"/>
          <w:rtl/>
        </w:rPr>
        <w:t xml:space="preserve">دیدار امام عصر را روزی کن</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دو دریای بیکران، ص 215</w:t>
      </w:r>
    </w:p>
    <w:p>
      <w:pPr>
        <w:pStyle w:val="BookText"/>
      </w:pPr>
      <w:r>
        <w:rPr>
          <w:rFonts w:ascii="IRNazanin" w:hAnsi="IRNazanin" w:eastAsia="IRNazanin" w:cs="IRNazanin"/>
          <w:lang w:bidi="fa-IR"/>
          <w:color w:val="111111"/>
          <w:sz w:val="28"/>
          <w:szCs w:val="28"/>
          <w:rtl/>
        </w:rPr>
        <w:t xml:space="preserve">گشتیم زائر حرم دلگشای او</w:t>
      </w:r>
    </w:p>
    <w:p>
      <w:pPr>
        <w:pStyle w:val="BookText"/>
      </w:pPr>
      <w:r>
        <w:rPr>
          <w:rFonts w:ascii="IRNazanin" w:hAnsi="IRNazanin" w:eastAsia="IRNazanin" w:cs="IRNazanin"/>
          <w:lang w:bidi="fa-IR"/>
          <w:color w:val="111111"/>
          <w:sz w:val="28"/>
          <w:szCs w:val="28"/>
          <w:rtl/>
        </w:rPr>
        <w:t xml:space="preserve">آنجا بدون مروه، صفا را شناختیم</w:t>
      </w:r>
    </w:p>
    <w:p>
      <w:pPr>
        <w:pStyle w:val="BookText"/>
      </w:pPr>
      <w:r>
        <w:rPr>
          <w:rFonts w:ascii="IRNazanin" w:hAnsi="IRNazanin" w:eastAsia="IRNazanin" w:cs="IRNazanin"/>
          <w:lang w:bidi="fa-IR"/>
          <w:color w:val="111111"/>
          <w:sz w:val="28"/>
          <w:szCs w:val="28"/>
          <w:rtl/>
        </w:rPr>
        <w:t xml:space="preserve">بودیم در پی ره جنت که عاقبت</w:t>
      </w:r>
    </w:p>
    <w:p>
      <w:pPr>
        <w:pStyle w:val="BookText"/>
      </w:pPr>
      <w:r>
        <w:rPr>
          <w:rFonts w:ascii="IRNazanin" w:hAnsi="IRNazanin" w:eastAsia="IRNazanin" w:cs="IRNazanin"/>
          <w:lang w:bidi="fa-IR"/>
          <w:color w:val="111111"/>
          <w:sz w:val="28"/>
          <w:szCs w:val="28"/>
          <w:rtl/>
        </w:rPr>
        <w:t xml:space="preserve">راه نجف به کرببلا را شناختیم</w:t>
      </w:r>
    </w:p>
    <w:p>
      <w:pPr>
        <w:pStyle w:val="BookText"/>
      </w:pPr>
      <w:r>
        <w:rPr>
          <w:rFonts w:ascii="IRNazanin" w:hAnsi="IRNazanin" w:eastAsia="IRNazanin" w:cs="IRNazanin"/>
          <w:lang w:bidi="fa-IR"/>
          <w:color w:val="111111"/>
          <w:sz w:val="28"/>
          <w:szCs w:val="28"/>
          <w:rtl/>
        </w:rPr>
        <w:t xml:space="preserve">اباالفضل نجیبی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جنّة المأوای رضوان تا ابد بر من حرام!</w:t>
      </w:r>
    </w:p>
    <w:p>
      <w:pPr>
        <w:pStyle w:val="BookText"/>
      </w:pPr>
      <w:r>
        <w:rPr>
          <w:rFonts w:ascii="IRNazanin" w:hAnsi="IRNazanin" w:eastAsia="IRNazanin" w:cs="IRNazanin"/>
          <w:lang w:bidi="fa-IR"/>
          <w:color w:val="111111"/>
          <w:sz w:val="28"/>
          <w:szCs w:val="28"/>
          <w:rtl/>
        </w:rPr>
        <w:t xml:space="preserve">گر نباشد خاک حیدر، جنّة المأوای من</w:t>
      </w:r>
    </w:p>
    <w:p>
      <w:pPr>
        <w:pStyle w:val="BookText"/>
      </w:pPr>
      <w:r>
        <w:rPr>
          <w:rFonts w:ascii="IRNazanin" w:hAnsi="IRNazanin" w:eastAsia="IRNazanin" w:cs="IRNazanin"/>
          <w:lang w:bidi="fa-IR"/>
          <w:color w:val="111111"/>
          <w:sz w:val="28"/>
          <w:szCs w:val="28"/>
          <w:rtl/>
        </w:rPr>
        <w:t xml:space="preserve">ابن حسام خوسفی</w:t>
      </w:r>
    </w:p>
    <w:p>
      <w:pPr>
        <w:pStyle w:val="BookText"/>
      </w:pPr>
      <w:r>
        <w:rPr>
          <w:rFonts w:ascii="IRNazanin" w:hAnsi="IRNazanin" w:eastAsia="IRNazanin" w:cs="IRNazanin"/>
          <w:lang w:bidi="fa-IR"/>
          <w:color w:val="111111"/>
          <w:sz w:val="28"/>
          <w:szCs w:val="28"/>
          <w:rtl/>
        </w:rPr>
        <w:t xml:space="preserve">دیوان محمّد بن حسام خوسفی، ص 106</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که هر صبح از سلام ساکنان هفت چرخ</w:t>
      </w:r>
    </w:p>
    <w:p>
      <w:pPr>
        <w:pStyle w:val="BookText"/>
      </w:pPr>
      <w:r>
        <w:rPr>
          <w:rFonts w:ascii="IRNazanin" w:hAnsi="IRNazanin" w:eastAsia="IRNazanin" w:cs="IRNazanin"/>
          <w:lang w:bidi="fa-IR"/>
          <w:color w:val="111111"/>
          <w:sz w:val="28"/>
          <w:szCs w:val="28"/>
          <w:rtl/>
        </w:rPr>
        <w:t xml:space="preserve">بارگاهت می شود از شش جهت دارالسّلام</w:t>
      </w:r>
    </w:p>
    <w:p>
      <w:pPr>
        <w:pStyle w:val="BookText"/>
      </w:pPr>
      <w:r>
        <w:rPr>
          <w:rFonts w:ascii="IRNazanin" w:hAnsi="IRNazanin" w:eastAsia="IRNazanin" w:cs="IRNazanin"/>
          <w:lang w:bidi="fa-IR"/>
          <w:color w:val="111111"/>
          <w:sz w:val="28"/>
          <w:szCs w:val="28"/>
          <w:rtl/>
        </w:rPr>
        <w:t xml:space="preserve">محتشم کاشانی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174</w:t>
      </w:r>
    </w:p>
    <w:p>
      <w:pPr>
        <w:pStyle w:val="BookText"/>
      </w:pPr>
      <w:r>
        <w:rPr>
          <w:rFonts w:ascii="IRNazanin" w:hAnsi="IRNazanin" w:eastAsia="IRNazanin" w:cs="IRNazanin"/>
          <w:lang w:bidi="fa-IR"/>
          <w:color w:val="111111"/>
          <w:sz w:val="28"/>
          <w:szCs w:val="28"/>
          <w:rtl/>
        </w:rPr>
        <w:t xml:space="preserve">آن شهنشاهی که بحر لافتی را گوهر است</w:t>
      </w:r>
    </w:p>
    <w:p>
      <w:pPr>
        <w:pStyle w:val="BookText"/>
      </w:pPr>
      <w:r>
        <w:rPr>
          <w:rFonts w:ascii="IRNazanin" w:hAnsi="IRNazanin" w:eastAsia="IRNazanin" w:cs="IRNazanin"/>
          <w:lang w:bidi="fa-IR"/>
          <w:color w:val="111111"/>
          <w:sz w:val="28"/>
          <w:szCs w:val="28"/>
          <w:rtl/>
        </w:rPr>
        <w:t xml:space="preserve">شحنهی دشت نجف، شاه ولایت حیدر است</w:t>
      </w:r>
    </w:p>
    <w:p>
      <w:pPr>
        <w:pStyle w:val="BookText"/>
      </w:pPr>
      <w:r>
        <w:rPr>
          <w:rFonts w:ascii="IRNazanin" w:hAnsi="IRNazanin" w:eastAsia="IRNazanin" w:cs="IRNazanin"/>
          <w:lang w:bidi="fa-IR"/>
          <w:color w:val="111111"/>
          <w:sz w:val="28"/>
          <w:szCs w:val="28"/>
          <w:rtl/>
        </w:rPr>
        <w:t xml:space="preserve">اهلی شیرازی</w:t>
      </w:r>
    </w:p>
    <w:p>
      <w:pPr>
        <w:pStyle w:val="BookText"/>
      </w:pPr>
      <w:r>
        <w:rPr>
          <w:rFonts w:ascii="IRNazanin" w:hAnsi="IRNazanin" w:eastAsia="IRNazanin" w:cs="IRNazanin"/>
          <w:lang w:bidi="fa-IR"/>
          <w:color w:val="111111"/>
          <w:sz w:val="28"/>
          <w:szCs w:val="28"/>
          <w:rtl/>
        </w:rPr>
        <w:t xml:space="preserve">دیوان اشعار اهلی شیرازی، ص 427</w:t>
      </w:r>
    </w:p>
    <w:p>
      <w:pPr>
        <w:pStyle w:val="BookText"/>
      </w:pPr>
      <w:r>
        <w:rPr>
          <w:rFonts w:ascii="IRNazanin" w:hAnsi="IRNazanin" w:eastAsia="IRNazanin" w:cs="IRNazanin"/>
          <w:lang w:bidi="fa-IR"/>
          <w:color w:val="111111"/>
          <w:sz w:val="28"/>
          <w:szCs w:val="28"/>
          <w:rtl/>
        </w:rPr>
        <w:t xml:space="preserve">جمشید اگر به شاه و گدا پادشاه شد</w:t>
      </w:r>
    </w:p>
    <w:p>
      <w:pPr>
        <w:pStyle w:val="BookText"/>
      </w:pPr>
      <w:r>
        <w:rPr>
          <w:rFonts w:ascii="IRNazanin" w:hAnsi="IRNazanin" w:eastAsia="IRNazanin" w:cs="IRNazanin"/>
          <w:lang w:bidi="fa-IR"/>
          <w:color w:val="111111"/>
          <w:sz w:val="28"/>
          <w:szCs w:val="28"/>
          <w:rtl/>
        </w:rPr>
        <w:t xml:space="preserve">کمتر گدای شاه نجف، پادشاه اوست</w:t>
      </w:r>
    </w:p>
    <w:p>
      <w:pPr>
        <w:pStyle w:val="BookText"/>
      </w:pPr>
      <w:r>
        <w:rPr>
          <w:rFonts w:ascii="IRNazanin" w:hAnsi="IRNazanin" w:eastAsia="IRNazanin" w:cs="IRNazanin"/>
          <w:lang w:bidi="fa-IR"/>
          <w:color w:val="111111"/>
          <w:sz w:val="28"/>
          <w:szCs w:val="28"/>
          <w:rtl/>
        </w:rPr>
        <w:t xml:space="preserve">اهلی شیرازی</w:t>
      </w:r>
    </w:p>
    <w:p>
      <w:pPr>
        <w:pStyle w:val="BookText"/>
      </w:pPr>
      <w:r>
        <w:rPr>
          <w:rFonts w:ascii="IRNazanin" w:hAnsi="IRNazanin" w:eastAsia="IRNazanin" w:cs="IRNazanin"/>
          <w:lang w:bidi="fa-IR"/>
          <w:color w:val="111111"/>
          <w:sz w:val="28"/>
          <w:szCs w:val="28"/>
          <w:rtl/>
        </w:rPr>
        <w:t xml:space="preserve">دیوان اشعار اهلی شیرازی، ص 426</w:t>
      </w:r>
    </w:p>
    <w:p>
      <w:pPr>
        <w:pStyle w:val="BookText"/>
      </w:pPr>
      <w:r>
        <w:rPr>
          <w:rFonts w:ascii="IRNazanin" w:hAnsi="IRNazanin" w:eastAsia="IRNazanin" w:cs="IRNazanin"/>
          <w:lang w:bidi="fa-IR"/>
          <w:color w:val="111111"/>
          <w:sz w:val="28"/>
          <w:szCs w:val="28"/>
          <w:rtl/>
        </w:rPr>
        <w:t xml:space="preserve">در روضهی تو خیل ملایک ز مهابت</w:t>
      </w:r>
    </w:p>
    <w:p>
      <w:pPr>
        <w:pStyle w:val="BookText"/>
      </w:pPr>
      <w:r>
        <w:rPr>
          <w:rFonts w:ascii="IRNazanin" w:hAnsi="IRNazanin" w:eastAsia="IRNazanin" w:cs="IRNazanin"/>
          <w:lang w:bidi="fa-IR"/>
          <w:color w:val="111111"/>
          <w:sz w:val="28"/>
          <w:szCs w:val="28"/>
          <w:rtl/>
        </w:rPr>
        <w:t xml:space="preserve">گویند به هم مطلب خود را به اشارت</w:t>
      </w:r>
    </w:p>
    <w:p>
      <w:pPr>
        <w:pStyle w:val="BookText"/>
      </w:pPr>
      <w:r>
        <w:rPr>
          <w:rFonts w:ascii="IRNazanin" w:hAnsi="IRNazanin" w:eastAsia="IRNazanin" w:cs="IRNazanin"/>
          <w:lang w:bidi="fa-IR"/>
          <w:color w:val="111111"/>
          <w:sz w:val="28"/>
          <w:szCs w:val="28"/>
          <w:rtl/>
        </w:rPr>
        <w:t xml:space="preserve">شیخ بهایی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45</w:t>
      </w:r>
    </w:p>
    <w:p>
      <w:pPr>
        <w:pStyle w:val="BookText"/>
      </w:pPr>
      <w:r>
        <w:rPr>
          <w:rFonts w:ascii="IRNazanin" w:hAnsi="IRNazanin" w:eastAsia="IRNazanin" w:cs="IRNazanin"/>
          <w:lang w:bidi="fa-IR"/>
          <w:color w:val="111111"/>
          <w:sz w:val="28"/>
          <w:szCs w:val="28"/>
          <w:rtl/>
        </w:rPr>
        <w:t xml:space="preserve">به کاوش مژه از گور میروم به نجف</w:t>
      </w:r>
    </w:p>
    <w:p>
      <w:pPr>
        <w:pStyle w:val="BookText"/>
      </w:pPr>
      <w:r>
        <w:rPr>
          <w:rFonts w:ascii="IRNazanin" w:hAnsi="IRNazanin" w:eastAsia="IRNazanin" w:cs="IRNazanin"/>
          <w:lang w:bidi="fa-IR"/>
          <w:color w:val="111111"/>
          <w:sz w:val="28"/>
          <w:szCs w:val="28"/>
          <w:rtl/>
        </w:rPr>
        <w:t xml:space="preserve">اگر به هند هلاکم کنی وگر به تتار</w:t>
      </w:r>
    </w:p>
    <w:p>
      <w:pPr>
        <w:pStyle w:val="BookText"/>
      </w:pPr>
      <w:r>
        <w:rPr>
          <w:rFonts w:ascii="IRNazanin" w:hAnsi="IRNazanin" w:eastAsia="IRNazanin" w:cs="IRNazanin"/>
          <w:lang w:bidi="fa-IR"/>
          <w:color w:val="111111"/>
          <w:sz w:val="28"/>
          <w:szCs w:val="28"/>
          <w:rtl/>
        </w:rPr>
        <w:t xml:space="preserve">عرفی شیرازی</w:t>
      </w:r>
    </w:p>
    <w:p>
      <w:pPr>
        <w:pStyle w:val="BookText"/>
      </w:pPr>
      <w:r>
        <w:rPr>
          <w:rFonts w:ascii="IRNazanin" w:hAnsi="IRNazanin" w:eastAsia="IRNazanin" w:cs="IRNazanin"/>
          <w:lang w:bidi="fa-IR"/>
          <w:color w:val="111111"/>
          <w:sz w:val="28"/>
          <w:szCs w:val="28"/>
          <w:rtl/>
        </w:rPr>
        <w:t xml:space="preserve">دیوان عرفی شیرازی، ص 127</w:t>
      </w:r>
    </w:p>
    <w:p>
      <w:pPr>
        <w:pStyle w:val="BookText"/>
      </w:pPr>
      <w:r>
        <w:rPr>
          <w:rFonts w:ascii="IRNazanin" w:hAnsi="IRNazanin" w:eastAsia="IRNazanin" w:cs="IRNazanin"/>
          <w:lang w:bidi="fa-IR"/>
          <w:color w:val="111111"/>
          <w:sz w:val="28"/>
          <w:szCs w:val="28"/>
          <w:rtl/>
        </w:rPr>
        <w:t xml:space="preserve">ز خاک آستان و گرد نعلینت کند رضوان</w:t>
      </w:r>
    </w:p>
    <w:p>
      <w:pPr>
        <w:pStyle w:val="BookText"/>
      </w:pPr>
      <w:r>
        <w:rPr>
          <w:rFonts w:ascii="IRNazanin" w:hAnsi="IRNazanin" w:eastAsia="IRNazanin" w:cs="IRNazanin"/>
          <w:lang w:bidi="fa-IR"/>
          <w:color w:val="111111"/>
          <w:sz w:val="28"/>
          <w:szCs w:val="28"/>
          <w:rtl/>
        </w:rPr>
        <w:t xml:space="preserve">عبیر سنبل غلمان و کحل نرگس حورا</w:t>
      </w:r>
    </w:p>
    <w:p>
      <w:pPr>
        <w:pStyle w:val="BookText"/>
      </w:pPr>
      <w:r>
        <w:rPr>
          <w:rFonts w:ascii="IRNazanin" w:hAnsi="IRNazanin" w:eastAsia="IRNazanin" w:cs="IRNazanin"/>
          <w:lang w:bidi="fa-IR"/>
          <w:color w:val="111111"/>
          <w:sz w:val="28"/>
          <w:szCs w:val="28"/>
          <w:rtl/>
        </w:rPr>
        <w:t xml:space="preserve">هاتف اصفهانی</w:t>
      </w:r>
    </w:p>
    <w:p>
      <w:pPr>
        <w:pStyle w:val="BookText"/>
      </w:pPr>
      <w:r>
        <w:rPr>
          <w:rFonts w:ascii="IRNazanin" w:hAnsi="IRNazanin" w:eastAsia="IRNazanin" w:cs="IRNazanin"/>
          <w:lang w:bidi="fa-IR"/>
          <w:color w:val="111111"/>
          <w:sz w:val="28"/>
          <w:szCs w:val="28"/>
          <w:rtl/>
        </w:rPr>
        <w:t xml:space="preserve">در خلوت علی علیه السلام ، ص 436</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هزار بار به کعبه، نجف، شرف دارد</w:t>
      </w:r>
    </w:p>
    <w:p>
      <w:pPr>
        <w:pStyle w:val="BookText"/>
      </w:pPr>
      <w:r>
        <w:rPr>
          <w:rFonts w:ascii="IRNazanin" w:hAnsi="IRNazanin" w:eastAsia="IRNazanin" w:cs="IRNazanin"/>
          <w:lang w:bidi="fa-IR"/>
          <w:color w:val="111111"/>
          <w:sz w:val="28"/>
          <w:szCs w:val="28"/>
          <w:rtl/>
        </w:rPr>
        <w:t xml:space="preserve">که خاک تربت پاکش مطاف آدم شد</w:t>
      </w:r>
    </w:p>
    <w:p>
      <w:pPr>
        <w:pStyle w:val="BookText"/>
      </w:pPr>
      <w:r>
        <w:rPr>
          <w:rFonts w:ascii="IRNazanin" w:hAnsi="IRNazanin" w:eastAsia="IRNazanin" w:cs="IRNazanin"/>
          <w:lang w:bidi="fa-IR"/>
          <w:color w:val="111111"/>
          <w:sz w:val="28"/>
          <w:szCs w:val="28"/>
          <w:rtl/>
        </w:rPr>
        <w:t xml:space="preserve">صامت بروجردی</w:t>
      </w:r>
    </w:p>
    <w:p>
      <w:pPr>
        <w:pStyle w:val="BookText"/>
      </w:pPr>
      <w:r>
        <w:rPr>
          <w:rFonts w:ascii="IRNazanin" w:hAnsi="IRNazanin" w:eastAsia="IRNazanin" w:cs="IRNazanin"/>
          <w:lang w:bidi="fa-IR"/>
          <w:color w:val="111111"/>
          <w:sz w:val="28"/>
          <w:szCs w:val="28"/>
          <w:rtl/>
        </w:rPr>
        <w:t xml:space="preserve">دیوان صامت بروجردی، ص 23</w:t>
      </w:r>
    </w:p>
    <w:p>
      <w:pPr>
        <w:pStyle w:val="BookText"/>
      </w:pPr>
      <w:r>
        <w:rPr>
          <w:rFonts w:ascii="IRNazanin" w:hAnsi="IRNazanin" w:eastAsia="IRNazanin" w:cs="IRNazanin"/>
          <w:lang w:bidi="fa-IR"/>
          <w:color w:val="111111"/>
          <w:sz w:val="28"/>
          <w:szCs w:val="28"/>
          <w:rtl/>
        </w:rPr>
        <w:t xml:space="preserve">مجروح شد جبین مَلَک بس که سجده برد</w:t>
      </w:r>
    </w:p>
    <w:p>
      <w:pPr>
        <w:pStyle w:val="BookText"/>
      </w:pPr>
      <w:r>
        <w:rPr>
          <w:rFonts w:ascii="IRNazanin" w:hAnsi="IRNazanin" w:eastAsia="IRNazanin" w:cs="IRNazanin"/>
          <w:lang w:bidi="fa-IR"/>
          <w:color w:val="111111"/>
          <w:sz w:val="28"/>
          <w:szCs w:val="28"/>
          <w:rtl/>
        </w:rPr>
        <w:t xml:space="preserve">بر آستان عرشبنای تو یا علی!</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IRNazanin" w:hAnsi="IRNazanin" w:eastAsia="IRNazanin" w:cs="IRNazanin"/>
          <w:lang w:bidi="fa-IR"/>
          <w:color w:val="111111"/>
          <w:sz w:val="28"/>
          <w:szCs w:val="28"/>
          <w:rtl/>
        </w:rPr>
        <w:t xml:space="preserve">در خلوت علی علیه السلام ، ص 496</w:t>
      </w:r>
    </w:p>
    <w:p>
      <w:pPr>
        <w:pStyle w:val="BookText"/>
      </w:pPr>
      <w:r>
        <w:rPr>
          <w:rFonts w:ascii="IRNazanin" w:hAnsi="IRNazanin" w:eastAsia="IRNazanin" w:cs="IRNazanin"/>
          <w:lang w:bidi="fa-IR"/>
          <w:color w:val="111111"/>
          <w:sz w:val="28"/>
          <w:szCs w:val="28"/>
          <w:rtl/>
        </w:rPr>
        <w:t xml:space="preserve">غلمان به خاکروبهی صحن رواق تو</w:t>
      </w:r>
    </w:p>
    <w:p>
      <w:pPr>
        <w:pStyle w:val="BookText"/>
      </w:pPr>
      <w:r>
        <w:rPr>
          <w:rFonts w:ascii="IRNazanin" w:hAnsi="IRNazanin" w:eastAsia="IRNazanin" w:cs="IRNazanin"/>
          <w:lang w:bidi="fa-IR"/>
          <w:color w:val="111111"/>
          <w:sz w:val="28"/>
          <w:szCs w:val="28"/>
          <w:rtl/>
        </w:rPr>
        <w:t xml:space="preserve">صلح هزارسالهی باغ جنان کند</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122</w:t>
      </w:r>
    </w:p>
    <w:p>
      <w:pPr>
        <w:pStyle w:val="BookText"/>
      </w:pPr>
      <w:r>
        <w:rPr>
          <w:rFonts w:ascii="IRNazanin" w:hAnsi="IRNazanin" w:eastAsia="IRNazanin" w:cs="IRNazanin"/>
          <w:lang w:bidi="fa-IR"/>
          <w:color w:val="111111"/>
          <w:sz w:val="28"/>
          <w:szCs w:val="28"/>
          <w:rtl/>
        </w:rPr>
        <w:t xml:space="preserve">هر آن که نکهتی از وادی السلام ش یافت</w:t>
      </w:r>
    </w:p>
    <w:p>
      <w:pPr>
        <w:pStyle w:val="BookText"/>
      </w:pPr>
      <w:r>
        <w:rPr>
          <w:rFonts w:ascii="IRNazanin" w:hAnsi="IRNazanin" w:eastAsia="IRNazanin" w:cs="IRNazanin"/>
          <w:lang w:bidi="fa-IR"/>
          <w:color w:val="111111"/>
          <w:sz w:val="28"/>
          <w:szCs w:val="28"/>
          <w:rtl/>
        </w:rPr>
        <w:t xml:space="preserve">سزاست گر نکشد رنج زندگانی را</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22</w:t>
      </w:r>
    </w:p>
    <w:p>
      <w:pPr>
        <w:pStyle w:val="BookText"/>
      </w:pPr>
      <w:r>
        <w:rPr>
          <w:rFonts w:ascii="IRNazanin" w:hAnsi="IRNazanin" w:eastAsia="IRNazanin" w:cs="IRNazanin"/>
          <w:lang w:bidi="fa-IR"/>
          <w:color w:val="111111"/>
          <w:sz w:val="28"/>
          <w:szCs w:val="28"/>
          <w:rtl/>
        </w:rPr>
        <w:t xml:space="preserve">افلاک را منازلِ اوّل کند حساب</w:t>
      </w:r>
    </w:p>
    <w:p>
      <w:pPr>
        <w:pStyle w:val="BookText"/>
      </w:pPr>
      <w:r>
        <w:rPr>
          <w:rFonts w:ascii="IRNazanin" w:hAnsi="IRNazanin" w:eastAsia="IRNazanin" w:cs="IRNazanin"/>
          <w:lang w:bidi="fa-IR"/>
          <w:color w:val="111111"/>
          <w:sz w:val="28"/>
          <w:szCs w:val="28"/>
          <w:rtl/>
        </w:rPr>
        <w:t xml:space="preserve">آن رهروی که بر در شاه نجف شود</w:t>
      </w:r>
    </w:p>
    <w:p>
      <w:pPr>
        <w:pStyle w:val="BookText"/>
      </w:pPr>
      <w:r>
        <w:rPr>
          <w:rFonts w:ascii="IRNazanin" w:hAnsi="IRNazanin" w:eastAsia="IRNazanin" w:cs="IRNazanin"/>
          <w:lang w:bidi="fa-IR"/>
          <w:color w:val="111111"/>
          <w:sz w:val="28"/>
          <w:szCs w:val="28"/>
          <w:rtl/>
        </w:rPr>
        <w:t xml:space="preserve">قصّاب کاشانی</w:t>
      </w:r>
    </w:p>
    <w:p>
      <w:pPr>
        <w:pStyle w:val="BookText"/>
      </w:pPr>
      <w:r>
        <w:rPr>
          <w:rFonts w:ascii="IRNazanin" w:hAnsi="IRNazanin" w:eastAsia="IRNazanin" w:cs="IRNazanin"/>
          <w:lang w:bidi="fa-IR"/>
          <w:color w:val="111111"/>
          <w:sz w:val="28"/>
          <w:szCs w:val="28"/>
          <w:rtl/>
        </w:rPr>
        <w:t xml:space="preserve">دیوان قصّاب کاشانی، ص 205</w:t>
      </w:r>
    </w:p>
    <w:p>
      <w:pPr>
        <w:pStyle w:val="BookText"/>
      </w:pPr>
      <w:r>
        <w:rPr>
          <w:rFonts w:ascii="IRNazanin" w:hAnsi="IRNazanin" w:eastAsia="IRNazanin" w:cs="IRNazanin"/>
          <w:lang w:bidi="fa-IR"/>
          <w:color w:val="111111"/>
          <w:sz w:val="28"/>
          <w:szCs w:val="28"/>
          <w:rtl/>
        </w:rPr>
        <w:t xml:space="preserve">آبرو «عبرت»! اگر خواهی بجو</w:t>
      </w:r>
    </w:p>
    <w:p>
      <w:pPr>
        <w:pStyle w:val="BookText"/>
      </w:pPr>
      <w:r>
        <w:rPr>
          <w:rFonts w:ascii="Amiri" w:hAnsi="Amiri" w:eastAsia="Amiri" w:cs="Amiri"/>
          <w:lang w:bidi="ar-SA"/>
          <w:color w:val="111111"/>
          <w:sz w:val="28"/>
          <w:szCs w:val="28"/>
          <w:rtl/>
        </w:rPr>
        <w:t xml:space="preserve">از ترابِ آستانِ بوتراب</w:t>
      </w:r>
    </w:p>
    <w:p>
      <w:pPr>
        <w:pStyle w:val="BookText"/>
      </w:pPr>
      <w:r>
        <w:rPr>
          <w:rFonts w:ascii="IRNazanin" w:hAnsi="IRNazanin" w:eastAsia="IRNazanin" w:cs="IRNazanin"/>
          <w:lang w:bidi="fa-IR"/>
          <w:color w:val="111111"/>
          <w:sz w:val="28"/>
          <w:szCs w:val="28"/>
          <w:rtl/>
        </w:rPr>
        <w:t xml:space="preserve">عبرت نایینی</w:t>
      </w:r>
    </w:p>
    <w:p>
      <w:pPr>
        <w:pStyle w:val="BookText"/>
      </w:pPr>
      <w:r>
        <w:rPr>
          <w:rFonts w:ascii="IRNazanin" w:hAnsi="IRNazanin" w:eastAsia="IRNazanin" w:cs="IRNazanin"/>
          <w:lang w:bidi="fa-IR"/>
          <w:color w:val="111111"/>
          <w:sz w:val="28"/>
          <w:szCs w:val="28"/>
          <w:rtl/>
        </w:rPr>
        <w:t xml:space="preserve">دیوان عبرت نایینی، ص 64</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درالشّفاست خاک نجف گر تو راست درد</w:t>
      </w:r>
    </w:p>
    <w:p>
      <w:pPr>
        <w:pStyle w:val="BookText"/>
      </w:pPr>
      <w:r>
        <w:rPr>
          <w:rFonts w:ascii="IRNazanin" w:hAnsi="IRNazanin" w:eastAsia="IRNazanin" w:cs="IRNazanin"/>
          <w:lang w:bidi="fa-IR"/>
          <w:color w:val="111111"/>
          <w:sz w:val="28"/>
          <w:szCs w:val="28"/>
          <w:rtl/>
        </w:rPr>
        <w:t xml:space="preserve">از ابلهی است روی به جای دگر کنی</w:t>
      </w:r>
    </w:p>
    <w:p>
      <w:pPr>
        <w:pStyle w:val="BookText"/>
      </w:pPr>
      <w:r>
        <w:rPr>
          <w:rFonts w:ascii="IRNazanin" w:hAnsi="IRNazanin" w:eastAsia="IRNazanin" w:cs="IRNazanin"/>
          <w:lang w:bidi="fa-IR"/>
          <w:color w:val="111111"/>
          <w:sz w:val="28"/>
          <w:szCs w:val="28"/>
          <w:rtl/>
        </w:rPr>
        <w:t xml:space="preserve">محیط قمی</w:t>
      </w:r>
    </w:p>
    <w:p>
      <w:pPr>
        <w:pStyle w:val="BookText"/>
      </w:pPr>
      <w:r>
        <w:rPr>
          <w:rFonts w:ascii="IRNazanin" w:hAnsi="IRNazanin" w:eastAsia="IRNazanin" w:cs="IRNazanin"/>
          <w:lang w:bidi="fa-IR"/>
          <w:color w:val="111111"/>
          <w:sz w:val="28"/>
          <w:szCs w:val="28"/>
          <w:rtl/>
        </w:rPr>
        <w:t xml:space="preserve">دیوان محیط قمی، ص 165</w:t>
      </w:r>
    </w:p>
    <w:p>
      <w:pPr>
        <w:pStyle w:val="BookText"/>
      </w:pPr>
      <w:r>
        <w:rPr>
          <w:rFonts w:ascii="IRNazanin" w:hAnsi="IRNazanin" w:eastAsia="IRNazanin" w:cs="IRNazanin"/>
          <w:lang w:bidi="fa-IR"/>
          <w:color w:val="111111"/>
          <w:sz w:val="28"/>
          <w:szCs w:val="28"/>
          <w:rtl/>
        </w:rPr>
        <w:t xml:space="preserve">بعد از این میبندم از کشمیر، احرام نجف</w:t>
      </w:r>
    </w:p>
    <w:p>
      <w:pPr>
        <w:pStyle w:val="BookText"/>
      </w:pPr>
      <w:r>
        <w:rPr>
          <w:rFonts w:ascii="IRNazanin" w:hAnsi="IRNazanin" w:eastAsia="IRNazanin" w:cs="IRNazanin"/>
          <w:lang w:bidi="fa-IR"/>
          <w:color w:val="111111"/>
          <w:sz w:val="28"/>
          <w:szCs w:val="28"/>
          <w:rtl/>
        </w:rPr>
        <w:t xml:space="preserve">بستهی آب و هوا تا چند باشم چون حباب؟</w:t>
      </w:r>
    </w:p>
    <w:p>
      <w:pPr>
        <w:pStyle w:val="BookText"/>
      </w:pPr>
      <w:r>
        <w:rPr>
          <w:rFonts w:ascii="IRNazanin" w:hAnsi="IRNazanin" w:eastAsia="IRNazanin" w:cs="IRNazanin"/>
          <w:lang w:bidi="fa-IR"/>
          <w:color w:val="111111"/>
          <w:sz w:val="28"/>
          <w:szCs w:val="28"/>
          <w:rtl/>
        </w:rPr>
        <w:t xml:space="preserve">جویا تبریزی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41</w:t>
      </w:r>
    </w:p>
    <w:p>
      <w:pPr>
        <w:pStyle w:val="BookText"/>
      </w:pPr>
      <w:r>
        <w:rPr>
          <w:rFonts w:ascii="IRNazanin" w:hAnsi="IRNazanin" w:eastAsia="IRNazanin" w:cs="IRNazanin"/>
          <w:lang w:bidi="fa-IR"/>
          <w:color w:val="111111"/>
          <w:sz w:val="28"/>
          <w:szCs w:val="28"/>
          <w:rtl/>
        </w:rPr>
        <w:t xml:space="preserve">ذرّه گر وام کند نور ز دُرّ نجفش</w:t>
      </w:r>
    </w:p>
    <w:p>
      <w:pPr>
        <w:pStyle w:val="BookText"/>
      </w:pPr>
      <w:r>
        <w:rPr>
          <w:rFonts w:ascii="IRNazanin" w:hAnsi="IRNazanin" w:eastAsia="IRNazanin" w:cs="IRNazanin"/>
          <w:lang w:bidi="fa-IR"/>
          <w:color w:val="111111"/>
          <w:sz w:val="28"/>
          <w:szCs w:val="28"/>
          <w:rtl/>
        </w:rPr>
        <w:t xml:space="preserve">مه شود، مهر شود، زهره وکیوان گردد</w:t>
      </w:r>
    </w:p>
    <w:p>
      <w:pPr>
        <w:pStyle w:val="BookText"/>
      </w:pPr>
      <w:r>
        <w:rPr>
          <w:rFonts w:ascii="IRNazanin" w:hAnsi="IRNazanin" w:eastAsia="IRNazanin" w:cs="IRNazanin"/>
          <w:lang w:bidi="fa-IR"/>
          <w:color w:val="111111"/>
          <w:sz w:val="28"/>
          <w:szCs w:val="28"/>
          <w:rtl/>
        </w:rPr>
        <w:t xml:space="preserve">صغیر اصفهانی</w:t>
      </w:r>
    </w:p>
    <w:p>
      <w:pPr>
        <w:pStyle w:val="BookText"/>
      </w:pPr>
      <w:r>
        <w:rPr>
          <w:rFonts w:ascii="IRNazanin" w:hAnsi="IRNazanin" w:eastAsia="IRNazanin" w:cs="IRNazanin"/>
          <w:lang w:bidi="fa-IR"/>
          <w:color w:val="111111"/>
          <w:sz w:val="28"/>
          <w:szCs w:val="28"/>
          <w:rtl/>
        </w:rPr>
        <w:t xml:space="preserve">دیوان صغیر اصفهانی، ص 34</w:t>
      </w:r>
    </w:p>
    <w:p>
      <w:pPr>
        <w:pStyle w:val="BookText"/>
      </w:pPr>
      <w:r>
        <w:rPr>
          <w:rFonts w:ascii="IRNazanin" w:hAnsi="IRNazanin" w:eastAsia="IRNazanin" w:cs="IRNazanin"/>
          <w:lang w:bidi="fa-IR"/>
          <w:color w:val="111111"/>
          <w:sz w:val="28"/>
          <w:szCs w:val="28"/>
          <w:rtl/>
        </w:rPr>
        <w:t xml:space="preserve">عرش آستان شهی که پی بوسهی درش</w:t>
      </w:r>
    </w:p>
    <w:p>
      <w:pPr>
        <w:pStyle w:val="BookText"/>
      </w:pPr>
      <w:r>
        <w:rPr>
          <w:rFonts w:ascii="IRNazanin" w:hAnsi="IRNazanin" w:eastAsia="IRNazanin" w:cs="IRNazanin"/>
          <w:lang w:bidi="fa-IR"/>
          <w:color w:val="111111"/>
          <w:sz w:val="28"/>
          <w:szCs w:val="28"/>
          <w:rtl/>
        </w:rPr>
        <w:t xml:space="preserve">چرخ بلند را شده قامت کمان، علی است</w:t>
      </w:r>
    </w:p>
    <w:p>
      <w:pPr>
        <w:pStyle w:val="BookText"/>
      </w:pPr>
      <w:r>
        <w:rPr>
          <w:rFonts w:ascii="IRNazanin" w:hAnsi="IRNazanin" w:eastAsia="IRNazanin" w:cs="IRNazanin"/>
          <w:lang w:bidi="fa-IR"/>
          <w:color w:val="111111"/>
          <w:sz w:val="28"/>
          <w:szCs w:val="28"/>
          <w:rtl/>
        </w:rPr>
        <w:t xml:space="preserve">صغیر اصفهانی</w:t>
      </w:r>
    </w:p>
    <w:p>
      <w:pPr>
        <w:pStyle w:val="BookText"/>
      </w:pPr>
      <w:r>
        <w:rPr>
          <w:rFonts w:ascii="IRNazanin" w:hAnsi="IRNazanin" w:eastAsia="IRNazanin" w:cs="IRNazanin"/>
          <w:lang w:bidi="fa-IR"/>
          <w:color w:val="111111"/>
          <w:sz w:val="28"/>
          <w:szCs w:val="28"/>
          <w:rtl/>
        </w:rPr>
        <w:t xml:space="preserve">دیوان صغیر اصفهانی، ص 40</w:t>
      </w:r>
    </w:p>
    <w:p>
      <w:pPr>
        <w:pStyle w:val="BookText"/>
      </w:pPr>
      <w:r>
        <w:rPr>
          <w:rFonts w:ascii="IRNazanin" w:hAnsi="IRNazanin" w:eastAsia="IRNazanin" w:cs="IRNazanin"/>
          <w:lang w:bidi="fa-IR"/>
          <w:color w:val="111111"/>
          <w:sz w:val="28"/>
          <w:szCs w:val="28"/>
          <w:rtl/>
        </w:rPr>
        <w:t xml:space="preserve">کند ز خاک درش کسب فیض و گیرد نور</w:t>
      </w:r>
    </w:p>
    <w:p>
      <w:pPr>
        <w:pStyle w:val="BookText"/>
      </w:pPr>
      <w:r>
        <w:rPr>
          <w:rFonts w:ascii="IRNazanin" w:hAnsi="IRNazanin" w:eastAsia="IRNazanin" w:cs="IRNazanin"/>
          <w:lang w:bidi="fa-IR"/>
          <w:color w:val="111111"/>
          <w:sz w:val="28"/>
          <w:szCs w:val="28"/>
          <w:rtl/>
        </w:rPr>
        <w:t xml:space="preserve">بهر صباح که می گردد آسمان، روشن</w:t>
      </w:r>
    </w:p>
    <w:p>
      <w:pPr>
        <w:pStyle w:val="BookText"/>
      </w:pPr>
      <w:r>
        <w:rPr>
          <w:rFonts w:ascii="IRNazanin" w:hAnsi="IRNazanin" w:eastAsia="IRNazanin" w:cs="IRNazanin"/>
          <w:lang w:bidi="fa-IR"/>
          <w:color w:val="111111"/>
          <w:sz w:val="28"/>
          <w:szCs w:val="28"/>
          <w:rtl/>
        </w:rPr>
        <w:t xml:space="preserve">صغیر اصفهانی</w:t>
      </w:r>
    </w:p>
    <w:p>
      <w:pPr>
        <w:pStyle w:val="BookText"/>
      </w:pPr>
      <w:r>
        <w:rPr>
          <w:rFonts w:ascii="IRNazanin" w:hAnsi="IRNazanin" w:eastAsia="IRNazanin" w:cs="IRNazanin"/>
          <w:lang w:bidi="fa-IR"/>
          <w:color w:val="111111"/>
          <w:sz w:val="28"/>
          <w:szCs w:val="28"/>
          <w:rtl/>
        </w:rPr>
        <w:t xml:space="preserve">دیوان صغیر اصفهانی، ص 73</w:t>
      </w:r>
    </w:p>
    <w:p>
      <w:pPr>
        <w:pStyle w:val="BookText"/>
      </w:pPr>
      <w:r>
        <w:rPr>
          <w:rFonts w:ascii="IRNazanin" w:hAnsi="IRNazanin" w:eastAsia="IRNazanin" w:cs="IRNazanin"/>
          <w:lang w:bidi="fa-IR"/>
          <w:color w:val="111111"/>
          <w:sz w:val="28"/>
          <w:szCs w:val="28"/>
          <w:rtl/>
        </w:rPr>
        <w:t xml:space="preserve">جان فدای کوی آن سرور که هست از روضهاش</w:t>
      </w:r>
    </w:p>
    <w:p>
      <w:pPr>
        <w:pStyle w:val="BookText"/>
      </w:pPr>
      <w:r>
        <w:rPr>
          <w:rFonts w:ascii="IRNazanin" w:hAnsi="IRNazanin" w:eastAsia="IRNazanin" w:cs="IRNazanin"/>
          <w:lang w:bidi="fa-IR"/>
          <w:color w:val="111111"/>
          <w:sz w:val="28"/>
          <w:szCs w:val="28"/>
          <w:rtl/>
        </w:rPr>
        <w:t xml:space="preserve">منفعل با آن صفای بیحد و بیمر، بهشت</w:t>
      </w:r>
    </w:p>
    <w:p>
      <w:pPr>
        <w:pStyle w:val="BookText"/>
      </w:pPr>
      <w:r>
        <w:rPr>
          <w:rFonts w:ascii="IRNazanin" w:hAnsi="IRNazanin" w:eastAsia="IRNazanin" w:cs="IRNazanin"/>
          <w:lang w:bidi="fa-IR"/>
          <w:color w:val="111111"/>
          <w:sz w:val="28"/>
          <w:szCs w:val="28"/>
          <w:rtl/>
        </w:rPr>
        <w:t xml:space="preserve">صغیر اصفهانی</w:t>
      </w:r>
    </w:p>
    <w:p>
      <w:pPr>
        <w:pStyle w:val="BookText"/>
      </w:pPr>
      <w:r>
        <w:rPr>
          <w:rFonts w:ascii="IRNazanin" w:hAnsi="IRNazanin" w:eastAsia="IRNazanin" w:cs="IRNazanin"/>
          <w:lang w:bidi="fa-IR"/>
          <w:color w:val="111111"/>
          <w:sz w:val="28"/>
          <w:szCs w:val="28"/>
          <w:rtl/>
        </w:rPr>
        <w:t xml:space="preserve">دیوان صغیر اصفهانی، ص 21</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چشم پوشد از بهشت آن کاو به کویش شد مقیم</w:t>
      </w:r>
    </w:p>
    <w:p>
      <w:pPr>
        <w:pStyle w:val="BookText"/>
      </w:pPr>
      <w:r>
        <w:rPr>
          <w:rFonts w:ascii="IRNazanin" w:hAnsi="IRNazanin" w:eastAsia="IRNazanin" w:cs="IRNazanin"/>
          <w:lang w:bidi="fa-IR"/>
          <w:color w:val="111111"/>
          <w:sz w:val="28"/>
          <w:szCs w:val="28"/>
          <w:rtl/>
        </w:rPr>
        <w:t xml:space="preserve">پیش کوی او ندارد جلوهای دیگر بهشت</w:t>
      </w:r>
    </w:p>
    <w:p>
      <w:pPr>
        <w:pStyle w:val="BookText"/>
      </w:pPr>
      <w:r>
        <w:rPr>
          <w:rFonts w:ascii="IRNazanin" w:hAnsi="IRNazanin" w:eastAsia="IRNazanin" w:cs="IRNazanin"/>
          <w:lang w:bidi="fa-IR"/>
          <w:color w:val="111111"/>
          <w:sz w:val="28"/>
          <w:szCs w:val="28"/>
          <w:rtl/>
        </w:rPr>
        <w:t xml:space="preserve">متین اصفهانی</w:t>
      </w:r>
    </w:p>
    <w:p>
      <w:pPr>
        <w:pStyle w:val="BookText"/>
      </w:pPr>
      <w:r>
        <w:rPr>
          <w:rFonts w:ascii="IRNazanin" w:hAnsi="IRNazanin" w:eastAsia="IRNazanin" w:cs="IRNazanin"/>
          <w:lang w:bidi="fa-IR"/>
          <w:color w:val="111111"/>
          <w:sz w:val="28"/>
          <w:szCs w:val="28"/>
          <w:rtl/>
        </w:rPr>
        <w:t xml:space="preserve">دیوان متین، ص 265</w:t>
      </w:r>
    </w:p>
    <w:p>
      <w:pPr>
        <w:pStyle w:val="BookText"/>
      </w:pPr>
      <w:r>
        <w:rPr>
          <w:rFonts w:ascii="IRNazanin" w:hAnsi="IRNazanin" w:eastAsia="IRNazanin" w:cs="IRNazanin"/>
          <w:lang w:bidi="fa-IR"/>
          <w:color w:val="111111"/>
          <w:sz w:val="28"/>
          <w:szCs w:val="28"/>
          <w:rtl/>
        </w:rPr>
        <w:t xml:space="preserve">هنوز نام و نشان از کنشت و کعبه نبود</w:t>
      </w:r>
    </w:p>
    <w:p>
      <w:pPr>
        <w:pStyle w:val="BookText"/>
      </w:pPr>
      <w:r>
        <w:rPr>
          <w:rFonts w:ascii="IRNazanin" w:hAnsi="IRNazanin" w:eastAsia="IRNazanin" w:cs="IRNazanin"/>
          <w:lang w:bidi="fa-IR"/>
          <w:color w:val="111111"/>
          <w:sz w:val="28"/>
          <w:szCs w:val="28"/>
          <w:rtl/>
        </w:rPr>
        <w:t xml:space="preserve">که بود درگه آن شاه قبلهی آمال</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118</w:t>
      </w:r>
    </w:p>
    <w:p>
      <w:pPr>
        <w:pStyle w:val="BookText"/>
      </w:pPr>
      <w:r>
        <w:rPr>
          <w:rFonts w:ascii="IRNazanin" w:hAnsi="IRNazanin" w:eastAsia="IRNazanin" w:cs="IRNazanin"/>
          <w:lang w:bidi="fa-IR"/>
          <w:color w:val="111111"/>
          <w:sz w:val="28"/>
          <w:szCs w:val="28"/>
          <w:rtl/>
        </w:rPr>
        <w:t xml:space="preserve">قدر خاک آستانش گر بداند آسمان</w:t>
      </w:r>
    </w:p>
    <w:p>
      <w:pPr>
        <w:pStyle w:val="BookText"/>
      </w:pPr>
      <w:r>
        <w:rPr>
          <w:rFonts w:ascii="IRNazanin" w:hAnsi="IRNazanin" w:eastAsia="IRNazanin" w:cs="IRNazanin"/>
          <w:lang w:bidi="fa-IR"/>
          <w:color w:val="111111"/>
          <w:sz w:val="28"/>
          <w:szCs w:val="28"/>
          <w:rtl/>
        </w:rPr>
        <w:t xml:space="preserve">دم به دم گوید همی یا لیتنی کنت تراب</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32</w:t>
      </w:r>
    </w:p>
    <w:p>
      <w:pPr>
        <w:pStyle w:val="BookText"/>
      </w:pPr>
      <w:r>
        <w:rPr>
          <w:rFonts w:ascii="IRNazanin" w:hAnsi="IRNazanin" w:eastAsia="IRNazanin" w:cs="IRNazanin"/>
          <w:lang w:bidi="fa-IR"/>
          <w:color w:val="111111"/>
          <w:sz w:val="28"/>
          <w:szCs w:val="28"/>
          <w:rtl/>
        </w:rPr>
        <w:t xml:space="preserve">وصف خاک در او گر شنود آب بقا</w:t>
      </w:r>
    </w:p>
    <w:p>
      <w:pPr>
        <w:pStyle w:val="BookText"/>
      </w:pPr>
      <w:r>
        <w:rPr>
          <w:rFonts w:ascii="IRNazanin" w:hAnsi="IRNazanin" w:eastAsia="IRNazanin" w:cs="IRNazanin"/>
          <w:lang w:bidi="fa-IR"/>
          <w:color w:val="111111"/>
          <w:sz w:val="28"/>
          <w:szCs w:val="28"/>
          <w:rtl/>
        </w:rPr>
        <w:t xml:space="preserve">رو به ظلمات نهد، از همه پنهان گردد</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65</w:t>
      </w:r>
    </w:p>
    <w:p>
      <w:pPr>
        <w:pStyle w:val="BookText"/>
      </w:pPr>
      <w:r>
        <w:rPr>
          <w:rFonts w:ascii="IRNazanin" w:hAnsi="IRNazanin" w:eastAsia="IRNazanin" w:cs="IRNazanin"/>
          <w:lang w:bidi="fa-IR"/>
          <w:color w:val="111111"/>
          <w:sz w:val="28"/>
          <w:szCs w:val="28"/>
          <w:rtl/>
        </w:rPr>
        <w:t xml:space="preserve">درش که قبلهی حاجات خاص و عام بُوَد</w:t>
      </w:r>
    </w:p>
    <w:p>
      <w:pPr>
        <w:pStyle w:val="BookText"/>
      </w:pPr>
      <w:r>
        <w:rPr>
          <w:rFonts w:ascii="IRNazanin" w:hAnsi="IRNazanin" w:eastAsia="IRNazanin" w:cs="IRNazanin"/>
          <w:lang w:bidi="fa-IR"/>
          <w:color w:val="111111"/>
          <w:sz w:val="28"/>
          <w:szCs w:val="28"/>
          <w:rtl/>
        </w:rPr>
        <w:t xml:space="preserve">به ماسوی همه از هر بلا بُوَد مأمن</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207</w:t>
      </w:r>
    </w:p>
    <w:p>
      <w:pPr>
        <w:pStyle w:val="BookText"/>
      </w:pPr>
      <w:r>
        <w:rPr>
          <w:rFonts w:ascii="IRNazanin" w:hAnsi="IRNazanin" w:eastAsia="IRNazanin" w:cs="IRNazanin"/>
          <w:lang w:bidi="fa-IR"/>
          <w:color w:val="111111"/>
          <w:sz w:val="28"/>
          <w:szCs w:val="28"/>
          <w:rtl/>
        </w:rPr>
        <w:t xml:space="preserve">ز شمیم نافه شود ختن، خس و خار آن همه یاسمن</w:t>
      </w:r>
    </w:p>
    <w:p>
      <w:pPr>
        <w:pStyle w:val="BookText"/>
      </w:pPr>
      <w:r>
        <w:rPr>
          <w:rFonts w:ascii="IRNazanin" w:hAnsi="IRNazanin" w:eastAsia="IRNazanin" w:cs="IRNazanin"/>
          <w:lang w:bidi="fa-IR"/>
          <w:color w:val="111111"/>
          <w:sz w:val="28"/>
          <w:szCs w:val="28"/>
          <w:rtl/>
        </w:rPr>
        <w:t xml:space="preserve">چو نسیم روضهی بوالحسن، به چمن ز باد صبا رسد</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65</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خاک درگاهش بُوَد فیضی که همچون کیمیا</w:t>
      </w:r>
    </w:p>
    <w:p>
      <w:pPr>
        <w:pStyle w:val="BookText"/>
      </w:pPr>
      <w:r>
        <w:rPr>
          <w:rFonts w:ascii="IRNazanin" w:hAnsi="IRNazanin" w:eastAsia="IRNazanin" w:cs="IRNazanin"/>
          <w:lang w:bidi="fa-IR"/>
          <w:color w:val="111111"/>
          <w:sz w:val="28"/>
          <w:szCs w:val="28"/>
          <w:rtl/>
        </w:rPr>
        <w:t xml:space="preserve">یک ذرّهاش خورشید را سر تا به پا زر ساخته</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222</w:t>
      </w:r>
    </w:p>
    <w:p>
      <w:pPr>
        <w:pStyle w:val="BookText"/>
      </w:pPr>
      <w:r>
        <w:rPr>
          <w:rFonts w:ascii="IRNazanin" w:hAnsi="IRNazanin" w:eastAsia="IRNazanin" w:cs="IRNazanin"/>
          <w:lang w:bidi="fa-IR"/>
          <w:color w:val="111111"/>
          <w:sz w:val="28"/>
          <w:szCs w:val="28"/>
          <w:rtl/>
        </w:rPr>
        <w:t xml:space="preserve">بر خاک آستان تو چون افکنم نظر</w:t>
      </w:r>
    </w:p>
    <w:p>
      <w:pPr>
        <w:pStyle w:val="BookText"/>
      </w:pPr>
      <w:r>
        <w:rPr>
          <w:rFonts w:ascii="IRNazanin" w:hAnsi="IRNazanin" w:eastAsia="IRNazanin" w:cs="IRNazanin"/>
          <w:lang w:bidi="fa-IR"/>
          <w:color w:val="111111"/>
          <w:sz w:val="28"/>
          <w:szCs w:val="28"/>
          <w:rtl/>
        </w:rPr>
        <w:t xml:space="preserve">باغ بهشت جلوه نماید به منظرم</w:t>
      </w:r>
    </w:p>
    <w:p>
      <w:pPr>
        <w:pStyle w:val="BookText"/>
      </w:pPr>
      <w:r>
        <w:rPr>
          <w:rFonts w:ascii="IRNazanin" w:hAnsi="IRNazanin" w:eastAsia="IRNazanin" w:cs="IRNazanin"/>
          <w:lang w:bidi="fa-IR"/>
          <w:color w:val="111111"/>
          <w:sz w:val="28"/>
          <w:szCs w:val="28"/>
          <w:rtl/>
        </w:rPr>
        <w:t xml:space="preserve">ابوالحسن ورزی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180</w:t>
      </w:r>
    </w:p>
    <w:p>
      <w:pPr>
        <w:pStyle w:val="BookText"/>
      </w:pPr>
      <w:r>
        <w:rPr>
          <w:rFonts w:ascii="IRNazanin" w:hAnsi="IRNazanin" w:eastAsia="IRNazanin" w:cs="IRNazanin"/>
          <w:lang w:bidi="fa-IR"/>
          <w:color w:val="111111"/>
          <w:sz w:val="28"/>
          <w:szCs w:val="28"/>
          <w:rtl/>
        </w:rPr>
        <w:t xml:space="preserve">دور از بهشت کوی تو زندان تیره است</w:t>
      </w:r>
    </w:p>
    <w:p>
      <w:pPr>
        <w:pStyle w:val="BookText"/>
      </w:pPr>
      <w:r>
        <w:rPr>
          <w:rFonts w:ascii="IRNazanin" w:hAnsi="IRNazanin" w:eastAsia="IRNazanin" w:cs="IRNazanin"/>
          <w:lang w:bidi="fa-IR"/>
          <w:color w:val="111111"/>
          <w:sz w:val="28"/>
          <w:szCs w:val="28"/>
          <w:rtl/>
        </w:rPr>
        <w:t xml:space="preserve">این زندگی به دیده ی حیران ما علی!</w:t>
      </w:r>
    </w:p>
    <w:p>
      <w:pPr>
        <w:pStyle w:val="BookText"/>
      </w:pPr>
      <w:r>
        <w:rPr>
          <w:rFonts w:ascii="IRNazanin" w:hAnsi="IRNazanin" w:eastAsia="IRNazanin" w:cs="IRNazanin"/>
          <w:lang w:bidi="fa-IR"/>
          <w:color w:val="111111"/>
          <w:sz w:val="28"/>
          <w:szCs w:val="28"/>
          <w:rtl/>
        </w:rPr>
        <w:t xml:space="preserve">ابوالحسن ورزی</w:t>
      </w:r>
    </w:p>
    <w:p>
      <w:pPr>
        <w:pStyle w:val="BookText"/>
      </w:pPr>
      <w:r>
        <w:rPr>
          <w:rFonts w:ascii="IRNazanin" w:hAnsi="IRNazanin" w:eastAsia="IRNazanin" w:cs="IRNazanin"/>
          <w:lang w:bidi="fa-IR"/>
          <w:color w:val="111111"/>
          <w:sz w:val="28"/>
          <w:szCs w:val="28"/>
          <w:rtl/>
        </w:rPr>
        <w:t xml:space="preserve">در خلوت علی علیه السلام ، ص 228</w:t>
      </w:r>
    </w:p>
    <w:p>
      <w:pPr>
        <w:pStyle w:val="BookText"/>
      </w:pPr>
      <w:r>
        <w:rPr>
          <w:rFonts w:ascii="IRNazanin" w:hAnsi="IRNazanin" w:eastAsia="IRNazanin" w:cs="IRNazanin"/>
          <w:lang w:bidi="fa-IR"/>
          <w:color w:val="111111"/>
          <w:sz w:val="28"/>
          <w:szCs w:val="28"/>
          <w:rtl/>
        </w:rPr>
        <w:t xml:space="preserve">گر که با کیوان بسنجی قدر ایوان نجف</w:t>
      </w:r>
    </w:p>
    <w:p>
      <w:pPr>
        <w:pStyle w:val="BookText"/>
      </w:pPr>
      <w:r>
        <w:rPr>
          <w:rFonts w:ascii="IRNazanin" w:hAnsi="IRNazanin" w:eastAsia="IRNazanin" w:cs="IRNazanin"/>
          <w:lang w:bidi="fa-IR"/>
          <w:color w:val="111111"/>
          <w:sz w:val="28"/>
          <w:szCs w:val="28"/>
          <w:rtl/>
        </w:rPr>
        <w:t xml:space="preserve">قدر ایوان نجف باشد ز کیوان بیشتر</w:t>
      </w:r>
    </w:p>
    <w:p>
      <w:pPr>
        <w:pStyle w:val="BookText"/>
      </w:pPr>
      <w:r>
        <w:rPr>
          <w:rFonts w:ascii="IRNazanin" w:hAnsi="IRNazanin" w:eastAsia="IRNazanin" w:cs="IRNazanin"/>
          <w:lang w:bidi="fa-IR"/>
          <w:color w:val="111111"/>
          <w:sz w:val="28"/>
          <w:szCs w:val="28"/>
          <w:rtl/>
        </w:rPr>
        <w:t xml:space="preserve">محفوظ اصفهانی</w:t>
      </w:r>
    </w:p>
    <w:p>
      <w:pPr>
        <w:pStyle w:val="BookText"/>
      </w:pPr>
      <w:r>
        <w:rPr>
          <w:rFonts w:ascii="IRNazanin" w:hAnsi="IRNazanin" w:eastAsia="IRNazanin" w:cs="IRNazanin"/>
          <w:lang w:bidi="fa-IR"/>
          <w:color w:val="111111"/>
          <w:sz w:val="28"/>
          <w:szCs w:val="28"/>
          <w:rtl/>
        </w:rPr>
        <w:t xml:space="preserve">دیوان محفوظ اصفهانی، ص 33</w:t>
      </w:r>
    </w:p>
    <w:p>
      <w:pPr>
        <w:pStyle w:val="BookText"/>
      </w:pPr>
      <w:r>
        <w:rPr>
          <w:rFonts w:ascii="IRNazanin" w:hAnsi="IRNazanin" w:eastAsia="IRNazanin" w:cs="IRNazanin"/>
          <w:lang w:bidi="fa-IR"/>
          <w:color w:val="111111"/>
          <w:sz w:val="28"/>
          <w:szCs w:val="28"/>
          <w:rtl/>
        </w:rPr>
        <w:t xml:space="preserve">آن چنان باشد که گرد کعبه باشی در طواف</w:t>
      </w:r>
    </w:p>
    <w:p>
      <w:pPr>
        <w:pStyle w:val="BookText"/>
      </w:pPr>
      <w:r>
        <w:rPr>
          <w:rFonts w:ascii="IRNazanin" w:hAnsi="IRNazanin" w:eastAsia="IRNazanin" w:cs="IRNazanin"/>
          <w:lang w:bidi="fa-IR"/>
          <w:color w:val="111111"/>
          <w:sz w:val="28"/>
          <w:szCs w:val="28"/>
          <w:rtl/>
        </w:rPr>
        <w:t xml:space="preserve">چون طواف مرقد آن شاه دینپرور کنی</w:t>
      </w:r>
    </w:p>
    <w:p>
      <w:pPr>
        <w:pStyle w:val="BookText"/>
      </w:pPr>
      <w:r>
        <w:rPr>
          <w:rFonts w:ascii="IRNazanin" w:hAnsi="IRNazanin" w:eastAsia="IRNazanin" w:cs="IRNazanin"/>
          <w:lang w:bidi="fa-IR"/>
          <w:color w:val="111111"/>
          <w:sz w:val="28"/>
          <w:szCs w:val="28"/>
          <w:rtl/>
        </w:rPr>
        <w:t xml:space="preserve">جلالالدّین همایی «سنا»</w:t>
      </w:r>
    </w:p>
    <w:p>
      <w:pPr>
        <w:pStyle w:val="BookText"/>
      </w:pPr>
      <w:r>
        <w:rPr>
          <w:rFonts w:ascii="IRNazanin" w:hAnsi="IRNazanin" w:eastAsia="IRNazanin" w:cs="IRNazanin"/>
          <w:lang w:bidi="fa-IR"/>
          <w:color w:val="111111"/>
          <w:sz w:val="28"/>
          <w:szCs w:val="28"/>
          <w:rtl/>
        </w:rPr>
        <w:t xml:space="preserve">دیوان سنا، ص 56</w:t>
      </w:r>
    </w:p>
    <w:p>
      <w:pPr>
        <w:pStyle w:val="BookText"/>
      </w:pPr>
      <w:r>
        <w:rPr>
          <w:rFonts w:ascii="IRNazanin" w:hAnsi="IRNazanin" w:eastAsia="IRNazanin" w:cs="IRNazanin"/>
          <w:lang w:bidi="fa-IR"/>
          <w:color w:val="111111"/>
          <w:sz w:val="28"/>
          <w:szCs w:val="28"/>
          <w:rtl/>
        </w:rPr>
        <w:t xml:space="preserve">گشته تا خاک نجف آرامگاه بوتراب</w:t>
      </w:r>
    </w:p>
    <w:p>
      <w:pPr>
        <w:pStyle w:val="BookText"/>
      </w:pPr>
      <w:r>
        <w:rPr>
          <w:rFonts w:ascii="IRNazanin" w:hAnsi="IRNazanin" w:eastAsia="IRNazanin" w:cs="IRNazanin"/>
          <w:lang w:bidi="fa-IR"/>
          <w:color w:val="111111"/>
          <w:sz w:val="28"/>
          <w:szCs w:val="28"/>
          <w:rtl/>
        </w:rPr>
        <w:t xml:space="preserve">عرش گوید هر زمان یا لیتنی کنت تراب</w:t>
      </w:r>
    </w:p>
    <w:p>
      <w:pPr>
        <w:pStyle w:val="BookText"/>
      </w:pPr>
      <w:r>
        <w:rPr>
          <w:rFonts w:ascii="IRNazanin" w:hAnsi="IRNazanin" w:eastAsia="IRNazanin" w:cs="IRNazanin"/>
          <w:lang w:bidi="fa-IR"/>
          <w:color w:val="111111"/>
          <w:sz w:val="28"/>
          <w:szCs w:val="28"/>
          <w:rtl/>
        </w:rPr>
        <w:t xml:space="preserve">تأثیر تبریزی</w:t>
      </w:r>
    </w:p>
    <w:p>
      <w:pPr>
        <w:pStyle w:val="BookText"/>
      </w:pPr>
      <w:r>
        <w:rPr>
          <w:rFonts w:ascii="IRNazanin" w:hAnsi="IRNazanin" w:eastAsia="IRNazanin" w:cs="IRNazanin"/>
          <w:lang w:bidi="fa-IR"/>
          <w:color w:val="111111"/>
          <w:sz w:val="28"/>
          <w:szCs w:val="28"/>
          <w:rtl/>
        </w:rPr>
        <w:t xml:space="preserve">دیوان محسن تأثیر تبریزی، ص 38</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کعبه برخاست احترام کند، لب گشوده است تا سلام کند</w:t>
      </w:r>
    </w:p>
    <w:p>
      <w:pPr>
        <w:pStyle w:val="BookText"/>
      </w:pPr>
      <w:r>
        <w:rPr>
          <w:rFonts w:ascii="IRNazanin" w:hAnsi="IRNazanin" w:eastAsia="IRNazanin" w:cs="IRNazanin"/>
          <w:lang w:bidi="fa-IR"/>
          <w:color w:val="111111"/>
          <w:sz w:val="28"/>
          <w:szCs w:val="28"/>
          <w:rtl/>
        </w:rPr>
        <w:t xml:space="preserve">او هم از سینهچاکیاش پیداست که به عشق نجف دچار شده</w:t>
      </w:r>
    </w:p>
    <w:p>
      <w:pPr>
        <w:pStyle w:val="BookText"/>
      </w:pPr>
      <w:r>
        <w:rPr>
          <w:rFonts w:ascii="IRNazanin" w:hAnsi="IRNazanin" w:eastAsia="IRNazanin" w:cs="IRNazanin"/>
          <w:lang w:bidi="fa-IR"/>
          <w:color w:val="111111"/>
          <w:sz w:val="28"/>
          <w:szCs w:val="28"/>
          <w:rtl/>
        </w:rPr>
        <w:t xml:space="preserve">قاسم صرّافان</w:t>
      </w:r>
    </w:p>
    <w:p>
      <w:pPr>
        <w:pStyle w:val="BookText"/>
      </w:pPr>
      <w:r>
        <w:rPr>
          <w:rFonts w:ascii="IRNazanin" w:hAnsi="IRNazanin" w:eastAsia="IRNazanin" w:cs="IRNazanin"/>
          <w:lang w:bidi="fa-IR"/>
          <w:color w:val="111111"/>
          <w:sz w:val="28"/>
          <w:szCs w:val="28"/>
          <w:rtl/>
        </w:rPr>
        <w:t xml:space="preserve">حیدرانه، ص 18</w:t>
      </w:r>
    </w:p>
    <w:p>
      <w:pPr>
        <w:pStyle w:val="BookText"/>
      </w:pPr>
      <w:r>
        <w:rPr>
          <w:rFonts w:ascii="IRNazanin" w:hAnsi="IRNazanin" w:eastAsia="IRNazanin" w:cs="IRNazanin"/>
          <w:lang w:bidi="fa-IR"/>
          <w:color w:val="111111"/>
          <w:sz w:val="28"/>
          <w:szCs w:val="28"/>
          <w:rtl/>
        </w:rPr>
        <w:t xml:space="preserve">طالب بغداد، دایم دجله دارد در نظر</w:t>
      </w:r>
    </w:p>
    <w:p>
      <w:pPr>
        <w:pStyle w:val="BookText"/>
      </w:pPr>
      <w:r>
        <w:rPr>
          <w:rFonts w:ascii="IRNazanin" w:hAnsi="IRNazanin" w:eastAsia="IRNazanin" w:cs="IRNazanin"/>
          <w:lang w:bidi="fa-IR"/>
          <w:color w:val="111111"/>
          <w:sz w:val="28"/>
          <w:szCs w:val="28"/>
          <w:rtl/>
        </w:rPr>
        <w:t xml:space="preserve">تشنهی خاک نجف، شب کربلا بیند به خواب</w:t>
      </w:r>
    </w:p>
    <w:p>
      <w:pPr>
        <w:pStyle w:val="BookText"/>
      </w:pPr>
      <w:r>
        <w:rPr>
          <w:rFonts w:ascii="IRNazanin" w:hAnsi="IRNazanin" w:eastAsia="IRNazanin" w:cs="IRNazanin"/>
          <w:lang w:bidi="fa-IR"/>
          <w:color w:val="111111"/>
          <w:sz w:val="28"/>
          <w:szCs w:val="28"/>
          <w:rtl/>
        </w:rPr>
        <w:t xml:space="preserve">محمّدجان قدسی مشهدی</w:t>
      </w:r>
    </w:p>
    <w:p>
      <w:pPr>
        <w:pStyle w:val="BookText"/>
      </w:pPr>
      <w:r>
        <w:rPr>
          <w:rFonts w:ascii="IRNazanin" w:hAnsi="IRNazanin" w:eastAsia="IRNazanin" w:cs="IRNazanin"/>
          <w:lang w:bidi="fa-IR"/>
          <w:color w:val="111111"/>
          <w:sz w:val="28"/>
          <w:szCs w:val="28"/>
          <w:rtl/>
        </w:rPr>
        <w:t xml:space="preserve">دیوان حاجی محمّدجان قدسی مشهدی، ص 80</w:t>
      </w:r>
    </w:p>
    <w:p>
      <w:pPr>
        <w:pStyle w:val="BookText"/>
      </w:pPr>
      <w:r>
        <w:rPr>
          <w:rFonts w:ascii="IRNazanin" w:hAnsi="IRNazanin" w:eastAsia="IRNazanin" w:cs="IRNazanin"/>
          <w:lang w:bidi="fa-IR"/>
          <w:color w:val="111111"/>
          <w:sz w:val="28"/>
          <w:szCs w:val="28"/>
          <w:rtl/>
        </w:rPr>
        <w:t xml:space="preserve">در بیابان حجاز از زائران درگهت</w:t>
      </w:r>
    </w:p>
    <w:p>
      <w:pPr>
        <w:pStyle w:val="BookText"/>
      </w:pPr>
      <w:r>
        <w:rPr>
          <w:rFonts w:ascii="IRNazanin" w:hAnsi="IRNazanin" w:eastAsia="IRNazanin" w:cs="IRNazanin"/>
          <w:lang w:bidi="fa-IR"/>
          <w:color w:val="111111"/>
          <w:sz w:val="28"/>
          <w:szCs w:val="28"/>
          <w:rtl/>
        </w:rPr>
        <w:t xml:space="preserve">محملی افتاده خالی، کعبهاش آمد خطاب</w:t>
      </w:r>
    </w:p>
    <w:p>
      <w:pPr>
        <w:pStyle w:val="BookText"/>
      </w:pPr>
      <w:r>
        <w:rPr>
          <w:rFonts w:ascii="IRNazanin" w:hAnsi="IRNazanin" w:eastAsia="IRNazanin" w:cs="IRNazanin"/>
          <w:lang w:bidi="fa-IR"/>
          <w:color w:val="111111"/>
          <w:sz w:val="28"/>
          <w:szCs w:val="28"/>
          <w:rtl/>
        </w:rPr>
        <w:t xml:space="preserve">محمّدجان قدسی مشهدی</w:t>
      </w:r>
    </w:p>
    <w:p>
      <w:pPr>
        <w:pStyle w:val="BookText"/>
      </w:pPr>
      <w:r>
        <w:rPr>
          <w:rFonts w:ascii="IRNazanin" w:hAnsi="IRNazanin" w:eastAsia="IRNazanin" w:cs="IRNazanin"/>
          <w:lang w:bidi="fa-IR"/>
          <w:color w:val="111111"/>
          <w:sz w:val="28"/>
          <w:szCs w:val="28"/>
          <w:rtl/>
        </w:rPr>
        <w:t xml:space="preserve">دیوان حاجی محمّدجان قدسی مشهدی، ص 81</w:t>
      </w:r>
    </w:p>
    <w:p>
      <w:pPr>
        <w:pStyle w:val="BookText"/>
      </w:pPr>
      <w:r>
        <w:rPr>
          <w:rFonts w:ascii="IRNazanin" w:hAnsi="IRNazanin" w:eastAsia="IRNazanin" w:cs="IRNazanin"/>
          <w:lang w:bidi="fa-IR"/>
          <w:color w:val="111111"/>
          <w:sz w:val="28"/>
          <w:szCs w:val="28"/>
          <w:rtl/>
        </w:rPr>
        <w:t xml:space="preserve">همیشه مرغ دلم پر زند به سوی نجف</w:t>
      </w:r>
    </w:p>
    <w:p>
      <w:pPr>
        <w:pStyle w:val="BookText"/>
      </w:pPr>
      <w:r>
        <w:rPr>
          <w:rFonts w:ascii="IRNazanin" w:hAnsi="IRNazanin" w:eastAsia="IRNazanin" w:cs="IRNazanin"/>
          <w:lang w:bidi="fa-IR"/>
          <w:color w:val="111111"/>
          <w:sz w:val="28"/>
          <w:szCs w:val="28"/>
          <w:rtl/>
        </w:rPr>
        <w:t xml:space="preserve">که بهر او بِه از این آشیانه منزل نیست</w:t>
      </w:r>
    </w:p>
    <w:p>
      <w:pPr>
        <w:pStyle w:val="BookText"/>
      </w:pPr>
      <w:r>
        <w:rPr>
          <w:rFonts w:ascii="IRNazanin" w:hAnsi="IRNazanin" w:eastAsia="IRNazanin" w:cs="IRNazanin"/>
          <w:lang w:bidi="fa-IR"/>
          <w:color w:val="111111"/>
          <w:sz w:val="28"/>
          <w:szCs w:val="28"/>
          <w:rtl/>
        </w:rPr>
        <w:t xml:space="preserve">اشتری اصفهانی</w:t>
      </w:r>
    </w:p>
    <w:p>
      <w:pPr>
        <w:pStyle w:val="BookText"/>
      </w:pPr>
      <w:r>
        <w:rPr>
          <w:rFonts w:ascii="IRNazanin" w:hAnsi="IRNazanin" w:eastAsia="IRNazanin" w:cs="IRNazanin"/>
          <w:lang w:bidi="fa-IR"/>
          <w:color w:val="111111"/>
          <w:sz w:val="28"/>
          <w:szCs w:val="28"/>
          <w:rtl/>
        </w:rPr>
        <w:t xml:space="preserve">دیوان اشتری اصفهانی، ص 52</w:t>
      </w:r>
    </w:p>
    <w:p>
      <w:pPr>
        <w:pStyle w:val="BookText"/>
      </w:pPr>
      <w:r>
        <w:rPr>
          <w:rFonts w:ascii="IRNazanin" w:hAnsi="IRNazanin" w:eastAsia="IRNazanin" w:cs="IRNazanin"/>
          <w:lang w:bidi="fa-IR"/>
          <w:color w:val="111111"/>
          <w:sz w:val="28"/>
          <w:szCs w:val="28"/>
          <w:rtl/>
        </w:rPr>
        <w:t xml:space="preserve">نام ما را بنویسید به ایوان نجف</w:t>
      </w:r>
    </w:p>
    <w:p>
      <w:pPr>
        <w:pStyle w:val="BookText"/>
      </w:pPr>
      <w:r>
        <w:rPr>
          <w:rFonts w:ascii="IRNazanin" w:hAnsi="IRNazanin" w:eastAsia="IRNazanin" w:cs="IRNazanin"/>
          <w:lang w:bidi="fa-IR"/>
          <w:color w:val="111111"/>
          <w:sz w:val="28"/>
          <w:szCs w:val="28"/>
          <w:rtl/>
        </w:rPr>
        <w:t xml:space="preserve">نشد از نام سگ کهف، کتاب، آلوده</w:t>
      </w:r>
    </w:p>
    <w:p>
      <w:pPr>
        <w:pStyle w:val="BookText"/>
      </w:pPr>
      <w:r>
        <w:rPr>
          <w:rFonts w:ascii="IRNazanin" w:hAnsi="IRNazanin" w:eastAsia="IRNazanin" w:cs="IRNazanin"/>
          <w:lang w:bidi="fa-IR"/>
          <w:color w:val="111111"/>
          <w:sz w:val="28"/>
          <w:szCs w:val="28"/>
          <w:rtl/>
        </w:rPr>
        <w:t xml:space="preserve">محمّد سهرابی</w:t>
      </w:r>
    </w:p>
    <w:p>
      <w:pPr>
        <w:pStyle w:val="BookText"/>
      </w:pPr>
      <w:r>
        <w:rPr>
          <w:rFonts w:ascii="IRNazanin" w:hAnsi="IRNazanin" w:eastAsia="IRNazanin" w:cs="IRNazanin"/>
          <w:lang w:bidi="fa-IR"/>
          <w:color w:val="111111"/>
          <w:sz w:val="28"/>
          <w:szCs w:val="28"/>
          <w:rtl/>
        </w:rPr>
        <w:t xml:space="preserve">آواز لال، ص 8</w:t>
      </w:r>
    </w:p>
    <w:p>
      <w:pPr>
        <w:pStyle w:val="BookText"/>
      </w:pPr>
      <w:r>
        <w:rPr>
          <w:rFonts w:ascii="IRNazanin" w:hAnsi="IRNazanin" w:eastAsia="IRNazanin" w:cs="IRNazanin"/>
          <w:lang w:bidi="fa-IR"/>
          <w:color w:val="111111"/>
          <w:sz w:val="28"/>
          <w:szCs w:val="28"/>
          <w:rtl/>
        </w:rPr>
        <w:t xml:space="preserve">من در بهشت هم بروم جار میزنم</w:t>
      </w:r>
    </w:p>
    <w:p>
      <w:pPr>
        <w:pStyle w:val="BookText"/>
      </w:pPr>
      <w:r>
        <w:rPr>
          <w:rFonts w:ascii="IRNazanin" w:hAnsi="IRNazanin" w:eastAsia="IRNazanin" w:cs="IRNazanin"/>
          <w:lang w:bidi="fa-IR"/>
          <w:color w:val="111111"/>
          <w:sz w:val="28"/>
          <w:szCs w:val="28"/>
          <w:rtl/>
        </w:rPr>
        <w:t xml:space="preserve">ایوان طلای شاه نجف باصفاتر است</w:t>
      </w:r>
    </w:p>
    <w:p>
      <w:pPr>
        <w:pStyle w:val="BookText"/>
      </w:pPr>
      <w:r>
        <w:rPr>
          <w:rFonts w:ascii="IRNazanin" w:hAnsi="IRNazanin" w:eastAsia="IRNazanin" w:cs="IRNazanin"/>
          <w:lang w:bidi="fa-IR"/>
          <w:color w:val="111111"/>
          <w:sz w:val="28"/>
          <w:szCs w:val="28"/>
          <w:rtl/>
        </w:rPr>
        <w:t xml:space="preserve">اباالفضل نجیبی</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دنیا بگو عجائب من هشتگانه است</w:t>
      </w:r>
    </w:p>
    <w:p>
      <w:pPr>
        <w:pStyle w:val="BookText"/>
      </w:pPr>
      <w:r>
        <w:rPr>
          <w:rFonts w:ascii="IRNazanin" w:hAnsi="IRNazanin" w:eastAsia="IRNazanin" w:cs="IRNazanin"/>
          <w:lang w:bidi="fa-IR"/>
          <w:color w:val="111111"/>
          <w:sz w:val="28"/>
          <w:szCs w:val="28"/>
          <w:rtl/>
        </w:rPr>
        <w:t xml:space="preserve">ایوان طلای شاه نجف را حساب کن</w:t>
      </w:r>
    </w:p>
    <w:p>
      <w:pPr>
        <w:pStyle w:val="BookText"/>
      </w:pPr>
      <w:r>
        <w:rPr>
          <w:rFonts w:ascii="IRNazanin" w:hAnsi="IRNazanin" w:eastAsia="IRNazanin" w:cs="IRNazanin"/>
          <w:lang w:bidi="fa-IR"/>
          <w:color w:val="111111"/>
          <w:sz w:val="28"/>
          <w:szCs w:val="28"/>
          <w:rtl/>
        </w:rPr>
        <w:t xml:space="preserve">گر در خیال ساخت انگشتری رفیق</w:t>
      </w:r>
    </w:p>
    <w:p>
      <w:pPr>
        <w:pStyle w:val="BookText"/>
      </w:pPr>
      <w:r>
        <w:rPr>
          <w:rFonts w:ascii="IRNazanin" w:hAnsi="IRNazanin" w:eastAsia="IRNazanin" w:cs="IRNazanin"/>
          <w:lang w:bidi="fa-IR"/>
          <w:color w:val="111111"/>
          <w:sz w:val="28"/>
          <w:szCs w:val="28"/>
          <w:rtl/>
        </w:rPr>
        <w:t xml:space="preserve">حتما نگین دُر نجف انتخاب کن</w:t>
      </w:r>
    </w:p>
    <w:p>
      <w:pPr>
        <w:pStyle w:val="BookText"/>
      </w:pPr>
      <w:r>
        <w:rPr>
          <w:rFonts w:ascii="IRNazanin" w:hAnsi="IRNazanin" w:eastAsia="IRNazanin" w:cs="IRNazanin"/>
          <w:lang w:bidi="fa-IR"/>
          <w:color w:val="111111"/>
          <w:sz w:val="28"/>
          <w:szCs w:val="28"/>
          <w:rtl/>
        </w:rPr>
        <w:t xml:space="preserve">اباالفضل نجیبی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کنار برق ایوانت ندارد عرض اندامی</w:t>
      </w:r>
    </w:p>
    <w:p>
      <w:pPr>
        <w:pStyle w:val="BookText"/>
      </w:pPr>
      <w:r>
        <w:rPr>
          <w:rFonts w:ascii="IRNazanin" w:hAnsi="IRNazanin" w:eastAsia="IRNazanin" w:cs="IRNazanin"/>
          <w:lang w:bidi="fa-IR"/>
          <w:color w:val="111111"/>
          <w:sz w:val="28"/>
          <w:szCs w:val="28"/>
          <w:rtl/>
        </w:rPr>
        <w:t xml:space="preserve">اگر یک عمر خورشید جهان بالا و پایین شد</w:t>
      </w:r>
    </w:p>
    <w:p>
      <w:pPr>
        <w:pStyle w:val="BookText"/>
      </w:pPr>
      <w:r>
        <w:rPr>
          <w:rFonts w:ascii="IRNazanin" w:hAnsi="IRNazanin" w:eastAsia="IRNazanin" w:cs="IRNazanin"/>
          <w:lang w:bidi="fa-IR"/>
          <w:color w:val="111111"/>
          <w:sz w:val="28"/>
          <w:szCs w:val="28"/>
          <w:rtl/>
        </w:rPr>
        <w:t xml:space="preserve">عباس شاه زیدی – خروش اصفهانی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نجف را دیدهام، در دوزخ دنیا برای ما</w:t>
      </w:r>
    </w:p>
    <w:p>
      <w:pPr>
        <w:pStyle w:val="BookText"/>
      </w:pPr>
      <w:r>
        <w:rPr>
          <w:rFonts w:ascii="IRNazanin" w:hAnsi="IRNazanin" w:eastAsia="IRNazanin" w:cs="IRNazanin"/>
          <w:lang w:bidi="fa-IR"/>
          <w:color w:val="111111"/>
          <w:sz w:val="28"/>
          <w:szCs w:val="28"/>
          <w:rtl/>
        </w:rPr>
        <w:t xml:space="preserve">بهشتی را که دائم وعده میدادند تضمین شد</w:t>
      </w:r>
    </w:p>
    <w:p>
      <w:pPr>
        <w:pStyle w:val="BookText"/>
      </w:pPr>
      <w:r>
        <w:rPr>
          <w:rFonts w:ascii="IRNazanin" w:hAnsi="IRNazanin" w:eastAsia="IRNazanin" w:cs="IRNazanin"/>
          <w:lang w:bidi="fa-IR"/>
          <w:color w:val="111111"/>
          <w:sz w:val="28"/>
          <w:szCs w:val="28"/>
          <w:rtl/>
        </w:rPr>
        <w:t xml:space="preserve">عباس شاه زیدی – خروش اصفهانی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در سر عاشق در آن محفل که ذکر یا علیست</w:t>
      </w:r>
    </w:p>
    <w:p>
      <w:pPr>
        <w:pStyle w:val="BookText"/>
      </w:pPr>
      <w:r>
        <w:rPr>
          <w:rFonts w:ascii="IRNazanin" w:hAnsi="IRNazanin" w:eastAsia="IRNazanin" w:cs="IRNazanin"/>
          <w:lang w:bidi="fa-IR"/>
          <w:color w:val="111111"/>
          <w:sz w:val="28"/>
          <w:szCs w:val="28"/>
          <w:rtl/>
        </w:rPr>
        <w:t xml:space="preserve">شوق دیدار نجف چندین برابر می شود</w:t>
      </w:r>
    </w:p>
    <w:p>
      <w:pPr>
        <w:pStyle w:val="BookText"/>
      </w:pPr>
      <w:r>
        <w:rPr>
          <w:rFonts w:ascii="IRNazanin" w:hAnsi="IRNazanin" w:eastAsia="IRNazanin" w:cs="IRNazanin"/>
          <w:lang w:bidi="fa-IR"/>
          <w:color w:val="111111"/>
          <w:sz w:val="28"/>
          <w:szCs w:val="28"/>
          <w:rtl/>
        </w:rPr>
        <w:t xml:space="preserve">محسن درویش</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هفت آسمان و عرش و فلک گنبد و زمین</w:t>
      </w:r>
    </w:p>
    <w:p>
      <w:pPr>
        <w:pStyle w:val="BookText"/>
      </w:pPr>
      <w:r>
        <w:rPr>
          <w:rFonts w:ascii="IRNazanin" w:hAnsi="IRNazanin" w:eastAsia="IRNazanin" w:cs="IRNazanin"/>
          <w:lang w:bidi="fa-IR"/>
          <w:color w:val="111111"/>
          <w:sz w:val="28"/>
          <w:szCs w:val="28"/>
          <w:rtl/>
        </w:rPr>
        <w:t xml:space="preserve">هر یک به حرمت حرم مرتضی خم است</w:t>
      </w:r>
    </w:p>
    <w:p>
      <w:pPr>
        <w:pStyle w:val="BookText"/>
      </w:pPr>
      <w:r>
        <w:rPr>
          <w:rFonts w:ascii="IRNazanin" w:hAnsi="IRNazanin" w:eastAsia="IRNazanin" w:cs="IRNazanin"/>
          <w:lang w:bidi="fa-IR"/>
          <w:color w:val="111111"/>
          <w:sz w:val="28"/>
          <w:szCs w:val="28"/>
          <w:rtl/>
        </w:rPr>
        <w:t xml:space="preserve">محسن درویش</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در دعای خود چنین گفتم که یا رب باز هم</w:t>
      </w:r>
    </w:p>
    <w:p>
      <w:pPr>
        <w:pStyle w:val="BookText"/>
      </w:pPr>
      <w:r>
        <w:rPr>
          <w:rFonts w:ascii="IRNazanin" w:hAnsi="IRNazanin" w:eastAsia="IRNazanin" w:cs="IRNazanin"/>
          <w:lang w:bidi="fa-IR"/>
          <w:color w:val="111111"/>
          <w:sz w:val="28"/>
          <w:szCs w:val="28"/>
          <w:rtl/>
        </w:rPr>
        <w:t xml:space="preserve">سجده بر خاک نجف بر ما میسر می شود</w:t>
      </w:r>
    </w:p>
    <w:p>
      <w:pPr>
        <w:pStyle w:val="BookText"/>
      </w:pPr>
      <w:r>
        <w:rPr>
          <w:rFonts w:ascii="IRNazanin" w:hAnsi="IRNazanin" w:eastAsia="IRNazanin" w:cs="IRNazanin"/>
          <w:lang w:bidi="fa-IR"/>
          <w:color w:val="111111"/>
          <w:sz w:val="28"/>
          <w:szCs w:val="28"/>
          <w:rtl/>
        </w:rPr>
        <w:t xml:space="preserve">محسن درویش</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پای آن ضریح پر از خوشه های تاک</w:t>
      </w:r>
    </w:p>
    <w:p>
      <w:pPr>
        <w:pStyle w:val="BookText"/>
      </w:pPr>
      <w:r>
        <w:rPr>
          <w:rFonts w:ascii="IRNazanin" w:hAnsi="IRNazanin" w:eastAsia="IRNazanin" w:cs="IRNazanin"/>
          <w:lang w:bidi="fa-IR"/>
          <w:color w:val="111111"/>
          <w:sz w:val="28"/>
          <w:szCs w:val="28"/>
          <w:rtl/>
        </w:rPr>
        <w:t xml:space="preserve">هر لحظهای شراب طهورا فراهم است</w:t>
      </w:r>
    </w:p>
    <w:p>
      <w:pPr>
        <w:pStyle w:val="BookText"/>
      </w:pPr>
      <w:r>
        <w:rPr>
          <w:rFonts w:ascii="IRNazanin" w:hAnsi="IRNazanin" w:eastAsia="IRNazanin" w:cs="IRNazanin"/>
          <w:lang w:bidi="fa-IR"/>
          <w:color w:val="111111"/>
          <w:sz w:val="28"/>
          <w:szCs w:val="28"/>
          <w:rtl/>
        </w:rPr>
        <w:t xml:space="preserve">محسن درویش</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تا سلامی برساند به شهنشاه نجف</w:t>
      </w:r>
    </w:p>
    <w:p>
      <w:pPr>
        <w:pStyle w:val="BookText"/>
      </w:pPr>
      <w:r>
        <w:rPr>
          <w:rFonts w:ascii="IRNazanin" w:hAnsi="IRNazanin" w:eastAsia="IRNazanin" w:cs="IRNazanin"/>
          <w:lang w:bidi="fa-IR"/>
          <w:color w:val="111111"/>
          <w:sz w:val="28"/>
          <w:szCs w:val="28"/>
          <w:rtl/>
        </w:rPr>
        <w:t xml:space="preserve">از شمیم نفس شیعه صبا شکل گرفت</w:t>
      </w:r>
    </w:p>
    <w:p>
      <w:pPr>
        <w:pStyle w:val="BookText"/>
      </w:pPr>
      <w:r>
        <w:rPr>
          <w:rFonts w:ascii="IRNazanin" w:hAnsi="IRNazanin" w:eastAsia="IRNazanin" w:cs="IRNazanin"/>
          <w:lang w:bidi="fa-IR"/>
          <w:color w:val="111111"/>
          <w:sz w:val="28"/>
          <w:szCs w:val="28"/>
          <w:rtl/>
        </w:rPr>
        <w:t xml:space="preserve">محسن درویش</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131" w:name="pg7197_64595"/>
    <w:bookmarkEnd w:id="131"/>
    <w:p>
      <w:pPr>
        <w:pStyle w:val="Heading2"/>
      </w:pPr>
      <w:bookmarkStart w:id="458" w:name="_Toc202"/>
      <w:r>
        <w:t>53-پیامبر(ص) نام علی(ع) را با وضو می بردند</w:t>
      </w:r>
      <w:bookmarkEnd w:id="458"/>
    </w:p>
    <w:p>
      <w:pPr>
        <w:pStyle w:val="Heading3"/>
      </w:pPr>
      <w:bookmarkStart w:id="459" w:name="_Toc203"/>
      <w:r>
        <w:t>اشاره</w:t>
      </w:r>
      <w:bookmarkEnd w:id="459"/>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روزی پیامبر صلی الله علیه و آله وارد خانه ی حضرت فاطمه علیها السلام شد. حال اهل خانه را پرسید ولی از حال علی علیه السلام سؤال نفرمود.</w:t>
      </w:r>
    </w:p>
    <w:p>
      <w:pPr>
        <w:pStyle w:val="BookText"/>
      </w:pPr>
      <w:r>
        <w:rPr>
          <w:rFonts w:ascii="IRNazanin" w:hAnsi="IRNazanin" w:eastAsia="IRNazanin" w:cs="IRNazanin"/>
          <w:lang w:bidi="fa-IR"/>
          <w:color w:val="111111"/>
          <w:sz w:val="28"/>
          <w:szCs w:val="28"/>
          <w:rtl/>
        </w:rPr>
        <w:t xml:space="preserve">حضرت فاطمه علیها السلام فرمود: ای پدر! امروز از پسر عمّت علی علیه السلام سؤال نکردی (حال او را نپرسیدی)؟</w:t>
      </w:r>
    </w:p>
    <w:p>
      <w:pPr>
        <w:pStyle w:val="BookText"/>
      </w:pPr>
      <w:r>
        <w:rPr>
          <w:rFonts w:ascii="IRNazanin" w:hAnsi="IRNazanin" w:eastAsia="IRNazanin" w:cs="IRNazanin"/>
          <w:lang w:bidi="fa-IR"/>
          <w:color w:val="111111"/>
          <w:sz w:val="28"/>
          <w:szCs w:val="28"/>
          <w:rtl/>
        </w:rPr>
        <w:t xml:space="preserve">پیامبر صلی الله علیه و آله فرمود: امروز وضو نداشتم و برای این از او سؤال نکردم که نام او را بدون وضو نمیبرم.</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در روایت است که:</w:t>
      </w:r>
    </w:p>
    <w:p>
      <w:pPr>
        <w:pStyle w:val="BookText"/>
      </w:pPr>
      <w:r>
        <w:rPr>
          <w:rFonts w:ascii="IRNazanin" w:hAnsi="IRNazanin" w:eastAsia="IRNazanin" w:cs="IRNazanin"/>
          <w:lang w:bidi="fa-IR"/>
          <w:color w:val="111111"/>
          <w:sz w:val="28"/>
          <w:szCs w:val="28"/>
          <w:rtl/>
        </w:rPr>
        <w:t xml:space="preserve">هر روز پیامبر به منزل علی علیه السلام تشریف می بردند و یک روز تشریف آوردند و حضرت را به کُنیه صدا فرمودند: یا اباالحسن! حضرت علی علیه السلام علّتش را پرسیدند؟</w:t>
      </w:r>
    </w:p>
    <w:p>
      <w:pPr>
        <w:pStyle w:val="BookText"/>
      </w:pPr>
      <w:r>
        <w:rPr>
          <w:rFonts w:ascii="IRNazanin" w:hAnsi="IRNazanin" w:eastAsia="IRNazanin" w:cs="IRNazanin"/>
          <w:lang w:bidi="fa-IR"/>
          <w:color w:val="111111"/>
          <w:sz w:val="28"/>
          <w:szCs w:val="28"/>
          <w:rtl/>
        </w:rPr>
        <w:t xml:space="preserve">حضرت فرمودند: امروز وضو نداشتم، نخواستم نام تو را بدون وضو ببرم.</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یا علی! آن کس که جز عشق تو زین عالم نبرد</w:t>
      </w:r>
    </w:p>
    <w:p>
      <w:pPr>
        <w:pStyle w:val="BookText"/>
      </w:pPr>
      <w:r>
        <w:rPr>
          <w:rFonts w:ascii="IRNazanin" w:hAnsi="IRNazanin" w:eastAsia="IRNazanin" w:cs="IRNazanin"/>
          <w:lang w:bidi="fa-IR"/>
          <w:color w:val="111111"/>
          <w:sz w:val="28"/>
          <w:szCs w:val="28"/>
          <w:rtl/>
        </w:rPr>
        <w:t xml:space="preserve">توشه بهر وادی قبر و قیامت، کم نبرد</w:t>
      </w:r>
    </w:p>
    <w:p>
      <w:pPr>
        <w:pStyle w:val="BookText"/>
      </w:pPr>
      <w:r>
        <w:rPr>
          <w:rFonts w:ascii="IRNazanin" w:hAnsi="IRNazanin" w:eastAsia="IRNazanin" w:cs="IRNazanin"/>
          <w:lang w:bidi="fa-IR"/>
          <w:color w:val="111111"/>
          <w:sz w:val="28"/>
          <w:szCs w:val="28"/>
          <w:rtl/>
        </w:rPr>
        <w:t xml:space="preserve">من کجا و نام تو، جایی که در دوران عمر</w:t>
      </w:r>
    </w:p>
    <w:p>
      <w:pPr>
        <w:pStyle w:val="BookText"/>
      </w:pPr>
      <w:r>
        <w:rPr>
          <w:rFonts w:ascii="IRNazanin" w:hAnsi="IRNazanin" w:eastAsia="IRNazanin" w:cs="IRNazanin"/>
          <w:lang w:bidi="fa-IR"/>
          <w:color w:val="111111"/>
          <w:sz w:val="28"/>
          <w:szCs w:val="28"/>
          <w:rtl/>
        </w:rPr>
        <w:t xml:space="preserve">بی وضو نام تو را پیغمبر اکرم نبرد</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مناقب الابرار، ج1، ص 309</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پیغمبر نبردش، نابشسته دست و روی</w:t>
      </w:r>
    </w:p>
    <w:p>
      <w:pPr>
        <w:pStyle w:val="BookText"/>
      </w:pPr>
      <w:r>
        <w:rPr>
          <w:rFonts w:ascii="IRNazanin" w:hAnsi="IRNazanin" w:eastAsia="IRNazanin" w:cs="IRNazanin"/>
          <w:lang w:bidi="fa-IR"/>
          <w:color w:val="111111"/>
          <w:sz w:val="28"/>
          <w:szCs w:val="28"/>
          <w:rtl/>
        </w:rPr>
        <w:t xml:space="preserve">پیروی باید در این معنی به پیغمبر کنی</w:t>
      </w:r>
    </w:p>
    <w:p>
      <w:pPr>
        <w:pStyle w:val="BookText"/>
      </w:pPr>
      <w:r>
        <w:rPr>
          <w:rFonts w:ascii="IRNazanin" w:hAnsi="IRNazanin" w:eastAsia="IRNazanin" w:cs="IRNazanin"/>
          <w:lang w:bidi="fa-IR"/>
          <w:color w:val="111111"/>
          <w:sz w:val="28"/>
          <w:szCs w:val="28"/>
          <w:rtl/>
        </w:rPr>
        <w:t xml:space="preserve">سروش اصفهانی</w:t>
      </w:r>
    </w:p>
    <w:p>
      <w:pPr>
        <w:pStyle w:val="BookText"/>
      </w:pPr>
      <w:r>
        <w:rPr>
          <w:rFonts w:ascii="IRNazanin" w:hAnsi="IRNazanin" w:eastAsia="IRNazanin" w:cs="IRNazanin"/>
          <w:lang w:bidi="fa-IR"/>
          <w:color w:val="111111"/>
          <w:sz w:val="28"/>
          <w:szCs w:val="28"/>
          <w:rtl/>
        </w:rPr>
        <w:t xml:space="preserve">در خلوت علی علیه السلام ، ص 271</w:t>
      </w:r>
    </w:p>
    <w:p>
      <w:pPr>
        <w:pStyle w:val="BookText"/>
      </w:pPr>
      <w:r>
        <w:rPr>
          <w:rFonts w:ascii="IRNazanin" w:hAnsi="IRNazanin" w:eastAsia="IRNazanin" w:cs="IRNazanin"/>
          <w:lang w:bidi="fa-IR"/>
          <w:color w:val="111111"/>
          <w:sz w:val="28"/>
          <w:szCs w:val="28"/>
          <w:rtl/>
        </w:rPr>
        <w:t xml:space="preserve">می چیست همان آب وضوی حیدر</w:t>
      </w:r>
    </w:p>
    <w:p>
      <w:pPr>
        <w:pStyle w:val="BookText"/>
      </w:pPr>
      <w:r>
        <w:rPr>
          <w:rFonts w:ascii="IRNazanin" w:hAnsi="IRNazanin" w:eastAsia="IRNazanin" w:cs="IRNazanin"/>
          <w:lang w:bidi="fa-IR"/>
          <w:color w:val="111111"/>
          <w:sz w:val="28"/>
          <w:szCs w:val="28"/>
          <w:rtl/>
        </w:rPr>
        <w:t xml:space="preserve">بنگر که چه دلپذیرتر میریزد</w:t>
      </w:r>
    </w:p>
    <w:p>
      <w:pPr>
        <w:pStyle w:val="BookText"/>
      </w:pPr>
      <w:r>
        <w:rPr>
          <w:rFonts w:ascii="IRNazanin" w:hAnsi="IRNazanin" w:eastAsia="IRNazanin" w:cs="IRNazanin"/>
          <w:lang w:bidi="fa-IR"/>
          <w:color w:val="111111"/>
          <w:sz w:val="28"/>
          <w:szCs w:val="28"/>
          <w:rtl/>
        </w:rPr>
        <w:t xml:space="preserve">غلامرضا فاتحی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برای بردن نامت وضو بگیرم چون</w:t>
      </w:r>
    </w:p>
    <w:p>
      <w:pPr>
        <w:pStyle w:val="BookText"/>
      </w:pPr>
      <w:r>
        <w:rPr>
          <w:rFonts w:ascii="IRNazanin" w:hAnsi="IRNazanin" w:eastAsia="IRNazanin" w:cs="IRNazanin"/>
          <w:lang w:bidi="fa-IR"/>
          <w:color w:val="111111"/>
          <w:sz w:val="28"/>
          <w:szCs w:val="28"/>
          <w:rtl/>
        </w:rPr>
        <w:t xml:space="preserve">یقین که واجب شرعیست کار پیغمبر</w:t>
      </w:r>
    </w:p>
    <w:p>
      <w:pPr>
        <w:pStyle w:val="BookText"/>
      </w:pPr>
      <w:r>
        <w:rPr>
          <w:rFonts w:ascii="IRNazanin" w:hAnsi="IRNazanin" w:eastAsia="IRNazanin" w:cs="IRNazanin"/>
          <w:lang w:bidi="fa-IR"/>
          <w:color w:val="111111"/>
          <w:sz w:val="28"/>
          <w:szCs w:val="28"/>
          <w:rtl/>
        </w:rPr>
        <w:t xml:space="preserve">یونس وصالی خوراسگانی(یونس)</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132" w:name="pg7197_64599"/>
    <w:bookmarkEnd w:id="132"/>
    <w:p>
      <w:pPr>
        <w:pStyle w:val="Heading2"/>
      </w:pPr>
      <w:bookmarkStart w:id="460" w:name="_Toc204"/>
      <w:r>
        <w:t>54-عبادت حضرت مولی علیه السلام</w:t>
      </w:r>
      <w:bookmarkEnd w:id="460"/>
    </w:p>
    <w:p>
      <w:pPr>
        <w:pStyle w:val="Heading3"/>
      </w:pPr>
      <w:bookmarkStart w:id="461" w:name="_Toc205"/>
      <w:r>
        <w:t>اشاره</w:t>
      </w:r>
      <w:bookmarkEnd w:id="461"/>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علی علیه السلام از بزرگترین عُبّاد روزگار بود. هم از جهت کمیّت و مقدار عبادت، هم از جهت کیفیّت، یعنی اخلاص در عبادت و توجّه و حضور قلب و مشاهده معبود.</w:t>
      </w:r>
    </w:p>
    <w:p>
      <w:pPr>
        <w:pStyle w:val="BookText"/>
      </w:pPr>
      <w:r>
        <w:rPr>
          <w:rFonts w:ascii="IRNazanin" w:hAnsi="IRNazanin" w:eastAsia="IRNazanin" w:cs="IRNazanin"/>
          <w:lang w:bidi="fa-IR"/>
          <w:color w:val="111111"/>
          <w:sz w:val="28"/>
          <w:szCs w:val="28"/>
          <w:rtl/>
        </w:rPr>
        <w:t xml:space="preserve">امیرالمؤمنین علیه السلام میفرمود:</w:t>
      </w:r>
    </w:p>
    <w:p>
      <w:pPr>
        <w:pStyle w:val="BookText"/>
      </w:pPr>
      <w:r>
        <w:rPr>
          <w:rFonts w:ascii="IRNazanin" w:hAnsi="IRNazanin" w:eastAsia="IRNazanin" w:cs="IRNazanin"/>
          <w:lang w:bidi="fa-IR"/>
          <w:color w:val="111111"/>
          <w:sz w:val="28"/>
          <w:szCs w:val="28"/>
          <w:rtl/>
        </w:rPr>
        <w:t xml:space="preserve">گروهی، به امید ثواب و پاداش، خدا را عبادت میکنند و این، عبادت تجّار است. گروهی دیگر از ترس عِقاب عبادت، میکنند و این، عبادت بردگان است. گروهی نیز برای تشکّر خدا او را عبادت میکنند و این، عبادت آزادگان است.</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در جای دیگر میفرماید:</w:t>
      </w:r>
    </w:p>
    <w:p>
      <w:pPr>
        <w:pStyle w:val="BookText"/>
      </w:pPr>
      <w:r>
        <w:rPr>
          <w:rFonts w:ascii="IRNazanin" w:hAnsi="IRNazanin" w:eastAsia="IRNazanin" w:cs="IRNazanin"/>
          <w:lang w:bidi="fa-IR"/>
          <w:color w:val="111111"/>
          <w:sz w:val="28"/>
          <w:szCs w:val="28"/>
          <w:rtl/>
        </w:rPr>
        <w:t xml:space="preserve">خدایا! من، تو را از ترس عقاب و به طمع ثواب، عبادت نمی کنم، بلکه تو را شایسته عبادت میدانم و عبادت می کنم.</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شخصی خدمت امیرالمؤمنین علیه السلام عرض کرد: «آیا تو، پروردگارت را دیدهای که او را عبادت میکنی؟». فرمود: «وای بر تو! من، خدایی را که ندیدهام، عبادت نمی کنم.». عرض کرد: «چهگونه او را دیدهای؟». فرمود: «چشم سَر، خدا را نمیبیند، بلکه چشم دل، از روی حقیقت ایمان، او را مشاهده می کند.»</w:t>
      </w:r>
      <w:r>
        <w:rPr>
          <w:rStyle w:val="FootnoteReference"/>
        </w:rPr>
        <w:footnoteReference w:id="278"/>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قشیری مینویسد: هنگامی که وقت نماز فرا می رسید، امیرالمؤمنین علیه السلام رنگ صورتش تغییر می کرد و بدنش به لرزه میافتاد. عرض شد: «چرا این چنین میشوید؟».</w:t>
      </w:r>
    </w:p>
    <w:p>
      <w:pPr>
        <w:pStyle w:val="BookText"/>
      </w:pPr>
      <w:r>
        <w:rPr>
          <w:rFonts w:ascii="IRNazanin" w:hAnsi="IRNazanin" w:eastAsia="IRNazanin" w:cs="IRNazanin"/>
          <w:lang w:bidi="fa-IR"/>
          <w:color w:val="111111"/>
          <w:sz w:val="28"/>
          <w:szCs w:val="28"/>
          <w:rtl/>
        </w:rPr>
        <w:t xml:space="preserve">فرمود: «هنگام ادای امانتی است که خدای متعال آن را بر آسمانها و زمین و کوه ها عرضه داشت و آنها، تحمّل قبول آن را نداشتند، ولی انسان ضعیف، آن را پذیرفت. ترس من از این است که آیا توانسته ام ادای امانت کنم یا نه.»</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امام سجاد علیه السلام در کتابی که عبادتهای حضرت علی علیه السلام را ثبت کرده بود، نگاه کرد. پس آن را بر زمین نهاد و فرمود: «کیست که قدرت داشته باشد مانند علی ابن ابی طالب علیه السلام عبادت کند؟».</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ابن عباس می گوید: دو شتر به پیامبر اهدا شد. به اصحاب فرمود: «یکی از این شترها را به کسی می دهم که با حضور کاملِ قلب، دو رکعت نماز بخواند به گونه ای که در طول نماز اصلاً به فکر امور دنیوی نیفتد.». در این رابطه، جز علی ابن ابی طالب علیه السلام کسی پاسخ مثبت نداد. پس پیامبر هر دو شتر را به او عطا کرد.</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حبّه عرنی می گوید:شبی من و نوف در صحن دارالاماره خفته بودیم. امیرالمؤمنین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را دیدیم که همانند انسان واله و پریشان، دستش را بر دیوار گذاشته و می گفت: «إنّ فی خلق السماوات والأرض...». آیات مذکور را تکرار می کرد. به من فرمود: «ای حبّه!خواب هستی یابیدار؟».</w:t>
      </w:r>
    </w:p>
    <w:p>
      <w:pPr>
        <w:pStyle w:val="BookText"/>
      </w:pPr>
      <w:r>
        <w:rPr>
          <w:rFonts w:ascii="IRNazanin" w:hAnsi="IRNazanin" w:eastAsia="IRNazanin" w:cs="IRNazanin"/>
          <w:lang w:bidi="fa-IR"/>
          <w:color w:val="111111"/>
          <w:sz w:val="28"/>
          <w:szCs w:val="28"/>
          <w:rtl/>
        </w:rPr>
        <w:t xml:space="preserve">عرض کردم: «بیدارم. شمااین گونه رفتار میکنید پس ما چه کنیم؟». شروع به گریستن کرد و فرمود: «ای حبّه! خدا، به من و تو، از رگ گردن نزدیک تر است. چیزی ما را از خدا محجوب نمی کند.»</w:t>
      </w:r>
    </w:p>
    <w:p>
      <w:pPr>
        <w:pStyle w:val="BookText"/>
      </w:pPr>
      <w:r>
        <w:rPr>
          <w:rFonts w:ascii="IRNazanin" w:hAnsi="IRNazanin" w:eastAsia="IRNazanin" w:cs="IRNazanin"/>
          <w:lang w:bidi="fa-IR"/>
          <w:color w:val="111111"/>
          <w:sz w:val="28"/>
          <w:szCs w:val="28"/>
          <w:rtl/>
        </w:rPr>
        <w:t xml:space="preserve">آن گاه به نوف فرمود: «بیداری یا خواب؟». عرض کرد: «یا امیرالمؤمنین! خواب نیستم. شما در این شب، ما را به گریه انداختی . ». فرمود: «اگر در این تاریکی شب، از خوف خدا گریه کنی، در قیامت، چشمت روشن می شود.</w:t>
      </w:r>
    </w:p>
    <w:p>
      <w:pPr>
        <w:pStyle w:val="BookText"/>
      </w:pPr>
      <w:r>
        <w:rPr>
          <w:rFonts w:ascii="IRNazanin" w:hAnsi="IRNazanin" w:eastAsia="IRNazanin" w:cs="IRNazanin"/>
          <w:lang w:bidi="fa-IR"/>
          <w:color w:val="111111"/>
          <w:sz w:val="28"/>
          <w:szCs w:val="28"/>
          <w:rtl/>
        </w:rPr>
        <w:t xml:space="preserve">ای نوف! هر کس از خوف خدا اشکی بریزد، گناهانش آمرزیده می شود.</w:t>
      </w:r>
    </w:p>
    <w:p>
      <w:pPr>
        <w:pStyle w:val="BookText"/>
      </w:pPr>
      <w:r>
        <w:rPr>
          <w:rFonts w:ascii="IRNazanin" w:hAnsi="IRNazanin" w:eastAsia="IRNazanin" w:cs="IRNazanin"/>
          <w:lang w:bidi="fa-IR"/>
          <w:color w:val="111111"/>
          <w:sz w:val="28"/>
          <w:szCs w:val="28"/>
          <w:rtl/>
        </w:rPr>
        <w:t xml:space="preserve">ای نوف! هر کس از خوف خدا بگرید و حُبّ و بغضش برای خدا باشد، کسی به منزلت او نمی رسد.</w:t>
      </w:r>
    </w:p>
    <w:p>
      <w:pPr>
        <w:pStyle w:val="BookText"/>
      </w:pPr>
      <w:r>
        <w:rPr>
          <w:rFonts w:ascii="IRNazanin" w:hAnsi="IRNazanin" w:eastAsia="IRNazanin" w:cs="IRNazanin"/>
          <w:lang w:bidi="fa-IR"/>
          <w:color w:val="111111"/>
          <w:sz w:val="28"/>
          <w:szCs w:val="28"/>
          <w:rtl/>
        </w:rPr>
        <w:t xml:space="preserve">ای نوف! هر کس محبّت او در راه خدا باشد، چیزی را بر آن محبّت ترجیح نمی دهد، و هر کس بغضش در راه خدا باشد بغض خود را در راه منافع شخصی صرف نمی کند. بدین صورت حقیقت ایمانتان را کامل میگردانید».</w:t>
      </w:r>
    </w:p>
    <w:p>
      <w:pPr>
        <w:pStyle w:val="BookText"/>
      </w:pPr>
      <w:r>
        <w:rPr>
          <w:rFonts w:ascii="IRNazanin" w:hAnsi="IRNazanin" w:eastAsia="IRNazanin" w:cs="IRNazanin"/>
          <w:lang w:bidi="fa-IR"/>
          <w:color w:val="111111"/>
          <w:sz w:val="28"/>
          <w:szCs w:val="28"/>
          <w:rtl/>
        </w:rPr>
        <w:t xml:space="preserve">سپس آن دو نفر را موعظه کرد و در آخر فرمود: «از خدا بترسید.». بعد از آن حرکت کرد و فرمود: «خدایا! نمیدانم تو از من اعراض کرده ای یا عنایت داری ؟ کاش میدانستم با این خوابهای طولانی و قلّت سپاس گزاری، حالم چه گونه است!».</w:t>
      </w:r>
    </w:p>
    <w:p>
      <w:pPr>
        <w:pStyle w:val="BookText"/>
      </w:pPr>
      <w:r>
        <w:rPr>
          <w:rFonts w:ascii="IRNazanin" w:hAnsi="IRNazanin" w:eastAsia="IRNazanin" w:cs="IRNazanin"/>
          <w:lang w:bidi="fa-IR"/>
          <w:color w:val="111111"/>
          <w:sz w:val="28"/>
          <w:szCs w:val="28"/>
          <w:rtl/>
        </w:rPr>
        <w:t xml:space="preserve">حبّه گفت: «به خدا سوگند! تا طلوع فجر در همین حال بود.»</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معاویه به ضرار بن ضمره گفت: «علی را برای من توصیف کن.». گفت: علی را در بعض مواقف دیدم که در تاریکی شب، در محراب عبادت ایستاده بود. ریش خود را در دست گرفته و همانند انسان مارگزیده به خود میپیچید و زار زار میگریست و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میفرمود: «ای دنیا! از من دور شو! آیا به سوی من میآیی ؟ وقت تو نیست! هیهات! غیر مرا فریب بده! من به تو نیاز ندارم! تو را سه طلاقه کردم! زندگی تو، کوتاه و ارزش تو، کم و آرزوی من نسبت به تو، اندک است! آه از کمی توشه و طول سفر و مقصد بزرگ و دشواریهای جایگاه!».</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وقتی علی به حال مناجات می نشست</w:t>
      </w:r>
    </w:p>
    <w:p>
      <w:pPr>
        <w:pStyle w:val="BookText"/>
      </w:pPr>
      <w:r>
        <w:rPr>
          <w:rFonts w:ascii="IRNazanin" w:hAnsi="IRNazanin" w:eastAsia="IRNazanin" w:cs="IRNazanin"/>
          <w:lang w:bidi="fa-IR"/>
          <w:color w:val="111111"/>
          <w:sz w:val="28"/>
          <w:szCs w:val="28"/>
          <w:rtl/>
        </w:rPr>
        <w:t xml:space="preserve">گلبانگ نالهاش، به سماوات مینشست</w:t>
      </w:r>
    </w:p>
    <w:p>
      <w:pPr>
        <w:pStyle w:val="BookText"/>
      </w:pPr>
      <w:r>
        <w:rPr>
          <w:rFonts w:ascii="IRNazanin" w:hAnsi="IRNazanin" w:eastAsia="IRNazanin" w:cs="IRNazanin"/>
          <w:lang w:bidi="fa-IR"/>
          <w:color w:val="111111"/>
          <w:sz w:val="28"/>
          <w:szCs w:val="28"/>
          <w:rtl/>
        </w:rPr>
        <w:t xml:space="preserve">داوود را ترانه حیرت، زبور بود</w:t>
      </w:r>
    </w:p>
    <w:p>
      <w:pPr>
        <w:pStyle w:val="BookText"/>
      </w:pPr>
      <w:r>
        <w:rPr>
          <w:rFonts w:ascii="IRNazanin" w:hAnsi="IRNazanin" w:eastAsia="IRNazanin" w:cs="IRNazanin"/>
          <w:lang w:bidi="fa-IR"/>
          <w:color w:val="111111"/>
          <w:sz w:val="28"/>
          <w:szCs w:val="28"/>
          <w:rtl/>
        </w:rPr>
        <w:t xml:space="preserve">موسی به کوه طور به هیهات مینشست</w:t>
      </w:r>
    </w:p>
    <w:p>
      <w:pPr>
        <w:pStyle w:val="BookText"/>
      </w:pPr>
      <w:r>
        <w:rPr>
          <w:rFonts w:ascii="IRNazanin" w:hAnsi="IRNazanin" w:eastAsia="IRNazanin" w:cs="IRNazanin"/>
          <w:lang w:bidi="fa-IR"/>
          <w:color w:val="111111"/>
          <w:sz w:val="28"/>
          <w:szCs w:val="28"/>
          <w:rtl/>
        </w:rPr>
        <w:t xml:space="preserve">صد سوره عشق، از لب پرلابه میسرود</w:t>
      </w:r>
    </w:p>
    <w:p>
      <w:pPr>
        <w:pStyle w:val="BookText"/>
      </w:pPr>
      <w:r>
        <w:rPr>
          <w:rFonts w:ascii="IRNazanin" w:hAnsi="IRNazanin" w:eastAsia="IRNazanin" w:cs="IRNazanin"/>
          <w:lang w:bidi="fa-IR"/>
          <w:color w:val="111111"/>
          <w:sz w:val="28"/>
          <w:szCs w:val="28"/>
          <w:rtl/>
        </w:rPr>
        <w:t xml:space="preserve">تا مرتضی، به مهبط آیات مینشست</w:t>
      </w:r>
    </w:p>
    <w:p>
      <w:pPr>
        <w:pStyle w:val="BookText"/>
      </w:pPr>
      <w:r>
        <w:rPr>
          <w:rFonts w:ascii="IRNazanin" w:hAnsi="IRNazanin" w:eastAsia="IRNazanin" w:cs="IRNazanin"/>
          <w:lang w:bidi="fa-IR"/>
          <w:color w:val="111111"/>
          <w:sz w:val="28"/>
          <w:szCs w:val="28"/>
          <w:rtl/>
        </w:rPr>
        <w:t xml:space="preserve">وقتی علی به خلوت احرام میغنود</w:t>
      </w:r>
    </w:p>
    <w:p>
      <w:pPr>
        <w:pStyle w:val="BookText"/>
      </w:pPr>
      <w:r>
        <w:rPr>
          <w:rFonts w:ascii="IRNazanin" w:hAnsi="IRNazanin" w:eastAsia="IRNazanin" w:cs="IRNazanin"/>
          <w:lang w:bidi="fa-IR"/>
          <w:color w:val="111111"/>
          <w:sz w:val="28"/>
          <w:szCs w:val="28"/>
          <w:rtl/>
        </w:rPr>
        <w:t xml:space="preserve">غرق حضور قاضی حاجات مینشست</w:t>
      </w:r>
    </w:p>
    <w:p>
      <w:pPr>
        <w:pStyle w:val="BookText"/>
      </w:pPr>
      <w:r>
        <w:rPr>
          <w:rFonts w:ascii="IRNazanin" w:hAnsi="IRNazanin" w:eastAsia="IRNazanin" w:cs="IRNazanin"/>
          <w:lang w:bidi="fa-IR"/>
          <w:color w:val="111111"/>
          <w:sz w:val="28"/>
          <w:szCs w:val="28"/>
          <w:rtl/>
        </w:rPr>
        <w:t xml:space="preserve">در پای سوز مرثیهاش، سنگ میگریست</w:t>
      </w:r>
    </w:p>
    <w:p>
      <w:pPr>
        <w:pStyle w:val="BookText"/>
      </w:pPr>
      <w:r>
        <w:rPr>
          <w:rFonts w:ascii="IRNazanin" w:hAnsi="IRNazanin" w:eastAsia="IRNazanin" w:cs="IRNazanin"/>
          <w:lang w:bidi="fa-IR"/>
          <w:color w:val="111111"/>
          <w:sz w:val="28"/>
          <w:szCs w:val="28"/>
          <w:rtl/>
        </w:rPr>
        <w:t xml:space="preserve">چون بر مزار جدۀ سادات مینشست</w:t>
      </w:r>
    </w:p>
    <w:p>
      <w:pPr>
        <w:pStyle w:val="BookText"/>
      </w:pPr>
      <w:r>
        <w:rPr>
          <w:rFonts w:ascii="IRNazanin" w:hAnsi="IRNazanin" w:eastAsia="IRNazanin" w:cs="IRNazanin"/>
          <w:lang w:bidi="fa-IR"/>
          <w:color w:val="111111"/>
          <w:sz w:val="28"/>
          <w:szCs w:val="28"/>
          <w:rtl/>
        </w:rPr>
        <w:t xml:space="preserve">زانو ز دست ظلم، به آغوش میفشرد</w:t>
      </w:r>
    </w:p>
    <w:p>
      <w:pPr>
        <w:pStyle w:val="BookText"/>
      </w:pPr>
      <w:r>
        <w:rPr>
          <w:rFonts w:ascii="IRNazanin" w:hAnsi="IRNazanin" w:eastAsia="IRNazanin" w:cs="IRNazanin"/>
          <w:lang w:bidi="fa-IR"/>
          <w:color w:val="111111"/>
          <w:sz w:val="28"/>
          <w:szCs w:val="28"/>
          <w:rtl/>
        </w:rPr>
        <w:t xml:space="preserve">مظلوم روزگار به هیهات مینشست</w:t>
      </w:r>
    </w:p>
    <w:p>
      <w:pPr>
        <w:pStyle w:val="BookText"/>
      </w:pPr>
      <w:r>
        <w:rPr>
          <w:rFonts w:ascii="IRNazanin" w:hAnsi="IRNazanin" w:eastAsia="IRNazanin" w:cs="IRNazanin"/>
          <w:lang w:bidi="fa-IR"/>
          <w:color w:val="111111"/>
          <w:sz w:val="28"/>
          <w:szCs w:val="28"/>
          <w:rtl/>
        </w:rPr>
        <w:t xml:space="preserve">تن لرزه ها به پیکر افلاک، میفتاد</w:t>
      </w:r>
    </w:p>
    <w:p>
      <w:pPr>
        <w:pStyle w:val="BookText"/>
      </w:pPr>
      <w:r>
        <w:rPr>
          <w:rFonts w:ascii="IRNazanin" w:hAnsi="IRNazanin" w:eastAsia="IRNazanin" w:cs="IRNazanin"/>
          <w:lang w:bidi="fa-IR"/>
          <w:color w:val="111111"/>
          <w:sz w:val="28"/>
          <w:szCs w:val="28"/>
          <w:rtl/>
        </w:rPr>
        <w:t xml:space="preserve">روح الامین غمین به سماوات، مینشست</w:t>
      </w:r>
    </w:p>
    <w:p>
      <w:pPr>
        <w:pStyle w:val="BookText"/>
      </w:pPr>
      <w:r>
        <w:rPr>
          <w:rFonts w:ascii="IRNazanin" w:hAnsi="IRNazanin" w:eastAsia="IRNazanin" w:cs="IRNazanin"/>
          <w:lang w:bidi="fa-IR"/>
          <w:color w:val="111111"/>
          <w:sz w:val="28"/>
          <w:szCs w:val="28"/>
          <w:rtl/>
        </w:rPr>
        <w:t xml:space="preserve">یا رب، به حق لحظه پرشور ارتباط</w:t>
      </w:r>
    </w:p>
    <w:p>
      <w:pPr>
        <w:pStyle w:val="BookText"/>
      </w:pPr>
      <w:r>
        <w:rPr>
          <w:rFonts w:ascii="IRNazanin" w:hAnsi="IRNazanin" w:eastAsia="IRNazanin" w:cs="IRNazanin"/>
          <w:lang w:bidi="fa-IR"/>
          <w:color w:val="111111"/>
          <w:sz w:val="28"/>
          <w:szCs w:val="28"/>
          <w:rtl/>
        </w:rPr>
        <w:t xml:space="preserve">وقتی که مرتضی، به مناجات مینشست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را نصیب ساز ز فیضی که، با خلوص</w:t>
      </w:r>
    </w:p>
    <w:p>
      <w:pPr>
        <w:pStyle w:val="BookText"/>
      </w:pPr>
      <w:r>
        <w:rPr>
          <w:rFonts w:ascii="IRNazanin" w:hAnsi="IRNazanin" w:eastAsia="IRNazanin" w:cs="IRNazanin"/>
          <w:lang w:bidi="fa-IR"/>
          <w:color w:val="111111"/>
          <w:sz w:val="28"/>
          <w:szCs w:val="28"/>
          <w:rtl/>
        </w:rPr>
        <w:t xml:space="preserve">آن موجب اجابت دعوات، مینشست</w:t>
      </w:r>
    </w:p>
    <w:p>
      <w:pPr>
        <w:pStyle w:val="BookText"/>
      </w:pPr>
      <w:r>
        <w:rPr>
          <w:rFonts w:ascii="IRNazanin" w:hAnsi="IRNazanin" w:eastAsia="IRNazanin" w:cs="IRNazanin"/>
          <w:lang w:bidi="fa-IR"/>
          <w:color w:val="111111"/>
          <w:sz w:val="28"/>
          <w:szCs w:val="28"/>
          <w:rtl/>
        </w:rPr>
        <w:t xml:space="preserve">الهام او نبود اگر رهگشا «سُرور» کی</w:t>
      </w:r>
    </w:p>
    <w:p>
      <w:pPr>
        <w:pStyle w:val="BookText"/>
      </w:pPr>
      <w:r>
        <w:rPr>
          <w:rFonts w:ascii="IRNazanin" w:hAnsi="IRNazanin" w:eastAsia="IRNazanin" w:cs="IRNazanin"/>
          <w:lang w:bidi="fa-IR"/>
          <w:color w:val="111111"/>
          <w:sz w:val="28"/>
          <w:szCs w:val="28"/>
          <w:rtl/>
        </w:rPr>
        <w:t xml:space="preserve">این ردیف سخت به اثبات مینشست</w:t>
      </w:r>
    </w:p>
    <w:p>
      <w:pPr>
        <w:pStyle w:val="BookText"/>
      </w:pPr>
      <w:r>
        <w:rPr>
          <w:rFonts w:ascii="IRNazanin" w:hAnsi="IRNazanin" w:eastAsia="IRNazanin" w:cs="IRNazanin"/>
          <w:lang w:bidi="fa-IR"/>
          <w:color w:val="111111"/>
          <w:sz w:val="28"/>
          <w:szCs w:val="28"/>
          <w:rtl/>
        </w:rPr>
        <w:t xml:space="preserve">حسین سرور اصفهانی</w:t>
      </w:r>
    </w:p>
    <w:p>
      <w:pPr>
        <w:pStyle w:val="BookText"/>
      </w:pPr>
      <w:r>
        <w:rPr>
          <w:rFonts w:ascii="IRNazanin" w:hAnsi="IRNazanin" w:eastAsia="IRNazanin" w:cs="IRNazanin"/>
          <w:lang w:bidi="fa-IR"/>
          <w:color w:val="111111"/>
          <w:sz w:val="28"/>
          <w:szCs w:val="28"/>
          <w:rtl/>
        </w:rPr>
        <w:t xml:space="preserve">گلبانک سرور، ص127</w:t>
      </w:r>
    </w:p>
    <w:p>
      <w:pPr>
        <w:pStyle w:val="BookText"/>
      </w:pPr>
      <w:r>
        <w:rPr>
          <w:rFonts w:ascii="IRNazanin" w:hAnsi="IRNazanin" w:eastAsia="IRNazanin" w:cs="IRNazanin"/>
          <w:lang w:bidi="fa-IR"/>
          <w:color w:val="111111"/>
          <w:sz w:val="28"/>
          <w:szCs w:val="28"/>
          <w:rtl/>
        </w:rPr>
        <w:t xml:space="preserve">دعا به نام علی مستجاب برمیگشت</w:t>
      </w:r>
    </w:p>
    <w:p>
      <w:pPr>
        <w:pStyle w:val="BookText"/>
      </w:pPr>
      <w:r>
        <w:rPr>
          <w:rFonts w:ascii="IRNazanin" w:hAnsi="IRNazanin" w:eastAsia="IRNazanin" w:cs="IRNazanin"/>
          <w:lang w:bidi="fa-IR"/>
          <w:color w:val="111111"/>
          <w:sz w:val="28"/>
          <w:szCs w:val="28"/>
          <w:rtl/>
        </w:rPr>
        <w:t xml:space="preserve">همیشه با نظر بوتراب برمیگشت</w:t>
      </w:r>
    </w:p>
    <w:p>
      <w:pPr>
        <w:pStyle w:val="BookText"/>
      </w:pPr>
      <w:r>
        <w:rPr>
          <w:rFonts w:ascii="IRNazanin" w:hAnsi="IRNazanin" w:eastAsia="IRNazanin" w:cs="IRNazanin"/>
          <w:lang w:bidi="fa-IR"/>
          <w:color w:val="111111"/>
          <w:sz w:val="28"/>
          <w:szCs w:val="28"/>
          <w:rtl/>
        </w:rPr>
        <w:t xml:space="preserve">علی که ماه زکویش خراب برمیگشت</w:t>
      </w:r>
    </w:p>
    <w:p>
      <w:pPr>
        <w:pStyle w:val="BookText"/>
      </w:pPr>
      <w:r>
        <w:rPr>
          <w:rFonts w:ascii="IRNazanin" w:hAnsi="IRNazanin" w:eastAsia="IRNazanin" w:cs="IRNazanin"/>
          <w:lang w:bidi="fa-IR"/>
          <w:color w:val="111111"/>
          <w:sz w:val="28"/>
          <w:szCs w:val="28"/>
          <w:rtl/>
        </w:rPr>
        <w:t xml:space="preserve">به یک اشاره او آفتاب برمیگشت</w:t>
      </w:r>
    </w:p>
    <w:p>
      <w:pPr>
        <w:pStyle w:val="BookText"/>
      </w:pPr>
      <w:r>
        <w:rPr>
          <w:rFonts w:ascii="IRNazanin" w:hAnsi="IRNazanin" w:eastAsia="IRNazanin" w:cs="IRNazanin"/>
          <w:lang w:bidi="fa-IR"/>
          <w:color w:val="111111"/>
          <w:sz w:val="28"/>
          <w:szCs w:val="28"/>
          <w:rtl/>
        </w:rPr>
        <w:t xml:space="preserve">چنان کشیده عبای عبودیت بر دوش</w:t>
      </w:r>
    </w:p>
    <w:p>
      <w:pPr>
        <w:pStyle w:val="BookText"/>
      </w:pPr>
      <w:r>
        <w:rPr>
          <w:rFonts w:ascii="IRNazanin" w:hAnsi="IRNazanin" w:eastAsia="IRNazanin" w:cs="IRNazanin"/>
          <w:lang w:bidi="fa-IR"/>
          <w:color w:val="111111"/>
          <w:sz w:val="28"/>
          <w:szCs w:val="28"/>
          <w:rtl/>
        </w:rPr>
        <w:t xml:space="preserve">که در نماز علی تیر میرود از هوش</w:t>
      </w:r>
    </w:p>
    <w:p>
      <w:pPr>
        <w:pStyle w:val="BookText"/>
      </w:pPr>
      <w:r>
        <w:rPr>
          <w:rFonts w:ascii="IRNazanin" w:hAnsi="IRNazanin" w:eastAsia="IRNazanin" w:cs="IRNazanin"/>
          <w:lang w:bidi="fa-IR"/>
          <w:color w:val="111111"/>
          <w:sz w:val="28"/>
          <w:szCs w:val="28"/>
          <w:rtl/>
        </w:rPr>
        <w:t xml:space="preserve">عباس شاه زیدی – خروش اصفهانی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آن گونه بندگی خدا کرد تا خداش</w:t>
      </w:r>
    </w:p>
    <w:p>
      <w:pPr>
        <w:pStyle w:val="BookText"/>
      </w:pPr>
      <w:r>
        <w:rPr>
          <w:rFonts w:ascii="IRNazanin" w:hAnsi="IRNazanin" w:eastAsia="IRNazanin" w:cs="IRNazanin"/>
          <w:lang w:bidi="fa-IR"/>
          <w:color w:val="111111"/>
          <w:sz w:val="28"/>
          <w:szCs w:val="28"/>
          <w:rtl/>
        </w:rPr>
        <w:t xml:space="preserve">بر بندگان خویش خداوندگار کرد</w:t>
      </w:r>
    </w:p>
    <w:p>
      <w:pPr>
        <w:pStyle w:val="BookText"/>
      </w:pPr>
      <w:r>
        <w:rPr>
          <w:rFonts w:ascii="IRNazanin" w:hAnsi="IRNazanin" w:eastAsia="IRNazanin" w:cs="IRNazanin"/>
          <w:lang w:bidi="fa-IR"/>
          <w:color w:val="111111"/>
          <w:sz w:val="28"/>
          <w:szCs w:val="28"/>
          <w:rtl/>
        </w:rPr>
        <w:t xml:space="preserve">فایض اصفهانی</w:t>
      </w:r>
    </w:p>
    <w:p>
      <w:pPr>
        <w:pStyle w:val="BookText"/>
      </w:pPr>
      <w:r>
        <w:rPr>
          <w:rFonts w:ascii="IRNazanin" w:hAnsi="IRNazanin" w:eastAsia="IRNazanin" w:cs="IRNazanin"/>
          <w:lang w:bidi="fa-IR"/>
          <w:color w:val="111111"/>
          <w:sz w:val="28"/>
          <w:szCs w:val="28"/>
          <w:rtl/>
        </w:rPr>
        <w:t xml:space="preserve">دیوان اشعار فایض اصفهانی، ص 129</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133" w:name="pg7197_64605"/>
    <w:bookmarkEnd w:id="133"/>
    <w:p>
      <w:pPr>
        <w:pStyle w:val="Heading2"/>
      </w:pPr>
      <w:bookmarkStart w:id="462" w:name="_Toc206"/>
      <w:r>
        <w:t>55-عدالت</w:t>
      </w:r>
      <w:bookmarkEnd w:id="462"/>
    </w:p>
    <w:p>
      <w:pPr>
        <w:pStyle w:val="Heading3"/>
      </w:pPr>
      <w:bookmarkStart w:id="463" w:name="_Toc207"/>
      <w:r>
        <w:t>اشاره</w:t>
      </w:r>
      <w:bookmarkEnd w:id="463"/>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از علی به غیر کرامت ندیدهایم</w:t>
      </w:r>
    </w:p>
    <w:p>
      <w:pPr>
        <w:pStyle w:val="BookText"/>
      </w:pPr>
      <w:r>
        <w:rPr>
          <w:rFonts w:ascii="IRNazanin" w:hAnsi="IRNazanin" w:eastAsia="IRNazanin" w:cs="IRNazanin"/>
          <w:lang w:bidi="fa-IR"/>
          <w:color w:val="111111"/>
          <w:sz w:val="28"/>
          <w:szCs w:val="28"/>
          <w:rtl/>
        </w:rPr>
        <w:t xml:space="preserve">در هیچ سفره این همه برکت ندیدهایم</w:t>
      </w:r>
    </w:p>
    <w:p>
      <w:pPr>
        <w:pStyle w:val="BookText"/>
      </w:pPr>
      <w:r>
        <w:rPr>
          <w:rFonts w:ascii="IRNazanin" w:hAnsi="IRNazanin" w:eastAsia="IRNazanin" w:cs="IRNazanin"/>
          <w:lang w:bidi="fa-IR"/>
          <w:color w:val="111111"/>
          <w:sz w:val="28"/>
          <w:szCs w:val="28"/>
          <w:rtl/>
        </w:rPr>
        <w:t xml:space="preserve">در هر نظام غیر نظام تو یا علی</w:t>
      </w:r>
    </w:p>
    <w:p>
      <w:pPr>
        <w:pStyle w:val="BookText"/>
      </w:pPr>
      <w:r>
        <w:rPr>
          <w:rFonts w:ascii="IRNazanin" w:hAnsi="IRNazanin" w:eastAsia="IRNazanin" w:cs="IRNazanin"/>
          <w:lang w:bidi="fa-IR"/>
          <w:color w:val="111111"/>
          <w:sz w:val="28"/>
          <w:szCs w:val="28"/>
          <w:rtl/>
        </w:rPr>
        <w:t xml:space="preserve">تزویر دیدهایم وعدالت ندیدهایم</w:t>
      </w:r>
    </w:p>
    <w:p>
      <w:pPr>
        <w:pStyle w:val="BookText"/>
      </w:pPr>
      <w:r>
        <w:rPr>
          <w:rFonts w:ascii="IRNazanin" w:hAnsi="IRNazanin" w:eastAsia="IRNazanin" w:cs="IRNazanin"/>
          <w:lang w:bidi="fa-IR"/>
          <w:color w:val="111111"/>
          <w:sz w:val="28"/>
          <w:szCs w:val="28"/>
          <w:rtl/>
        </w:rPr>
        <w:t xml:space="preserve">نعلین وصلهدار به پا میکنی چرا؟</w:t>
      </w:r>
    </w:p>
    <w:p>
      <w:pPr>
        <w:pStyle w:val="BookText"/>
      </w:pPr>
      <w:r>
        <w:rPr>
          <w:rFonts w:ascii="IRNazanin" w:hAnsi="IRNazanin" w:eastAsia="IRNazanin" w:cs="IRNazanin"/>
          <w:lang w:bidi="fa-IR"/>
          <w:color w:val="111111"/>
          <w:sz w:val="28"/>
          <w:szCs w:val="28"/>
          <w:rtl/>
        </w:rPr>
        <w:t xml:space="preserve">ما این چنین رئیس حکومت ندیدهایم</w:t>
      </w:r>
    </w:p>
    <w:p>
      <w:pPr>
        <w:pStyle w:val="BookText"/>
      </w:pPr>
      <w:r>
        <w:rPr>
          <w:rFonts w:ascii="IRNazanin" w:hAnsi="IRNazanin" w:eastAsia="IRNazanin" w:cs="IRNazanin"/>
          <w:lang w:bidi="fa-IR"/>
          <w:color w:val="111111"/>
          <w:sz w:val="28"/>
          <w:szCs w:val="28"/>
          <w:rtl/>
        </w:rPr>
        <w:t xml:space="preserve">اباالفضل نجیبی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به جز علی که بود آنکه در مصاف و نبرد</w:t>
      </w:r>
    </w:p>
    <w:p>
      <w:pPr>
        <w:pStyle w:val="BookText"/>
      </w:pPr>
      <w:r>
        <w:rPr>
          <w:rFonts w:ascii="IRNazanin" w:hAnsi="IRNazanin" w:eastAsia="IRNazanin" w:cs="IRNazanin"/>
          <w:lang w:bidi="fa-IR"/>
          <w:color w:val="111111"/>
          <w:sz w:val="28"/>
          <w:szCs w:val="28"/>
          <w:rtl/>
        </w:rPr>
        <w:t xml:space="preserve">برای آب رساندن به دشمنان کوشاست</w:t>
      </w:r>
    </w:p>
    <w:p>
      <w:pPr>
        <w:pStyle w:val="BookText"/>
      </w:pPr>
      <w:r>
        <w:rPr>
          <w:rFonts w:ascii="IRNazanin" w:hAnsi="IRNazanin" w:eastAsia="IRNazanin" w:cs="IRNazanin"/>
          <w:lang w:bidi="fa-IR"/>
          <w:color w:val="111111"/>
          <w:sz w:val="28"/>
          <w:szCs w:val="28"/>
          <w:rtl/>
        </w:rPr>
        <w:t xml:space="preserve">بگقت با پسر این نکته را که بن ملجم</w:t>
      </w:r>
    </w:p>
    <w:p>
      <w:pPr>
        <w:pStyle w:val="BookText"/>
      </w:pPr>
      <w:r>
        <w:rPr>
          <w:rFonts w:ascii="IRNazanin" w:hAnsi="IRNazanin" w:eastAsia="IRNazanin" w:cs="IRNazanin"/>
          <w:lang w:bidi="fa-IR"/>
          <w:color w:val="111111"/>
          <w:sz w:val="28"/>
          <w:szCs w:val="28"/>
          <w:rtl/>
        </w:rPr>
        <w:t xml:space="preserve">اگر چه قاتل من هست، میهمان شماست</w:t>
      </w:r>
    </w:p>
    <w:p>
      <w:pPr>
        <w:pStyle w:val="BookText"/>
      </w:pPr>
      <w:r>
        <w:rPr>
          <w:rFonts w:ascii="IRNazanin" w:hAnsi="IRNazanin" w:eastAsia="IRNazanin" w:cs="IRNazanin"/>
          <w:lang w:bidi="fa-IR"/>
          <w:color w:val="111111"/>
          <w:sz w:val="28"/>
          <w:szCs w:val="28"/>
          <w:rtl/>
        </w:rPr>
        <w:t xml:space="preserve">احمد خلیلیان</w:t>
      </w:r>
    </w:p>
    <w:p>
      <w:pPr>
        <w:pStyle w:val="BookText"/>
      </w:pPr>
      <w:r>
        <w:rPr>
          <w:rFonts w:ascii="IRNazanin" w:hAnsi="IRNazanin" w:eastAsia="IRNazanin" w:cs="IRNazanin"/>
          <w:lang w:bidi="fa-IR"/>
          <w:color w:val="111111"/>
          <w:sz w:val="28"/>
          <w:szCs w:val="28"/>
          <w:rtl/>
        </w:rPr>
        <w:t xml:space="preserve">بستان خلیل اصفهانی، ص 65</w:t>
      </w:r>
    </w:p>
    <w:p>
      <w:pPr>
        <w:pStyle w:val="BookText"/>
      </w:pPr>
      <w:r>
        <w:rPr>
          <w:rFonts w:ascii="IRNazanin" w:hAnsi="IRNazanin" w:eastAsia="IRNazanin" w:cs="IRNazanin"/>
          <w:lang w:bidi="fa-IR"/>
          <w:color w:val="111111"/>
          <w:sz w:val="28"/>
          <w:szCs w:val="28"/>
          <w:rtl/>
        </w:rPr>
        <w:t xml:space="preserve">مثل تو کو شاهی چنین آزاد و فارغ بال</w:t>
      </w:r>
    </w:p>
    <w:p>
      <w:pPr>
        <w:pStyle w:val="BookText"/>
      </w:pPr>
      <w:r>
        <w:rPr>
          <w:rFonts w:ascii="IRNazanin" w:hAnsi="IRNazanin" w:eastAsia="IRNazanin" w:cs="IRNazanin"/>
          <w:lang w:bidi="fa-IR"/>
          <w:color w:val="111111"/>
          <w:sz w:val="28"/>
          <w:szCs w:val="28"/>
          <w:rtl/>
        </w:rPr>
        <w:t xml:space="preserve">پابند عدلت می شود روزی دل خلخال</w:t>
      </w:r>
    </w:p>
    <w:p>
      <w:pPr>
        <w:pStyle w:val="BookText"/>
      </w:pPr>
      <w:r>
        <w:rPr>
          <w:rFonts w:ascii="IRNazanin" w:hAnsi="IRNazanin" w:eastAsia="IRNazanin" w:cs="IRNazanin"/>
          <w:lang w:bidi="fa-IR"/>
          <w:color w:val="111111"/>
          <w:sz w:val="28"/>
          <w:szCs w:val="28"/>
          <w:rtl/>
        </w:rPr>
        <w:t xml:space="preserve">نورّ علی نوری تو در هر حال و هر احوال</w:t>
      </w:r>
    </w:p>
    <w:p>
      <w:pPr>
        <w:pStyle w:val="BookText"/>
      </w:pPr>
      <w:r>
        <w:rPr>
          <w:rFonts w:ascii="IRNazanin" w:hAnsi="IRNazanin" w:eastAsia="IRNazanin" w:cs="IRNazanin"/>
          <w:lang w:bidi="fa-IR"/>
          <w:color w:val="111111"/>
          <w:sz w:val="28"/>
          <w:szCs w:val="28"/>
          <w:rtl/>
        </w:rPr>
        <w:t xml:space="preserve">پروانهات خواهد شد آخر شمع بیت المال</w:t>
      </w:r>
    </w:p>
    <w:p>
      <w:pPr>
        <w:pStyle w:val="BookText"/>
      </w:pPr>
      <w:r>
        <w:rPr>
          <w:rFonts w:ascii="IRNazanin" w:hAnsi="IRNazanin" w:eastAsia="IRNazanin" w:cs="IRNazanin"/>
          <w:lang w:bidi="fa-IR"/>
          <w:color w:val="111111"/>
          <w:sz w:val="28"/>
          <w:szCs w:val="28"/>
          <w:rtl/>
        </w:rPr>
        <w:t xml:space="preserve">جعفر عباسی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از عدالت آن ولی ذوالمنن</w:t>
      </w:r>
    </w:p>
    <w:p>
      <w:pPr>
        <w:pStyle w:val="BookText"/>
      </w:pPr>
      <w:r>
        <w:rPr>
          <w:rFonts w:ascii="IRNazanin" w:hAnsi="IRNazanin" w:eastAsia="IRNazanin" w:cs="IRNazanin"/>
          <w:lang w:bidi="fa-IR"/>
          <w:color w:val="111111"/>
          <w:sz w:val="28"/>
          <w:szCs w:val="28"/>
          <w:rtl/>
        </w:rPr>
        <w:t xml:space="preserve">گفت با خازن که بشنو این سخن</w:t>
      </w:r>
    </w:p>
    <w:p>
      <w:pPr>
        <w:pStyle w:val="BookText"/>
      </w:pPr>
      <w:r>
        <w:rPr>
          <w:rFonts w:ascii="IRNazanin" w:hAnsi="IRNazanin" w:eastAsia="IRNazanin" w:cs="IRNazanin"/>
          <w:lang w:bidi="fa-IR"/>
          <w:color w:val="111111"/>
          <w:sz w:val="28"/>
          <w:szCs w:val="28"/>
          <w:rtl/>
        </w:rPr>
        <w:t xml:space="preserve">در میان بینوایان زمان</w:t>
      </w:r>
    </w:p>
    <w:p>
      <w:pPr>
        <w:pStyle w:val="BookText"/>
      </w:pPr>
      <w:r>
        <w:rPr>
          <w:rFonts w:ascii="IRNazanin" w:hAnsi="IRNazanin" w:eastAsia="IRNazanin" w:cs="IRNazanin"/>
          <w:lang w:bidi="fa-IR"/>
          <w:color w:val="111111"/>
          <w:sz w:val="28"/>
          <w:szCs w:val="28"/>
          <w:rtl/>
        </w:rPr>
        <w:t xml:space="preserve">جامهی فاخر نمیزیبد به من</w:t>
      </w:r>
    </w:p>
    <w:p>
      <w:pPr>
        <w:pStyle w:val="BookText"/>
      </w:pPr>
      <w:r>
        <w:rPr>
          <w:rFonts w:ascii="IRNazanin" w:hAnsi="IRNazanin" w:eastAsia="IRNazanin" w:cs="IRNazanin"/>
          <w:lang w:bidi="fa-IR"/>
          <w:color w:val="111111"/>
          <w:sz w:val="28"/>
          <w:szCs w:val="28"/>
          <w:rtl/>
        </w:rPr>
        <w:t xml:space="preserve">سیّدمحمود مرتضوی نائینی (ناظر)</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مال خلق گر به برادر فزون دهد</w:t>
      </w:r>
    </w:p>
    <w:p>
      <w:pPr>
        <w:pStyle w:val="BookText"/>
      </w:pPr>
      <w:r>
        <w:rPr>
          <w:rFonts w:ascii="IRNazanin" w:hAnsi="IRNazanin" w:eastAsia="IRNazanin" w:cs="IRNazanin"/>
          <w:lang w:bidi="fa-IR"/>
          <w:color w:val="111111"/>
          <w:sz w:val="28"/>
          <w:szCs w:val="28"/>
          <w:rtl/>
        </w:rPr>
        <w:t xml:space="preserve">در پیش حق چه چاره به فردا کند علی</w:t>
      </w:r>
    </w:p>
    <w:p>
      <w:pPr>
        <w:pStyle w:val="BookText"/>
      </w:pPr>
      <w:r>
        <w:rPr>
          <w:rFonts w:ascii="IRNazanin" w:hAnsi="IRNazanin" w:eastAsia="IRNazanin" w:cs="IRNazanin"/>
          <w:lang w:bidi="fa-IR"/>
          <w:color w:val="111111"/>
          <w:sz w:val="28"/>
          <w:szCs w:val="28"/>
          <w:rtl/>
        </w:rPr>
        <w:t xml:space="preserve">حسین خسرویان – خسروی اصفهانی</w:t>
      </w:r>
    </w:p>
    <w:p>
      <w:pPr>
        <w:pStyle w:val="BookText"/>
      </w:pPr>
      <w:r>
        <w:rPr>
          <w:rFonts w:ascii="IRNazanin" w:hAnsi="IRNazanin" w:eastAsia="IRNazanin" w:cs="IRNazanin"/>
          <w:lang w:bidi="fa-IR"/>
          <w:color w:val="111111"/>
          <w:sz w:val="28"/>
          <w:szCs w:val="28"/>
          <w:rtl/>
        </w:rPr>
        <w:t xml:space="preserve">اشک سحر، ص 237</w:t>
      </w:r>
    </w:p>
    <w:p>
      <w:pPr>
        <w:pStyle w:val="BookText"/>
      </w:pPr>
      <w:r>
        <w:rPr>
          <w:rFonts w:ascii="IRNazanin" w:hAnsi="IRNazanin" w:eastAsia="IRNazanin" w:cs="IRNazanin"/>
          <w:lang w:bidi="fa-IR"/>
          <w:color w:val="111111"/>
          <w:sz w:val="28"/>
          <w:szCs w:val="28"/>
          <w:rtl/>
        </w:rPr>
        <w:t xml:space="preserve">به زمان داوریها بود این به وصف او بس</w:t>
      </w:r>
    </w:p>
    <w:p>
      <w:pPr>
        <w:pStyle w:val="BookText"/>
      </w:pPr>
      <w:r>
        <w:rPr>
          <w:rFonts w:ascii="IRNazanin" w:hAnsi="IRNazanin" w:eastAsia="IRNazanin" w:cs="IRNazanin"/>
          <w:lang w:bidi="fa-IR"/>
          <w:color w:val="111111"/>
          <w:sz w:val="28"/>
          <w:szCs w:val="28"/>
          <w:rtl/>
        </w:rPr>
        <w:t xml:space="preserve">که تفاوتی نمیدید غریب و آشنا را</w:t>
      </w:r>
    </w:p>
    <w:p>
      <w:pPr>
        <w:pStyle w:val="BookText"/>
      </w:pPr>
      <w:r>
        <w:rPr>
          <w:rFonts w:ascii="IRNazanin" w:hAnsi="IRNazanin" w:eastAsia="IRNazanin" w:cs="IRNazanin"/>
          <w:lang w:bidi="fa-IR"/>
          <w:color w:val="111111"/>
          <w:sz w:val="28"/>
          <w:szCs w:val="28"/>
          <w:rtl/>
        </w:rPr>
        <w:t xml:space="preserve">مسعود بصیری اصفهانی</w:t>
      </w:r>
    </w:p>
    <w:p>
      <w:pPr>
        <w:pStyle w:val="BookText"/>
      </w:pPr>
      <w:r>
        <w:rPr>
          <w:rFonts w:ascii="IRNazanin" w:hAnsi="IRNazanin" w:eastAsia="IRNazanin" w:cs="IRNazanin"/>
          <w:lang w:bidi="fa-IR"/>
          <w:color w:val="111111"/>
          <w:sz w:val="28"/>
          <w:szCs w:val="28"/>
          <w:rtl/>
        </w:rPr>
        <w:t xml:space="preserve">قصه دل، ص 2</w:t>
      </w:r>
    </w:p>
    <w:p>
      <w:pPr>
        <w:pStyle w:val="BookText"/>
      </w:pPr>
      <w:r>
        <w:rPr>
          <w:rFonts w:ascii="IRNazanin" w:hAnsi="IRNazanin" w:eastAsia="IRNazanin" w:cs="IRNazanin"/>
          <w:lang w:bidi="fa-IR"/>
          <w:color w:val="111111"/>
          <w:sz w:val="28"/>
          <w:szCs w:val="28"/>
          <w:rtl/>
        </w:rPr>
        <w:t xml:space="preserve">فرق تو را شکافته میزان عدل تو</w:t>
      </w:r>
    </w:p>
    <w:p>
      <w:pPr>
        <w:pStyle w:val="BookText"/>
      </w:pPr>
      <w:r>
        <w:rPr>
          <w:rFonts w:ascii="IRNazanin" w:hAnsi="IRNazanin" w:eastAsia="IRNazanin" w:cs="IRNazanin"/>
          <w:lang w:bidi="fa-IR"/>
          <w:color w:val="111111"/>
          <w:sz w:val="28"/>
          <w:szCs w:val="28"/>
          <w:rtl/>
        </w:rPr>
        <w:t xml:space="preserve">فرقی نداشت پیش تو شاه و گدا علی</w:t>
      </w:r>
    </w:p>
    <w:p>
      <w:pPr>
        <w:pStyle w:val="BookText"/>
      </w:pPr>
      <w:r>
        <w:rPr>
          <w:rFonts w:ascii="IRNazanin" w:hAnsi="IRNazanin" w:eastAsia="IRNazanin" w:cs="IRNazanin"/>
          <w:lang w:bidi="fa-IR"/>
          <w:color w:val="111111"/>
          <w:sz w:val="28"/>
          <w:szCs w:val="28"/>
          <w:rtl/>
        </w:rPr>
        <w:t xml:space="preserve">جعفر عباسی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Amiri" w:hAnsi="Amiri" w:eastAsia="Amiri" w:cs="Amiri"/>
          <w:lang w:bidi="ar-SA"/>
          <w:color w:val="111111"/>
          <w:sz w:val="28"/>
          <w:szCs w:val="28"/>
          <w:rtl/>
        </w:rPr>
        <w:t xml:space="preserve">علی نشانِ عدالت، جلیسِ تختِ جلالت</w:t>
      </w:r>
    </w:p>
    <w:p>
      <w:pPr>
        <w:pStyle w:val="BookText"/>
      </w:pPr>
      <w:r>
        <w:rPr>
          <w:rFonts w:ascii="IRNazanin" w:hAnsi="IRNazanin" w:eastAsia="IRNazanin" w:cs="IRNazanin"/>
          <w:lang w:bidi="fa-IR"/>
          <w:color w:val="111111"/>
          <w:sz w:val="28"/>
          <w:szCs w:val="28"/>
          <w:rtl/>
        </w:rPr>
        <w:t xml:space="preserve">که خلق را از ضلالت، به مُلکِ نور است رهبر</w:t>
      </w:r>
    </w:p>
    <w:p>
      <w:pPr>
        <w:pStyle w:val="BookText"/>
      </w:pPr>
      <w:r>
        <w:rPr>
          <w:rFonts w:ascii="IRNazanin" w:hAnsi="IRNazanin" w:eastAsia="IRNazanin" w:cs="IRNazanin"/>
          <w:lang w:bidi="fa-IR"/>
          <w:color w:val="111111"/>
          <w:sz w:val="28"/>
          <w:szCs w:val="28"/>
          <w:rtl/>
        </w:rPr>
        <w:t xml:space="preserve">امیر ایزدی همدانی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گفتی دهند سهم غذایت به قاتلت</w:t>
      </w:r>
    </w:p>
    <w:p>
      <w:pPr>
        <w:pStyle w:val="BookText"/>
      </w:pPr>
      <w:r>
        <w:rPr>
          <w:rFonts w:ascii="IRNazanin" w:hAnsi="IRNazanin" w:eastAsia="IRNazanin" w:cs="IRNazanin"/>
          <w:lang w:bidi="fa-IR"/>
          <w:color w:val="111111"/>
          <w:sz w:val="28"/>
          <w:szCs w:val="28"/>
          <w:rtl/>
        </w:rPr>
        <w:t xml:space="preserve">ای عقل از عطای تو حیران علی علی</w:t>
      </w:r>
    </w:p>
    <w:p>
      <w:pPr>
        <w:pStyle w:val="BookText"/>
      </w:pPr>
      <w:r>
        <w:rPr>
          <w:rFonts w:ascii="IRNazanin" w:hAnsi="IRNazanin" w:eastAsia="IRNazanin" w:cs="IRNazanin"/>
          <w:lang w:bidi="fa-IR"/>
          <w:color w:val="111111"/>
          <w:sz w:val="28"/>
          <w:szCs w:val="28"/>
          <w:rtl/>
        </w:rPr>
        <w:t xml:space="preserve">گفتی قصاص ضارب من هست ضربتی</w:t>
      </w:r>
    </w:p>
    <w:p>
      <w:pPr>
        <w:pStyle w:val="BookText"/>
      </w:pPr>
      <w:r>
        <w:rPr>
          <w:rFonts w:ascii="IRNazanin" w:hAnsi="IRNazanin" w:eastAsia="IRNazanin" w:cs="IRNazanin"/>
          <w:lang w:bidi="fa-IR"/>
          <w:color w:val="111111"/>
          <w:sz w:val="28"/>
          <w:szCs w:val="28"/>
          <w:rtl/>
        </w:rPr>
        <w:t xml:space="preserve">ای عدل را تو پایه و بنیان علی علی</w:t>
      </w:r>
    </w:p>
    <w:p>
      <w:pPr>
        <w:pStyle w:val="BookText"/>
      </w:pPr>
      <w:r>
        <w:rPr>
          <w:rFonts w:ascii="IRNazanin" w:hAnsi="IRNazanin" w:eastAsia="IRNazanin" w:cs="IRNazanin"/>
          <w:lang w:bidi="fa-IR"/>
          <w:color w:val="111111"/>
          <w:sz w:val="28"/>
          <w:szCs w:val="28"/>
          <w:rtl/>
        </w:rPr>
        <w:t xml:space="preserve">علی وحیدی دستگردی – برزگر</w:t>
      </w:r>
    </w:p>
    <w:p>
      <w:pPr>
        <w:pStyle w:val="BookText"/>
      </w:pPr>
      <w:r>
        <w:rPr>
          <w:rFonts w:ascii="IRNazanin" w:hAnsi="IRNazanin" w:eastAsia="IRNazanin" w:cs="IRNazanin"/>
          <w:lang w:bidi="fa-IR"/>
          <w:color w:val="111111"/>
          <w:sz w:val="28"/>
          <w:szCs w:val="28"/>
          <w:rtl/>
        </w:rPr>
        <w:t xml:space="preserve">سروها و لاله ها، ص 12</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134" w:name="pg7197_64609"/>
    <w:bookmarkEnd w:id="134"/>
    <w:p>
      <w:pPr>
        <w:pStyle w:val="Heading2"/>
      </w:pPr>
      <w:bookmarkStart w:id="464" w:name="_Toc208"/>
      <w:r>
        <w:t>56-شافع محشر</w:t>
      </w:r>
      <w:bookmarkEnd w:id="464"/>
    </w:p>
    <w:p>
      <w:pPr>
        <w:pStyle w:val="Heading3"/>
      </w:pPr>
      <w:bookmarkStart w:id="465" w:name="_Toc209"/>
      <w:r>
        <w:t>اشاره</w:t>
      </w:r>
      <w:bookmarkEnd w:id="465"/>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 به عشق علی، دم زنیم با اخلاص</w:t>
      </w:r>
    </w:p>
    <w:p>
      <w:pPr>
        <w:pStyle w:val="BookText"/>
      </w:pPr>
      <w:r>
        <w:rPr>
          <w:rFonts w:ascii="IRNazanin" w:hAnsi="IRNazanin" w:eastAsia="IRNazanin" w:cs="IRNazanin"/>
          <w:lang w:bidi="fa-IR"/>
          <w:color w:val="111111"/>
          <w:sz w:val="28"/>
          <w:szCs w:val="28"/>
          <w:rtl/>
        </w:rPr>
        <w:t xml:space="preserve">بدان امید که آن مقتدا قبول کند</w:t>
      </w:r>
    </w:p>
    <w:p>
      <w:pPr>
        <w:pStyle w:val="BookText"/>
      </w:pPr>
      <w:r>
        <w:rPr>
          <w:rFonts w:ascii="IRNazanin" w:hAnsi="IRNazanin" w:eastAsia="IRNazanin" w:cs="IRNazanin"/>
          <w:lang w:bidi="fa-IR"/>
          <w:color w:val="111111"/>
          <w:sz w:val="28"/>
          <w:szCs w:val="28"/>
          <w:rtl/>
        </w:rPr>
        <w:t xml:space="preserve">شویم وارد محشر علی علی گویان</w:t>
      </w:r>
    </w:p>
    <w:p>
      <w:pPr>
        <w:pStyle w:val="BookText"/>
      </w:pPr>
      <w:r>
        <w:rPr>
          <w:rFonts w:ascii="IRNazanin" w:hAnsi="IRNazanin" w:eastAsia="IRNazanin" w:cs="IRNazanin"/>
          <w:lang w:bidi="fa-IR"/>
          <w:color w:val="111111"/>
          <w:sz w:val="28"/>
          <w:szCs w:val="28"/>
          <w:rtl/>
        </w:rPr>
        <w:t xml:space="preserve">کز او شفاعت ما را خدا قبول کند</w:t>
      </w:r>
    </w:p>
    <w:p>
      <w:pPr>
        <w:pStyle w:val="BookText"/>
      </w:pPr>
      <w:r>
        <w:rPr>
          <w:rFonts w:ascii="IRNazanin" w:hAnsi="IRNazanin" w:eastAsia="IRNazanin" w:cs="IRNazanin"/>
          <w:lang w:bidi="fa-IR"/>
          <w:color w:val="111111"/>
          <w:sz w:val="28"/>
          <w:szCs w:val="28"/>
          <w:rtl/>
        </w:rPr>
        <w:t xml:space="preserve">علی نریمانی، قائمی زمان آبادی</w:t>
      </w:r>
    </w:p>
    <w:p>
      <w:pPr>
        <w:pStyle w:val="BookText"/>
      </w:pPr>
      <w:r>
        <w:rPr>
          <w:rFonts w:ascii="IRNazanin" w:hAnsi="IRNazanin" w:eastAsia="IRNazanin" w:cs="IRNazanin"/>
          <w:lang w:bidi="fa-IR"/>
          <w:color w:val="111111"/>
          <w:sz w:val="28"/>
          <w:szCs w:val="28"/>
          <w:rtl/>
        </w:rPr>
        <w:t xml:space="preserve">حاصل عمر، ص 22</w:t>
      </w:r>
    </w:p>
    <w:p>
      <w:pPr>
        <w:pStyle w:val="BookText"/>
      </w:pPr>
      <w:r>
        <w:rPr>
          <w:rFonts w:ascii="IRNazanin" w:hAnsi="IRNazanin" w:eastAsia="IRNazanin" w:cs="IRNazanin"/>
          <w:lang w:bidi="fa-IR"/>
          <w:color w:val="111111"/>
          <w:sz w:val="28"/>
          <w:szCs w:val="28"/>
          <w:rtl/>
        </w:rPr>
        <w:t xml:space="preserve">تفسیر بلند عشق ناب است علی</w:t>
      </w:r>
    </w:p>
    <w:p>
      <w:pPr>
        <w:pStyle w:val="BookText"/>
      </w:pPr>
      <w:r>
        <w:rPr>
          <w:rFonts w:ascii="IRNazanin" w:hAnsi="IRNazanin" w:eastAsia="IRNazanin" w:cs="IRNazanin"/>
          <w:lang w:bidi="fa-IR"/>
          <w:color w:val="111111"/>
          <w:sz w:val="28"/>
          <w:szCs w:val="28"/>
          <w:rtl/>
        </w:rPr>
        <w:t xml:space="preserve">رهبر به تمام شیخ و شاب است علی</w:t>
      </w:r>
    </w:p>
    <w:p>
      <w:pPr>
        <w:pStyle w:val="BookText"/>
      </w:pPr>
      <w:r>
        <w:rPr>
          <w:rFonts w:ascii="IRNazanin" w:hAnsi="IRNazanin" w:eastAsia="IRNazanin" w:cs="IRNazanin"/>
          <w:lang w:bidi="fa-IR"/>
          <w:color w:val="111111"/>
          <w:sz w:val="28"/>
          <w:szCs w:val="28"/>
          <w:rtl/>
        </w:rPr>
        <w:t xml:space="preserve">ای شیعه مکن وحشتی از روز جزا</w:t>
      </w:r>
    </w:p>
    <w:p>
      <w:pPr>
        <w:pStyle w:val="BookText"/>
      </w:pPr>
      <w:r>
        <w:rPr>
          <w:rFonts w:ascii="IRNazanin" w:hAnsi="IRNazanin" w:eastAsia="IRNazanin" w:cs="IRNazanin"/>
          <w:lang w:bidi="fa-IR"/>
          <w:color w:val="111111"/>
          <w:sz w:val="28"/>
          <w:szCs w:val="28"/>
          <w:rtl/>
        </w:rPr>
        <w:t xml:space="preserve">شافع چو به میزان حساب است علی</w:t>
      </w:r>
    </w:p>
    <w:p>
      <w:pPr>
        <w:pStyle w:val="BookText"/>
      </w:pPr>
      <w:r>
        <w:rPr>
          <w:rFonts w:ascii="IRNazanin" w:hAnsi="IRNazanin" w:eastAsia="IRNazanin" w:cs="IRNazanin"/>
          <w:lang w:bidi="fa-IR"/>
          <w:color w:val="111111"/>
          <w:sz w:val="28"/>
          <w:szCs w:val="28"/>
          <w:rtl/>
        </w:rPr>
        <w:t xml:space="preserve">عوضعلی غلامی مهیاری</w:t>
      </w:r>
    </w:p>
    <w:p>
      <w:pPr>
        <w:pStyle w:val="BookText"/>
      </w:pPr>
      <w:r>
        <w:rPr>
          <w:rFonts w:ascii="IRNazanin" w:hAnsi="IRNazanin" w:eastAsia="IRNazanin" w:cs="IRNazanin"/>
          <w:lang w:bidi="fa-IR"/>
          <w:color w:val="111111"/>
          <w:sz w:val="28"/>
          <w:szCs w:val="28"/>
          <w:rtl/>
        </w:rPr>
        <w:t xml:space="preserve">دیوان غلامی، ص514</w:t>
      </w:r>
    </w:p>
    <w:p>
      <w:pPr>
        <w:pStyle w:val="BookText"/>
      </w:pPr>
      <w:r>
        <w:rPr>
          <w:rFonts w:ascii="IRNazanin" w:hAnsi="IRNazanin" w:eastAsia="IRNazanin" w:cs="IRNazanin"/>
          <w:lang w:bidi="fa-IR"/>
          <w:color w:val="111111"/>
          <w:sz w:val="28"/>
          <w:szCs w:val="28"/>
          <w:rtl/>
        </w:rPr>
        <w:t xml:space="preserve">فردا که هر کسی به شفیعی زنند دست</w:t>
      </w:r>
    </w:p>
    <w:p>
      <w:pPr>
        <w:pStyle w:val="BookText"/>
      </w:pPr>
      <w:r>
        <w:rPr>
          <w:rFonts w:ascii="IRNazanin" w:hAnsi="IRNazanin" w:eastAsia="IRNazanin" w:cs="IRNazanin"/>
          <w:lang w:bidi="fa-IR"/>
          <w:color w:val="111111"/>
          <w:sz w:val="28"/>
          <w:szCs w:val="28"/>
          <w:rtl/>
        </w:rPr>
        <w:t xml:space="preserve">ماییم و دست و دامن معصوم مرتضی</w:t>
      </w:r>
    </w:p>
    <w:p>
      <w:pPr>
        <w:pStyle w:val="BookText"/>
      </w:pPr>
      <w:r>
        <w:rPr>
          <w:rFonts w:ascii="IRNazanin" w:hAnsi="IRNazanin" w:eastAsia="IRNazanin" w:cs="IRNazanin"/>
          <w:lang w:bidi="fa-IR"/>
          <w:color w:val="111111"/>
          <w:sz w:val="28"/>
          <w:szCs w:val="28"/>
          <w:rtl/>
        </w:rPr>
        <w:t xml:space="preserve">سعدی شیرازی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20</w:t>
      </w:r>
    </w:p>
    <w:p>
      <w:pPr>
        <w:pStyle w:val="BookText"/>
      </w:pPr>
      <w:r>
        <w:rPr>
          <w:rFonts w:ascii="IRNazanin" w:hAnsi="IRNazanin" w:eastAsia="IRNazanin" w:cs="IRNazanin"/>
          <w:lang w:bidi="fa-IR"/>
          <w:color w:val="111111"/>
          <w:sz w:val="28"/>
          <w:szCs w:val="28"/>
          <w:rtl/>
        </w:rPr>
        <w:t xml:space="preserve">باری؛ علی چو شافع دیوان محشر است</w:t>
      </w:r>
    </w:p>
    <w:p>
      <w:pPr>
        <w:pStyle w:val="BookText"/>
      </w:pPr>
      <w:r>
        <w:rPr>
          <w:rFonts w:ascii="IRNazanin" w:hAnsi="IRNazanin" w:eastAsia="IRNazanin" w:cs="IRNazanin"/>
          <w:lang w:bidi="fa-IR"/>
          <w:color w:val="111111"/>
          <w:sz w:val="28"/>
          <w:szCs w:val="28"/>
          <w:rtl/>
        </w:rPr>
        <w:t xml:space="preserve">«ارجو» شفیع من شود اندر صف حساب</w:t>
      </w:r>
    </w:p>
    <w:p>
      <w:pPr>
        <w:pStyle w:val="BookText"/>
      </w:pPr>
      <w:r>
        <w:rPr>
          <w:rFonts w:ascii="IRNazanin" w:hAnsi="IRNazanin" w:eastAsia="IRNazanin" w:cs="IRNazanin"/>
          <w:lang w:bidi="fa-IR"/>
          <w:color w:val="111111"/>
          <w:sz w:val="28"/>
          <w:szCs w:val="28"/>
          <w:rtl/>
        </w:rPr>
        <w:t xml:space="preserve">قاآنی شیرازی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38</w:t>
      </w:r>
    </w:p>
    <w:p>
      <w:pPr>
        <w:pStyle w:val="BookText"/>
      </w:pPr>
      <w:r>
        <w:rPr>
          <w:rFonts w:ascii="IRNazanin" w:hAnsi="IRNazanin" w:eastAsia="IRNazanin" w:cs="IRNazanin"/>
          <w:lang w:bidi="fa-IR"/>
          <w:color w:val="111111"/>
          <w:sz w:val="28"/>
          <w:szCs w:val="28"/>
          <w:rtl/>
        </w:rPr>
        <w:t xml:space="preserve">گر شفیع من نباشد شافع عصیان، علی</w:t>
      </w:r>
    </w:p>
    <w:p>
      <w:pPr>
        <w:pStyle w:val="BookText"/>
      </w:pPr>
      <w:r>
        <w:rPr>
          <w:rFonts w:ascii="IRNazanin" w:hAnsi="IRNazanin" w:eastAsia="IRNazanin" w:cs="IRNazanin"/>
          <w:lang w:bidi="fa-IR"/>
          <w:color w:val="111111"/>
          <w:sz w:val="28"/>
          <w:szCs w:val="28"/>
          <w:rtl/>
        </w:rPr>
        <w:t xml:space="preserve">بعد رحلت با عذاب آن جهانی چون کنم؟</w:t>
      </w:r>
    </w:p>
    <w:p>
      <w:pPr>
        <w:pStyle w:val="BookText"/>
      </w:pPr>
      <w:r>
        <w:rPr>
          <w:rFonts w:ascii="IRNazanin" w:hAnsi="IRNazanin" w:eastAsia="IRNazanin" w:cs="IRNazanin"/>
          <w:lang w:bidi="fa-IR"/>
          <w:color w:val="111111"/>
          <w:sz w:val="28"/>
          <w:szCs w:val="28"/>
          <w:rtl/>
        </w:rPr>
        <w:t xml:space="preserve">میرزا محمّد محیط قمی</w:t>
      </w:r>
    </w:p>
    <w:p>
      <w:pPr>
        <w:pStyle w:val="BookText"/>
      </w:pPr>
      <w:r>
        <w:rPr>
          <w:rFonts w:ascii="IRNazanin" w:hAnsi="IRNazanin" w:eastAsia="IRNazanin" w:cs="IRNazanin"/>
          <w:lang w:bidi="fa-IR"/>
          <w:color w:val="111111"/>
          <w:sz w:val="28"/>
          <w:szCs w:val="28"/>
          <w:rtl/>
        </w:rPr>
        <w:t xml:space="preserve">دیوان محیط قمی، ص 107</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به محشر از شفاعت بهر امّت دم زند</w:t>
      </w:r>
    </w:p>
    <w:p>
      <w:pPr>
        <w:pStyle w:val="BookText"/>
      </w:pPr>
      <w:r>
        <w:rPr>
          <w:rFonts w:ascii="IRNazanin" w:hAnsi="IRNazanin" w:eastAsia="IRNazanin" w:cs="IRNazanin"/>
          <w:lang w:bidi="fa-IR"/>
          <w:color w:val="111111"/>
          <w:sz w:val="28"/>
          <w:szCs w:val="28"/>
          <w:rtl/>
        </w:rPr>
        <w:t xml:space="preserve">محو گرداند حق از لوح جزا، حرف عقاب</w:t>
      </w:r>
    </w:p>
    <w:p>
      <w:pPr>
        <w:pStyle w:val="BookText"/>
      </w:pPr>
      <w:r>
        <w:rPr>
          <w:rFonts w:ascii="IRNazanin" w:hAnsi="IRNazanin" w:eastAsia="IRNazanin" w:cs="IRNazanin"/>
          <w:lang w:bidi="fa-IR"/>
          <w:color w:val="111111"/>
          <w:sz w:val="28"/>
          <w:szCs w:val="28"/>
          <w:rtl/>
        </w:rPr>
        <w:t xml:space="preserve">صغیر اصفهانی</w:t>
      </w:r>
    </w:p>
    <w:p>
      <w:pPr>
        <w:pStyle w:val="BookText"/>
      </w:pPr>
      <w:r>
        <w:rPr>
          <w:rFonts w:ascii="IRNazanin" w:hAnsi="IRNazanin" w:eastAsia="IRNazanin" w:cs="IRNazanin"/>
          <w:lang w:bidi="fa-IR"/>
          <w:color w:val="111111"/>
          <w:sz w:val="28"/>
          <w:szCs w:val="28"/>
          <w:rtl/>
        </w:rPr>
        <w:t xml:space="preserve">دیوان صغیر اصفهانی، ص 10</w:t>
      </w:r>
    </w:p>
    <w:p>
      <w:pPr>
        <w:pStyle w:val="BookText"/>
      </w:pPr>
      <w:r>
        <w:rPr>
          <w:rFonts w:ascii="IRNazanin" w:hAnsi="IRNazanin" w:eastAsia="IRNazanin" w:cs="IRNazanin"/>
          <w:lang w:bidi="fa-IR"/>
          <w:color w:val="111111"/>
          <w:sz w:val="28"/>
          <w:szCs w:val="28"/>
          <w:rtl/>
        </w:rPr>
        <w:t xml:space="preserve">شافعی غیر تو نبوَد به قیامت، آری</w:t>
      </w:r>
    </w:p>
    <w:p>
      <w:pPr>
        <w:pStyle w:val="BookText"/>
      </w:pPr>
      <w:r>
        <w:rPr>
          <w:rFonts w:ascii="IRNazanin" w:hAnsi="IRNazanin" w:eastAsia="IRNazanin" w:cs="IRNazanin"/>
          <w:lang w:bidi="fa-IR"/>
          <w:color w:val="111111"/>
          <w:sz w:val="28"/>
          <w:szCs w:val="28"/>
          <w:rtl/>
        </w:rPr>
        <w:t xml:space="preserve">کارفرمای ازل، شافع محشر گردد</w:t>
      </w:r>
    </w:p>
    <w:p>
      <w:pPr>
        <w:pStyle w:val="BookText"/>
      </w:pPr>
      <w:r>
        <w:rPr>
          <w:rFonts w:ascii="IRNazanin" w:hAnsi="IRNazanin" w:eastAsia="IRNazanin" w:cs="IRNazanin"/>
          <w:lang w:bidi="fa-IR"/>
          <w:color w:val="111111"/>
          <w:sz w:val="28"/>
          <w:szCs w:val="28"/>
          <w:rtl/>
        </w:rPr>
        <w:t xml:space="preserve">شکیب اصفهانی</w:t>
      </w:r>
    </w:p>
    <w:p>
      <w:pPr>
        <w:pStyle w:val="BookText"/>
      </w:pPr>
      <w:r>
        <w:rPr>
          <w:rFonts w:ascii="IRNazanin" w:hAnsi="IRNazanin" w:eastAsia="IRNazanin" w:cs="IRNazanin"/>
          <w:lang w:bidi="fa-IR"/>
          <w:color w:val="111111"/>
          <w:sz w:val="28"/>
          <w:szCs w:val="28"/>
          <w:rtl/>
        </w:rPr>
        <w:t xml:space="preserve">دیوان شکیب اصفهانی، ص 56</w:t>
      </w:r>
    </w:p>
    <w:p>
      <w:pPr>
        <w:pStyle w:val="BookText"/>
      </w:pPr>
      <w:r>
        <w:rPr>
          <w:rFonts w:ascii="IRNazanin" w:hAnsi="IRNazanin" w:eastAsia="IRNazanin" w:cs="IRNazanin"/>
          <w:lang w:bidi="fa-IR"/>
          <w:color w:val="111111"/>
          <w:sz w:val="28"/>
          <w:szCs w:val="28"/>
          <w:rtl/>
        </w:rPr>
        <w:t xml:space="preserve">در روز حشر، شافع امّت، محمّد است</w:t>
      </w:r>
    </w:p>
    <w:p>
      <w:pPr>
        <w:pStyle w:val="BookText"/>
      </w:pPr>
      <w:r>
        <w:rPr>
          <w:rFonts w:ascii="IRNazanin" w:hAnsi="IRNazanin" w:eastAsia="IRNazanin" w:cs="IRNazanin"/>
          <w:lang w:bidi="fa-IR"/>
          <w:color w:val="111111"/>
          <w:sz w:val="28"/>
          <w:szCs w:val="28"/>
          <w:rtl/>
        </w:rPr>
        <w:t xml:space="preserve">باب النّجاة سلسلهی انبیا علی است</w:t>
      </w:r>
    </w:p>
    <w:p>
      <w:pPr>
        <w:pStyle w:val="BookText"/>
      </w:pPr>
      <w:r>
        <w:rPr>
          <w:rFonts w:ascii="IRNazanin" w:hAnsi="IRNazanin" w:eastAsia="IRNazanin" w:cs="IRNazanin"/>
          <w:lang w:bidi="fa-IR"/>
          <w:color w:val="111111"/>
          <w:sz w:val="28"/>
          <w:szCs w:val="28"/>
          <w:rtl/>
        </w:rPr>
        <w:t xml:space="preserve">علیاکبر پیروی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45</w:t>
      </w:r>
    </w:p>
    <w:p>
      <w:pPr>
        <w:pStyle w:val="BookText"/>
      </w:pPr>
      <w:r>
        <w:rPr>
          <w:rFonts w:ascii="IRNazanin" w:hAnsi="IRNazanin" w:eastAsia="IRNazanin" w:cs="IRNazanin"/>
          <w:lang w:bidi="fa-IR"/>
          <w:color w:val="111111"/>
          <w:sz w:val="28"/>
          <w:szCs w:val="28"/>
          <w:rtl/>
        </w:rPr>
        <w:t xml:space="preserve">باید توام شفیع شوی ورنه روز حشر</w:t>
      </w:r>
    </w:p>
    <w:p>
      <w:pPr>
        <w:pStyle w:val="BookText"/>
      </w:pPr>
      <w:r>
        <w:rPr>
          <w:rFonts w:ascii="IRNazanin" w:hAnsi="IRNazanin" w:eastAsia="IRNazanin" w:cs="IRNazanin"/>
          <w:lang w:bidi="fa-IR"/>
          <w:color w:val="111111"/>
          <w:sz w:val="28"/>
          <w:szCs w:val="28"/>
          <w:rtl/>
        </w:rPr>
        <w:t xml:space="preserve">جز التماس هیچ نیاید ز ما علی!</w:t>
      </w:r>
    </w:p>
    <w:p>
      <w:pPr>
        <w:pStyle w:val="BookText"/>
      </w:pPr>
      <w:r>
        <w:rPr>
          <w:rFonts w:ascii="IRNazanin" w:hAnsi="IRNazanin" w:eastAsia="IRNazanin" w:cs="IRNazanin"/>
          <w:lang w:bidi="fa-IR"/>
          <w:color w:val="111111"/>
          <w:sz w:val="28"/>
          <w:szCs w:val="28"/>
          <w:rtl/>
        </w:rPr>
        <w:t xml:space="preserve">غلامحسین جواهری «وجدی»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225</w:t>
      </w:r>
    </w:p>
    <w:p>
      <w:pPr>
        <w:pStyle w:val="BookText"/>
      </w:pPr>
      <w:r>
        <w:rPr>
          <w:rFonts w:ascii="IRNazanin" w:hAnsi="IRNazanin" w:eastAsia="IRNazanin" w:cs="IRNazanin"/>
          <w:lang w:bidi="fa-IR"/>
          <w:color w:val="111111"/>
          <w:sz w:val="28"/>
          <w:szCs w:val="28"/>
          <w:rtl/>
        </w:rPr>
        <w:t xml:space="preserve">منم مولا که یکسر بندگان را</w:t>
      </w:r>
    </w:p>
    <w:p>
      <w:pPr>
        <w:pStyle w:val="BookText"/>
      </w:pPr>
      <w:r>
        <w:rPr>
          <w:rFonts w:ascii="IRNazanin" w:hAnsi="IRNazanin" w:eastAsia="IRNazanin" w:cs="IRNazanin"/>
          <w:lang w:bidi="fa-IR"/>
          <w:color w:val="111111"/>
          <w:sz w:val="28"/>
          <w:szCs w:val="28"/>
          <w:rtl/>
        </w:rPr>
        <w:t xml:space="preserve">شفاعتخواه روز واپسینم</w:t>
      </w:r>
    </w:p>
    <w:p>
      <w:pPr>
        <w:pStyle w:val="BookText"/>
      </w:pPr>
      <w:r>
        <w:rPr>
          <w:rFonts w:ascii="IRNazanin" w:hAnsi="IRNazanin" w:eastAsia="IRNazanin" w:cs="IRNazanin"/>
          <w:lang w:bidi="fa-IR"/>
          <w:color w:val="111111"/>
          <w:sz w:val="28"/>
          <w:szCs w:val="28"/>
          <w:rtl/>
        </w:rPr>
        <w:t xml:space="preserve">قاسم رسا</w:t>
      </w:r>
    </w:p>
    <w:p>
      <w:pPr>
        <w:pStyle w:val="BookText"/>
      </w:pPr>
      <w:r>
        <w:rPr>
          <w:rFonts w:ascii="IRNazanin" w:hAnsi="IRNazanin" w:eastAsia="IRNazanin" w:cs="IRNazanin"/>
          <w:lang w:bidi="fa-IR"/>
          <w:color w:val="111111"/>
          <w:sz w:val="28"/>
          <w:szCs w:val="28"/>
          <w:rtl/>
        </w:rPr>
        <w:t xml:space="preserve">دیوان قاسم رسا، ص 36</w:t>
      </w:r>
    </w:p>
    <w:p>
      <w:pPr>
        <w:pStyle w:val="BookText"/>
      </w:pPr>
      <w:r>
        <w:rPr>
          <w:rFonts w:ascii="IRNazanin" w:hAnsi="IRNazanin" w:eastAsia="IRNazanin" w:cs="IRNazanin"/>
          <w:lang w:bidi="fa-IR"/>
          <w:color w:val="111111"/>
          <w:sz w:val="28"/>
          <w:szCs w:val="28"/>
          <w:rtl/>
        </w:rPr>
        <w:t xml:space="preserve">به ولای تو که اقرار به ساعت دارم</w:t>
      </w:r>
    </w:p>
    <w:p>
      <w:pPr>
        <w:pStyle w:val="BookText"/>
      </w:pPr>
      <w:r>
        <w:rPr>
          <w:rFonts w:ascii="IRNazanin" w:hAnsi="IRNazanin" w:eastAsia="IRNazanin" w:cs="IRNazanin"/>
          <w:lang w:bidi="fa-IR"/>
          <w:color w:val="111111"/>
          <w:sz w:val="28"/>
          <w:szCs w:val="28"/>
          <w:rtl/>
        </w:rPr>
        <w:t xml:space="preserve">بر تو ای خسرو دین! چشمِ شفاعت دارم</w:t>
      </w:r>
    </w:p>
    <w:p>
      <w:pPr>
        <w:pStyle w:val="BookText"/>
      </w:pPr>
      <w:r>
        <w:rPr>
          <w:rFonts w:ascii="IRNazanin" w:hAnsi="IRNazanin" w:eastAsia="IRNazanin" w:cs="IRNazanin"/>
          <w:lang w:bidi="fa-IR"/>
          <w:color w:val="111111"/>
          <w:sz w:val="28"/>
          <w:szCs w:val="28"/>
          <w:rtl/>
        </w:rPr>
        <w:t xml:space="preserve">حمید سبزواری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352</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علی است که باشد به پیشگاه خدا</w:t>
      </w:r>
    </w:p>
    <w:p>
      <w:pPr>
        <w:pStyle w:val="BookText"/>
      </w:pPr>
      <w:r>
        <w:rPr>
          <w:rFonts w:ascii="IRNazanin" w:hAnsi="IRNazanin" w:eastAsia="IRNazanin" w:cs="IRNazanin"/>
          <w:lang w:bidi="fa-IR"/>
          <w:color w:val="111111"/>
          <w:sz w:val="28"/>
          <w:szCs w:val="28"/>
          <w:rtl/>
        </w:rPr>
        <w:t xml:space="preserve">شفیع خیل محبّان به عرصهی محشر</w:t>
      </w:r>
    </w:p>
    <w:p>
      <w:pPr>
        <w:pStyle w:val="BookText"/>
      </w:pPr>
      <w:r>
        <w:rPr>
          <w:rFonts w:ascii="IRNazanin" w:hAnsi="IRNazanin" w:eastAsia="IRNazanin" w:cs="IRNazanin"/>
          <w:lang w:bidi="fa-IR"/>
          <w:color w:val="111111"/>
          <w:sz w:val="28"/>
          <w:szCs w:val="28"/>
          <w:rtl/>
        </w:rPr>
        <w:t xml:space="preserve">محمّدرضا صغیر «سعید»</w:t>
      </w:r>
    </w:p>
    <w:p>
      <w:pPr>
        <w:pStyle w:val="BookText"/>
      </w:pPr>
      <w:r>
        <w:rPr>
          <w:rFonts w:ascii="IRNazanin" w:hAnsi="IRNazanin" w:eastAsia="IRNazanin" w:cs="IRNazanin"/>
          <w:lang w:bidi="fa-IR"/>
          <w:color w:val="111111"/>
          <w:sz w:val="28"/>
          <w:szCs w:val="28"/>
          <w:rtl/>
        </w:rPr>
        <w:t xml:space="preserve">گلبن امید، ص 22</w:t>
      </w:r>
    </w:p>
    <w:p>
      <w:pPr>
        <w:pStyle w:val="BookText"/>
      </w:pPr>
      <w:r>
        <w:rPr>
          <w:rFonts w:ascii="IRNazanin" w:hAnsi="IRNazanin" w:eastAsia="IRNazanin" w:cs="IRNazanin"/>
          <w:lang w:bidi="fa-IR"/>
          <w:color w:val="111111"/>
          <w:sz w:val="28"/>
          <w:szCs w:val="28"/>
          <w:rtl/>
        </w:rPr>
        <w:t xml:space="preserve">چو نیست غیر از علی، شافع روز شمار</w:t>
      </w:r>
    </w:p>
    <w:p>
      <w:pPr>
        <w:pStyle w:val="BookText"/>
      </w:pPr>
      <w:r>
        <w:rPr>
          <w:rFonts w:ascii="IRNazanin" w:hAnsi="IRNazanin" w:eastAsia="IRNazanin" w:cs="IRNazanin"/>
          <w:lang w:bidi="fa-IR"/>
          <w:color w:val="111111"/>
          <w:sz w:val="28"/>
          <w:szCs w:val="28"/>
          <w:rtl/>
        </w:rPr>
        <w:t xml:space="preserve">ز دامن مهر او، دست طلب برمدار</w:t>
      </w:r>
    </w:p>
    <w:p>
      <w:pPr>
        <w:pStyle w:val="BookText"/>
      </w:pPr>
      <w:r>
        <w:rPr>
          <w:rFonts w:ascii="IRNazanin" w:hAnsi="IRNazanin" w:eastAsia="IRNazanin" w:cs="IRNazanin"/>
          <w:lang w:bidi="fa-IR"/>
          <w:color w:val="111111"/>
          <w:sz w:val="28"/>
          <w:szCs w:val="28"/>
          <w:rtl/>
        </w:rPr>
        <w:t xml:space="preserve">محمّدرضا صغیر «سعید»</w:t>
      </w:r>
    </w:p>
    <w:p>
      <w:pPr>
        <w:pStyle w:val="BookText"/>
      </w:pPr>
      <w:r>
        <w:rPr>
          <w:rFonts w:ascii="IRNazanin" w:hAnsi="IRNazanin" w:eastAsia="IRNazanin" w:cs="IRNazanin"/>
          <w:lang w:bidi="fa-IR"/>
          <w:color w:val="111111"/>
          <w:sz w:val="28"/>
          <w:szCs w:val="28"/>
          <w:rtl/>
        </w:rPr>
        <w:t xml:space="preserve">گلبن امید، ص 28</w:t>
      </w:r>
    </w:p>
    <w:p>
      <w:pPr>
        <w:pStyle w:val="BookText"/>
      </w:pPr>
      <w:r>
        <w:rPr>
          <w:rFonts w:ascii="IRNazanin" w:hAnsi="IRNazanin" w:eastAsia="IRNazanin" w:cs="IRNazanin"/>
          <w:lang w:bidi="fa-IR"/>
          <w:color w:val="111111"/>
          <w:sz w:val="28"/>
          <w:szCs w:val="28"/>
          <w:rtl/>
        </w:rPr>
        <w:t xml:space="preserve">مرتضی شاه ولایت، آن که از روی عنایت</w:t>
      </w:r>
    </w:p>
    <w:p>
      <w:pPr>
        <w:pStyle w:val="BookText"/>
      </w:pPr>
      <w:r>
        <w:rPr>
          <w:rFonts w:ascii="IRNazanin" w:hAnsi="IRNazanin" w:eastAsia="IRNazanin" w:cs="IRNazanin"/>
          <w:lang w:bidi="fa-IR"/>
          <w:color w:val="111111"/>
          <w:sz w:val="28"/>
          <w:szCs w:val="28"/>
          <w:rtl/>
        </w:rPr>
        <w:t xml:space="preserve">لطف عامش دست ما را در صف محشر بگیرد</w:t>
      </w:r>
    </w:p>
    <w:p>
      <w:pPr>
        <w:pStyle w:val="BookText"/>
      </w:pPr>
      <w:r>
        <w:rPr>
          <w:rFonts w:ascii="IRNazanin" w:hAnsi="IRNazanin" w:eastAsia="IRNazanin" w:cs="IRNazanin"/>
          <w:lang w:bidi="fa-IR"/>
          <w:color w:val="111111"/>
          <w:sz w:val="28"/>
          <w:szCs w:val="28"/>
          <w:rtl/>
        </w:rPr>
        <w:t xml:space="preserve">اشتری اصفهانی</w:t>
      </w:r>
    </w:p>
    <w:p>
      <w:pPr>
        <w:pStyle w:val="BookText"/>
      </w:pPr>
      <w:r>
        <w:rPr>
          <w:rFonts w:ascii="IRNazanin" w:hAnsi="IRNazanin" w:eastAsia="IRNazanin" w:cs="IRNazanin"/>
          <w:lang w:bidi="fa-IR"/>
          <w:color w:val="111111"/>
          <w:sz w:val="28"/>
          <w:szCs w:val="28"/>
          <w:rtl/>
        </w:rPr>
        <w:t xml:space="preserve">دیوان اشتری اصفهانی، ص 33</w:t>
      </w:r>
    </w:p>
    <w:p>
      <w:pPr>
        <w:pStyle w:val="BookText"/>
      </w:pPr>
      <w:r>
        <w:rPr>
          <w:rFonts w:ascii="IRNazanin" w:hAnsi="IRNazanin" w:eastAsia="IRNazanin" w:cs="IRNazanin"/>
          <w:lang w:bidi="fa-IR"/>
          <w:color w:val="111111"/>
          <w:sz w:val="28"/>
          <w:szCs w:val="28"/>
          <w:rtl/>
        </w:rPr>
        <w:t xml:space="preserve">چون علی یار محبّان بُوَد اندر عرصات</w:t>
      </w:r>
    </w:p>
    <w:p>
      <w:pPr>
        <w:pStyle w:val="BookText"/>
      </w:pPr>
      <w:r>
        <w:rPr>
          <w:rFonts w:ascii="IRNazanin" w:hAnsi="IRNazanin" w:eastAsia="IRNazanin" w:cs="IRNazanin"/>
          <w:lang w:bidi="fa-IR"/>
          <w:color w:val="111111"/>
          <w:sz w:val="28"/>
          <w:szCs w:val="28"/>
          <w:rtl/>
        </w:rPr>
        <w:t xml:space="preserve">غیر او نیست مرا چشم شفاعت بر کس</w:t>
      </w:r>
    </w:p>
    <w:p>
      <w:pPr>
        <w:pStyle w:val="BookText"/>
      </w:pPr>
      <w:r>
        <w:rPr>
          <w:rFonts w:ascii="IRNazanin" w:hAnsi="IRNazanin" w:eastAsia="IRNazanin" w:cs="IRNazanin"/>
          <w:lang w:bidi="fa-IR"/>
          <w:color w:val="111111"/>
          <w:sz w:val="28"/>
          <w:szCs w:val="28"/>
          <w:rtl/>
        </w:rPr>
        <w:t xml:space="preserve">اشتری اصفهانی</w:t>
      </w:r>
    </w:p>
    <w:p>
      <w:pPr>
        <w:pStyle w:val="BookText"/>
      </w:pPr>
      <w:r>
        <w:rPr>
          <w:rFonts w:ascii="IRNazanin" w:hAnsi="IRNazanin" w:eastAsia="IRNazanin" w:cs="IRNazanin"/>
          <w:lang w:bidi="fa-IR"/>
          <w:color w:val="111111"/>
          <w:sz w:val="28"/>
          <w:szCs w:val="28"/>
          <w:rtl/>
        </w:rPr>
        <w:t xml:space="preserve">دیوان اشتری اصفهانی، ص 35</w:t>
      </w:r>
    </w:p>
    <w:p>
      <w:pPr>
        <w:pStyle w:val="BookText"/>
      </w:pPr>
      <w:r>
        <w:rPr>
          <w:rFonts w:ascii="IRNazanin" w:hAnsi="IRNazanin" w:eastAsia="IRNazanin" w:cs="IRNazanin"/>
          <w:lang w:bidi="fa-IR"/>
          <w:color w:val="111111"/>
          <w:sz w:val="28"/>
          <w:szCs w:val="28"/>
          <w:rtl/>
        </w:rPr>
        <w:t xml:space="preserve">شافع محشر که روز حشر میباید زنند</w:t>
      </w:r>
    </w:p>
    <w:p>
      <w:pPr>
        <w:pStyle w:val="BookText"/>
      </w:pPr>
      <w:r>
        <w:rPr>
          <w:rFonts w:ascii="IRNazanin" w:hAnsi="IRNazanin" w:eastAsia="IRNazanin" w:cs="IRNazanin"/>
          <w:lang w:bidi="fa-IR"/>
          <w:color w:val="111111"/>
          <w:sz w:val="28"/>
          <w:szCs w:val="28"/>
          <w:rtl/>
        </w:rPr>
        <w:t xml:space="preserve">انبیا دست توسّل را به دامانش علی است</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4، ص 116</w:t>
      </w:r>
    </w:p>
    <w:p>
      <w:pPr>
        <w:pStyle w:val="BookText"/>
      </w:pPr>
      <w:r>
        <w:rPr>
          <w:rFonts w:ascii="IRNazanin" w:hAnsi="IRNazanin" w:eastAsia="IRNazanin" w:cs="IRNazanin"/>
          <w:lang w:bidi="fa-IR"/>
          <w:color w:val="111111"/>
          <w:sz w:val="28"/>
          <w:szCs w:val="28"/>
          <w:rtl/>
        </w:rPr>
        <w:t xml:space="preserve">زمامدار صف محشریّ و نیست عجیب</w:t>
      </w:r>
    </w:p>
    <w:p>
      <w:pPr>
        <w:pStyle w:val="BookText"/>
      </w:pPr>
      <w:r>
        <w:rPr>
          <w:rFonts w:ascii="IRNazanin" w:hAnsi="IRNazanin" w:eastAsia="IRNazanin" w:cs="IRNazanin"/>
          <w:lang w:bidi="fa-IR"/>
          <w:color w:val="111111"/>
          <w:sz w:val="28"/>
          <w:szCs w:val="28"/>
          <w:rtl/>
        </w:rPr>
        <w:t xml:space="preserve">که روز حشر به دشمن رسد شفاعت تو</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3، ص 95</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آن قاسم جنات و دوزخ</w:t>
      </w:r>
    </w:p>
    <w:p>
      <w:pPr>
        <w:pStyle w:val="BookText"/>
      </w:pPr>
      <w:r>
        <w:rPr>
          <w:rFonts w:ascii="IRNazanin" w:hAnsi="IRNazanin" w:eastAsia="IRNazanin" w:cs="IRNazanin"/>
          <w:lang w:bidi="fa-IR"/>
          <w:color w:val="111111"/>
          <w:sz w:val="28"/>
          <w:szCs w:val="28"/>
          <w:rtl/>
        </w:rPr>
        <w:t xml:space="preserve">علی آن شافع فردای محشر</w:t>
      </w:r>
    </w:p>
    <w:p>
      <w:pPr>
        <w:pStyle w:val="BookText"/>
      </w:pPr>
      <w:r>
        <w:rPr>
          <w:rFonts w:ascii="IRNazanin" w:hAnsi="IRNazanin" w:eastAsia="IRNazanin" w:cs="IRNazanin"/>
          <w:lang w:bidi="fa-IR"/>
          <w:color w:val="111111"/>
          <w:sz w:val="28"/>
          <w:szCs w:val="28"/>
          <w:rtl/>
        </w:rPr>
        <w:t xml:space="preserve">سیّد عباس حسینی اصفهانی</w:t>
      </w:r>
    </w:p>
    <w:p>
      <w:pPr>
        <w:pStyle w:val="BookText"/>
      </w:pPr>
      <w:r>
        <w:rPr>
          <w:rFonts w:ascii="IRNazanin" w:hAnsi="IRNazanin" w:eastAsia="IRNazanin" w:cs="IRNazanin"/>
          <w:lang w:bidi="fa-IR"/>
          <w:color w:val="111111"/>
          <w:sz w:val="28"/>
          <w:szCs w:val="28"/>
          <w:rtl/>
        </w:rPr>
        <w:t xml:space="preserve">گلدشت حسینی، ص 87</w:t>
      </w:r>
    </w:p>
    <w:p>
      <w:pPr>
        <w:pStyle w:val="BookText"/>
      </w:pPr>
      <w:r>
        <w:rPr>
          <w:rFonts w:ascii="IRNazanin" w:hAnsi="IRNazanin" w:eastAsia="IRNazanin" w:cs="IRNazanin"/>
          <w:lang w:bidi="fa-IR"/>
          <w:color w:val="111111"/>
          <w:sz w:val="28"/>
          <w:szCs w:val="28"/>
          <w:rtl/>
        </w:rPr>
        <w:t xml:space="preserve">عاصیان میرهند از کیفر</w:t>
      </w:r>
    </w:p>
    <w:p>
      <w:pPr>
        <w:pStyle w:val="BookText"/>
      </w:pPr>
      <w:r>
        <w:rPr>
          <w:rFonts w:ascii="IRNazanin" w:hAnsi="IRNazanin" w:eastAsia="IRNazanin" w:cs="IRNazanin"/>
          <w:lang w:bidi="fa-IR"/>
          <w:color w:val="111111"/>
          <w:sz w:val="28"/>
          <w:szCs w:val="28"/>
          <w:rtl/>
        </w:rPr>
        <w:t xml:space="preserve">گر اشارت کنی به ابرویت</w:t>
      </w:r>
    </w:p>
    <w:p>
      <w:pPr>
        <w:pStyle w:val="BookText"/>
      </w:pPr>
      <w:r>
        <w:rPr>
          <w:rFonts w:ascii="IRNazanin" w:hAnsi="IRNazanin" w:eastAsia="IRNazanin" w:cs="IRNazanin"/>
          <w:lang w:bidi="fa-IR"/>
          <w:color w:val="111111"/>
          <w:sz w:val="28"/>
          <w:szCs w:val="28"/>
          <w:rtl/>
        </w:rPr>
        <w:t xml:space="preserve">احمدهاشم زاده، یمین اصفهانی</w:t>
      </w:r>
    </w:p>
    <w:p>
      <w:pPr>
        <w:pStyle w:val="BookText"/>
      </w:pPr>
      <w:r>
        <w:rPr>
          <w:rFonts w:ascii="IRNazanin" w:hAnsi="IRNazanin" w:eastAsia="IRNazanin" w:cs="IRNazanin"/>
          <w:lang w:bidi="fa-IR"/>
          <w:color w:val="111111"/>
          <w:sz w:val="28"/>
          <w:szCs w:val="28"/>
          <w:rtl/>
        </w:rPr>
        <w:t xml:space="preserve">مجموعه اشعار، ص 39</w:t>
      </w:r>
    </w:p>
    <w:p>
      <w:pPr>
        <w:pStyle w:val="BookText"/>
      </w:pPr>
      <w:r>
        <w:rPr>
          <w:rFonts w:ascii="IRNazanin" w:hAnsi="IRNazanin" w:eastAsia="IRNazanin" w:cs="IRNazanin"/>
          <w:lang w:bidi="fa-IR"/>
          <w:color w:val="111111"/>
          <w:sz w:val="28"/>
          <w:szCs w:val="28"/>
          <w:rtl/>
        </w:rPr>
        <w:t xml:space="preserve">عمل جن و انس روز جزا</w:t>
      </w:r>
    </w:p>
    <w:p>
      <w:pPr>
        <w:pStyle w:val="BookText"/>
      </w:pPr>
      <w:r>
        <w:rPr>
          <w:rFonts w:ascii="IRNazanin" w:hAnsi="IRNazanin" w:eastAsia="IRNazanin" w:cs="IRNazanin"/>
          <w:lang w:bidi="fa-IR"/>
          <w:color w:val="111111"/>
          <w:sz w:val="28"/>
          <w:szCs w:val="28"/>
          <w:rtl/>
        </w:rPr>
        <w:t xml:space="preserve">می شود وزن یا ترازویت</w:t>
      </w:r>
    </w:p>
    <w:p>
      <w:pPr>
        <w:pStyle w:val="BookText"/>
      </w:pPr>
      <w:r>
        <w:rPr>
          <w:rFonts w:ascii="IRNazanin" w:hAnsi="IRNazanin" w:eastAsia="IRNazanin" w:cs="IRNazanin"/>
          <w:lang w:bidi="fa-IR"/>
          <w:color w:val="111111"/>
          <w:sz w:val="28"/>
          <w:szCs w:val="28"/>
          <w:rtl/>
        </w:rPr>
        <w:t xml:space="preserve">احمدهاشم زاده، یمین اصفهانی</w:t>
      </w:r>
    </w:p>
    <w:p>
      <w:pPr>
        <w:pStyle w:val="BookText"/>
      </w:pPr>
      <w:r>
        <w:rPr>
          <w:rFonts w:ascii="IRNazanin" w:hAnsi="IRNazanin" w:eastAsia="IRNazanin" w:cs="IRNazanin"/>
          <w:lang w:bidi="fa-IR"/>
          <w:color w:val="111111"/>
          <w:sz w:val="28"/>
          <w:szCs w:val="28"/>
          <w:rtl/>
        </w:rPr>
        <w:t xml:space="preserve">مجموعه اشعار، ص 39</w:t>
      </w:r>
    </w:p>
    <w:p>
      <w:pPr>
        <w:pStyle w:val="BookText"/>
      </w:pPr>
      <w:r>
        <w:rPr>
          <w:rFonts w:ascii="IRNazanin" w:hAnsi="IRNazanin" w:eastAsia="IRNazanin" w:cs="IRNazanin"/>
          <w:lang w:bidi="fa-IR"/>
          <w:color w:val="111111"/>
          <w:sz w:val="28"/>
          <w:szCs w:val="28"/>
          <w:rtl/>
        </w:rPr>
        <w:t xml:space="preserve">تو شافعی به محشر و ساقی کوثری</w:t>
      </w:r>
    </w:p>
    <w:p>
      <w:pPr>
        <w:pStyle w:val="BookText"/>
      </w:pPr>
      <w:r>
        <w:rPr>
          <w:rFonts w:ascii="IRNazanin" w:hAnsi="IRNazanin" w:eastAsia="IRNazanin" w:cs="IRNazanin"/>
          <w:lang w:bidi="fa-IR"/>
          <w:color w:val="111111"/>
          <w:sz w:val="28"/>
          <w:szCs w:val="28"/>
          <w:rtl/>
        </w:rPr>
        <w:t xml:space="preserve">کوثر به خاطر تو زحق شد عطا، علی</w:t>
      </w:r>
    </w:p>
    <w:p>
      <w:pPr>
        <w:pStyle w:val="BookText"/>
      </w:pPr>
      <w:r>
        <w:rPr>
          <w:rFonts w:ascii="IRNazanin" w:hAnsi="IRNazanin" w:eastAsia="IRNazanin" w:cs="IRNazanin"/>
          <w:lang w:bidi="fa-IR"/>
          <w:color w:val="111111"/>
          <w:sz w:val="28"/>
          <w:szCs w:val="28"/>
          <w:rtl/>
        </w:rPr>
        <w:t xml:space="preserve">محمد علی فریور</w:t>
      </w:r>
    </w:p>
    <w:p>
      <w:pPr>
        <w:pStyle w:val="BookText"/>
      </w:pPr>
      <w:r>
        <w:rPr>
          <w:rFonts w:ascii="IRNazanin" w:hAnsi="IRNazanin" w:eastAsia="IRNazanin" w:cs="IRNazanin"/>
          <w:lang w:bidi="fa-IR"/>
          <w:color w:val="111111"/>
          <w:sz w:val="28"/>
          <w:szCs w:val="28"/>
          <w:rtl/>
        </w:rPr>
        <w:t xml:space="preserve">کاروان عشق، ص31</w:t>
      </w:r>
    </w:p>
    <w:p>
      <w:pPr>
        <w:pStyle w:val="BookText"/>
      </w:pPr>
      <w:r>
        <w:rPr>
          <w:rFonts w:ascii="IRNazanin" w:hAnsi="IRNazanin" w:eastAsia="IRNazanin" w:cs="IRNazanin"/>
          <w:lang w:bidi="fa-IR"/>
          <w:color w:val="111111"/>
          <w:sz w:val="28"/>
          <w:szCs w:val="28"/>
          <w:rtl/>
        </w:rPr>
        <w:t xml:space="preserve">تنها در این جهان نبود کار ساز ما</w:t>
      </w:r>
    </w:p>
    <w:p>
      <w:pPr>
        <w:pStyle w:val="BookText"/>
      </w:pPr>
      <w:r>
        <w:rPr>
          <w:rFonts w:ascii="IRNazanin" w:hAnsi="IRNazanin" w:eastAsia="IRNazanin" w:cs="IRNazanin"/>
          <w:lang w:bidi="fa-IR"/>
          <w:color w:val="111111"/>
          <w:sz w:val="28"/>
          <w:szCs w:val="28"/>
          <w:rtl/>
        </w:rPr>
        <w:t xml:space="preserve">باشد شفیع خلق به روز جزا علی</w:t>
      </w:r>
    </w:p>
    <w:p>
      <w:pPr>
        <w:pStyle w:val="BookText"/>
      </w:pPr>
      <w:r>
        <w:rPr>
          <w:rFonts w:ascii="IRNazanin" w:hAnsi="IRNazanin" w:eastAsia="IRNazanin" w:cs="IRNazanin"/>
          <w:lang w:bidi="fa-IR"/>
          <w:color w:val="111111"/>
          <w:sz w:val="28"/>
          <w:szCs w:val="28"/>
          <w:rtl/>
        </w:rPr>
        <w:t xml:space="preserve">علی غفراللهی – ماهر اصفهانی</w:t>
      </w:r>
    </w:p>
    <w:p>
      <w:pPr>
        <w:pStyle w:val="BookText"/>
      </w:pPr>
      <w:r>
        <w:rPr>
          <w:rFonts w:ascii="IRNazanin" w:hAnsi="IRNazanin" w:eastAsia="IRNazanin" w:cs="IRNazanin"/>
          <w:lang w:bidi="fa-IR"/>
          <w:color w:val="111111"/>
          <w:sz w:val="28"/>
          <w:szCs w:val="28"/>
          <w:rtl/>
        </w:rPr>
        <w:t xml:space="preserve">دیوان اندیشه های ماهر، ص 53</w:t>
      </w:r>
    </w:p>
    <w:p>
      <w:pPr>
        <w:pStyle w:val="BookText"/>
      </w:pPr>
      <w:r>
        <w:rPr>
          <w:rFonts w:ascii="IRNazanin" w:hAnsi="IRNazanin" w:eastAsia="IRNazanin" w:cs="IRNazanin"/>
          <w:lang w:bidi="fa-IR"/>
          <w:color w:val="111111"/>
          <w:sz w:val="28"/>
          <w:szCs w:val="28"/>
          <w:rtl/>
        </w:rPr>
        <w:t xml:space="preserve">ترسی مرا زآتش دوزخ نمانده است</w:t>
      </w:r>
    </w:p>
    <w:p>
      <w:pPr>
        <w:pStyle w:val="BookText"/>
      </w:pPr>
      <w:r>
        <w:rPr>
          <w:rFonts w:ascii="IRNazanin" w:hAnsi="IRNazanin" w:eastAsia="IRNazanin" w:cs="IRNazanin"/>
          <w:lang w:bidi="fa-IR"/>
          <w:color w:val="111111"/>
          <w:sz w:val="28"/>
          <w:szCs w:val="28"/>
          <w:rtl/>
        </w:rPr>
        <w:t xml:space="preserve">چون مرتضی شفیع به فردای محشر است</w:t>
      </w:r>
    </w:p>
    <w:p>
      <w:pPr>
        <w:pStyle w:val="BookText"/>
      </w:pPr>
      <w:r>
        <w:rPr>
          <w:rFonts w:ascii="IRNazanin" w:hAnsi="IRNazanin" w:eastAsia="IRNazanin" w:cs="IRNazanin"/>
          <w:lang w:bidi="fa-IR"/>
          <w:color w:val="111111"/>
          <w:sz w:val="28"/>
          <w:szCs w:val="28"/>
          <w:rtl/>
        </w:rPr>
        <w:t xml:space="preserve">اباالفضل نجیبی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دارم یقین اگر به جهنم شوم اسیر</w:t>
      </w:r>
    </w:p>
    <w:p>
      <w:pPr>
        <w:pStyle w:val="BookText"/>
      </w:pPr>
      <w:r>
        <w:rPr>
          <w:rFonts w:ascii="IRNazanin" w:hAnsi="IRNazanin" w:eastAsia="IRNazanin" w:cs="IRNazanin"/>
          <w:lang w:bidi="fa-IR"/>
          <w:color w:val="111111"/>
          <w:sz w:val="28"/>
          <w:szCs w:val="28"/>
          <w:rtl/>
        </w:rPr>
        <w:t xml:space="preserve">مولا سوی بهشت دهد انتقالیام</w:t>
      </w:r>
    </w:p>
    <w:p>
      <w:pPr>
        <w:pStyle w:val="BookText"/>
      </w:pPr>
      <w:r>
        <w:rPr>
          <w:rFonts w:ascii="IRNazanin" w:hAnsi="IRNazanin" w:eastAsia="IRNazanin" w:cs="IRNazanin"/>
          <w:lang w:bidi="fa-IR"/>
          <w:color w:val="111111"/>
          <w:sz w:val="28"/>
          <w:szCs w:val="28"/>
          <w:rtl/>
        </w:rPr>
        <w:t xml:space="preserve">اباالفضل نجیبی</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کُنَد جُزء را کُل، علی دهد خار را گل</w:t>
      </w:r>
    </w:p>
    <w:p>
      <w:pPr>
        <w:pStyle w:val="BookText"/>
      </w:pPr>
      <w:r>
        <w:rPr>
          <w:rFonts w:ascii="IRNazanin" w:hAnsi="IRNazanin" w:eastAsia="IRNazanin" w:cs="IRNazanin"/>
          <w:lang w:bidi="fa-IR"/>
          <w:color w:val="111111"/>
          <w:sz w:val="28"/>
          <w:szCs w:val="28"/>
          <w:rtl/>
        </w:rPr>
        <w:t xml:space="preserve">بدونِ مِهرش کس از پُل، نمی شود رد به محشر</w:t>
      </w:r>
    </w:p>
    <w:p>
      <w:pPr>
        <w:pStyle w:val="BookText"/>
      </w:pPr>
      <w:r>
        <w:rPr>
          <w:rFonts w:ascii="IRNazanin" w:hAnsi="IRNazanin" w:eastAsia="IRNazanin" w:cs="IRNazanin"/>
          <w:lang w:bidi="fa-IR"/>
          <w:color w:val="111111"/>
          <w:sz w:val="28"/>
          <w:szCs w:val="28"/>
          <w:rtl/>
        </w:rPr>
        <w:t xml:space="preserve">امیر ایزدی همدانی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اینجا تو را چنانکه تویی هیچکس ندید</w:t>
      </w:r>
    </w:p>
    <w:p>
      <w:pPr>
        <w:pStyle w:val="BookText"/>
      </w:pPr>
      <w:r>
        <w:rPr>
          <w:rFonts w:ascii="IRNazanin" w:hAnsi="IRNazanin" w:eastAsia="IRNazanin" w:cs="IRNazanin"/>
          <w:lang w:bidi="fa-IR"/>
          <w:color w:val="111111"/>
          <w:sz w:val="28"/>
          <w:szCs w:val="28"/>
          <w:rtl/>
        </w:rPr>
        <w:t xml:space="preserve">در حشر، کار و بار تو گرم است یا علی</w:t>
      </w:r>
    </w:p>
    <w:p>
      <w:pPr>
        <w:pStyle w:val="BookText"/>
      </w:pPr>
      <w:r>
        <w:rPr>
          <w:rFonts w:ascii="IRNazanin" w:hAnsi="IRNazanin" w:eastAsia="IRNazanin" w:cs="IRNazanin"/>
          <w:lang w:bidi="fa-IR"/>
          <w:color w:val="111111"/>
          <w:sz w:val="28"/>
          <w:szCs w:val="28"/>
          <w:rtl/>
        </w:rPr>
        <w:t xml:space="preserve">مهدی جهاندار</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135" w:name="pg7197_64615"/>
    <w:bookmarkEnd w:id="135"/>
    <w:p>
      <w:pPr>
        <w:pStyle w:val="Heading2"/>
      </w:pPr>
      <w:bookmarkStart w:id="466" w:name="_Toc210"/>
      <w:r>
        <w:t>57-ساقی کوثر</w:t>
      </w:r>
      <w:bookmarkEnd w:id="466"/>
    </w:p>
    <w:p>
      <w:pPr>
        <w:pStyle w:val="Heading3"/>
      </w:pPr>
      <w:bookmarkStart w:id="467" w:name="_Toc211"/>
      <w:r>
        <w:t>اشاره</w:t>
      </w:r>
      <w:bookmarkEnd w:id="467"/>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کوثر یعنی خیر کثیر؛ حضرت علی علیه السلام صاحب حوض کوثر، ساقی کوثر، همسر کوثر و خودش کوثر است.</w:t>
      </w:r>
    </w:p>
    <w:p>
      <w:pPr>
        <w:pStyle w:val="BookText"/>
      </w:pPr>
      <w:r>
        <w:rPr>
          <w:rFonts w:ascii="IRNazanin" w:hAnsi="IRNazanin" w:eastAsia="IRNazanin" w:cs="IRNazanin"/>
          <w:lang w:bidi="fa-IR"/>
          <w:color w:val="111111"/>
          <w:sz w:val="28"/>
          <w:szCs w:val="28"/>
          <w:rtl/>
        </w:rPr>
        <w:t xml:space="preserve">در زیارت آن حضرت آمده است:</w:t>
      </w:r>
    </w:p>
    <w:p>
      <w:pPr>
        <w:pStyle w:val="BookText"/>
      </w:pPr>
      <w:r>
        <w:rPr>
          <w:rFonts w:ascii="Amiri" w:hAnsi="Amiri" w:eastAsia="Amiri" w:cs="Amiri"/>
          <w:lang w:bidi="ar-SA"/>
          <w:color w:val="111111"/>
          <w:sz w:val="28"/>
          <w:szCs w:val="28"/>
          <w:rtl/>
        </w:rPr>
        <w:t xml:space="preserve">اَلسَّلامُ عَلَیکَ أیهَا الصِّدِّیقُ الْأکْبَرُ وَ النّامُوسُ الْأنْوَرُ</w:t>
      </w:r>
      <w:r>
        <w:rPr>
          <w:rStyle w:val="FootnoteReference"/>
        </w:rPr>
        <w:footnoteReference w:id="284"/>
      </w:r>
    </w:p>
    <w:p>
      <w:pPr>
        <w:pStyle w:val="BookText"/>
      </w:pPr>
      <w:r>
        <w:rPr>
          <w:rFonts w:ascii="Amiri" w:hAnsi="Amiri" w:eastAsia="Amiri" w:cs="Amiri"/>
          <w:lang w:bidi="ar-SA"/>
          <w:color w:val="111111"/>
          <w:sz w:val="28"/>
          <w:szCs w:val="28"/>
          <w:rtl/>
        </w:rPr>
        <w:t xml:space="preserve">وَ السِّراجُ الْأزْهَرُ وَ الزُّلْفَهُ وَ الْکَوْثَرُ.</w:t>
      </w:r>
    </w:p>
    <w:p>
      <w:pPr>
        <w:pStyle w:val="BookText"/>
      </w:pPr>
      <w:r>
        <w:rPr>
          <w:rFonts w:ascii="IRNazanin" w:hAnsi="IRNazanin" w:eastAsia="IRNazanin" w:cs="IRNazanin"/>
          <w:lang w:bidi="fa-IR"/>
          <w:color w:val="111111"/>
          <w:sz w:val="28"/>
          <w:szCs w:val="28"/>
          <w:rtl/>
        </w:rPr>
        <w:t xml:space="preserve">سلام بر تو ای صدّیق اکبر و ناموس انور! ای چراغ نورانی و ای زلفه و کوثر!</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جامی است که ترصیع شد آن جام به گوهر</w:t>
      </w:r>
    </w:p>
    <w:p>
      <w:pPr>
        <w:pStyle w:val="BookText"/>
      </w:pPr>
      <w:r>
        <w:rPr>
          <w:rFonts w:ascii="IRNazanin" w:hAnsi="IRNazanin" w:eastAsia="IRNazanin" w:cs="IRNazanin"/>
          <w:lang w:bidi="fa-IR"/>
          <w:color w:val="111111"/>
          <w:sz w:val="28"/>
          <w:szCs w:val="28"/>
          <w:rtl/>
        </w:rPr>
        <w:t xml:space="preserve">هر کس که بنوشد بَرَد از چرخ برین، سر</w:t>
      </w:r>
    </w:p>
    <w:p>
      <w:pPr>
        <w:pStyle w:val="BookText"/>
      </w:pPr>
      <w:r>
        <w:rPr>
          <w:rFonts w:ascii="IRNazanin" w:hAnsi="IRNazanin" w:eastAsia="IRNazanin" w:cs="IRNazanin"/>
          <w:lang w:bidi="fa-IR"/>
          <w:color w:val="111111"/>
          <w:sz w:val="28"/>
          <w:szCs w:val="28"/>
          <w:rtl/>
        </w:rPr>
        <w:t xml:space="preserve">آن جام، سرانجام بُوَد در کف حیدر</w:t>
      </w:r>
    </w:p>
    <w:p>
      <w:pPr>
        <w:pStyle w:val="BookText"/>
      </w:pPr>
      <w:r>
        <w:rPr>
          <w:rFonts w:ascii="IRNazanin" w:hAnsi="IRNazanin" w:eastAsia="IRNazanin" w:cs="IRNazanin"/>
          <w:lang w:bidi="fa-IR"/>
          <w:color w:val="111111"/>
          <w:sz w:val="28"/>
          <w:szCs w:val="28"/>
          <w:rtl/>
        </w:rPr>
        <w:t xml:space="preserve">این است که گفتند به او ساقی کوثر</w:t>
      </w:r>
    </w:p>
    <w:p>
      <w:pPr>
        <w:pStyle w:val="BookText"/>
      </w:pPr>
      <w:r>
        <w:rPr>
          <w:rFonts w:ascii="IRNazanin" w:hAnsi="IRNazanin" w:eastAsia="IRNazanin" w:cs="IRNazanin"/>
          <w:lang w:bidi="fa-IR"/>
          <w:color w:val="111111"/>
          <w:sz w:val="28"/>
          <w:szCs w:val="28"/>
          <w:rtl/>
        </w:rPr>
        <w:t xml:space="preserve">هر کس چو بخواهد که از این جام بنوشد</w:t>
      </w:r>
    </w:p>
    <w:p>
      <w:pPr>
        <w:pStyle w:val="BookText"/>
      </w:pPr>
      <w:r>
        <w:rPr>
          <w:rFonts w:ascii="IRNazanin" w:hAnsi="IRNazanin" w:eastAsia="IRNazanin" w:cs="IRNazanin"/>
          <w:lang w:bidi="fa-IR"/>
          <w:color w:val="111111"/>
          <w:sz w:val="28"/>
          <w:szCs w:val="28"/>
          <w:rtl/>
        </w:rPr>
        <w:t xml:space="preserve">باید که از این ما و منی چشم بپوشد</w:t>
      </w:r>
    </w:p>
    <w:p>
      <w:pPr>
        <w:pStyle w:val="BookText"/>
      </w:pPr>
      <w:r>
        <w:rPr>
          <w:rFonts w:ascii="IRNazanin" w:hAnsi="IRNazanin" w:eastAsia="IRNazanin" w:cs="IRNazanin"/>
          <w:lang w:bidi="fa-IR"/>
          <w:color w:val="111111"/>
          <w:sz w:val="28"/>
          <w:szCs w:val="28"/>
          <w:rtl/>
        </w:rPr>
        <w:t xml:space="preserve">داراب افسر بختیاری</w:t>
      </w:r>
    </w:p>
    <w:p>
      <w:pPr>
        <w:pStyle w:val="BookText"/>
      </w:pPr>
      <w:r>
        <w:rPr>
          <w:rFonts w:ascii="IRNazanin" w:hAnsi="IRNazanin" w:eastAsia="IRNazanin" w:cs="IRNazanin"/>
          <w:lang w:bidi="fa-IR"/>
          <w:color w:val="111111"/>
          <w:sz w:val="28"/>
          <w:szCs w:val="28"/>
          <w:rtl/>
        </w:rPr>
        <w:t xml:space="preserve">اشعار شاعر فرزانه داراب افسر بختیاری، ص 17</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دل! ز تشنگیّ قیامت مترس از آنک</w:t>
      </w:r>
    </w:p>
    <w:p>
      <w:pPr>
        <w:pStyle w:val="BookText"/>
      </w:pPr>
      <w:r>
        <w:rPr>
          <w:rFonts w:ascii="IRNazanin" w:hAnsi="IRNazanin" w:eastAsia="IRNazanin" w:cs="IRNazanin"/>
          <w:lang w:bidi="fa-IR"/>
          <w:color w:val="111111"/>
          <w:sz w:val="28"/>
          <w:szCs w:val="28"/>
          <w:rtl/>
        </w:rPr>
        <w:t xml:space="preserve">ساقیّ حوض کوثر دارالبقا علی است</w:t>
      </w:r>
    </w:p>
    <w:p>
      <w:pPr>
        <w:pStyle w:val="BookText"/>
      </w:pPr>
      <w:r>
        <w:rPr>
          <w:rFonts w:ascii="IRNazanin" w:hAnsi="IRNazanin" w:eastAsia="IRNazanin" w:cs="IRNazanin"/>
          <w:lang w:bidi="fa-IR"/>
          <w:color w:val="111111"/>
          <w:sz w:val="28"/>
          <w:szCs w:val="28"/>
          <w:rtl/>
        </w:rPr>
        <w:t xml:space="preserve">دانم که از تو باز ندارد به هیچ حال</w:t>
      </w:r>
    </w:p>
    <w:p>
      <w:pPr>
        <w:pStyle w:val="BookText"/>
      </w:pPr>
      <w:r>
        <w:rPr>
          <w:rFonts w:ascii="IRNazanin" w:hAnsi="IRNazanin" w:eastAsia="IRNazanin" w:cs="IRNazanin"/>
          <w:lang w:bidi="fa-IR"/>
          <w:color w:val="111111"/>
          <w:sz w:val="28"/>
          <w:szCs w:val="28"/>
          <w:rtl/>
        </w:rPr>
        <w:t xml:space="preserve">یک شربت آب؛ از آن که سر اسخیا علی است</w:t>
      </w:r>
    </w:p>
    <w:p>
      <w:pPr>
        <w:pStyle w:val="BookText"/>
      </w:pPr>
      <w:r>
        <w:rPr>
          <w:rFonts w:ascii="IRNazanin" w:hAnsi="IRNazanin" w:eastAsia="IRNazanin" w:cs="IRNazanin"/>
          <w:lang w:bidi="fa-IR"/>
          <w:color w:val="111111"/>
          <w:sz w:val="28"/>
          <w:szCs w:val="28"/>
          <w:rtl/>
        </w:rPr>
        <w:t xml:space="preserve">ابن یمین فریومدی</w:t>
      </w:r>
    </w:p>
    <w:p>
      <w:pPr>
        <w:pStyle w:val="BookText"/>
      </w:pPr>
      <w:r>
        <w:rPr>
          <w:rFonts w:ascii="IRNazanin" w:hAnsi="IRNazanin" w:eastAsia="IRNazanin" w:cs="IRNazanin"/>
          <w:lang w:bidi="fa-IR"/>
          <w:color w:val="111111"/>
          <w:sz w:val="28"/>
          <w:szCs w:val="28"/>
          <w:rtl/>
        </w:rPr>
        <w:t xml:space="preserve">دیوان ابن یمین فریومدی، ص 71</w:t>
      </w:r>
    </w:p>
    <w:p>
      <w:pPr>
        <w:pStyle w:val="BookText"/>
      </w:pPr>
      <w:r>
        <w:rPr>
          <w:rFonts w:ascii="IRNazanin" w:hAnsi="IRNazanin" w:eastAsia="IRNazanin" w:cs="IRNazanin"/>
          <w:lang w:bidi="fa-IR"/>
          <w:color w:val="111111"/>
          <w:sz w:val="28"/>
          <w:szCs w:val="28"/>
          <w:rtl/>
        </w:rPr>
        <w:t xml:space="preserve">روزی که بنای حشر اکبر باشد</w:t>
      </w:r>
    </w:p>
    <w:p>
      <w:pPr>
        <w:pStyle w:val="BookText"/>
      </w:pPr>
      <w:r>
        <w:rPr>
          <w:rFonts w:ascii="IRNazanin" w:hAnsi="IRNazanin" w:eastAsia="IRNazanin" w:cs="IRNazanin"/>
          <w:lang w:bidi="fa-IR"/>
          <w:color w:val="111111"/>
          <w:sz w:val="28"/>
          <w:szCs w:val="28"/>
          <w:rtl/>
        </w:rPr>
        <w:t xml:space="preserve">لبتشنه همه مؤمن و کافر باشد</w:t>
      </w:r>
    </w:p>
    <w:p>
      <w:pPr>
        <w:pStyle w:val="BookText"/>
      </w:pPr>
      <w:r>
        <w:rPr>
          <w:rFonts w:ascii="IRNazanin" w:hAnsi="IRNazanin" w:eastAsia="IRNazanin" w:cs="IRNazanin"/>
          <w:lang w:bidi="fa-IR"/>
          <w:color w:val="111111"/>
          <w:sz w:val="28"/>
          <w:szCs w:val="28"/>
          <w:rtl/>
        </w:rPr>
        <w:t xml:space="preserve">خوفی نبُوَد ز تشنگی، مؤمن را</w:t>
      </w:r>
    </w:p>
    <w:p>
      <w:pPr>
        <w:pStyle w:val="BookText"/>
      </w:pPr>
      <w:r>
        <w:rPr>
          <w:rFonts w:ascii="IRNazanin" w:hAnsi="IRNazanin" w:eastAsia="IRNazanin" w:cs="IRNazanin"/>
          <w:lang w:bidi="fa-IR"/>
          <w:color w:val="111111"/>
          <w:sz w:val="28"/>
          <w:szCs w:val="28"/>
          <w:rtl/>
        </w:rPr>
        <w:t xml:space="preserve">زیرا که علی، ساقی کوثر باشد</w:t>
      </w:r>
    </w:p>
    <w:p>
      <w:pPr>
        <w:pStyle w:val="BookText"/>
      </w:pPr>
      <w:r>
        <w:rPr>
          <w:rFonts w:ascii="IRNazanin" w:hAnsi="IRNazanin" w:eastAsia="IRNazanin" w:cs="IRNazanin"/>
          <w:lang w:bidi="fa-IR"/>
          <w:color w:val="111111"/>
          <w:sz w:val="28"/>
          <w:szCs w:val="28"/>
          <w:rtl/>
        </w:rPr>
        <w:t xml:space="preserve">محمّد حیاتبخش</w:t>
      </w:r>
    </w:p>
    <w:p>
      <w:pPr>
        <w:pStyle w:val="BookText"/>
      </w:pPr>
      <w:r>
        <w:rPr>
          <w:rFonts w:ascii="IRNazanin" w:hAnsi="IRNazanin" w:eastAsia="IRNazanin" w:cs="IRNazanin"/>
          <w:lang w:bidi="fa-IR"/>
          <w:color w:val="111111"/>
          <w:sz w:val="28"/>
          <w:szCs w:val="28"/>
          <w:rtl/>
        </w:rPr>
        <w:t xml:space="preserve">شکوفه های حیاتبخش، ص 79</w:t>
      </w:r>
    </w:p>
    <w:p>
      <w:pPr>
        <w:pStyle w:val="BookText"/>
      </w:pPr>
      <w:r>
        <w:rPr>
          <w:rFonts w:ascii="IRNazanin" w:hAnsi="IRNazanin" w:eastAsia="IRNazanin" w:cs="IRNazanin"/>
          <w:lang w:bidi="fa-IR"/>
          <w:color w:val="111111"/>
          <w:sz w:val="28"/>
          <w:szCs w:val="28"/>
          <w:rtl/>
        </w:rPr>
        <w:t xml:space="preserve">ساقی کوثر که تا ساقی نگردد در بهشت</w:t>
      </w:r>
    </w:p>
    <w:p>
      <w:pPr>
        <w:pStyle w:val="BookText"/>
      </w:pPr>
      <w:r>
        <w:rPr>
          <w:rFonts w:ascii="IRNazanin" w:hAnsi="IRNazanin" w:eastAsia="IRNazanin" w:cs="IRNazanin"/>
          <w:lang w:bidi="fa-IR"/>
          <w:color w:val="111111"/>
          <w:sz w:val="28"/>
          <w:szCs w:val="28"/>
          <w:rtl/>
        </w:rPr>
        <w:t xml:space="preserve">انبیا را ز آب کوثر، تر نخواهد گشت کام</w:t>
      </w:r>
    </w:p>
    <w:p>
      <w:pPr>
        <w:pStyle w:val="BookText"/>
      </w:pPr>
      <w:r>
        <w:rPr>
          <w:rFonts w:ascii="IRNazanin" w:hAnsi="IRNazanin" w:eastAsia="IRNazanin" w:cs="IRNazanin"/>
          <w:lang w:bidi="fa-IR"/>
          <w:color w:val="111111"/>
          <w:sz w:val="28"/>
          <w:szCs w:val="28"/>
          <w:rtl/>
        </w:rPr>
        <w:t xml:space="preserve">محتشم کاشانی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174</w:t>
      </w:r>
    </w:p>
    <w:p>
      <w:pPr>
        <w:pStyle w:val="BookText"/>
      </w:pPr>
      <w:r>
        <w:rPr>
          <w:rFonts w:ascii="IRNazanin" w:hAnsi="IRNazanin" w:eastAsia="IRNazanin" w:cs="IRNazanin"/>
          <w:lang w:bidi="fa-IR"/>
          <w:color w:val="111111"/>
          <w:sz w:val="28"/>
          <w:szCs w:val="28"/>
          <w:rtl/>
        </w:rPr>
        <w:t xml:space="preserve">جگری تشنهتر از وادی محشر دارم</w:t>
      </w:r>
    </w:p>
    <w:p>
      <w:pPr>
        <w:pStyle w:val="BookText"/>
      </w:pPr>
      <w:r>
        <w:rPr>
          <w:rFonts w:ascii="IRNazanin" w:hAnsi="IRNazanin" w:eastAsia="IRNazanin" w:cs="IRNazanin"/>
          <w:lang w:bidi="fa-IR"/>
          <w:color w:val="111111"/>
          <w:sz w:val="28"/>
          <w:szCs w:val="28"/>
          <w:rtl/>
        </w:rPr>
        <w:t xml:space="preserve">دم آبی طلب از ساقی کوثر دارم</w:t>
      </w:r>
    </w:p>
    <w:p>
      <w:pPr>
        <w:pStyle w:val="BookText"/>
      </w:pPr>
      <w:r>
        <w:rPr>
          <w:rFonts w:ascii="IRNazanin" w:hAnsi="IRNazanin" w:eastAsia="IRNazanin" w:cs="IRNazanin"/>
          <w:lang w:bidi="fa-IR"/>
          <w:color w:val="111111"/>
          <w:sz w:val="28"/>
          <w:szCs w:val="28"/>
          <w:rtl/>
        </w:rPr>
        <w:t xml:space="preserve">صائب تبریزی</w:t>
      </w:r>
    </w:p>
    <w:p>
      <w:pPr>
        <w:pStyle w:val="BookText"/>
      </w:pPr>
      <w:r>
        <w:rPr>
          <w:rFonts w:ascii="IRNazanin" w:hAnsi="IRNazanin" w:eastAsia="IRNazanin" w:cs="IRNazanin"/>
          <w:lang w:bidi="fa-IR"/>
          <w:color w:val="111111"/>
          <w:sz w:val="28"/>
          <w:szCs w:val="28"/>
          <w:rtl/>
        </w:rPr>
        <w:t xml:space="preserve">دیوان صائب تبریزی، ج 5، ص 2726</w:t>
      </w:r>
    </w:p>
    <w:p>
      <w:pPr>
        <w:pStyle w:val="BookText"/>
      </w:pPr>
      <w:r>
        <w:rPr>
          <w:rFonts w:ascii="IRNazanin" w:hAnsi="IRNazanin" w:eastAsia="IRNazanin" w:cs="IRNazanin"/>
          <w:lang w:bidi="fa-IR"/>
          <w:color w:val="111111"/>
          <w:sz w:val="28"/>
          <w:szCs w:val="28"/>
          <w:rtl/>
        </w:rPr>
        <w:t xml:space="preserve">به رتبت ساقی کوثر، به مردی فاتح خیبر</w:t>
      </w:r>
    </w:p>
    <w:p>
      <w:pPr>
        <w:pStyle w:val="BookText"/>
      </w:pPr>
      <w:r>
        <w:rPr>
          <w:rFonts w:ascii="IRNazanin" w:hAnsi="IRNazanin" w:eastAsia="IRNazanin" w:cs="IRNazanin"/>
          <w:lang w:bidi="fa-IR"/>
          <w:color w:val="111111"/>
          <w:sz w:val="28"/>
          <w:szCs w:val="28"/>
          <w:rtl/>
        </w:rPr>
        <w:t xml:space="preserve">به نسبت صهر پیغمبر، ولیّ والی والا</w:t>
      </w:r>
    </w:p>
    <w:p>
      <w:pPr>
        <w:pStyle w:val="BookText"/>
      </w:pPr>
      <w:r>
        <w:rPr>
          <w:rFonts w:ascii="IRNazanin" w:hAnsi="IRNazanin" w:eastAsia="IRNazanin" w:cs="IRNazanin"/>
          <w:lang w:bidi="fa-IR"/>
          <w:color w:val="111111"/>
          <w:sz w:val="28"/>
          <w:szCs w:val="28"/>
          <w:rtl/>
        </w:rPr>
        <w:t xml:space="preserve">هاتف اصفهانی</w:t>
      </w:r>
    </w:p>
    <w:p>
      <w:pPr>
        <w:pStyle w:val="BookText"/>
      </w:pPr>
      <w:r>
        <w:rPr>
          <w:rFonts w:ascii="IRNazanin" w:hAnsi="IRNazanin" w:eastAsia="IRNazanin" w:cs="IRNazanin"/>
          <w:lang w:bidi="fa-IR"/>
          <w:color w:val="111111"/>
          <w:sz w:val="28"/>
          <w:szCs w:val="28"/>
          <w:rtl/>
        </w:rPr>
        <w:t xml:space="preserve">دیوان هاتف اصفهانی، ص 58</w:t>
      </w:r>
    </w:p>
    <w:p>
      <w:pPr>
        <w:pStyle w:val="BookText"/>
      </w:pPr>
      <w:r>
        <w:rPr>
          <w:rFonts w:ascii="IRNazanin" w:hAnsi="IRNazanin" w:eastAsia="IRNazanin" w:cs="IRNazanin"/>
          <w:lang w:bidi="fa-IR"/>
          <w:color w:val="111111"/>
          <w:sz w:val="28"/>
          <w:szCs w:val="28"/>
          <w:rtl/>
        </w:rPr>
        <w:t xml:space="preserve">ساقیّ کوثری تو و من «آذریّ» تو</w:t>
      </w:r>
    </w:p>
    <w:p>
      <w:pPr>
        <w:pStyle w:val="BookText"/>
      </w:pPr>
      <w:r>
        <w:rPr>
          <w:rFonts w:ascii="IRNazanin" w:hAnsi="IRNazanin" w:eastAsia="IRNazanin" w:cs="IRNazanin"/>
          <w:lang w:bidi="fa-IR"/>
          <w:color w:val="111111"/>
          <w:sz w:val="28"/>
          <w:szCs w:val="28"/>
          <w:rtl/>
        </w:rPr>
        <w:t xml:space="preserve">برسان به آب کوثر و برهان ز آذرم</w:t>
      </w:r>
    </w:p>
    <w:p>
      <w:pPr>
        <w:pStyle w:val="BookText"/>
      </w:pPr>
      <w:r>
        <w:rPr>
          <w:rFonts w:ascii="IRNazanin" w:hAnsi="IRNazanin" w:eastAsia="IRNazanin" w:cs="IRNazanin"/>
          <w:lang w:bidi="fa-IR"/>
          <w:color w:val="111111"/>
          <w:sz w:val="28"/>
          <w:szCs w:val="28"/>
          <w:rtl/>
        </w:rPr>
        <w:t xml:space="preserve">آذری طوسی</w:t>
      </w:r>
    </w:p>
    <w:p>
      <w:pPr>
        <w:pStyle w:val="BookText"/>
      </w:pPr>
      <w:r>
        <w:rPr>
          <w:rFonts w:ascii="IRNazanin" w:hAnsi="IRNazanin" w:eastAsia="IRNazanin" w:cs="IRNazanin"/>
          <w:lang w:bidi="fa-IR"/>
          <w:color w:val="111111"/>
          <w:sz w:val="28"/>
          <w:szCs w:val="28"/>
          <w:rtl/>
        </w:rPr>
        <w:t xml:space="preserve">دیوان آذری طوسی، ص 67</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سرخوش از ساغر سرشار ولایت چو شدیم</w:t>
      </w:r>
    </w:p>
    <w:p>
      <w:pPr>
        <w:pStyle w:val="BookText"/>
      </w:pPr>
      <w:r>
        <w:rPr>
          <w:rFonts w:ascii="IRNazanin" w:hAnsi="IRNazanin" w:eastAsia="IRNazanin" w:cs="IRNazanin"/>
          <w:lang w:bidi="fa-IR"/>
          <w:color w:val="111111"/>
          <w:sz w:val="28"/>
          <w:szCs w:val="28"/>
          <w:rtl/>
        </w:rPr>
        <w:t xml:space="preserve">پیر ما ختم رسل، ساقی ما مولا بود</w:t>
      </w:r>
    </w:p>
    <w:p>
      <w:pPr>
        <w:pStyle w:val="BookText"/>
      </w:pPr>
      <w:r>
        <w:rPr>
          <w:rFonts w:ascii="IRNazanin" w:hAnsi="IRNazanin" w:eastAsia="IRNazanin" w:cs="IRNazanin"/>
          <w:lang w:bidi="fa-IR"/>
          <w:color w:val="111111"/>
          <w:sz w:val="28"/>
          <w:szCs w:val="28"/>
          <w:rtl/>
        </w:rPr>
        <w:t xml:space="preserve">محیط قمی</w:t>
      </w:r>
    </w:p>
    <w:p>
      <w:pPr>
        <w:pStyle w:val="BookText"/>
      </w:pPr>
      <w:r>
        <w:rPr>
          <w:rFonts w:ascii="IRNazanin" w:hAnsi="IRNazanin" w:eastAsia="IRNazanin" w:cs="IRNazanin"/>
          <w:lang w:bidi="fa-IR"/>
          <w:color w:val="111111"/>
          <w:sz w:val="28"/>
          <w:szCs w:val="28"/>
          <w:rtl/>
        </w:rPr>
        <w:t xml:space="preserve">دیوان محیط قمی، ص 32</w:t>
      </w:r>
    </w:p>
    <w:p>
      <w:pPr>
        <w:pStyle w:val="BookText"/>
      </w:pPr>
      <w:r>
        <w:rPr>
          <w:rFonts w:ascii="IRNazanin" w:hAnsi="IRNazanin" w:eastAsia="IRNazanin" w:cs="IRNazanin"/>
          <w:lang w:bidi="fa-IR"/>
          <w:color w:val="111111"/>
          <w:sz w:val="28"/>
          <w:szCs w:val="28"/>
          <w:rtl/>
        </w:rPr>
        <w:t xml:space="preserve">نشوهی حقطلبی از همه کس نتوان یافت</w:t>
      </w:r>
    </w:p>
    <w:p>
      <w:pPr>
        <w:pStyle w:val="BookText"/>
      </w:pPr>
      <w:r>
        <w:rPr>
          <w:rFonts w:ascii="IRNazanin" w:hAnsi="IRNazanin" w:eastAsia="IRNazanin" w:cs="IRNazanin"/>
          <w:lang w:bidi="fa-IR"/>
          <w:color w:val="111111"/>
          <w:sz w:val="28"/>
          <w:szCs w:val="28"/>
          <w:rtl/>
        </w:rPr>
        <w:t xml:space="preserve">این شرابی است که از ساقی کوثر گیرند</w:t>
      </w:r>
    </w:p>
    <w:p>
      <w:pPr>
        <w:pStyle w:val="BookText"/>
      </w:pPr>
      <w:r>
        <w:rPr>
          <w:rFonts w:ascii="IRNazanin" w:hAnsi="IRNazanin" w:eastAsia="IRNazanin" w:cs="IRNazanin"/>
          <w:lang w:bidi="fa-IR"/>
          <w:color w:val="111111"/>
          <w:sz w:val="28"/>
          <w:szCs w:val="28"/>
          <w:rtl/>
        </w:rPr>
        <w:t xml:space="preserve">سالک قزوینی</w:t>
      </w:r>
    </w:p>
    <w:p>
      <w:pPr>
        <w:pStyle w:val="BookText"/>
      </w:pPr>
      <w:r>
        <w:rPr>
          <w:rFonts w:ascii="IRNazanin" w:hAnsi="IRNazanin" w:eastAsia="IRNazanin" w:cs="IRNazanin"/>
          <w:lang w:bidi="fa-IR"/>
          <w:color w:val="111111"/>
          <w:sz w:val="28"/>
          <w:szCs w:val="28"/>
          <w:rtl/>
        </w:rPr>
        <w:t xml:space="preserve">دیوان سالک قزوینی، ص 747</w:t>
      </w:r>
    </w:p>
    <w:p>
      <w:pPr>
        <w:pStyle w:val="BookText"/>
      </w:pPr>
      <w:r>
        <w:rPr>
          <w:rFonts w:ascii="IRNazanin" w:hAnsi="IRNazanin" w:eastAsia="IRNazanin" w:cs="IRNazanin"/>
          <w:lang w:bidi="fa-IR"/>
          <w:color w:val="111111"/>
          <w:sz w:val="28"/>
          <w:szCs w:val="28"/>
          <w:rtl/>
        </w:rPr>
        <w:t xml:space="preserve">آب حیات را نستانم ز دست غیر</w:t>
      </w:r>
    </w:p>
    <w:p>
      <w:pPr>
        <w:pStyle w:val="BookText"/>
      </w:pPr>
      <w:r>
        <w:rPr>
          <w:rFonts w:ascii="IRNazanin" w:hAnsi="IRNazanin" w:eastAsia="IRNazanin" w:cs="IRNazanin"/>
          <w:lang w:bidi="fa-IR"/>
          <w:color w:val="111111"/>
          <w:sz w:val="28"/>
          <w:szCs w:val="28"/>
          <w:rtl/>
        </w:rPr>
        <w:t xml:space="preserve">تا جرعهنوش ساغر ساقیّ کوثرم</w:t>
      </w:r>
    </w:p>
    <w:p>
      <w:pPr>
        <w:pStyle w:val="BookText"/>
      </w:pPr>
      <w:r>
        <w:rPr>
          <w:rFonts w:ascii="IRNazanin" w:hAnsi="IRNazanin" w:eastAsia="IRNazanin" w:cs="IRNazanin"/>
          <w:lang w:bidi="fa-IR"/>
          <w:color w:val="111111"/>
          <w:sz w:val="28"/>
          <w:szCs w:val="28"/>
          <w:rtl/>
        </w:rPr>
        <w:t xml:space="preserve">ابوالحسن ورزی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179</w:t>
      </w:r>
    </w:p>
    <w:p>
      <w:pPr>
        <w:pStyle w:val="BookText"/>
      </w:pPr>
      <w:r>
        <w:rPr>
          <w:rFonts w:ascii="IRNazanin" w:hAnsi="IRNazanin" w:eastAsia="IRNazanin" w:cs="IRNazanin"/>
          <w:lang w:bidi="fa-IR"/>
          <w:color w:val="111111"/>
          <w:sz w:val="28"/>
          <w:szCs w:val="28"/>
          <w:rtl/>
        </w:rPr>
        <w:t xml:space="preserve">همان کاو به روز جزا مخلصان را</w:t>
      </w:r>
    </w:p>
    <w:p>
      <w:pPr>
        <w:pStyle w:val="BookText"/>
      </w:pPr>
      <w:r>
        <w:rPr>
          <w:rFonts w:ascii="IRNazanin" w:hAnsi="IRNazanin" w:eastAsia="IRNazanin" w:cs="IRNazanin"/>
          <w:lang w:bidi="fa-IR"/>
          <w:color w:val="111111"/>
          <w:sz w:val="28"/>
          <w:szCs w:val="28"/>
          <w:rtl/>
        </w:rPr>
        <w:t xml:space="preserve">بُوَد ساقی از چشمهی آب کوثر</w:t>
      </w:r>
    </w:p>
    <w:p>
      <w:pPr>
        <w:pStyle w:val="BookText"/>
      </w:pPr>
      <w:r>
        <w:rPr>
          <w:rFonts w:ascii="IRNazanin" w:hAnsi="IRNazanin" w:eastAsia="IRNazanin" w:cs="IRNazanin"/>
          <w:lang w:bidi="fa-IR"/>
          <w:color w:val="111111"/>
          <w:sz w:val="28"/>
          <w:szCs w:val="28"/>
          <w:rtl/>
        </w:rPr>
        <w:t xml:space="preserve">محمّدعلی نجاتی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124</w:t>
      </w:r>
    </w:p>
    <w:p>
      <w:pPr>
        <w:pStyle w:val="BookText"/>
      </w:pPr>
      <w:r>
        <w:rPr>
          <w:rFonts w:ascii="IRNazanin" w:hAnsi="IRNazanin" w:eastAsia="IRNazanin" w:cs="IRNazanin"/>
          <w:lang w:bidi="fa-IR"/>
          <w:color w:val="111111"/>
          <w:sz w:val="28"/>
          <w:szCs w:val="28"/>
          <w:rtl/>
        </w:rPr>
        <w:t xml:space="preserve">گفت: ساقی کیست کوثر را به روز رستخیز؟</w:t>
      </w:r>
    </w:p>
    <w:p>
      <w:pPr>
        <w:pStyle w:val="BookText"/>
      </w:pPr>
      <w:r>
        <w:rPr>
          <w:rFonts w:ascii="IRNazanin" w:hAnsi="IRNazanin" w:eastAsia="IRNazanin" w:cs="IRNazanin"/>
          <w:lang w:bidi="fa-IR"/>
          <w:color w:val="111111"/>
          <w:sz w:val="28"/>
          <w:szCs w:val="28"/>
          <w:rtl/>
        </w:rPr>
        <w:t xml:space="preserve">گفتم آن کاندر نبردش زَهرهی شیر نر است</w:t>
      </w:r>
    </w:p>
    <w:p>
      <w:pPr>
        <w:pStyle w:val="BookText"/>
      </w:pPr>
      <w:r>
        <w:rPr>
          <w:rFonts w:ascii="IRNazanin" w:hAnsi="IRNazanin" w:eastAsia="IRNazanin" w:cs="IRNazanin"/>
          <w:lang w:bidi="fa-IR"/>
          <w:color w:val="111111"/>
          <w:sz w:val="28"/>
          <w:szCs w:val="28"/>
          <w:rtl/>
        </w:rPr>
        <w:t xml:space="preserve">سهیلی خوانساری</w:t>
      </w:r>
    </w:p>
    <w:p>
      <w:pPr>
        <w:pStyle w:val="BookText"/>
      </w:pPr>
      <w:r>
        <w:rPr>
          <w:rFonts w:ascii="IRNazanin" w:hAnsi="IRNazanin" w:eastAsia="IRNazanin" w:cs="IRNazanin"/>
          <w:lang w:bidi="fa-IR"/>
          <w:color w:val="111111"/>
          <w:sz w:val="28"/>
          <w:szCs w:val="28"/>
          <w:rtl/>
        </w:rPr>
        <w:t xml:space="preserve">دیوان سهیلی خوانساری، ص 166</w:t>
      </w:r>
    </w:p>
    <w:p>
      <w:pPr>
        <w:pStyle w:val="BookText"/>
      </w:pPr>
      <w:r>
        <w:rPr>
          <w:rFonts w:ascii="IRNazanin" w:hAnsi="IRNazanin" w:eastAsia="IRNazanin" w:cs="IRNazanin"/>
          <w:lang w:bidi="fa-IR"/>
          <w:color w:val="111111"/>
          <w:sz w:val="28"/>
          <w:szCs w:val="28"/>
          <w:rtl/>
        </w:rPr>
        <w:t xml:space="preserve">ز دست ساقی کوثر شراب اگر خواهی</w:t>
      </w:r>
    </w:p>
    <w:p>
      <w:pPr>
        <w:pStyle w:val="BookText"/>
      </w:pPr>
      <w:r>
        <w:rPr>
          <w:rFonts w:ascii="IRNazanin" w:hAnsi="IRNazanin" w:eastAsia="IRNazanin" w:cs="IRNazanin"/>
          <w:lang w:bidi="fa-IR"/>
          <w:color w:val="111111"/>
          <w:sz w:val="28"/>
          <w:szCs w:val="28"/>
          <w:rtl/>
        </w:rPr>
        <w:t xml:space="preserve">کنون ز بادهی ناب، اجتناب باید کرد</w:t>
      </w:r>
    </w:p>
    <w:p>
      <w:pPr>
        <w:pStyle w:val="BookText"/>
      </w:pPr>
      <w:r>
        <w:rPr>
          <w:rFonts w:ascii="IRNazanin" w:hAnsi="IRNazanin" w:eastAsia="IRNazanin" w:cs="IRNazanin"/>
          <w:lang w:bidi="fa-IR"/>
          <w:color w:val="111111"/>
          <w:sz w:val="28"/>
          <w:szCs w:val="28"/>
          <w:rtl/>
        </w:rPr>
        <w:t xml:space="preserve">رجا اصفهانی</w:t>
      </w:r>
    </w:p>
    <w:p>
      <w:pPr>
        <w:pStyle w:val="BookText"/>
      </w:pPr>
      <w:r>
        <w:rPr>
          <w:rFonts w:ascii="IRNazanin" w:hAnsi="IRNazanin" w:eastAsia="IRNazanin" w:cs="IRNazanin"/>
          <w:lang w:bidi="fa-IR"/>
          <w:color w:val="111111"/>
          <w:sz w:val="28"/>
          <w:szCs w:val="28"/>
          <w:rtl/>
        </w:rPr>
        <w:t xml:space="preserve">دیوان رجا، ص 130</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ساقی کوثر علیّ بن ابی طالب که اوست</w:t>
      </w:r>
    </w:p>
    <w:p>
      <w:pPr>
        <w:pStyle w:val="BookText"/>
      </w:pPr>
      <w:r>
        <w:rPr>
          <w:rFonts w:ascii="IRNazanin" w:hAnsi="IRNazanin" w:eastAsia="IRNazanin" w:cs="IRNazanin"/>
          <w:lang w:bidi="fa-IR"/>
          <w:color w:val="111111"/>
          <w:sz w:val="28"/>
          <w:szCs w:val="28"/>
          <w:rtl/>
        </w:rPr>
        <w:t xml:space="preserve">پیشوای اوّلین و مقتدای آخرین</w:t>
      </w:r>
    </w:p>
    <w:p>
      <w:pPr>
        <w:pStyle w:val="BookText"/>
      </w:pPr>
      <w:r>
        <w:rPr>
          <w:rFonts w:ascii="IRNazanin" w:hAnsi="IRNazanin" w:eastAsia="IRNazanin" w:cs="IRNazanin"/>
          <w:lang w:bidi="fa-IR"/>
          <w:color w:val="111111"/>
          <w:sz w:val="28"/>
          <w:szCs w:val="28"/>
          <w:rtl/>
        </w:rPr>
        <w:t xml:space="preserve">قاسم رسا</w:t>
      </w:r>
    </w:p>
    <w:p>
      <w:pPr>
        <w:pStyle w:val="BookText"/>
      </w:pPr>
      <w:r>
        <w:rPr>
          <w:rFonts w:ascii="IRNazanin" w:hAnsi="IRNazanin" w:eastAsia="IRNazanin" w:cs="IRNazanin"/>
          <w:lang w:bidi="fa-IR"/>
          <w:color w:val="111111"/>
          <w:sz w:val="28"/>
          <w:szCs w:val="28"/>
          <w:rtl/>
        </w:rPr>
        <w:t xml:space="preserve">دیوان قاسم رسا، ص 44</w:t>
      </w:r>
    </w:p>
    <w:p>
      <w:pPr>
        <w:pStyle w:val="BookText"/>
      </w:pPr>
      <w:r>
        <w:rPr>
          <w:rFonts w:ascii="IRNazanin" w:hAnsi="IRNazanin" w:eastAsia="IRNazanin" w:cs="IRNazanin"/>
          <w:lang w:bidi="fa-IR"/>
          <w:color w:val="111111"/>
          <w:sz w:val="28"/>
          <w:szCs w:val="28"/>
          <w:rtl/>
        </w:rPr>
        <w:t xml:space="preserve">منم ساقی بیا ای دوست! جامی</w:t>
      </w:r>
    </w:p>
    <w:p>
      <w:pPr>
        <w:pStyle w:val="BookText"/>
      </w:pPr>
      <w:r>
        <w:rPr>
          <w:rFonts w:ascii="IRNazanin" w:hAnsi="IRNazanin" w:eastAsia="IRNazanin" w:cs="IRNazanin"/>
          <w:lang w:bidi="fa-IR"/>
          <w:color w:val="111111"/>
          <w:sz w:val="28"/>
          <w:szCs w:val="28"/>
          <w:rtl/>
        </w:rPr>
        <w:t xml:space="preserve">بنوش از چشمهی ماء معینم</w:t>
      </w:r>
    </w:p>
    <w:p>
      <w:pPr>
        <w:pStyle w:val="BookText"/>
      </w:pPr>
      <w:r>
        <w:rPr>
          <w:rFonts w:ascii="IRNazanin" w:hAnsi="IRNazanin" w:eastAsia="IRNazanin" w:cs="IRNazanin"/>
          <w:lang w:bidi="fa-IR"/>
          <w:color w:val="111111"/>
          <w:sz w:val="28"/>
          <w:szCs w:val="28"/>
          <w:rtl/>
        </w:rPr>
        <w:t xml:space="preserve">قاسم رسا</w:t>
      </w:r>
    </w:p>
    <w:p>
      <w:pPr>
        <w:pStyle w:val="BookText"/>
      </w:pPr>
      <w:r>
        <w:rPr>
          <w:rFonts w:ascii="IRNazanin" w:hAnsi="IRNazanin" w:eastAsia="IRNazanin" w:cs="IRNazanin"/>
          <w:lang w:bidi="fa-IR"/>
          <w:color w:val="111111"/>
          <w:sz w:val="28"/>
          <w:szCs w:val="28"/>
          <w:rtl/>
        </w:rPr>
        <w:t xml:space="preserve">دیوان قاسم رسا، ص 36</w:t>
      </w:r>
    </w:p>
    <w:p>
      <w:pPr>
        <w:pStyle w:val="BookText"/>
      </w:pPr>
      <w:r>
        <w:rPr>
          <w:rFonts w:ascii="IRNazanin" w:hAnsi="IRNazanin" w:eastAsia="IRNazanin" w:cs="IRNazanin"/>
          <w:lang w:bidi="fa-IR"/>
          <w:color w:val="111111"/>
          <w:sz w:val="28"/>
          <w:szCs w:val="28"/>
          <w:rtl/>
        </w:rPr>
        <w:t xml:space="preserve">مخمور شوق را می وصل است سازگار</w:t>
      </w:r>
    </w:p>
    <w:p>
      <w:pPr>
        <w:pStyle w:val="BookText"/>
      </w:pPr>
      <w:r>
        <w:rPr>
          <w:rFonts w:ascii="IRNazanin" w:hAnsi="IRNazanin" w:eastAsia="IRNazanin" w:cs="IRNazanin"/>
          <w:lang w:bidi="fa-IR"/>
          <w:color w:val="111111"/>
          <w:sz w:val="28"/>
          <w:szCs w:val="28"/>
          <w:rtl/>
        </w:rPr>
        <w:t xml:space="preserve">ما خستهایم و ساقی کوثر، طبیب ما</w:t>
      </w:r>
    </w:p>
    <w:p>
      <w:pPr>
        <w:pStyle w:val="BookText"/>
      </w:pPr>
      <w:r>
        <w:rPr>
          <w:rFonts w:ascii="IRNazanin" w:hAnsi="IRNazanin" w:eastAsia="IRNazanin" w:cs="IRNazanin"/>
          <w:lang w:bidi="fa-IR"/>
          <w:color w:val="111111"/>
          <w:sz w:val="28"/>
          <w:szCs w:val="28"/>
          <w:rtl/>
        </w:rPr>
        <w:t xml:space="preserve">سلیم تهرانی</w:t>
      </w:r>
    </w:p>
    <w:p>
      <w:pPr>
        <w:pStyle w:val="BookText"/>
      </w:pPr>
      <w:r>
        <w:rPr>
          <w:rFonts w:ascii="IRNazanin" w:hAnsi="IRNazanin" w:eastAsia="IRNazanin" w:cs="IRNazanin"/>
          <w:lang w:bidi="fa-IR"/>
          <w:color w:val="111111"/>
          <w:sz w:val="28"/>
          <w:szCs w:val="28"/>
          <w:rtl/>
        </w:rPr>
        <w:t xml:space="preserve">دیوان سلیم تهرانی، ص 20</w:t>
      </w:r>
    </w:p>
    <w:p>
      <w:pPr>
        <w:pStyle w:val="BookText"/>
      </w:pPr>
      <w:r>
        <w:rPr>
          <w:rFonts w:ascii="IRNazanin" w:hAnsi="IRNazanin" w:eastAsia="IRNazanin" w:cs="IRNazanin"/>
          <w:lang w:bidi="fa-IR"/>
          <w:color w:val="111111"/>
          <w:sz w:val="28"/>
          <w:szCs w:val="28"/>
          <w:rtl/>
        </w:rPr>
        <w:t xml:space="preserve">دوست دارم روز محشر تشنهتر باشم ز خلق</w:t>
      </w:r>
    </w:p>
    <w:p>
      <w:pPr>
        <w:pStyle w:val="BookText"/>
      </w:pPr>
      <w:r>
        <w:rPr>
          <w:rFonts w:ascii="IRNazanin" w:hAnsi="IRNazanin" w:eastAsia="IRNazanin" w:cs="IRNazanin"/>
          <w:lang w:bidi="fa-IR"/>
          <w:color w:val="111111"/>
          <w:sz w:val="28"/>
          <w:szCs w:val="28"/>
          <w:rtl/>
        </w:rPr>
        <w:t xml:space="preserve">زآن که میدانم علی، ساقیّ حوض کوثر است</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2، ص 106</w:t>
      </w:r>
    </w:p>
    <w:p>
      <w:pPr>
        <w:pStyle w:val="BookText"/>
      </w:pPr>
      <w:r>
        <w:rPr>
          <w:rFonts w:ascii="IRNazanin" w:hAnsi="IRNazanin" w:eastAsia="IRNazanin" w:cs="IRNazanin"/>
          <w:lang w:bidi="fa-IR"/>
          <w:color w:val="111111"/>
          <w:sz w:val="28"/>
          <w:szCs w:val="28"/>
          <w:rtl/>
        </w:rPr>
        <w:t xml:space="preserve">علی آن که گر پرسی از وی که هستی</w:t>
      </w:r>
    </w:p>
    <w:p>
      <w:pPr>
        <w:pStyle w:val="BookText"/>
      </w:pPr>
      <w:r>
        <w:rPr>
          <w:rFonts w:ascii="IRNazanin" w:hAnsi="IRNazanin" w:eastAsia="IRNazanin" w:cs="IRNazanin"/>
          <w:lang w:bidi="fa-IR"/>
          <w:color w:val="111111"/>
          <w:sz w:val="28"/>
          <w:szCs w:val="28"/>
          <w:rtl/>
        </w:rPr>
        <w:t xml:space="preserve">بگوید که ساقیّ کوثر منم من</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2، ص 93</w:t>
      </w:r>
    </w:p>
    <w:p>
      <w:pPr>
        <w:pStyle w:val="BookText"/>
      </w:pPr>
      <w:r>
        <w:rPr>
          <w:rFonts w:ascii="IRNazanin" w:hAnsi="IRNazanin" w:eastAsia="IRNazanin" w:cs="IRNazanin"/>
          <w:lang w:bidi="fa-IR"/>
          <w:color w:val="111111"/>
          <w:sz w:val="28"/>
          <w:szCs w:val="28"/>
          <w:rtl/>
        </w:rPr>
        <w:t xml:space="preserve">خوش به حال آن کسی که قسمتش دیدار او</w:t>
      </w:r>
    </w:p>
    <w:p>
      <w:pPr>
        <w:pStyle w:val="BookText"/>
      </w:pPr>
      <w:r>
        <w:rPr>
          <w:rFonts w:ascii="IRNazanin" w:hAnsi="IRNazanin" w:eastAsia="IRNazanin" w:cs="IRNazanin"/>
          <w:lang w:bidi="fa-IR"/>
          <w:color w:val="111111"/>
          <w:sz w:val="28"/>
          <w:szCs w:val="28"/>
          <w:rtl/>
        </w:rPr>
        <w:t xml:space="preserve">روز محشر در کنار حوض کوثر می شود</w:t>
      </w:r>
    </w:p>
    <w:p>
      <w:pPr>
        <w:pStyle w:val="BookText"/>
      </w:pPr>
      <w:r>
        <w:rPr>
          <w:rFonts w:ascii="IRNazanin" w:hAnsi="IRNazanin" w:eastAsia="IRNazanin" w:cs="IRNazanin"/>
          <w:lang w:bidi="fa-IR"/>
          <w:color w:val="111111"/>
          <w:sz w:val="28"/>
          <w:szCs w:val="28"/>
          <w:rtl/>
        </w:rPr>
        <w:t xml:space="preserve">محسن درویش</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عزیزِ حقّ و رسول است، یگانه زوج بتول است</w:t>
      </w:r>
    </w:p>
    <w:p>
      <w:pPr>
        <w:pStyle w:val="BookText"/>
      </w:pPr>
      <w:r>
        <w:rPr>
          <w:rFonts w:ascii="Amiri" w:hAnsi="Amiri" w:eastAsia="Amiri" w:cs="Amiri"/>
          <w:lang w:bidi="ar-SA"/>
          <w:color w:val="111111"/>
          <w:sz w:val="28"/>
          <w:szCs w:val="28"/>
          <w:rtl/>
        </w:rPr>
        <w:t xml:space="preserve">ملاکِ ردّ و قبول است، به رتبه ساقیِّ کوثر</w:t>
      </w:r>
    </w:p>
    <w:p>
      <w:pPr>
        <w:pStyle w:val="BookText"/>
      </w:pPr>
      <w:r>
        <w:rPr>
          <w:rFonts w:ascii="IRNazanin" w:hAnsi="IRNazanin" w:eastAsia="IRNazanin" w:cs="IRNazanin"/>
          <w:lang w:bidi="fa-IR"/>
          <w:color w:val="111111"/>
          <w:sz w:val="28"/>
          <w:szCs w:val="28"/>
          <w:rtl/>
        </w:rPr>
        <w:t xml:space="preserve">امیر ایزدی همدانی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علی ای که ساقی کوثری</w:t>
      </w:r>
    </w:p>
    <w:p>
      <w:pPr>
        <w:pStyle w:val="BookText"/>
      </w:pPr>
      <w:r>
        <w:rPr>
          <w:rFonts w:ascii="IRNazanin" w:hAnsi="IRNazanin" w:eastAsia="IRNazanin" w:cs="IRNazanin"/>
          <w:lang w:bidi="fa-IR"/>
          <w:color w:val="111111"/>
          <w:sz w:val="28"/>
          <w:szCs w:val="28"/>
          <w:rtl/>
        </w:rPr>
        <w:t xml:space="preserve">همه جام و شیر و عسل از تو</w:t>
      </w:r>
    </w:p>
    <w:p>
      <w:pPr>
        <w:pStyle w:val="BookText"/>
      </w:pPr>
      <w:r>
        <w:rPr>
          <w:rFonts w:ascii="IRNazanin" w:hAnsi="IRNazanin" w:eastAsia="IRNazanin" w:cs="IRNazanin"/>
          <w:lang w:bidi="fa-IR"/>
          <w:color w:val="111111"/>
          <w:sz w:val="28"/>
          <w:szCs w:val="28"/>
          <w:rtl/>
        </w:rPr>
        <w:t xml:space="preserve">غلامرضا فاتحی</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136" w:name="pg7197_64621"/>
    <w:bookmarkEnd w:id="136"/>
    <w:p>
      <w:pPr>
        <w:pStyle w:val="Heading2"/>
      </w:pPr>
      <w:bookmarkStart w:id="468" w:name="_Toc212"/>
      <w:r>
        <w:t>58-غربت و مظلومیت</w:t>
      </w:r>
      <w:bookmarkEnd w:id="468"/>
    </w:p>
    <w:p>
      <w:pPr>
        <w:pStyle w:val="Heading3"/>
      </w:pPr>
      <w:bookmarkStart w:id="469" w:name="_Toc213"/>
      <w:r>
        <w:t>اشاره</w:t>
      </w:r>
      <w:bookmarkEnd w:id="469"/>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 آله فرمودهاند:</w:t>
      </w:r>
    </w:p>
    <w:p>
      <w:pPr>
        <w:pStyle w:val="BookText"/>
      </w:pPr>
      <w:r>
        <w:rPr>
          <w:rFonts w:ascii="Amiri" w:hAnsi="Amiri" w:eastAsia="Amiri" w:cs="Amiri"/>
          <w:lang w:bidi="ar-SA"/>
          <w:color w:val="111111"/>
          <w:sz w:val="28"/>
          <w:szCs w:val="28"/>
          <w:rtl/>
        </w:rPr>
        <w:t xml:space="preserve">« یَا عَلِیُّ، أنْتَ الْمَظْلُومُ بَعْدِی ؛ یَا عَلِیُّ، أنْتَ الْمَهْجُورُ بَعْدِی».</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روزی یک نفر اعرابی در بین سخنان حضرت علیهالسّلام فریاد زد:«وا مظلمتاه»</w:t>
      </w:r>
    </w:p>
    <w:p>
      <w:pPr>
        <w:pStyle w:val="BookText"/>
      </w:pPr>
      <w:r>
        <w:rPr>
          <w:rFonts w:ascii="IRNazanin" w:hAnsi="IRNazanin" w:eastAsia="IRNazanin" w:cs="IRNazanin"/>
          <w:lang w:bidi="fa-IR"/>
          <w:color w:val="111111"/>
          <w:sz w:val="28"/>
          <w:szCs w:val="28"/>
          <w:rtl/>
        </w:rPr>
        <w:t xml:space="preserve">حضرت علی علیهالسّلام او را به حضور طلبید، هنگامی که نزدیک شد، به او فرمود:به تو یک بار ستم شده است و به من به تعداد مدر و وبر ظلم شده است.</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مدر به معنی کلوخ و وبر به معنی کرک حیوانات است، و این کنایه از کثرت است. و در روایتی این اضافه آمده است: هیچ خانه ای از عرب نیست، جز این که مظلمه و حق من بر گردنشان است و از هنگامی که این جا نشستهام، همواره مظلوم بودهام.</w:t>
      </w:r>
      <w:r>
        <w:rPr>
          <w:rStyle w:val="FootnoteReference"/>
        </w:rPr>
        <w:footnoteReference w:id="288"/>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عشق من! پاییز آمد مثل پار</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گفتم: بله.</w:t>
      </w:r>
    </w:p>
    <w:p>
      <w:pPr>
        <w:pStyle w:val="BookText"/>
      </w:pPr>
      <w:r>
        <w:rPr>
          <w:rFonts w:ascii="IRNazanin" w:hAnsi="IRNazanin" w:eastAsia="IRNazanin" w:cs="IRNazanin"/>
          <w:lang w:bidi="fa-IR"/>
          <w:color w:val="111111"/>
          <w:sz w:val="28"/>
          <w:szCs w:val="28"/>
          <w:rtl/>
        </w:rPr>
        <w:t xml:space="preserve">گفتند: من میخواهم مجلسی برگزار كنم و از آقای عزيزی دعوت كنم كه شعر «گل ياس» خود را بخواند و ضمنِ تقديم جايزهای بشارت قبولی اشعارش را هم به عرض او برسانيم و ضمناً مايلم كه آن جايزه و صله توسّط حضرتعالی (آقای دكتر گرمارودی) تقديم شود.</w:t>
      </w:r>
    </w:p>
    <w:p>
      <w:pPr>
        <w:pStyle w:val="BookText"/>
      </w:pPr>
      <w:r>
        <w:rPr>
          <w:rFonts w:ascii="IRNazanin" w:hAnsi="IRNazanin" w:eastAsia="IRNazanin" w:cs="IRNazanin"/>
          <w:lang w:bidi="fa-IR"/>
          <w:color w:val="111111"/>
          <w:sz w:val="28"/>
          <w:szCs w:val="28"/>
          <w:rtl/>
        </w:rPr>
        <w:t xml:space="preserve">آقای دكتر گرمارودی فرمودند: به آن دوست عزيزم گفتم: بنده با كمال ميل در اين مجلس شركت میكنم امّا جايزه را بايد بزرگتر از من اهداء كند. جلسه تشكيل شد. عدّهای از علما و بزرگان و علاقمندان حضور داشتند. خواب را برای حاضرين و آقای احمد عزيزی نقل كرديم. همه و خاصّه آقای عزيزی منقلب شدند. شعر «گل ياس» در آن مجلس توسّط آقای عزيزی خوانده شد و بنده، يكی از علمای بزرگوار حاضر كه از سادات بودند را دعوت كردم. صلهی پُربهايی كه بانی جلسه تهيّه كرده بود به دست مبارك آن سيّد گرامی به آقای احمد عزيزی اهدا شد و از ايشان تجليل به عمل آمد. اين قضيه را آقای دكتر اسدی در دهۀ فاطميّه سال 1420 ق مطابق با شهريور ماه 1378 ش نقل كردند.</w:t>
      </w:r>
    </w:p>
    <w:p>
      <w:pPr>
        <w:pStyle w:val="BookText"/>
      </w:pPr>
      <w:r>
        <w:rPr>
          <w:rFonts w:ascii="IRNazanin" w:hAnsi="IRNazanin" w:eastAsia="IRNazanin" w:cs="IRNazanin"/>
          <w:lang w:bidi="fa-IR"/>
          <w:color w:val="111111"/>
          <w:sz w:val="28"/>
          <w:szCs w:val="28"/>
          <w:rtl/>
        </w:rPr>
        <w:t xml:space="preserve">باز هم ما باز ماندیم از بهار</w:t>
      </w:r>
    </w:p>
    <w:p>
      <w:pPr>
        <w:pStyle w:val="BookText"/>
      </w:pPr>
      <w:r>
        <w:rPr>
          <w:rFonts w:ascii="IRNazanin" w:hAnsi="IRNazanin" w:eastAsia="IRNazanin" w:cs="IRNazanin"/>
          <w:lang w:bidi="fa-IR"/>
          <w:color w:val="111111"/>
          <w:sz w:val="28"/>
          <w:szCs w:val="28"/>
          <w:rtl/>
        </w:rPr>
        <w:t xml:space="preserve">احتراق لاله را دیدیم ما</w:t>
      </w:r>
    </w:p>
    <w:p>
      <w:pPr>
        <w:pStyle w:val="BookText"/>
      </w:pPr>
      <w:r>
        <w:rPr>
          <w:rFonts w:ascii="IRNazanin" w:hAnsi="IRNazanin" w:eastAsia="IRNazanin" w:cs="IRNazanin"/>
          <w:lang w:bidi="fa-IR"/>
          <w:color w:val="111111"/>
          <w:sz w:val="28"/>
          <w:szCs w:val="28"/>
          <w:rtl/>
        </w:rPr>
        <w:t xml:space="preserve">گل دمید و خون نجوشیدیم ما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از فقدان گل، خونجوش بود</w:t>
      </w:r>
    </w:p>
    <w:p>
      <w:pPr>
        <w:pStyle w:val="BookText"/>
      </w:pPr>
      <w:r>
        <w:rPr>
          <w:rFonts w:ascii="IRNazanin" w:hAnsi="IRNazanin" w:eastAsia="IRNazanin" w:cs="IRNazanin"/>
          <w:lang w:bidi="fa-IR"/>
          <w:color w:val="111111"/>
          <w:sz w:val="28"/>
          <w:szCs w:val="28"/>
          <w:rtl/>
        </w:rPr>
        <w:t xml:space="preserve">در فراق یاس، مشکی‌پوش بود</w:t>
      </w:r>
    </w:p>
    <w:p>
      <w:pPr>
        <w:pStyle w:val="BookText"/>
      </w:pPr>
      <w:r>
        <w:rPr>
          <w:rFonts w:ascii="IRNazanin" w:hAnsi="IRNazanin" w:eastAsia="IRNazanin" w:cs="IRNazanin"/>
          <w:lang w:bidi="fa-IR"/>
          <w:color w:val="111111"/>
          <w:sz w:val="28"/>
          <w:szCs w:val="28"/>
          <w:rtl/>
        </w:rPr>
        <w:t xml:space="preserve">یاس ما را رو به پاکی می‌برد</w:t>
      </w:r>
    </w:p>
    <w:p>
      <w:pPr>
        <w:pStyle w:val="BookText"/>
      </w:pPr>
      <w:r>
        <w:rPr>
          <w:rFonts w:ascii="IRNazanin" w:hAnsi="IRNazanin" w:eastAsia="IRNazanin" w:cs="IRNazanin"/>
          <w:lang w:bidi="fa-IR"/>
          <w:color w:val="111111"/>
          <w:sz w:val="28"/>
          <w:szCs w:val="28"/>
          <w:rtl/>
        </w:rPr>
        <w:t xml:space="preserve">رو به عشقی اشتراکی می‌برد</w:t>
      </w:r>
    </w:p>
    <w:p>
      <w:pPr>
        <w:pStyle w:val="BookText"/>
      </w:pPr>
      <w:r>
        <w:rPr>
          <w:rFonts w:ascii="IRNazanin" w:hAnsi="IRNazanin" w:eastAsia="IRNazanin" w:cs="IRNazanin"/>
          <w:lang w:bidi="fa-IR"/>
          <w:color w:val="111111"/>
          <w:sz w:val="28"/>
          <w:szCs w:val="28"/>
          <w:rtl/>
        </w:rPr>
        <w:t xml:space="preserve">یاس یک شب را گل ایوان ماست</w:t>
      </w:r>
    </w:p>
    <w:p>
      <w:pPr>
        <w:pStyle w:val="BookText"/>
      </w:pPr>
      <w:r>
        <w:rPr>
          <w:rFonts w:ascii="IRNazanin" w:hAnsi="IRNazanin" w:eastAsia="IRNazanin" w:cs="IRNazanin"/>
          <w:lang w:bidi="fa-IR"/>
          <w:color w:val="111111"/>
          <w:sz w:val="28"/>
          <w:szCs w:val="28"/>
          <w:rtl/>
        </w:rPr>
        <w:t xml:space="preserve">یاس تنها یک سحر مهمان ماست</w:t>
      </w:r>
    </w:p>
    <w:p>
      <w:pPr>
        <w:pStyle w:val="BookText"/>
      </w:pPr>
      <w:r>
        <w:rPr>
          <w:rFonts w:ascii="IRNazanin" w:hAnsi="IRNazanin" w:eastAsia="IRNazanin" w:cs="IRNazanin"/>
          <w:lang w:bidi="fa-IR"/>
          <w:color w:val="111111"/>
          <w:sz w:val="28"/>
          <w:szCs w:val="28"/>
          <w:rtl/>
        </w:rPr>
        <w:t xml:space="preserve">بعد روی صبح، پرپر می‌شود</w:t>
      </w:r>
    </w:p>
    <w:p>
      <w:pPr>
        <w:pStyle w:val="BookText"/>
      </w:pPr>
      <w:r>
        <w:rPr>
          <w:rFonts w:ascii="IRNazanin" w:hAnsi="IRNazanin" w:eastAsia="IRNazanin" w:cs="IRNazanin"/>
          <w:lang w:bidi="fa-IR"/>
          <w:color w:val="111111"/>
          <w:sz w:val="28"/>
          <w:szCs w:val="28"/>
          <w:rtl/>
        </w:rPr>
        <w:t xml:space="preserve">راهی شب‌های دیگر می‌شود</w:t>
      </w:r>
    </w:p>
    <w:p>
      <w:pPr>
        <w:pStyle w:val="BookText"/>
      </w:pPr>
      <w:r>
        <w:rPr>
          <w:rFonts w:ascii="IRNazanin" w:hAnsi="IRNazanin" w:eastAsia="IRNazanin" w:cs="IRNazanin"/>
          <w:lang w:bidi="fa-IR"/>
          <w:color w:val="111111"/>
          <w:sz w:val="28"/>
          <w:szCs w:val="28"/>
          <w:rtl/>
        </w:rPr>
        <w:t xml:space="preserve">یاس مثل عطر پاک نیّت است</w:t>
      </w:r>
    </w:p>
    <w:p>
      <w:pPr>
        <w:pStyle w:val="BookText"/>
      </w:pPr>
      <w:r>
        <w:rPr>
          <w:rFonts w:ascii="IRNazanin" w:hAnsi="IRNazanin" w:eastAsia="IRNazanin" w:cs="IRNazanin"/>
          <w:lang w:bidi="fa-IR"/>
          <w:color w:val="111111"/>
          <w:sz w:val="28"/>
          <w:szCs w:val="28"/>
          <w:rtl/>
        </w:rPr>
        <w:t xml:space="preserve">یاس استنشاق معصومیّت است</w:t>
      </w:r>
    </w:p>
    <w:p>
      <w:pPr>
        <w:pStyle w:val="BookText"/>
      </w:pPr>
      <w:r>
        <w:rPr>
          <w:rFonts w:ascii="IRNazanin" w:hAnsi="IRNazanin" w:eastAsia="IRNazanin" w:cs="IRNazanin"/>
          <w:lang w:bidi="fa-IR"/>
          <w:color w:val="111111"/>
          <w:sz w:val="28"/>
          <w:szCs w:val="28"/>
          <w:rtl/>
        </w:rPr>
        <w:t xml:space="preserve">یاس بوی حوض کوثر می‌دهد</w:t>
      </w:r>
    </w:p>
    <w:p>
      <w:pPr>
        <w:pStyle w:val="BookText"/>
      </w:pPr>
      <w:r>
        <w:rPr>
          <w:rFonts w:ascii="IRNazanin" w:hAnsi="IRNazanin" w:eastAsia="IRNazanin" w:cs="IRNazanin"/>
          <w:lang w:bidi="fa-IR"/>
          <w:color w:val="111111"/>
          <w:sz w:val="28"/>
          <w:szCs w:val="28"/>
          <w:rtl/>
        </w:rPr>
        <w:t xml:space="preserve">عطر اخلاق پیمبر می‌دهد</w:t>
      </w:r>
    </w:p>
    <w:p>
      <w:pPr>
        <w:pStyle w:val="BookText"/>
      </w:pPr>
      <w:r>
        <w:rPr>
          <w:rFonts w:ascii="IRNazanin" w:hAnsi="IRNazanin" w:eastAsia="IRNazanin" w:cs="IRNazanin"/>
          <w:lang w:bidi="fa-IR"/>
          <w:color w:val="111111"/>
          <w:sz w:val="28"/>
          <w:szCs w:val="28"/>
          <w:rtl/>
        </w:rPr>
        <w:t xml:space="preserve">حضرت زهرا دلش از یاس بود</w:t>
      </w:r>
    </w:p>
    <w:p>
      <w:pPr>
        <w:pStyle w:val="BookText"/>
      </w:pPr>
      <w:r>
        <w:rPr>
          <w:rFonts w:ascii="IRNazanin" w:hAnsi="IRNazanin" w:eastAsia="IRNazanin" w:cs="IRNazanin"/>
          <w:lang w:bidi="fa-IR"/>
          <w:color w:val="111111"/>
          <w:sz w:val="28"/>
          <w:szCs w:val="28"/>
          <w:rtl/>
        </w:rPr>
        <w:t xml:space="preserve">دانه‌های اشکش از الماس بود</w:t>
      </w:r>
    </w:p>
    <w:p>
      <w:pPr>
        <w:pStyle w:val="BookText"/>
      </w:pPr>
      <w:r>
        <w:rPr>
          <w:rFonts w:ascii="IRNazanin" w:hAnsi="IRNazanin" w:eastAsia="IRNazanin" w:cs="IRNazanin"/>
          <w:lang w:bidi="fa-IR"/>
          <w:color w:val="111111"/>
          <w:sz w:val="28"/>
          <w:szCs w:val="28"/>
          <w:rtl/>
        </w:rPr>
        <w:t xml:space="preserve">داغ عطر یاس زهرا زیر ماه</w:t>
      </w:r>
    </w:p>
    <w:p>
      <w:pPr>
        <w:pStyle w:val="BookText"/>
      </w:pPr>
      <w:r>
        <w:rPr>
          <w:rFonts w:ascii="IRNazanin" w:hAnsi="IRNazanin" w:eastAsia="IRNazanin" w:cs="IRNazanin"/>
          <w:lang w:bidi="fa-IR"/>
          <w:color w:val="111111"/>
          <w:sz w:val="28"/>
          <w:szCs w:val="28"/>
          <w:rtl/>
        </w:rPr>
        <w:t xml:space="preserve">می چکانید اشک حیدر را به چاه</w:t>
      </w:r>
    </w:p>
    <w:p>
      <w:pPr>
        <w:pStyle w:val="BookText"/>
      </w:pPr>
      <w:r>
        <w:rPr>
          <w:rFonts w:ascii="IRNazanin" w:hAnsi="IRNazanin" w:eastAsia="IRNazanin" w:cs="IRNazanin"/>
          <w:lang w:bidi="fa-IR"/>
          <w:color w:val="111111"/>
          <w:sz w:val="28"/>
          <w:szCs w:val="28"/>
          <w:rtl/>
        </w:rPr>
        <w:t xml:space="preserve">عشق محزون علی یاس است و بس</w:t>
      </w:r>
    </w:p>
    <w:p>
      <w:pPr>
        <w:pStyle w:val="BookText"/>
      </w:pPr>
      <w:r>
        <w:rPr>
          <w:rFonts w:ascii="IRNazanin" w:hAnsi="IRNazanin" w:eastAsia="IRNazanin" w:cs="IRNazanin"/>
          <w:lang w:bidi="fa-IR"/>
          <w:color w:val="111111"/>
          <w:sz w:val="28"/>
          <w:szCs w:val="28"/>
          <w:rtl/>
        </w:rPr>
        <w:t xml:space="preserve">چشم او یک چشمه الماس است و بس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137" w:name="pg7197_64625"/>
    <w:bookmarkEnd w:id="137"/>
    <w:p>
      <w:pPr>
        <w:pStyle w:val="BookText"/>
      </w:pPr>
      <w:r>
        <w:rPr>
          <w:rFonts w:ascii="IRNazanin" w:hAnsi="IRNazanin" w:eastAsia="IRNazanin" w:cs="IRNazanin"/>
          <w:lang w:bidi="fa-IR"/>
          <w:color w:val="111111"/>
          <w:sz w:val="28"/>
          <w:szCs w:val="28"/>
          <w:rtl/>
        </w:rPr>
        <w:t xml:space="preserve">اشک می‌ریزد علی مانند رود</w:t>
      </w:r>
    </w:p>
    <w:p>
      <w:pPr>
        <w:pStyle w:val="BookText"/>
      </w:pPr>
      <w:r>
        <w:rPr>
          <w:rFonts w:ascii="IRNazanin" w:hAnsi="IRNazanin" w:eastAsia="IRNazanin" w:cs="IRNazanin"/>
          <w:lang w:bidi="fa-IR"/>
          <w:color w:val="111111"/>
          <w:sz w:val="28"/>
          <w:szCs w:val="28"/>
          <w:rtl/>
        </w:rPr>
        <w:t xml:space="preserve">بر تن زهرا گل یاس کبود</w:t>
      </w:r>
    </w:p>
    <w:p>
      <w:pPr>
        <w:pStyle w:val="BookText"/>
      </w:pPr>
      <w:r>
        <w:rPr>
          <w:rFonts w:ascii="IRNazanin" w:hAnsi="IRNazanin" w:eastAsia="IRNazanin" w:cs="IRNazanin"/>
          <w:lang w:bidi="fa-IR"/>
          <w:color w:val="111111"/>
          <w:sz w:val="28"/>
          <w:szCs w:val="28"/>
          <w:rtl/>
        </w:rPr>
        <w:t xml:space="preserve">گریه کن زیرا که دُخت آفتاب</w:t>
      </w:r>
    </w:p>
    <w:p>
      <w:pPr>
        <w:pStyle w:val="BookText"/>
      </w:pPr>
      <w:r>
        <w:rPr>
          <w:rFonts w:ascii="IRNazanin" w:hAnsi="IRNazanin" w:eastAsia="IRNazanin" w:cs="IRNazanin"/>
          <w:lang w:bidi="fa-IR"/>
          <w:color w:val="111111"/>
          <w:sz w:val="28"/>
          <w:szCs w:val="28"/>
          <w:rtl/>
        </w:rPr>
        <w:t xml:space="preserve">بی‌خبر باید بخوابد در تراب</w:t>
      </w:r>
    </w:p>
    <w:p>
      <w:pPr>
        <w:pStyle w:val="BookText"/>
      </w:pPr>
      <w:r>
        <w:rPr>
          <w:rFonts w:ascii="IRNazanin" w:hAnsi="IRNazanin" w:eastAsia="IRNazanin" w:cs="IRNazanin"/>
          <w:lang w:bidi="fa-IR"/>
          <w:color w:val="111111"/>
          <w:sz w:val="28"/>
          <w:szCs w:val="28"/>
          <w:rtl/>
        </w:rPr>
        <w:t xml:space="preserve">این دل یاس است و روح یاسمین</w:t>
      </w:r>
    </w:p>
    <w:p>
      <w:pPr>
        <w:pStyle w:val="BookText"/>
      </w:pPr>
      <w:r>
        <w:rPr>
          <w:rFonts w:ascii="IRNazanin" w:hAnsi="IRNazanin" w:eastAsia="IRNazanin" w:cs="IRNazanin"/>
          <w:lang w:bidi="fa-IR"/>
          <w:color w:val="111111"/>
          <w:sz w:val="28"/>
          <w:szCs w:val="28"/>
          <w:rtl/>
        </w:rPr>
        <w:t xml:space="preserve">این امانت را امین باش ای زمین!</w:t>
      </w:r>
    </w:p>
    <w:p>
      <w:pPr>
        <w:pStyle w:val="BookText"/>
      </w:pPr>
      <w:r>
        <w:rPr>
          <w:rFonts w:ascii="IRNazanin" w:hAnsi="IRNazanin" w:eastAsia="IRNazanin" w:cs="IRNazanin"/>
          <w:lang w:bidi="fa-IR"/>
          <w:color w:val="111111"/>
          <w:sz w:val="28"/>
          <w:szCs w:val="28"/>
          <w:rtl/>
        </w:rPr>
        <w:t xml:space="preserve">احمد عزیزی</w:t>
      </w:r>
    </w:p>
    <w:p>
      <w:pPr>
        <w:pStyle w:val="BookText"/>
      </w:pPr>
      <w:r>
        <w:rPr>
          <w:rFonts w:ascii="IRNazanin" w:hAnsi="IRNazanin" w:eastAsia="IRNazanin" w:cs="IRNazanin"/>
          <w:lang w:bidi="fa-IR"/>
          <w:color w:val="111111"/>
          <w:sz w:val="28"/>
          <w:szCs w:val="28"/>
          <w:rtl/>
        </w:rPr>
        <w:t xml:space="preserve">در خلوت علی علیه السلام ، صص 394-392</w:t>
      </w:r>
    </w:p>
    <w:p>
      <w:pPr>
        <w:pStyle w:val="Heading3"/>
      </w:pPr>
      <w:bookmarkStart w:id="470" w:name="_Toc214"/>
      <w:r>
        <w:t>و امّا حُزنی فسَرمد...</w:t>
      </w:r>
      <w:bookmarkEnd w:id="470"/>
    </w:p>
    <w:p>
      <w:pPr>
        <w:pStyle w:val="Heading3"/>
      </w:pPr>
      <w:bookmarkStart w:id="471" w:name="_Toc215"/>
      <w:r>
        <w:t>(خطبهی وداع حضرت علی علیه السلام با حضرت زهرا سلام الله علیها)</w:t>
      </w:r>
      <w:bookmarkEnd w:id="471"/>
    </w:p>
    <w:p>
      <w:pPr>
        <w:pStyle w:val="BookText"/>
      </w:pPr>
      <w:r>
        <w:rPr>
          <w:rFonts w:ascii="IRNazanin" w:hAnsi="IRNazanin" w:eastAsia="IRNazanin" w:cs="IRNazanin"/>
          <w:lang w:bidi="fa-IR"/>
          <w:color w:val="111111"/>
          <w:sz w:val="28"/>
          <w:szCs w:val="28"/>
          <w:rtl/>
        </w:rPr>
        <w:t xml:space="preserve">و اما حزن من بعد از تو پایانی نخواهد داشت</w:t>
      </w:r>
    </w:p>
    <w:p>
      <w:pPr>
        <w:pStyle w:val="BookText"/>
      </w:pPr>
      <w:r>
        <w:rPr>
          <w:rFonts w:ascii="IRNazanin" w:hAnsi="IRNazanin" w:eastAsia="IRNazanin" w:cs="IRNazanin"/>
          <w:lang w:bidi="fa-IR"/>
          <w:color w:val="111111"/>
          <w:sz w:val="28"/>
          <w:szCs w:val="28"/>
          <w:rtl/>
        </w:rPr>
        <w:t xml:space="preserve">و اما شام من، ماه درخشانی نخواهد داشت</w:t>
      </w:r>
    </w:p>
    <w:p>
      <w:pPr>
        <w:pStyle w:val="BookText"/>
      </w:pPr>
      <w:r>
        <w:rPr>
          <w:rFonts w:ascii="IRNazanin" w:hAnsi="IRNazanin" w:eastAsia="IRNazanin" w:cs="IRNazanin"/>
          <w:lang w:bidi="fa-IR"/>
          <w:color w:val="111111"/>
          <w:sz w:val="28"/>
          <w:szCs w:val="28"/>
          <w:rtl/>
        </w:rPr>
        <w:t xml:space="preserve">ببین این خسته را زهرا که بی‌لبخند تو حتی</w:t>
      </w:r>
    </w:p>
    <w:p>
      <w:pPr>
        <w:pStyle w:val="BookText"/>
      </w:pPr>
      <w:r>
        <w:rPr>
          <w:rFonts w:ascii="IRNazanin" w:hAnsi="IRNazanin" w:eastAsia="IRNazanin" w:cs="IRNazanin"/>
          <w:lang w:bidi="fa-IR"/>
          <w:color w:val="111111"/>
          <w:sz w:val="28"/>
          <w:szCs w:val="28"/>
          <w:rtl/>
        </w:rPr>
        <w:t xml:space="preserve">برای بی‌تو ماندن یک نفس، جانی نخواهد داشت</w:t>
      </w:r>
    </w:p>
    <w:p>
      <w:pPr>
        <w:pStyle w:val="BookText"/>
      </w:pPr>
      <w:r>
        <w:rPr>
          <w:rFonts w:ascii="IRNazanin" w:hAnsi="IRNazanin" w:eastAsia="IRNazanin" w:cs="IRNazanin"/>
          <w:lang w:bidi="fa-IR"/>
          <w:color w:val="111111"/>
          <w:sz w:val="28"/>
          <w:szCs w:val="28"/>
          <w:rtl/>
        </w:rPr>
        <w:t xml:space="preserve">و اما قلب من از داغ می‌سوزد شبیه در</w:t>
      </w:r>
    </w:p>
    <w:p>
      <w:pPr>
        <w:pStyle w:val="BookText"/>
      </w:pPr>
      <w:r>
        <w:rPr>
          <w:rFonts w:ascii="IRNazanin" w:hAnsi="IRNazanin" w:eastAsia="IRNazanin" w:cs="IRNazanin"/>
          <w:lang w:bidi="fa-IR"/>
          <w:color w:val="111111"/>
          <w:sz w:val="28"/>
          <w:szCs w:val="28"/>
          <w:rtl/>
        </w:rPr>
        <w:t xml:space="preserve">و این آتش که من دیدم، گلستانی نخواهد داشت</w:t>
      </w:r>
    </w:p>
    <w:p>
      <w:pPr>
        <w:pStyle w:val="BookText"/>
      </w:pPr>
      <w:r>
        <w:rPr>
          <w:rFonts w:ascii="IRNazanin" w:hAnsi="IRNazanin" w:eastAsia="IRNazanin" w:cs="IRNazanin"/>
          <w:lang w:bidi="fa-IR"/>
          <w:color w:val="111111"/>
          <w:sz w:val="28"/>
          <w:szCs w:val="28"/>
          <w:rtl/>
        </w:rPr>
        <w:t xml:space="preserve">بیا عمار، قرآن را به سر گیریم پنهانی</w:t>
      </w:r>
    </w:p>
    <w:p>
      <w:pPr>
        <w:pStyle w:val="BookText"/>
      </w:pPr>
      <w:r>
        <w:rPr>
          <w:rFonts w:ascii="IRNazanin" w:hAnsi="IRNazanin" w:eastAsia="IRNazanin" w:cs="IRNazanin"/>
          <w:lang w:bidi="fa-IR"/>
          <w:color w:val="111111"/>
          <w:sz w:val="28"/>
          <w:szCs w:val="28"/>
          <w:rtl/>
        </w:rPr>
        <w:t xml:space="preserve">که تشییع شب قدرم، مسلمانی نخواهد داشت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138" w:name="pg7197_64626"/>
    <w:bookmarkEnd w:id="138"/>
    <w:p>
      <w:pPr>
        <w:pStyle w:val="BookText"/>
      </w:pPr>
      <w:r>
        <w:rPr>
          <w:rFonts w:ascii="IRNazanin" w:hAnsi="IRNazanin" w:eastAsia="IRNazanin" w:cs="IRNazanin"/>
          <w:lang w:bidi="fa-IR"/>
          <w:color w:val="111111"/>
          <w:sz w:val="28"/>
          <w:szCs w:val="28"/>
          <w:rtl/>
        </w:rPr>
        <w:t xml:space="preserve">بگو راحت بخواب ای شهر، شب‌های سیاهت را</w:t>
      </w:r>
    </w:p>
    <w:p>
      <w:pPr>
        <w:pStyle w:val="BookText"/>
      </w:pPr>
      <w:r>
        <w:rPr>
          <w:rFonts w:ascii="IRNazanin" w:hAnsi="IRNazanin" w:eastAsia="IRNazanin" w:cs="IRNazanin"/>
          <w:lang w:bidi="fa-IR"/>
          <w:color w:val="111111"/>
          <w:sz w:val="28"/>
          <w:szCs w:val="28"/>
          <w:rtl/>
        </w:rPr>
        <w:t xml:space="preserve">که بعد از او مدینه، بیت‌الاحزانی نخواهد داشت</w:t>
      </w:r>
    </w:p>
    <w:p>
      <w:pPr>
        <w:pStyle w:val="BookText"/>
      </w:pPr>
      <w:r>
        <w:rPr>
          <w:rFonts w:ascii="IRNazanin" w:hAnsi="IRNazanin" w:eastAsia="IRNazanin" w:cs="IRNazanin"/>
          <w:lang w:bidi="fa-IR"/>
          <w:color w:val="111111"/>
          <w:sz w:val="28"/>
          <w:szCs w:val="28"/>
          <w:rtl/>
        </w:rPr>
        <w:t xml:space="preserve">به ناحق بسته‌اید این ریسمان بر دست مظلومی</w:t>
      </w:r>
    </w:p>
    <w:p>
      <w:pPr>
        <w:pStyle w:val="BookText"/>
      </w:pPr>
      <w:r>
        <w:rPr>
          <w:rFonts w:ascii="IRNazanin" w:hAnsi="IRNazanin" w:eastAsia="IRNazanin" w:cs="IRNazanin"/>
          <w:lang w:bidi="fa-IR"/>
          <w:color w:val="111111"/>
          <w:sz w:val="28"/>
          <w:szCs w:val="28"/>
          <w:rtl/>
        </w:rPr>
        <w:t xml:space="preserve">از این پس نیز بسم الله، رحمانی نخواهد داشت</w:t>
      </w:r>
    </w:p>
    <w:p>
      <w:pPr>
        <w:pStyle w:val="BookText"/>
      </w:pPr>
      <w:r>
        <w:rPr>
          <w:rFonts w:ascii="IRNazanin" w:hAnsi="IRNazanin" w:eastAsia="IRNazanin" w:cs="IRNazanin"/>
          <w:lang w:bidi="fa-IR"/>
          <w:color w:val="111111"/>
          <w:sz w:val="28"/>
          <w:szCs w:val="28"/>
          <w:rtl/>
        </w:rPr>
        <w:t xml:space="preserve">چه رازی دارد ای مادر، شهیدان تو گمنام‌اند</w:t>
      </w:r>
    </w:p>
    <w:p>
      <w:pPr>
        <w:pStyle w:val="BookText"/>
      </w:pPr>
      <w:r>
        <w:rPr>
          <w:rFonts w:ascii="IRNazanin" w:hAnsi="IRNazanin" w:eastAsia="IRNazanin" w:cs="IRNazanin"/>
          <w:lang w:bidi="fa-IR"/>
          <w:color w:val="111111"/>
          <w:sz w:val="28"/>
          <w:szCs w:val="28"/>
          <w:rtl/>
        </w:rPr>
        <w:t xml:space="preserve">و دوران، مثل این مردان، شهیدانی نخواهد داشت</w:t>
      </w:r>
    </w:p>
    <w:p>
      <w:pPr>
        <w:pStyle w:val="BookText"/>
      </w:pPr>
      <w:r>
        <w:rPr>
          <w:rFonts w:ascii="IRNazanin" w:hAnsi="IRNazanin" w:eastAsia="IRNazanin" w:cs="IRNazanin"/>
          <w:lang w:bidi="fa-IR"/>
          <w:color w:val="111111"/>
          <w:sz w:val="28"/>
          <w:szCs w:val="28"/>
          <w:rtl/>
        </w:rPr>
        <w:t xml:space="preserve">نمی‌دانی چرا مادر، عزیز ما نمی‌آید</w:t>
      </w:r>
    </w:p>
    <w:p>
      <w:pPr>
        <w:pStyle w:val="BookText"/>
      </w:pPr>
      <w:r>
        <w:rPr>
          <w:rFonts w:ascii="IRNazanin" w:hAnsi="IRNazanin" w:eastAsia="IRNazanin" w:cs="IRNazanin"/>
          <w:lang w:bidi="fa-IR"/>
          <w:color w:val="111111"/>
          <w:sz w:val="28"/>
          <w:szCs w:val="28"/>
          <w:rtl/>
        </w:rPr>
        <w:t xml:space="preserve">مگر یوسف در این بازار، خواهانی نخواهد داشت؟</w:t>
      </w:r>
    </w:p>
    <w:p>
      <w:pPr>
        <w:pStyle w:val="BookText"/>
      </w:pPr>
      <w:r>
        <w:rPr>
          <w:rFonts w:ascii="IRNazanin" w:hAnsi="IRNazanin" w:eastAsia="IRNazanin" w:cs="IRNazanin"/>
          <w:lang w:bidi="fa-IR"/>
          <w:color w:val="111111"/>
          <w:sz w:val="28"/>
          <w:szCs w:val="28"/>
          <w:rtl/>
        </w:rPr>
        <w:t xml:space="preserve">و اما بعد، خورشیدی می‌آید، خوب می‌دانم</w:t>
      </w:r>
    </w:p>
    <w:p>
      <w:pPr>
        <w:pStyle w:val="BookText"/>
      </w:pPr>
      <w:r>
        <w:rPr>
          <w:rFonts w:ascii="IRNazanin" w:hAnsi="IRNazanin" w:eastAsia="IRNazanin" w:cs="IRNazanin"/>
          <w:lang w:bidi="fa-IR"/>
          <w:color w:val="111111"/>
          <w:sz w:val="28"/>
          <w:szCs w:val="28"/>
          <w:rtl/>
        </w:rPr>
        <w:t xml:space="preserve">که گفته این شب تاریک، پایانی نخواهد داشت؟!</w:t>
      </w:r>
    </w:p>
    <w:p>
      <w:pPr>
        <w:pStyle w:val="BookText"/>
      </w:pPr>
      <w:r>
        <w:rPr>
          <w:rFonts w:ascii="IRNazanin" w:hAnsi="IRNazanin" w:eastAsia="IRNazanin" w:cs="IRNazanin"/>
          <w:lang w:bidi="fa-IR"/>
          <w:color w:val="111111"/>
          <w:sz w:val="28"/>
          <w:szCs w:val="28"/>
          <w:rtl/>
        </w:rPr>
        <w:t xml:space="preserve">زهرا سپهکار</w:t>
      </w:r>
    </w:p>
    <w:p>
      <w:pPr>
        <w:pStyle w:val="BookText"/>
      </w:pPr>
      <w:r>
        <w:rPr>
          <w:rFonts w:ascii="IRNazanin" w:hAnsi="IRNazanin" w:eastAsia="IRNazanin" w:cs="IRNazanin"/>
          <w:lang w:bidi="fa-IR"/>
          <w:color w:val="111111"/>
          <w:sz w:val="28"/>
          <w:szCs w:val="28"/>
          <w:rtl/>
        </w:rPr>
        <w:t xml:space="preserve">دست نوشته شاعر</w:t>
      </w:r>
    </w:p>
    <w:p>
      <w:pPr>
        <w:pStyle w:val="Heading3"/>
      </w:pPr>
      <w:bookmarkStart w:id="472" w:name="_Toc216"/>
      <w:r>
        <w:t>غربت جاوادنه</w:t>
      </w:r>
      <w:bookmarkEnd w:id="472"/>
    </w:p>
    <w:p>
      <w:pPr>
        <w:pStyle w:val="BookText"/>
      </w:pPr>
      <w:r>
        <w:rPr>
          <w:rFonts w:ascii="IRNazanin" w:hAnsi="IRNazanin" w:eastAsia="IRNazanin" w:cs="IRNazanin"/>
          <w:lang w:bidi="fa-IR"/>
          <w:color w:val="111111"/>
          <w:sz w:val="28"/>
          <w:szCs w:val="28"/>
          <w:rtl/>
        </w:rPr>
        <w:t xml:space="preserve">هر چند که در حضور چشمم محراب تو جاودانه بوده ست</w:t>
      </w:r>
    </w:p>
    <w:p>
      <w:pPr>
        <w:pStyle w:val="BookText"/>
      </w:pPr>
      <w:r>
        <w:rPr>
          <w:rFonts w:ascii="IRNazanin" w:hAnsi="IRNazanin" w:eastAsia="IRNazanin" w:cs="IRNazanin"/>
          <w:lang w:bidi="fa-IR"/>
          <w:color w:val="111111"/>
          <w:sz w:val="28"/>
          <w:szCs w:val="28"/>
          <w:rtl/>
        </w:rPr>
        <w:t xml:space="preserve">ای غربت جاودانه ی عشق، دل بی تو چه بی بهانه بوده ست</w:t>
      </w:r>
    </w:p>
    <w:p>
      <w:pPr>
        <w:pStyle w:val="BookText"/>
      </w:pPr>
      <w:r>
        <w:rPr>
          <w:rFonts w:ascii="IRNazanin" w:hAnsi="IRNazanin" w:eastAsia="IRNazanin" w:cs="IRNazanin"/>
          <w:lang w:bidi="fa-IR"/>
          <w:color w:val="111111"/>
          <w:sz w:val="28"/>
          <w:szCs w:val="28"/>
          <w:rtl/>
        </w:rPr>
        <w:t xml:space="preserve">بغضی که هوای گریه جوید، اشکی که برد غبار غم را</w:t>
      </w:r>
    </w:p>
    <w:p>
      <w:pPr>
        <w:pStyle w:val="BookText"/>
      </w:pPr>
      <w:r>
        <w:rPr>
          <w:rFonts w:ascii="IRNazanin" w:hAnsi="IRNazanin" w:eastAsia="IRNazanin" w:cs="IRNazanin"/>
          <w:lang w:bidi="fa-IR"/>
          <w:color w:val="111111"/>
          <w:sz w:val="28"/>
          <w:szCs w:val="28"/>
          <w:rtl/>
        </w:rPr>
        <w:t xml:space="preserve">از روز نخست زندگانی، با یاد تو عاشقانه بوده ست</w:t>
      </w:r>
    </w:p>
    <w:p>
      <w:pPr>
        <w:pStyle w:val="BookText"/>
      </w:pPr>
      <w:r>
        <w:rPr>
          <w:rFonts w:ascii="IRNazanin" w:hAnsi="IRNazanin" w:eastAsia="IRNazanin" w:cs="IRNazanin"/>
          <w:lang w:bidi="fa-IR"/>
          <w:color w:val="111111"/>
          <w:sz w:val="28"/>
          <w:szCs w:val="28"/>
          <w:rtl/>
        </w:rPr>
        <w:t xml:space="preserve">مولای همیشه مهربانم ای نقش نگین آفرینش</w:t>
      </w:r>
    </w:p>
    <w:p>
      <w:pPr>
        <w:pStyle w:val="BookText"/>
      </w:pPr>
      <w:r>
        <w:rPr>
          <w:rFonts w:ascii="IRNazanin" w:hAnsi="IRNazanin" w:eastAsia="IRNazanin" w:cs="IRNazanin"/>
          <w:lang w:bidi="fa-IR"/>
          <w:color w:val="111111"/>
          <w:sz w:val="28"/>
          <w:szCs w:val="28"/>
          <w:rtl/>
        </w:rPr>
        <w:t xml:space="preserve">ایین تو غم نمی پذیرد اندوه من ا ززمانه بوده ست</w:t>
      </w:r>
    </w:p>
    <w:p>
      <w:pPr>
        <w:pStyle w:val="BookText"/>
      </w:pPr>
      <w:r>
        <w:rPr>
          <w:rFonts w:ascii="IRNazanin" w:hAnsi="IRNazanin" w:eastAsia="IRNazanin" w:cs="IRNazanin"/>
          <w:lang w:bidi="fa-IR"/>
          <w:color w:val="111111"/>
          <w:sz w:val="28"/>
          <w:szCs w:val="28"/>
          <w:rtl/>
        </w:rPr>
        <w:t xml:space="preserve">از روز ازل به یمن نامت ای ساقی بی نظیر کوثر</w:t>
      </w:r>
    </w:p>
    <w:p>
      <w:pPr>
        <w:pStyle w:val="BookText"/>
      </w:pPr>
      <w:r>
        <w:rPr>
          <w:rFonts w:ascii="IRNazanin" w:hAnsi="IRNazanin" w:eastAsia="IRNazanin" w:cs="IRNazanin"/>
          <w:lang w:bidi="fa-IR"/>
          <w:color w:val="111111"/>
          <w:sz w:val="28"/>
          <w:szCs w:val="28"/>
          <w:rtl/>
        </w:rPr>
        <w:t xml:space="preserve">آغوش تو مثل گل معطر، دریای تو بی کرانه بوده ست</w:t>
      </w:r>
    </w:p>
    <w:p>
      <w:pPr>
        <w:pStyle w:val="BookText"/>
      </w:pPr>
      <w:r>
        <w:rPr>
          <w:rFonts w:ascii="IRNazanin" w:hAnsi="IRNazanin" w:eastAsia="IRNazanin" w:cs="IRNazanin"/>
          <w:lang w:bidi="fa-IR"/>
          <w:color w:val="111111"/>
          <w:sz w:val="28"/>
          <w:szCs w:val="28"/>
          <w:rtl/>
        </w:rPr>
        <w:t xml:space="preserve">ای تربت پاک تو به چشمم، گل واژه ی توتیای هستی</w:t>
      </w:r>
    </w:p>
    <w:p>
      <w:pPr>
        <w:pStyle w:val="BookText"/>
      </w:pPr>
      <w:r>
        <w:rPr>
          <w:rFonts w:ascii="IRNazanin" w:hAnsi="IRNazanin" w:eastAsia="IRNazanin" w:cs="IRNazanin"/>
          <w:lang w:bidi="fa-IR"/>
          <w:color w:val="111111"/>
          <w:sz w:val="28"/>
          <w:szCs w:val="28"/>
          <w:rtl/>
        </w:rPr>
        <w:t xml:space="preserve">هر جا که به یاد تو فتادم، دیدم که غمت یگانه بوده ست</w:t>
      </w:r>
    </w:p>
    <w:p>
      <w:pPr>
        <w:pStyle w:val="BookText"/>
      </w:pPr>
      <w:r>
        <w:rPr>
          <w:rFonts w:ascii="IRNazanin" w:hAnsi="IRNazanin" w:eastAsia="IRNazanin" w:cs="IRNazanin"/>
          <w:lang w:bidi="fa-IR"/>
          <w:color w:val="111111"/>
          <w:sz w:val="28"/>
          <w:szCs w:val="28"/>
          <w:rtl/>
        </w:rPr>
        <w:t xml:space="preserve">سیّدعلی اصغر موسوی – سعا</w:t>
      </w:r>
    </w:p>
    <w:p>
      <w:pPr>
        <w:pStyle w:val="BookText"/>
      </w:pPr>
      <w:r>
        <w:rPr>
          <w:rFonts w:ascii="IRNazanin" w:hAnsi="IRNazanin" w:eastAsia="IRNazanin" w:cs="IRNazanin"/>
          <w:lang w:bidi="fa-IR"/>
          <w:color w:val="111111"/>
          <w:sz w:val="28"/>
          <w:szCs w:val="28"/>
          <w:rtl/>
        </w:rPr>
        <w:t xml:space="preserve">آرایه های عقل و عشق، ص 51</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غدیرِ خُم رفت از یاد، عقیده ها رفت بر باد</w:t>
      </w:r>
    </w:p>
    <w:p>
      <w:pPr>
        <w:pStyle w:val="BookText"/>
      </w:pPr>
      <w:r>
        <w:rPr>
          <w:rFonts w:ascii="IRNazanin" w:hAnsi="IRNazanin" w:eastAsia="IRNazanin" w:cs="IRNazanin"/>
          <w:lang w:bidi="fa-IR"/>
          <w:color w:val="111111"/>
          <w:sz w:val="28"/>
          <w:szCs w:val="28"/>
          <w:rtl/>
        </w:rPr>
        <w:t xml:space="preserve">مدینه با دستِ بیداد، فتاد در شورش و شر</w:t>
      </w:r>
    </w:p>
    <w:p>
      <w:pPr>
        <w:pStyle w:val="BookText"/>
      </w:pPr>
      <w:r>
        <w:rPr>
          <w:rFonts w:ascii="Amiri" w:hAnsi="Amiri" w:eastAsia="Amiri" w:cs="Amiri"/>
          <w:lang w:bidi="ar-SA"/>
          <w:color w:val="111111"/>
          <w:sz w:val="28"/>
          <w:szCs w:val="28"/>
          <w:rtl/>
        </w:rPr>
        <w:t xml:space="preserve">نمود اُمّت به «عترت»،جفا به جای «مَوَدَّت»</w:t>
      </w:r>
    </w:p>
    <w:p>
      <w:pPr>
        <w:pStyle w:val="BookText"/>
      </w:pPr>
      <w:r>
        <w:rPr>
          <w:rFonts w:ascii="IRNazanin" w:hAnsi="IRNazanin" w:eastAsia="IRNazanin" w:cs="IRNazanin"/>
          <w:lang w:bidi="fa-IR"/>
          <w:color w:val="111111"/>
          <w:sz w:val="28"/>
          <w:szCs w:val="28"/>
          <w:rtl/>
        </w:rPr>
        <w:t xml:space="preserve">به کوچه ها هتکِ حُرمت، پس از پدر شد ز دختر</w:t>
      </w:r>
    </w:p>
    <w:p>
      <w:pPr>
        <w:pStyle w:val="BookText"/>
      </w:pPr>
      <w:r>
        <w:rPr>
          <w:rFonts w:ascii="Amiri" w:hAnsi="Amiri" w:eastAsia="Amiri" w:cs="Amiri"/>
          <w:lang w:bidi="ar-SA"/>
          <w:color w:val="111111"/>
          <w:sz w:val="28"/>
          <w:szCs w:val="28"/>
          <w:rtl/>
        </w:rPr>
        <w:t xml:space="preserve">به بیتِ حیدر، شرر زد، به امرِ «بوبکر»، «عُمَر» زد</w:t>
      </w:r>
    </w:p>
    <w:p>
      <w:pPr>
        <w:pStyle w:val="BookText"/>
      </w:pPr>
      <w:r>
        <w:rPr>
          <w:rFonts w:ascii="IRNazanin" w:hAnsi="IRNazanin" w:eastAsia="IRNazanin" w:cs="IRNazanin"/>
          <w:lang w:bidi="fa-IR"/>
          <w:color w:val="111111"/>
          <w:sz w:val="28"/>
          <w:szCs w:val="28"/>
          <w:rtl/>
        </w:rPr>
        <w:t xml:space="preserve">لگد، مُکرّر به در زد، ز بغضِ زهرای اطهر</w:t>
      </w:r>
    </w:p>
    <w:p>
      <w:pPr>
        <w:pStyle w:val="BookText"/>
      </w:pPr>
      <w:r>
        <w:rPr>
          <w:rFonts w:ascii="IRNazanin" w:hAnsi="IRNazanin" w:eastAsia="IRNazanin" w:cs="IRNazanin"/>
          <w:lang w:bidi="fa-IR"/>
          <w:color w:val="111111"/>
          <w:sz w:val="28"/>
          <w:szCs w:val="28"/>
          <w:rtl/>
        </w:rPr>
        <w:t xml:space="preserve">از آنکه ملکِ فدک بُرد، چو آب، حقّ علی خورد</w:t>
      </w:r>
    </w:p>
    <w:p>
      <w:pPr>
        <w:pStyle w:val="BookText"/>
      </w:pPr>
      <w:r>
        <w:rPr>
          <w:rFonts w:ascii="IRNazanin" w:hAnsi="IRNazanin" w:eastAsia="IRNazanin" w:cs="IRNazanin"/>
          <w:lang w:bidi="fa-IR"/>
          <w:color w:val="111111"/>
          <w:sz w:val="28"/>
          <w:szCs w:val="28"/>
          <w:rtl/>
        </w:rPr>
        <w:t xml:space="preserve">رسول و آلش بیازُرد، خدا کِشَد سخت کیفر</w:t>
      </w:r>
    </w:p>
    <w:p>
      <w:pPr>
        <w:pStyle w:val="BookText"/>
      </w:pPr>
      <w:r>
        <w:rPr>
          <w:rFonts w:ascii="IRNazanin" w:hAnsi="IRNazanin" w:eastAsia="IRNazanin" w:cs="IRNazanin"/>
          <w:lang w:bidi="fa-IR"/>
          <w:color w:val="111111"/>
          <w:sz w:val="28"/>
          <w:szCs w:val="28"/>
          <w:rtl/>
        </w:rPr>
        <w:t xml:space="preserve">امیر ایزدی همدانی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اما هزار حیف که با آن همه مقام</w:t>
      </w:r>
    </w:p>
    <w:p>
      <w:pPr>
        <w:pStyle w:val="BookText"/>
      </w:pPr>
      <w:r>
        <w:rPr>
          <w:rFonts w:ascii="IRNazanin" w:hAnsi="IRNazanin" w:eastAsia="IRNazanin" w:cs="IRNazanin"/>
          <w:lang w:bidi="fa-IR"/>
          <w:color w:val="111111"/>
          <w:sz w:val="28"/>
          <w:szCs w:val="28"/>
          <w:rtl/>
        </w:rPr>
        <w:t xml:space="preserve">مظلوم شام و کوفه و مصر و حجاز بود</w:t>
      </w:r>
    </w:p>
    <w:p>
      <w:pPr>
        <w:pStyle w:val="BookText"/>
      </w:pPr>
      <w:r>
        <w:rPr>
          <w:rFonts w:ascii="IRNazanin" w:hAnsi="IRNazanin" w:eastAsia="IRNazanin" w:cs="IRNazanin"/>
          <w:lang w:bidi="fa-IR"/>
          <w:color w:val="111111"/>
          <w:sz w:val="28"/>
          <w:szCs w:val="28"/>
          <w:rtl/>
        </w:rPr>
        <w:t xml:space="preserve">جز چاه تاب درد دلش را کسی نداشت</w:t>
      </w:r>
    </w:p>
    <w:p>
      <w:pPr>
        <w:pStyle w:val="BookText"/>
      </w:pPr>
      <w:r>
        <w:rPr>
          <w:rFonts w:ascii="IRNazanin" w:hAnsi="IRNazanin" w:eastAsia="IRNazanin" w:cs="IRNazanin"/>
          <w:lang w:bidi="fa-IR"/>
          <w:color w:val="111111"/>
          <w:sz w:val="28"/>
          <w:szCs w:val="28"/>
          <w:rtl/>
        </w:rPr>
        <w:t xml:space="preserve">از بس که دردهای دلش جانگداز بود</w:t>
      </w:r>
    </w:p>
    <w:p>
      <w:pPr>
        <w:pStyle w:val="BookText"/>
      </w:pPr>
      <w:r>
        <w:rPr>
          <w:rFonts w:ascii="IRNazanin" w:hAnsi="IRNazanin" w:eastAsia="IRNazanin" w:cs="IRNazanin"/>
          <w:lang w:bidi="fa-IR"/>
          <w:color w:val="111111"/>
          <w:sz w:val="28"/>
          <w:szCs w:val="28"/>
          <w:rtl/>
        </w:rPr>
        <w:t xml:space="preserve">در سینهاش مصیبت مسمار و سینه داشت</w:t>
      </w:r>
    </w:p>
    <w:p>
      <w:pPr>
        <w:pStyle w:val="BookText"/>
      </w:pPr>
      <w:r>
        <w:rPr>
          <w:rFonts w:ascii="IRNazanin" w:hAnsi="IRNazanin" w:eastAsia="IRNazanin" w:cs="IRNazanin"/>
          <w:lang w:bidi="fa-IR"/>
          <w:color w:val="111111"/>
          <w:sz w:val="28"/>
          <w:szCs w:val="28"/>
          <w:rtl/>
        </w:rPr>
        <w:t xml:space="preserve">در کوفه هم که بود هوای مدینه داشت</w:t>
      </w:r>
    </w:p>
    <w:p>
      <w:pPr>
        <w:pStyle w:val="BookText"/>
      </w:pPr>
      <w:r>
        <w:rPr>
          <w:rFonts w:ascii="IRNazanin" w:hAnsi="IRNazanin" w:eastAsia="IRNazanin" w:cs="IRNazanin"/>
          <w:lang w:bidi="fa-IR"/>
          <w:color w:val="111111"/>
          <w:sz w:val="28"/>
          <w:szCs w:val="28"/>
          <w:rtl/>
        </w:rPr>
        <w:t xml:space="preserve">اباالفضل نجیبی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از داغ تو سینهام پر از آه بود</w:t>
      </w:r>
    </w:p>
    <w:p>
      <w:pPr>
        <w:pStyle w:val="BookText"/>
      </w:pPr>
      <w:r>
        <w:rPr>
          <w:rFonts w:ascii="IRNazanin" w:hAnsi="IRNazanin" w:eastAsia="IRNazanin" w:cs="IRNazanin"/>
          <w:lang w:bidi="fa-IR"/>
          <w:color w:val="111111"/>
          <w:sz w:val="28"/>
          <w:szCs w:val="28"/>
          <w:rtl/>
        </w:rPr>
        <w:t xml:space="preserve">از بعد تو محرمم دگر چاه بود</w:t>
      </w:r>
    </w:p>
    <w:p>
      <w:pPr>
        <w:pStyle w:val="BookText"/>
      </w:pPr>
      <w:r>
        <w:rPr>
          <w:rFonts w:ascii="IRNazanin" w:hAnsi="IRNazanin" w:eastAsia="IRNazanin" w:cs="IRNazanin"/>
          <w:lang w:bidi="fa-IR"/>
          <w:color w:val="111111"/>
          <w:sz w:val="28"/>
          <w:szCs w:val="28"/>
          <w:rtl/>
        </w:rPr>
        <w:t xml:space="preserve">ایکاش که جان با نفس سوختهام</w:t>
      </w:r>
    </w:p>
    <w:p>
      <w:pPr>
        <w:pStyle w:val="BookText"/>
      </w:pPr>
      <w:r>
        <w:rPr>
          <w:rFonts w:ascii="IRNazanin" w:hAnsi="IRNazanin" w:eastAsia="IRNazanin" w:cs="IRNazanin"/>
          <w:lang w:bidi="fa-IR"/>
          <w:color w:val="111111"/>
          <w:sz w:val="28"/>
          <w:szCs w:val="28"/>
          <w:rtl/>
        </w:rPr>
        <w:t xml:space="preserve">ای فاطمه جان بعد تو همراه بود</w:t>
      </w:r>
    </w:p>
    <w:p>
      <w:pPr>
        <w:pStyle w:val="BookText"/>
      </w:pPr>
      <w:r>
        <w:rPr>
          <w:rFonts w:ascii="IRNazanin" w:hAnsi="IRNazanin" w:eastAsia="IRNazanin" w:cs="IRNazanin"/>
          <w:lang w:bidi="fa-IR"/>
          <w:color w:val="111111"/>
          <w:sz w:val="28"/>
          <w:szCs w:val="28"/>
          <w:rtl/>
        </w:rPr>
        <w:t xml:space="preserve">نوروز علی عبداللهی – عبدی اصفهانی</w:t>
      </w:r>
    </w:p>
    <w:p>
      <w:pPr>
        <w:pStyle w:val="BookText"/>
      </w:pPr>
      <w:r>
        <w:rPr>
          <w:rFonts w:ascii="IRNazanin" w:hAnsi="IRNazanin" w:eastAsia="IRNazanin" w:cs="IRNazanin"/>
          <w:lang w:bidi="fa-IR"/>
          <w:color w:val="111111"/>
          <w:sz w:val="28"/>
          <w:szCs w:val="28"/>
          <w:rtl/>
        </w:rPr>
        <w:t xml:space="preserve">خلوت دل، ص 243</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 طراوت داشتید؟ ای دشتها! ای نخلها!</w:t>
      </w:r>
    </w:p>
    <w:p>
      <w:pPr>
        <w:pStyle w:val="BookText"/>
      </w:pPr>
      <w:r>
        <w:rPr>
          <w:rFonts w:ascii="IRNazanin" w:hAnsi="IRNazanin" w:eastAsia="IRNazanin" w:cs="IRNazanin"/>
          <w:lang w:bidi="fa-IR"/>
          <w:color w:val="111111"/>
          <w:sz w:val="28"/>
          <w:szCs w:val="28"/>
          <w:rtl/>
        </w:rPr>
        <w:t xml:space="preserve">تن نمیشستید اگر در زیر باران علی</w:t>
      </w:r>
    </w:p>
    <w:p>
      <w:pPr>
        <w:pStyle w:val="BookText"/>
      </w:pPr>
      <w:r>
        <w:rPr>
          <w:rFonts w:ascii="IRNazanin" w:hAnsi="IRNazanin" w:eastAsia="IRNazanin" w:cs="IRNazanin"/>
          <w:lang w:bidi="fa-IR"/>
          <w:color w:val="111111"/>
          <w:sz w:val="28"/>
          <w:szCs w:val="28"/>
          <w:rtl/>
        </w:rPr>
        <w:t xml:space="preserve">می شود سرخیل انبوه بیابانگردها</w:t>
      </w:r>
    </w:p>
    <w:p>
      <w:pPr>
        <w:pStyle w:val="BookText"/>
      </w:pPr>
      <w:r>
        <w:rPr>
          <w:rFonts w:ascii="IRNazanin" w:hAnsi="IRNazanin" w:eastAsia="IRNazanin" w:cs="IRNazanin"/>
          <w:lang w:bidi="fa-IR"/>
          <w:color w:val="111111"/>
          <w:sz w:val="28"/>
          <w:szCs w:val="28"/>
          <w:rtl/>
        </w:rPr>
        <w:t xml:space="preserve">عقل اگر لختی بیاویزد به دامان علی</w:t>
      </w:r>
    </w:p>
    <w:p>
      <w:pPr>
        <w:pStyle w:val="BookText"/>
      </w:pPr>
      <w:r>
        <w:rPr>
          <w:rFonts w:ascii="IRNazanin" w:hAnsi="IRNazanin" w:eastAsia="IRNazanin" w:cs="IRNazanin"/>
          <w:lang w:bidi="fa-IR"/>
          <w:color w:val="111111"/>
          <w:sz w:val="28"/>
          <w:szCs w:val="28"/>
          <w:rtl/>
        </w:rPr>
        <w:t xml:space="preserve">سعید بیابانکی</w:t>
      </w:r>
    </w:p>
    <w:p>
      <w:pPr>
        <w:pStyle w:val="BookText"/>
      </w:pPr>
      <w:r>
        <w:rPr>
          <w:rFonts w:ascii="IRNazanin" w:hAnsi="IRNazanin" w:eastAsia="IRNazanin" w:cs="IRNazanin"/>
          <w:lang w:bidi="fa-IR"/>
          <w:color w:val="111111"/>
          <w:sz w:val="28"/>
          <w:szCs w:val="28"/>
          <w:rtl/>
        </w:rPr>
        <w:t xml:space="preserve">جامهدران، ص 12</w:t>
      </w:r>
    </w:p>
    <w:p>
      <w:pPr>
        <w:pStyle w:val="BookText"/>
      </w:pPr>
      <w:r>
        <w:rPr>
          <w:rFonts w:ascii="IRNazanin" w:hAnsi="IRNazanin" w:eastAsia="IRNazanin" w:cs="IRNazanin"/>
          <w:lang w:bidi="fa-IR"/>
          <w:color w:val="111111"/>
          <w:sz w:val="28"/>
          <w:szCs w:val="28"/>
          <w:rtl/>
        </w:rPr>
        <w:t xml:space="preserve">با بودنت، سلام علی یک جواب داشت</w:t>
      </w:r>
    </w:p>
    <w:p>
      <w:pPr>
        <w:pStyle w:val="BookText"/>
      </w:pPr>
      <w:r>
        <w:rPr>
          <w:rFonts w:ascii="IRNazanin" w:hAnsi="IRNazanin" w:eastAsia="IRNazanin" w:cs="IRNazanin"/>
          <w:lang w:bidi="fa-IR"/>
          <w:color w:val="111111"/>
          <w:sz w:val="28"/>
          <w:szCs w:val="28"/>
          <w:rtl/>
        </w:rPr>
        <w:t xml:space="preserve">آن یک سلام هم پس از این بیجواب شد</w:t>
      </w:r>
    </w:p>
    <w:p>
      <w:pPr>
        <w:pStyle w:val="BookText"/>
      </w:pPr>
      <w:r>
        <w:rPr>
          <w:rFonts w:ascii="IRNazanin" w:hAnsi="IRNazanin" w:eastAsia="IRNazanin" w:cs="IRNazanin"/>
          <w:lang w:bidi="fa-IR"/>
          <w:color w:val="111111"/>
          <w:sz w:val="28"/>
          <w:szCs w:val="28"/>
          <w:rtl/>
        </w:rPr>
        <w:t xml:space="preserve">با من حساب داشت عدو از غدیر خم</w:t>
      </w:r>
    </w:p>
    <w:p>
      <w:pPr>
        <w:pStyle w:val="BookText"/>
      </w:pPr>
      <w:r>
        <w:rPr>
          <w:rFonts w:ascii="IRNazanin" w:hAnsi="IRNazanin" w:eastAsia="IRNazanin" w:cs="IRNazanin"/>
          <w:lang w:bidi="fa-IR"/>
          <w:color w:val="111111"/>
          <w:sz w:val="28"/>
          <w:szCs w:val="28"/>
          <w:rtl/>
        </w:rPr>
        <w:t xml:space="preserve">از من تو را گرفت و دگر بیحساب شد</w:t>
      </w:r>
    </w:p>
    <w:p>
      <w:pPr>
        <w:pStyle w:val="BookText"/>
      </w:pPr>
      <w:r>
        <w:rPr>
          <w:rFonts w:ascii="IRNazanin" w:hAnsi="IRNazanin" w:eastAsia="IRNazanin" w:cs="IRNazanin"/>
          <w:lang w:bidi="fa-IR"/>
          <w:color w:val="111111"/>
          <w:sz w:val="28"/>
          <w:szCs w:val="28"/>
          <w:rtl/>
        </w:rPr>
        <w:t xml:space="preserve">جواد هاشمی «تربت»</w:t>
      </w:r>
    </w:p>
    <w:p>
      <w:pPr>
        <w:pStyle w:val="BookText"/>
      </w:pPr>
      <w:r>
        <w:rPr>
          <w:rFonts w:ascii="IRNazanin" w:hAnsi="IRNazanin" w:eastAsia="IRNazanin" w:cs="IRNazanin"/>
          <w:lang w:bidi="fa-IR"/>
          <w:color w:val="111111"/>
          <w:sz w:val="28"/>
          <w:szCs w:val="28"/>
          <w:rtl/>
        </w:rPr>
        <w:t xml:space="preserve">دست نوشته ی شاعر</w:t>
      </w:r>
    </w:p>
    <w:p>
      <w:pPr>
        <w:pStyle w:val="BookText"/>
      </w:pPr>
      <w:r>
        <w:rPr>
          <w:rFonts w:ascii="IRNazanin" w:hAnsi="IRNazanin" w:eastAsia="IRNazanin" w:cs="IRNazanin"/>
          <w:lang w:bidi="fa-IR"/>
          <w:color w:val="111111"/>
          <w:sz w:val="28"/>
          <w:szCs w:val="28"/>
          <w:rtl/>
        </w:rPr>
        <w:t xml:space="preserve">تا حال ندیده چشم دنیا</w:t>
      </w:r>
    </w:p>
    <w:p>
      <w:pPr>
        <w:pStyle w:val="BookText"/>
      </w:pPr>
      <w:r>
        <w:rPr>
          <w:rFonts w:ascii="IRNazanin" w:hAnsi="IRNazanin" w:eastAsia="IRNazanin" w:cs="IRNazanin"/>
          <w:lang w:bidi="fa-IR"/>
          <w:color w:val="111111"/>
          <w:sz w:val="28"/>
          <w:szCs w:val="28"/>
          <w:rtl/>
        </w:rPr>
        <w:t xml:space="preserve">مظلومتر از علی و زهرا</w:t>
      </w:r>
    </w:p>
    <w:p>
      <w:pPr>
        <w:pStyle w:val="BookText"/>
      </w:pPr>
      <w:r>
        <w:rPr>
          <w:rFonts w:ascii="IRNazanin" w:hAnsi="IRNazanin" w:eastAsia="IRNazanin" w:cs="IRNazanin"/>
          <w:lang w:bidi="fa-IR"/>
          <w:color w:val="111111"/>
          <w:sz w:val="28"/>
          <w:szCs w:val="28"/>
          <w:rtl/>
        </w:rPr>
        <w:t xml:space="preserve">روزی که پیمبر از جهان رفت</w:t>
      </w:r>
    </w:p>
    <w:p>
      <w:pPr>
        <w:pStyle w:val="BookText"/>
      </w:pPr>
      <w:r>
        <w:rPr>
          <w:rFonts w:ascii="IRNazanin" w:hAnsi="IRNazanin" w:eastAsia="IRNazanin" w:cs="IRNazanin"/>
          <w:lang w:bidi="fa-IR"/>
          <w:color w:val="111111"/>
          <w:sz w:val="28"/>
          <w:szCs w:val="28"/>
          <w:rtl/>
        </w:rPr>
        <w:t xml:space="preserve">پیمان غدیر از میان رفت</w:t>
      </w:r>
    </w:p>
    <w:p>
      <w:pPr>
        <w:pStyle w:val="BookText"/>
      </w:pPr>
      <w:r>
        <w:rPr>
          <w:rFonts w:ascii="IRNazanin" w:hAnsi="IRNazanin" w:eastAsia="IRNazanin" w:cs="IRNazanin"/>
          <w:lang w:bidi="fa-IR"/>
          <w:color w:val="111111"/>
          <w:sz w:val="28"/>
          <w:szCs w:val="28"/>
          <w:rtl/>
        </w:rPr>
        <w:t xml:space="preserve">سیّد علی اصغر هاشمی – بقا اصفهانی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اگر چه باز نکردند لب به پاسخ او</w:t>
      </w:r>
    </w:p>
    <w:p>
      <w:pPr>
        <w:pStyle w:val="BookText"/>
      </w:pPr>
      <w:r>
        <w:rPr>
          <w:rFonts w:ascii="IRNazanin" w:hAnsi="IRNazanin" w:eastAsia="IRNazanin" w:cs="IRNazanin"/>
          <w:lang w:bidi="fa-IR"/>
          <w:color w:val="111111"/>
          <w:sz w:val="28"/>
          <w:szCs w:val="28"/>
          <w:rtl/>
        </w:rPr>
        <w:t xml:space="preserve">علی، مضایقه از گفتن سلام نداشت</w:t>
      </w:r>
    </w:p>
    <w:p>
      <w:pPr>
        <w:pStyle w:val="BookText"/>
      </w:pPr>
      <w:r>
        <w:rPr>
          <w:rFonts w:ascii="IRNazanin" w:hAnsi="IRNazanin" w:eastAsia="IRNazanin" w:cs="IRNazanin"/>
          <w:lang w:bidi="fa-IR"/>
          <w:color w:val="111111"/>
          <w:sz w:val="28"/>
          <w:szCs w:val="28"/>
          <w:rtl/>
        </w:rPr>
        <w:t xml:space="preserve">محمّدجواد غفورزاده «شفق»</w:t>
      </w:r>
    </w:p>
    <w:p>
      <w:pPr>
        <w:pStyle w:val="BookText"/>
      </w:pPr>
      <w:r>
        <w:rPr>
          <w:rFonts w:ascii="IRNazanin" w:hAnsi="IRNazanin" w:eastAsia="IRNazanin" w:cs="IRNazanin"/>
          <w:lang w:bidi="fa-IR"/>
          <w:color w:val="111111"/>
          <w:sz w:val="28"/>
          <w:szCs w:val="28"/>
          <w:rtl/>
        </w:rPr>
        <w:t xml:space="preserve">خورشید کعبه، ص 130</w:t>
      </w:r>
    </w:p>
    <w:p>
      <w:pPr>
        <w:pStyle w:val="BookText"/>
      </w:pPr>
      <w:r>
        <w:rPr>
          <w:rFonts w:ascii="IRNazanin" w:hAnsi="IRNazanin" w:eastAsia="IRNazanin" w:cs="IRNazanin"/>
          <w:lang w:bidi="fa-IR"/>
          <w:color w:val="111111"/>
          <w:sz w:val="28"/>
          <w:szCs w:val="28"/>
          <w:rtl/>
        </w:rPr>
        <w:t xml:space="preserve">نان جوین تو تر به خون دلت بود</w:t>
      </w:r>
    </w:p>
    <w:p>
      <w:pPr>
        <w:pStyle w:val="BookText"/>
      </w:pPr>
      <w:r>
        <w:rPr>
          <w:rFonts w:ascii="IRNazanin" w:hAnsi="IRNazanin" w:eastAsia="IRNazanin" w:cs="IRNazanin"/>
          <w:lang w:bidi="fa-IR"/>
          <w:color w:val="111111"/>
          <w:sz w:val="28"/>
          <w:szCs w:val="28"/>
          <w:rtl/>
        </w:rPr>
        <w:t xml:space="preserve">شهد به کام تو بود زهر هلاهل</w:t>
      </w:r>
    </w:p>
    <w:p>
      <w:pPr>
        <w:pStyle w:val="BookText"/>
      </w:pPr>
      <w:r>
        <w:rPr>
          <w:rFonts w:ascii="IRNazanin" w:hAnsi="IRNazanin" w:eastAsia="IRNazanin" w:cs="IRNazanin"/>
          <w:lang w:bidi="fa-IR"/>
          <w:color w:val="111111"/>
          <w:sz w:val="28"/>
          <w:szCs w:val="28"/>
          <w:rtl/>
        </w:rPr>
        <w:t xml:space="preserve">سیّد محمّد رستگار</w:t>
      </w:r>
    </w:p>
    <w:p>
      <w:pPr>
        <w:pStyle w:val="BookText"/>
      </w:pPr>
      <w:r>
        <w:rPr>
          <w:rFonts w:ascii="IRNazanin" w:hAnsi="IRNazanin" w:eastAsia="IRNazanin" w:cs="IRNazanin"/>
          <w:lang w:bidi="fa-IR"/>
          <w:color w:val="111111"/>
          <w:sz w:val="28"/>
          <w:szCs w:val="28"/>
          <w:rtl/>
        </w:rPr>
        <w:t xml:space="preserve">گریهی گل، ص 54</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که گشته است غریب زمان خویش</w:t>
      </w:r>
    </w:p>
    <w:p>
      <w:pPr>
        <w:pStyle w:val="BookText"/>
      </w:pPr>
      <w:r>
        <w:rPr>
          <w:rFonts w:ascii="IRNazanin" w:hAnsi="IRNazanin" w:eastAsia="IRNazanin" w:cs="IRNazanin"/>
          <w:lang w:bidi="fa-IR"/>
          <w:color w:val="111111"/>
          <w:sz w:val="28"/>
          <w:szCs w:val="28"/>
          <w:rtl/>
        </w:rPr>
        <w:t xml:space="preserve">با آب چاه راز دل افشا کند علی</w:t>
      </w:r>
    </w:p>
    <w:p>
      <w:pPr>
        <w:pStyle w:val="BookText"/>
      </w:pPr>
      <w:r>
        <w:rPr>
          <w:rFonts w:ascii="IRNazanin" w:hAnsi="IRNazanin" w:eastAsia="IRNazanin" w:cs="IRNazanin"/>
          <w:lang w:bidi="fa-IR"/>
          <w:color w:val="111111"/>
          <w:sz w:val="28"/>
          <w:szCs w:val="28"/>
          <w:rtl/>
        </w:rPr>
        <w:t xml:space="preserve">حسین خسرویان – خسروی اصفهانی</w:t>
      </w:r>
    </w:p>
    <w:p>
      <w:pPr>
        <w:pStyle w:val="BookText"/>
      </w:pPr>
      <w:r>
        <w:rPr>
          <w:rFonts w:ascii="IRNazanin" w:hAnsi="IRNazanin" w:eastAsia="IRNazanin" w:cs="IRNazanin"/>
          <w:lang w:bidi="fa-IR"/>
          <w:color w:val="111111"/>
          <w:sz w:val="28"/>
          <w:szCs w:val="28"/>
          <w:rtl/>
        </w:rPr>
        <w:t xml:space="preserve">اشک سحر، ص 237</w:t>
      </w:r>
    </w:p>
    <w:p>
      <w:pPr>
        <w:pStyle w:val="BookText"/>
      </w:pPr>
      <w:r>
        <w:rPr>
          <w:rFonts w:ascii="IRNazanin" w:hAnsi="IRNazanin" w:eastAsia="IRNazanin" w:cs="IRNazanin"/>
          <w:lang w:bidi="fa-IR"/>
          <w:color w:val="111111"/>
          <w:sz w:val="28"/>
          <w:szCs w:val="28"/>
          <w:rtl/>
        </w:rPr>
        <w:t xml:space="preserve">میرویّ و چاه هم از درد تو آگاه نیست</w:t>
      </w:r>
    </w:p>
    <w:p>
      <w:pPr>
        <w:pStyle w:val="BookText"/>
      </w:pPr>
      <w:r>
        <w:rPr>
          <w:rFonts w:ascii="IRNazanin" w:hAnsi="IRNazanin" w:eastAsia="IRNazanin" w:cs="IRNazanin"/>
          <w:lang w:bidi="fa-IR"/>
          <w:color w:val="111111"/>
          <w:sz w:val="28"/>
          <w:szCs w:val="28"/>
          <w:rtl/>
        </w:rPr>
        <w:t xml:space="preserve">این همه زخم نهان هست و مجال آه نیست</w:t>
      </w:r>
    </w:p>
    <w:p>
      <w:pPr>
        <w:pStyle w:val="BookText"/>
      </w:pPr>
      <w:r>
        <w:rPr>
          <w:rFonts w:ascii="IRNazanin" w:hAnsi="IRNazanin" w:eastAsia="IRNazanin" w:cs="IRNazanin"/>
          <w:lang w:bidi="fa-IR"/>
          <w:color w:val="111111"/>
          <w:sz w:val="28"/>
          <w:szCs w:val="28"/>
          <w:rtl/>
        </w:rPr>
        <w:t xml:space="preserve">قاسم صرّافان</w:t>
      </w:r>
    </w:p>
    <w:p>
      <w:pPr>
        <w:pStyle w:val="BookText"/>
      </w:pPr>
      <w:r>
        <w:rPr>
          <w:rFonts w:ascii="IRNazanin" w:hAnsi="IRNazanin" w:eastAsia="IRNazanin" w:cs="IRNazanin"/>
          <w:lang w:bidi="fa-IR"/>
          <w:color w:val="111111"/>
          <w:sz w:val="28"/>
          <w:szCs w:val="28"/>
          <w:rtl/>
        </w:rPr>
        <w:t xml:space="preserve">حیدرانه، ص 54</w:t>
      </w:r>
    </w:p>
    <w:p>
      <w:pPr>
        <w:pStyle w:val="BookText"/>
      </w:pPr>
      <w:r>
        <w:rPr>
          <w:rFonts w:ascii="IRNazanin" w:hAnsi="IRNazanin" w:eastAsia="IRNazanin" w:cs="IRNazanin"/>
          <w:lang w:bidi="fa-IR"/>
          <w:color w:val="111111"/>
          <w:sz w:val="28"/>
          <w:szCs w:val="28"/>
          <w:rtl/>
        </w:rPr>
        <w:t xml:space="preserve">دیشب تمام کوچه های کوفه را گشتم</w:t>
      </w:r>
    </w:p>
    <w:p>
      <w:pPr>
        <w:pStyle w:val="BookText"/>
      </w:pPr>
      <w:r>
        <w:rPr>
          <w:rFonts w:ascii="IRNazanin" w:hAnsi="IRNazanin" w:eastAsia="IRNazanin" w:cs="IRNazanin"/>
          <w:lang w:bidi="fa-IR"/>
          <w:color w:val="111111"/>
          <w:sz w:val="28"/>
          <w:szCs w:val="28"/>
          <w:rtl/>
        </w:rPr>
        <w:t xml:space="preserve">تنها علی، تنها علی، تنها علی مانده است</w:t>
      </w:r>
    </w:p>
    <w:p>
      <w:pPr>
        <w:pStyle w:val="BookText"/>
      </w:pPr>
      <w:r>
        <w:rPr>
          <w:rFonts w:ascii="IRNazanin" w:hAnsi="IRNazanin" w:eastAsia="IRNazanin" w:cs="IRNazanin"/>
          <w:lang w:bidi="fa-IR"/>
          <w:color w:val="111111"/>
          <w:sz w:val="28"/>
          <w:szCs w:val="28"/>
          <w:rtl/>
        </w:rPr>
        <w:t xml:space="preserve">مهدی جهاندار</w:t>
      </w:r>
    </w:p>
    <w:p>
      <w:pPr>
        <w:pStyle w:val="BookText"/>
      </w:pPr>
      <w:r>
        <w:rPr>
          <w:rFonts w:ascii="IRNazanin" w:hAnsi="IRNazanin" w:eastAsia="IRNazanin" w:cs="IRNazanin"/>
          <w:lang w:bidi="fa-IR"/>
          <w:color w:val="111111"/>
          <w:sz w:val="28"/>
          <w:szCs w:val="28"/>
          <w:rtl/>
        </w:rPr>
        <w:t xml:space="preserve">عشق سوزان است، ص 9</w:t>
      </w:r>
    </w:p>
    <w:p>
      <w:pPr>
        <w:pStyle w:val="BookText"/>
      </w:pPr>
      <w:r>
        <w:rPr>
          <w:rFonts w:ascii="IRNazanin" w:hAnsi="IRNazanin" w:eastAsia="IRNazanin" w:cs="IRNazanin"/>
          <w:lang w:bidi="fa-IR"/>
          <w:color w:val="111111"/>
          <w:sz w:val="28"/>
          <w:szCs w:val="28"/>
          <w:rtl/>
        </w:rPr>
        <w:t xml:space="preserve">ما نیز نمیفهمیم اندوهش را</w:t>
      </w:r>
    </w:p>
    <w:p>
      <w:pPr>
        <w:pStyle w:val="BookText"/>
      </w:pPr>
      <w:r>
        <w:rPr>
          <w:rFonts w:ascii="IRNazanin" w:hAnsi="IRNazanin" w:eastAsia="IRNazanin" w:cs="IRNazanin"/>
          <w:lang w:bidi="fa-IR"/>
          <w:color w:val="111111"/>
          <w:sz w:val="28"/>
          <w:szCs w:val="28"/>
          <w:rtl/>
        </w:rPr>
        <w:t xml:space="preserve">با این همه شیعه، باز تنهاست علی</w:t>
      </w:r>
    </w:p>
    <w:p>
      <w:pPr>
        <w:pStyle w:val="BookText"/>
      </w:pPr>
      <w:r>
        <w:rPr>
          <w:rFonts w:ascii="IRNazanin" w:hAnsi="IRNazanin" w:eastAsia="IRNazanin" w:cs="IRNazanin"/>
          <w:lang w:bidi="fa-IR"/>
          <w:color w:val="111111"/>
          <w:sz w:val="28"/>
          <w:szCs w:val="28"/>
          <w:rtl/>
        </w:rPr>
        <w:t xml:space="preserve">امید مهدینژاد</w:t>
      </w:r>
    </w:p>
    <w:p>
      <w:pPr>
        <w:pStyle w:val="BookText"/>
      </w:pPr>
      <w:r>
        <w:rPr>
          <w:rFonts w:ascii="IRNazanin" w:hAnsi="IRNazanin" w:eastAsia="IRNazanin" w:cs="IRNazanin"/>
          <w:lang w:bidi="fa-IR"/>
          <w:color w:val="111111"/>
          <w:sz w:val="28"/>
          <w:szCs w:val="28"/>
          <w:rtl/>
        </w:rPr>
        <w:t xml:space="preserve">از قبیل زندگان، ص 125</w:t>
      </w:r>
    </w:p>
    <w:p>
      <w:pPr>
        <w:pStyle w:val="BookText"/>
      </w:pPr>
      <w:r>
        <w:rPr>
          <w:rFonts w:ascii="IRNazanin" w:hAnsi="IRNazanin" w:eastAsia="IRNazanin" w:cs="IRNazanin"/>
          <w:lang w:bidi="fa-IR"/>
          <w:color w:val="111111"/>
          <w:sz w:val="28"/>
          <w:szCs w:val="28"/>
          <w:rtl/>
        </w:rPr>
        <w:t xml:space="preserve">غربت ببین با او چه کرده، دشمنانش</w:t>
      </w:r>
    </w:p>
    <w:p>
      <w:pPr>
        <w:pStyle w:val="BookText"/>
      </w:pPr>
      <w:r>
        <w:rPr>
          <w:rFonts w:ascii="IRNazanin" w:hAnsi="IRNazanin" w:eastAsia="IRNazanin" w:cs="IRNazanin"/>
          <w:lang w:bidi="fa-IR"/>
          <w:color w:val="111111"/>
          <w:sz w:val="28"/>
          <w:szCs w:val="28"/>
          <w:rtl/>
        </w:rPr>
        <w:t xml:space="preserve">از دوستان بهتر علی را میشناسند</w:t>
      </w:r>
    </w:p>
    <w:p>
      <w:pPr>
        <w:pStyle w:val="BookText"/>
      </w:pPr>
      <w:r>
        <w:rPr>
          <w:rFonts w:ascii="IRNazanin" w:hAnsi="IRNazanin" w:eastAsia="IRNazanin" w:cs="IRNazanin"/>
          <w:lang w:bidi="fa-IR"/>
          <w:color w:val="111111"/>
          <w:sz w:val="28"/>
          <w:szCs w:val="28"/>
          <w:rtl/>
        </w:rPr>
        <w:t xml:space="preserve">محمّدحسین ملکیان</w:t>
      </w:r>
    </w:p>
    <w:p>
      <w:pPr>
        <w:pStyle w:val="BookText"/>
      </w:pPr>
      <w:r>
        <w:rPr>
          <w:rFonts w:ascii="Amiri" w:hAnsi="Amiri" w:eastAsia="Amiri" w:cs="Amiri"/>
          <w:lang w:bidi="ar-SA"/>
          <w:color w:val="111111"/>
          <w:sz w:val="28"/>
          <w:szCs w:val="28"/>
          <w:rtl/>
        </w:rPr>
        <w:t xml:space="preserve">جمع مکسّر، ص 29</w:t>
      </w:r>
    </w:p>
    <w:p>
      <w:pPr>
        <w:pStyle w:val="BookText"/>
      </w:pPr>
      <w:r>
        <w:rPr>
          <w:rFonts w:ascii="IRNazanin" w:hAnsi="IRNazanin" w:eastAsia="IRNazanin" w:cs="IRNazanin"/>
          <w:lang w:bidi="fa-IR"/>
          <w:color w:val="111111"/>
          <w:sz w:val="28"/>
          <w:szCs w:val="28"/>
          <w:rtl/>
        </w:rPr>
        <w:t xml:space="preserve">آن علی رفت و ز شبهای غریب</w:t>
      </w:r>
    </w:p>
    <w:p>
      <w:pPr>
        <w:pStyle w:val="BookText"/>
      </w:pPr>
      <w:r>
        <w:rPr>
          <w:rFonts w:ascii="IRNazanin" w:hAnsi="IRNazanin" w:eastAsia="IRNazanin" w:cs="IRNazanin"/>
          <w:lang w:bidi="fa-IR"/>
          <w:color w:val="111111"/>
          <w:sz w:val="28"/>
          <w:szCs w:val="28"/>
          <w:rtl/>
        </w:rPr>
        <w:t xml:space="preserve">نام او ماند و صدای چاه آب</w:t>
      </w:r>
    </w:p>
    <w:p>
      <w:pPr>
        <w:pStyle w:val="BookText"/>
      </w:pPr>
      <w:r>
        <w:rPr>
          <w:rFonts w:ascii="IRNazanin" w:hAnsi="IRNazanin" w:eastAsia="IRNazanin" w:cs="IRNazanin"/>
          <w:lang w:bidi="fa-IR"/>
          <w:color w:val="111111"/>
          <w:sz w:val="28"/>
          <w:szCs w:val="28"/>
          <w:rtl/>
        </w:rPr>
        <w:t xml:space="preserve">مطهّره باغستانی</w:t>
      </w:r>
    </w:p>
    <w:p>
      <w:pPr>
        <w:pStyle w:val="BookText"/>
      </w:pPr>
      <w:r>
        <w:rPr>
          <w:rFonts w:ascii="IRNazanin" w:hAnsi="IRNazanin" w:eastAsia="IRNazanin" w:cs="IRNazanin"/>
          <w:lang w:bidi="fa-IR"/>
          <w:color w:val="111111"/>
          <w:sz w:val="28"/>
          <w:szCs w:val="28"/>
          <w:rtl/>
        </w:rPr>
        <w:t xml:space="preserve">به تو فکر می کنم، ص 38</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تنهایی تمام زمین را که طی کنی</w:t>
      </w:r>
    </w:p>
    <w:p>
      <w:pPr>
        <w:pStyle w:val="BookText"/>
      </w:pPr>
      <w:r>
        <w:rPr>
          <w:rFonts w:ascii="IRNazanin" w:hAnsi="IRNazanin" w:eastAsia="IRNazanin" w:cs="IRNazanin"/>
          <w:lang w:bidi="fa-IR"/>
          <w:color w:val="111111"/>
          <w:sz w:val="28"/>
          <w:szCs w:val="28"/>
          <w:rtl/>
        </w:rPr>
        <w:t xml:space="preserve">اندازهی غریبی مولا نمی شود</w:t>
      </w:r>
    </w:p>
    <w:p>
      <w:pPr>
        <w:pStyle w:val="BookText"/>
      </w:pPr>
      <w:r>
        <w:rPr>
          <w:rFonts w:ascii="IRNazanin" w:hAnsi="IRNazanin" w:eastAsia="IRNazanin" w:cs="IRNazanin"/>
          <w:lang w:bidi="fa-IR"/>
          <w:color w:val="111111"/>
          <w:sz w:val="28"/>
          <w:szCs w:val="28"/>
          <w:rtl/>
        </w:rPr>
        <w:t xml:space="preserve">سارا جلوداریان</w:t>
      </w:r>
    </w:p>
    <w:p>
      <w:pPr>
        <w:pStyle w:val="BookText"/>
      </w:pPr>
      <w:r>
        <w:rPr>
          <w:rFonts w:ascii="IRNazanin" w:hAnsi="IRNazanin" w:eastAsia="IRNazanin" w:cs="IRNazanin"/>
          <w:lang w:bidi="fa-IR"/>
          <w:color w:val="111111"/>
          <w:sz w:val="28"/>
          <w:szCs w:val="28"/>
          <w:rtl/>
        </w:rPr>
        <w:t xml:space="preserve">نی زار گواه است، ص 19</w:t>
      </w:r>
    </w:p>
    <w:p>
      <w:pPr>
        <w:pStyle w:val="BookText"/>
      </w:pPr>
      <w:r>
        <w:rPr>
          <w:rFonts w:ascii="IRNazanin" w:hAnsi="IRNazanin" w:eastAsia="IRNazanin" w:cs="IRNazanin"/>
          <w:lang w:bidi="fa-IR"/>
          <w:color w:val="111111"/>
          <w:sz w:val="28"/>
          <w:szCs w:val="28"/>
          <w:rtl/>
        </w:rPr>
        <w:t xml:space="preserve">ببین حکایت دلگیر غربتت امشب</w:t>
      </w:r>
    </w:p>
    <w:p>
      <w:pPr>
        <w:pStyle w:val="BookText"/>
      </w:pPr>
      <w:r>
        <w:rPr>
          <w:rFonts w:ascii="IRNazanin" w:hAnsi="IRNazanin" w:eastAsia="IRNazanin" w:cs="IRNazanin"/>
          <w:lang w:bidi="fa-IR"/>
          <w:color w:val="111111"/>
          <w:sz w:val="28"/>
          <w:szCs w:val="28"/>
          <w:rtl/>
        </w:rPr>
        <w:t xml:space="preserve">دو حلقه چاه زده در کویر چشمانم</w:t>
      </w:r>
    </w:p>
    <w:p>
      <w:pPr>
        <w:pStyle w:val="BookText"/>
      </w:pPr>
      <w:r>
        <w:rPr>
          <w:rFonts w:ascii="IRNazanin" w:hAnsi="IRNazanin" w:eastAsia="IRNazanin" w:cs="IRNazanin"/>
          <w:lang w:bidi="fa-IR"/>
          <w:color w:val="111111"/>
          <w:sz w:val="28"/>
          <w:szCs w:val="28"/>
          <w:rtl/>
        </w:rPr>
        <w:t xml:space="preserve">آمنه دولتآبادی</w:t>
      </w:r>
    </w:p>
    <w:p>
      <w:pPr>
        <w:pStyle w:val="BookText"/>
      </w:pPr>
      <w:r>
        <w:rPr>
          <w:rFonts w:ascii="IRNazanin" w:hAnsi="IRNazanin" w:eastAsia="IRNazanin" w:cs="IRNazanin"/>
          <w:lang w:bidi="fa-IR"/>
          <w:color w:val="111111"/>
          <w:sz w:val="28"/>
          <w:szCs w:val="28"/>
          <w:rtl/>
        </w:rPr>
        <w:t xml:space="preserve">سرخترین سیب بهشت، ص 44</w:t>
      </w:r>
    </w:p>
    <w:p>
      <w:pPr>
        <w:pStyle w:val="BookText"/>
      </w:pPr>
      <w:r>
        <w:rPr>
          <w:rFonts w:ascii="IRNazanin" w:hAnsi="IRNazanin" w:eastAsia="IRNazanin" w:cs="IRNazanin"/>
          <w:lang w:bidi="fa-IR"/>
          <w:color w:val="111111"/>
          <w:sz w:val="28"/>
          <w:szCs w:val="28"/>
          <w:rtl/>
        </w:rPr>
        <w:t xml:space="preserve">علی همان که پس از مرگ، کافران گفتند:</w:t>
      </w:r>
    </w:p>
    <w:p>
      <w:pPr>
        <w:pStyle w:val="BookText"/>
      </w:pPr>
      <w:r>
        <w:rPr>
          <w:rFonts w:ascii="IRNazanin" w:hAnsi="IRNazanin" w:eastAsia="IRNazanin" w:cs="IRNazanin"/>
          <w:lang w:bidi="fa-IR"/>
          <w:color w:val="111111"/>
          <w:sz w:val="28"/>
          <w:szCs w:val="28"/>
          <w:rtl/>
        </w:rPr>
        <w:t xml:space="preserve">مگر خیلفهی چارم نماز میخوانده؟</w:t>
      </w:r>
    </w:p>
    <w:p>
      <w:pPr>
        <w:pStyle w:val="BookText"/>
      </w:pPr>
      <w:r>
        <w:rPr>
          <w:rFonts w:ascii="IRNazanin" w:hAnsi="IRNazanin" w:eastAsia="IRNazanin" w:cs="IRNazanin"/>
          <w:lang w:bidi="fa-IR"/>
          <w:color w:val="111111"/>
          <w:sz w:val="28"/>
          <w:szCs w:val="28"/>
          <w:rtl/>
        </w:rPr>
        <w:t xml:space="preserve">شایان مصلح</w:t>
      </w:r>
    </w:p>
    <w:p>
      <w:pPr>
        <w:pStyle w:val="BookText"/>
      </w:pPr>
      <w:r>
        <w:rPr>
          <w:rFonts w:ascii="IRNazanin" w:hAnsi="IRNazanin" w:eastAsia="IRNazanin" w:cs="IRNazanin"/>
          <w:lang w:bidi="fa-IR"/>
          <w:color w:val="111111"/>
          <w:sz w:val="28"/>
          <w:szCs w:val="28"/>
          <w:rtl/>
        </w:rPr>
        <w:t xml:space="preserve">پرواز 69، ص 18</w:t>
      </w:r>
    </w:p>
    <w:p>
      <w:pPr>
        <w:pStyle w:val="BookText"/>
      </w:pPr>
      <w:r>
        <w:rPr>
          <w:rFonts w:ascii="IRNazanin" w:hAnsi="IRNazanin" w:eastAsia="IRNazanin" w:cs="IRNazanin"/>
          <w:lang w:bidi="fa-IR"/>
          <w:color w:val="111111"/>
          <w:sz w:val="28"/>
          <w:szCs w:val="28"/>
          <w:rtl/>
        </w:rPr>
        <w:t xml:space="preserve">اگر نماز همان است که شما خواندید</w:t>
      </w:r>
    </w:p>
    <w:p>
      <w:pPr>
        <w:pStyle w:val="BookText"/>
      </w:pPr>
      <w:r>
        <w:rPr>
          <w:rFonts w:ascii="IRNazanin" w:hAnsi="IRNazanin" w:eastAsia="IRNazanin" w:cs="IRNazanin"/>
          <w:lang w:bidi="fa-IR"/>
          <w:color w:val="111111"/>
          <w:sz w:val="28"/>
          <w:szCs w:val="28"/>
          <w:rtl/>
        </w:rPr>
        <w:t xml:space="preserve">علی نماز نمیخواند، راست میگویید</w:t>
      </w:r>
    </w:p>
    <w:p>
      <w:pPr>
        <w:pStyle w:val="BookText"/>
      </w:pPr>
      <w:r>
        <w:rPr>
          <w:rFonts w:ascii="IRNazanin" w:hAnsi="IRNazanin" w:eastAsia="IRNazanin" w:cs="IRNazanin"/>
          <w:lang w:bidi="fa-IR"/>
          <w:color w:val="111111"/>
          <w:sz w:val="28"/>
          <w:szCs w:val="28"/>
          <w:rtl/>
        </w:rPr>
        <w:t xml:space="preserve">شایان مصلح</w:t>
      </w:r>
    </w:p>
    <w:p>
      <w:pPr>
        <w:pStyle w:val="BookText"/>
      </w:pPr>
      <w:r>
        <w:rPr>
          <w:rFonts w:ascii="IRNazanin" w:hAnsi="IRNazanin" w:eastAsia="IRNazanin" w:cs="IRNazanin"/>
          <w:lang w:bidi="fa-IR"/>
          <w:color w:val="111111"/>
          <w:sz w:val="28"/>
          <w:szCs w:val="28"/>
          <w:rtl/>
        </w:rPr>
        <w:t xml:space="preserve">پرواز 69، ص 19</w:t>
      </w:r>
    </w:p>
    <w:p>
      <w:pPr>
        <w:pStyle w:val="BookText"/>
      </w:pPr>
      <w:r>
        <w:rPr>
          <w:rFonts w:ascii="IRNazanin" w:hAnsi="IRNazanin" w:eastAsia="IRNazanin" w:cs="IRNazanin"/>
          <w:lang w:bidi="fa-IR"/>
          <w:color w:val="111111"/>
          <w:sz w:val="28"/>
          <w:szCs w:val="28"/>
          <w:rtl/>
        </w:rPr>
        <w:t xml:space="preserve">در همه عالم یکی همچون علی مظلوم نیست</w:t>
      </w:r>
    </w:p>
    <w:p>
      <w:pPr>
        <w:pStyle w:val="BookText"/>
      </w:pPr>
      <w:r>
        <w:rPr>
          <w:rFonts w:ascii="IRNazanin" w:hAnsi="IRNazanin" w:eastAsia="IRNazanin" w:cs="IRNazanin"/>
          <w:lang w:bidi="fa-IR"/>
          <w:color w:val="111111"/>
          <w:sz w:val="28"/>
          <w:szCs w:val="28"/>
          <w:rtl/>
        </w:rPr>
        <w:t xml:space="preserve">زآن که قدرش تا قیامت بر کسی معلوم نیست</w:t>
      </w:r>
    </w:p>
    <w:p>
      <w:pPr>
        <w:pStyle w:val="BookText"/>
      </w:pPr>
      <w:r>
        <w:rPr>
          <w:rFonts w:ascii="IRNazanin" w:hAnsi="IRNazanin" w:eastAsia="IRNazanin" w:cs="IRNazanin"/>
          <w:lang w:bidi="fa-IR"/>
          <w:color w:val="111111"/>
          <w:sz w:val="28"/>
          <w:szCs w:val="28"/>
          <w:rtl/>
        </w:rPr>
        <w:t xml:space="preserve">سیّد مهدی طباطبایی «مهدی»</w:t>
      </w:r>
    </w:p>
    <w:p>
      <w:pPr>
        <w:pStyle w:val="BookText"/>
      </w:pPr>
      <w:r>
        <w:rPr>
          <w:rFonts w:ascii="IRNazanin" w:hAnsi="IRNazanin" w:eastAsia="IRNazanin" w:cs="IRNazanin"/>
          <w:lang w:bidi="fa-IR"/>
          <w:color w:val="111111"/>
          <w:sz w:val="28"/>
          <w:szCs w:val="28"/>
          <w:rtl/>
        </w:rPr>
        <w:t xml:space="preserve">دست نوشته ی شاعر</w:t>
      </w:r>
    </w:p>
    <w:p>
      <w:pPr>
        <w:pStyle w:val="BookText"/>
      </w:pPr>
      <w:r>
        <w:rPr>
          <w:rFonts w:ascii="IRNazanin" w:hAnsi="IRNazanin" w:eastAsia="IRNazanin" w:cs="IRNazanin"/>
          <w:lang w:bidi="fa-IR"/>
          <w:color w:val="111111"/>
          <w:sz w:val="28"/>
          <w:szCs w:val="28"/>
          <w:rtl/>
        </w:rPr>
        <w:t xml:space="preserve">ای زمانه مرد را مگذار با درد دلش</w:t>
      </w:r>
    </w:p>
    <w:p>
      <w:pPr>
        <w:pStyle w:val="BookText"/>
      </w:pPr>
      <w:r>
        <w:rPr>
          <w:rFonts w:ascii="IRNazanin" w:hAnsi="IRNazanin" w:eastAsia="IRNazanin" w:cs="IRNazanin"/>
          <w:lang w:bidi="fa-IR"/>
          <w:color w:val="111111"/>
          <w:sz w:val="28"/>
          <w:szCs w:val="28"/>
          <w:rtl/>
        </w:rPr>
        <w:t xml:space="preserve">مرد در شبهای نخلستان مبادا با خودش.....</w:t>
      </w:r>
    </w:p>
    <w:p>
      <w:pPr>
        <w:pStyle w:val="BookText"/>
      </w:pPr>
      <w:r>
        <w:rPr>
          <w:rFonts w:ascii="IRNazanin" w:hAnsi="IRNazanin" w:eastAsia="IRNazanin" w:cs="IRNazanin"/>
          <w:lang w:bidi="fa-IR"/>
          <w:color w:val="111111"/>
          <w:sz w:val="28"/>
          <w:szCs w:val="28"/>
          <w:rtl/>
        </w:rPr>
        <w:t xml:space="preserve">جعفر عباسی</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شیعیان از غربت و تنهایی مولای خود</w:t>
      </w:r>
    </w:p>
    <w:p>
      <w:pPr>
        <w:pStyle w:val="BookText"/>
      </w:pPr>
      <w:r>
        <w:rPr>
          <w:rFonts w:ascii="IRNazanin" w:hAnsi="IRNazanin" w:eastAsia="IRNazanin" w:cs="IRNazanin"/>
          <w:lang w:bidi="fa-IR"/>
          <w:color w:val="111111"/>
          <w:sz w:val="28"/>
          <w:szCs w:val="28"/>
          <w:rtl/>
        </w:rPr>
        <w:t xml:space="preserve">چارده قرن است که چشمانشان تر می شود</w:t>
      </w:r>
    </w:p>
    <w:p>
      <w:pPr>
        <w:pStyle w:val="BookText"/>
      </w:pPr>
      <w:r>
        <w:rPr>
          <w:rFonts w:ascii="IRNazanin" w:hAnsi="IRNazanin" w:eastAsia="IRNazanin" w:cs="IRNazanin"/>
          <w:lang w:bidi="fa-IR"/>
          <w:color w:val="111111"/>
          <w:sz w:val="28"/>
          <w:szCs w:val="28"/>
          <w:rtl/>
        </w:rPr>
        <w:t xml:space="preserve">محسن درویش</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علی غریبترین است و آشناست کماکان</w:t>
      </w:r>
    </w:p>
    <w:p>
      <w:pPr>
        <w:pStyle w:val="BookText"/>
      </w:pPr>
      <w:r>
        <w:rPr>
          <w:rFonts w:ascii="IRNazanin" w:hAnsi="IRNazanin" w:eastAsia="IRNazanin" w:cs="IRNazanin"/>
          <w:lang w:bidi="fa-IR"/>
          <w:color w:val="111111"/>
          <w:sz w:val="28"/>
          <w:szCs w:val="28"/>
          <w:rtl/>
        </w:rPr>
        <w:t xml:space="preserve">مهدی جهاندار</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اسرار سرخ گل را میریخت در رگ باغ</w:t>
      </w:r>
    </w:p>
    <w:p>
      <w:pPr>
        <w:pStyle w:val="BookText"/>
      </w:pPr>
      <w:r>
        <w:rPr>
          <w:rFonts w:ascii="IRNazanin" w:hAnsi="IRNazanin" w:eastAsia="IRNazanin" w:cs="IRNazanin"/>
          <w:lang w:bidi="fa-IR"/>
          <w:color w:val="111111"/>
          <w:sz w:val="28"/>
          <w:szCs w:val="28"/>
          <w:rtl/>
        </w:rPr>
        <w:t xml:space="preserve">مولا که در دل شب زهرا مخاطبش بود</w:t>
      </w:r>
    </w:p>
    <w:p>
      <w:pPr>
        <w:pStyle w:val="BookText"/>
      </w:pPr>
      <w:r>
        <w:rPr>
          <w:rFonts w:ascii="IRNazanin" w:hAnsi="IRNazanin" w:eastAsia="IRNazanin" w:cs="IRNazanin"/>
          <w:lang w:bidi="fa-IR"/>
          <w:color w:val="111111"/>
          <w:sz w:val="28"/>
          <w:szCs w:val="28"/>
          <w:rtl/>
        </w:rPr>
        <w:t xml:space="preserve">محسن اسلامی (پویا)</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بُرید حادثهی استخوان گلویت را</w:t>
      </w:r>
    </w:p>
    <w:p>
      <w:pPr>
        <w:pStyle w:val="BookText"/>
      </w:pPr>
      <w:r>
        <w:rPr>
          <w:rFonts w:ascii="IRNazanin" w:hAnsi="IRNazanin" w:eastAsia="IRNazanin" w:cs="IRNazanin"/>
          <w:lang w:bidi="fa-IR"/>
          <w:color w:val="111111"/>
          <w:sz w:val="28"/>
          <w:szCs w:val="28"/>
          <w:rtl/>
        </w:rPr>
        <w:t xml:space="preserve">چه بیصدا نفست در گلوی چاه شکست</w:t>
      </w:r>
    </w:p>
    <w:p>
      <w:pPr>
        <w:pStyle w:val="BookText"/>
      </w:pPr>
      <w:r>
        <w:rPr>
          <w:rFonts w:ascii="IRNazanin" w:hAnsi="IRNazanin" w:eastAsia="IRNazanin" w:cs="IRNazanin"/>
          <w:lang w:bidi="fa-IR"/>
          <w:color w:val="111111"/>
          <w:sz w:val="28"/>
          <w:szCs w:val="28"/>
          <w:rtl/>
        </w:rPr>
        <w:t xml:space="preserve">محسن اسلامی (پویا)</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عطش کنار تو بیمعناست، پیاله در نفس دریاست</w:t>
      </w:r>
    </w:p>
    <w:p>
      <w:pPr>
        <w:pStyle w:val="BookText"/>
      </w:pPr>
      <w:r>
        <w:rPr>
          <w:rFonts w:ascii="IRNazanin" w:hAnsi="IRNazanin" w:eastAsia="IRNazanin" w:cs="IRNazanin"/>
          <w:lang w:bidi="fa-IR"/>
          <w:color w:val="111111"/>
          <w:sz w:val="28"/>
          <w:szCs w:val="28"/>
          <w:rtl/>
        </w:rPr>
        <w:t xml:space="preserve">در استکان قدح نوشان توئی سخاوت دریائی</w:t>
      </w:r>
    </w:p>
    <w:p>
      <w:pPr>
        <w:pStyle w:val="BookText"/>
      </w:pPr>
      <w:r>
        <w:rPr>
          <w:rFonts w:ascii="IRNazanin" w:hAnsi="IRNazanin" w:eastAsia="IRNazanin" w:cs="IRNazanin"/>
          <w:lang w:bidi="fa-IR"/>
          <w:color w:val="111111"/>
          <w:sz w:val="28"/>
          <w:szCs w:val="28"/>
          <w:rtl/>
        </w:rPr>
        <w:t xml:space="preserve">محسن اسلامی (پویا)</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هزار حنجره فریاد بود و کس نشنید</w:t>
      </w:r>
    </w:p>
    <w:p>
      <w:pPr>
        <w:pStyle w:val="BookText"/>
      </w:pPr>
      <w:r>
        <w:rPr>
          <w:rFonts w:ascii="IRNazanin" w:hAnsi="IRNazanin" w:eastAsia="IRNazanin" w:cs="IRNazanin"/>
          <w:lang w:bidi="fa-IR"/>
          <w:color w:val="111111"/>
          <w:sz w:val="28"/>
          <w:szCs w:val="28"/>
          <w:rtl/>
        </w:rPr>
        <w:t xml:space="preserve">علی همیشهی تاریخ ناشناخته است</w:t>
      </w:r>
    </w:p>
    <w:p>
      <w:pPr>
        <w:pStyle w:val="BookText"/>
      </w:pPr>
      <w:r>
        <w:rPr>
          <w:rFonts w:ascii="IRNazanin" w:hAnsi="IRNazanin" w:eastAsia="IRNazanin" w:cs="IRNazanin"/>
          <w:lang w:bidi="fa-IR"/>
          <w:color w:val="111111"/>
          <w:sz w:val="28"/>
          <w:szCs w:val="28"/>
          <w:rtl/>
        </w:rPr>
        <w:t xml:space="preserve">محسن اسلامی (پویا)</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سوگند میخورم به دل ذوالفقاریاش</w:t>
      </w:r>
    </w:p>
    <w:p>
      <w:pPr>
        <w:pStyle w:val="BookText"/>
      </w:pPr>
      <w:r>
        <w:rPr>
          <w:rFonts w:ascii="IRNazanin" w:hAnsi="IRNazanin" w:eastAsia="IRNazanin" w:cs="IRNazanin"/>
          <w:lang w:bidi="fa-IR"/>
          <w:color w:val="111111"/>
          <w:sz w:val="28"/>
          <w:szCs w:val="28"/>
          <w:rtl/>
        </w:rPr>
        <w:t xml:space="preserve">مظلوم شد به خاطر دین خدا علی</w:t>
      </w:r>
    </w:p>
    <w:p>
      <w:pPr>
        <w:pStyle w:val="BookText"/>
      </w:pPr>
      <w:r>
        <w:rPr>
          <w:rFonts w:ascii="IRNazanin" w:hAnsi="IRNazanin" w:eastAsia="IRNazanin" w:cs="IRNazanin"/>
          <w:lang w:bidi="fa-IR"/>
          <w:color w:val="111111"/>
          <w:sz w:val="28"/>
          <w:szCs w:val="28"/>
          <w:rtl/>
        </w:rPr>
        <w:t xml:space="preserve">جعفر عباسی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دنیا که مست پستی آل امیه بود</w:t>
      </w:r>
    </w:p>
    <w:p>
      <w:pPr>
        <w:pStyle w:val="BookText"/>
      </w:pPr>
      <w:r>
        <w:rPr>
          <w:rFonts w:ascii="IRNazanin" w:hAnsi="IRNazanin" w:eastAsia="IRNazanin" w:cs="IRNazanin"/>
          <w:lang w:bidi="fa-IR"/>
          <w:color w:val="111111"/>
          <w:sz w:val="28"/>
          <w:szCs w:val="28"/>
          <w:rtl/>
        </w:rPr>
        <w:t xml:space="preserve">پایین کشید قدر تو را تا کجا علی؟ !!</w:t>
      </w:r>
    </w:p>
    <w:p>
      <w:pPr>
        <w:pStyle w:val="BookText"/>
      </w:pPr>
      <w:r>
        <w:rPr>
          <w:rFonts w:ascii="IRNazanin" w:hAnsi="IRNazanin" w:eastAsia="IRNazanin" w:cs="IRNazanin"/>
          <w:lang w:bidi="fa-IR"/>
          <w:color w:val="111111"/>
          <w:sz w:val="28"/>
          <w:szCs w:val="28"/>
          <w:rtl/>
        </w:rPr>
        <w:t xml:space="preserve">جعفر عباسی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شانه هایت خسته اما بوی نان تازه داری</w:t>
      </w:r>
    </w:p>
    <w:p>
      <w:pPr>
        <w:pStyle w:val="BookText"/>
      </w:pPr>
      <w:r>
        <w:rPr>
          <w:rFonts w:ascii="IRNazanin" w:hAnsi="IRNazanin" w:eastAsia="IRNazanin" w:cs="IRNazanin"/>
          <w:lang w:bidi="fa-IR"/>
          <w:color w:val="111111"/>
          <w:sz w:val="28"/>
          <w:szCs w:val="28"/>
          <w:rtl/>
        </w:rPr>
        <w:t xml:space="preserve">رفتنت آهسته اما گریه های بیصدایت...</w:t>
      </w:r>
    </w:p>
    <w:p>
      <w:pPr>
        <w:pStyle w:val="BookText"/>
      </w:pPr>
      <w:r>
        <w:rPr>
          <w:rFonts w:ascii="IRNazanin" w:hAnsi="IRNazanin" w:eastAsia="IRNazanin" w:cs="IRNazanin"/>
          <w:lang w:bidi="fa-IR"/>
          <w:color w:val="111111"/>
          <w:sz w:val="28"/>
          <w:szCs w:val="28"/>
          <w:rtl/>
        </w:rPr>
        <w:t xml:space="preserve">مهدی جهاندار</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نیفتاد است در چاه غریبی گریه های او</w:t>
      </w:r>
    </w:p>
    <w:p>
      <w:pPr>
        <w:pStyle w:val="BookText"/>
      </w:pPr>
      <w:r>
        <w:rPr>
          <w:rFonts w:ascii="IRNazanin" w:hAnsi="IRNazanin" w:eastAsia="IRNazanin" w:cs="IRNazanin"/>
          <w:lang w:bidi="fa-IR"/>
          <w:color w:val="111111"/>
          <w:sz w:val="28"/>
          <w:szCs w:val="28"/>
          <w:rtl/>
        </w:rPr>
        <w:t xml:space="preserve">که دانه دانه اشکت سینهریز ماه و پروین شد</w:t>
      </w:r>
    </w:p>
    <w:p>
      <w:pPr>
        <w:pStyle w:val="BookText"/>
      </w:pPr>
      <w:r>
        <w:rPr>
          <w:rFonts w:ascii="IRNazanin" w:hAnsi="IRNazanin" w:eastAsia="IRNazanin" w:cs="IRNazanin"/>
          <w:lang w:bidi="fa-IR"/>
          <w:color w:val="111111"/>
          <w:sz w:val="28"/>
          <w:szCs w:val="28"/>
          <w:rtl/>
        </w:rPr>
        <w:t xml:space="preserve">عباس شاه زیدی – خروش اصفهانی</w:t>
      </w:r>
    </w:p>
    <w:p>
      <w:pPr>
        <w:pStyle w:val="BookText"/>
      </w:pPr>
      <w:r>
        <w:rPr>
          <w:rFonts w:ascii="IRNazanin" w:hAnsi="IRNazanin" w:eastAsia="IRNazanin" w:cs="IRNazanin"/>
          <w:lang w:bidi="fa-IR"/>
          <w:color w:val="111111"/>
          <w:sz w:val="28"/>
          <w:szCs w:val="28"/>
          <w:rtl/>
        </w:rPr>
        <w:t xml:space="preserve">دست نوشته شاعر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139" w:name="pg7197_64633"/>
    <w:bookmarkEnd w:id="139"/>
    <w:p>
      <w:pPr>
        <w:pStyle w:val="Heading2"/>
      </w:pPr>
      <w:bookmarkStart w:id="473" w:name="_Toc217"/>
      <w:r>
        <w:t>59-شهادت</w:t>
      </w:r>
      <w:bookmarkEnd w:id="473"/>
    </w:p>
    <w:p>
      <w:pPr>
        <w:pStyle w:val="Heading3"/>
      </w:pPr>
      <w:bookmarkStart w:id="474" w:name="_Toc218"/>
      <w:r>
        <w:t>اشاره</w:t>
      </w:r>
      <w:bookmarkEnd w:id="474"/>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المتقین أمیر المؤمنین علیه السلام در شب بیست و یکم ماه رمضان مقارن طلوع فجر به شهادت رسید، در حالی که از سن مبارک حضرتش 63 سال گذشته بود.</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در بیستم ماه رمضان اثرات سم در پاهای مبارک أمیر المؤمنین علیه السلام ظاهر شد و پاهای مبارک ورم کرد.</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در شب بیست و یکم اثر زهر بر بدن مبارک أمیر المؤمنین علیه السلام بسیار شد. حضرت فرزندان و اهل بیت خود را جمع کرد و با آنها وداع نمود و وصیتهای خود را فرمود. در آن شب هر چه خوردنی و آشامیدنی آوردند تناول نفرمود، و لبهای مبارکش به ذکر خدا حرکت می کرد، و مانند مروارید عرق از پیشانی نازنیش میریخت و با دست مبارک خود آن را بر طرف می کرد.</w:t>
      </w:r>
    </w:p>
    <w:p>
      <w:pPr>
        <w:pStyle w:val="BookText"/>
      </w:pPr>
      <w:r>
        <w:rPr>
          <w:rFonts w:ascii="IRNazanin" w:hAnsi="IRNazanin" w:eastAsia="IRNazanin" w:cs="IRNazanin"/>
          <w:lang w:bidi="fa-IR"/>
          <w:color w:val="111111"/>
          <w:sz w:val="28"/>
          <w:szCs w:val="28"/>
          <w:rtl/>
        </w:rPr>
        <w:t xml:space="preserve">به امام مجتبی علیه السلام فرمود: تو را به برادرت حسین علیه السلام وصیت می کنم. به فرزندان دیگر که از فاطمه زهرا سلام اللَّه علیها نبودند، فرمود: شما را وصیت می کنم به اطاعت از حسن و حسین. سپس فرمودند: «خداوند شما را بر صبر نیکو کرامت فرماید. امشب از میان شما میروم و به حبیب خود محمّد مصطفی صلّی اللَّه علیه و آله ملحق میشوم چنانچه مرا وعده داده است».</w:t>
      </w:r>
    </w:p>
    <w:p>
      <w:pPr>
        <w:pStyle w:val="BookText"/>
      </w:pPr>
      <w:r>
        <w:rPr>
          <w:rFonts w:ascii="IRNazanin" w:hAnsi="IRNazanin" w:eastAsia="IRNazanin" w:cs="IRNazanin"/>
          <w:lang w:bidi="fa-IR"/>
          <w:color w:val="111111"/>
          <w:sz w:val="28"/>
          <w:szCs w:val="28"/>
          <w:rtl/>
        </w:rPr>
        <w:t xml:space="preserve">صدای گریه از اهل بیت بلند شد. آنگاه دستوراتی در مورد غسل، کفن، نماز و محل دفن به امام مجتبی علیه السلام فرمودند و با امام حسین علیه السلام و حضرت زینب سلام اللَّه علیها کلماتی از کربلاء فرمودند.</w:t>
      </w:r>
    </w:p>
    <w:p>
      <w:pPr>
        <w:pStyle w:val="BookText"/>
      </w:pPr>
      <w:r>
        <w:rPr>
          <w:rFonts w:ascii="IRNazanin" w:hAnsi="IRNazanin" w:eastAsia="IRNazanin" w:cs="IRNazanin"/>
          <w:lang w:bidi="fa-IR"/>
          <w:color w:val="111111"/>
          <w:sz w:val="28"/>
          <w:szCs w:val="28"/>
          <w:rtl/>
        </w:rPr>
        <w:t xml:space="preserve">با همگان دست و پای مبارک را به طرف قبله کشیدند و فرمودند: «اشهد ان لا اله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140" w:name="pg7197_64635"/>
    <w:bookmarkEnd w:id="140"/>
    <w:p>
      <w:pPr>
        <w:pStyle w:val="BookText"/>
      </w:pPr>
      <w:r>
        <w:rPr>
          <w:rFonts w:ascii="IRNazanin" w:hAnsi="IRNazanin" w:eastAsia="IRNazanin" w:cs="IRNazanin"/>
          <w:lang w:bidi="fa-IR"/>
          <w:color w:val="111111"/>
          <w:sz w:val="28"/>
          <w:szCs w:val="28"/>
          <w:rtl/>
        </w:rPr>
        <w:t xml:space="preserve">الا اللَّه وحده لا شریک له و اشهد ان محمداً عبده و رسوله»، و چشمان مبارک را بستند و بهشت را به قدوم خویش مبارک فرمودند.</w:t>
      </w:r>
    </w:p>
    <w:p>
      <w:pPr>
        <w:pStyle w:val="BookText"/>
      </w:pPr>
      <w:r>
        <w:rPr>
          <w:rFonts w:ascii="IRNazanin" w:hAnsi="IRNazanin" w:eastAsia="IRNazanin" w:cs="IRNazanin"/>
          <w:lang w:bidi="fa-IR"/>
          <w:color w:val="111111"/>
          <w:sz w:val="28"/>
          <w:szCs w:val="28"/>
          <w:rtl/>
        </w:rPr>
        <w:t xml:space="preserve">صدای شیون و گریه از خانه آن حضرت بلند شد. اهل کوفه که با خبر شدند، صدای شیون و ناله از تمامی شهر بر خواست، مانند روزی که پیامبر صلّی اللَّه علیه و آله از دنیا رفتند. در آن شب آفاق آسمان متغیر گشت و زمین لرزید و صدای تسبیح و تقدیس فرشتگان از هوا شنیده شد. سپس مشغول غسل آن حضرت شدند. بعد از غسل و کفن، امام حسن و امام حسین علیهماالسّلام پشت سر تابوت را همانطور که حضرت فرموده بودند برداشته، جلو تابوت خودش حرکت می کرد، تا در مکانی فرود آمد.</w:t>
      </w:r>
    </w:p>
    <w:p>
      <w:pPr>
        <w:pStyle w:val="BookText"/>
      </w:pPr>
      <w:r>
        <w:rPr>
          <w:rFonts w:ascii="IRNazanin" w:hAnsi="IRNazanin" w:eastAsia="IRNazanin" w:cs="IRNazanin"/>
          <w:lang w:bidi="fa-IR"/>
          <w:color w:val="111111"/>
          <w:sz w:val="28"/>
          <w:szCs w:val="28"/>
          <w:rtl/>
        </w:rPr>
        <w:t xml:space="preserve">بعد از نماز بر آن حضرت توسط امام مجتبی علیه السلام ، مقداری از زیر تابوت را کندند و قبری آماده یافتند که داخل آن لوحی مسی یا سفالی بود و بر آن نوشته شده بود: «بسم اللَّه الرحمن الرحیم، این قبری است که نوح پیامبر برای بنده صالح خدا علی بن ابی طالب حفر نموده است». بدن مطهر آن حضرت را دفن نمودند و حسب وصیّت آن حضرت، قبر مطهرش را مخفی نمودند تا در زمان هارون بر همگان معلوم شد.</w:t>
      </w:r>
    </w:p>
    <w:p>
      <w:pPr>
        <w:pStyle w:val="BookText"/>
      </w:pPr>
      <w:r>
        <w:rPr>
          <w:rFonts w:ascii="IRNazanin" w:hAnsi="IRNazanin" w:eastAsia="IRNazanin" w:cs="IRNazanin"/>
          <w:lang w:bidi="fa-IR"/>
          <w:color w:val="111111"/>
          <w:sz w:val="28"/>
          <w:szCs w:val="28"/>
          <w:rtl/>
        </w:rPr>
        <w:t xml:space="preserve">وقتی خبر شهادت أمیر المؤمنین علیه السلام به عایشه رسید چنان خوشحال شد که بیاختیار شعری خواند و سپس گفت: چه کسی علی را کشت ؟ جواب دادند: ابن ملجم. گفت: خاک بر دهانش مباد (کنایه از این که خوب کاری کرد).</w:t>
      </w:r>
      <w:r>
        <w:rPr>
          <w:rStyle w:val="FootnoteReference"/>
        </w:rPr>
        <w:footnoteReference w:id="292"/>
      </w:r>
    </w:p>
    <w:p>
      <w:pPr>
        <w:pStyle w:val="Heading3"/>
      </w:pPr>
      <w:bookmarkStart w:id="475" w:name="_Toc219"/>
      <w:r>
        <w:t>جلوگیری مرغابیان از رفتن امیرمؤمنان علیه السلام به مسجد</w:t>
      </w:r>
      <w:bookmarkEnd w:id="475"/>
    </w:p>
    <w:p>
      <w:pPr>
        <w:pStyle w:val="Heading3"/>
      </w:pPr>
      <w:bookmarkStart w:id="476" w:name="_Toc220"/>
      <w:r>
        <w:t>سلیمان زمان</w:t>
      </w:r>
      <w:bookmarkEnd w:id="476"/>
    </w:p>
    <w:p>
      <w:pPr>
        <w:pStyle w:val="BookText"/>
      </w:pPr>
      <w:r>
        <w:rPr>
          <w:rFonts w:ascii="IRNazanin" w:hAnsi="IRNazanin" w:eastAsia="IRNazanin" w:cs="IRNazanin"/>
          <w:lang w:bidi="fa-IR"/>
          <w:color w:val="111111"/>
          <w:sz w:val="28"/>
          <w:szCs w:val="28"/>
          <w:rtl/>
        </w:rPr>
        <w:t xml:space="preserve">این شنیدستم که شاه اولیا</w:t>
      </w:r>
    </w:p>
    <w:p>
      <w:pPr>
        <w:pStyle w:val="BookText"/>
      </w:pPr>
      <w:r>
        <w:rPr>
          <w:rFonts w:ascii="IRNazanin" w:hAnsi="IRNazanin" w:eastAsia="IRNazanin" w:cs="IRNazanin"/>
          <w:lang w:bidi="fa-IR"/>
          <w:color w:val="111111"/>
          <w:sz w:val="28"/>
          <w:szCs w:val="28"/>
          <w:rtl/>
        </w:rPr>
        <w:t xml:space="preserve">داشت مرغابی چندی در سرا</w:t>
      </w:r>
    </w:p>
    <w:p>
      <w:pPr>
        <w:pStyle w:val="BookText"/>
      </w:pPr>
      <w:r>
        <w:rPr>
          <w:rFonts w:ascii="IRNazanin" w:hAnsi="IRNazanin" w:eastAsia="IRNazanin" w:cs="IRNazanin"/>
          <w:lang w:bidi="fa-IR"/>
          <w:color w:val="111111"/>
          <w:sz w:val="28"/>
          <w:szCs w:val="28"/>
          <w:rtl/>
        </w:rPr>
        <w:t xml:space="preserve">اوفتادند آن زمانش بر قدم</w:t>
      </w:r>
    </w:p>
    <w:p>
      <w:pPr>
        <w:pStyle w:val="BookText"/>
      </w:pPr>
      <w:r>
        <w:rPr>
          <w:rFonts w:ascii="IRNazanin" w:hAnsi="IRNazanin" w:eastAsia="IRNazanin" w:cs="IRNazanin"/>
          <w:lang w:bidi="fa-IR"/>
          <w:color w:val="111111"/>
          <w:sz w:val="28"/>
          <w:szCs w:val="28"/>
          <w:rtl/>
        </w:rPr>
        <w:t xml:space="preserve">تا که شه بیرون نگردد از حرم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زبان بودند، لیکن این بیان</w:t>
      </w:r>
    </w:p>
    <w:p>
      <w:pPr>
        <w:pStyle w:val="BookText"/>
      </w:pPr>
      <w:r>
        <w:rPr>
          <w:rFonts w:ascii="IRNazanin" w:hAnsi="IRNazanin" w:eastAsia="IRNazanin" w:cs="IRNazanin"/>
          <w:lang w:bidi="fa-IR"/>
          <w:color w:val="111111"/>
          <w:sz w:val="28"/>
          <w:szCs w:val="28"/>
          <w:rtl/>
        </w:rPr>
        <w:t xml:space="preserve">بودشان با بی زبانی در زبان</w:t>
      </w:r>
    </w:p>
    <w:p>
      <w:pPr>
        <w:pStyle w:val="BookText"/>
      </w:pPr>
      <w:r>
        <w:rPr>
          <w:rFonts w:ascii="IRNazanin" w:hAnsi="IRNazanin" w:eastAsia="IRNazanin" w:cs="IRNazanin"/>
          <w:lang w:bidi="fa-IR"/>
          <w:color w:val="111111"/>
          <w:sz w:val="28"/>
          <w:szCs w:val="28"/>
          <w:rtl/>
        </w:rPr>
        <w:t xml:space="preserve">کای علی ما را تو بی صاحب مکن</w:t>
      </w:r>
    </w:p>
    <w:p>
      <w:pPr>
        <w:pStyle w:val="BookText"/>
      </w:pPr>
      <w:r>
        <w:rPr>
          <w:rFonts w:ascii="IRNazanin" w:hAnsi="IRNazanin" w:eastAsia="IRNazanin" w:cs="IRNazanin"/>
          <w:lang w:bidi="fa-IR"/>
          <w:color w:val="111111"/>
          <w:sz w:val="28"/>
          <w:szCs w:val="28"/>
          <w:rtl/>
        </w:rPr>
        <w:t xml:space="preserve">قصد مسجد را بیا امشب مکن</w:t>
      </w:r>
    </w:p>
    <w:p>
      <w:pPr>
        <w:pStyle w:val="BookText"/>
      </w:pPr>
      <w:r>
        <w:rPr>
          <w:rFonts w:ascii="IRNazanin" w:hAnsi="IRNazanin" w:eastAsia="IRNazanin" w:cs="IRNazanin"/>
          <w:lang w:bidi="fa-IR"/>
          <w:color w:val="111111"/>
          <w:sz w:val="28"/>
          <w:szCs w:val="28"/>
          <w:rtl/>
        </w:rPr>
        <w:t xml:space="preserve">گشتهایم ای شه مقیم کوی تو</w:t>
      </w:r>
    </w:p>
    <w:p>
      <w:pPr>
        <w:pStyle w:val="BookText"/>
      </w:pPr>
      <w:r>
        <w:rPr>
          <w:rFonts w:ascii="IRNazanin" w:hAnsi="IRNazanin" w:eastAsia="IRNazanin" w:cs="IRNazanin"/>
          <w:lang w:bidi="fa-IR"/>
          <w:color w:val="111111"/>
          <w:sz w:val="28"/>
          <w:szCs w:val="28"/>
          <w:rtl/>
        </w:rPr>
        <w:t xml:space="preserve">تاب کی آریم ما بیروی تو؟</w:t>
      </w:r>
    </w:p>
    <w:p>
      <w:pPr>
        <w:pStyle w:val="BookText"/>
      </w:pPr>
      <w:r>
        <w:rPr>
          <w:rFonts w:ascii="IRNazanin" w:hAnsi="IRNazanin" w:eastAsia="IRNazanin" w:cs="IRNazanin"/>
          <w:lang w:bidi="fa-IR"/>
          <w:color w:val="111111"/>
          <w:sz w:val="28"/>
          <w:szCs w:val="28"/>
          <w:rtl/>
        </w:rPr>
        <w:t xml:space="preserve">گر چه می باشیم از خیل طیور</w:t>
      </w:r>
    </w:p>
    <w:p>
      <w:pPr>
        <w:pStyle w:val="BookText"/>
      </w:pPr>
      <w:r>
        <w:rPr>
          <w:rFonts w:ascii="IRNazanin" w:hAnsi="IRNazanin" w:eastAsia="IRNazanin" w:cs="IRNazanin"/>
          <w:lang w:bidi="fa-IR"/>
          <w:color w:val="111111"/>
          <w:sz w:val="28"/>
          <w:szCs w:val="28"/>
          <w:rtl/>
        </w:rPr>
        <w:t xml:space="preserve">گرچه منزلها ز انسانیم دور</w:t>
      </w:r>
    </w:p>
    <w:p>
      <w:pPr>
        <w:pStyle w:val="BookText"/>
      </w:pPr>
      <w:r>
        <w:rPr>
          <w:rFonts w:ascii="IRNazanin" w:hAnsi="IRNazanin" w:eastAsia="IRNazanin" w:cs="IRNazanin"/>
          <w:lang w:bidi="fa-IR"/>
          <w:color w:val="111111"/>
          <w:sz w:val="28"/>
          <w:szCs w:val="28"/>
          <w:rtl/>
        </w:rPr>
        <w:t xml:space="preserve">لیکن از این خودپرستان لئیم</w:t>
      </w:r>
    </w:p>
    <w:p>
      <w:pPr>
        <w:pStyle w:val="BookText"/>
      </w:pPr>
      <w:r>
        <w:rPr>
          <w:rFonts w:ascii="IRNazanin" w:hAnsi="IRNazanin" w:eastAsia="IRNazanin" w:cs="IRNazanin"/>
          <w:lang w:bidi="fa-IR"/>
          <w:color w:val="111111"/>
          <w:sz w:val="28"/>
          <w:szCs w:val="28"/>
          <w:rtl/>
        </w:rPr>
        <w:t xml:space="preserve">ما تو را بهتر شناسیم ای کریم</w:t>
      </w:r>
    </w:p>
    <w:p>
      <w:pPr>
        <w:pStyle w:val="BookText"/>
      </w:pPr>
      <w:r>
        <w:rPr>
          <w:rFonts w:ascii="IRNazanin" w:hAnsi="IRNazanin" w:eastAsia="IRNazanin" w:cs="IRNazanin"/>
          <w:lang w:bidi="fa-IR"/>
          <w:color w:val="111111"/>
          <w:sz w:val="28"/>
          <w:szCs w:val="28"/>
          <w:rtl/>
        </w:rPr>
        <w:t xml:space="preserve">تو یداللهی و حق را مظهری</w:t>
      </w:r>
    </w:p>
    <w:p>
      <w:pPr>
        <w:pStyle w:val="BookText"/>
      </w:pPr>
      <w:r>
        <w:rPr>
          <w:rFonts w:ascii="IRNazanin" w:hAnsi="IRNazanin" w:eastAsia="IRNazanin" w:cs="IRNazanin"/>
          <w:lang w:bidi="fa-IR"/>
          <w:color w:val="111111"/>
          <w:sz w:val="28"/>
          <w:szCs w:val="28"/>
          <w:rtl/>
        </w:rPr>
        <w:t xml:space="preserve">جانشین و بن عم پیغمبری</w:t>
      </w:r>
    </w:p>
    <w:p>
      <w:pPr>
        <w:pStyle w:val="BookText"/>
      </w:pPr>
      <w:r>
        <w:rPr>
          <w:rFonts w:ascii="IRNazanin" w:hAnsi="IRNazanin" w:eastAsia="IRNazanin" w:cs="IRNazanin"/>
          <w:lang w:bidi="fa-IR"/>
          <w:color w:val="111111"/>
          <w:sz w:val="28"/>
          <w:szCs w:val="28"/>
          <w:rtl/>
        </w:rPr>
        <w:t xml:space="preserve">بعد احمد، سرور مطلق توئی</w:t>
      </w:r>
    </w:p>
    <w:p>
      <w:pPr>
        <w:pStyle w:val="BookText"/>
      </w:pPr>
      <w:r>
        <w:rPr>
          <w:rFonts w:ascii="IRNazanin" w:hAnsi="IRNazanin" w:eastAsia="IRNazanin" w:cs="IRNazanin"/>
          <w:lang w:bidi="fa-IR"/>
          <w:color w:val="111111"/>
          <w:sz w:val="28"/>
          <w:szCs w:val="28"/>
          <w:rtl/>
        </w:rPr>
        <w:t xml:space="preserve">ما که میدانیم شاها حق توئی</w:t>
      </w:r>
    </w:p>
    <w:p>
      <w:pPr>
        <w:pStyle w:val="BookText"/>
      </w:pPr>
      <w:r>
        <w:rPr>
          <w:rFonts w:ascii="IRNazanin" w:hAnsi="IRNazanin" w:eastAsia="IRNazanin" w:cs="IRNazanin"/>
          <w:lang w:bidi="fa-IR"/>
          <w:color w:val="111111"/>
          <w:sz w:val="28"/>
          <w:szCs w:val="28"/>
          <w:rtl/>
        </w:rPr>
        <w:t xml:space="preserve">گر کنی رو سوی مسجد این زمان</w:t>
      </w:r>
    </w:p>
    <w:p>
      <w:pPr>
        <w:pStyle w:val="BookText"/>
      </w:pPr>
      <w:r>
        <w:rPr>
          <w:rFonts w:ascii="IRNazanin" w:hAnsi="IRNazanin" w:eastAsia="IRNazanin" w:cs="IRNazanin"/>
          <w:lang w:bidi="fa-IR"/>
          <w:color w:val="111111"/>
          <w:sz w:val="28"/>
          <w:szCs w:val="28"/>
          <w:rtl/>
        </w:rPr>
        <w:t xml:space="preserve">بر وجودت آید از دشمن زیان</w:t>
      </w:r>
    </w:p>
    <w:p>
      <w:pPr>
        <w:pStyle w:val="BookText"/>
      </w:pPr>
      <w:r>
        <w:rPr>
          <w:rFonts w:ascii="IRNazanin" w:hAnsi="IRNazanin" w:eastAsia="IRNazanin" w:cs="IRNazanin"/>
          <w:lang w:bidi="fa-IR"/>
          <w:color w:val="111111"/>
          <w:sz w:val="28"/>
          <w:szCs w:val="28"/>
          <w:rtl/>
        </w:rPr>
        <w:t xml:space="preserve">پس نه تنها میروی ما را زدست</w:t>
      </w:r>
    </w:p>
    <w:p>
      <w:pPr>
        <w:pStyle w:val="BookText"/>
      </w:pPr>
      <w:r>
        <w:rPr>
          <w:rFonts w:ascii="IRNazanin" w:hAnsi="IRNazanin" w:eastAsia="IRNazanin" w:cs="IRNazanin"/>
          <w:lang w:bidi="fa-IR"/>
          <w:color w:val="111111"/>
          <w:sz w:val="28"/>
          <w:szCs w:val="28"/>
          <w:rtl/>
        </w:rPr>
        <w:t xml:space="preserve">عالمی را مینهی بیسرپرست</w:t>
      </w:r>
    </w:p>
    <w:p>
      <w:pPr>
        <w:pStyle w:val="BookText"/>
      </w:pPr>
      <w:r>
        <w:rPr>
          <w:rFonts w:ascii="IRNazanin" w:hAnsi="IRNazanin" w:eastAsia="IRNazanin" w:cs="IRNazanin"/>
          <w:lang w:bidi="fa-IR"/>
          <w:color w:val="111111"/>
          <w:sz w:val="28"/>
          <w:szCs w:val="28"/>
          <w:rtl/>
        </w:rPr>
        <w:t xml:space="preserve">چونکه احساسات آن مرغابیان</w:t>
      </w:r>
    </w:p>
    <w:p>
      <w:pPr>
        <w:pStyle w:val="BookText"/>
      </w:pPr>
      <w:r>
        <w:rPr>
          <w:rFonts w:ascii="IRNazanin" w:hAnsi="IRNazanin" w:eastAsia="IRNazanin" w:cs="IRNazanin"/>
          <w:lang w:bidi="fa-IR"/>
          <w:color w:val="111111"/>
          <w:sz w:val="28"/>
          <w:szCs w:val="28"/>
          <w:rtl/>
        </w:rPr>
        <w:t xml:space="preserve">بود سد راه شاه انس و جان</w:t>
      </w:r>
    </w:p>
    <w:p>
      <w:pPr>
        <w:pStyle w:val="BookText"/>
      </w:pPr>
      <w:r>
        <w:rPr>
          <w:rFonts w:ascii="IRNazanin" w:hAnsi="IRNazanin" w:eastAsia="IRNazanin" w:cs="IRNazanin"/>
          <w:lang w:bidi="fa-IR"/>
          <w:color w:val="111111"/>
          <w:sz w:val="28"/>
          <w:szCs w:val="28"/>
          <w:rtl/>
        </w:rPr>
        <w:t xml:space="preserve">نک بباید تا که سد را بشکند</w:t>
      </w:r>
    </w:p>
    <w:p>
      <w:pPr>
        <w:pStyle w:val="BookText"/>
      </w:pPr>
      <w:r>
        <w:rPr>
          <w:rFonts w:ascii="IRNazanin" w:hAnsi="IRNazanin" w:eastAsia="IRNazanin" w:cs="IRNazanin"/>
          <w:lang w:bidi="fa-IR"/>
          <w:color w:val="111111"/>
          <w:sz w:val="28"/>
          <w:szCs w:val="28"/>
          <w:rtl/>
        </w:rPr>
        <w:t xml:space="preserve">تا که بر مقصود خود نائل شود</w:t>
      </w:r>
    </w:p>
    <w:p>
      <w:pPr>
        <w:pStyle w:val="BookText"/>
      </w:pPr>
      <w:r>
        <w:rPr>
          <w:rFonts w:ascii="IRNazanin" w:hAnsi="IRNazanin" w:eastAsia="IRNazanin" w:cs="IRNazanin"/>
          <w:lang w:bidi="fa-IR"/>
          <w:color w:val="111111"/>
          <w:sz w:val="28"/>
          <w:szCs w:val="28"/>
          <w:rtl/>
        </w:rPr>
        <w:t xml:space="preserve">پس سلیمان زمان، شاه غیور</w:t>
      </w:r>
    </w:p>
    <w:p>
      <w:pPr>
        <w:pStyle w:val="BookText"/>
      </w:pPr>
      <w:r>
        <w:rPr>
          <w:rFonts w:ascii="IRNazanin" w:hAnsi="IRNazanin" w:eastAsia="IRNazanin" w:cs="IRNazanin"/>
          <w:lang w:bidi="fa-IR"/>
          <w:color w:val="111111"/>
          <w:sz w:val="28"/>
          <w:szCs w:val="28"/>
          <w:rtl/>
        </w:rPr>
        <w:t xml:space="preserve">چونکه واقف بود بر نطق طیور</w:t>
      </w:r>
    </w:p>
    <w:p>
      <w:pPr>
        <w:pStyle w:val="BookText"/>
      </w:pPr>
      <w:r>
        <w:rPr>
          <w:rFonts w:ascii="IRNazanin" w:hAnsi="IRNazanin" w:eastAsia="IRNazanin" w:cs="IRNazanin"/>
          <w:lang w:bidi="fa-IR"/>
          <w:color w:val="111111"/>
          <w:sz w:val="28"/>
          <w:szCs w:val="28"/>
          <w:rtl/>
        </w:rPr>
        <w:t xml:space="preserve">مدتی شد کاندر آنجا کرد زیست</w:t>
      </w:r>
    </w:p>
    <w:p>
      <w:pPr>
        <w:pStyle w:val="BookText"/>
      </w:pPr>
      <w:r>
        <w:rPr>
          <w:rFonts w:ascii="IRNazanin" w:hAnsi="IRNazanin" w:eastAsia="IRNazanin" w:cs="IRNazanin"/>
          <w:lang w:bidi="fa-IR"/>
          <w:color w:val="111111"/>
          <w:sz w:val="28"/>
          <w:szCs w:val="28"/>
          <w:rtl/>
        </w:rPr>
        <w:t xml:space="preserve">با همان لطفی که مخصوص علی است</w:t>
      </w:r>
    </w:p>
    <w:p>
      <w:pPr>
        <w:pStyle w:val="BookText"/>
      </w:pPr>
      <w:r>
        <w:rPr>
          <w:rFonts w:ascii="IRNazanin" w:hAnsi="IRNazanin" w:eastAsia="IRNazanin" w:cs="IRNazanin"/>
          <w:lang w:bidi="fa-IR"/>
          <w:color w:val="111111"/>
          <w:sz w:val="28"/>
          <w:szCs w:val="28"/>
          <w:rtl/>
        </w:rPr>
        <w:t xml:space="preserve">یک به یک مرغابیان را از وداد</w:t>
      </w:r>
    </w:p>
    <w:p>
      <w:pPr>
        <w:pStyle w:val="BookText"/>
      </w:pPr>
      <w:r>
        <w:rPr>
          <w:rFonts w:ascii="IRNazanin" w:hAnsi="IRNazanin" w:eastAsia="IRNazanin" w:cs="IRNazanin"/>
          <w:lang w:bidi="fa-IR"/>
          <w:color w:val="111111"/>
          <w:sz w:val="28"/>
          <w:szCs w:val="28"/>
          <w:rtl/>
        </w:rPr>
        <w:t xml:space="preserve">بر گرفت و بوسه داد و بر نهاد</w:t>
      </w:r>
    </w:p>
    <w:p>
      <w:pPr>
        <w:pStyle w:val="BookText"/>
      </w:pPr>
      <w:r>
        <w:rPr>
          <w:rFonts w:ascii="IRNazanin" w:hAnsi="IRNazanin" w:eastAsia="IRNazanin" w:cs="IRNazanin"/>
          <w:lang w:bidi="fa-IR"/>
          <w:color w:val="111111"/>
          <w:sz w:val="28"/>
          <w:szCs w:val="28"/>
          <w:rtl/>
        </w:rPr>
        <w:t xml:space="preserve">با همان نطقی که دیگر مردمان</w:t>
      </w:r>
    </w:p>
    <w:p>
      <w:pPr>
        <w:pStyle w:val="BookText"/>
      </w:pPr>
      <w:r>
        <w:rPr>
          <w:rFonts w:ascii="IRNazanin" w:hAnsi="IRNazanin" w:eastAsia="IRNazanin" w:cs="IRNazanin"/>
          <w:lang w:bidi="fa-IR"/>
          <w:color w:val="111111"/>
          <w:sz w:val="28"/>
          <w:szCs w:val="28"/>
          <w:rtl/>
        </w:rPr>
        <w:t xml:space="preserve">در حقیقت قاصرند از فهم آن</w:t>
      </w:r>
    </w:p>
    <w:p>
      <w:pPr>
        <w:pStyle w:val="BookText"/>
      </w:pPr>
      <w:r>
        <w:rPr>
          <w:rFonts w:ascii="IRNazanin" w:hAnsi="IRNazanin" w:eastAsia="IRNazanin" w:cs="IRNazanin"/>
          <w:lang w:bidi="fa-IR"/>
          <w:color w:val="111111"/>
          <w:sz w:val="28"/>
          <w:szCs w:val="28"/>
          <w:rtl/>
        </w:rPr>
        <w:t xml:space="preserve">داشت جای آنکه گوید: ای طیور</w:t>
      </w:r>
    </w:p>
    <w:p>
      <w:pPr>
        <w:pStyle w:val="BookText"/>
      </w:pPr>
      <w:r>
        <w:rPr>
          <w:rFonts w:ascii="IRNazanin" w:hAnsi="IRNazanin" w:eastAsia="IRNazanin" w:cs="IRNazanin"/>
          <w:lang w:bidi="fa-IR"/>
          <w:color w:val="111111"/>
          <w:sz w:val="28"/>
          <w:szCs w:val="28"/>
          <w:rtl/>
        </w:rPr>
        <w:t xml:space="preserve">بهر من یکسان بود غیب و حضور</w:t>
      </w:r>
    </w:p>
    <w:p>
      <w:pPr>
        <w:pStyle w:val="BookText"/>
      </w:pPr>
      <w:r>
        <w:rPr>
          <w:rFonts w:ascii="IRNazanin" w:hAnsi="IRNazanin" w:eastAsia="IRNazanin" w:cs="IRNazanin"/>
          <w:lang w:bidi="fa-IR"/>
          <w:color w:val="111111"/>
          <w:sz w:val="28"/>
          <w:szCs w:val="28"/>
          <w:rtl/>
        </w:rPr>
        <w:t xml:space="preserve">مردن و فانی شدن در روزگار</w:t>
      </w:r>
    </w:p>
    <w:p>
      <w:pPr>
        <w:pStyle w:val="BookText"/>
      </w:pPr>
      <w:r>
        <w:rPr>
          <w:rFonts w:ascii="IRNazanin" w:hAnsi="IRNazanin" w:eastAsia="IRNazanin" w:cs="IRNazanin"/>
          <w:lang w:bidi="fa-IR"/>
          <w:color w:val="111111"/>
          <w:sz w:val="28"/>
          <w:szCs w:val="28"/>
          <w:rtl/>
        </w:rPr>
        <w:t xml:space="preserve">نیست بهر مظهر پروردگار</w:t>
      </w:r>
    </w:p>
    <w:p>
      <w:pPr>
        <w:pStyle w:val="BookText"/>
      </w:pPr>
      <w:r>
        <w:rPr>
          <w:rFonts w:ascii="IRNazanin" w:hAnsi="IRNazanin" w:eastAsia="IRNazanin" w:cs="IRNazanin"/>
          <w:lang w:bidi="fa-IR"/>
          <w:color w:val="111111"/>
          <w:sz w:val="28"/>
          <w:szCs w:val="28"/>
          <w:rtl/>
        </w:rPr>
        <w:t xml:space="preserve">آنکه میمیرد، زنسل دیگر است</w:t>
      </w:r>
    </w:p>
    <w:p>
      <w:pPr>
        <w:pStyle w:val="BookText"/>
      </w:pPr>
      <w:r>
        <w:rPr>
          <w:rFonts w:ascii="IRNazanin" w:hAnsi="IRNazanin" w:eastAsia="IRNazanin" w:cs="IRNazanin"/>
          <w:lang w:bidi="fa-IR"/>
          <w:color w:val="111111"/>
          <w:sz w:val="28"/>
          <w:szCs w:val="28"/>
          <w:rtl/>
        </w:rPr>
        <w:t xml:space="preserve">وانکه مانده زنده دائم حیدر است</w:t>
      </w:r>
    </w:p>
    <w:p>
      <w:pPr>
        <w:pStyle w:val="BookText"/>
      </w:pPr>
      <w:r>
        <w:rPr>
          <w:rFonts w:ascii="IRNazanin" w:hAnsi="IRNazanin" w:eastAsia="IRNazanin" w:cs="IRNazanin"/>
          <w:lang w:bidi="fa-IR"/>
          <w:color w:val="111111"/>
          <w:sz w:val="28"/>
          <w:szCs w:val="28"/>
          <w:rtl/>
        </w:rPr>
        <w:t xml:space="preserve">چون جهان فانی شود، باقی منم</w:t>
      </w:r>
    </w:p>
    <w:p>
      <w:pPr>
        <w:pStyle w:val="BookText"/>
      </w:pPr>
      <w:r>
        <w:rPr>
          <w:rFonts w:ascii="IRNazanin" w:hAnsi="IRNazanin" w:eastAsia="IRNazanin" w:cs="IRNazanin"/>
          <w:lang w:bidi="fa-IR"/>
          <w:color w:val="111111"/>
          <w:sz w:val="28"/>
          <w:szCs w:val="28"/>
          <w:rtl/>
        </w:rPr>
        <w:t xml:space="preserve">شیشه ها چون بشکند، ساقی منم</w:t>
      </w:r>
    </w:p>
    <w:p>
      <w:pPr>
        <w:pStyle w:val="BookText"/>
      </w:pPr>
      <w:r>
        <w:rPr>
          <w:rFonts w:ascii="IRNazanin" w:hAnsi="IRNazanin" w:eastAsia="IRNazanin" w:cs="IRNazanin"/>
          <w:lang w:bidi="fa-IR"/>
          <w:color w:val="111111"/>
          <w:sz w:val="28"/>
          <w:szCs w:val="28"/>
          <w:rtl/>
        </w:rPr>
        <w:t xml:space="preserve">دور هر کس چند روزی بیش نیست</w:t>
      </w:r>
    </w:p>
    <w:p>
      <w:pPr>
        <w:pStyle w:val="BookText"/>
      </w:pPr>
      <w:r>
        <w:rPr>
          <w:rFonts w:ascii="IRNazanin" w:hAnsi="IRNazanin" w:eastAsia="IRNazanin" w:cs="IRNazanin"/>
          <w:lang w:bidi="fa-IR"/>
          <w:color w:val="111111"/>
          <w:sz w:val="28"/>
          <w:szCs w:val="28"/>
          <w:rtl/>
        </w:rPr>
        <w:t xml:space="preserve">دورها دوری ز دوران علی است</w:t>
      </w:r>
    </w:p>
    <w:p>
      <w:pPr>
        <w:pStyle w:val="BookText"/>
      </w:pPr>
      <w:r>
        <w:rPr>
          <w:rFonts w:ascii="IRNazanin" w:hAnsi="IRNazanin" w:eastAsia="IRNazanin" w:cs="IRNazanin"/>
          <w:lang w:bidi="fa-IR"/>
          <w:color w:val="111111"/>
          <w:sz w:val="28"/>
          <w:szCs w:val="28"/>
          <w:rtl/>
        </w:rPr>
        <w:t xml:space="preserve">صابر همدانی،</w:t>
      </w:r>
    </w:p>
    <w:p>
      <w:pPr>
        <w:pStyle w:val="BookText"/>
      </w:pPr>
      <w:r>
        <w:rPr>
          <w:rFonts w:ascii="IRNazanin" w:hAnsi="IRNazanin" w:eastAsia="IRNazanin" w:cs="IRNazanin"/>
          <w:lang w:bidi="fa-IR"/>
          <w:color w:val="111111"/>
          <w:sz w:val="28"/>
          <w:szCs w:val="28"/>
          <w:rtl/>
        </w:rPr>
        <w:t xml:space="preserve">دیوان اشعار، ص 370369</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141" w:name="pg7197_64637"/>
    <w:bookmarkEnd w:id="141"/>
    <w:p>
      <w:pPr>
        <w:pStyle w:val="Heading3"/>
      </w:pPr>
      <w:bookmarkStart w:id="477" w:name="_Toc221"/>
      <w:r>
        <w:t>اصل نماز</w:t>
      </w:r>
      <w:bookmarkEnd w:id="477"/>
    </w:p>
    <w:p>
      <w:pPr>
        <w:pStyle w:val="BookText"/>
      </w:pPr>
      <w:r>
        <w:rPr>
          <w:rFonts w:ascii="IRNazanin" w:hAnsi="IRNazanin" w:eastAsia="IRNazanin" w:cs="IRNazanin"/>
          <w:lang w:bidi="fa-IR"/>
          <w:color w:val="111111"/>
          <w:sz w:val="28"/>
          <w:szCs w:val="28"/>
          <w:rtl/>
        </w:rPr>
        <w:t xml:space="preserve">ای بتاریخ اولین مظلوم</w:t>
      </w:r>
    </w:p>
    <w:p>
      <w:pPr>
        <w:pStyle w:val="BookText"/>
      </w:pPr>
      <w:r>
        <w:rPr>
          <w:rFonts w:ascii="IRNazanin" w:hAnsi="IRNazanin" w:eastAsia="IRNazanin" w:cs="IRNazanin"/>
          <w:lang w:bidi="fa-IR"/>
          <w:color w:val="111111"/>
          <w:sz w:val="28"/>
          <w:szCs w:val="28"/>
          <w:rtl/>
        </w:rPr>
        <w:t xml:space="preserve">ای تو از حق خویشتن محروم</w:t>
      </w:r>
    </w:p>
    <w:p>
      <w:pPr>
        <w:pStyle w:val="BookText"/>
      </w:pPr>
      <w:r>
        <w:rPr>
          <w:rFonts w:ascii="IRNazanin" w:hAnsi="IRNazanin" w:eastAsia="IRNazanin" w:cs="IRNazanin"/>
          <w:lang w:bidi="fa-IR"/>
          <w:color w:val="111111"/>
          <w:sz w:val="28"/>
          <w:szCs w:val="28"/>
          <w:rtl/>
        </w:rPr>
        <w:t xml:space="preserve">مسجد کوفه از تو آرد یاد</w:t>
      </w:r>
    </w:p>
    <w:p>
      <w:pPr>
        <w:pStyle w:val="BookText"/>
      </w:pPr>
      <w:r>
        <w:rPr>
          <w:rFonts w:ascii="IRNazanin" w:hAnsi="IRNazanin" w:eastAsia="IRNazanin" w:cs="IRNazanin"/>
          <w:lang w:bidi="fa-IR"/>
          <w:color w:val="111111"/>
          <w:sz w:val="28"/>
          <w:szCs w:val="28"/>
          <w:rtl/>
        </w:rPr>
        <w:t xml:space="preserve">از تو محراب را بود فریاد</w:t>
      </w:r>
    </w:p>
    <w:p>
      <w:pPr>
        <w:pStyle w:val="BookText"/>
      </w:pPr>
      <w:r>
        <w:rPr>
          <w:rFonts w:ascii="IRNazanin" w:hAnsi="IRNazanin" w:eastAsia="IRNazanin" w:cs="IRNazanin"/>
          <w:lang w:bidi="fa-IR"/>
          <w:color w:val="111111"/>
          <w:sz w:val="28"/>
          <w:szCs w:val="28"/>
          <w:rtl/>
        </w:rPr>
        <w:t xml:space="preserve">ای نمازت به هر نمازی راز</w:t>
      </w:r>
    </w:p>
    <w:p>
      <w:pPr>
        <w:pStyle w:val="BookText"/>
      </w:pPr>
      <w:r>
        <w:rPr>
          <w:rFonts w:ascii="IRNazanin" w:hAnsi="IRNazanin" w:eastAsia="IRNazanin" w:cs="IRNazanin"/>
          <w:lang w:bidi="fa-IR"/>
          <w:color w:val="111111"/>
          <w:sz w:val="28"/>
          <w:szCs w:val="28"/>
          <w:rtl/>
        </w:rPr>
        <w:t xml:space="preserve">سر فرازند از تو اهل نماز</w:t>
      </w:r>
    </w:p>
    <w:p>
      <w:pPr>
        <w:pStyle w:val="BookText"/>
      </w:pPr>
      <w:r>
        <w:rPr>
          <w:rFonts w:ascii="Amiri" w:hAnsi="Amiri" w:eastAsia="Amiri" w:cs="Amiri"/>
          <w:lang w:bidi="ar-SA"/>
          <w:color w:val="111111"/>
          <w:sz w:val="28"/>
          <w:szCs w:val="28"/>
          <w:rtl/>
        </w:rPr>
        <w:t xml:space="preserve">خون تو خون حق بُوَد الحق</w:t>
      </w:r>
    </w:p>
    <w:p>
      <w:pPr>
        <w:pStyle w:val="BookText"/>
      </w:pPr>
      <w:r>
        <w:rPr>
          <w:rFonts w:ascii="IRNazanin" w:hAnsi="IRNazanin" w:eastAsia="IRNazanin" w:cs="IRNazanin"/>
          <w:lang w:bidi="fa-IR"/>
          <w:color w:val="111111"/>
          <w:sz w:val="28"/>
          <w:szCs w:val="28"/>
          <w:rtl/>
        </w:rPr>
        <w:t xml:space="preserve">شد ز خون تو سُرخ رنگ شفق</w:t>
      </w:r>
    </w:p>
    <w:p>
      <w:pPr>
        <w:pStyle w:val="BookText"/>
      </w:pPr>
      <w:r>
        <w:rPr>
          <w:rFonts w:ascii="IRNazanin" w:hAnsi="IRNazanin" w:eastAsia="IRNazanin" w:cs="IRNazanin"/>
          <w:lang w:bidi="fa-IR"/>
          <w:color w:val="111111"/>
          <w:sz w:val="28"/>
          <w:szCs w:val="28"/>
          <w:rtl/>
        </w:rPr>
        <w:t xml:space="preserve">از تو نام شهید والا شد</w:t>
      </w:r>
    </w:p>
    <w:p>
      <w:pPr>
        <w:pStyle w:val="BookText"/>
      </w:pPr>
      <w:r>
        <w:rPr>
          <w:rFonts w:ascii="IRNazanin" w:hAnsi="IRNazanin" w:eastAsia="IRNazanin" w:cs="IRNazanin"/>
          <w:lang w:bidi="fa-IR"/>
          <w:color w:val="111111"/>
          <w:sz w:val="28"/>
          <w:szCs w:val="28"/>
          <w:rtl/>
        </w:rPr>
        <w:t xml:space="preserve">نردبانی به عرش اعلا شد</w:t>
      </w:r>
    </w:p>
    <w:p>
      <w:pPr>
        <w:pStyle w:val="BookText"/>
      </w:pPr>
      <w:r>
        <w:rPr>
          <w:rFonts w:ascii="IRNazanin" w:hAnsi="IRNazanin" w:eastAsia="IRNazanin" w:cs="IRNazanin"/>
          <w:lang w:bidi="fa-IR"/>
          <w:color w:val="111111"/>
          <w:sz w:val="28"/>
          <w:szCs w:val="28"/>
          <w:rtl/>
        </w:rPr>
        <w:t xml:space="preserve">یا علی کیستی؟ نداند کس</w:t>
      </w:r>
    </w:p>
    <w:p>
      <w:pPr>
        <w:pStyle w:val="BookText"/>
      </w:pPr>
      <w:r>
        <w:rPr>
          <w:rFonts w:ascii="IRNazanin" w:hAnsi="IRNazanin" w:eastAsia="IRNazanin" w:cs="IRNazanin"/>
          <w:lang w:bidi="fa-IR"/>
          <w:color w:val="111111"/>
          <w:sz w:val="28"/>
          <w:szCs w:val="28"/>
          <w:rtl/>
        </w:rPr>
        <w:t xml:space="preserve">حق تعالی ترا شناسد و بس</w:t>
      </w:r>
    </w:p>
    <w:p>
      <w:pPr>
        <w:pStyle w:val="BookText"/>
      </w:pPr>
      <w:r>
        <w:rPr>
          <w:rFonts w:ascii="IRNazanin" w:hAnsi="IRNazanin" w:eastAsia="IRNazanin" w:cs="IRNazanin"/>
          <w:lang w:bidi="fa-IR"/>
          <w:color w:val="111111"/>
          <w:sz w:val="28"/>
          <w:szCs w:val="28"/>
          <w:rtl/>
        </w:rPr>
        <w:t xml:space="preserve">رفتی و بی تو عدل هم افسرد</w:t>
      </w:r>
    </w:p>
    <w:p>
      <w:pPr>
        <w:pStyle w:val="BookText"/>
      </w:pPr>
      <w:r>
        <w:rPr>
          <w:rFonts w:ascii="IRNazanin" w:hAnsi="IRNazanin" w:eastAsia="IRNazanin" w:cs="IRNazanin"/>
          <w:lang w:bidi="fa-IR"/>
          <w:color w:val="111111"/>
          <w:sz w:val="28"/>
          <w:szCs w:val="28"/>
          <w:rtl/>
        </w:rPr>
        <w:t xml:space="preserve">بی تو این گل به باغ دین پژمرد</w:t>
      </w:r>
    </w:p>
    <w:p>
      <w:pPr>
        <w:pStyle w:val="BookText"/>
      </w:pPr>
      <w:r>
        <w:rPr>
          <w:rFonts w:ascii="IRNazanin" w:hAnsi="IRNazanin" w:eastAsia="IRNazanin" w:cs="IRNazanin"/>
          <w:lang w:bidi="fa-IR"/>
          <w:color w:val="111111"/>
          <w:sz w:val="28"/>
          <w:szCs w:val="28"/>
          <w:rtl/>
        </w:rPr>
        <w:t xml:space="preserve">حیف نشناختند قدر تو را</w:t>
      </w:r>
    </w:p>
    <w:p>
      <w:pPr>
        <w:pStyle w:val="BookText"/>
      </w:pPr>
      <w:r>
        <w:rPr>
          <w:rFonts w:ascii="IRNazanin" w:hAnsi="IRNazanin" w:eastAsia="IRNazanin" w:cs="IRNazanin"/>
          <w:lang w:bidi="fa-IR"/>
          <w:color w:val="111111"/>
          <w:sz w:val="28"/>
          <w:szCs w:val="28"/>
          <w:rtl/>
        </w:rPr>
        <w:t xml:space="preserve">علم و حِلم و مقام و صبر تو را</w:t>
      </w:r>
    </w:p>
    <w:p>
      <w:pPr>
        <w:pStyle w:val="BookText"/>
      </w:pPr>
      <w:r>
        <w:rPr>
          <w:rFonts w:ascii="IRNazanin" w:hAnsi="IRNazanin" w:eastAsia="IRNazanin" w:cs="IRNazanin"/>
          <w:lang w:bidi="fa-IR"/>
          <w:color w:val="111111"/>
          <w:sz w:val="28"/>
          <w:szCs w:val="28"/>
          <w:rtl/>
        </w:rPr>
        <w:t xml:space="preserve">اهل حق جمله داغدار شدند</w:t>
      </w:r>
    </w:p>
    <w:p>
      <w:pPr>
        <w:pStyle w:val="BookText"/>
      </w:pPr>
      <w:r>
        <w:rPr>
          <w:rFonts w:ascii="IRNazanin" w:hAnsi="IRNazanin" w:eastAsia="IRNazanin" w:cs="IRNazanin"/>
          <w:lang w:bidi="fa-IR"/>
          <w:color w:val="111111"/>
          <w:sz w:val="28"/>
          <w:szCs w:val="28"/>
          <w:rtl/>
        </w:rPr>
        <w:t xml:space="preserve">همه غمگین و سوگوار شدند</w:t>
      </w:r>
    </w:p>
    <w:p>
      <w:pPr>
        <w:pStyle w:val="BookText"/>
      </w:pPr>
      <w:r>
        <w:rPr>
          <w:rFonts w:ascii="IRNazanin" w:hAnsi="IRNazanin" w:eastAsia="IRNazanin" w:cs="IRNazanin"/>
          <w:lang w:bidi="fa-IR"/>
          <w:color w:val="111111"/>
          <w:sz w:val="28"/>
          <w:szCs w:val="28"/>
          <w:rtl/>
        </w:rPr>
        <w:t xml:space="preserve">جانشان جمله سوزد از غم تو</w:t>
      </w:r>
    </w:p>
    <w:p>
      <w:pPr>
        <w:pStyle w:val="BookText"/>
      </w:pPr>
      <w:r>
        <w:rPr>
          <w:rFonts w:ascii="IRNazanin" w:hAnsi="IRNazanin" w:eastAsia="IRNazanin" w:cs="IRNazanin"/>
          <w:lang w:bidi="fa-IR"/>
          <w:color w:val="111111"/>
          <w:sz w:val="28"/>
          <w:szCs w:val="28"/>
          <w:rtl/>
        </w:rPr>
        <w:t xml:space="preserve">دلشان گشته خون ز ماتم تو</w:t>
      </w:r>
    </w:p>
    <w:p>
      <w:pPr>
        <w:pStyle w:val="BookText"/>
      </w:pPr>
      <w:r>
        <w:rPr>
          <w:rFonts w:ascii="IRNazanin" w:hAnsi="IRNazanin" w:eastAsia="IRNazanin" w:cs="IRNazanin"/>
          <w:lang w:bidi="fa-IR"/>
          <w:color w:val="111111"/>
          <w:sz w:val="28"/>
          <w:szCs w:val="28"/>
          <w:rtl/>
        </w:rPr>
        <w:t xml:space="preserve">نبرند این گروه هیچ از یاد</w:t>
      </w:r>
    </w:p>
    <w:p>
      <w:pPr>
        <w:pStyle w:val="BookText"/>
      </w:pPr>
      <w:r>
        <w:rPr>
          <w:rFonts w:ascii="IRNazanin" w:hAnsi="IRNazanin" w:eastAsia="IRNazanin" w:cs="IRNazanin"/>
          <w:lang w:bidi="fa-IR"/>
          <w:color w:val="111111"/>
          <w:sz w:val="28"/>
          <w:szCs w:val="28"/>
          <w:rtl/>
        </w:rPr>
        <w:t xml:space="preserve">هست در گوش جمله این فریاد</w:t>
      </w:r>
    </w:p>
    <w:p>
      <w:pPr>
        <w:pStyle w:val="BookText"/>
      </w:pPr>
      <w:r>
        <w:rPr>
          <w:rFonts w:ascii="IRNazanin" w:hAnsi="IRNazanin" w:eastAsia="IRNazanin" w:cs="IRNazanin"/>
          <w:lang w:bidi="fa-IR"/>
          <w:color w:val="111111"/>
          <w:sz w:val="28"/>
          <w:szCs w:val="28"/>
          <w:rtl/>
        </w:rPr>
        <w:t xml:space="preserve">وای ما، بوتراب را کشتند</w:t>
      </w:r>
    </w:p>
    <w:p>
      <w:pPr>
        <w:pStyle w:val="BookText"/>
      </w:pPr>
      <w:r>
        <w:rPr>
          <w:rFonts w:ascii="IRNazanin" w:hAnsi="IRNazanin" w:eastAsia="IRNazanin" w:cs="IRNazanin"/>
          <w:lang w:bidi="fa-IR"/>
          <w:color w:val="111111"/>
          <w:sz w:val="28"/>
          <w:szCs w:val="28"/>
          <w:rtl/>
        </w:rPr>
        <w:t xml:space="preserve">صبحدم آفتاب را کشتند</w:t>
      </w:r>
    </w:p>
    <w:p>
      <w:pPr>
        <w:pStyle w:val="BookText"/>
      </w:pPr>
      <w:r>
        <w:rPr>
          <w:rFonts w:ascii="IRNazanin" w:hAnsi="IRNazanin" w:eastAsia="IRNazanin" w:cs="IRNazanin"/>
          <w:lang w:bidi="fa-IR"/>
          <w:color w:val="111111"/>
          <w:sz w:val="28"/>
          <w:szCs w:val="28"/>
          <w:rtl/>
        </w:rPr>
        <w:t xml:space="preserve">سرور اهل راز را کشتند</w:t>
      </w:r>
    </w:p>
    <w:p>
      <w:pPr>
        <w:pStyle w:val="BookText"/>
      </w:pPr>
      <w:r>
        <w:rPr>
          <w:rFonts w:ascii="IRNazanin" w:hAnsi="IRNazanin" w:eastAsia="IRNazanin" w:cs="IRNazanin"/>
          <w:lang w:bidi="fa-IR"/>
          <w:color w:val="111111"/>
          <w:sz w:val="28"/>
          <w:szCs w:val="28"/>
          <w:rtl/>
        </w:rPr>
        <w:t xml:space="preserve">آری اصل نماز را کشتند</w:t>
      </w:r>
    </w:p>
    <w:p>
      <w:pPr>
        <w:pStyle w:val="BookText"/>
      </w:pPr>
      <w:r>
        <w:rPr>
          <w:rFonts w:ascii="IRNazanin" w:hAnsi="IRNazanin" w:eastAsia="IRNazanin" w:cs="IRNazanin"/>
          <w:lang w:bidi="fa-IR"/>
          <w:color w:val="111111"/>
          <w:sz w:val="28"/>
          <w:szCs w:val="28"/>
          <w:rtl/>
        </w:rPr>
        <w:t xml:space="preserve">وا علیا رسد مدام به گوش</w:t>
      </w:r>
    </w:p>
    <w:p>
      <w:pPr>
        <w:pStyle w:val="BookText"/>
      </w:pPr>
      <w:r>
        <w:rPr>
          <w:rFonts w:ascii="IRNazanin" w:hAnsi="IRNazanin" w:eastAsia="IRNazanin" w:cs="IRNazanin"/>
          <w:lang w:bidi="fa-IR"/>
          <w:color w:val="111111"/>
          <w:sz w:val="28"/>
          <w:szCs w:val="28"/>
          <w:rtl/>
        </w:rPr>
        <w:t xml:space="preserve">که نگردد چراغ حق خاموش</w:t>
      </w:r>
    </w:p>
    <w:p>
      <w:pPr>
        <w:pStyle w:val="BookText"/>
      </w:pPr>
      <w:r>
        <w:rPr>
          <w:rFonts w:ascii="IRNazanin" w:hAnsi="IRNazanin" w:eastAsia="IRNazanin" w:cs="IRNazanin"/>
          <w:lang w:bidi="fa-IR"/>
          <w:color w:val="111111"/>
          <w:sz w:val="28"/>
          <w:szCs w:val="28"/>
          <w:rtl/>
        </w:rPr>
        <w:t xml:space="preserve">«آتشی» هست دل به یاد علی</w:t>
      </w:r>
    </w:p>
    <w:p>
      <w:pPr>
        <w:pStyle w:val="BookText"/>
      </w:pPr>
      <w:r>
        <w:rPr>
          <w:rFonts w:ascii="IRNazanin" w:hAnsi="IRNazanin" w:eastAsia="IRNazanin" w:cs="IRNazanin"/>
          <w:lang w:bidi="fa-IR"/>
          <w:color w:val="111111"/>
          <w:sz w:val="28"/>
          <w:szCs w:val="28"/>
          <w:rtl/>
        </w:rPr>
        <w:t xml:space="preserve">ذکر اهل ولاست ناد علی</w:t>
      </w:r>
    </w:p>
    <w:p>
      <w:pPr>
        <w:pStyle w:val="BookText"/>
      </w:pPr>
      <w:r>
        <w:rPr>
          <w:rFonts w:ascii="IRNazanin" w:hAnsi="IRNazanin" w:eastAsia="IRNazanin" w:cs="IRNazanin"/>
          <w:lang w:bidi="fa-IR"/>
          <w:color w:val="111111"/>
          <w:sz w:val="28"/>
          <w:szCs w:val="28"/>
          <w:rtl/>
        </w:rPr>
        <w:t xml:space="preserve">محمد آتشی اصفهانی</w:t>
      </w:r>
    </w:p>
    <w:p>
      <w:pPr>
        <w:pStyle w:val="BookText"/>
      </w:pPr>
      <w:r>
        <w:rPr>
          <w:rFonts w:ascii="IRNazanin" w:hAnsi="IRNazanin" w:eastAsia="IRNazanin" w:cs="IRNazanin"/>
          <w:lang w:bidi="fa-IR"/>
          <w:color w:val="111111"/>
          <w:sz w:val="28"/>
          <w:szCs w:val="28"/>
          <w:rtl/>
        </w:rPr>
        <w:t xml:space="preserve">بزرگداشت یکهزار و چهارصد مین سال شهادت امیرالمؤمنین علی علیه السلام ، ص 117</w:t>
      </w:r>
    </w:p>
    <w:p>
      <w:pPr>
        <w:pStyle w:val="Heading3"/>
      </w:pPr>
      <w:bookmarkStart w:id="478" w:name="_Toc222"/>
      <w:r>
        <w:t>ساجدِ خون</w:t>
      </w:r>
      <w:bookmarkEnd w:id="478"/>
    </w:p>
    <w:p>
      <w:pPr>
        <w:pStyle w:val="BookText"/>
      </w:pPr>
      <w:r>
        <w:rPr>
          <w:rFonts w:ascii="IRNazanin" w:hAnsi="IRNazanin" w:eastAsia="IRNazanin" w:cs="IRNazanin"/>
          <w:lang w:bidi="fa-IR"/>
          <w:color w:val="111111"/>
          <w:sz w:val="28"/>
          <w:szCs w:val="28"/>
          <w:rtl/>
        </w:rPr>
        <w:t xml:space="preserve">امشب از پایه سیاهست؛ سیاهی که مپرس...</w:t>
      </w:r>
    </w:p>
    <w:p>
      <w:pPr>
        <w:pStyle w:val="BookText"/>
      </w:pPr>
      <w:r>
        <w:rPr>
          <w:rFonts w:ascii="IRNazanin" w:hAnsi="IRNazanin" w:eastAsia="IRNazanin" w:cs="IRNazanin"/>
          <w:lang w:bidi="fa-IR"/>
          <w:color w:val="111111"/>
          <w:sz w:val="28"/>
          <w:szCs w:val="28"/>
          <w:rtl/>
        </w:rPr>
        <w:t xml:space="preserve">مانده در برکه خون طلعت ماهی که مپرس..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آشنای شبِ غم کنده دل از وادیی درد..</w:t>
      </w:r>
    </w:p>
    <w:p>
      <w:pPr>
        <w:pStyle w:val="BookText"/>
      </w:pPr>
      <w:r>
        <w:rPr>
          <w:rFonts w:ascii="IRNazanin" w:hAnsi="IRNazanin" w:eastAsia="IRNazanin" w:cs="IRNazanin"/>
          <w:lang w:bidi="fa-IR"/>
          <w:color w:val="111111"/>
          <w:sz w:val="28"/>
          <w:szCs w:val="28"/>
          <w:rtl/>
        </w:rPr>
        <w:t xml:space="preserve">تا شود ره سِپُرِ دائمِ راهی که مپرس...</w:t>
      </w:r>
    </w:p>
    <w:p>
      <w:pPr>
        <w:pStyle w:val="BookText"/>
      </w:pPr>
      <w:r>
        <w:rPr>
          <w:rFonts w:ascii="IRNazanin" w:hAnsi="IRNazanin" w:eastAsia="IRNazanin" w:cs="IRNazanin"/>
          <w:lang w:bidi="fa-IR"/>
          <w:color w:val="111111"/>
          <w:sz w:val="28"/>
          <w:szCs w:val="28"/>
          <w:rtl/>
        </w:rPr>
        <w:t xml:space="preserve">کفر ابلیسِ دغا بر سرِ سجادهی نور.</w:t>
      </w:r>
    </w:p>
    <w:p>
      <w:pPr>
        <w:pStyle w:val="BookText"/>
      </w:pPr>
      <w:r>
        <w:rPr>
          <w:rFonts w:ascii="IRNazanin" w:hAnsi="IRNazanin" w:eastAsia="IRNazanin" w:cs="IRNazanin"/>
          <w:lang w:bidi="fa-IR"/>
          <w:color w:val="111111"/>
          <w:sz w:val="28"/>
          <w:szCs w:val="28"/>
          <w:rtl/>
        </w:rPr>
        <w:t xml:space="preserve">برشکست آینهی برقِ نگاهی که مپرس...</w:t>
      </w:r>
    </w:p>
    <w:p>
      <w:pPr>
        <w:pStyle w:val="BookText"/>
      </w:pPr>
      <w:r>
        <w:rPr>
          <w:rFonts w:ascii="IRNazanin" w:hAnsi="IRNazanin" w:eastAsia="IRNazanin" w:cs="IRNazanin"/>
          <w:lang w:bidi="fa-IR"/>
          <w:color w:val="111111"/>
          <w:sz w:val="28"/>
          <w:szCs w:val="28"/>
          <w:rtl/>
        </w:rPr>
        <w:t xml:space="preserve">بسته شد دفترِ آن راز که هر شب می گفت...</w:t>
      </w:r>
    </w:p>
    <w:p>
      <w:pPr>
        <w:pStyle w:val="BookText"/>
      </w:pPr>
      <w:r>
        <w:rPr>
          <w:rFonts w:ascii="IRNazanin" w:hAnsi="IRNazanin" w:eastAsia="IRNazanin" w:cs="IRNazanin"/>
          <w:lang w:bidi="fa-IR"/>
          <w:color w:val="111111"/>
          <w:sz w:val="28"/>
          <w:szCs w:val="28"/>
          <w:rtl/>
        </w:rPr>
        <w:t xml:space="preserve">ساجدِ خون جگرِ کوفه به چاهی که مپرس..</w:t>
      </w:r>
    </w:p>
    <w:p>
      <w:pPr>
        <w:pStyle w:val="BookText"/>
      </w:pPr>
      <w:r>
        <w:rPr>
          <w:rFonts w:ascii="IRNazanin" w:hAnsi="IRNazanin" w:eastAsia="IRNazanin" w:cs="IRNazanin"/>
          <w:lang w:bidi="fa-IR"/>
          <w:color w:val="111111"/>
          <w:sz w:val="28"/>
          <w:szCs w:val="28"/>
          <w:rtl/>
        </w:rPr>
        <w:t xml:space="preserve">رو به تسلیم و رضا کرد و دل از دنیا شست. .</w:t>
      </w:r>
    </w:p>
    <w:p>
      <w:pPr>
        <w:pStyle w:val="BookText"/>
      </w:pPr>
      <w:r>
        <w:rPr>
          <w:rFonts w:ascii="IRNazanin" w:hAnsi="IRNazanin" w:eastAsia="IRNazanin" w:cs="IRNazanin"/>
          <w:lang w:bidi="fa-IR"/>
          <w:color w:val="111111"/>
          <w:sz w:val="28"/>
          <w:szCs w:val="28"/>
          <w:rtl/>
        </w:rPr>
        <w:t xml:space="preserve">عارفِ عادلی و عبدِ الاهی که مپرس. .</w:t>
      </w:r>
    </w:p>
    <w:p>
      <w:pPr>
        <w:pStyle w:val="BookText"/>
      </w:pPr>
      <w:r>
        <w:rPr>
          <w:rFonts w:ascii="IRNazanin" w:hAnsi="IRNazanin" w:eastAsia="IRNazanin" w:cs="IRNazanin"/>
          <w:lang w:bidi="fa-IR"/>
          <w:color w:val="111111"/>
          <w:sz w:val="28"/>
          <w:szCs w:val="28"/>
          <w:rtl/>
        </w:rPr>
        <w:t xml:space="preserve">آوخ افتاد دراین حرب زپا در محراب...</w:t>
      </w:r>
    </w:p>
    <w:p>
      <w:pPr>
        <w:pStyle w:val="BookText"/>
      </w:pPr>
      <w:r>
        <w:rPr>
          <w:rFonts w:ascii="IRNazanin" w:hAnsi="IRNazanin" w:eastAsia="IRNazanin" w:cs="IRNazanin"/>
          <w:lang w:bidi="fa-IR"/>
          <w:color w:val="111111"/>
          <w:sz w:val="28"/>
          <w:szCs w:val="28"/>
          <w:rtl/>
        </w:rPr>
        <w:t xml:space="preserve">صفدرِ صف شکن و میرِ سپاهی که مپرس..</w:t>
      </w:r>
    </w:p>
    <w:p>
      <w:pPr>
        <w:pStyle w:val="BookText"/>
      </w:pPr>
      <w:r>
        <w:rPr>
          <w:rFonts w:ascii="IRNazanin" w:hAnsi="IRNazanin" w:eastAsia="IRNazanin" w:cs="IRNazanin"/>
          <w:lang w:bidi="fa-IR"/>
          <w:color w:val="111111"/>
          <w:sz w:val="28"/>
          <w:szCs w:val="28"/>
          <w:rtl/>
        </w:rPr>
        <w:t xml:space="preserve">مانده خورشید خجل در فلق و حیران است..</w:t>
      </w:r>
    </w:p>
    <w:p>
      <w:pPr>
        <w:pStyle w:val="BookText"/>
      </w:pPr>
      <w:r>
        <w:rPr>
          <w:rFonts w:ascii="IRNazanin" w:hAnsi="IRNazanin" w:eastAsia="IRNazanin" w:cs="IRNazanin"/>
          <w:lang w:bidi="fa-IR"/>
          <w:color w:val="111111"/>
          <w:sz w:val="28"/>
          <w:szCs w:val="28"/>
          <w:rtl/>
        </w:rPr>
        <w:t xml:space="preserve">با چه رو سر زند از قابِ پگاهی که مپرس ..</w:t>
      </w:r>
    </w:p>
    <w:p>
      <w:pPr>
        <w:pStyle w:val="BookText"/>
      </w:pPr>
      <w:r>
        <w:rPr>
          <w:rFonts w:ascii="IRNazanin" w:hAnsi="IRNazanin" w:eastAsia="IRNazanin" w:cs="IRNazanin"/>
          <w:lang w:bidi="fa-IR"/>
          <w:color w:val="111111"/>
          <w:sz w:val="28"/>
          <w:szCs w:val="28"/>
          <w:rtl/>
        </w:rPr>
        <w:t xml:space="preserve">به یتیمان برسانید خبر رفت از دست...</w:t>
      </w:r>
    </w:p>
    <w:p>
      <w:pPr>
        <w:pStyle w:val="BookText"/>
      </w:pPr>
      <w:r>
        <w:rPr>
          <w:rFonts w:ascii="IRNazanin" w:hAnsi="IRNazanin" w:eastAsia="IRNazanin" w:cs="IRNazanin"/>
          <w:lang w:bidi="fa-IR"/>
          <w:color w:val="111111"/>
          <w:sz w:val="28"/>
          <w:szCs w:val="28"/>
          <w:rtl/>
        </w:rPr>
        <w:t xml:space="preserve">در شبان غمشان پشت و پناهی که مپرس...</w:t>
      </w:r>
    </w:p>
    <w:p>
      <w:pPr>
        <w:pStyle w:val="BookText"/>
      </w:pPr>
      <w:r>
        <w:rPr>
          <w:rFonts w:ascii="IRNazanin" w:hAnsi="IRNazanin" w:eastAsia="IRNazanin" w:cs="IRNazanin"/>
          <w:lang w:bidi="fa-IR"/>
          <w:color w:val="111111"/>
          <w:sz w:val="28"/>
          <w:szCs w:val="28"/>
          <w:rtl/>
        </w:rPr>
        <w:t xml:space="preserve">عاشقان خونِ علی زد به فلق رنگ شفق..</w:t>
      </w:r>
    </w:p>
    <w:p>
      <w:pPr>
        <w:pStyle w:val="BookText"/>
      </w:pPr>
      <w:r>
        <w:rPr>
          <w:rFonts w:ascii="IRNazanin" w:hAnsi="IRNazanin" w:eastAsia="IRNazanin" w:cs="IRNazanin"/>
          <w:lang w:bidi="fa-IR"/>
          <w:color w:val="111111"/>
          <w:sz w:val="28"/>
          <w:szCs w:val="28"/>
          <w:rtl/>
        </w:rPr>
        <w:t xml:space="preserve">صبحِ امید شده روزِ سیاهی که مپرس...</w:t>
      </w:r>
    </w:p>
    <w:p>
      <w:pPr>
        <w:pStyle w:val="BookText"/>
      </w:pPr>
      <w:r>
        <w:rPr>
          <w:rFonts w:ascii="IRNazanin" w:hAnsi="IRNazanin" w:eastAsia="IRNazanin" w:cs="IRNazanin"/>
          <w:lang w:bidi="fa-IR"/>
          <w:color w:val="111111"/>
          <w:sz w:val="28"/>
          <w:szCs w:val="28"/>
          <w:rtl/>
        </w:rPr>
        <w:t xml:space="preserve">وانچه مانده است بجا اهل ولا را دردیست...</w:t>
      </w:r>
    </w:p>
    <w:p>
      <w:pPr>
        <w:pStyle w:val="BookText"/>
      </w:pPr>
      <w:r>
        <w:rPr>
          <w:rFonts w:ascii="IRNazanin" w:hAnsi="IRNazanin" w:eastAsia="IRNazanin" w:cs="IRNazanin"/>
          <w:lang w:bidi="fa-IR"/>
          <w:color w:val="111111"/>
          <w:sz w:val="28"/>
          <w:szCs w:val="28"/>
          <w:rtl/>
        </w:rPr>
        <w:t xml:space="preserve">در دلِ غمزده و آتشِ آهی که مپرس .</w:t>
      </w:r>
    </w:p>
    <w:p>
      <w:pPr>
        <w:pStyle w:val="BookText"/>
      </w:pPr>
      <w:r>
        <w:rPr>
          <w:rFonts w:ascii="IRNazanin" w:hAnsi="IRNazanin" w:eastAsia="IRNazanin" w:cs="IRNazanin"/>
          <w:lang w:bidi="fa-IR"/>
          <w:color w:val="111111"/>
          <w:sz w:val="28"/>
          <w:szCs w:val="28"/>
          <w:rtl/>
        </w:rPr>
        <w:t xml:space="preserve">سالیانی ست که مشتاقِ طوافِ حرمیم..</w:t>
      </w:r>
    </w:p>
    <w:p>
      <w:pPr>
        <w:pStyle w:val="BookText"/>
      </w:pPr>
      <w:r>
        <w:rPr>
          <w:rFonts w:ascii="IRNazanin" w:hAnsi="IRNazanin" w:eastAsia="IRNazanin" w:cs="IRNazanin"/>
          <w:lang w:bidi="fa-IR"/>
          <w:color w:val="111111"/>
          <w:sz w:val="28"/>
          <w:szCs w:val="28"/>
          <w:rtl/>
        </w:rPr>
        <w:t xml:space="preserve">مثلِ ماه و حرمِ کعبه و گاهی که مپرس...</w:t>
      </w:r>
    </w:p>
    <w:p>
      <w:pPr>
        <w:pStyle w:val="BookText"/>
      </w:pPr>
      <w:r>
        <w:rPr>
          <w:rFonts w:ascii="IRNazanin" w:hAnsi="IRNazanin" w:eastAsia="IRNazanin" w:cs="IRNazanin"/>
          <w:lang w:bidi="fa-IR"/>
          <w:color w:val="111111"/>
          <w:sz w:val="28"/>
          <w:szCs w:val="28"/>
          <w:rtl/>
        </w:rPr>
        <w:t xml:space="preserve">بختی ایکاش به «طوفان» بدهد اذن دخول..</w:t>
      </w:r>
    </w:p>
    <w:p>
      <w:pPr>
        <w:pStyle w:val="BookText"/>
      </w:pPr>
      <w:r>
        <w:rPr>
          <w:rFonts w:ascii="IRNazanin" w:hAnsi="IRNazanin" w:eastAsia="IRNazanin" w:cs="IRNazanin"/>
          <w:lang w:bidi="fa-IR"/>
          <w:color w:val="111111"/>
          <w:sz w:val="28"/>
          <w:szCs w:val="28"/>
          <w:rtl/>
        </w:rPr>
        <w:t xml:space="preserve">در حریمِ حرمِ حضرتِ شاهی که مپرس....</w:t>
      </w:r>
    </w:p>
    <w:p>
      <w:pPr>
        <w:pStyle w:val="BookText"/>
      </w:pPr>
      <w:r>
        <w:rPr>
          <w:rFonts w:ascii="IRNazanin" w:hAnsi="IRNazanin" w:eastAsia="IRNazanin" w:cs="IRNazanin"/>
          <w:lang w:bidi="fa-IR"/>
          <w:color w:val="111111"/>
          <w:sz w:val="28"/>
          <w:szCs w:val="28"/>
          <w:rtl/>
        </w:rPr>
        <w:t xml:space="preserve">محمدعلی زمانی علویجه (طوفان)</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142" w:name="pg7197_64639"/>
    <w:bookmarkEnd w:id="142"/>
    <w:p>
      <w:pPr>
        <w:pStyle w:val="Heading3"/>
      </w:pPr>
      <w:bookmarkStart w:id="479" w:name="_Toc223"/>
      <w:r>
        <w:t>سوز سوگواران</w:t>
      </w:r>
      <w:bookmarkEnd w:id="479"/>
    </w:p>
    <w:p>
      <w:pPr>
        <w:pStyle w:val="BookText"/>
      </w:pPr>
      <w:r>
        <w:rPr>
          <w:rFonts w:ascii="IRNazanin" w:hAnsi="IRNazanin" w:eastAsia="IRNazanin" w:cs="IRNazanin"/>
          <w:lang w:bidi="fa-IR"/>
          <w:color w:val="111111"/>
          <w:sz w:val="28"/>
          <w:szCs w:val="28"/>
          <w:rtl/>
        </w:rPr>
        <w:t xml:space="preserve">ملایک زین مصیبت اشکبارند</w:t>
      </w:r>
    </w:p>
    <w:p>
      <w:pPr>
        <w:pStyle w:val="BookText"/>
      </w:pPr>
      <w:r>
        <w:rPr>
          <w:rFonts w:ascii="IRNazanin" w:hAnsi="IRNazanin" w:eastAsia="IRNazanin" w:cs="IRNazanin"/>
          <w:lang w:bidi="fa-IR"/>
          <w:color w:val="111111"/>
          <w:sz w:val="28"/>
          <w:szCs w:val="28"/>
          <w:rtl/>
        </w:rPr>
        <w:t xml:space="preserve">خلایق چهره در خون مینگارند</w:t>
      </w:r>
    </w:p>
    <w:p>
      <w:pPr>
        <w:pStyle w:val="BookText"/>
      </w:pPr>
      <w:r>
        <w:rPr>
          <w:rFonts w:ascii="IRNazanin" w:hAnsi="IRNazanin" w:eastAsia="IRNazanin" w:cs="IRNazanin"/>
          <w:lang w:bidi="fa-IR"/>
          <w:color w:val="111111"/>
          <w:sz w:val="28"/>
          <w:szCs w:val="28"/>
          <w:rtl/>
        </w:rPr>
        <w:t xml:space="preserve">خزان گلشن دین شد که مردم</w:t>
      </w:r>
    </w:p>
    <w:p>
      <w:pPr>
        <w:pStyle w:val="BookText"/>
      </w:pPr>
      <w:r>
        <w:rPr>
          <w:rFonts w:ascii="IRNazanin" w:hAnsi="IRNazanin" w:eastAsia="IRNazanin" w:cs="IRNazanin"/>
          <w:lang w:bidi="fa-IR"/>
          <w:color w:val="111111"/>
          <w:sz w:val="28"/>
          <w:szCs w:val="28"/>
          <w:rtl/>
        </w:rPr>
        <w:t xml:space="preserve">زسیل اشک چون ابر بهارند</w:t>
      </w:r>
    </w:p>
    <w:p>
      <w:pPr>
        <w:pStyle w:val="BookText"/>
      </w:pPr>
      <w:r>
        <w:rPr>
          <w:rFonts w:ascii="IRNazanin" w:hAnsi="IRNazanin" w:eastAsia="IRNazanin" w:cs="IRNazanin"/>
          <w:lang w:bidi="fa-IR"/>
          <w:color w:val="111111"/>
          <w:sz w:val="28"/>
          <w:szCs w:val="28"/>
          <w:rtl/>
        </w:rPr>
        <w:t xml:space="preserve">چه جای گریه است و اشکباریست</w:t>
      </w:r>
    </w:p>
    <w:p>
      <w:pPr>
        <w:pStyle w:val="BookText"/>
      </w:pPr>
      <w:r>
        <w:rPr>
          <w:rFonts w:ascii="IRNazanin" w:hAnsi="IRNazanin" w:eastAsia="IRNazanin" w:cs="IRNazanin"/>
          <w:lang w:bidi="fa-IR"/>
          <w:color w:val="111111"/>
          <w:sz w:val="28"/>
          <w:szCs w:val="28"/>
          <w:rtl/>
        </w:rPr>
        <w:t xml:space="preserve">بجای اشک باید خون ببارند</w:t>
      </w:r>
    </w:p>
    <w:p>
      <w:pPr>
        <w:pStyle w:val="BookText"/>
      </w:pPr>
      <w:r>
        <w:rPr>
          <w:rFonts w:ascii="IRNazanin" w:hAnsi="IRNazanin" w:eastAsia="IRNazanin" w:cs="IRNazanin"/>
          <w:lang w:bidi="fa-IR"/>
          <w:color w:val="111111"/>
          <w:sz w:val="28"/>
          <w:szCs w:val="28"/>
          <w:rtl/>
        </w:rPr>
        <w:t xml:space="preserve">همانا سوز برق و ناله رعد</w:t>
      </w:r>
    </w:p>
    <w:p>
      <w:pPr>
        <w:pStyle w:val="BookText"/>
      </w:pPr>
      <w:r>
        <w:rPr>
          <w:rFonts w:ascii="IRNazanin" w:hAnsi="IRNazanin" w:eastAsia="IRNazanin" w:cs="IRNazanin"/>
          <w:lang w:bidi="fa-IR"/>
          <w:color w:val="111111"/>
          <w:sz w:val="28"/>
          <w:szCs w:val="28"/>
          <w:rtl/>
        </w:rPr>
        <w:t xml:space="preserve">زسوز سوگواران یادگارند</w:t>
      </w:r>
    </w:p>
    <w:p>
      <w:pPr>
        <w:pStyle w:val="BookText"/>
      </w:pPr>
      <w:r>
        <w:rPr>
          <w:rFonts w:ascii="IRNazanin" w:hAnsi="IRNazanin" w:eastAsia="IRNazanin" w:cs="IRNazanin"/>
          <w:lang w:bidi="fa-IR"/>
          <w:color w:val="111111"/>
          <w:sz w:val="28"/>
          <w:szCs w:val="28"/>
          <w:rtl/>
        </w:rPr>
        <w:t xml:space="preserve">عزیزان روی از این غم میخراشند</w:t>
      </w:r>
    </w:p>
    <w:p>
      <w:pPr>
        <w:pStyle w:val="BookText"/>
      </w:pPr>
      <w:r>
        <w:rPr>
          <w:rFonts w:ascii="IRNazanin" w:hAnsi="IRNazanin" w:eastAsia="IRNazanin" w:cs="IRNazanin"/>
          <w:lang w:bidi="fa-IR"/>
          <w:color w:val="111111"/>
          <w:sz w:val="28"/>
          <w:szCs w:val="28"/>
          <w:rtl/>
        </w:rPr>
        <w:t xml:space="preserve">کنیزان زین مصیبت داغدارند</w:t>
      </w:r>
    </w:p>
    <w:p>
      <w:pPr>
        <w:pStyle w:val="BookText"/>
      </w:pPr>
      <w:r>
        <w:rPr>
          <w:rFonts w:ascii="IRNazanin" w:hAnsi="IRNazanin" w:eastAsia="IRNazanin" w:cs="IRNazanin"/>
          <w:lang w:bidi="fa-IR"/>
          <w:color w:val="111111"/>
          <w:sz w:val="28"/>
          <w:szCs w:val="28"/>
          <w:rtl/>
        </w:rPr>
        <w:t xml:space="preserve">جوانان پیر در عهد جوانی</w:t>
      </w:r>
    </w:p>
    <w:p>
      <w:pPr>
        <w:pStyle w:val="BookText"/>
      </w:pPr>
      <w:r>
        <w:rPr>
          <w:rFonts w:ascii="IRNazanin" w:hAnsi="IRNazanin" w:eastAsia="IRNazanin" w:cs="IRNazanin"/>
          <w:lang w:bidi="fa-IR"/>
          <w:color w:val="111111"/>
          <w:sz w:val="28"/>
          <w:szCs w:val="28"/>
          <w:rtl/>
        </w:rPr>
        <w:t xml:space="preserve">که یک عالم بلا را زیر بارند</w:t>
      </w:r>
    </w:p>
    <w:p>
      <w:pPr>
        <w:pStyle w:val="BookText"/>
      </w:pPr>
      <w:r>
        <w:rPr>
          <w:rFonts w:ascii="IRNazanin" w:hAnsi="IRNazanin" w:eastAsia="IRNazanin" w:cs="IRNazanin"/>
          <w:lang w:bidi="fa-IR"/>
          <w:color w:val="111111"/>
          <w:sz w:val="28"/>
          <w:szCs w:val="28"/>
          <w:rtl/>
        </w:rPr>
        <w:t xml:space="preserve">نوامیس امامت بیملامت</w:t>
      </w:r>
    </w:p>
    <w:p>
      <w:pPr>
        <w:pStyle w:val="BookText"/>
      </w:pPr>
      <w:r>
        <w:rPr>
          <w:rFonts w:ascii="IRNazanin" w:hAnsi="IRNazanin" w:eastAsia="IRNazanin" w:cs="IRNazanin"/>
          <w:lang w:bidi="fa-IR"/>
          <w:color w:val="111111"/>
          <w:sz w:val="28"/>
          <w:szCs w:val="28"/>
          <w:rtl/>
        </w:rPr>
        <w:t xml:space="preserve">پریشان موی و زارند و نزارند</w:t>
      </w:r>
    </w:p>
    <w:p>
      <w:pPr>
        <w:pStyle w:val="BookText"/>
      </w:pPr>
      <w:r>
        <w:rPr>
          <w:rFonts w:ascii="IRNazanin" w:hAnsi="IRNazanin" w:eastAsia="IRNazanin" w:cs="IRNazanin"/>
          <w:lang w:bidi="fa-IR"/>
          <w:color w:val="111111"/>
          <w:sz w:val="28"/>
          <w:szCs w:val="28"/>
          <w:rtl/>
        </w:rPr>
        <w:t xml:space="preserve">خواتین حجازی را زآشوب</w:t>
      </w:r>
    </w:p>
    <w:p>
      <w:pPr>
        <w:pStyle w:val="BookText"/>
      </w:pPr>
      <w:r>
        <w:rPr>
          <w:rFonts w:ascii="IRNazanin" w:hAnsi="IRNazanin" w:eastAsia="IRNazanin" w:cs="IRNazanin"/>
          <w:lang w:bidi="fa-IR"/>
          <w:color w:val="111111"/>
          <w:sz w:val="28"/>
          <w:szCs w:val="28"/>
          <w:rtl/>
        </w:rPr>
        <w:t xml:space="preserve">سزد ملک عراق از بُن برآرند</w:t>
      </w:r>
    </w:p>
    <w:p>
      <w:pPr>
        <w:pStyle w:val="BookText"/>
      </w:pPr>
      <w:r>
        <w:rPr>
          <w:rFonts w:ascii="IRNazanin" w:hAnsi="IRNazanin" w:eastAsia="IRNazanin" w:cs="IRNazanin"/>
          <w:lang w:bidi="fa-IR"/>
          <w:color w:val="111111"/>
          <w:sz w:val="28"/>
          <w:szCs w:val="28"/>
          <w:rtl/>
        </w:rPr>
        <w:t xml:space="preserve">نوا خوان بانوان شورشانگیز</w:t>
      </w:r>
    </w:p>
    <w:p>
      <w:pPr>
        <w:pStyle w:val="BookText"/>
      </w:pPr>
      <w:r>
        <w:rPr>
          <w:rFonts w:ascii="IRNazanin" w:hAnsi="IRNazanin" w:eastAsia="IRNazanin" w:cs="IRNazanin"/>
          <w:lang w:bidi="fa-IR"/>
          <w:color w:val="111111"/>
          <w:sz w:val="28"/>
          <w:szCs w:val="28"/>
          <w:rtl/>
        </w:rPr>
        <w:t xml:space="preserve">به سوز قُمری و شور هزارند</w:t>
      </w:r>
    </w:p>
    <w:p>
      <w:pPr>
        <w:pStyle w:val="BookText"/>
      </w:pPr>
      <w:r>
        <w:rPr>
          <w:rFonts w:ascii="IRNazanin" w:hAnsi="IRNazanin" w:eastAsia="IRNazanin" w:cs="IRNazanin"/>
          <w:lang w:bidi="fa-IR"/>
          <w:color w:val="111111"/>
          <w:sz w:val="28"/>
          <w:szCs w:val="28"/>
          <w:rtl/>
        </w:rPr>
        <w:t xml:space="preserve">زخون محراب و مسجد لالهگون است</w:t>
      </w:r>
    </w:p>
    <w:p>
      <w:pPr>
        <w:pStyle w:val="BookText"/>
      </w:pPr>
      <w:r>
        <w:rPr>
          <w:rFonts w:ascii="IRNazanin" w:hAnsi="IRNazanin" w:eastAsia="IRNazanin" w:cs="IRNazanin"/>
          <w:lang w:bidi="fa-IR"/>
          <w:color w:val="111111"/>
          <w:sz w:val="28"/>
          <w:szCs w:val="28"/>
          <w:rtl/>
        </w:rPr>
        <w:t xml:space="preserve">امیرالمؤمنین غرقاب خون است</w:t>
      </w:r>
    </w:p>
    <w:p>
      <w:pPr>
        <w:pStyle w:val="BookText"/>
      </w:pPr>
      <w:r>
        <w:rPr>
          <w:rFonts w:ascii="IRNazanin" w:hAnsi="IRNazanin" w:eastAsia="IRNazanin" w:cs="IRNazanin"/>
          <w:lang w:bidi="fa-IR"/>
          <w:color w:val="111111"/>
          <w:sz w:val="28"/>
          <w:szCs w:val="28"/>
          <w:rtl/>
        </w:rPr>
        <w:t xml:space="preserve">شیخ محمّد حسین غروی اصفهانی معروف به کمپانی</w:t>
      </w:r>
    </w:p>
    <w:p>
      <w:pPr>
        <w:pStyle w:val="BookText"/>
      </w:pPr>
      <w:r>
        <w:rPr>
          <w:rFonts w:ascii="IRNazanin" w:hAnsi="IRNazanin" w:eastAsia="IRNazanin" w:cs="IRNazanin"/>
          <w:lang w:bidi="fa-IR"/>
          <w:color w:val="111111"/>
          <w:sz w:val="28"/>
          <w:szCs w:val="28"/>
          <w:rtl/>
        </w:rPr>
        <w:t xml:space="preserve">دیوان، ص 31</w:t>
      </w:r>
    </w:p>
    <w:p>
      <w:pPr>
        <w:pStyle w:val="Heading3"/>
      </w:pPr>
      <w:bookmarkStart w:id="480" w:name="_Toc224"/>
      <w:r>
        <w:t>شریعت بیجان</w:t>
      </w:r>
      <w:bookmarkEnd w:id="480"/>
    </w:p>
    <w:p>
      <w:pPr>
        <w:pStyle w:val="BookText"/>
      </w:pPr>
      <w:r>
        <w:rPr>
          <w:rFonts w:ascii="IRNazanin" w:hAnsi="IRNazanin" w:eastAsia="IRNazanin" w:cs="IRNazanin"/>
          <w:lang w:bidi="fa-IR"/>
          <w:color w:val="111111"/>
          <w:sz w:val="28"/>
          <w:szCs w:val="28"/>
          <w:rtl/>
        </w:rPr>
        <w:t xml:space="preserve">«بعد از تو خنده های یتیمان چه می شود</w:t>
      </w:r>
    </w:p>
    <w:p>
      <w:pPr>
        <w:pStyle w:val="BookText"/>
      </w:pPr>
      <w:r>
        <w:rPr>
          <w:rFonts w:ascii="IRNazanin" w:hAnsi="IRNazanin" w:eastAsia="IRNazanin" w:cs="IRNazanin"/>
          <w:lang w:bidi="fa-IR"/>
          <w:color w:val="111111"/>
          <w:sz w:val="28"/>
          <w:szCs w:val="28"/>
          <w:rtl/>
        </w:rPr>
        <w:t xml:space="preserve">ای ابر سرنوشت بیابان چه می شود</w:t>
      </w:r>
    </w:p>
    <w:p>
      <w:pPr>
        <w:pStyle w:val="BookText"/>
      </w:pPr>
      <w:r>
        <w:rPr>
          <w:rFonts w:ascii="IRNazanin" w:hAnsi="IRNazanin" w:eastAsia="IRNazanin" w:cs="IRNazanin"/>
          <w:lang w:bidi="fa-IR"/>
          <w:color w:val="111111"/>
          <w:sz w:val="28"/>
          <w:szCs w:val="28"/>
          <w:rtl/>
        </w:rPr>
        <w:t xml:space="preserve">وقتی تو نیستی چه بخوانند قاریان</w:t>
      </w:r>
    </w:p>
    <w:p>
      <w:pPr>
        <w:pStyle w:val="BookText"/>
      </w:pPr>
      <w:r>
        <w:rPr>
          <w:rFonts w:ascii="IRNazanin" w:hAnsi="IRNazanin" w:eastAsia="IRNazanin" w:cs="IRNazanin"/>
          <w:lang w:bidi="fa-IR"/>
          <w:color w:val="111111"/>
          <w:sz w:val="28"/>
          <w:szCs w:val="28"/>
          <w:rtl/>
        </w:rPr>
        <w:t xml:space="preserve">تفسیر آیه آیه قرآن چه می شود</w:t>
      </w:r>
    </w:p>
    <w:p>
      <w:pPr>
        <w:pStyle w:val="BookText"/>
      </w:pPr>
      <w:r>
        <w:rPr>
          <w:rFonts w:ascii="IRNazanin" w:hAnsi="IRNazanin" w:eastAsia="IRNazanin" w:cs="IRNazanin"/>
          <w:lang w:bidi="fa-IR"/>
          <w:color w:val="111111"/>
          <w:sz w:val="28"/>
          <w:szCs w:val="28"/>
          <w:rtl/>
        </w:rPr>
        <w:t xml:space="preserve">ای جان روزگار که در حال رفتنی</w:t>
      </w:r>
    </w:p>
    <w:p>
      <w:pPr>
        <w:pStyle w:val="BookText"/>
      </w:pPr>
      <w:r>
        <w:rPr>
          <w:rFonts w:ascii="IRNazanin" w:hAnsi="IRNazanin" w:eastAsia="IRNazanin" w:cs="IRNazanin"/>
          <w:lang w:bidi="fa-IR"/>
          <w:color w:val="111111"/>
          <w:sz w:val="28"/>
          <w:szCs w:val="28"/>
          <w:rtl/>
        </w:rPr>
        <w:t xml:space="preserve">تکلیف این شریعت بیجان چه می شود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143" w:name="pg7197_64640"/>
    <w:bookmarkEnd w:id="143"/>
    <w:p>
      <w:pPr>
        <w:pStyle w:val="BookText"/>
      </w:pPr>
      <w:r>
        <w:rPr>
          <w:rFonts w:ascii="IRNazanin" w:hAnsi="IRNazanin" w:eastAsia="IRNazanin" w:cs="IRNazanin"/>
          <w:lang w:bidi="fa-IR"/>
          <w:color w:val="111111"/>
          <w:sz w:val="28"/>
          <w:szCs w:val="28"/>
          <w:rtl/>
        </w:rPr>
        <w:t xml:space="preserve">ای علت و نهایت دنیا، بدون تو</w:t>
      </w:r>
    </w:p>
    <w:p>
      <w:pPr>
        <w:pStyle w:val="BookText"/>
      </w:pPr>
      <w:r>
        <w:rPr>
          <w:rFonts w:ascii="IRNazanin" w:hAnsi="IRNazanin" w:eastAsia="IRNazanin" w:cs="IRNazanin"/>
          <w:lang w:bidi="fa-IR"/>
          <w:color w:val="111111"/>
          <w:sz w:val="28"/>
          <w:szCs w:val="28"/>
          <w:rtl/>
        </w:rPr>
        <w:t xml:space="preserve">مقصد کجاست؟ خلقت انسان چه می شود؟</w:t>
      </w:r>
    </w:p>
    <w:p>
      <w:pPr>
        <w:pStyle w:val="BookText"/>
      </w:pPr>
      <w:r>
        <w:rPr>
          <w:rFonts w:ascii="IRNazanin" w:hAnsi="IRNazanin" w:eastAsia="IRNazanin" w:cs="IRNazanin"/>
          <w:lang w:bidi="fa-IR"/>
          <w:color w:val="111111"/>
          <w:sz w:val="28"/>
          <w:szCs w:val="28"/>
          <w:rtl/>
        </w:rPr>
        <w:t xml:space="preserve">تیغ و زبان به سهم برابر تو را زدند</w:t>
      </w:r>
    </w:p>
    <w:p>
      <w:pPr>
        <w:pStyle w:val="BookText"/>
      </w:pPr>
      <w:r>
        <w:rPr>
          <w:rFonts w:ascii="IRNazanin" w:hAnsi="IRNazanin" w:eastAsia="IRNazanin" w:cs="IRNazanin"/>
          <w:lang w:bidi="fa-IR"/>
          <w:color w:val="111111"/>
          <w:sz w:val="28"/>
          <w:szCs w:val="28"/>
          <w:rtl/>
        </w:rPr>
        <w:t xml:space="preserve">پس حکم ناسپاسی یاران چه می شود؟»</w:t>
      </w:r>
    </w:p>
    <w:p>
      <w:pPr>
        <w:pStyle w:val="BookText"/>
      </w:pPr>
      <w:r>
        <w:rPr>
          <w:rFonts w:ascii="IRNazanin" w:hAnsi="IRNazanin" w:eastAsia="IRNazanin" w:cs="IRNazanin"/>
          <w:lang w:bidi="fa-IR"/>
          <w:color w:val="111111"/>
          <w:sz w:val="28"/>
          <w:szCs w:val="28"/>
          <w:rtl/>
        </w:rPr>
        <w:t xml:space="preserve">این واژه ها گلایه ما بود با علی</w:t>
      </w:r>
    </w:p>
    <w:p>
      <w:pPr>
        <w:pStyle w:val="BookText"/>
      </w:pPr>
      <w:r>
        <w:rPr>
          <w:rFonts w:ascii="IRNazanin" w:hAnsi="IRNazanin" w:eastAsia="IRNazanin" w:cs="IRNazanin"/>
          <w:lang w:bidi="fa-IR"/>
          <w:color w:val="111111"/>
          <w:sz w:val="28"/>
          <w:szCs w:val="28"/>
          <w:rtl/>
        </w:rPr>
        <w:t xml:space="preserve">گفتیم از حکایت خود آنچه می شود</w:t>
      </w:r>
    </w:p>
    <w:p>
      <w:pPr>
        <w:pStyle w:val="BookText"/>
      </w:pPr>
      <w:r>
        <w:rPr>
          <w:rFonts w:ascii="IRNazanin" w:hAnsi="IRNazanin" w:eastAsia="IRNazanin" w:cs="IRNazanin"/>
          <w:lang w:bidi="fa-IR"/>
          <w:color w:val="111111"/>
          <w:sz w:val="28"/>
          <w:szCs w:val="28"/>
          <w:rtl/>
        </w:rPr>
        <w:t xml:space="preserve">آغاز شد وصیت مولا به یک نگاه</w:t>
      </w:r>
    </w:p>
    <w:p>
      <w:pPr>
        <w:pStyle w:val="BookText"/>
      </w:pPr>
      <w:r>
        <w:rPr>
          <w:rFonts w:ascii="IRNazanin" w:hAnsi="IRNazanin" w:eastAsia="IRNazanin" w:cs="IRNazanin"/>
          <w:lang w:bidi="fa-IR"/>
          <w:color w:val="111111"/>
          <w:sz w:val="28"/>
          <w:szCs w:val="28"/>
          <w:rtl/>
        </w:rPr>
        <w:t xml:space="preserve">رو بر حسین، گفت که پایان چه می شود...</w:t>
      </w:r>
    </w:p>
    <w:p>
      <w:pPr>
        <w:pStyle w:val="BookText"/>
      </w:pPr>
      <w:r>
        <w:rPr>
          <w:rFonts w:ascii="IRNazanin" w:hAnsi="IRNazanin" w:eastAsia="IRNazanin" w:cs="IRNazanin"/>
          <w:lang w:bidi="fa-IR"/>
          <w:color w:val="111111"/>
          <w:sz w:val="28"/>
          <w:szCs w:val="28"/>
          <w:rtl/>
        </w:rPr>
        <w:t xml:space="preserve">محمد صادق میرصالحیان</w:t>
      </w:r>
    </w:p>
    <w:p>
      <w:pPr>
        <w:pStyle w:val="BookText"/>
      </w:pPr>
      <w:r>
        <w:rPr>
          <w:rFonts w:ascii="IRNazanin" w:hAnsi="IRNazanin" w:eastAsia="IRNazanin" w:cs="IRNazanin"/>
          <w:lang w:bidi="fa-IR"/>
          <w:color w:val="111111"/>
          <w:sz w:val="28"/>
          <w:szCs w:val="28"/>
          <w:rtl/>
        </w:rPr>
        <w:t xml:space="preserve">دست نوشته شاعر</w:t>
      </w:r>
    </w:p>
    <w:p>
      <w:pPr>
        <w:pStyle w:val="Heading3"/>
      </w:pPr>
      <w:bookmarkStart w:id="481" w:name="_Toc225"/>
      <w:r>
        <w:t>دیدۀ خوناب</w:t>
      </w:r>
      <w:bookmarkEnd w:id="481"/>
    </w:p>
    <w:p>
      <w:pPr>
        <w:pStyle w:val="BookText"/>
      </w:pPr>
      <w:r>
        <w:rPr>
          <w:rFonts w:ascii="IRNazanin" w:hAnsi="IRNazanin" w:eastAsia="IRNazanin" w:cs="IRNazanin"/>
          <w:lang w:bidi="fa-IR"/>
          <w:color w:val="111111"/>
          <w:sz w:val="28"/>
          <w:szCs w:val="28"/>
          <w:rtl/>
        </w:rPr>
        <w:t xml:space="preserve">از من چراغ کعبه و محراب را سلام</w:t>
      </w:r>
    </w:p>
    <w:p>
      <w:pPr>
        <w:pStyle w:val="BookText"/>
      </w:pPr>
      <w:r>
        <w:rPr>
          <w:rFonts w:ascii="IRNazanin" w:hAnsi="IRNazanin" w:eastAsia="IRNazanin" w:cs="IRNazanin"/>
          <w:lang w:bidi="fa-IR"/>
          <w:color w:val="111111"/>
          <w:sz w:val="28"/>
          <w:szCs w:val="28"/>
          <w:rtl/>
        </w:rPr>
        <w:t xml:space="preserve">آن نور پاک و مهر جهانتاب را سلام</w:t>
      </w:r>
    </w:p>
    <w:p>
      <w:pPr>
        <w:pStyle w:val="BookText"/>
      </w:pPr>
      <w:r>
        <w:rPr>
          <w:rFonts w:ascii="IRNazanin" w:hAnsi="IRNazanin" w:eastAsia="IRNazanin" w:cs="IRNazanin"/>
          <w:lang w:bidi="fa-IR"/>
          <w:color w:val="111111"/>
          <w:sz w:val="28"/>
          <w:szCs w:val="28"/>
          <w:rtl/>
        </w:rPr>
        <w:t xml:space="preserve">از من بر آنکه پای بدوش نبی نهاد</w:t>
      </w:r>
    </w:p>
    <w:p>
      <w:pPr>
        <w:pStyle w:val="BookText"/>
      </w:pPr>
      <w:r>
        <w:rPr>
          <w:rFonts w:ascii="IRNazanin" w:hAnsi="IRNazanin" w:eastAsia="IRNazanin" w:cs="IRNazanin"/>
          <w:lang w:bidi="fa-IR"/>
          <w:color w:val="111111"/>
          <w:sz w:val="28"/>
          <w:szCs w:val="28"/>
          <w:rtl/>
        </w:rPr>
        <w:t xml:space="preserve">تا بشکند سکوت دل خواب را سلام</w:t>
      </w:r>
    </w:p>
    <w:p>
      <w:pPr>
        <w:pStyle w:val="BookText"/>
      </w:pPr>
      <w:r>
        <w:rPr>
          <w:rFonts w:ascii="IRNazanin" w:hAnsi="IRNazanin" w:eastAsia="IRNazanin" w:cs="IRNazanin"/>
          <w:lang w:bidi="fa-IR"/>
          <w:color w:val="111111"/>
          <w:sz w:val="28"/>
          <w:szCs w:val="28"/>
          <w:rtl/>
        </w:rPr>
        <w:t xml:space="preserve">از من بر آنکه نان یتیمان برد به شب</w:t>
      </w:r>
    </w:p>
    <w:p>
      <w:pPr>
        <w:pStyle w:val="BookText"/>
      </w:pPr>
      <w:r>
        <w:rPr>
          <w:rFonts w:ascii="IRNazanin" w:hAnsi="IRNazanin" w:eastAsia="IRNazanin" w:cs="IRNazanin"/>
          <w:lang w:bidi="fa-IR"/>
          <w:color w:val="111111"/>
          <w:sz w:val="28"/>
          <w:szCs w:val="28"/>
          <w:rtl/>
        </w:rPr>
        <w:t xml:space="preserve">روشن کند ضیافت مهتاب را سلام</w:t>
      </w:r>
    </w:p>
    <w:p>
      <w:pPr>
        <w:pStyle w:val="BookText"/>
      </w:pPr>
      <w:r>
        <w:rPr>
          <w:rFonts w:ascii="IRNazanin" w:hAnsi="IRNazanin" w:eastAsia="IRNazanin" w:cs="IRNazanin"/>
          <w:lang w:bidi="fa-IR"/>
          <w:color w:val="111111"/>
          <w:sz w:val="28"/>
          <w:szCs w:val="28"/>
          <w:rtl/>
        </w:rPr>
        <w:t xml:space="preserve">بر آنکه در غدیر به معراج نور رفت</w:t>
      </w:r>
    </w:p>
    <w:p>
      <w:pPr>
        <w:pStyle w:val="BookText"/>
      </w:pPr>
      <w:r>
        <w:rPr>
          <w:rFonts w:ascii="IRNazanin" w:hAnsi="IRNazanin" w:eastAsia="IRNazanin" w:cs="IRNazanin"/>
          <w:lang w:bidi="fa-IR"/>
          <w:color w:val="111111"/>
          <w:sz w:val="28"/>
          <w:szCs w:val="28"/>
          <w:rtl/>
        </w:rPr>
        <w:t xml:space="preserve">روشن نمود دیدۀ احباب را سلام</w:t>
      </w:r>
    </w:p>
    <w:p>
      <w:pPr>
        <w:pStyle w:val="BookText"/>
      </w:pPr>
      <w:r>
        <w:rPr>
          <w:rFonts w:ascii="IRNazanin" w:hAnsi="IRNazanin" w:eastAsia="IRNazanin" w:cs="IRNazanin"/>
          <w:lang w:bidi="fa-IR"/>
          <w:color w:val="111111"/>
          <w:sz w:val="28"/>
          <w:szCs w:val="28"/>
          <w:rtl/>
        </w:rPr>
        <w:t xml:space="preserve">از ما خدای بندگی و عشق را درود</w:t>
      </w:r>
    </w:p>
    <w:p>
      <w:pPr>
        <w:pStyle w:val="BookText"/>
      </w:pPr>
      <w:r>
        <w:rPr>
          <w:rFonts w:ascii="IRNazanin" w:hAnsi="IRNazanin" w:eastAsia="IRNazanin" w:cs="IRNazanin"/>
          <w:lang w:bidi="fa-IR"/>
          <w:color w:val="111111"/>
          <w:sz w:val="28"/>
          <w:szCs w:val="28"/>
          <w:rtl/>
        </w:rPr>
        <w:t xml:space="preserve">بر درد کوفه دیدۀ خوناب را سلام</w:t>
      </w:r>
    </w:p>
    <w:p>
      <w:pPr>
        <w:pStyle w:val="BookText"/>
      </w:pPr>
      <w:r>
        <w:rPr>
          <w:rFonts w:ascii="IRNazanin" w:hAnsi="IRNazanin" w:eastAsia="IRNazanin" w:cs="IRNazanin"/>
          <w:lang w:bidi="fa-IR"/>
          <w:color w:val="111111"/>
          <w:sz w:val="28"/>
          <w:szCs w:val="28"/>
          <w:rtl/>
        </w:rPr>
        <w:t xml:space="preserve">بر آنکه برگشود دو صد باب معرفت</w:t>
      </w:r>
    </w:p>
    <w:p>
      <w:pPr>
        <w:pStyle w:val="BookText"/>
      </w:pPr>
      <w:r>
        <w:rPr>
          <w:rFonts w:ascii="IRNazanin" w:hAnsi="IRNazanin" w:eastAsia="IRNazanin" w:cs="IRNazanin"/>
          <w:lang w:bidi="fa-IR"/>
          <w:color w:val="111111"/>
          <w:sz w:val="28"/>
          <w:szCs w:val="28"/>
          <w:rtl/>
        </w:rPr>
        <w:t xml:space="preserve">مفتاح آیه آیه هر باب را سلام</w:t>
      </w:r>
    </w:p>
    <w:p>
      <w:pPr>
        <w:pStyle w:val="BookText"/>
      </w:pPr>
      <w:r>
        <w:rPr>
          <w:rFonts w:ascii="IRNazanin" w:hAnsi="IRNazanin" w:eastAsia="IRNazanin" w:cs="IRNazanin"/>
          <w:lang w:bidi="fa-IR"/>
          <w:color w:val="111111"/>
          <w:sz w:val="28"/>
          <w:szCs w:val="28"/>
          <w:rtl/>
        </w:rPr>
        <w:t xml:space="preserve">تا میدمد به سینۀ گرمم نفس «بیان»</w:t>
      </w:r>
    </w:p>
    <w:p>
      <w:pPr>
        <w:pStyle w:val="BookText"/>
      </w:pPr>
      <w:r>
        <w:rPr>
          <w:rFonts w:ascii="IRNazanin" w:hAnsi="IRNazanin" w:eastAsia="IRNazanin" w:cs="IRNazanin"/>
          <w:lang w:bidi="fa-IR"/>
          <w:color w:val="111111"/>
          <w:sz w:val="28"/>
          <w:szCs w:val="28"/>
          <w:rtl/>
        </w:rPr>
        <w:t xml:space="preserve">گویم شهید مسجد و محراب را سلام</w:t>
      </w:r>
    </w:p>
    <w:p>
      <w:pPr>
        <w:pStyle w:val="BookText"/>
      </w:pPr>
      <w:r>
        <w:rPr>
          <w:rFonts w:ascii="IRNazanin" w:hAnsi="IRNazanin" w:eastAsia="IRNazanin" w:cs="IRNazanin"/>
          <w:lang w:bidi="fa-IR"/>
          <w:color w:val="111111"/>
          <w:sz w:val="28"/>
          <w:szCs w:val="28"/>
          <w:rtl/>
        </w:rPr>
        <w:t xml:space="preserve">شکرالله فرقدانی – بیان اصفهانی</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144" w:name="pg7197_64641"/>
    <w:bookmarkEnd w:id="144"/>
    <w:p>
      <w:pPr>
        <w:pStyle w:val="Heading3"/>
      </w:pPr>
      <w:bookmarkStart w:id="482" w:name="_Toc226"/>
      <w:r>
        <w:t>سحرگاه خونین</w:t>
      </w:r>
      <w:bookmarkEnd w:id="482"/>
    </w:p>
    <w:p>
      <w:pPr>
        <w:pStyle w:val="BookText"/>
      </w:pPr>
      <w:r>
        <w:rPr>
          <w:rFonts w:ascii="IRNazanin" w:hAnsi="IRNazanin" w:eastAsia="IRNazanin" w:cs="IRNazanin"/>
          <w:lang w:bidi="fa-IR"/>
          <w:color w:val="111111"/>
          <w:sz w:val="28"/>
          <w:szCs w:val="28"/>
          <w:rtl/>
        </w:rPr>
        <w:t xml:space="preserve">سحر برای دمیدن، شتاب میگیرد</w:t>
      </w:r>
    </w:p>
    <w:p>
      <w:pPr>
        <w:pStyle w:val="BookText"/>
      </w:pPr>
      <w:r>
        <w:rPr>
          <w:rFonts w:ascii="IRNazanin" w:hAnsi="IRNazanin" w:eastAsia="IRNazanin" w:cs="IRNazanin"/>
          <w:lang w:bidi="fa-IR"/>
          <w:color w:val="111111"/>
          <w:sz w:val="28"/>
          <w:szCs w:val="28"/>
          <w:rtl/>
        </w:rPr>
        <w:t xml:space="preserve">شتاب، از قدم آفتاب میگیرد</w:t>
      </w:r>
    </w:p>
    <w:p>
      <w:pPr>
        <w:pStyle w:val="BookText"/>
      </w:pPr>
      <w:r>
        <w:rPr>
          <w:rFonts w:ascii="IRNazanin" w:hAnsi="IRNazanin" w:eastAsia="IRNazanin" w:cs="IRNazanin"/>
          <w:lang w:bidi="fa-IR"/>
          <w:color w:val="111111"/>
          <w:sz w:val="28"/>
          <w:szCs w:val="28"/>
          <w:rtl/>
        </w:rPr>
        <w:t xml:space="preserve">شب است و کوچه و یک رهگذر که از قدمش</w:t>
      </w:r>
    </w:p>
    <w:p>
      <w:pPr>
        <w:pStyle w:val="BookText"/>
      </w:pPr>
      <w:r>
        <w:rPr>
          <w:rFonts w:ascii="IRNazanin" w:hAnsi="IRNazanin" w:eastAsia="IRNazanin" w:cs="IRNazanin"/>
          <w:lang w:bidi="fa-IR"/>
          <w:color w:val="111111"/>
          <w:sz w:val="28"/>
          <w:szCs w:val="28"/>
          <w:rtl/>
        </w:rPr>
        <w:t xml:space="preserve">تمام کوچه به خود اضطراب میگیرد</w:t>
      </w:r>
    </w:p>
    <w:p>
      <w:pPr>
        <w:pStyle w:val="BookText"/>
      </w:pPr>
      <w:r>
        <w:rPr>
          <w:rFonts w:ascii="IRNazanin" w:hAnsi="IRNazanin" w:eastAsia="IRNazanin" w:cs="IRNazanin"/>
          <w:lang w:bidi="fa-IR"/>
          <w:color w:val="111111"/>
          <w:sz w:val="28"/>
          <w:szCs w:val="28"/>
          <w:rtl/>
        </w:rPr>
        <w:t xml:space="preserve">در این تراکم غم، آه من نمیدانم</w:t>
      </w:r>
    </w:p>
    <w:p>
      <w:pPr>
        <w:pStyle w:val="BookText"/>
      </w:pPr>
      <w:r>
        <w:rPr>
          <w:rFonts w:ascii="IRNazanin" w:hAnsi="IRNazanin" w:eastAsia="IRNazanin" w:cs="IRNazanin"/>
          <w:lang w:bidi="fa-IR"/>
          <w:color w:val="111111"/>
          <w:sz w:val="28"/>
          <w:szCs w:val="28"/>
          <w:rtl/>
        </w:rPr>
        <w:t xml:space="preserve">چرا نگاه قلم، پیچ و تاب میگیرد!</w:t>
      </w:r>
    </w:p>
    <w:p>
      <w:pPr>
        <w:pStyle w:val="BookText"/>
      </w:pPr>
      <w:r>
        <w:rPr>
          <w:rFonts w:ascii="IRNazanin" w:hAnsi="IRNazanin" w:eastAsia="IRNazanin" w:cs="IRNazanin"/>
          <w:lang w:bidi="fa-IR"/>
          <w:color w:val="111111"/>
          <w:sz w:val="28"/>
          <w:szCs w:val="28"/>
          <w:rtl/>
        </w:rPr>
        <w:t xml:space="preserve">چرا سکوت شب این بار مثل هر شب نیست</w:t>
      </w:r>
    </w:p>
    <w:p>
      <w:pPr>
        <w:pStyle w:val="BookText"/>
      </w:pPr>
      <w:r>
        <w:rPr>
          <w:rFonts w:ascii="IRNazanin" w:hAnsi="IRNazanin" w:eastAsia="IRNazanin" w:cs="IRNazanin"/>
          <w:lang w:bidi="fa-IR"/>
          <w:color w:val="111111"/>
          <w:sz w:val="28"/>
          <w:szCs w:val="28"/>
          <w:rtl/>
        </w:rPr>
        <w:t xml:space="preserve">که نبض آینه ها، در جواب میگیرد</w:t>
      </w:r>
    </w:p>
    <w:p>
      <w:pPr>
        <w:pStyle w:val="BookText"/>
      </w:pPr>
      <w:r>
        <w:rPr>
          <w:rFonts w:ascii="IRNazanin" w:hAnsi="IRNazanin" w:eastAsia="IRNazanin" w:cs="IRNazanin"/>
          <w:lang w:bidi="fa-IR"/>
          <w:color w:val="111111"/>
          <w:sz w:val="28"/>
          <w:szCs w:val="28"/>
          <w:rtl/>
        </w:rPr>
        <w:t xml:space="preserve">در این سکوت پر از رازهای پنهانی</w:t>
      </w:r>
    </w:p>
    <w:p>
      <w:pPr>
        <w:pStyle w:val="BookText"/>
      </w:pPr>
      <w:r>
        <w:rPr>
          <w:rFonts w:ascii="IRNazanin" w:hAnsi="IRNazanin" w:eastAsia="IRNazanin" w:cs="IRNazanin"/>
          <w:lang w:bidi="fa-IR"/>
          <w:color w:val="111111"/>
          <w:sz w:val="28"/>
          <w:szCs w:val="28"/>
          <w:rtl/>
        </w:rPr>
        <w:t xml:space="preserve">که مثل خاطره رنگ سراب میگیرد...</w:t>
      </w:r>
    </w:p>
    <w:p>
      <w:pPr>
        <w:pStyle w:val="BookText"/>
      </w:pPr>
      <w:r>
        <w:rPr>
          <w:rFonts w:ascii="IRNazanin" w:hAnsi="IRNazanin" w:eastAsia="IRNazanin" w:cs="IRNazanin"/>
          <w:lang w:bidi="fa-IR"/>
          <w:color w:val="111111"/>
          <w:sz w:val="28"/>
          <w:szCs w:val="28"/>
          <w:rtl/>
        </w:rPr>
        <w:t xml:space="preserve">چه لحظه های غریبی، نشسته در دل شهر</w:t>
      </w:r>
    </w:p>
    <w:p>
      <w:pPr>
        <w:pStyle w:val="BookText"/>
      </w:pPr>
      <w:r>
        <w:rPr>
          <w:rFonts w:ascii="IRNazanin" w:hAnsi="IRNazanin" w:eastAsia="IRNazanin" w:cs="IRNazanin"/>
          <w:lang w:bidi="fa-IR"/>
          <w:color w:val="111111"/>
          <w:sz w:val="28"/>
          <w:szCs w:val="28"/>
          <w:rtl/>
        </w:rPr>
        <w:t xml:space="preserve">که دل به آتش غم، التهاب میگیرد</w:t>
      </w:r>
    </w:p>
    <w:p>
      <w:pPr>
        <w:pStyle w:val="BookText"/>
      </w:pPr>
      <w:r>
        <w:rPr>
          <w:rFonts w:ascii="IRNazanin" w:hAnsi="IRNazanin" w:eastAsia="IRNazanin" w:cs="IRNazanin"/>
          <w:lang w:bidi="fa-IR"/>
          <w:color w:val="111111"/>
          <w:sz w:val="28"/>
          <w:szCs w:val="28"/>
          <w:rtl/>
        </w:rPr>
        <w:t xml:space="preserve">مگر چه حادثهای در کمین خورشید است؟</w:t>
      </w:r>
    </w:p>
    <w:p>
      <w:pPr>
        <w:pStyle w:val="BookText"/>
      </w:pPr>
      <w:r>
        <w:rPr>
          <w:rFonts w:ascii="IRNazanin" w:hAnsi="IRNazanin" w:eastAsia="IRNazanin" w:cs="IRNazanin"/>
          <w:lang w:bidi="fa-IR"/>
          <w:color w:val="111111"/>
          <w:sz w:val="28"/>
          <w:szCs w:val="28"/>
          <w:rtl/>
        </w:rPr>
        <w:t xml:space="preserve">سحر برای دمیدن، شتاب میگیرد!</w:t>
      </w:r>
    </w:p>
    <w:p>
      <w:pPr>
        <w:pStyle w:val="BookText"/>
      </w:pPr>
      <w:r>
        <w:rPr>
          <w:rFonts w:ascii="IRNazanin" w:hAnsi="IRNazanin" w:eastAsia="IRNazanin" w:cs="IRNazanin"/>
          <w:lang w:bidi="fa-IR"/>
          <w:color w:val="111111"/>
          <w:sz w:val="28"/>
          <w:szCs w:val="28"/>
          <w:rtl/>
        </w:rPr>
        <w:t xml:space="preserve">سیّدعلی اصغر موسوی – سعا</w:t>
      </w:r>
    </w:p>
    <w:p>
      <w:pPr>
        <w:pStyle w:val="BookText"/>
      </w:pPr>
      <w:r>
        <w:rPr>
          <w:rFonts w:ascii="IRNazanin" w:hAnsi="IRNazanin" w:eastAsia="IRNazanin" w:cs="IRNazanin"/>
          <w:lang w:bidi="fa-IR"/>
          <w:color w:val="111111"/>
          <w:sz w:val="28"/>
          <w:szCs w:val="28"/>
          <w:rtl/>
        </w:rPr>
        <w:t xml:space="preserve">آرایه های عقل و عشق، ص 53-52</w:t>
      </w:r>
    </w:p>
    <w:p>
      <w:pPr>
        <w:pStyle w:val="Heading3"/>
      </w:pPr>
      <w:bookmarkStart w:id="483" w:name="_Toc227"/>
      <w:r>
        <w:t>عدل ناب</w:t>
      </w:r>
      <w:bookmarkEnd w:id="483"/>
    </w:p>
    <w:p>
      <w:pPr>
        <w:pStyle w:val="BookText"/>
      </w:pPr>
      <w:r>
        <w:rPr>
          <w:rFonts w:ascii="IRNazanin" w:hAnsi="IRNazanin" w:eastAsia="IRNazanin" w:cs="IRNazanin"/>
          <w:lang w:bidi="fa-IR"/>
          <w:color w:val="111111"/>
          <w:sz w:val="28"/>
          <w:szCs w:val="28"/>
          <w:rtl/>
        </w:rPr>
        <w:t xml:space="preserve">خدای را که زکین بوتراب را کشتند</w:t>
      </w:r>
    </w:p>
    <w:p>
      <w:pPr>
        <w:pStyle w:val="BookText"/>
      </w:pPr>
      <w:r>
        <w:rPr>
          <w:rFonts w:ascii="IRNazanin" w:hAnsi="IRNazanin" w:eastAsia="IRNazanin" w:cs="IRNazanin"/>
          <w:lang w:bidi="fa-IR"/>
          <w:color w:val="111111"/>
          <w:sz w:val="28"/>
          <w:szCs w:val="28"/>
          <w:rtl/>
        </w:rPr>
        <w:t xml:space="preserve">دلیل و هادی راه صواب را کشتند</w:t>
      </w:r>
    </w:p>
    <w:p>
      <w:pPr>
        <w:pStyle w:val="BookText"/>
      </w:pPr>
      <w:r>
        <w:rPr>
          <w:rFonts w:ascii="IRNazanin" w:hAnsi="IRNazanin" w:eastAsia="IRNazanin" w:cs="IRNazanin"/>
          <w:lang w:bidi="fa-IR"/>
          <w:color w:val="111111"/>
          <w:sz w:val="28"/>
          <w:szCs w:val="28"/>
          <w:rtl/>
        </w:rPr>
        <w:t xml:space="preserve">قسم به عشق که مصداق عشق گشت شهید</w:t>
      </w:r>
    </w:p>
    <w:p>
      <w:pPr>
        <w:pStyle w:val="BookText"/>
      </w:pPr>
      <w:r>
        <w:rPr>
          <w:rFonts w:ascii="IRNazanin" w:hAnsi="IRNazanin" w:eastAsia="IRNazanin" w:cs="IRNazanin"/>
          <w:lang w:bidi="fa-IR"/>
          <w:color w:val="111111"/>
          <w:sz w:val="28"/>
          <w:szCs w:val="28"/>
          <w:rtl/>
        </w:rPr>
        <w:t xml:space="preserve">قسم به عدل که آن عدل ناب را کشتند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145" w:name="pg7197_64642"/>
    <w:bookmarkEnd w:id="145"/>
    <w:p>
      <w:pPr>
        <w:pStyle w:val="BookText"/>
      </w:pPr>
      <w:r>
        <w:rPr>
          <w:rFonts w:ascii="IRNazanin" w:hAnsi="IRNazanin" w:eastAsia="IRNazanin" w:cs="IRNazanin"/>
          <w:lang w:bidi="fa-IR"/>
          <w:color w:val="111111"/>
          <w:sz w:val="28"/>
          <w:szCs w:val="28"/>
          <w:rtl/>
        </w:rPr>
        <w:t xml:space="preserve">به غیر عدل چه دیدند از علی که به کید</w:t>
      </w:r>
    </w:p>
    <w:p>
      <w:pPr>
        <w:pStyle w:val="BookText"/>
      </w:pPr>
      <w:r>
        <w:rPr>
          <w:rFonts w:ascii="IRNazanin" w:hAnsi="IRNazanin" w:eastAsia="IRNazanin" w:cs="IRNazanin"/>
          <w:lang w:bidi="fa-IR"/>
          <w:color w:val="111111"/>
          <w:sz w:val="28"/>
          <w:szCs w:val="28"/>
          <w:rtl/>
        </w:rPr>
        <w:t xml:space="preserve">ستمگران زمان آن جناب را کشتند</w:t>
      </w:r>
    </w:p>
    <w:p>
      <w:pPr>
        <w:pStyle w:val="BookText"/>
      </w:pPr>
      <w:r>
        <w:rPr>
          <w:rFonts w:ascii="IRNazanin" w:hAnsi="IRNazanin" w:eastAsia="IRNazanin" w:cs="IRNazanin"/>
          <w:lang w:bidi="fa-IR"/>
          <w:color w:val="111111"/>
          <w:sz w:val="28"/>
          <w:szCs w:val="28"/>
          <w:rtl/>
        </w:rPr>
        <w:t xml:space="preserve">سیاه گشت به ما زندگی، که تیره دلان</w:t>
      </w:r>
    </w:p>
    <w:p>
      <w:pPr>
        <w:pStyle w:val="BookText"/>
      </w:pPr>
      <w:r>
        <w:rPr>
          <w:rFonts w:ascii="IRNazanin" w:hAnsi="IRNazanin" w:eastAsia="IRNazanin" w:cs="IRNazanin"/>
          <w:lang w:bidi="fa-IR"/>
          <w:color w:val="111111"/>
          <w:sz w:val="28"/>
          <w:szCs w:val="28"/>
          <w:rtl/>
        </w:rPr>
        <w:t xml:space="preserve">زجهل و خیره سری آفتاب را کشتند</w:t>
      </w:r>
    </w:p>
    <w:p>
      <w:pPr>
        <w:pStyle w:val="BookText"/>
      </w:pPr>
      <w:r>
        <w:rPr>
          <w:rFonts w:ascii="IRNazanin" w:hAnsi="IRNazanin" w:eastAsia="IRNazanin" w:cs="IRNazanin"/>
          <w:lang w:bidi="fa-IR"/>
          <w:color w:val="111111"/>
          <w:sz w:val="28"/>
          <w:szCs w:val="28"/>
          <w:rtl/>
        </w:rPr>
        <w:t xml:space="preserve">به مصطفی که رساند خبر به چشم پر اشک</w:t>
      </w:r>
    </w:p>
    <w:p>
      <w:pPr>
        <w:pStyle w:val="BookText"/>
      </w:pPr>
      <w:r>
        <w:rPr>
          <w:rFonts w:ascii="IRNazanin" w:hAnsi="IRNazanin" w:eastAsia="IRNazanin" w:cs="IRNazanin"/>
          <w:lang w:bidi="fa-IR"/>
          <w:color w:val="111111"/>
          <w:sz w:val="28"/>
          <w:szCs w:val="28"/>
          <w:rtl/>
        </w:rPr>
        <w:t xml:space="preserve">که ای منادی حق همرکاب را کشتند</w:t>
      </w:r>
    </w:p>
    <w:p>
      <w:pPr>
        <w:pStyle w:val="BookText"/>
      </w:pPr>
      <w:r>
        <w:rPr>
          <w:rFonts w:ascii="IRNazanin" w:hAnsi="IRNazanin" w:eastAsia="IRNazanin" w:cs="IRNazanin"/>
          <w:lang w:bidi="fa-IR"/>
          <w:color w:val="111111"/>
          <w:sz w:val="28"/>
          <w:szCs w:val="28"/>
          <w:rtl/>
        </w:rPr>
        <w:t xml:space="preserve">به خون کشید عدو قائل سلونی را</w:t>
      </w:r>
    </w:p>
    <w:p>
      <w:pPr>
        <w:pStyle w:val="BookText"/>
      </w:pPr>
      <w:r>
        <w:rPr>
          <w:rFonts w:ascii="IRNazanin" w:hAnsi="IRNazanin" w:eastAsia="IRNazanin" w:cs="IRNazanin"/>
          <w:lang w:bidi="fa-IR"/>
          <w:color w:val="111111"/>
          <w:sz w:val="28"/>
          <w:szCs w:val="28"/>
          <w:rtl/>
        </w:rPr>
        <w:t xml:space="preserve">بریز اشک که اُمّ الکتاب را کشتند</w:t>
      </w:r>
    </w:p>
    <w:p>
      <w:pPr>
        <w:pStyle w:val="BookText"/>
      </w:pPr>
      <w:r>
        <w:rPr>
          <w:rFonts w:ascii="IRNazanin" w:hAnsi="IRNazanin" w:eastAsia="IRNazanin" w:cs="IRNazanin"/>
          <w:lang w:bidi="fa-IR"/>
          <w:color w:val="111111"/>
          <w:sz w:val="28"/>
          <w:szCs w:val="28"/>
          <w:rtl/>
        </w:rPr>
        <w:t xml:space="preserve">دگر جدا که توان کرد حق و باطل را</w:t>
      </w:r>
    </w:p>
    <w:p>
      <w:pPr>
        <w:pStyle w:val="BookText"/>
      </w:pPr>
      <w:r>
        <w:rPr>
          <w:rFonts w:ascii="IRNazanin" w:hAnsi="IRNazanin" w:eastAsia="IRNazanin" w:cs="IRNazanin"/>
          <w:lang w:bidi="fa-IR"/>
          <w:color w:val="111111"/>
          <w:sz w:val="28"/>
          <w:szCs w:val="28"/>
          <w:rtl/>
        </w:rPr>
        <w:t xml:space="preserve">که آن یگانۀ فصل الخطاب را کشتند</w:t>
      </w:r>
    </w:p>
    <w:p>
      <w:pPr>
        <w:pStyle w:val="BookText"/>
      </w:pPr>
      <w:r>
        <w:rPr>
          <w:rFonts w:ascii="IRNazanin" w:hAnsi="IRNazanin" w:eastAsia="IRNazanin" w:cs="IRNazanin"/>
          <w:lang w:bidi="fa-IR"/>
          <w:color w:val="111111"/>
          <w:sz w:val="28"/>
          <w:szCs w:val="28"/>
          <w:rtl/>
        </w:rPr>
        <w:t xml:space="preserve">محمد علی صاعد اصفهانی</w:t>
      </w:r>
    </w:p>
    <w:p>
      <w:pPr>
        <w:pStyle w:val="BookText"/>
      </w:pPr>
      <w:r>
        <w:rPr>
          <w:rFonts w:ascii="IRNazanin" w:hAnsi="IRNazanin" w:eastAsia="IRNazanin" w:cs="IRNazanin"/>
          <w:lang w:bidi="fa-IR"/>
          <w:color w:val="111111"/>
          <w:sz w:val="28"/>
          <w:szCs w:val="28"/>
          <w:rtl/>
        </w:rPr>
        <w:t xml:space="preserve">سرود روح القدس، ص 63</w:t>
      </w:r>
    </w:p>
    <w:p>
      <w:pPr>
        <w:pStyle w:val="Heading3"/>
      </w:pPr>
      <w:bookmarkStart w:id="484" w:name="_Toc228"/>
      <w:r>
        <w:t>عطر نیلوفر</w:t>
      </w:r>
      <w:bookmarkEnd w:id="484"/>
    </w:p>
    <w:p>
      <w:pPr>
        <w:pStyle w:val="BookText"/>
      </w:pPr>
      <w:r>
        <w:rPr>
          <w:rFonts w:ascii="IRNazanin" w:hAnsi="IRNazanin" w:eastAsia="IRNazanin" w:cs="IRNazanin"/>
          <w:lang w:bidi="fa-IR"/>
          <w:color w:val="111111"/>
          <w:sz w:val="28"/>
          <w:szCs w:val="28"/>
          <w:rtl/>
        </w:rPr>
        <w:t xml:space="preserve">بگوشم یا رب امشب نغمهای دیگر نمی آید</w:t>
      </w:r>
    </w:p>
    <w:p>
      <w:pPr>
        <w:pStyle w:val="BookText"/>
      </w:pPr>
      <w:r>
        <w:rPr>
          <w:rFonts w:ascii="IRNazanin" w:hAnsi="IRNazanin" w:eastAsia="IRNazanin" w:cs="IRNazanin"/>
          <w:lang w:bidi="fa-IR"/>
          <w:color w:val="111111"/>
          <w:sz w:val="28"/>
          <w:szCs w:val="28"/>
          <w:rtl/>
        </w:rPr>
        <w:t xml:space="preserve">زنخلستان نوای دلنشین ساقی کوثر نمی آید</w:t>
      </w:r>
    </w:p>
    <w:p>
      <w:pPr>
        <w:pStyle w:val="BookText"/>
      </w:pPr>
      <w:r>
        <w:rPr>
          <w:rFonts w:ascii="IRNazanin" w:hAnsi="IRNazanin" w:eastAsia="IRNazanin" w:cs="IRNazanin"/>
          <w:lang w:bidi="fa-IR"/>
          <w:color w:val="111111"/>
          <w:sz w:val="28"/>
          <w:szCs w:val="28"/>
          <w:rtl/>
        </w:rPr>
        <w:t xml:space="preserve">اذان گوید مؤذن بر فراز بام در مسجد</w:t>
      </w:r>
    </w:p>
    <w:p>
      <w:pPr>
        <w:pStyle w:val="BookText"/>
      </w:pPr>
      <w:r>
        <w:rPr>
          <w:rFonts w:ascii="IRNazanin" w:hAnsi="IRNazanin" w:eastAsia="IRNazanin" w:cs="IRNazanin"/>
          <w:lang w:bidi="fa-IR"/>
          <w:color w:val="111111"/>
          <w:sz w:val="28"/>
          <w:szCs w:val="28"/>
          <w:rtl/>
        </w:rPr>
        <w:t xml:space="preserve">نشسته منتظر جمعی چرا حیدر نمی آید؟</w:t>
      </w:r>
    </w:p>
    <w:p>
      <w:pPr>
        <w:pStyle w:val="BookText"/>
      </w:pPr>
      <w:r>
        <w:rPr>
          <w:rFonts w:ascii="IRNazanin" w:hAnsi="IRNazanin" w:eastAsia="IRNazanin" w:cs="IRNazanin"/>
          <w:lang w:bidi="fa-IR"/>
          <w:color w:val="111111"/>
          <w:sz w:val="28"/>
          <w:szCs w:val="28"/>
          <w:rtl/>
        </w:rPr>
        <w:t xml:space="preserve">بهار مسجد کوفه چرا ای دل خزان گشته</w:t>
      </w:r>
    </w:p>
    <w:p>
      <w:pPr>
        <w:pStyle w:val="BookText"/>
      </w:pPr>
      <w:r>
        <w:rPr>
          <w:rFonts w:ascii="IRNazanin" w:hAnsi="IRNazanin" w:eastAsia="IRNazanin" w:cs="IRNazanin"/>
          <w:lang w:bidi="fa-IR"/>
          <w:color w:val="111111"/>
          <w:sz w:val="28"/>
          <w:szCs w:val="28"/>
          <w:rtl/>
        </w:rPr>
        <w:t xml:space="preserve">بهاران رفت و بوی عطر نیلوفر نمی آید</w:t>
      </w:r>
    </w:p>
    <w:p>
      <w:pPr>
        <w:pStyle w:val="BookText"/>
      </w:pPr>
      <w:r>
        <w:rPr>
          <w:rFonts w:ascii="IRNazanin" w:hAnsi="IRNazanin" w:eastAsia="IRNazanin" w:cs="IRNazanin"/>
          <w:lang w:bidi="fa-IR"/>
          <w:color w:val="111111"/>
          <w:sz w:val="28"/>
          <w:szCs w:val="28"/>
          <w:rtl/>
        </w:rPr>
        <w:t xml:space="preserve">به اشک دیده «مجد» امشب بیا از جان تو بر جانان</w:t>
      </w:r>
    </w:p>
    <w:p>
      <w:pPr>
        <w:pStyle w:val="BookText"/>
      </w:pPr>
      <w:r>
        <w:rPr>
          <w:rFonts w:ascii="IRNazanin" w:hAnsi="IRNazanin" w:eastAsia="IRNazanin" w:cs="IRNazanin"/>
          <w:lang w:bidi="fa-IR"/>
          <w:color w:val="111111"/>
          <w:sz w:val="28"/>
          <w:szCs w:val="28"/>
          <w:rtl/>
        </w:rPr>
        <w:t xml:space="preserve">توسل کن کزین فرصت دگر بهتر نمی آید</w:t>
      </w:r>
    </w:p>
    <w:p>
      <w:pPr>
        <w:pStyle w:val="BookText"/>
      </w:pPr>
      <w:r>
        <w:rPr>
          <w:rFonts w:ascii="IRNazanin" w:hAnsi="IRNazanin" w:eastAsia="IRNazanin" w:cs="IRNazanin"/>
          <w:lang w:bidi="fa-IR"/>
          <w:color w:val="111111"/>
          <w:sz w:val="28"/>
          <w:szCs w:val="28"/>
          <w:rtl/>
        </w:rPr>
        <w:t xml:space="preserve">محمد جواد مجد</w:t>
      </w:r>
    </w:p>
    <w:p>
      <w:pPr>
        <w:pStyle w:val="BookText"/>
      </w:pPr>
      <w:r>
        <w:rPr>
          <w:rFonts w:ascii="IRNazanin" w:hAnsi="IRNazanin" w:eastAsia="IRNazanin" w:cs="IRNazanin"/>
          <w:lang w:bidi="fa-IR"/>
          <w:color w:val="111111"/>
          <w:sz w:val="28"/>
          <w:szCs w:val="28"/>
          <w:rtl/>
        </w:rPr>
        <w:t xml:space="preserve">نغمه های خونین، ص 105</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جمال است وجلال است وجلیل است و جمیل</w:t>
      </w:r>
    </w:p>
    <w:p>
      <w:pPr>
        <w:pStyle w:val="BookText"/>
      </w:pPr>
      <w:r>
        <w:rPr>
          <w:rFonts w:ascii="IRNazanin" w:hAnsi="IRNazanin" w:eastAsia="IRNazanin" w:cs="IRNazanin"/>
          <w:lang w:bidi="fa-IR"/>
          <w:color w:val="111111"/>
          <w:sz w:val="28"/>
          <w:szCs w:val="28"/>
          <w:rtl/>
        </w:rPr>
        <w:t xml:space="preserve">شعر از جاذبۀ اوست مجلل شده است او که در پشت در فزت و</w:t>
      </w:r>
    </w:p>
    <w:p>
      <w:pPr>
        <w:pStyle w:val="BookText"/>
      </w:pPr>
      <w:r>
        <w:rPr>
          <w:rFonts w:ascii="IRNazanin" w:hAnsi="IRNazanin" w:eastAsia="IRNazanin" w:cs="IRNazanin"/>
          <w:lang w:bidi="fa-IR"/>
          <w:color w:val="111111"/>
          <w:sz w:val="28"/>
          <w:szCs w:val="28"/>
          <w:rtl/>
        </w:rPr>
        <w:t xml:space="preserve">رب الکعبه مدت شصت و سه سال است معطّل شده است</w:t>
      </w:r>
    </w:p>
    <w:p>
      <w:pPr>
        <w:pStyle w:val="BookText"/>
      </w:pPr>
      <w:r>
        <w:rPr>
          <w:rFonts w:ascii="IRNazanin" w:hAnsi="IRNazanin" w:eastAsia="IRNazanin" w:cs="IRNazanin"/>
          <w:lang w:bidi="fa-IR"/>
          <w:color w:val="111111"/>
          <w:sz w:val="28"/>
          <w:szCs w:val="28"/>
          <w:rtl/>
        </w:rPr>
        <w:t xml:space="preserve">تا بهشتی که خدا ساخته، آماده شود</w:t>
      </w:r>
    </w:p>
    <w:p>
      <w:pPr>
        <w:pStyle w:val="BookText"/>
      </w:pPr>
      <w:r>
        <w:rPr>
          <w:rFonts w:ascii="IRNazanin" w:hAnsi="IRNazanin" w:eastAsia="IRNazanin" w:cs="IRNazanin"/>
          <w:lang w:bidi="fa-IR"/>
          <w:color w:val="111111"/>
          <w:sz w:val="28"/>
          <w:szCs w:val="28"/>
          <w:rtl/>
        </w:rPr>
        <w:t xml:space="preserve">تا بهشتی که از آن شرح مفصل شده است</w:t>
      </w:r>
    </w:p>
    <w:p>
      <w:pPr>
        <w:pStyle w:val="BookText"/>
      </w:pPr>
      <w:r>
        <w:rPr>
          <w:rFonts w:ascii="IRNazanin" w:hAnsi="IRNazanin" w:eastAsia="IRNazanin" w:cs="IRNazanin"/>
          <w:lang w:bidi="fa-IR"/>
          <w:color w:val="111111"/>
          <w:sz w:val="28"/>
          <w:szCs w:val="28"/>
          <w:rtl/>
        </w:rPr>
        <w:t xml:space="preserve">غلامرضا فاتحی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در ظلمت شب، نور خدا را کشتند</w:t>
      </w:r>
    </w:p>
    <w:p>
      <w:pPr>
        <w:pStyle w:val="BookText"/>
      </w:pPr>
      <w:r>
        <w:rPr>
          <w:rFonts w:ascii="IRNazanin" w:hAnsi="IRNazanin" w:eastAsia="IRNazanin" w:cs="IRNazanin"/>
          <w:lang w:bidi="fa-IR"/>
          <w:color w:val="111111"/>
          <w:sz w:val="28"/>
          <w:szCs w:val="28"/>
          <w:rtl/>
        </w:rPr>
        <w:t xml:space="preserve">آن مظهر ذات کبریا را کشتند</w:t>
      </w:r>
    </w:p>
    <w:p>
      <w:pPr>
        <w:pStyle w:val="BookText"/>
      </w:pPr>
      <w:r>
        <w:rPr>
          <w:rFonts w:ascii="IRNazanin" w:hAnsi="IRNazanin" w:eastAsia="IRNazanin" w:cs="IRNazanin"/>
          <w:lang w:bidi="fa-IR"/>
          <w:color w:val="111111"/>
          <w:sz w:val="28"/>
          <w:szCs w:val="28"/>
          <w:rtl/>
        </w:rPr>
        <w:t xml:space="preserve">در مسلخ عاشقی به جرم عدلش</w:t>
      </w:r>
    </w:p>
    <w:p>
      <w:pPr>
        <w:pStyle w:val="BookText"/>
      </w:pPr>
      <w:r>
        <w:rPr>
          <w:rFonts w:ascii="IRNazanin" w:hAnsi="IRNazanin" w:eastAsia="IRNazanin" w:cs="IRNazanin"/>
          <w:lang w:bidi="fa-IR"/>
          <w:color w:val="111111"/>
          <w:sz w:val="28"/>
          <w:szCs w:val="28"/>
          <w:rtl/>
        </w:rPr>
        <w:t xml:space="preserve">هنگام دعا، روح دعا را کشتند</w:t>
      </w:r>
    </w:p>
    <w:p>
      <w:pPr>
        <w:pStyle w:val="BookText"/>
      </w:pPr>
      <w:r>
        <w:rPr>
          <w:rFonts w:ascii="IRNazanin" w:hAnsi="IRNazanin" w:eastAsia="IRNazanin" w:cs="IRNazanin"/>
          <w:lang w:bidi="fa-IR"/>
          <w:color w:val="111111"/>
          <w:sz w:val="28"/>
          <w:szCs w:val="28"/>
          <w:rtl/>
        </w:rPr>
        <w:t xml:space="preserve">فیّاض لاهیجی</w:t>
      </w:r>
    </w:p>
    <w:p>
      <w:pPr>
        <w:pStyle w:val="BookText"/>
      </w:pPr>
      <w:r>
        <w:rPr>
          <w:rFonts w:ascii="IRNazanin" w:hAnsi="IRNazanin" w:eastAsia="IRNazanin" w:cs="IRNazanin"/>
          <w:lang w:bidi="fa-IR"/>
          <w:color w:val="111111"/>
          <w:sz w:val="28"/>
          <w:szCs w:val="28"/>
          <w:rtl/>
        </w:rPr>
        <w:t xml:space="preserve">علی علیه السلام در آیینه ی رباعی، ص 149</w:t>
      </w:r>
    </w:p>
    <w:p>
      <w:pPr>
        <w:pStyle w:val="BookText"/>
      </w:pPr>
      <w:r>
        <w:rPr>
          <w:rFonts w:ascii="Amiri" w:hAnsi="Amiri" w:eastAsia="Amiri" w:cs="Amiri"/>
          <w:lang w:bidi="ar-SA"/>
          <w:color w:val="111111"/>
          <w:sz w:val="28"/>
          <w:szCs w:val="28"/>
          <w:rtl/>
        </w:rPr>
        <w:t xml:space="preserve">در ماتم تو مُلک و مَلَک شیون کرد</w:t>
      </w:r>
    </w:p>
    <w:p>
      <w:pPr>
        <w:pStyle w:val="BookText"/>
      </w:pPr>
      <w:r>
        <w:rPr>
          <w:rFonts w:ascii="IRNazanin" w:hAnsi="IRNazanin" w:eastAsia="IRNazanin" w:cs="IRNazanin"/>
          <w:lang w:bidi="fa-IR"/>
          <w:color w:val="111111"/>
          <w:sz w:val="28"/>
          <w:szCs w:val="28"/>
          <w:rtl/>
        </w:rPr>
        <w:t xml:space="preserve">گردون، کفن کبود در گردن کرد</w:t>
      </w:r>
    </w:p>
    <w:p>
      <w:pPr>
        <w:pStyle w:val="BookText"/>
      </w:pPr>
      <w:r>
        <w:rPr>
          <w:rFonts w:ascii="IRNazanin" w:hAnsi="IRNazanin" w:eastAsia="IRNazanin" w:cs="IRNazanin"/>
          <w:lang w:bidi="fa-IR"/>
          <w:color w:val="111111"/>
          <w:sz w:val="28"/>
          <w:szCs w:val="28"/>
          <w:rtl/>
        </w:rPr>
        <w:t xml:space="preserve">دست غم تو ز ما مصیبتزدگان</w:t>
      </w:r>
    </w:p>
    <w:p>
      <w:pPr>
        <w:pStyle w:val="BookText"/>
      </w:pPr>
      <w:r>
        <w:rPr>
          <w:rFonts w:ascii="IRNazanin" w:hAnsi="IRNazanin" w:eastAsia="IRNazanin" w:cs="IRNazanin"/>
          <w:lang w:bidi="fa-IR"/>
          <w:color w:val="111111"/>
          <w:sz w:val="28"/>
          <w:szCs w:val="28"/>
          <w:rtl/>
        </w:rPr>
        <w:t xml:space="preserve">هر جیب که داشت، چاک تا دامن کرد</w:t>
      </w:r>
    </w:p>
    <w:p>
      <w:pPr>
        <w:pStyle w:val="BookText"/>
      </w:pPr>
      <w:r>
        <w:rPr>
          <w:rFonts w:ascii="IRNazanin" w:hAnsi="IRNazanin" w:eastAsia="IRNazanin" w:cs="IRNazanin"/>
          <w:lang w:bidi="fa-IR"/>
          <w:color w:val="111111"/>
          <w:sz w:val="28"/>
          <w:szCs w:val="28"/>
          <w:rtl/>
        </w:rPr>
        <w:t xml:space="preserve">حزین لاهیجی</w:t>
      </w:r>
    </w:p>
    <w:p>
      <w:pPr>
        <w:pStyle w:val="BookText"/>
      </w:pPr>
      <w:r>
        <w:rPr>
          <w:rFonts w:ascii="IRNazanin" w:hAnsi="IRNazanin" w:eastAsia="IRNazanin" w:cs="IRNazanin"/>
          <w:lang w:bidi="fa-IR"/>
          <w:color w:val="111111"/>
          <w:sz w:val="28"/>
          <w:szCs w:val="28"/>
          <w:rtl/>
        </w:rPr>
        <w:t xml:space="preserve">علی علیه السلام در آیینه ی رباعی، ص 151</w:t>
      </w:r>
    </w:p>
    <w:p>
      <w:pPr>
        <w:pStyle w:val="BookText"/>
      </w:pPr>
      <w:r>
        <w:rPr>
          <w:rFonts w:ascii="IRNazanin" w:hAnsi="IRNazanin" w:eastAsia="IRNazanin" w:cs="IRNazanin"/>
          <w:lang w:bidi="fa-IR"/>
          <w:color w:val="111111"/>
          <w:sz w:val="28"/>
          <w:szCs w:val="28"/>
          <w:rtl/>
        </w:rPr>
        <w:t xml:space="preserve">صوم و صلات، رنگ خدایی به خود گرفت</w:t>
      </w:r>
    </w:p>
    <w:p>
      <w:pPr>
        <w:pStyle w:val="BookText"/>
      </w:pPr>
      <w:r>
        <w:rPr>
          <w:rFonts w:ascii="IRNazanin" w:hAnsi="IRNazanin" w:eastAsia="IRNazanin" w:cs="IRNazanin"/>
          <w:lang w:bidi="fa-IR"/>
          <w:color w:val="111111"/>
          <w:sz w:val="28"/>
          <w:szCs w:val="28"/>
          <w:rtl/>
        </w:rPr>
        <w:t xml:space="preserve">زآن خون که رنگ کرده صلات و صیام تو</w:t>
      </w:r>
    </w:p>
    <w:p>
      <w:pPr>
        <w:pStyle w:val="BookText"/>
      </w:pPr>
      <w:r>
        <w:rPr>
          <w:rFonts w:ascii="IRNazanin" w:hAnsi="IRNazanin" w:eastAsia="IRNazanin" w:cs="IRNazanin"/>
          <w:lang w:bidi="fa-IR"/>
          <w:color w:val="111111"/>
          <w:sz w:val="28"/>
          <w:szCs w:val="28"/>
          <w:rtl/>
        </w:rPr>
        <w:t xml:space="preserve">در کعبه شد پدید و به محراب شد شهید</w:t>
      </w:r>
    </w:p>
    <w:p>
      <w:pPr>
        <w:pStyle w:val="BookText"/>
      </w:pPr>
      <w:r>
        <w:rPr>
          <w:rFonts w:ascii="IRNazanin" w:hAnsi="IRNazanin" w:eastAsia="IRNazanin" w:cs="IRNazanin"/>
          <w:lang w:bidi="fa-IR"/>
          <w:color w:val="111111"/>
          <w:sz w:val="28"/>
          <w:szCs w:val="28"/>
          <w:rtl/>
        </w:rPr>
        <w:t xml:space="preserve">قربان حُسن مطلع و حُسن ختام تو</w:t>
      </w:r>
    </w:p>
    <w:p>
      <w:pPr>
        <w:pStyle w:val="BookText"/>
      </w:pPr>
      <w:r>
        <w:rPr>
          <w:rFonts w:ascii="IRNazanin" w:hAnsi="IRNazanin" w:eastAsia="IRNazanin" w:cs="IRNazanin"/>
          <w:lang w:bidi="fa-IR"/>
          <w:color w:val="111111"/>
          <w:sz w:val="28"/>
          <w:szCs w:val="28"/>
          <w:rtl/>
        </w:rPr>
        <w:t xml:space="preserve">ریاضی یزدی</w:t>
      </w:r>
    </w:p>
    <w:p>
      <w:pPr>
        <w:pStyle w:val="BookText"/>
      </w:pPr>
      <w:r>
        <w:rPr>
          <w:rFonts w:ascii="IRNazanin" w:hAnsi="IRNazanin" w:eastAsia="IRNazanin" w:cs="IRNazanin"/>
          <w:lang w:bidi="fa-IR"/>
          <w:color w:val="111111"/>
          <w:sz w:val="28"/>
          <w:szCs w:val="28"/>
          <w:rtl/>
        </w:rPr>
        <w:t xml:space="preserve">در خلوت علی علیه السلام ، ص 198</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پیشوایی که ز شوق دیدار</w:t>
      </w:r>
    </w:p>
    <w:p>
      <w:pPr>
        <w:pStyle w:val="BookText"/>
      </w:pPr>
      <w:r>
        <w:rPr>
          <w:rFonts w:ascii="IRNazanin" w:hAnsi="IRNazanin" w:eastAsia="IRNazanin" w:cs="IRNazanin"/>
          <w:lang w:bidi="fa-IR"/>
          <w:color w:val="111111"/>
          <w:sz w:val="28"/>
          <w:szCs w:val="28"/>
          <w:rtl/>
        </w:rPr>
        <w:t xml:space="preserve">می کند قاتل خود را بیدار</w:t>
      </w:r>
    </w:p>
    <w:p>
      <w:pPr>
        <w:pStyle w:val="BookText"/>
      </w:pPr>
      <w:r>
        <w:rPr>
          <w:rFonts w:ascii="IRNazanin" w:hAnsi="IRNazanin" w:eastAsia="IRNazanin" w:cs="IRNazanin"/>
          <w:lang w:bidi="fa-IR"/>
          <w:color w:val="111111"/>
          <w:sz w:val="28"/>
          <w:szCs w:val="28"/>
          <w:rtl/>
        </w:rPr>
        <w:t xml:space="preserve">ماه محراب عبودیّت حق</w:t>
      </w:r>
    </w:p>
    <w:p>
      <w:pPr>
        <w:pStyle w:val="BookText"/>
      </w:pPr>
      <w:r>
        <w:rPr>
          <w:rFonts w:ascii="IRNazanin" w:hAnsi="IRNazanin" w:eastAsia="IRNazanin" w:cs="IRNazanin"/>
          <w:lang w:bidi="fa-IR"/>
          <w:color w:val="111111"/>
          <w:sz w:val="28"/>
          <w:szCs w:val="28"/>
          <w:rtl/>
        </w:rPr>
        <w:t xml:space="preserve">سر به محراب، عبادت منشق</w:t>
      </w:r>
    </w:p>
    <w:p>
      <w:pPr>
        <w:pStyle w:val="BookText"/>
      </w:pPr>
      <w:r>
        <w:rPr>
          <w:rFonts w:ascii="IRNazanin" w:hAnsi="IRNazanin" w:eastAsia="IRNazanin" w:cs="IRNazanin"/>
          <w:lang w:bidi="fa-IR"/>
          <w:color w:val="111111"/>
          <w:sz w:val="28"/>
          <w:szCs w:val="28"/>
          <w:rtl/>
        </w:rPr>
        <w:t xml:space="preserve">شهریار تبریزی</w:t>
      </w:r>
    </w:p>
    <w:p>
      <w:pPr>
        <w:pStyle w:val="BookText"/>
      </w:pPr>
      <w:r>
        <w:rPr>
          <w:rFonts w:ascii="IRNazanin" w:hAnsi="IRNazanin" w:eastAsia="IRNazanin" w:cs="IRNazanin"/>
          <w:lang w:bidi="fa-IR"/>
          <w:color w:val="111111"/>
          <w:sz w:val="28"/>
          <w:szCs w:val="28"/>
          <w:rtl/>
        </w:rPr>
        <w:t xml:space="preserve">یادنامهی استاد شهریار، ص 83</w:t>
      </w:r>
    </w:p>
    <w:p>
      <w:pPr>
        <w:pStyle w:val="BookText"/>
      </w:pPr>
      <w:r>
        <w:rPr>
          <w:rFonts w:ascii="IRNazanin" w:hAnsi="IRNazanin" w:eastAsia="IRNazanin" w:cs="IRNazanin"/>
          <w:lang w:bidi="fa-IR"/>
          <w:color w:val="111111"/>
          <w:sz w:val="28"/>
          <w:szCs w:val="28"/>
          <w:rtl/>
        </w:rPr>
        <w:t xml:space="preserve">صدای واعلیّا تا به گردون میرود امشب</w:t>
      </w:r>
    </w:p>
    <w:p>
      <w:pPr>
        <w:pStyle w:val="BookText"/>
      </w:pPr>
      <w:r>
        <w:rPr>
          <w:rFonts w:ascii="IRNazanin" w:hAnsi="IRNazanin" w:eastAsia="IRNazanin" w:cs="IRNazanin"/>
          <w:lang w:bidi="fa-IR"/>
          <w:color w:val="111111"/>
          <w:sz w:val="28"/>
          <w:szCs w:val="28"/>
          <w:rtl/>
        </w:rPr>
        <w:t xml:space="preserve">ز چشم زینب و فرق علی خون میرود امشب</w:t>
      </w:r>
    </w:p>
    <w:p>
      <w:pPr>
        <w:pStyle w:val="BookText"/>
      </w:pPr>
      <w:r>
        <w:rPr>
          <w:rFonts w:ascii="IRNazanin" w:hAnsi="IRNazanin" w:eastAsia="IRNazanin" w:cs="IRNazanin"/>
          <w:lang w:bidi="fa-IR"/>
          <w:color w:val="111111"/>
          <w:sz w:val="28"/>
          <w:szCs w:val="28"/>
          <w:rtl/>
        </w:rPr>
        <w:t xml:space="preserve">دگر بر دیده ی محراب و منبر پای مولا نیست</w:t>
      </w:r>
    </w:p>
    <w:p>
      <w:pPr>
        <w:pStyle w:val="BookText"/>
      </w:pPr>
      <w:r>
        <w:rPr>
          <w:rFonts w:ascii="IRNazanin" w:hAnsi="IRNazanin" w:eastAsia="IRNazanin" w:cs="IRNazanin"/>
          <w:lang w:bidi="fa-IR"/>
          <w:color w:val="111111"/>
          <w:sz w:val="28"/>
          <w:szCs w:val="28"/>
          <w:rtl/>
        </w:rPr>
        <w:t xml:space="preserve">دگر در سفرهی ایتام کوفه، نان و خرما نیست</w:t>
      </w:r>
    </w:p>
    <w:p>
      <w:pPr>
        <w:pStyle w:val="BookText"/>
      </w:pPr>
      <w:r>
        <w:rPr>
          <w:rFonts w:ascii="IRNazanin" w:hAnsi="IRNazanin" w:eastAsia="IRNazanin" w:cs="IRNazanin"/>
          <w:lang w:bidi="fa-IR"/>
          <w:color w:val="111111"/>
          <w:sz w:val="28"/>
          <w:szCs w:val="28"/>
          <w:rtl/>
        </w:rPr>
        <w:t xml:space="preserve">علی انسانی</w:t>
      </w:r>
    </w:p>
    <w:p>
      <w:pPr>
        <w:pStyle w:val="BookText"/>
      </w:pPr>
      <w:r>
        <w:rPr>
          <w:rFonts w:ascii="IRNazanin" w:hAnsi="IRNazanin" w:eastAsia="IRNazanin" w:cs="IRNazanin"/>
          <w:lang w:bidi="fa-IR"/>
          <w:color w:val="111111"/>
          <w:sz w:val="28"/>
          <w:szCs w:val="28"/>
          <w:rtl/>
        </w:rPr>
        <w:t xml:space="preserve">دل سنگ آب شد، ص 65</w:t>
      </w:r>
    </w:p>
    <w:p>
      <w:pPr>
        <w:pStyle w:val="BookText"/>
      </w:pPr>
      <w:r>
        <w:rPr>
          <w:rFonts w:ascii="IRNazanin" w:hAnsi="IRNazanin" w:eastAsia="IRNazanin" w:cs="IRNazanin"/>
          <w:lang w:bidi="fa-IR"/>
          <w:color w:val="111111"/>
          <w:sz w:val="28"/>
          <w:szCs w:val="28"/>
          <w:rtl/>
        </w:rPr>
        <w:t xml:space="preserve">امشب  سر مهربان نخلی خم شد</w:t>
      </w:r>
    </w:p>
    <w:p>
      <w:pPr>
        <w:pStyle w:val="BookText"/>
      </w:pPr>
      <w:r>
        <w:rPr>
          <w:rFonts w:ascii="IRNazanin" w:hAnsi="IRNazanin" w:eastAsia="IRNazanin" w:cs="IRNazanin"/>
          <w:lang w:bidi="fa-IR"/>
          <w:color w:val="111111"/>
          <w:sz w:val="28"/>
          <w:szCs w:val="28"/>
          <w:rtl/>
        </w:rPr>
        <w:t xml:space="preserve">در کیسهی نان به جای خرما غم شد</w:t>
      </w:r>
    </w:p>
    <w:p>
      <w:pPr>
        <w:pStyle w:val="BookText"/>
      </w:pPr>
      <w:r>
        <w:rPr>
          <w:rFonts w:ascii="IRNazanin" w:hAnsi="IRNazanin" w:eastAsia="IRNazanin" w:cs="IRNazanin"/>
          <w:lang w:bidi="fa-IR"/>
          <w:color w:val="111111"/>
          <w:sz w:val="28"/>
          <w:szCs w:val="28"/>
          <w:rtl/>
        </w:rPr>
        <w:t xml:space="preserve">در خانه ی دور، بیوهای شیون کرد</w:t>
      </w:r>
    </w:p>
    <w:p>
      <w:pPr>
        <w:pStyle w:val="BookText"/>
      </w:pPr>
      <w:r>
        <w:rPr>
          <w:rFonts w:ascii="IRNazanin" w:hAnsi="IRNazanin" w:eastAsia="IRNazanin" w:cs="IRNazanin"/>
          <w:lang w:bidi="fa-IR"/>
          <w:color w:val="111111"/>
          <w:sz w:val="28"/>
          <w:szCs w:val="28"/>
          <w:rtl/>
        </w:rPr>
        <w:t xml:space="preserve">همبازی کودک یتیمی، کم شد</w:t>
      </w:r>
    </w:p>
    <w:p>
      <w:pPr>
        <w:pStyle w:val="BookText"/>
      </w:pPr>
      <w:r>
        <w:rPr>
          <w:rFonts w:ascii="IRNazanin" w:hAnsi="IRNazanin" w:eastAsia="IRNazanin" w:cs="IRNazanin"/>
          <w:lang w:bidi="fa-IR"/>
          <w:color w:val="111111"/>
          <w:sz w:val="28"/>
          <w:szCs w:val="28"/>
          <w:rtl/>
        </w:rPr>
        <w:t xml:space="preserve">قیصر امینپور</w:t>
      </w:r>
    </w:p>
    <w:p>
      <w:pPr>
        <w:pStyle w:val="BookText"/>
      </w:pPr>
      <w:r>
        <w:rPr>
          <w:rFonts w:ascii="IRNazanin" w:hAnsi="IRNazanin" w:eastAsia="IRNazanin" w:cs="IRNazanin"/>
          <w:lang w:bidi="fa-IR"/>
          <w:color w:val="111111"/>
          <w:sz w:val="28"/>
          <w:szCs w:val="28"/>
          <w:rtl/>
        </w:rPr>
        <w:t xml:space="preserve">علی علیه السلام در آیینه ی رباعی، ص 124</w:t>
      </w:r>
    </w:p>
    <w:p>
      <w:pPr>
        <w:pStyle w:val="BookText"/>
      </w:pPr>
      <w:r>
        <w:rPr>
          <w:rFonts w:ascii="IRNazanin" w:hAnsi="IRNazanin" w:eastAsia="IRNazanin" w:cs="IRNazanin"/>
          <w:lang w:bidi="fa-IR"/>
          <w:color w:val="111111"/>
          <w:sz w:val="28"/>
          <w:szCs w:val="28"/>
          <w:rtl/>
        </w:rPr>
        <w:t xml:space="preserve">در کوچه های کوفه صدای عبور کیست؟</w:t>
      </w:r>
    </w:p>
    <w:p>
      <w:pPr>
        <w:pStyle w:val="BookText"/>
      </w:pPr>
      <w:r>
        <w:rPr>
          <w:rFonts w:ascii="IRNazanin" w:hAnsi="IRNazanin" w:eastAsia="IRNazanin" w:cs="IRNazanin"/>
          <w:lang w:bidi="fa-IR"/>
          <w:color w:val="111111"/>
          <w:sz w:val="28"/>
          <w:szCs w:val="28"/>
          <w:rtl/>
        </w:rPr>
        <w:t xml:space="preserve">گویا دلی به مقصد دلخواه میرود</w:t>
      </w:r>
    </w:p>
    <w:p>
      <w:pPr>
        <w:pStyle w:val="BookText"/>
      </w:pPr>
      <w:r>
        <w:rPr>
          <w:rFonts w:ascii="IRNazanin" w:hAnsi="IRNazanin" w:eastAsia="IRNazanin" w:cs="IRNazanin"/>
          <w:lang w:bidi="fa-IR"/>
          <w:color w:val="111111"/>
          <w:sz w:val="28"/>
          <w:szCs w:val="28"/>
          <w:rtl/>
        </w:rPr>
        <w:t xml:space="preserve">دارد سر شکافتن فرق آفتاب</w:t>
      </w:r>
    </w:p>
    <w:p>
      <w:pPr>
        <w:pStyle w:val="BookText"/>
      </w:pPr>
      <w:r>
        <w:rPr>
          <w:rFonts w:ascii="IRNazanin" w:hAnsi="IRNazanin" w:eastAsia="IRNazanin" w:cs="IRNazanin"/>
          <w:lang w:bidi="fa-IR"/>
          <w:color w:val="111111"/>
          <w:sz w:val="28"/>
          <w:szCs w:val="28"/>
          <w:rtl/>
        </w:rPr>
        <w:t xml:space="preserve">آن سایهای که در دل شب راه میرود</w:t>
      </w:r>
    </w:p>
    <w:p>
      <w:pPr>
        <w:pStyle w:val="BookText"/>
      </w:pPr>
      <w:r>
        <w:rPr>
          <w:rFonts w:ascii="IRNazanin" w:hAnsi="IRNazanin" w:eastAsia="IRNazanin" w:cs="IRNazanin"/>
          <w:lang w:bidi="fa-IR"/>
          <w:color w:val="111111"/>
          <w:sz w:val="28"/>
          <w:szCs w:val="28"/>
          <w:rtl/>
        </w:rPr>
        <w:t xml:space="preserve">قیصر امینپور</w:t>
      </w:r>
    </w:p>
    <w:p>
      <w:pPr>
        <w:pStyle w:val="BookText"/>
      </w:pPr>
      <w:r>
        <w:rPr>
          <w:rFonts w:ascii="IRNazanin" w:hAnsi="IRNazanin" w:eastAsia="IRNazanin" w:cs="IRNazanin"/>
          <w:lang w:bidi="fa-IR"/>
          <w:color w:val="111111"/>
          <w:sz w:val="28"/>
          <w:szCs w:val="28"/>
          <w:rtl/>
        </w:rPr>
        <w:t xml:space="preserve">ق، ص 346</w:t>
      </w:r>
    </w:p>
    <w:p>
      <w:pPr>
        <w:pStyle w:val="BookText"/>
      </w:pPr>
      <w:r>
        <w:rPr>
          <w:rFonts w:ascii="IRNazanin" w:hAnsi="IRNazanin" w:eastAsia="IRNazanin" w:cs="IRNazanin"/>
          <w:lang w:bidi="fa-IR"/>
          <w:color w:val="111111"/>
          <w:sz w:val="28"/>
          <w:szCs w:val="28"/>
          <w:rtl/>
        </w:rPr>
        <w:t xml:space="preserve">تا درگه آشنا تو را با خود برد</w:t>
      </w:r>
    </w:p>
    <w:p>
      <w:pPr>
        <w:pStyle w:val="BookText"/>
      </w:pPr>
      <w:r>
        <w:rPr>
          <w:rFonts w:ascii="IRNazanin" w:hAnsi="IRNazanin" w:eastAsia="IRNazanin" w:cs="IRNazanin"/>
          <w:lang w:bidi="fa-IR"/>
          <w:color w:val="111111"/>
          <w:sz w:val="28"/>
          <w:szCs w:val="28"/>
          <w:rtl/>
        </w:rPr>
        <w:t xml:space="preserve">بر بال فرشته ها تو را با خود برد</w:t>
      </w:r>
    </w:p>
    <w:p>
      <w:pPr>
        <w:pStyle w:val="BookText"/>
      </w:pPr>
      <w:r>
        <w:rPr>
          <w:rFonts w:ascii="IRNazanin" w:hAnsi="IRNazanin" w:eastAsia="IRNazanin" w:cs="IRNazanin"/>
          <w:lang w:bidi="fa-IR"/>
          <w:color w:val="111111"/>
          <w:sz w:val="28"/>
          <w:szCs w:val="28"/>
          <w:rtl/>
        </w:rPr>
        <w:t xml:space="preserve">تنها شب قدر، قدر تو میدانست</w:t>
      </w:r>
    </w:p>
    <w:p>
      <w:pPr>
        <w:pStyle w:val="BookText"/>
      </w:pPr>
      <w:r>
        <w:rPr>
          <w:rFonts w:ascii="IRNazanin" w:hAnsi="IRNazanin" w:eastAsia="IRNazanin" w:cs="IRNazanin"/>
          <w:lang w:bidi="fa-IR"/>
          <w:color w:val="111111"/>
          <w:sz w:val="28"/>
          <w:szCs w:val="28"/>
          <w:rtl/>
        </w:rPr>
        <w:t xml:space="preserve">آمد آنقدر، تا تو را با خود برد</w:t>
      </w:r>
    </w:p>
    <w:p>
      <w:pPr>
        <w:pStyle w:val="BookText"/>
      </w:pPr>
      <w:r>
        <w:rPr>
          <w:rFonts w:ascii="IRNazanin" w:hAnsi="IRNazanin" w:eastAsia="IRNazanin" w:cs="IRNazanin"/>
          <w:lang w:bidi="fa-IR"/>
          <w:color w:val="111111"/>
          <w:sz w:val="28"/>
          <w:szCs w:val="28"/>
          <w:rtl/>
        </w:rPr>
        <w:t xml:space="preserve">بیژن ارژن</w:t>
      </w:r>
    </w:p>
    <w:p>
      <w:pPr>
        <w:pStyle w:val="BookText"/>
      </w:pPr>
      <w:r>
        <w:rPr>
          <w:rFonts w:ascii="IRNazanin" w:hAnsi="IRNazanin" w:eastAsia="IRNazanin" w:cs="IRNazanin"/>
          <w:lang w:bidi="fa-IR"/>
          <w:color w:val="111111"/>
          <w:sz w:val="28"/>
          <w:szCs w:val="28"/>
          <w:rtl/>
        </w:rPr>
        <w:t xml:space="preserve">علی علیه السلام در آیینه ی رباعی، ص 132</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چشمان علی همیشه پر شبنم بود</w:t>
      </w:r>
    </w:p>
    <w:p>
      <w:pPr>
        <w:pStyle w:val="BookText"/>
      </w:pPr>
      <w:r>
        <w:rPr>
          <w:rFonts w:ascii="IRNazanin" w:hAnsi="IRNazanin" w:eastAsia="IRNazanin" w:cs="IRNazanin"/>
          <w:lang w:bidi="fa-IR"/>
          <w:color w:val="111111"/>
          <w:sz w:val="28"/>
          <w:szCs w:val="28"/>
          <w:rtl/>
        </w:rPr>
        <w:t xml:space="preserve">با چاه و یتیم و شب، دلش همدم بود</w:t>
      </w:r>
    </w:p>
    <w:p>
      <w:pPr>
        <w:pStyle w:val="BookText"/>
      </w:pPr>
      <w:r>
        <w:rPr>
          <w:rFonts w:ascii="IRNazanin" w:hAnsi="IRNazanin" w:eastAsia="IRNazanin" w:cs="IRNazanin"/>
          <w:lang w:bidi="fa-IR"/>
          <w:color w:val="111111"/>
          <w:sz w:val="28"/>
          <w:szCs w:val="28"/>
          <w:rtl/>
        </w:rPr>
        <w:t xml:space="preserve">وقتی که دو نیمه شد جبین خورشید</w:t>
      </w:r>
    </w:p>
    <w:p>
      <w:pPr>
        <w:pStyle w:val="BookText"/>
      </w:pPr>
      <w:r>
        <w:rPr>
          <w:rFonts w:ascii="IRNazanin" w:hAnsi="IRNazanin" w:eastAsia="IRNazanin" w:cs="IRNazanin"/>
          <w:lang w:bidi="fa-IR"/>
          <w:color w:val="111111"/>
          <w:sz w:val="28"/>
          <w:szCs w:val="28"/>
          <w:rtl/>
        </w:rPr>
        <w:t xml:space="preserve">در گوش زمانه شیون و ماتم بود</w:t>
      </w:r>
    </w:p>
    <w:p>
      <w:pPr>
        <w:pStyle w:val="BookText"/>
      </w:pPr>
      <w:r>
        <w:rPr>
          <w:rFonts w:ascii="IRNazanin" w:hAnsi="IRNazanin" w:eastAsia="IRNazanin" w:cs="IRNazanin"/>
          <w:lang w:bidi="fa-IR"/>
          <w:color w:val="111111"/>
          <w:sz w:val="28"/>
          <w:szCs w:val="28"/>
          <w:rtl/>
        </w:rPr>
        <w:t xml:space="preserve">آیت مهرآیین</w:t>
      </w:r>
    </w:p>
    <w:p>
      <w:pPr>
        <w:pStyle w:val="BookText"/>
      </w:pPr>
      <w:r>
        <w:rPr>
          <w:rFonts w:ascii="IRNazanin" w:hAnsi="IRNazanin" w:eastAsia="IRNazanin" w:cs="IRNazanin"/>
          <w:lang w:bidi="fa-IR"/>
          <w:color w:val="111111"/>
          <w:sz w:val="28"/>
          <w:szCs w:val="28"/>
          <w:rtl/>
        </w:rPr>
        <w:t xml:space="preserve">علی علیه السلام در آیینه ی رباعی، ص 135</w:t>
      </w:r>
    </w:p>
    <w:p>
      <w:pPr>
        <w:pStyle w:val="BookText"/>
      </w:pPr>
      <w:r>
        <w:rPr>
          <w:rFonts w:ascii="IRNazanin" w:hAnsi="IRNazanin" w:eastAsia="IRNazanin" w:cs="IRNazanin"/>
          <w:lang w:bidi="fa-IR"/>
          <w:color w:val="111111"/>
          <w:sz w:val="28"/>
          <w:szCs w:val="28"/>
          <w:rtl/>
        </w:rPr>
        <w:t xml:space="preserve">وقتی به نماز صبح آخر برخاست</w:t>
      </w:r>
    </w:p>
    <w:p>
      <w:pPr>
        <w:pStyle w:val="BookText"/>
      </w:pPr>
      <w:r>
        <w:rPr>
          <w:rFonts w:ascii="IRNazanin" w:hAnsi="IRNazanin" w:eastAsia="IRNazanin" w:cs="IRNazanin"/>
          <w:lang w:bidi="fa-IR"/>
          <w:color w:val="111111"/>
          <w:sz w:val="28"/>
          <w:szCs w:val="28"/>
          <w:rtl/>
        </w:rPr>
        <w:t xml:space="preserve">فریاد ز مسجد و ز منبر برخاست</w:t>
      </w:r>
    </w:p>
    <w:p>
      <w:pPr>
        <w:pStyle w:val="BookText"/>
      </w:pPr>
      <w:r>
        <w:rPr>
          <w:rFonts w:ascii="IRNazanin" w:hAnsi="IRNazanin" w:eastAsia="IRNazanin" w:cs="IRNazanin"/>
          <w:lang w:bidi="fa-IR"/>
          <w:color w:val="111111"/>
          <w:sz w:val="28"/>
          <w:szCs w:val="28"/>
          <w:rtl/>
        </w:rPr>
        <w:t xml:space="preserve">آن دم که سرش به تیغ نامرد شکافت</w:t>
      </w:r>
    </w:p>
    <w:p>
      <w:pPr>
        <w:pStyle w:val="BookText"/>
      </w:pPr>
      <w:r>
        <w:rPr>
          <w:rFonts w:ascii="IRNazanin" w:hAnsi="IRNazanin" w:eastAsia="IRNazanin" w:cs="IRNazanin"/>
          <w:lang w:bidi="fa-IR"/>
          <w:color w:val="111111"/>
          <w:sz w:val="28"/>
          <w:szCs w:val="28"/>
          <w:rtl/>
        </w:rPr>
        <w:t xml:space="preserve">خورشید، سراسیمه ز بستر برخاست</w:t>
      </w:r>
    </w:p>
    <w:p>
      <w:pPr>
        <w:pStyle w:val="BookText"/>
      </w:pPr>
      <w:r>
        <w:rPr>
          <w:rFonts w:ascii="Amiri" w:hAnsi="Amiri" w:eastAsia="Amiri" w:cs="Amiri"/>
          <w:lang w:bidi="ar-SA"/>
          <w:color w:val="111111"/>
          <w:sz w:val="28"/>
          <w:szCs w:val="28"/>
          <w:rtl/>
        </w:rPr>
        <w:t xml:space="preserve">جواد محقّق</w:t>
      </w:r>
    </w:p>
    <w:p>
      <w:pPr>
        <w:pStyle w:val="BookText"/>
      </w:pPr>
      <w:r>
        <w:rPr>
          <w:rFonts w:ascii="IRNazanin" w:hAnsi="IRNazanin" w:eastAsia="IRNazanin" w:cs="IRNazanin"/>
          <w:lang w:bidi="fa-IR"/>
          <w:color w:val="111111"/>
          <w:sz w:val="28"/>
          <w:szCs w:val="28"/>
          <w:rtl/>
        </w:rPr>
        <w:t xml:space="preserve">علی علیه السلام در آیینه ی رباعی، ص 102</w:t>
      </w:r>
    </w:p>
    <w:p>
      <w:pPr>
        <w:pStyle w:val="BookText"/>
      </w:pPr>
      <w:r>
        <w:rPr>
          <w:rFonts w:ascii="IRNazanin" w:hAnsi="IRNazanin" w:eastAsia="IRNazanin" w:cs="IRNazanin"/>
          <w:lang w:bidi="fa-IR"/>
          <w:color w:val="111111"/>
          <w:sz w:val="28"/>
          <w:szCs w:val="28"/>
          <w:rtl/>
        </w:rPr>
        <w:t xml:space="preserve">بر روح تمام شیعیان تیغ زدند</w:t>
      </w:r>
    </w:p>
    <w:p>
      <w:pPr>
        <w:pStyle w:val="BookText"/>
      </w:pPr>
      <w:r>
        <w:rPr>
          <w:rFonts w:ascii="IRNazanin" w:hAnsi="IRNazanin" w:eastAsia="IRNazanin" w:cs="IRNazanin"/>
          <w:lang w:bidi="fa-IR"/>
          <w:color w:val="111111"/>
          <w:sz w:val="28"/>
          <w:szCs w:val="28"/>
          <w:rtl/>
        </w:rPr>
        <w:t xml:space="preserve">بر مردترین مرد زمان تیغ زدند</w:t>
      </w:r>
    </w:p>
    <w:p>
      <w:pPr>
        <w:pStyle w:val="BookText"/>
      </w:pPr>
      <w:r>
        <w:rPr>
          <w:rFonts w:ascii="IRNazanin" w:hAnsi="IRNazanin" w:eastAsia="IRNazanin" w:cs="IRNazanin"/>
          <w:lang w:bidi="fa-IR"/>
          <w:color w:val="111111"/>
          <w:sz w:val="28"/>
          <w:szCs w:val="28"/>
          <w:rtl/>
        </w:rPr>
        <w:t xml:space="preserve">خورشید به سینه، ماه بر سر میزد</w:t>
      </w:r>
    </w:p>
    <w:p>
      <w:pPr>
        <w:pStyle w:val="BookText"/>
      </w:pPr>
      <w:r>
        <w:rPr>
          <w:rFonts w:ascii="IRNazanin" w:hAnsi="IRNazanin" w:eastAsia="IRNazanin" w:cs="IRNazanin"/>
          <w:lang w:bidi="fa-IR"/>
          <w:color w:val="111111"/>
          <w:sz w:val="28"/>
          <w:szCs w:val="28"/>
          <w:rtl/>
        </w:rPr>
        <w:t xml:space="preserve">انگار به فرق آسمان تیغ زدند</w:t>
      </w:r>
    </w:p>
    <w:p>
      <w:pPr>
        <w:pStyle w:val="BookText"/>
      </w:pPr>
      <w:r>
        <w:rPr>
          <w:rFonts w:ascii="IRNazanin" w:hAnsi="IRNazanin" w:eastAsia="IRNazanin" w:cs="IRNazanin"/>
          <w:lang w:bidi="fa-IR"/>
          <w:color w:val="111111"/>
          <w:sz w:val="28"/>
          <w:szCs w:val="28"/>
          <w:rtl/>
        </w:rPr>
        <w:t xml:space="preserve">ایرج زبردست</w:t>
      </w:r>
    </w:p>
    <w:p>
      <w:pPr>
        <w:pStyle w:val="BookText"/>
      </w:pPr>
      <w:r>
        <w:rPr>
          <w:rFonts w:ascii="IRNazanin" w:hAnsi="IRNazanin" w:eastAsia="IRNazanin" w:cs="IRNazanin"/>
          <w:lang w:bidi="fa-IR"/>
          <w:color w:val="111111"/>
          <w:sz w:val="28"/>
          <w:szCs w:val="28"/>
          <w:rtl/>
        </w:rPr>
        <w:t xml:space="preserve">علی علیه السلام در آیینه ی رباعی، ص 129</w:t>
      </w:r>
    </w:p>
    <w:p>
      <w:pPr>
        <w:pStyle w:val="BookText"/>
      </w:pPr>
      <w:r>
        <w:rPr>
          <w:rFonts w:ascii="IRNazanin" w:hAnsi="IRNazanin" w:eastAsia="IRNazanin" w:cs="IRNazanin"/>
          <w:lang w:bidi="fa-IR"/>
          <w:color w:val="111111"/>
          <w:sz w:val="28"/>
          <w:szCs w:val="28"/>
          <w:rtl/>
        </w:rPr>
        <w:t xml:space="preserve">در مسجد کوفه انقلاب افتاده</w:t>
      </w:r>
    </w:p>
    <w:p>
      <w:pPr>
        <w:pStyle w:val="BookText"/>
      </w:pPr>
      <w:r>
        <w:rPr>
          <w:rFonts w:ascii="IRNazanin" w:hAnsi="IRNazanin" w:eastAsia="IRNazanin" w:cs="IRNazanin"/>
          <w:lang w:bidi="fa-IR"/>
          <w:color w:val="111111"/>
          <w:sz w:val="28"/>
          <w:szCs w:val="28"/>
          <w:rtl/>
        </w:rPr>
        <w:t xml:space="preserve">آتش به روان شیخ و شاب افتاده</w:t>
      </w:r>
    </w:p>
    <w:p>
      <w:pPr>
        <w:pStyle w:val="BookText"/>
      </w:pPr>
      <w:r>
        <w:rPr>
          <w:rFonts w:ascii="IRNazanin" w:hAnsi="IRNazanin" w:eastAsia="IRNazanin" w:cs="IRNazanin"/>
          <w:lang w:bidi="fa-IR"/>
          <w:color w:val="111111"/>
          <w:sz w:val="28"/>
          <w:szCs w:val="28"/>
          <w:rtl/>
        </w:rPr>
        <w:t xml:space="preserve">ای شیعه کمک کن و علی را دریاب</w:t>
      </w:r>
    </w:p>
    <w:p>
      <w:pPr>
        <w:pStyle w:val="BookText"/>
      </w:pPr>
      <w:r>
        <w:rPr>
          <w:rFonts w:ascii="IRNazanin" w:hAnsi="IRNazanin" w:eastAsia="IRNazanin" w:cs="IRNazanin"/>
          <w:lang w:bidi="fa-IR"/>
          <w:color w:val="111111"/>
          <w:sz w:val="28"/>
          <w:szCs w:val="28"/>
          <w:rtl/>
        </w:rPr>
        <w:t xml:space="preserve">بر روی تراب ابو تراب افتاده</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مناقب الابرار، ج1، ص 324</w:t>
      </w:r>
    </w:p>
    <w:p>
      <w:pPr>
        <w:pStyle w:val="BookText"/>
      </w:pPr>
      <w:r>
        <w:rPr>
          <w:rFonts w:ascii="IRNazanin" w:hAnsi="IRNazanin" w:eastAsia="IRNazanin" w:cs="IRNazanin"/>
          <w:lang w:bidi="fa-IR"/>
          <w:color w:val="111111"/>
          <w:sz w:val="28"/>
          <w:szCs w:val="28"/>
          <w:rtl/>
        </w:rPr>
        <w:t xml:space="preserve">آن کس که بود کعبه ولادتگاهش</w:t>
      </w:r>
    </w:p>
    <w:p>
      <w:pPr>
        <w:pStyle w:val="BookText"/>
      </w:pPr>
      <w:r>
        <w:rPr>
          <w:rFonts w:ascii="IRNazanin" w:hAnsi="IRNazanin" w:eastAsia="IRNazanin" w:cs="IRNazanin"/>
          <w:lang w:bidi="fa-IR"/>
          <w:color w:val="111111"/>
          <w:sz w:val="28"/>
          <w:szCs w:val="28"/>
          <w:rtl/>
        </w:rPr>
        <w:t xml:space="preserve">مسجود فرشتگان عبادتگاهش</w:t>
      </w:r>
    </w:p>
    <w:p>
      <w:pPr>
        <w:pStyle w:val="BookText"/>
      </w:pPr>
      <w:r>
        <w:rPr>
          <w:rFonts w:ascii="IRNazanin" w:hAnsi="IRNazanin" w:eastAsia="IRNazanin" w:cs="IRNazanin"/>
          <w:lang w:bidi="fa-IR"/>
          <w:color w:val="111111"/>
          <w:sz w:val="28"/>
          <w:szCs w:val="28"/>
          <w:rtl/>
        </w:rPr>
        <w:t xml:space="preserve">سرّیست در این که می شود آخر کار</w:t>
      </w:r>
    </w:p>
    <w:p>
      <w:pPr>
        <w:pStyle w:val="BookText"/>
      </w:pPr>
      <w:r>
        <w:rPr>
          <w:rFonts w:ascii="IRNazanin" w:hAnsi="IRNazanin" w:eastAsia="IRNazanin" w:cs="IRNazanin"/>
          <w:lang w:bidi="fa-IR"/>
          <w:color w:val="111111"/>
          <w:sz w:val="28"/>
          <w:szCs w:val="28"/>
          <w:rtl/>
        </w:rPr>
        <w:t xml:space="preserve">محراب عبادتش شهادتگاهش</w:t>
      </w:r>
    </w:p>
    <w:p>
      <w:pPr>
        <w:pStyle w:val="BookText"/>
      </w:pPr>
      <w:r>
        <w:rPr>
          <w:rFonts w:ascii="IRNazanin" w:hAnsi="IRNazanin" w:eastAsia="IRNazanin" w:cs="IRNazanin"/>
          <w:lang w:bidi="fa-IR"/>
          <w:color w:val="111111"/>
          <w:sz w:val="28"/>
          <w:szCs w:val="28"/>
          <w:rtl/>
        </w:rPr>
        <w:t xml:space="preserve">محمد آتشی اصفهانی</w:t>
      </w:r>
    </w:p>
    <w:p>
      <w:pPr>
        <w:pStyle w:val="BookText"/>
      </w:pPr>
      <w:r>
        <w:rPr>
          <w:rFonts w:ascii="IRNazanin" w:hAnsi="IRNazanin" w:eastAsia="IRNazanin" w:cs="IRNazanin"/>
          <w:lang w:bidi="fa-IR"/>
          <w:color w:val="111111"/>
          <w:sz w:val="28"/>
          <w:szCs w:val="28"/>
          <w:rtl/>
        </w:rPr>
        <w:t xml:space="preserve">بزرگداشت یکهزار و چهارصدمین سال شهادت امیرالمؤمنین علی علیه السلام ، ص 117</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شور و غوغایی بپا شد در عزایت یا علی</w:t>
      </w:r>
    </w:p>
    <w:p>
      <w:pPr>
        <w:pStyle w:val="BookText"/>
      </w:pPr>
      <w:r>
        <w:rPr>
          <w:rFonts w:ascii="IRNazanin" w:hAnsi="IRNazanin" w:eastAsia="IRNazanin" w:cs="IRNazanin"/>
          <w:lang w:bidi="fa-IR"/>
          <w:color w:val="111111"/>
          <w:sz w:val="28"/>
          <w:szCs w:val="28"/>
          <w:rtl/>
        </w:rPr>
        <w:t xml:space="preserve">بر سر و سینه زند شیعه برایت یا علی</w:t>
      </w:r>
    </w:p>
    <w:p>
      <w:pPr>
        <w:pStyle w:val="BookText"/>
      </w:pPr>
      <w:r>
        <w:rPr>
          <w:rFonts w:ascii="IRNazanin" w:hAnsi="IRNazanin" w:eastAsia="IRNazanin" w:cs="IRNazanin"/>
          <w:lang w:bidi="fa-IR"/>
          <w:color w:val="111111"/>
          <w:sz w:val="28"/>
          <w:szCs w:val="28"/>
          <w:rtl/>
        </w:rPr>
        <w:t xml:space="preserve">ای که مظلومی نباشد در جهان مانند تو</w:t>
      </w:r>
    </w:p>
    <w:p>
      <w:pPr>
        <w:pStyle w:val="BookText"/>
      </w:pPr>
      <w:r>
        <w:rPr>
          <w:rFonts w:ascii="IRNazanin" w:hAnsi="IRNazanin" w:eastAsia="IRNazanin" w:cs="IRNazanin"/>
          <w:lang w:bidi="fa-IR"/>
          <w:color w:val="111111"/>
          <w:sz w:val="28"/>
          <w:szCs w:val="28"/>
          <w:rtl/>
        </w:rPr>
        <w:t xml:space="preserve">اولین مظلوم عالم جان فدایت یا علی</w:t>
      </w:r>
    </w:p>
    <w:p>
      <w:pPr>
        <w:pStyle w:val="BookText"/>
      </w:pPr>
      <w:r>
        <w:rPr>
          <w:rFonts w:ascii="IRNazanin" w:hAnsi="IRNazanin" w:eastAsia="IRNazanin" w:cs="IRNazanin"/>
          <w:lang w:bidi="fa-IR"/>
          <w:color w:val="111111"/>
          <w:sz w:val="28"/>
          <w:szCs w:val="28"/>
          <w:rtl/>
        </w:rPr>
        <w:t xml:space="preserve">محمد جواد مجد</w:t>
      </w:r>
    </w:p>
    <w:p>
      <w:pPr>
        <w:pStyle w:val="BookText"/>
      </w:pPr>
      <w:r>
        <w:rPr>
          <w:rFonts w:ascii="IRNazanin" w:hAnsi="IRNazanin" w:eastAsia="IRNazanin" w:cs="IRNazanin"/>
          <w:lang w:bidi="fa-IR"/>
          <w:color w:val="111111"/>
          <w:sz w:val="28"/>
          <w:szCs w:val="28"/>
          <w:rtl/>
        </w:rPr>
        <w:t xml:space="preserve">نغمه های خونین، ص 15</w:t>
      </w:r>
    </w:p>
    <w:p>
      <w:pPr>
        <w:pStyle w:val="BookText"/>
      </w:pPr>
      <w:r>
        <w:rPr>
          <w:rFonts w:ascii="IRNazanin" w:hAnsi="IRNazanin" w:eastAsia="IRNazanin" w:cs="IRNazanin"/>
          <w:lang w:bidi="fa-IR"/>
          <w:color w:val="111111"/>
          <w:sz w:val="28"/>
          <w:szCs w:val="28"/>
          <w:rtl/>
        </w:rPr>
        <w:t xml:space="preserve">با حسن فرمود شیر حق علی</w:t>
      </w:r>
    </w:p>
    <w:p>
      <w:pPr>
        <w:pStyle w:val="BookText"/>
      </w:pPr>
      <w:r>
        <w:rPr>
          <w:rFonts w:ascii="IRNazanin" w:hAnsi="IRNazanin" w:eastAsia="IRNazanin" w:cs="IRNazanin"/>
          <w:lang w:bidi="fa-IR"/>
          <w:color w:val="111111"/>
          <w:sz w:val="28"/>
          <w:szCs w:val="28"/>
          <w:rtl/>
        </w:rPr>
        <w:t xml:space="preserve">کن مدارا ای پسر با خصم خویش</w:t>
      </w:r>
    </w:p>
    <w:p>
      <w:pPr>
        <w:pStyle w:val="BookText"/>
      </w:pPr>
      <w:r>
        <w:rPr>
          <w:rFonts w:ascii="IRNazanin" w:hAnsi="IRNazanin" w:eastAsia="IRNazanin" w:cs="IRNazanin"/>
          <w:lang w:bidi="fa-IR"/>
          <w:color w:val="111111"/>
          <w:sz w:val="28"/>
          <w:szCs w:val="28"/>
          <w:rtl/>
        </w:rPr>
        <w:t xml:space="preserve">چنین گفت آن ولی حیّ ذوالمن</w:t>
      </w:r>
    </w:p>
    <w:p>
      <w:pPr>
        <w:pStyle w:val="BookText"/>
      </w:pPr>
      <w:r>
        <w:rPr>
          <w:rFonts w:ascii="IRNazanin" w:hAnsi="IRNazanin" w:eastAsia="IRNazanin" w:cs="IRNazanin"/>
          <w:lang w:bidi="fa-IR"/>
          <w:color w:val="111111"/>
          <w:sz w:val="28"/>
          <w:szCs w:val="28"/>
          <w:rtl/>
        </w:rPr>
        <w:t xml:space="preserve">مدارا کن پسر با قاتل من</w:t>
      </w:r>
    </w:p>
    <w:p>
      <w:pPr>
        <w:pStyle w:val="BookText"/>
      </w:pPr>
      <w:r>
        <w:rPr>
          <w:rFonts w:ascii="IRNazanin" w:hAnsi="IRNazanin" w:eastAsia="IRNazanin" w:cs="IRNazanin"/>
          <w:lang w:bidi="fa-IR"/>
          <w:color w:val="111111"/>
          <w:sz w:val="28"/>
          <w:szCs w:val="28"/>
          <w:rtl/>
        </w:rPr>
        <w:t xml:space="preserve">سیّدمحمود مرتضوی نائینی (ناظر)</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آنکس که برای مسلمین مولا بود</w:t>
      </w:r>
    </w:p>
    <w:p>
      <w:pPr>
        <w:pStyle w:val="BookText"/>
      </w:pPr>
      <w:r>
        <w:rPr>
          <w:rFonts w:ascii="IRNazanin" w:hAnsi="IRNazanin" w:eastAsia="IRNazanin" w:cs="IRNazanin"/>
          <w:lang w:bidi="fa-IR"/>
          <w:color w:val="111111"/>
          <w:sz w:val="28"/>
          <w:szCs w:val="28"/>
          <w:rtl/>
        </w:rPr>
        <w:t xml:space="preserve">در عدل و سخاوت و مدد یکتا بود</w:t>
      </w:r>
    </w:p>
    <w:p>
      <w:pPr>
        <w:pStyle w:val="BookText"/>
      </w:pPr>
      <w:r>
        <w:rPr>
          <w:rFonts w:ascii="IRNazanin" w:hAnsi="IRNazanin" w:eastAsia="IRNazanin" w:cs="IRNazanin"/>
          <w:lang w:bidi="fa-IR"/>
          <w:color w:val="111111"/>
          <w:sz w:val="28"/>
          <w:szCs w:val="28"/>
          <w:rtl/>
        </w:rPr>
        <w:t xml:space="preserve">با چاه غریبانه سخنها می گفت</w:t>
      </w:r>
    </w:p>
    <w:p>
      <w:pPr>
        <w:pStyle w:val="BookText"/>
      </w:pPr>
      <w:r>
        <w:rPr>
          <w:rFonts w:ascii="IRNazanin" w:hAnsi="IRNazanin" w:eastAsia="IRNazanin" w:cs="IRNazanin"/>
          <w:lang w:bidi="fa-IR"/>
          <w:color w:val="111111"/>
          <w:sz w:val="28"/>
          <w:szCs w:val="28"/>
          <w:rtl/>
        </w:rPr>
        <w:t xml:space="preserve">از بسکه میان قوم خود تنها بود</w:t>
      </w:r>
    </w:p>
    <w:p>
      <w:pPr>
        <w:pStyle w:val="BookText"/>
      </w:pPr>
      <w:r>
        <w:rPr>
          <w:rFonts w:ascii="IRNazanin" w:hAnsi="IRNazanin" w:eastAsia="IRNazanin" w:cs="IRNazanin"/>
          <w:lang w:bidi="fa-IR"/>
          <w:color w:val="111111"/>
          <w:sz w:val="28"/>
          <w:szCs w:val="28"/>
          <w:rtl/>
        </w:rPr>
        <w:t xml:space="preserve">سیّدمحمود مرتضوی نائینی (ناظر)</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دانی که چرا افق به رنگ خون است</w:t>
      </w:r>
    </w:p>
    <w:p>
      <w:pPr>
        <w:pStyle w:val="BookText"/>
      </w:pPr>
      <w:r>
        <w:rPr>
          <w:rFonts w:ascii="IRNazanin" w:hAnsi="IRNazanin" w:eastAsia="IRNazanin" w:cs="IRNazanin"/>
          <w:lang w:bidi="fa-IR"/>
          <w:color w:val="111111"/>
          <w:sz w:val="28"/>
          <w:szCs w:val="28"/>
          <w:rtl/>
        </w:rPr>
        <w:t xml:space="preserve">رخسار شفقها بنظر گلگون است</w:t>
      </w:r>
    </w:p>
    <w:p>
      <w:pPr>
        <w:pStyle w:val="BookText"/>
      </w:pPr>
      <w:r>
        <w:rPr>
          <w:rFonts w:ascii="IRNazanin" w:hAnsi="IRNazanin" w:eastAsia="IRNazanin" w:cs="IRNazanin"/>
          <w:lang w:bidi="fa-IR"/>
          <w:color w:val="111111"/>
          <w:sz w:val="28"/>
          <w:szCs w:val="28"/>
          <w:rtl/>
        </w:rPr>
        <w:t xml:space="preserve">رنگین شده تا سپیده از خون علی</w:t>
      </w:r>
    </w:p>
    <w:p>
      <w:pPr>
        <w:pStyle w:val="BookText"/>
      </w:pPr>
      <w:r>
        <w:rPr>
          <w:rFonts w:ascii="IRNazanin" w:hAnsi="IRNazanin" w:eastAsia="IRNazanin" w:cs="IRNazanin"/>
          <w:lang w:bidi="fa-IR"/>
          <w:color w:val="111111"/>
          <w:sz w:val="28"/>
          <w:szCs w:val="28"/>
          <w:rtl/>
        </w:rPr>
        <w:t xml:space="preserve">هر صبح و مسا سرخ رخ گردون است</w:t>
      </w:r>
    </w:p>
    <w:p>
      <w:pPr>
        <w:pStyle w:val="BookText"/>
      </w:pPr>
      <w:r>
        <w:rPr>
          <w:rFonts w:ascii="IRNazanin" w:hAnsi="IRNazanin" w:eastAsia="IRNazanin" w:cs="IRNazanin"/>
          <w:lang w:bidi="fa-IR"/>
          <w:color w:val="111111"/>
          <w:sz w:val="28"/>
          <w:szCs w:val="28"/>
          <w:rtl/>
        </w:rPr>
        <w:t xml:space="preserve">سیّدمحمود مرتضوی نائینی (ناظر)</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در مسجد کوفه مرتضی را کشتند</w:t>
      </w:r>
    </w:p>
    <w:p>
      <w:pPr>
        <w:pStyle w:val="BookText"/>
      </w:pPr>
      <w:r>
        <w:rPr>
          <w:rFonts w:ascii="IRNazanin" w:hAnsi="IRNazanin" w:eastAsia="IRNazanin" w:cs="IRNazanin"/>
          <w:lang w:bidi="fa-IR"/>
          <w:color w:val="111111"/>
          <w:sz w:val="28"/>
          <w:szCs w:val="28"/>
          <w:rtl/>
        </w:rPr>
        <w:t xml:space="preserve">روبه صفتان شیر خدا را کشتند</w:t>
      </w:r>
    </w:p>
    <w:p>
      <w:pPr>
        <w:pStyle w:val="BookText"/>
      </w:pPr>
      <w:r>
        <w:rPr>
          <w:rFonts w:ascii="IRNazanin" w:hAnsi="IRNazanin" w:eastAsia="IRNazanin" w:cs="IRNazanin"/>
          <w:lang w:bidi="fa-IR"/>
          <w:color w:val="111111"/>
          <w:sz w:val="28"/>
          <w:szCs w:val="28"/>
          <w:rtl/>
        </w:rPr>
        <w:t xml:space="preserve">فریاد که آسمانیان ناله زدند</w:t>
      </w:r>
    </w:p>
    <w:p>
      <w:pPr>
        <w:pStyle w:val="BookText"/>
      </w:pPr>
      <w:r>
        <w:rPr>
          <w:rFonts w:ascii="IRNazanin" w:hAnsi="IRNazanin" w:eastAsia="IRNazanin" w:cs="IRNazanin"/>
          <w:lang w:bidi="fa-IR"/>
          <w:color w:val="111111"/>
          <w:sz w:val="28"/>
          <w:szCs w:val="28"/>
          <w:rtl/>
        </w:rPr>
        <w:t xml:space="preserve">بن عم و وصیّ مصطفی را کشتند</w:t>
      </w:r>
    </w:p>
    <w:p>
      <w:pPr>
        <w:pStyle w:val="BookText"/>
      </w:pPr>
      <w:r>
        <w:rPr>
          <w:rFonts w:ascii="IRNazanin" w:hAnsi="IRNazanin" w:eastAsia="IRNazanin" w:cs="IRNazanin"/>
          <w:lang w:bidi="fa-IR"/>
          <w:color w:val="111111"/>
          <w:sz w:val="28"/>
          <w:szCs w:val="28"/>
          <w:rtl/>
        </w:rPr>
        <w:t xml:space="preserve">سیّد علی اصغر هاشمی – بقا اصفهانی</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شب که به فرق نور ناب آمد تیغ</w:t>
      </w:r>
    </w:p>
    <w:p>
      <w:pPr>
        <w:pStyle w:val="BookText"/>
      </w:pPr>
      <w:r>
        <w:rPr>
          <w:rFonts w:ascii="IRNazanin" w:hAnsi="IRNazanin" w:eastAsia="IRNazanin" w:cs="IRNazanin"/>
          <w:lang w:bidi="fa-IR"/>
          <w:color w:val="111111"/>
          <w:sz w:val="28"/>
          <w:szCs w:val="28"/>
          <w:rtl/>
        </w:rPr>
        <w:t xml:space="preserve">در کوفه به رأس آفتاب آمد تیغ</w:t>
      </w:r>
    </w:p>
    <w:p>
      <w:pPr>
        <w:pStyle w:val="BookText"/>
      </w:pPr>
      <w:r>
        <w:rPr>
          <w:rFonts w:ascii="IRNazanin" w:hAnsi="IRNazanin" w:eastAsia="IRNazanin" w:cs="IRNazanin"/>
          <w:lang w:bidi="fa-IR"/>
          <w:color w:val="111111"/>
          <w:sz w:val="28"/>
          <w:szCs w:val="28"/>
          <w:rtl/>
        </w:rPr>
        <w:t xml:space="preserve">فریاد زمین و آسمانها برخواست</w:t>
      </w:r>
    </w:p>
    <w:p>
      <w:pPr>
        <w:pStyle w:val="BookText"/>
      </w:pPr>
      <w:r>
        <w:rPr>
          <w:rFonts w:ascii="IRNazanin" w:hAnsi="IRNazanin" w:eastAsia="IRNazanin" w:cs="IRNazanin"/>
          <w:lang w:bidi="fa-IR"/>
          <w:color w:val="111111"/>
          <w:sz w:val="28"/>
          <w:szCs w:val="28"/>
          <w:rtl/>
        </w:rPr>
        <w:t xml:space="preserve">بر تارک پاک بوتراب آمد تیغ</w:t>
      </w:r>
    </w:p>
    <w:p>
      <w:pPr>
        <w:pStyle w:val="BookText"/>
      </w:pPr>
      <w:r>
        <w:rPr>
          <w:rFonts w:ascii="IRNazanin" w:hAnsi="IRNazanin" w:eastAsia="IRNazanin" w:cs="IRNazanin"/>
          <w:lang w:bidi="fa-IR"/>
          <w:color w:val="111111"/>
          <w:sz w:val="28"/>
          <w:szCs w:val="28"/>
          <w:rtl/>
        </w:rPr>
        <w:t xml:space="preserve">سیّد علی اصغر هاشمی – بقا اصفهانی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در سوگ جانگداز تو لرزید پشت عرش</w:t>
      </w:r>
    </w:p>
    <w:p>
      <w:pPr>
        <w:pStyle w:val="BookText"/>
      </w:pPr>
      <w:r>
        <w:rPr>
          <w:rFonts w:ascii="IRNazanin" w:hAnsi="IRNazanin" w:eastAsia="IRNazanin" w:cs="IRNazanin"/>
          <w:lang w:bidi="fa-IR"/>
          <w:color w:val="111111"/>
          <w:sz w:val="28"/>
          <w:szCs w:val="28"/>
          <w:rtl/>
        </w:rPr>
        <w:t xml:space="preserve">برخاست از زمین و زمان، بانگ یا علی</w:t>
      </w:r>
    </w:p>
    <w:p>
      <w:pPr>
        <w:pStyle w:val="BookText"/>
      </w:pPr>
      <w:r>
        <w:rPr>
          <w:rFonts w:ascii="IRNazanin" w:hAnsi="IRNazanin" w:eastAsia="IRNazanin" w:cs="IRNazanin"/>
          <w:lang w:bidi="fa-IR"/>
          <w:color w:val="111111"/>
          <w:sz w:val="28"/>
          <w:szCs w:val="28"/>
          <w:rtl/>
        </w:rPr>
        <w:t xml:space="preserve">غلامحسین جواهری «وجدی»</w:t>
      </w:r>
    </w:p>
    <w:p>
      <w:pPr>
        <w:pStyle w:val="BookText"/>
      </w:pPr>
      <w:r>
        <w:rPr>
          <w:rFonts w:ascii="IRNazanin" w:hAnsi="IRNazanin" w:eastAsia="IRNazanin" w:cs="IRNazanin"/>
          <w:lang w:bidi="fa-IR"/>
          <w:color w:val="111111"/>
          <w:sz w:val="28"/>
          <w:szCs w:val="28"/>
          <w:rtl/>
        </w:rPr>
        <w:t xml:space="preserve">در خلوت علی علیه السلام، ص 205</w:t>
      </w:r>
    </w:p>
    <w:p>
      <w:pPr>
        <w:pStyle w:val="BookText"/>
      </w:pPr>
      <w:r>
        <w:rPr>
          <w:rFonts w:ascii="IRNazanin" w:hAnsi="IRNazanin" w:eastAsia="IRNazanin" w:cs="IRNazanin"/>
          <w:lang w:bidi="fa-IR"/>
          <w:color w:val="111111"/>
          <w:sz w:val="28"/>
          <w:szCs w:val="28"/>
          <w:rtl/>
        </w:rPr>
        <w:t xml:space="preserve">مسجد کوفه! هنوز از در و دیوار به گوش</w:t>
      </w:r>
    </w:p>
    <w:p>
      <w:pPr>
        <w:pStyle w:val="BookText"/>
      </w:pPr>
      <w:r>
        <w:rPr>
          <w:rFonts w:ascii="IRNazanin" w:hAnsi="IRNazanin" w:eastAsia="IRNazanin" w:cs="IRNazanin"/>
          <w:lang w:bidi="fa-IR"/>
          <w:color w:val="111111"/>
          <w:sz w:val="28"/>
          <w:szCs w:val="28"/>
          <w:rtl/>
        </w:rPr>
        <w:t xml:space="preserve">بانگ تکبیر علی شیر خدا میآید</w:t>
      </w:r>
    </w:p>
    <w:p>
      <w:pPr>
        <w:pStyle w:val="BookText"/>
      </w:pPr>
      <w:r>
        <w:rPr>
          <w:rFonts w:ascii="IRNazanin" w:hAnsi="IRNazanin" w:eastAsia="IRNazanin" w:cs="IRNazanin"/>
          <w:lang w:bidi="fa-IR"/>
          <w:color w:val="111111"/>
          <w:sz w:val="28"/>
          <w:szCs w:val="28"/>
          <w:rtl/>
        </w:rPr>
        <w:t xml:space="preserve">قاسم رسا</w:t>
      </w:r>
    </w:p>
    <w:p>
      <w:pPr>
        <w:pStyle w:val="BookText"/>
      </w:pPr>
      <w:r>
        <w:rPr>
          <w:rFonts w:ascii="IRNazanin" w:hAnsi="IRNazanin" w:eastAsia="IRNazanin" w:cs="IRNazanin"/>
          <w:lang w:bidi="fa-IR"/>
          <w:color w:val="111111"/>
          <w:sz w:val="28"/>
          <w:szCs w:val="28"/>
          <w:rtl/>
        </w:rPr>
        <w:t xml:space="preserve">دیوان رسا، ص 38</w:t>
      </w:r>
    </w:p>
    <w:p>
      <w:pPr>
        <w:pStyle w:val="BookText"/>
      </w:pPr>
      <w:r>
        <w:rPr>
          <w:rFonts w:ascii="IRNazanin" w:hAnsi="IRNazanin" w:eastAsia="IRNazanin" w:cs="IRNazanin"/>
          <w:lang w:bidi="fa-IR"/>
          <w:color w:val="111111"/>
          <w:sz w:val="28"/>
          <w:szCs w:val="28"/>
          <w:rtl/>
        </w:rPr>
        <w:t xml:space="preserve">کشته شد قائمهی عرش خدا در عجبم</w:t>
      </w:r>
    </w:p>
    <w:p>
      <w:pPr>
        <w:pStyle w:val="BookText"/>
      </w:pPr>
      <w:r>
        <w:rPr>
          <w:rFonts w:ascii="IRNazanin" w:hAnsi="IRNazanin" w:eastAsia="IRNazanin" w:cs="IRNazanin"/>
          <w:lang w:bidi="fa-IR"/>
          <w:color w:val="111111"/>
          <w:sz w:val="28"/>
          <w:szCs w:val="28"/>
          <w:rtl/>
        </w:rPr>
        <w:t xml:space="preserve">که چرا باز به پا دایرهی گردون است؟</w:t>
      </w:r>
    </w:p>
    <w:p>
      <w:pPr>
        <w:pStyle w:val="BookText"/>
      </w:pPr>
      <w:r>
        <w:rPr>
          <w:rFonts w:ascii="IRNazanin" w:hAnsi="IRNazanin" w:eastAsia="IRNazanin" w:cs="IRNazanin"/>
          <w:lang w:bidi="fa-IR"/>
          <w:color w:val="111111"/>
          <w:sz w:val="28"/>
          <w:szCs w:val="28"/>
          <w:rtl/>
        </w:rPr>
        <w:t xml:space="preserve">سیّد محمّد خسرونژاد</w:t>
      </w:r>
    </w:p>
    <w:p>
      <w:pPr>
        <w:pStyle w:val="BookText"/>
      </w:pPr>
      <w:r>
        <w:rPr>
          <w:rFonts w:ascii="IRNazanin" w:hAnsi="IRNazanin" w:eastAsia="IRNazanin" w:cs="IRNazanin"/>
          <w:lang w:bidi="fa-IR"/>
          <w:color w:val="111111"/>
          <w:sz w:val="28"/>
          <w:szCs w:val="28"/>
          <w:rtl/>
        </w:rPr>
        <w:t xml:space="preserve">لالهی عشق، ص 30</w:t>
      </w:r>
    </w:p>
    <w:p>
      <w:pPr>
        <w:pStyle w:val="BookText"/>
      </w:pPr>
      <w:r>
        <w:rPr>
          <w:rFonts w:ascii="IRNazanin" w:hAnsi="IRNazanin" w:eastAsia="IRNazanin" w:cs="IRNazanin"/>
          <w:lang w:bidi="fa-IR"/>
          <w:color w:val="111111"/>
          <w:sz w:val="28"/>
          <w:szCs w:val="28"/>
          <w:rtl/>
        </w:rPr>
        <w:t xml:space="preserve">از کعبه آمدیّ و به مسجد شدی شهید</w:t>
      </w:r>
    </w:p>
    <w:p>
      <w:pPr>
        <w:pStyle w:val="BookText"/>
      </w:pPr>
      <w:r>
        <w:rPr>
          <w:rFonts w:ascii="IRNazanin" w:hAnsi="IRNazanin" w:eastAsia="IRNazanin" w:cs="IRNazanin"/>
          <w:lang w:bidi="fa-IR"/>
          <w:color w:val="111111"/>
          <w:sz w:val="28"/>
          <w:szCs w:val="28"/>
          <w:rtl/>
        </w:rPr>
        <w:t xml:space="preserve">یعنی به جز خدا نبُوَد قصد راه تو</w:t>
      </w:r>
    </w:p>
    <w:p>
      <w:pPr>
        <w:pStyle w:val="BookText"/>
      </w:pPr>
      <w:r>
        <w:rPr>
          <w:rFonts w:ascii="IRNazanin" w:hAnsi="IRNazanin" w:eastAsia="IRNazanin" w:cs="IRNazanin"/>
          <w:lang w:bidi="fa-IR"/>
          <w:color w:val="111111"/>
          <w:sz w:val="28"/>
          <w:szCs w:val="28"/>
          <w:rtl/>
        </w:rPr>
        <w:t xml:space="preserve">حبیب چایچیان «حسان»</w:t>
      </w:r>
    </w:p>
    <w:p>
      <w:pPr>
        <w:pStyle w:val="BookText"/>
      </w:pPr>
      <w:r>
        <w:rPr>
          <w:rFonts w:ascii="IRNazanin" w:hAnsi="IRNazanin" w:eastAsia="IRNazanin" w:cs="IRNazanin"/>
          <w:lang w:bidi="fa-IR"/>
          <w:color w:val="111111"/>
          <w:sz w:val="28"/>
          <w:szCs w:val="28"/>
          <w:rtl/>
        </w:rPr>
        <w:t xml:space="preserve">ای اشکها بریزید، ص 31</w:t>
      </w:r>
    </w:p>
    <w:p>
      <w:pPr>
        <w:pStyle w:val="BookText"/>
      </w:pPr>
      <w:r>
        <w:rPr>
          <w:rFonts w:ascii="IRNazanin" w:hAnsi="IRNazanin" w:eastAsia="IRNazanin" w:cs="IRNazanin"/>
          <w:lang w:bidi="fa-IR"/>
          <w:color w:val="111111"/>
          <w:sz w:val="28"/>
          <w:szCs w:val="28"/>
          <w:rtl/>
        </w:rPr>
        <w:t xml:space="preserve">دیوار و در کوفه زبان شد که مرو</w:t>
      </w:r>
    </w:p>
    <w:p>
      <w:pPr>
        <w:pStyle w:val="BookText"/>
      </w:pPr>
      <w:r>
        <w:rPr>
          <w:rFonts w:ascii="IRNazanin" w:hAnsi="IRNazanin" w:eastAsia="IRNazanin" w:cs="IRNazanin"/>
          <w:lang w:bidi="fa-IR"/>
          <w:color w:val="111111"/>
          <w:sz w:val="28"/>
          <w:szCs w:val="28"/>
          <w:rtl/>
        </w:rPr>
        <w:t xml:space="preserve">امّا ز میانه، یار می گفت: بیا</w:t>
      </w:r>
    </w:p>
    <w:p>
      <w:pPr>
        <w:pStyle w:val="BookText"/>
      </w:pPr>
      <w:r>
        <w:rPr>
          <w:rFonts w:ascii="IRNazanin" w:hAnsi="IRNazanin" w:eastAsia="IRNazanin" w:cs="IRNazanin"/>
          <w:lang w:bidi="fa-IR"/>
          <w:color w:val="111111"/>
          <w:sz w:val="28"/>
          <w:szCs w:val="28"/>
          <w:rtl/>
        </w:rPr>
        <w:t xml:space="preserve">علی انسانی</w:t>
      </w:r>
    </w:p>
    <w:p>
      <w:pPr>
        <w:pStyle w:val="BookText"/>
      </w:pPr>
      <w:r>
        <w:rPr>
          <w:rFonts w:ascii="IRNazanin" w:hAnsi="IRNazanin" w:eastAsia="IRNazanin" w:cs="IRNazanin"/>
          <w:lang w:bidi="fa-IR"/>
          <w:color w:val="111111"/>
          <w:sz w:val="28"/>
          <w:szCs w:val="28"/>
          <w:rtl/>
        </w:rPr>
        <w:t xml:space="preserve">دل سنگ آب شد، ص 114</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سفرهای از نان و شیر بود مهیّا ولی</w:t>
      </w:r>
    </w:p>
    <w:p>
      <w:pPr>
        <w:pStyle w:val="BookText"/>
      </w:pPr>
      <w:r>
        <w:rPr>
          <w:rFonts w:ascii="IRNazanin" w:hAnsi="IRNazanin" w:eastAsia="IRNazanin" w:cs="IRNazanin"/>
          <w:lang w:bidi="fa-IR"/>
          <w:color w:val="111111"/>
          <w:sz w:val="28"/>
          <w:szCs w:val="28"/>
          <w:rtl/>
        </w:rPr>
        <w:t xml:space="preserve">با دل زخمی علی با نمک افطار کرد</w:t>
      </w:r>
    </w:p>
    <w:p>
      <w:pPr>
        <w:pStyle w:val="BookText"/>
      </w:pPr>
      <w:r>
        <w:rPr>
          <w:rFonts w:ascii="IRNazanin" w:hAnsi="IRNazanin" w:eastAsia="IRNazanin" w:cs="IRNazanin"/>
          <w:lang w:bidi="fa-IR"/>
          <w:color w:val="111111"/>
          <w:sz w:val="28"/>
          <w:szCs w:val="28"/>
          <w:rtl/>
        </w:rPr>
        <w:t xml:space="preserve">علی انسانی</w:t>
      </w:r>
    </w:p>
    <w:p>
      <w:pPr>
        <w:pStyle w:val="BookText"/>
      </w:pPr>
      <w:r>
        <w:rPr>
          <w:rFonts w:ascii="IRNazanin" w:hAnsi="IRNazanin" w:eastAsia="IRNazanin" w:cs="IRNazanin"/>
          <w:lang w:bidi="fa-IR"/>
          <w:color w:val="111111"/>
          <w:sz w:val="28"/>
          <w:szCs w:val="28"/>
          <w:rtl/>
        </w:rPr>
        <w:t xml:space="preserve">گلاب و گل، ص 136</w:t>
      </w:r>
    </w:p>
    <w:p>
      <w:pPr>
        <w:pStyle w:val="BookText"/>
      </w:pPr>
      <w:r>
        <w:rPr>
          <w:rFonts w:ascii="IRNazanin" w:hAnsi="IRNazanin" w:eastAsia="IRNazanin" w:cs="IRNazanin"/>
          <w:lang w:bidi="fa-IR"/>
          <w:color w:val="111111"/>
          <w:sz w:val="28"/>
          <w:szCs w:val="28"/>
          <w:rtl/>
        </w:rPr>
        <w:t xml:space="preserve">تو ای دنیا! به زیر گِل علی را با چه دل بردی؟</w:t>
      </w:r>
    </w:p>
    <w:p>
      <w:pPr>
        <w:pStyle w:val="BookText"/>
      </w:pPr>
      <w:r>
        <w:rPr>
          <w:rFonts w:ascii="IRNazanin" w:hAnsi="IRNazanin" w:eastAsia="IRNazanin" w:cs="IRNazanin"/>
          <w:lang w:bidi="fa-IR"/>
          <w:color w:val="111111"/>
          <w:sz w:val="28"/>
          <w:szCs w:val="28"/>
          <w:rtl/>
        </w:rPr>
        <w:t xml:space="preserve">تنی را نی که دنیای فضیلت را به گل بردی</w:t>
      </w:r>
    </w:p>
    <w:p>
      <w:pPr>
        <w:pStyle w:val="BookText"/>
      </w:pPr>
      <w:r>
        <w:rPr>
          <w:rFonts w:ascii="IRNazanin" w:hAnsi="IRNazanin" w:eastAsia="IRNazanin" w:cs="IRNazanin"/>
          <w:lang w:bidi="fa-IR"/>
          <w:color w:val="111111"/>
          <w:sz w:val="28"/>
          <w:szCs w:val="28"/>
          <w:rtl/>
        </w:rPr>
        <w:t xml:space="preserve">علی انسانی</w:t>
      </w:r>
    </w:p>
    <w:p>
      <w:pPr>
        <w:pStyle w:val="BookText"/>
      </w:pPr>
      <w:r>
        <w:rPr>
          <w:rFonts w:ascii="IRNazanin" w:hAnsi="IRNazanin" w:eastAsia="IRNazanin" w:cs="IRNazanin"/>
          <w:lang w:bidi="fa-IR"/>
          <w:color w:val="111111"/>
          <w:sz w:val="28"/>
          <w:szCs w:val="28"/>
          <w:rtl/>
        </w:rPr>
        <w:t xml:space="preserve">دل سنگ آب شد، ص 66</w:t>
      </w:r>
    </w:p>
    <w:p>
      <w:pPr>
        <w:pStyle w:val="BookText"/>
      </w:pPr>
      <w:r>
        <w:rPr>
          <w:rFonts w:ascii="IRNazanin" w:hAnsi="IRNazanin" w:eastAsia="IRNazanin" w:cs="IRNazanin"/>
          <w:lang w:bidi="fa-IR"/>
          <w:color w:val="111111"/>
          <w:sz w:val="28"/>
          <w:szCs w:val="28"/>
          <w:rtl/>
        </w:rPr>
        <w:t xml:space="preserve">نمیگویم یداللَّه را عدو کشت</w:t>
      </w:r>
    </w:p>
    <w:p>
      <w:pPr>
        <w:pStyle w:val="BookText"/>
      </w:pPr>
      <w:r>
        <w:rPr>
          <w:rFonts w:ascii="IRNazanin" w:hAnsi="IRNazanin" w:eastAsia="IRNazanin" w:cs="IRNazanin"/>
          <w:lang w:bidi="fa-IR"/>
          <w:color w:val="111111"/>
          <w:sz w:val="28"/>
          <w:szCs w:val="28"/>
          <w:rtl/>
        </w:rPr>
        <w:t xml:space="preserve">خدا داند علی را عدل او کشت</w:t>
      </w:r>
    </w:p>
    <w:p>
      <w:pPr>
        <w:pStyle w:val="BookText"/>
      </w:pPr>
      <w:r>
        <w:rPr>
          <w:rFonts w:ascii="IRNazanin" w:hAnsi="IRNazanin" w:eastAsia="IRNazanin" w:cs="IRNazanin"/>
          <w:lang w:bidi="fa-IR"/>
          <w:color w:val="111111"/>
          <w:sz w:val="28"/>
          <w:szCs w:val="28"/>
          <w:rtl/>
        </w:rPr>
        <w:t xml:space="preserve">علی انسانی</w:t>
      </w:r>
    </w:p>
    <w:p>
      <w:pPr>
        <w:pStyle w:val="BookText"/>
      </w:pPr>
      <w:r>
        <w:rPr>
          <w:rFonts w:ascii="IRNazanin" w:hAnsi="IRNazanin" w:eastAsia="IRNazanin" w:cs="IRNazanin"/>
          <w:lang w:bidi="fa-IR"/>
          <w:color w:val="111111"/>
          <w:sz w:val="28"/>
          <w:szCs w:val="28"/>
          <w:rtl/>
        </w:rPr>
        <w:t xml:space="preserve">دل سنگ آب شد، ص 69</w:t>
      </w:r>
    </w:p>
    <w:p>
      <w:pPr>
        <w:pStyle w:val="BookText"/>
      </w:pPr>
      <w:r>
        <w:rPr>
          <w:rFonts w:ascii="IRNazanin" w:hAnsi="IRNazanin" w:eastAsia="IRNazanin" w:cs="IRNazanin"/>
          <w:lang w:bidi="fa-IR"/>
          <w:color w:val="111111"/>
          <w:sz w:val="28"/>
          <w:szCs w:val="28"/>
          <w:rtl/>
        </w:rPr>
        <w:t xml:space="preserve">علی دست خدا امشب به جنّت مینهد پا را</w:t>
      </w:r>
    </w:p>
    <w:p>
      <w:pPr>
        <w:pStyle w:val="BookText"/>
      </w:pPr>
      <w:r>
        <w:rPr>
          <w:rFonts w:ascii="IRNazanin" w:hAnsi="IRNazanin" w:eastAsia="IRNazanin" w:cs="IRNazanin"/>
          <w:lang w:bidi="fa-IR"/>
          <w:color w:val="111111"/>
          <w:sz w:val="28"/>
          <w:szCs w:val="28"/>
          <w:rtl/>
        </w:rPr>
        <w:t xml:space="preserve">پیمبر آورد با خود به استقبال زهرا را</w:t>
      </w:r>
    </w:p>
    <w:p>
      <w:pPr>
        <w:pStyle w:val="BookText"/>
      </w:pPr>
      <w:r>
        <w:rPr>
          <w:rFonts w:ascii="IRNazanin" w:hAnsi="IRNazanin" w:eastAsia="IRNazanin" w:cs="IRNazanin"/>
          <w:lang w:bidi="fa-IR"/>
          <w:color w:val="111111"/>
          <w:sz w:val="28"/>
          <w:szCs w:val="28"/>
          <w:rtl/>
        </w:rPr>
        <w:t xml:space="preserve">علی انسانی</w:t>
      </w:r>
    </w:p>
    <w:p>
      <w:pPr>
        <w:pStyle w:val="BookText"/>
      </w:pPr>
      <w:r>
        <w:rPr>
          <w:rFonts w:ascii="IRNazanin" w:hAnsi="IRNazanin" w:eastAsia="IRNazanin" w:cs="IRNazanin"/>
          <w:lang w:bidi="fa-IR"/>
          <w:color w:val="111111"/>
          <w:sz w:val="28"/>
          <w:szCs w:val="28"/>
          <w:rtl/>
        </w:rPr>
        <w:t xml:space="preserve">دل سنگ آب شد ص66</w:t>
      </w:r>
    </w:p>
    <w:p>
      <w:pPr>
        <w:pStyle w:val="BookText"/>
      </w:pPr>
      <w:r>
        <w:rPr>
          <w:rFonts w:ascii="IRNazanin" w:hAnsi="IRNazanin" w:eastAsia="IRNazanin" w:cs="IRNazanin"/>
          <w:lang w:bidi="fa-IR"/>
          <w:color w:val="111111"/>
          <w:sz w:val="28"/>
          <w:szCs w:val="28"/>
          <w:rtl/>
        </w:rPr>
        <w:t xml:space="preserve">ز پای افتاد دست حق به دستی</w:t>
      </w:r>
    </w:p>
    <w:p>
      <w:pPr>
        <w:pStyle w:val="BookText"/>
      </w:pPr>
      <w:r>
        <w:rPr>
          <w:rFonts w:ascii="IRNazanin" w:hAnsi="IRNazanin" w:eastAsia="IRNazanin" w:cs="IRNazanin"/>
          <w:lang w:bidi="fa-IR"/>
          <w:color w:val="111111"/>
          <w:sz w:val="28"/>
          <w:szCs w:val="28"/>
          <w:rtl/>
        </w:rPr>
        <w:t xml:space="preserve">دوتا شد تارک یکتاپرستی</w:t>
      </w:r>
    </w:p>
    <w:p>
      <w:pPr>
        <w:pStyle w:val="BookText"/>
      </w:pPr>
      <w:r>
        <w:rPr>
          <w:rFonts w:ascii="IRNazanin" w:hAnsi="IRNazanin" w:eastAsia="IRNazanin" w:cs="IRNazanin"/>
          <w:lang w:bidi="fa-IR"/>
          <w:color w:val="111111"/>
          <w:sz w:val="28"/>
          <w:szCs w:val="28"/>
          <w:rtl/>
        </w:rPr>
        <w:t xml:space="preserve">علی انسانی</w:t>
      </w:r>
    </w:p>
    <w:p>
      <w:pPr>
        <w:pStyle w:val="BookText"/>
      </w:pPr>
      <w:r>
        <w:rPr>
          <w:rFonts w:ascii="IRNazanin" w:hAnsi="IRNazanin" w:eastAsia="IRNazanin" w:cs="IRNazanin"/>
          <w:lang w:bidi="fa-IR"/>
          <w:color w:val="111111"/>
          <w:sz w:val="28"/>
          <w:szCs w:val="28"/>
          <w:rtl/>
        </w:rPr>
        <w:t xml:space="preserve">دل سنگ آب شد، ص 69</w:t>
      </w:r>
    </w:p>
    <w:p>
      <w:pPr>
        <w:pStyle w:val="BookText"/>
      </w:pPr>
      <w:r>
        <w:rPr>
          <w:rFonts w:ascii="IRNazanin" w:hAnsi="IRNazanin" w:eastAsia="IRNazanin" w:cs="IRNazanin"/>
          <w:lang w:bidi="fa-IR"/>
          <w:color w:val="111111"/>
          <w:sz w:val="28"/>
          <w:szCs w:val="28"/>
          <w:rtl/>
        </w:rPr>
        <w:t xml:space="preserve">نمیگویم دوتا فرقش به محراب عبادت شد</w:t>
      </w:r>
    </w:p>
    <w:p>
      <w:pPr>
        <w:pStyle w:val="BookText"/>
      </w:pPr>
      <w:r>
        <w:rPr>
          <w:rFonts w:ascii="IRNazanin" w:hAnsi="IRNazanin" w:eastAsia="IRNazanin" w:cs="IRNazanin"/>
          <w:lang w:bidi="fa-IR"/>
          <w:color w:val="111111"/>
          <w:sz w:val="28"/>
          <w:szCs w:val="28"/>
          <w:rtl/>
        </w:rPr>
        <w:t xml:space="preserve">علی از استخوان مانده در حلقوم راحت شد</w:t>
      </w:r>
    </w:p>
    <w:p>
      <w:pPr>
        <w:pStyle w:val="BookText"/>
      </w:pPr>
      <w:r>
        <w:rPr>
          <w:rFonts w:ascii="IRNazanin" w:hAnsi="IRNazanin" w:eastAsia="IRNazanin" w:cs="IRNazanin"/>
          <w:lang w:bidi="fa-IR"/>
          <w:color w:val="111111"/>
          <w:sz w:val="28"/>
          <w:szCs w:val="28"/>
          <w:rtl/>
        </w:rPr>
        <w:t xml:space="preserve">علی انسانی</w:t>
      </w:r>
    </w:p>
    <w:p>
      <w:pPr>
        <w:pStyle w:val="BookText"/>
      </w:pPr>
      <w:r>
        <w:rPr>
          <w:rFonts w:ascii="IRNazanin" w:hAnsi="IRNazanin" w:eastAsia="IRNazanin" w:cs="IRNazanin"/>
          <w:lang w:bidi="fa-IR"/>
          <w:color w:val="111111"/>
          <w:sz w:val="28"/>
          <w:szCs w:val="28"/>
          <w:rtl/>
        </w:rPr>
        <w:t xml:space="preserve">دل سنگ آب شد، ص 65</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جان لحظه لحظه از تن مولا جدا امشب</w:t>
      </w:r>
    </w:p>
    <w:p>
      <w:pPr>
        <w:pStyle w:val="BookText"/>
      </w:pPr>
      <w:r>
        <w:rPr>
          <w:rFonts w:ascii="IRNazanin" w:hAnsi="IRNazanin" w:eastAsia="IRNazanin" w:cs="IRNazanin"/>
          <w:lang w:bidi="fa-IR"/>
          <w:color w:val="111111"/>
          <w:sz w:val="28"/>
          <w:szCs w:val="28"/>
          <w:rtl/>
        </w:rPr>
        <w:t xml:space="preserve">کسی دیگر نیارد شیر بر شیر خدا امشب</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2، ص 132</w:t>
      </w:r>
    </w:p>
    <w:p>
      <w:pPr>
        <w:pStyle w:val="BookText"/>
      </w:pPr>
      <w:r>
        <w:rPr>
          <w:rFonts w:ascii="IRNazanin" w:hAnsi="IRNazanin" w:eastAsia="IRNazanin" w:cs="IRNazanin"/>
          <w:lang w:bidi="fa-IR"/>
          <w:color w:val="111111"/>
          <w:sz w:val="28"/>
          <w:szCs w:val="28"/>
          <w:rtl/>
        </w:rPr>
        <w:t xml:space="preserve">ای همه عمر شده آب! علی!</w:t>
      </w:r>
    </w:p>
    <w:p>
      <w:pPr>
        <w:pStyle w:val="BookText"/>
      </w:pPr>
      <w:r>
        <w:rPr>
          <w:rFonts w:ascii="IRNazanin" w:hAnsi="IRNazanin" w:eastAsia="IRNazanin" w:cs="IRNazanin"/>
          <w:lang w:bidi="fa-IR"/>
          <w:color w:val="111111"/>
          <w:sz w:val="28"/>
          <w:szCs w:val="28"/>
          <w:rtl/>
        </w:rPr>
        <w:t xml:space="preserve">قتلگاهت شده محراب! علی!</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4، ص 118</w:t>
      </w:r>
    </w:p>
    <w:p>
      <w:pPr>
        <w:pStyle w:val="BookText"/>
      </w:pPr>
      <w:r>
        <w:rPr>
          <w:rFonts w:ascii="IRNazanin" w:hAnsi="IRNazanin" w:eastAsia="IRNazanin" w:cs="IRNazanin"/>
          <w:lang w:bidi="fa-IR"/>
          <w:color w:val="111111"/>
          <w:sz w:val="28"/>
          <w:szCs w:val="28"/>
          <w:rtl/>
        </w:rPr>
        <w:t xml:space="preserve">خون جاری شده بر صورت تو</w:t>
      </w:r>
    </w:p>
    <w:p>
      <w:pPr>
        <w:pStyle w:val="BookText"/>
      </w:pPr>
      <w:r>
        <w:rPr>
          <w:rFonts w:ascii="IRNazanin" w:hAnsi="IRNazanin" w:eastAsia="IRNazanin" w:cs="IRNazanin"/>
          <w:lang w:bidi="fa-IR"/>
          <w:color w:val="111111"/>
          <w:sz w:val="28"/>
          <w:szCs w:val="28"/>
          <w:rtl/>
        </w:rPr>
        <w:t xml:space="preserve">تا قیامت سند غربت تو</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4، ص 118</w:t>
      </w:r>
    </w:p>
    <w:p>
      <w:pPr>
        <w:pStyle w:val="BookText"/>
      </w:pPr>
      <w:r>
        <w:rPr>
          <w:rFonts w:ascii="IRNazanin" w:hAnsi="IRNazanin" w:eastAsia="IRNazanin" w:cs="IRNazanin"/>
          <w:lang w:bidi="fa-IR"/>
          <w:color w:val="111111"/>
          <w:sz w:val="28"/>
          <w:szCs w:val="28"/>
          <w:rtl/>
        </w:rPr>
        <w:t xml:space="preserve">گر چه در سجده علی کشته شد از شدّت عدل</w:t>
      </w:r>
    </w:p>
    <w:p>
      <w:pPr>
        <w:pStyle w:val="BookText"/>
      </w:pPr>
      <w:r>
        <w:rPr>
          <w:rFonts w:ascii="IRNazanin" w:hAnsi="IRNazanin" w:eastAsia="IRNazanin" w:cs="IRNazanin"/>
          <w:lang w:bidi="fa-IR"/>
          <w:color w:val="111111"/>
          <w:sz w:val="28"/>
          <w:szCs w:val="28"/>
          <w:rtl/>
        </w:rPr>
        <w:t xml:space="preserve">عدل یک لالهی خندان ز گلستان علی است</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4، ص 121</w:t>
      </w:r>
    </w:p>
    <w:p>
      <w:pPr>
        <w:pStyle w:val="BookText"/>
      </w:pPr>
      <w:r>
        <w:rPr>
          <w:rFonts w:ascii="IRNazanin" w:hAnsi="IRNazanin" w:eastAsia="IRNazanin" w:cs="IRNazanin"/>
          <w:lang w:bidi="fa-IR"/>
          <w:color w:val="111111"/>
          <w:sz w:val="28"/>
          <w:szCs w:val="28"/>
          <w:rtl/>
        </w:rPr>
        <w:t xml:space="preserve">خوب شد تیغ تو بشکافت سرم را دشمن!</w:t>
      </w:r>
    </w:p>
    <w:p>
      <w:pPr>
        <w:pStyle w:val="BookText"/>
      </w:pPr>
      <w:r>
        <w:rPr>
          <w:rFonts w:ascii="IRNazanin" w:hAnsi="IRNazanin" w:eastAsia="IRNazanin" w:cs="IRNazanin"/>
          <w:lang w:bidi="fa-IR"/>
          <w:color w:val="111111"/>
          <w:sz w:val="28"/>
          <w:szCs w:val="28"/>
          <w:rtl/>
        </w:rPr>
        <w:t xml:space="preserve">هم تو بر آرزوی خویش رسیدی، هم من</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2، ص 124</w:t>
      </w:r>
    </w:p>
    <w:p>
      <w:pPr>
        <w:pStyle w:val="BookText"/>
      </w:pPr>
      <w:r>
        <w:rPr>
          <w:rFonts w:ascii="IRNazanin" w:hAnsi="IRNazanin" w:eastAsia="IRNazanin" w:cs="IRNazanin"/>
          <w:lang w:bidi="fa-IR"/>
          <w:color w:val="111111"/>
          <w:sz w:val="28"/>
          <w:szCs w:val="28"/>
          <w:rtl/>
        </w:rPr>
        <w:t xml:space="preserve">به خون شستند نامردان، رخ مرد دو عالم را</w:t>
      </w:r>
    </w:p>
    <w:p>
      <w:pPr>
        <w:pStyle w:val="BookText"/>
      </w:pPr>
      <w:r>
        <w:rPr>
          <w:rFonts w:ascii="IRNazanin" w:hAnsi="IRNazanin" w:eastAsia="IRNazanin" w:cs="IRNazanin"/>
          <w:lang w:bidi="fa-IR"/>
          <w:color w:val="111111"/>
          <w:sz w:val="28"/>
          <w:szCs w:val="28"/>
          <w:rtl/>
        </w:rPr>
        <w:t xml:space="preserve">به پا کردند در ماه خدا، شور محرّم را</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1، ص 72</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محراب لب گشوده و فریاد میکشید</w:t>
      </w:r>
    </w:p>
    <w:p>
      <w:pPr>
        <w:pStyle w:val="BookText"/>
      </w:pPr>
      <w:r>
        <w:rPr>
          <w:rFonts w:ascii="IRNazanin" w:hAnsi="IRNazanin" w:eastAsia="IRNazanin" w:cs="IRNazanin"/>
          <w:lang w:bidi="fa-IR"/>
          <w:color w:val="111111"/>
          <w:sz w:val="28"/>
          <w:szCs w:val="28"/>
          <w:rtl/>
        </w:rPr>
        <w:t xml:space="preserve">یک امشبی به جانب مسجد میا، علی!</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1، ص 72</w:t>
      </w:r>
    </w:p>
    <w:p>
      <w:pPr>
        <w:pStyle w:val="BookText"/>
      </w:pPr>
      <w:r>
        <w:rPr>
          <w:rFonts w:ascii="IRNazanin" w:hAnsi="IRNazanin" w:eastAsia="IRNazanin" w:cs="IRNazanin"/>
          <w:lang w:bidi="fa-IR"/>
          <w:color w:val="111111"/>
          <w:sz w:val="28"/>
          <w:szCs w:val="28"/>
          <w:rtl/>
        </w:rPr>
        <w:t xml:space="preserve">آه! مولا به سوی بیت خدا گام نهاد</w:t>
      </w:r>
    </w:p>
    <w:p>
      <w:pPr>
        <w:pStyle w:val="BookText"/>
      </w:pPr>
      <w:r>
        <w:rPr>
          <w:rFonts w:ascii="IRNazanin" w:hAnsi="IRNazanin" w:eastAsia="IRNazanin" w:cs="IRNazanin"/>
          <w:lang w:bidi="fa-IR"/>
          <w:color w:val="111111"/>
          <w:sz w:val="28"/>
          <w:szCs w:val="28"/>
          <w:rtl/>
        </w:rPr>
        <w:t xml:space="preserve">پای در قتلگه خویش سرانجام نهاد</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1، ص 74</w:t>
      </w:r>
    </w:p>
    <w:p>
      <w:pPr>
        <w:pStyle w:val="BookText"/>
      </w:pPr>
      <w:r>
        <w:rPr>
          <w:rFonts w:ascii="IRNazanin" w:hAnsi="IRNazanin" w:eastAsia="IRNazanin" w:cs="IRNazanin"/>
          <w:lang w:bidi="fa-IR"/>
          <w:color w:val="111111"/>
          <w:sz w:val="28"/>
          <w:szCs w:val="28"/>
          <w:rtl/>
        </w:rPr>
        <w:t xml:space="preserve">رها ز درد و غم و رنج بیشمار شدم</w:t>
      </w:r>
    </w:p>
    <w:p>
      <w:pPr>
        <w:pStyle w:val="BookText"/>
      </w:pPr>
      <w:r>
        <w:rPr>
          <w:rFonts w:ascii="IRNazanin" w:hAnsi="IRNazanin" w:eastAsia="IRNazanin" w:cs="IRNazanin"/>
          <w:lang w:bidi="fa-IR"/>
          <w:color w:val="111111"/>
          <w:sz w:val="28"/>
          <w:szCs w:val="28"/>
          <w:rtl/>
        </w:rPr>
        <w:t xml:space="preserve">قسم به خالق کعبه! که رستگار شدم</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3، ص 104</w:t>
      </w:r>
    </w:p>
    <w:p>
      <w:pPr>
        <w:pStyle w:val="BookText"/>
      </w:pPr>
      <w:r>
        <w:rPr>
          <w:rFonts w:ascii="IRNazanin" w:hAnsi="IRNazanin" w:eastAsia="IRNazanin" w:cs="IRNazanin"/>
          <w:lang w:bidi="fa-IR"/>
          <w:color w:val="111111"/>
          <w:sz w:val="28"/>
          <w:szCs w:val="28"/>
          <w:rtl/>
        </w:rPr>
        <w:t xml:space="preserve">مسلّم است که آخر، شهید محراب است</w:t>
      </w:r>
    </w:p>
    <w:p>
      <w:pPr>
        <w:pStyle w:val="BookText"/>
      </w:pPr>
      <w:r>
        <w:rPr>
          <w:rFonts w:ascii="IRNazanin" w:hAnsi="IRNazanin" w:eastAsia="IRNazanin" w:cs="IRNazanin"/>
          <w:lang w:bidi="fa-IR"/>
          <w:color w:val="111111"/>
          <w:sz w:val="28"/>
          <w:szCs w:val="28"/>
          <w:rtl/>
        </w:rPr>
        <w:t xml:space="preserve">کسی که خانه ی او گشته ابتدا کعبه</w:t>
      </w:r>
    </w:p>
    <w:p>
      <w:pPr>
        <w:pStyle w:val="BookText"/>
      </w:pPr>
      <w:r>
        <w:rPr>
          <w:rFonts w:ascii="Amiri" w:hAnsi="Amiri" w:eastAsia="Amiri" w:cs="Amiri"/>
          <w:lang w:bidi="ar-SA"/>
          <w:color w:val="111111"/>
          <w:sz w:val="28"/>
          <w:szCs w:val="28"/>
          <w:rtl/>
        </w:rPr>
        <w:t xml:space="preserve">سیّد محمّد جوادی</w:t>
      </w:r>
    </w:p>
    <w:p>
      <w:pPr>
        <w:pStyle w:val="BookText"/>
      </w:pPr>
      <w:r>
        <w:rPr>
          <w:rFonts w:ascii="IRNazanin" w:hAnsi="IRNazanin" w:eastAsia="IRNazanin" w:cs="IRNazanin"/>
          <w:lang w:bidi="fa-IR"/>
          <w:color w:val="111111"/>
          <w:sz w:val="28"/>
          <w:szCs w:val="28"/>
          <w:rtl/>
        </w:rPr>
        <w:t xml:space="preserve">علمدار و ندارم، ص 10</w:t>
      </w:r>
    </w:p>
    <w:p>
      <w:pPr>
        <w:pStyle w:val="BookText"/>
      </w:pPr>
      <w:r>
        <w:rPr>
          <w:rFonts w:ascii="IRNazanin" w:hAnsi="IRNazanin" w:eastAsia="IRNazanin" w:cs="IRNazanin"/>
          <w:lang w:bidi="fa-IR"/>
          <w:color w:val="111111"/>
          <w:sz w:val="28"/>
          <w:szCs w:val="28"/>
          <w:rtl/>
        </w:rPr>
        <w:t xml:space="preserve">تیغ بر فرق علی چون که رسید</w:t>
      </w:r>
    </w:p>
    <w:p>
      <w:pPr>
        <w:pStyle w:val="BookText"/>
      </w:pPr>
      <w:r>
        <w:rPr>
          <w:rFonts w:ascii="IRNazanin" w:hAnsi="IRNazanin" w:eastAsia="IRNazanin" w:cs="IRNazanin"/>
          <w:lang w:bidi="fa-IR"/>
          <w:color w:val="111111"/>
          <w:sz w:val="28"/>
          <w:szCs w:val="28"/>
          <w:rtl/>
        </w:rPr>
        <w:t xml:space="preserve">گوش جان، نغمهی سوگند شنید</w:t>
      </w:r>
    </w:p>
    <w:p>
      <w:pPr>
        <w:pStyle w:val="BookText"/>
      </w:pPr>
      <w:r>
        <w:rPr>
          <w:rFonts w:ascii="IRNazanin" w:hAnsi="IRNazanin" w:eastAsia="IRNazanin" w:cs="IRNazanin"/>
          <w:lang w:bidi="fa-IR"/>
          <w:color w:val="111111"/>
          <w:sz w:val="28"/>
          <w:szCs w:val="28"/>
          <w:rtl/>
        </w:rPr>
        <w:t xml:space="preserve">علی صارمی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294</w:t>
      </w:r>
    </w:p>
    <w:p>
      <w:pPr>
        <w:pStyle w:val="BookText"/>
      </w:pPr>
      <w:r>
        <w:rPr>
          <w:rFonts w:ascii="IRNazanin" w:hAnsi="IRNazanin" w:eastAsia="IRNazanin" w:cs="IRNazanin"/>
          <w:lang w:bidi="fa-IR"/>
          <w:color w:val="111111"/>
          <w:sz w:val="28"/>
          <w:szCs w:val="28"/>
          <w:rtl/>
        </w:rPr>
        <w:t xml:space="preserve">به خون خویش شگفتا چه کردهای؟ ای مرد!</w:t>
      </w:r>
    </w:p>
    <w:p>
      <w:pPr>
        <w:pStyle w:val="BookText"/>
      </w:pPr>
      <w:r>
        <w:rPr>
          <w:rFonts w:ascii="IRNazanin" w:hAnsi="IRNazanin" w:eastAsia="IRNazanin" w:cs="IRNazanin"/>
          <w:lang w:bidi="fa-IR"/>
          <w:color w:val="111111"/>
          <w:sz w:val="28"/>
          <w:szCs w:val="28"/>
          <w:rtl/>
        </w:rPr>
        <w:t xml:space="preserve">که قرنهاست دمار از ستم درآمده است</w:t>
      </w:r>
    </w:p>
    <w:p>
      <w:pPr>
        <w:pStyle w:val="BookText"/>
      </w:pPr>
      <w:r>
        <w:rPr>
          <w:rFonts w:ascii="IRNazanin" w:hAnsi="IRNazanin" w:eastAsia="IRNazanin" w:cs="IRNazanin"/>
          <w:lang w:bidi="fa-IR"/>
          <w:color w:val="111111"/>
          <w:sz w:val="28"/>
          <w:szCs w:val="28"/>
          <w:rtl/>
        </w:rPr>
        <w:t xml:space="preserve">سجّاد رشیدیپور</w:t>
      </w:r>
    </w:p>
    <w:p>
      <w:pPr>
        <w:pStyle w:val="BookText"/>
      </w:pPr>
      <w:r>
        <w:rPr>
          <w:rFonts w:ascii="IRNazanin" w:hAnsi="IRNazanin" w:eastAsia="IRNazanin" w:cs="IRNazanin"/>
          <w:lang w:bidi="fa-IR"/>
          <w:color w:val="111111"/>
          <w:sz w:val="28"/>
          <w:szCs w:val="28"/>
          <w:rtl/>
        </w:rPr>
        <w:t xml:space="preserve">حتّی به روزگاران، ص 29 و 30</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انتخاب کن افطار را: نمک یا شیر؟</w:t>
      </w:r>
    </w:p>
    <w:p>
      <w:pPr>
        <w:pStyle w:val="BookText"/>
      </w:pPr>
      <w:r>
        <w:rPr>
          <w:rFonts w:ascii="IRNazanin" w:hAnsi="IRNazanin" w:eastAsia="IRNazanin" w:cs="IRNazanin"/>
          <w:lang w:bidi="fa-IR"/>
          <w:color w:val="111111"/>
          <w:sz w:val="28"/>
          <w:szCs w:val="28"/>
          <w:rtl/>
        </w:rPr>
        <w:t xml:space="preserve">علی به خاطره زخم دلش نمک برداشت</w:t>
      </w:r>
    </w:p>
    <w:p>
      <w:pPr>
        <w:pStyle w:val="BookText"/>
      </w:pPr>
      <w:r>
        <w:rPr>
          <w:rFonts w:ascii="IRNazanin" w:hAnsi="IRNazanin" w:eastAsia="IRNazanin" w:cs="IRNazanin"/>
          <w:lang w:bidi="fa-IR"/>
          <w:color w:val="111111"/>
          <w:sz w:val="28"/>
          <w:szCs w:val="28"/>
          <w:rtl/>
        </w:rPr>
        <w:t xml:space="preserve">غلامرضا شکوهی</w:t>
      </w:r>
    </w:p>
    <w:p>
      <w:pPr>
        <w:pStyle w:val="BookText"/>
      </w:pPr>
      <w:r>
        <w:rPr>
          <w:rFonts w:ascii="IRNazanin" w:hAnsi="IRNazanin" w:eastAsia="IRNazanin" w:cs="IRNazanin"/>
          <w:lang w:bidi="fa-IR"/>
          <w:color w:val="111111"/>
          <w:sz w:val="28"/>
          <w:szCs w:val="28"/>
          <w:rtl/>
        </w:rPr>
        <w:t xml:space="preserve">سرمه در چشم غزل، ص 91</w:t>
      </w:r>
    </w:p>
    <w:p>
      <w:pPr>
        <w:pStyle w:val="BookText"/>
      </w:pPr>
      <w:r>
        <w:rPr>
          <w:rFonts w:ascii="IRNazanin" w:hAnsi="IRNazanin" w:eastAsia="IRNazanin" w:cs="IRNazanin"/>
          <w:lang w:bidi="fa-IR"/>
          <w:color w:val="111111"/>
          <w:sz w:val="28"/>
          <w:szCs w:val="28"/>
          <w:rtl/>
        </w:rPr>
        <w:t xml:space="preserve">همین که نغمهی «فزت و ربّ الکعبه» سر دادی</w:t>
      </w:r>
    </w:p>
    <w:p>
      <w:pPr>
        <w:pStyle w:val="BookText"/>
      </w:pPr>
      <w:r>
        <w:rPr>
          <w:rFonts w:ascii="IRNazanin" w:hAnsi="IRNazanin" w:eastAsia="IRNazanin" w:cs="IRNazanin"/>
          <w:lang w:bidi="fa-IR"/>
          <w:color w:val="111111"/>
          <w:sz w:val="28"/>
          <w:szCs w:val="28"/>
          <w:rtl/>
        </w:rPr>
        <w:t xml:space="preserve">تن محرابها پیچیده در الله اکبر شد</w:t>
      </w:r>
    </w:p>
    <w:p>
      <w:pPr>
        <w:pStyle w:val="BookText"/>
      </w:pPr>
      <w:r>
        <w:rPr>
          <w:rFonts w:ascii="IRNazanin" w:hAnsi="IRNazanin" w:eastAsia="IRNazanin" w:cs="IRNazanin"/>
          <w:lang w:bidi="fa-IR"/>
          <w:color w:val="111111"/>
          <w:sz w:val="28"/>
          <w:szCs w:val="28"/>
          <w:rtl/>
        </w:rPr>
        <w:t xml:space="preserve">سارا جلوداریان</w:t>
      </w:r>
    </w:p>
    <w:p>
      <w:pPr>
        <w:pStyle w:val="BookText"/>
      </w:pPr>
      <w:r>
        <w:rPr>
          <w:rFonts w:ascii="IRNazanin" w:hAnsi="IRNazanin" w:eastAsia="IRNazanin" w:cs="IRNazanin"/>
          <w:lang w:bidi="fa-IR"/>
          <w:color w:val="111111"/>
          <w:sz w:val="28"/>
          <w:szCs w:val="28"/>
          <w:rtl/>
        </w:rPr>
        <w:t xml:space="preserve">نی زار گواه است، ص 19</w:t>
      </w:r>
    </w:p>
    <w:p>
      <w:pPr>
        <w:pStyle w:val="BookText"/>
      </w:pPr>
      <w:r>
        <w:rPr>
          <w:rFonts w:ascii="IRNazanin" w:hAnsi="IRNazanin" w:eastAsia="IRNazanin" w:cs="IRNazanin"/>
          <w:lang w:bidi="fa-IR"/>
          <w:color w:val="111111"/>
          <w:sz w:val="28"/>
          <w:szCs w:val="28"/>
          <w:rtl/>
        </w:rPr>
        <w:t xml:space="preserve">گر چه گرفتی از سر قرآن ناطق، آه!</w:t>
      </w:r>
    </w:p>
    <w:p>
      <w:pPr>
        <w:pStyle w:val="BookText"/>
      </w:pPr>
      <w:r>
        <w:rPr>
          <w:rFonts w:ascii="IRNazanin" w:hAnsi="IRNazanin" w:eastAsia="IRNazanin" w:cs="IRNazanin"/>
          <w:lang w:bidi="fa-IR"/>
          <w:color w:val="111111"/>
          <w:sz w:val="28"/>
          <w:szCs w:val="28"/>
          <w:rtl/>
        </w:rPr>
        <w:t xml:space="preserve">ای تیغ! استخارهات این بار خوب نیست</w:t>
      </w:r>
    </w:p>
    <w:p>
      <w:pPr>
        <w:pStyle w:val="BookText"/>
      </w:pPr>
      <w:r>
        <w:rPr>
          <w:rFonts w:ascii="IRNazanin" w:hAnsi="IRNazanin" w:eastAsia="IRNazanin" w:cs="IRNazanin"/>
          <w:lang w:bidi="fa-IR"/>
          <w:color w:val="111111"/>
          <w:sz w:val="28"/>
          <w:szCs w:val="28"/>
          <w:rtl/>
        </w:rPr>
        <w:t xml:space="preserve">امیر اکبرزاده</w:t>
      </w:r>
    </w:p>
    <w:p>
      <w:pPr>
        <w:pStyle w:val="BookText"/>
      </w:pPr>
      <w:r>
        <w:rPr>
          <w:rFonts w:ascii="IRNazanin" w:hAnsi="IRNazanin" w:eastAsia="IRNazanin" w:cs="IRNazanin"/>
          <w:lang w:bidi="fa-IR"/>
          <w:color w:val="111111"/>
          <w:sz w:val="28"/>
          <w:szCs w:val="28"/>
          <w:rtl/>
        </w:rPr>
        <w:t xml:space="preserve">به نام خدا، ص 56</w:t>
      </w:r>
    </w:p>
    <w:p>
      <w:pPr>
        <w:pStyle w:val="BookText"/>
      </w:pPr>
      <w:r>
        <w:rPr>
          <w:rFonts w:ascii="IRNazanin" w:hAnsi="IRNazanin" w:eastAsia="IRNazanin" w:cs="IRNazanin"/>
          <w:lang w:bidi="fa-IR"/>
          <w:color w:val="111111"/>
          <w:sz w:val="28"/>
          <w:szCs w:val="28"/>
          <w:rtl/>
        </w:rPr>
        <w:t xml:space="preserve">وقت جان دادن علی گفت ای پسر</w:t>
      </w:r>
    </w:p>
    <w:p>
      <w:pPr>
        <w:pStyle w:val="BookText"/>
      </w:pPr>
      <w:r>
        <w:rPr>
          <w:rFonts w:ascii="IRNazanin" w:hAnsi="IRNazanin" w:eastAsia="IRNazanin" w:cs="IRNazanin"/>
          <w:lang w:bidi="fa-IR"/>
          <w:color w:val="111111"/>
          <w:sz w:val="28"/>
          <w:szCs w:val="28"/>
          <w:rtl/>
        </w:rPr>
        <w:t xml:space="preserve">تا شود از قاتل من درگذر</w:t>
      </w:r>
    </w:p>
    <w:p>
      <w:pPr>
        <w:pStyle w:val="BookText"/>
      </w:pPr>
      <w:r>
        <w:rPr>
          <w:rFonts w:ascii="IRNazanin" w:hAnsi="IRNazanin" w:eastAsia="IRNazanin" w:cs="IRNazanin"/>
          <w:lang w:bidi="fa-IR"/>
          <w:color w:val="111111"/>
          <w:sz w:val="28"/>
          <w:szCs w:val="28"/>
          <w:rtl/>
        </w:rPr>
        <w:t xml:space="preserve">سیّدمحمود مرتضوی نائینی (ناظر)</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به فرزندش حسن فرمود مولا</w:t>
      </w:r>
    </w:p>
    <w:p>
      <w:pPr>
        <w:pStyle w:val="BookText"/>
      </w:pPr>
      <w:r>
        <w:rPr>
          <w:rFonts w:ascii="IRNazanin" w:hAnsi="IRNazanin" w:eastAsia="IRNazanin" w:cs="IRNazanin"/>
          <w:lang w:bidi="fa-IR"/>
          <w:color w:val="111111"/>
          <w:sz w:val="28"/>
          <w:szCs w:val="28"/>
          <w:rtl/>
        </w:rPr>
        <w:t xml:space="preserve">ببر شیر از برای قاتل من</w:t>
      </w:r>
    </w:p>
    <w:p>
      <w:pPr>
        <w:pStyle w:val="BookText"/>
      </w:pPr>
      <w:r>
        <w:rPr>
          <w:rFonts w:ascii="IRNazanin" w:hAnsi="IRNazanin" w:eastAsia="IRNazanin" w:cs="IRNazanin"/>
          <w:lang w:bidi="fa-IR"/>
          <w:color w:val="111111"/>
          <w:sz w:val="28"/>
          <w:szCs w:val="28"/>
          <w:rtl/>
        </w:rPr>
        <w:t xml:space="preserve">سیّدمحمود مرتضوی نائینی (ناظر)</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یتیمی گفت امشب آنکه هر شب</w:t>
      </w:r>
    </w:p>
    <w:p>
      <w:pPr>
        <w:pStyle w:val="BookText"/>
      </w:pPr>
      <w:r>
        <w:rPr>
          <w:rFonts w:ascii="IRNazanin" w:hAnsi="IRNazanin" w:eastAsia="IRNazanin" w:cs="IRNazanin"/>
          <w:lang w:bidi="fa-IR"/>
          <w:color w:val="111111"/>
          <w:sz w:val="28"/>
          <w:szCs w:val="28"/>
          <w:rtl/>
        </w:rPr>
        <w:t xml:space="preserve">غذا میداد بر مسکین نیامد</w:t>
      </w:r>
    </w:p>
    <w:p>
      <w:pPr>
        <w:pStyle w:val="BookText"/>
      </w:pPr>
      <w:r>
        <w:rPr>
          <w:rFonts w:ascii="IRNazanin" w:hAnsi="IRNazanin" w:eastAsia="IRNazanin" w:cs="IRNazanin"/>
          <w:lang w:bidi="fa-IR"/>
          <w:color w:val="111111"/>
          <w:sz w:val="28"/>
          <w:szCs w:val="28"/>
          <w:rtl/>
        </w:rPr>
        <w:t xml:space="preserve">سیّدمحمود مرتضوی نائینی (ناظر)</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که شیر بیشۀ امکان شهید شد</w:t>
      </w:r>
    </w:p>
    <w:p>
      <w:pPr>
        <w:pStyle w:val="BookText"/>
      </w:pPr>
      <w:r>
        <w:rPr>
          <w:rFonts w:ascii="IRNazanin" w:hAnsi="IRNazanin" w:eastAsia="IRNazanin" w:cs="IRNazanin"/>
          <w:lang w:bidi="fa-IR"/>
          <w:color w:val="111111"/>
          <w:sz w:val="28"/>
          <w:szCs w:val="28"/>
          <w:rtl/>
        </w:rPr>
        <w:t xml:space="preserve">در خون نشست کشتی اولاد فاطمه</w:t>
      </w:r>
    </w:p>
    <w:p>
      <w:pPr>
        <w:pStyle w:val="BookText"/>
      </w:pPr>
      <w:r>
        <w:rPr>
          <w:rFonts w:ascii="IRNazanin" w:hAnsi="IRNazanin" w:eastAsia="IRNazanin" w:cs="IRNazanin"/>
          <w:lang w:bidi="fa-IR"/>
          <w:color w:val="111111"/>
          <w:sz w:val="28"/>
          <w:szCs w:val="28"/>
          <w:rtl/>
        </w:rPr>
        <w:t xml:space="preserve">سیّدمحمود مرتضوی نائینی (ناظر)</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مرد حق را از شهادت بیم نیست</w:t>
      </w:r>
    </w:p>
    <w:p>
      <w:pPr>
        <w:pStyle w:val="BookText"/>
      </w:pPr>
      <w:r>
        <w:rPr>
          <w:rFonts w:ascii="IRNazanin" w:hAnsi="IRNazanin" w:eastAsia="IRNazanin" w:cs="IRNazanin"/>
          <w:lang w:bidi="fa-IR"/>
          <w:color w:val="111111"/>
          <w:sz w:val="28"/>
          <w:szCs w:val="28"/>
          <w:rtl/>
        </w:rPr>
        <w:t xml:space="preserve">این سخن فرمایش مولا علیست</w:t>
      </w:r>
    </w:p>
    <w:p>
      <w:pPr>
        <w:pStyle w:val="BookText"/>
      </w:pPr>
      <w:r>
        <w:rPr>
          <w:rFonts w:ascii="IRNazanin" w:hAnsi="IRNazanin" w:eastAsia="IRNazanin" w:cs="IRNazanin"/>
          <w:lang w:bidi="fa-IR"/>
          <w:color w:val="111111"/>
          <w:sz w:val="28"/>
          <w:szCs w:val="28"/>
          <w:rtl/>
        </w:rPr>
        <w:t xml:space="preserve">سیّدمحمود مرتضوی نائینی (ناظر)</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تلاوت کرد ذکر سجدهاش را آیه های خون</w:t>
      </w:r>
    </w:p>
    <w:p>
      <w:pPr>
        <w:pStyle w:val="BookText"/>
      </w:pPr>
      <w:r>
        <w:rPr>
          <w:rFonts w:ascii="IRNazanin" w:hAnsi="IRNazanin" w:eastAsia="IRNazanin" w:cs="IRNazanin"/>
          <w:lang w:bidi="fa-IR"/>
          <w:color w:val="111111"/>
          <w:sz w:val="28"/>
          <w:szCs w:val="28"/>
          <w:rtl/>
        </w:rPr>
        <w:t xml:space="preserve">به قلب کعبه آن ماهی، که شد ماه رجب پیدا</w:t>
      </w:r>
    </w:p>
    <w:p>
      <w:pPr>
        <w:pStyle w:val="BookText"/>
      </w:pPr>
      <w:r>
        <w:rPr>
          <w:rFonts w:ascii="IRNazanin" w:hAnsi="IRNazanin" w:eastAsia="IRNazanin" w:cs="IRNazanin"/>
          <w:lang w:bidi="fa-IR"/>
          <w:color w:val="111111"/>
          <w:sz w:val="28"/>
          <w:szCs w:val="28"/>
          <w:rtl/>
        </w:rPr>
        <w:t xml:space="preserve">محسن اسلامی (پویا)</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علی زتیغهی شمشیر جز دریغ نریخت</w:t>
      </w:r>
    </w:p>
    <w:p>
      <w:pPr>
        <w:pStyle w:val="BookText"/>
      </w:pPr>
      <w:r>
        <w:rPr>
          <w:rFonts w:ascii="IRNazanin" w:hAnsi="IRNazanin" w:eastAsia="IRNazanin" w:cs="IRNazanin"/>
          <w:lang w:bidi="fa-IR"/>
          <w:color w:val="111111"/>
          <w:sz w:val="28"/>
          <w:szCs w:val="28"/>
          <w:rtl/>
        </w:rPr>
        <w:t xml:space="preserve">به حرمتت قسم آن خون به میل تیغ نریخت</w:t>
      </w:r>
    </w:p>
    <w:p>
      <w:pPr>
        <w:pStyle w:val="BookText"/>
      </w:pPr>
      <w:r>
        <w:rPr>
          <w:rFonts w:ascii="IRNazanin" w:hAnsi="IRNazanin" w:eastAsia="IRNazanin" w:cs="IRNazanin"/>
          <w:lang w:bidi="fa-IR"/>
          <w:color w:val="111111"/>
          <w:sz w:val="28"/>
          <w:szCs w:val="28"/>
          <w:rtl/>
        </w:rPr>
        <w:t xml:space="preserve">محسن اسلامی (پویا)</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بسکه آلودهی کینه است و آغشتهی زهر</w:t>
      </w:r>
    </w:p>
    <w:p>
      <w:pPr>
        <w:pStyle w:val="BookText"/>
      </w:pPr>
      <w:r>
        <w:rPr>
          <w:rFonts w:ascii="IRNazanin" w:hAnsi="IRNazanin" w:eastAsia="IRNazanin" w:cs="IRNazanin"/>
          <w:lang w:bidi="fa-IR"/>
          <w:color w:val="111111"/>
          <w:sz w:val="28"/>
          <w:szCs w:val="28"/>
          <w:rtl/>
        </w:rPr>
        <w:t xml:space="preserve">رفته در فرق فرو بیشتر از حد شمشیر</w:t>
      </w:r>
    </w:p>
    <w:p>
      <w:pPr>
        <w:pStyle w:val="BookText"/>
      </w:pPr>
      <w:r>
        <w:rPr>
          <w:rFonts w:ascii="IRNazanin" w:hAnsi="IRNazanin" w:eastAsia="IRNazanin" w:cs="IRNazanin"/>
          <w:lang w:bidi="fa-IR"/>
          <w:color w:val="111111"/>
          <w:sz w:val="28"/>
          <w:szCs w:val="28"/>
          <w:rtl/>
        </w:rPr>
        <w:t xml:space="preserve">غلامرضا فاتحی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کیست تا فردا به فریاد آورد</w:t>
      </w:r>
    </w:p>
    <w:p>
      <w:pPr>
        <w:pStyle w:val="BookText"/>
      </w:pPr>
      <w:r>
        <w:rPr>
          <w:rFonts w:ascii="IRNazanin" w:hAnsi="IRNazanin" w:eastAsia="IRNazanin" w:cs="IRNazanin"/>
          <w:lang w:bidi="fa-IR"/>
          <w:color w:val="111111"/>
          <w:sz w:val="28"/>
          <w:szCs w:val="28"/>
          <w:rtl/>
        </w:rPr>
        <w:t xml:space="preserve">جز خَم خونین ابروی علی مرتضی</w:t>
      </w:r>
    </w:p>
    <w:p>
      <w:pPr>
        <w:pStyle w:val="BookText"/>
      </w:pPr>
      <w:r>
        <w:rPr>
          <w:rFonts w:ascii="IRNazanin" w:hAnsi="IRNazanin" w:eastAsia="IRNazanin" w:cs="IRNazanin"/>
          <w:lang w:bidi="fa-IR"/>
          <w:color w:val="111111"/>
          <w:sz w:val="28"/>
          <w:szCs w:val="28"/>
          <w:rtl/>
        </w:rPr>
        <w:t xml:space="preserve">مهدی جهاندار</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 دفنش زیارت کرد حیدر را خودِ حیدر</w:t>
      </w:r>
    </w:p>
    <w:p>
      <w:pPr>
        <w:pStyle w:val="BookText"/>
      </w:pPr>
      <w:r>
        <w:rPr>
          <w:rFonts w:ascii="IRNazanin" w:hAnsi="IRNazanin" w:eastAsia="IRNazanin" w:cs="IRNazanin"/>
          <w:lang w:bidi="fa-IR"/>
          <w:color w:val="111111"/>
          <w:sz w:val="28"/>
          <w:szCs w:val="28"/>
          <w:rtl/>
        </w:rPr>
        <w:t xml:space="preserve">ندیده عالَم عرفان از این تجرید بالاتر</w:t>
      </w:r>
    </w:p>
    <w:p>
      <w:pPr>
        <w:pStyle w:val="BookText"/>
      </w:pPr>
      <w:r>
        <w:rPr>
          <w:rFonts w:ascii="IRNazanin" w:hAnsi="IRNazanin" w:eastAsia="IRNazanin" w:cs="IRNazanin"/>
          <w:lang w:bidi="fa-IR"/>
          <w:color w:val="111111"/>
          <w:sz w:val="28"/>
          <w:szCs w:val="28"/>
          <w:rtl/>
        </w:rPr>
        <w:t xml:space="preserve">علی رشادتی</w:t>
      </w:r>
    </w:p>
    <w:p>
      <w:pPr>
        <w:pStyle w:val="BookText"/>
      </w:pPr>
      <w:r>
        <w:rPr>
          <w:rFonts w:ascii="IRNazanin" w:hAnsi="IRNazanin" w:eastAsia="IRNazanin" w:cs="IRNazanin"/>
          <w:lang w:bidi="fa-IR"/>
          <w:color w:val="111111"/>
          <w:sz w:val="28"/>
          <w:szCs w:val="28"/>
          <w:rtl/>
        </w:rPr>
        <w:t xml:space="preserve">دست نوشته ها</w:t>
      </w:r>
    </w:p>
    <w:p>
      <w:pPr>
        <w:pStyle w:val="BookText"/>
      </w:pPr>
      <w:r>
        <w:rPr>
          <w:rFonts w:ascii="IRNazanin" w:hAnsi="IRNazanin" w:eastAsia="IRNazanin" w:cs="IRNazanin"/>
          <w:lang w:bidi="fa-IR"/>
          <w:color w:val="111111"/>
          <w:sz w:val="28"/>
          <w:szCs w:val="28"/>
          <w:rtl/>
        </w:rPr>
        <w:t xml:space="preserve">از علی درس روزهداری گیر</w:t>
      </w:r>
    </w:p>
    <w:p>
      <w:pPr>
        <w:pStyle w:val="BookText"/>
      </w:pPr>
      <w:r>
        <w:rPr>
          <w:rFonts w:ascii="IRNazanin" w:hAnsi="IRNazanin" w:eastAsia="IRNazanin" w:cs="IRNazanin"/>
          <w:lang w:bidi="fa-IR"/>
          <w:color w:val="111111"/>
          <w:sz w:val="28"/>
          <w:szCs w:val="28"/>
          <w:rtl/>
        </w:rPr>
        <w:t xml:space="preserve">درس ایمان و استواری گیر</w:t>
      </w:r>
    </w:p>
    <w:p>
      <w:pPr>
        <w:pStyle w:val="BookText"/>
      </w:pPr>
      <w:r>
        <w:rPr>
          <w:rFonts w:ascii="IRNazanin" w:hAnsi="IRNazanin" w:eastAsia="IRNazanin" w:cs="IRNazanin"/>
          <w:lang w:bidi="fa-IR"/>
          <w:color w:val="111111"/>
          <w:sz w:val="28"/>
          <w:szCs w:val="28"/>
          <w:rtl/>
        </w:rPr>
        <w:t xml:space="preserve">از علی درس بندگی آموز</w:t>
      </w:r>
    </w:p>
    <w:p>
      <w:pPr>
        <w:pStyle w:val="BookText"/>
      </w:pPr>
      <w:r>
        <w:rPr>
          <w:rFonts w:ascii="IRNazanin" w:hAnsi="IRNazanin" w:eastAsia="IRNazanin" w:cs="IRNazanin"/>
          <w:lang w:bidi="fa-IR"/>
          <w:color w:val="111111"/>
          <w:sz w:val="28"/>
          <w:szCs w:val="28"/>
          <w:rtl/>
        </w:rPr>
        <w:t xml:space="preserve">رسم و آئین زندگی آموز</w:t>
      </w:r>
    </w:p>
    <w:p>
      <w:pPr>
        <w:pStyle w:val="BookText"/>
      </w:pPr>
      <w:r>
        <w:rPr>
          <w:rFonts w:ascii="IRNazanin" w:hAnsi="IRNazanin" w:eastAsia="IRNazanin" w:cs="IRNazanin"/>
          <w:lang w:bidi="fa-IR"/>
          <w:color w:val="111111"/>
          <w:sz w:val="28"/>
          <w:szCs w:val="28"/>
          <w:rtl/>
        </w:rPr>
        <w:t xml:space="preserve">رمضان با علی عجین باشد</w:t>
      </w:r>
    </w:p>
    <w:p>
      <w:pPr>
        <w:pStyle w:val="BookText"/>
      </w:pPr>
      <w:r>
        <w:rPr>
          <w:rFonts w:ascii="IRNazanin" w:hAnsi="IRNazanin" w:eastAsia="IRNazanin" w:cs="IRNazanin"/>
          <w:lang w:bidi="fa-IR"/>
          <w:color w:val="111111"/>
          <w:sz w:val="28"/>
          <w:szCs w:val="28"/>
          <w:rtl/>
        </w:rPr>
        <w:t xml:space="preserve">بیعلی نیست هر چه دین باشد</w:t>
      </w:r>
    </w:p>
    <w:p>
      <w:pPr>
        <w:pStyle w:val="BookText"/>
      </w:pPr>
      <w:r>
        <w:rPr>
          <w:rFonts w:ascii="IRNazanin" w:hAnsi="IRNazanin" w:eastAsia="IRNazanin" w:cs="IRNazanin"/>
          <w:lang w:bidi="fa-IR"/>
          <w:color w:val="111111"/>
          <w:sz w:val="28"/>
          <w:szCs w:val="28"/>
          <w:rtl/>
        </w:rPr>
        <w:t xml:space="preserve">سیّد علی اصغر هاشمی – بقا اصفهانی</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146" w:name="pg7197_64655"/>
    <w:bookmarkEnd w:id="146"/>
    <w:p>
      <w:pPr>
        <w:pStyle w:val="Heading2"/>
      </w:pPr>
      <w:bookmarkStart w:id="485" w:name="_Toc229"/>
      <w:r>
        <w:t>60-چهاردهمین قرن شهادت حضرت علی علیه السلام (1440قمری – 1398 شمسی)</w:t>
      </w:r>
      <w:bookmarkEnd w:id="485"/>
    </w:p>
    <w:p>
      <w:pPr>
        <w:pStyle w:val="Heading3"/>
      </w:pPr>
      <w:bookmarkStart w:id="486" w:name="_Toc230"/>
      <w:r>
        <w:t>اشاره</w:t>
      </w:r>
      <w:bookmarkEnd w:id="486"/>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147" w:name="pg7197_64656"/>
    <w:bookmarkEnd w:id="147"/>
    <w:p>
      <w:pPr>
        <w:pStyle w:val="Heading3"/>
      </w:pPr>
      <w:bookmarkStart w:id="487" w:name="_Toc231"/>
      <w:r>
        <w:t>مظلومیت و مهجوریت امیرالمؤمنین علی علیه السلام</w:t>
      </w:r>
      <w:bookmarkEnd w:id="487"/>
    </w:p>
    <w:p>
      <w:pPr>
        <w:pStyle w:val="BookText"/>
      </w:pPr>
      <w:r>
        <w:rPr>
          <w:rFonts w:ascii="IRNazanin" w:hAnsi="IRNazanin" w:eastAsia="IRNazanin" w:cs="IRNazanin"/>
          <w:lang w:bidi="fa-IR"/>
          <w:color w:val="111111"/>
          <w:sz w:val="28"/>
          <w:szCs w:val="28"/>
          <w:rtl/>
        </w:rPr>
        <w:t xml:space="preserve">مظلومیت و مهجوریت امیرالمؤمنین علی علیه السلام </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رسول خدا صلی الله علیه و آله فرمودهاند:</w:t>
      </w:r>
    </w:p>
    <w:p>
      <w:pPr>
        <w:pStyle w:val="BookText"/>
      </w:pPr>
      <w:r>
        <w:rPr>
          <w:rFonts w:ascii="Amiri" w:hAnsi="Amiri" w:eastAsia="Amiri" w:cs="Amiri"/>
          <w:lang w:bidi="ar-SA"/>
          <w:color w:val="111111"/>
          <w:sz w:val="28"/>
          <w:szCs w:val="28"/>
          <w:rtl/>
        </w:rPr>
        <w:t xml:space="preserve">« یَا عَلِیُّ، أنْتَ الْمَظْلُومُ بَعْدِی ؛ یَا عَلِیُّ، أنْتَ الْمَهْجُورُ بَعْدِی».</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یکهزار و چهارصد سال از شهادت امیرالمؤمنین علی علیه السلام میگذرد، هنوز قدر و مقام و منزلتشان، مجهول و مهجور مانده و به عنوان اولین مظلوم در تاریخ اسلام شناخته شدهاند.</w:t>
      </w:r>
    </w:p>
    <w:p>
      <w:pPr>
        <w:pStyle w:val="BookText"/>
      </w:pPr>
      <w:r>
        <w:rPr>
          <w:rFonts w:ascii="IRNazanin" w:hAnsi="IRNazanin" w:eastAsia="IRNazanin" w:cs="IRNazanin"/>
          <w:lang w:bidi="fa-IR"/>
          <w:color w:val="111111"/>
          <w:sz w:val="28"/>
          <w:szCs w:val="28"/>
          <w:rtl/>
        </w:rPr>
        <w:t xml:space="preserve">منظور از مهجور، جداشدن مردم از حضرت علی علیه السلام و محروم شدن آنان از وجود ایشان در تمام عرصه های علمی اجتماعی، سیاسی، فرهنگی و هنری و... میباشد.</w:t>
      </w:r>
    </w:p>
    <w:p>
      <w:pPr>
        <w:pStyle w:val="BookText"/>
      </w:pPr>
      <w:r>
        <w:rPr>
          <w:rFonts w:ascii="IRNazanin" w:hAnsi="IRNazanin" w:eastAsia="IRNazanin" w:cs="IRNazanin"/>
          <w:lang w:bidi="fa-IR"/>
          <w:color w:val="111111"/>
          <w:sz w:val="28"/>
          <w:szCs w:val="28"/>
          <w:rtl/>
        </w:rPr>
        <w:t xml:space="preserve">و منظور از مظلوم یعنی ناقص کردن حق و یا گذاشتن چیزی در غیر موضع خویش است .</w:t>
      </w:r>
    </w:p>
    <w:p>
      <w:pPr>
        <w:pStyle w:val="BookText"/>
      </w:pPr>
      <w:r>
        <w:rPr>
          <w:rFonts w:ascii="IRNazanin" w:hAnsi="IRNazanin" w:eastAsia="IRNazanin" w:cs="IRNazanin"/>
          <w:lang w:bidi="fa-IR"/>
          <w:color w:val="111111"/>
          <w:sz w:val="28"/>
          <w:szCs w:val="28"/>
          <w:rtl/>
        </w:rPr>
        <w:t xml:space="preserve">راغب اصفهانی و ابن منظور مینویسند : مظلوم یعنی کسی که حق او ادا نگردیده و به او ستم شده است.</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بزرگانی مانند علّامۀ امینی، میرحامدحسین موسوی، علّامه مجلسی، علّامۀ حلّی و شیخ مفید و دیگر علما و محققین بزرگ، گامهای بلندی را در نشان دادن عظمت و مظلومیت امیرالمومنین علی علیه السلام برداشته و کتابهای بسیار ارزشمندی را به رشته تحریر درآوردهاند، اما هنوز حق اول مظلوم عالم ادا نگردیده و مظلوم تاریخند. همانطور که در زیارتشان میخوانیم :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السلام ُ عَلَیکَ یا اَوّل مَظلُوم»، یا در روایت آمده است: « مَا زِلْتُ مَظْلُوماً » .</w:t>
      </w:r>
    </w:p>
    <w:p>
      <w:pPr>
        <w:pStyle w:val="BookText"/>
      </w:pPr>
      <w:r>
        <w:rPr>
          <w:rFonts w:ascii="IRNazanin" w:hAnsi="IRNazanin" w:eastAsia="IRNazanin" w:cs="IRNazanin"/>
          <w:lang w:bidi="fa-IR"/>
          <w:color w:val="111111"/>
          <w:sz w:val="28"/>
          <w:szCs w:val="28"/>
          <w:rtl/>
        </w:rPr>
        <w:t xml:space="preserve">عواملی که در مهجوریت آن حضرت نقش اساسی داشته، عبارتند از :</w:t>
      </w:r>
    </w:p>
    <w:p>
      <w:pPr>
        <w:pStyle w:val="BookText"/>
      </w:pPr>
      <w:r>
        <w:rPr>
          <w:rFonts w:ascii="IRNazanin" w:hAnsi="IRNazanin" w:eastAsia="IRNazanin" w:cs="IRNazanin"/>
          <w:lang w:bidi="fa-IR"/>
          <w:color w:val="111111"/>
          <w:sz w:val="28"/>
          <w:szCs w:val="28"/>
          <w:rtl/>
        </w:rPr>
        <w:t xml:space="preserve">1: همراهی نکردن افراد نادان و کم ایمان، که حاضر به فداکاری در راه امامت آن حضرت نبودهاند.</w:t>
      </w:r>
    </w:p>
    <w:p>
      <w:pPr>
        <w:pStyle w:val="BookText"/>
      </w:pPr>
      <w:r>
        <w:rPr>
          <w:rFonts w:ascii="IRNazanin" w:hAnsi="IRNazanin" w:eastAsia="IRNazanin" w:cs="IRNazanin"/>
          <w:lang w:bidi="fa-IR"/>
          <w:color w:val="111111"/>
          <w:sz w:val="28"/>
          <w:szCs w:val="28"/>
          <w:rtl/>
        </w:rPr>
        <w:t xml:space="preserve">2: افرادی که دارای جایگاه اجتماعی بودند، و با سکوت و عدم موضع گیریِ به موقعشان، در مهجوریت آن حضرت، نقش داشتهاند و به فرمایش حضرت، متعبّد نبودند، و به خود اجازۀ مخالفت با دستورات آن بزرگوار را میدادند .</w:t>
      </w:r>
    </w:p>
    <w:p>
      <w:pPr>
        <w:pStyle w:val="BookText"/>
      </w:pPr>
      <w:r>
        <w:rPr>
          <w:rFonts w:ascii="IRNazanin" w:hAnsi="IRNazanin" w:eastAsia="IRNazanin" w:cs="IRNazanin"/>
          <w:lang w:bidi="fa-IR"/>
          <w:color w:val="111111"/>
          <w:sz w:val="28"/>
          <w:szCs w:val="28"/>
          <w:rtl/>
        </w:rPr>
        <w:t xml:space="preserve">3: جریان نفاق، نظیر بنی امیه، که همواره با اهل بیت پیامبر صلی الله علیه و آله مبارزه می کردند .</w:t>
      </w:r>
    </w:p>
    <w:p>
      <w:pPr>
        <w:pStyle w:val="BookText"/>
      </w:pPr>
      <w:r>
        <w:rPr>
          <w:rFonts w:ascii="IRNazanin" w:hAnsi="IRNazanin" w:eastAsia="IRNazanin" w:cs="IRNazanin"/>
          <w:lang w:bidi="fa-IR"/>
          <w:color w:val="111111"/>
          <w:sz w:val="28"/>
          <w:szCs w:val="28"/>
          <w:rtl/>
        </w:rPr>
        <w:t xml:space="preserve">4: کینه توزیِ برخی از مسلمانان، چنانکه در دعای ندبه میخوانیم :</w:t>
      </w:r>
    </w:p>
    <w:p>
      <w:pPr>
        <w:pStyle w:val="BookText"/>
      </w:pPr>
      <w:r>
        <w:rPr>
          <w:rFonts w:ascii="IRNazanin" w:hAnsi="IRNazanin" w:eastAsia="IRNazanin" w:cs="IRNazanin"/>
          <w:lang w:bidi="fa-IR"/>
          <w:color w:val="111111"/>
          <w:sz w:val="28"/>
          <w:szCs w:val="28"/>
          <w:rtl/>
        </w:rPr>
        <w:t xml:space="preserve">«... فَأوْدَعَ قُلُوبَهُمْ أحْقَاداً بَدْرِیَّهً وَ خَیْبَرِیَّهً وَ حُنَیْنِیَّهً وَ غَیْرَهُنَّ فَأضَبَّتْ عَلَی عَدَاوَتِهِ وَ أکَبَّتْ عَلَی مُنَابَذَتِهِ حَتَّی قَتَلَ النَّاکِثِینَ وَ الْقَاسِطِینَ وَ الْمَارِقِینَ ؛ ... و دلهایشان را پر از حقد و کینه از واقعۀ جنگ بدر و حنین و خیبر و غیر آنها ساخت و در اثر آن کینۀ پنهانی، بر دشمنی او قیام کردند و به مبارزه و جنگ با او هجوم آوردند، تا آن که ناگزیر او هم با عهد شکنان امت و با ظالمان و ستم کاران و خوارج مرتد از دین ؛ به قتال برخاست.»</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5: حسادت و تعصبات قبیلهای، دنیاطلبی و ریاست طلبی برخی از اصحاب، که حضرت علی علیه السلام را مانع رسیدن خود به متاع دنیا میدانستند. این عوامل باعث مهجوریت، و باعث دورشدن آنها از برنامه های حیات بخش امیرالمؤمنین علی علیه السلام گردید .</w:t>
      </w:r>
    </w:p>
    <w:p>
      <w:pPr>
        <w:pStyle w:val="BookText"/>
      </w:pPr>
      <w:r>
        <w:rPr>
          <w:rFonts w:ascii="IRNazanin" w:hAnsi="IRNazanin" w:eastAsia="IRNazanin" w:cs="IRNazanin"/>
          <w:lang w:bidi="fa-IR"/>
          <w:color w:val="111111"/>
          <w:sz w:val="28"/>
          <w:szCs w:val="28"/>
          <w:rtl/>
        </w:rPr>
        <w:t xml:space="preserve">وظیفۀ محبّین و شیعیان، در عصر حاضر، اهل بیت عصمت و طهارت علیهم السلام به شیعیان و پیروانشان میفرمودند : امر ما را احیاء کنید که اگر کسی چنین کند، بهترین مردم بعد از اهل البیت علیهم السلام خواهد بود و ملائکه برای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طلب آمرزش خواهند نمود.</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و احیاء امر امیرالمؤمنین علی علیه السلام هر عمل خیری است که انسان در این راستا انجام می دهد، که در اینجا به چند مورد اشاره میکنیم :</w:t>
      </w:r>
    </w:p>
    <w:p>
      <w:pPr>
        <w:pStyle w:val="BookText"/>
      </w:pPr>
      <w:r>
        <w:rPr>
          <w:rFonts w:ascii="IRNazanin" w:hAnsi="IRNazanin" w:eastAsia="IRNazanin" w:cs="IRNazanin"/>
          <w:lang w:bidi="fa-IR"/>
          <w:color w:val="111111"/>
          <w:sz w:val="28"/>
          <w:szCs w:val="28"/>
          <w:rtl/>
        </w:rPr>
        <w:t xml:space="preserve">1: وعظ و خطابه در جهت اهداف مقدس امیرالمؤمنین علی علیه السلام ؛</w:t>
      </w:r>
    </w:p>
    <w:p>
      <w:pPr>
        <w:pStyle w:val="BookText"/>
      </w:pPr>
      <w:r>
        <w:rPr>
          <w:rFonts w:ascii="IRNazanin" w:hAnsi="IRNazanin" w:eastAsia="IRNazanin" w:cs="IRNazanin"/>
          <w:lang w:bidi="fa-IR"/>
          <w:color w:val="111111"/>
          <w:sz w:val="28"/>
          <w:szCs w:val="28"/>
          <w:rtl/>
        </w:rPr>
        <w:t xml:space="preserve">2: تالیف و نشر آثار در مورد فضائل، مناقب و مصائب آن حضرت ؛</w:t>
      </w:r>
    </w:p>
    <w:p>
      <w:pPr>
        <w:pStyle w:val="BookText"/>
      </w:pPr>
      <w:r>
        <w:rPr>
          <w:rFonts w:ascii="IRNazanin" w:hAnsi="IRNazanin" w:eastAsia="IRNazanin" w:cs="IRNazanin"/>
          <w:lang w:bidi="fa-IR"/>
          <w:color w:val="111111"/>
          <w:sz w:val="28"/>
          <w:szCs w:val="28"/>
          <w:rtl/>
        </w:rPr>
        <w:t xml:space="preserve">3: سرودن شعر در زمینۀ مدایح، فضائل، مظلومیتها و ستمهایی که از طرف حُکام جور و سران سلطه، بر آن حضرت وارد شده است .</w:t>
      </w:r>
    </w:p>
    <w:p>
      <w:pPr>
        <w:pStyle w:val="BookText"/>
      </w:pPr>
      <w:r>
        <w:rPr>
          <w:rFonts w:ascii="IRNazanin" w:hAnsi="IRNazanin" w:eastAsia="IRNazanin" w:cs="IRNazanin"/>
          <w:lang w:bidi="fa-IR"/>
          <w:color w:val="111111"/>
          <w:sz w:val="28"/>
          <w:szCs w:val="28"/>
          <w:rtl/>
        </w:rPr>
        <w:t xml:space="preserve">4: تشکیل جلسات پرمحتوا و هدفمند و برگزاری همایشهای شایسته، به نام مبارک آن حضرت، در روزهای منتسب به آن بزرگوار، همانند روز میلاد آن حضرت، و عید غدیر و...، و همچنین تشکیل جلسات سوگواری و بیرون آمدن دستهجات عزاداری، در روز شهادت آن حضرت .</w:t>
      </w:r>
    </w:p>
    <w:p>
      <w:pPr>
        <w:pStyle w:val="BookText"/>
      </w:pPr>
      <w:r>
        <w:rPr>
          <w:rFonts w:ascii="IRNazanin" w:hAnsi="IRNazanin" w:eastAsia="IRNazanin" w:cs="IRNazanin"/>
          <w:lang w:bidi="fa-IR"/>
          <w:color w:val="111111"/>
          <w:sz w:val="28"/>
          <w:szCs w:val="28"/>
          <w:rtl/>
        </w:rPr>
        <w:t xml:space="preserve">5: پاسخ گویی به سئوالات و شبهات وارده از طریق فضای مجازی و رسانه های دشمنان اهل البیت علیهم السلام .</w:t>
      </w:r>
    </w:p>
    <w:p>
      <w:pPr>
        <w:pStyle w:val="BookText"/>
      </w:pPr>
      <w:r>
        <w:rPr>
          <w:rFonts w:ascii="IRNazanin" w:hAnsi="IRNazanin" w:eastAsia="IRNazanin" w:cs="IRNazanin"/>
          <w:lang w:bidi="fa-IR"/>
          <w:color w:val="111111"/>
          <w:sz w:val="28"/>
          <w:szCs w:val="28"/>
          <w:rtl/>
        </w:rPr>
        <w:t xml:space="preserve">6: بهره برداری از انواع وسائل روز، همانند تلویزیون، رادیو، شبکه های ماهواره ای و سایتهای اینترنتی و مجلات و روزنامه ها و هرگونه ابزار تأثیرگذار .</w:t>
      </w:r>
    </w:p>
    <w:p>
      <w:pPr>
        <w:pStyle w:val="BookText"/>
      </w:pPr>
      <w:r>
        <w:rPr>
          <w:rFonts w:ascii="IRNazanin" w:hAnsi="IRNazanin" w:eastAsia="IRNazanin" w:cs="IRNazanin"/>
          <w:lang w:bidi="fa-IR"/>
          <w:color w:val="111111"/>
          <w:sz w:val="28"/>
          <w:szCs w:val="28"/>
          <w:rtl/>
        </w:rPr>
        <w:t xml:space="preserve">7: برنامه ریزی برای تأثیرگذاری بر روی کودکان و نوجوانان با وسائل متناسب آنها .</w:t>
      </w:r>
    </w:p>
    <w:p>
      <w:pPr>
        <w:pStyle w:val="BookText"/>
      </w:pPr>
      <w:r>
        <w:rPr>
          <w:rFonts w:ascii="IRNazanin" w:hAnsi="IRNazanin" w:eastAsia="IRNazanin" w:cs="IRNazanin"/>
          <w:lang w:bidi="fa-IR"/>
          <w:color w:val="111111"/>
          <w:sz w:val="28"/>
          <w:szCs w:val="28"/>
          <w:rtl/>
        </w:rPr>
        <w:t xml:space="preserve">8: تشویق و ترغیب جامعه به خواندن کتابهای تشیّع به منظور شناخت بیشتر پیشوایان مذهبی.</w:t>
      </w:r>
    </w:p>
    <w:p>
      <w:pPr>
        <w:pStyle w:val="BookText"/>
      </w:pPr>
      <w:r>
        <w:rPr>
          <w:rFonts w:ascii="IRNazanin" w:hAnsi="IRNazanin" w:eastAsia="IRNazanin" w:cs="IRNazanin"/>
          <w:lang w:bidi="fa-IR"/>
          <w:color w:val="111111"/>
          <w:sz w:val="28"/>
          <w:szCs w:val="28"/>
          <w:rtl/>
        </w:rPr>
        <w:t xml:space="preserve">امیرالمؤمنین علی علیه السلام در روایتی فرمودهاند: خداوند ما را برگزیده، شیعیانی هم برای ما انتخاب کرده، تا ما را یاری کنند و در شادیِ ما شاد و در اندوهِ ما اندوهناک باشند . اینان مال و جان خود را در راه ما فدا میکنند . این گونه افراد از ما هستند و به سوی ما بازگشت خواهند نمود.</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امیرالمؤمنین علیه السلام همواره از خداوند برای شیعیان و محبینشان طلب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148" w:name="pg7197_64659"/>
    <w:bookmarkEnd w:id="148"/>
    <w:p>
      <w:pPr>
        <w:pStyle w:val="BookText"/>
      </w:pPr>
      <w:r>
        <w:rPr>
          <w:rFonts w:ascii="IRNazanin" w:hAnsi="IRNazanin" w:eastAsia="IRNazanin" w:cs="IRNazanin"/>
          <w:lang w:bidi="fa-IR"/>
          <w:color w:val="111111"/>
          <w:sz w:val="28"/>
          <w:szCs w:val="28"/>
          <w:rtl/>
        </w:rPr>
        <w:t xml:space="preserve">آمرزش میکنند.</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امیدواریم خداوند توفیق مرحمت فرماید تا دست در دست هم داده، و در این امر خیر سهیم بوده و تا آنجایی که توان داریم در احیاء امر آن حضرت و بزرگداشت عظمتها و مصیبتهای آن بزرگوار میکوشیم و از جان و مال و آبرو و همّت خود دریغ نمینماییم و خود را در زمرۀ مدافعان از حق و حقیقت و دوستداران کمال و فضیلت قرار می دهیم .</w:t>
      </w:r>
    </w:p>
    <w:p>
      <w:pPr>
        <w:pStyle w:val="Heading3"/>
      </w:pPr>
      <w:bookmarkStart w:id="488" w:name="_Toc232"/>
      <w:r>
        <w:t>چهارده قرن بیتفاوتی</w:t>
      </w:r>
      <w:bookmarkEnd w:id="488"/>
    </w:p>
    <w:p>
      <w:pPr>
        <w:pStyle w:val="BookText"/>
      </w:pPr>
      <w:r>
        <w:rPr>
          <w:rFonts w:ascii="IRNazanin" w:hAnsi="IRNazanin" w:eastAsia="IRNazanin" w:cs="IRNazanin"/>
          <w:lang w:bidi="fa-IR"/>
          <w:color w:val="111111"/>
          <w:sz w:val="28"/>
          <w:szCs w:val="28"/>
          <w:rtl/>
        </w:rPr>
        <w:t xml:space="preserve">چهارده قرن بیتفاوتی</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قال رسول الله صلی الله علیه و آله :</w:t>
      </w:r>
    </w:p>
    <w:p>
      <w:pPr>
        <w:pStyle w:val="BookText"/>
      </w:pPr>
      <w:r>
        <w:rPr>
          <w:rFonts w:ascii="IRNazanin" w:hAnsi="IRNazanin" w:eastAsia="IRNazanin" w:cs="IRNazanin"/>
          <w:lang w:bidi="fa-IR"/>
          <w:color w:val="111111"/>
          <w:sz w:val="28"/>
          <w:szCs w:val="28"/>
          <w:rtl/>
        </w:rPr>
        <w:t xml:space="preserve">« اِنَّ اللهَ فَتَحَ هَذَا الدّینَ بِعَلیٍّ وَ إذا ماتَ عَلیّ فَسَدَ الدّینُ وَ لَا یُصْلِحُهُ إِلَّا المَهدیُّ بَعدَهُ ؛ خداوند این دین را به وسیله علیّ علیه السلام فتح و پیروزی عطا فرمود و آن گاه که علیّ از دنیا برود، دین فاسد می شود و کسی پس از او قادر به اصلاح آن نخواهد بود مگر مهدی عجل الله تعالی فرجه الشریف».</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آری ! از روزی که امیرالمؤمنین علیه السلام به شهادت رسید، کار امّت به سامان نرسید و هر سال بر بد عهدی و دوری مردم از عهد « ولایت علی ولی الله » افزوده شد و گناه سنگین روگردانی از امیرالمؤمنین علیه السلام و اولاد طاهرین آن حضرت، بار سنگین تری را بر دوش امّت اسلام، بلکه جامعۀ بشریّت نهاد .</w:t>
      </w:r>
    </w:p>
    <w:p>
      <w:pPr>
        <w:pStyle w:val="BookText"/>
      </w:pPr>
      <w:r>
        <w:rPr>
          <w:rFonts w:ascii="IRNazanin" w:hAnsi="IRNazanin" w:eastAsia="IRNazanin" w:cs="IRNazanin"/>
          <w:lang w:bidi="fa-IR"/>
          <w:color w:val="111111"/>
          <w:sz w:val="28"/>
          <w:szCs w:val="28"/>
          <w:rtl/>
        </w:rPr>
        <w:t xml:space="preserve">1400 سال مصیبت فقر و فلاکت و خونریزی و انواع مفاسد جزیی و کلّی بر بشریّت گذشته است .</w:t>
      </w:r>
    </w:p>
    <w:p>
      <w:pPr>
        <w:pStyle w:val="BookText"/>
      </w:pPr>
      <w:r>
        <w:rPr>
          <w:rFonts w:ascii="IRNazanin" w:hAnsi="IRNazanin" w:eastAsia="IRNazanin" w:cs="IRNazanin"/>
          <w:lang w:bidi="fa-IR"/>
          <w:color w:val="111111"/>
          <w:sz w:val="28"/>
          <w:szCs w:val="28"/>
          <w:rtl/>
        </w:rPr>
        <w:t xml:space="preserve">معنای این سخن آن است که بار سنگین هزاران نوع فساد، 1400 برابر بیشتر شده است، نه 1400 برابر، بلکه قریب 500 هزار برابر ( به عدد روزهای این 1400 سال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قمری که 497000 روز است ) فشار انواع مفاسد اعم از قتل و جنایت و شکنجه و اسارت و ... بر گُردهی بشر بیشتر و سنگین تر شده است .</w:t>
      </w:r>
    </w:p>
    <w:p>
      <w:pPr>
        <w:pStyle w:val="BookText"/>
      </w:pPr>
      <w:r>
        <w:rPr>
          <w:rFonts w:ascii="IRNazanin" w:hAnsi="IRNazanin" w:eastAsia="IRNazanin" w:cs="IRNazanin"/>
          <w:lang w:bidi="fa-IR"/>
          <w:color w:val="111111"/>
          <w:sz w:val="28"/>
          <w:szCs w:val="28"/>
          <w:rtl/>
        </w:rPr>
        <w:t xml:space="preserve">اگر دقّتی کنیم، بار سنگین شهادت امیرالمؤمنین علی علیه السلام از عدد ریگهای بیابان نیز افزون تر است که آن حضرت در روایتی فرمود : « به عدد ریگهای بیابانها به من ظلم شده است ».</w:t>
      </w:r>
    </w:p>
    <w:p>
      <w:pPr>
        <w:pStyle w:val="BookText"/>
      </w:pPr>
      <w:r>
        <w:rPr>
          <w:rFonts w:ascii="IRNazanin" w:hAnsi="IRNazanin" w:eastAsia="IRNazanin" w:cs="IRNazanin"/>
          <w:lang w:bidi="fa-IR"/>
          <w:color w:val="111111"/>
          <w:sz w:val="28"/>
          <w:szCs w:val="28"/>
          <w:rtl/>
        </w:rPr>
        <w:t xml:space="preserve">چرا که آمار ظلمهایی که به بشر می شود، هم اکنون با معیار «دقیقه» بلکه «ثانیه» محاسبه می شود که مثلاً در هر ثانیه، این تعداد انسان در اثر هوای آلوده میمیرند و این تعداد در اثر سیگار میمیرند و این تعداد در اثر جنگ و درگیریها میمیرند و ده ها و صدها نوع مرگ و میر دیگر مانند مرگهای مصنوعی که جنایتکاران انواع امراض را ایجاد میکنند تا داروهایی را که خود برای درمان آن امراض ساخته اند به فروش برسانند و جنگ بین کشورها و اقوام به راه میاندازند، تا سلاحهایشان را به فروش برسانند و ده ها نوع مرگ و فساد که همه آنها ناشی از فقدان رهبریِ معصوم از خطا در رأس جامعۀ بشری است .</w:t>
      </w:r>
    </w:p>
    <w:p>
      <w:pPr>
        <w:pStyle w:val="BookText"/>
      </w:pPr>
      <w:r>
        <w:rPr>
          <w:rFonts w:ascii="IRNazanin" w:hAnsi="IRNazanin" w:eastAsia="IRNazanin" w:cs="IRNazanin"/>
          <w:lang w:bidi="fa-IR"/>
          <w:color w:val="111111"/>
          <w:sz w:val="28"/>
          <w:szCs w:val="28"/>
          <w:rtl/>
        </w:rPr>
        <w:t xml:space="preserve">رهبری که مؤیّد به قدرت آسمانی و آگاه از همه خیانتهای پنهانی است که خداوند از 1440 سال پیش چنین رهبرانی را که 14 تن بودند، برای همۀ زمانها به بشریت ارزانی فرمود .</w:t>
      </w:r>
    </w:p>
    <w:p>
      <w:pPr>
        <w:pStyle w:val="BookText"/>
      </w:pPr>
      <w:r>
        <w:rPr>
          <w:rFonts w:ascii="IRNazanin" w:hAnsi="IRNazanin" w:eastAsia="IRNazanin" w:cs="IRNazanin"/>
          <w:lang w:bidi="fa-IR"/>
          <w:color w:val="111111"/>
          <w:sz w:val="28"/>
          <w:szCs w:val="28"/>
          <w:rtl/>
        </w:rPr>
        <w:t xml:space="preserve">لذا تمامی این مفاسد بیشمار در جامعۀ بشری، ناشی از عدم پذیرش رهبری امیرالمؤمنین علی علیه السلام و ائمۀ طاهرین علیهم السلام از نسل آن حضرت تا حضرت مهدی عجل الله تعالی فرجه الشریف است و لذا هر ثانیهای که از فقدان آن رهبران آسمانی میگذرد، بار سنگین ظلم بر گُردۀ بشر، سنگین و سنگینتر می شود .</w:t>
      </w:r>
    </w:p>
    <w:p>
      <w:pPr>
        <w:pStyle w:val="BookText"/>
      </w:pPr>
      <w:r>
        <w:rPr>
          <w:rFonts w:ascii="IRNazanin" w:hAnsi="IRNazanin" w:eastAsia="IRNazanin" w:cs="IRNazanin"/>
          <w:lang w:bidi="fa-IR"/>
          <w:color w:val="111111"/>
          <w:sz w:val="28"/>
          <w:szCs w:val="28"/>
          <w:rtl/>
        </w:rPr>
        <w:t xml:space="preserve">و این 497 هزار روز ظلم بر کلِّ جامعۀ بشری آن قدر ادامه مییابد که یا آنان که آن رهبر آسمانی را میشناسند(شیعیان دوازده امامی) از خدا ظهور آن امام معصوم را بگیرند و یا اگر چنین نکردند و مانند این 1400 سال بیتفاوت بودند، این فشار تا آن جا ادامه مییابد که در اثر شدّت ظلم، پیمانۀ زمان غیبت به انتهای خود برسد و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متعال اذن ظهور و فرج به حضرت بقیه الله ارواحنافداه عنایت فرماید</w:t>
      </w:r>
    </w:p>
    <w:p>
      <w:pPr>
        <w:pStyle w:val="BookText"/>
      </w:pPr>
      <w:r>
        <w:rPr>
          <w:rFonts w:ascii="IRNazanin" w:hAnsi="IRNazanin" w:eastAsia="IRNazanin" w:cs="IRNazanin"/>
          <w:lang w:bidi="fa-IR"/>
          <w:color w:val="111111"/>
          <w:sz w:val="28"/>
          <w:szCs w:val="28"/>
          <w:rtl/>
        </w:rPr>
        <w:t xml:space="preserve">چارده قرن است با خونین دلی</w:t>
      </w:r>
    </w:p>
    <w:p>
      <w:pPr>
        <w:pStyle w:val="BookText"/>
      </w:pPr>
      <w:r>
        <w:rPr>
          <w:rFonts w:ascii="IRNazanin" w:hAnsi="IRNazanin" w:eastAsia="IRNazanin" w:cs="IRNazanin"/>
          <w:lang w:bidi="fa-IR"/>
          <w:color w:val="111111"/>
          <w:sz w:val="28"/>
          <w:szCs w:val="28"/>
          <w:rtl/>
        </w:rPr>
        <w:t xml:space="preserve">شیعه در سوگ است از داغ علی</w:t>
      </w:r>
    </w:p>
    <w:p>
      <w:pPr>
        <w:pStyle w:val="BookText"/>
      </w:pPr>
      <w:r>
        <w:rPr>
          <w:rFonts w:ascii="IRNazanin" w:hAnsi="IRNazanin" w:eastAsia="IRNazanin" w:cs="IRNazanin"/>
          <w:lang w:bidi="fa-IR"/>
          <w:color w:val="111111"/>
          <w:sz w:val="28"/>
          <w:szCs w:val="28"/>
          <w:rtl/>
        </w:rPr>
        <w:t xml:space="preserve">چارده قرن است روز ما شب است</w:t>
      </w:r>
    </w:p>
    <w:p>
      <w:pPr>
        <w:pStyle w:val="BookText"/>
      </w:pPr>
      <w:r>
        <w:rPr>
          <w:rFonts w:ascii="IRNazanin" w:hAnsi="IRNazanin" w:eastAsia="IRNazanin" w:cs="IRNazanin"/>
          <w:lang w:bidi="fa-IR"/>
          <w:color w:val="111111"/>
          <w:sz w:val="28"/>
          <w:szCs w:val="28"/>
          <w:rtl/>
        </w:rPr>
        <w:t xml:space="preserve">لحظه لحظه جان شیعه بر لب است</w:t>
      </w:r>
    </w:p>
    <w:p>
      <w:pPr>
        <w:pStyle w:val="BookText"/>
      </w:pPr>
      <w:r>
        <w:rPr>
          <w:rFonts w:ascii="IRNazanin" w:hAnsi="IRNazanin" w:eastAsia="IRNazanin" w:cs="IRNazanin"/>
          <w:lang w:bidi="fa-IR"/>
          <w:color w:val="111111"/>
          <w:sz w:val="28"/>
          <w:szCs w:val="28"/>
          <w:rtl/>
        </w:rPr>
        <w:t xml:space="preserve">چارده قرن است در این خاک و آب</w:t>
      </w:r>
    </w:p>
    <w:p>
      <w:pPr>
        <w:pStyle w:val="BookText"/>
      </w:pPr>
      <w:r>
        <w:rPr>
          <w:rFonts w:ascii="IRNazanin" w:hAnsi="IRNazanin" w:eastAsia="IRNazanin" w:cs="IRNazanin"/>
          <w:lang w:bidi="fa-IR"/>
          <w:color w:val="111111"/>
          <w:sz w:val="28"/>
          <w:szCs w:val="28"/>
          <w:rtl/>
        </w:rPr>
        <w:t xml:space="preserve">نیست دیگر رد پای آفتاب</w:t>
      </w:r>
    </w:p>
    <w:p>
      <w:pPr>
        <w:pStyle w:val="BookText"/>
      </w:pPr>
      <w:r>
        <w:rPr>
          <w:rFonts w:ascii="IRNazanin" w:hAnsi="IRNazanin" w:eastAsia="IRNazanin" w:cs="IRNazanin"/>
          <w:lang w:bidi="fa-IR"/>
          <w:color w:val="111111"/>
          <w:sz w:val="28"/>
          <w:szCs w:val="28"/>
          <w:rtl/>
        </w:rPr>
        <w:t xml:space="preserve">چارده قرن است بی مولا شدیم</w:t>
      </w:r>
    </w:p>
    <w:p>
      <w:pPr>
        <w:pStyle w:val="BookText"/>
      </w:pPr>
      <w:r>
        <w:rPr>
          <w:rFonts w:ascii="IRNazanin" w:hAnsi="IRNazanin" w:eastAsia="IRNazanin" w:cs="IRNazanin"/>
          <w:lang w:bidi="fa-IR"/>
          <w:color w:val="111111"/>
          <w:sz w:val="28"/>
          <w:szCs w:val="28"/>
          <w:rtl/>
        </w:rPr>
        <w:t xml:space="preserve">چارده قرن است ما تنها شدیم</w:t>
      </w:r>
    </w:p>
    <w:p>
      <w:pPr>
        <w:pStyle w:val="BookText"/>
      </w:pPr>
      <w:r>
        <w:rPr>
          <w:rFonts w:ascii="IRNazanin" w:hAnsi="IRNazanin" w:eastAsia="IRNazanin" w:cs="IRNazanin"/>
          <w:lang w:bidi="fa-IR"/>
          <w:color w:val="111111"/>
          <w:sz w:val="28"/>
          <w:szCs w:val="28"/>
          <w:rtl/>
        </w:rPr>
        <w:t xml:space="preserve">چارده قرن است زآن محراب پاک</w:t>
      </w:r>
    </w:p>
    <w:p>
      <w:pPr>
        <w:pStyle w:val="BookText"/>
      </w:pPr>
      <w:r>
        <w:rPr>
          <w:rFonts w:ascii="IRNazanin" w:hAnsi="IRNazanin" w:eastAsia="IRNazanin" w:cs="IRNazanin"/>
          <w:lang w:bidi="fa-IR"/>
          <w:color w:val="111111"/>
          <w:sz w:val="28"/>
          <w:szCs w:val="28"/>
          <w:rtl/>
        </w:rPr>
        <w:t xml:space="preserve">خون حق جاریست بر اقصای خاک</w:t>
      </w:r>
    </w:p>
    <w:p>
      <w:pPr>
        <w:pStyle w:val="BookText"/>
      </w:pPr>
      <w:r>
        <w:rPr>
          <w:rFonts w:ascii="IRNazanin" w:hAnsi="IRNazanin" w:eastAsia="IRNazanin" w:cs="IRNazanin"/>
          <w:lang w:bidi="fa-IR"/>
          <w:color w:val="111111"/>
          <w:sz w:val="28"/>
          <w:szCs w:val="28"/>
          <w:rtl/>
        </w:rPr>
        <w:t xml:space="preserve">چارده قرن است با حالی نژند</w:t>
      </w:r>
    </w:p>
    <w:p>
      <w:pPr>
        <w:pStyle w:val="BookText"/>
      </w:pPr>
      <w:r>
        <w:rPr>
          <w:rFonts w:ascii="IRNazanin" w:hAnsi="IRNazanin" w:eastAsia="IRNazanin" w:cs="IRNazanin"/>
          <w:lang w:bidi="fa-IR"/>
          <w:color w:val="111111"/>
          <w:sz w:val="28"/>
          <w:szCs w:val="28"/>
          <w:rtl/>
        </w:rPr>
        <w:t xml:space="preserve">نالۀ زهراست پشت در بلند</w:t>
      </w:r>
    </w:p>
    <w:p>
      <w:pPr>
        <w:pStyle w:val="BookText"/>
      </w:pPr>
      <w:r>
        <w:rPr>
          <w:rFonts w:ascii="IRNazanin" w:hAnsi="IRNazanin" w:eastAsia="IRNazanin" w:cs="IRNazanin"/>
          <w:lang w:bidi="fa-IR"/>
          <w:color w:val="111111"/>
          <w:sz w:val="28"/>
          <w:szCs w:val="28"/>
          <w:rtl/>
        </w:rPr>
        <w:t xml:space="preserve">چارده قرن است دست کینه ها</w:t>
      </w:r>
    </w:p>
    <w:p>
      <w:pPr>
        <w:pStyle w:val="BookText"/>
      </w:pPr>
      <w:r>
        <w:rPr>
          <w:rFonts w:ascii="IRNazanin" w:hAnsi="IRNazanin" w:eastAsia="IRNazanin" w:cs="IRNazanin"/>
          <w:lang w:bidi="fa-IR"/>
          <w:color w:val="111111"/>
          <w:sz w:val="28"/>
          <w:szCs w:val="28"/>
          <w:rtl/>
        </w:rPr>
        <w:t xml:space="preserve">زهر ریزد در دل آئینه ها</w:t>
      </w:r>
    </w:p>
    <w:p>
      <w:pPr>
        <w:pStyle w:val="BookText"/>
      </w:pPr>
      <w:r>
        <w:rPr>
          <w:rFonts w:ascii="IRNazanin" w:hAnsi="IRNazanin" w:eastAsia="IRNazanin" w:cs="IRNazanin"/>
          <w:lang w:bidi="fa-IR"/>
          <w:color w:val="111111"/>
          <w:sz w:val="28"/>
          <w:szCs w:val="28"/>
          <w:rtl/>
        </w:rPr>
        <w:t xml:space="preserve">چارده قرن است با سر نیزه ها</w:t>
      </w:r>
    </w:p>
    <w:p>
      <w:pPr>
        <w:pStyle w:val="BookText"/>
      </w:pPr>
      <w:r>
        <w:rPr>
          <w:rFonts w:ascii="IRNazanin" w:hAnsi="IRNazanin" w:eastAsia="IRNazanin" w:cs="IRNazanin"/>
          <w:lang w:bidi="fa-IR"/>
          <w:color w:val="111111"/>
          <w:sz w:val="28"/>
          <w:szCs w:val="28"/>
          <w:rtl/>
        </w:rPr>
        <w:t xml:space="preserve">می رود خورشیدها بر نیزه ها</w:t>
      </w:r>
    </w:p>
    <w:p>
      <w:pPr>
        <w:pStyle w:val="BookText"/>
      </w:pPr>
      <w:r>
        <w:rPr>
          <w:rFonts w:ascii="IRNazanin" w:hAnsi="IRNazanin" w:eastAsia="IRNazanin" w:cs="IRNazanin"/>
          <w:lang w:bidi="fa-IR"/>
          <w:color w:val="111111"/>
          <w:sz w:val="28"/>
          <w:szCs w:val="28"/>
          <w:rtl/>
        </w:rPr>
        <w:t xml:space="preserve">چارده قرن است تا در قصر ظلم</w:t>
      </w:r>
    </w:p>
    <w:p>
      <w:pPr>
        <w:pStyle w:val="BookText"/>
      </w:pPr>
      <w:r>
        <w:rPr>
          <w:rFonts w:ascii="IRNazanin" w:hAnsi="IRNazanin" w:eastAsia="IRNazanin" w:cs="IRNazanin"/>
          <w:lang w:bidi="fa-IR"/>
          <w:color w:val="111111"/>
          <w:sz w:val="28"/>
          <w:szCs w:val="28"/>
          <w:rtl/>
        </w:rPr>
        <w:t xml:space="preserve">هست زینب خطبه خوان عصر ظلم</w:t>
      </w:r>
    </w:p>
    <w:p>
      <w:pPr>
        <w:pStyle w:val="BookText"/>
      </w:pPr>
      <w:r>
        <w:rPr>
          <w:rFonts w:ascii="IRNazanin" w:hAnsi="IRNazanin" w:eastAsia="IRNazanin" w:cs="IRNazanin"/>
          <w:lang w:bidi="fa-IR"/>
          <w:color w:val="111111"/>
          <w:sz w:val="28"/>
          <w:szCs w:val="28"/>
          <w:rtl/>
        </w:rPr>
        <w:t xml:space="preserve">چارده قرن است از کرب و بلا</w:t>
      </w:r>
    </w:p>
    <w:p>
      <w:pPr>
        <w:pStyle w:val="BookText"/>
      </w:pPr>
      <w:r>
        <w:rPr>
          <w:rFonts w:ascii="IRNazanin" w:hAnsi="IRNazanin" w:eastAsia="IRNazanin" w:cs="IRNazanin"/>
          <w:lang w:bidi="fa-IR"/>
          <w:color w:val="111111"/>
          <w:sz w:val="28"/>
          <w:szCs w:val="28"/>
          <w:rtl/>
        </w:rPr>
        <w:t xml:space="preserve">می رسد فریاد (ادرک یا اخا)</w:t>
      </w:r>
    </w:p>
    <w:p>
      <w:pPr>
        <w:pStyle w:val="BookText"/>
      </w:pPr>
      <w:r>
        <w:rPr>
          <w:rFonts w:ascii="IRNazanin" w:hAnsi="IRNazanin" w:eastAsia="IRNazanin" w:cs="IRNazanin"/>
          <w:lang w:bidi="fa-IR"/>
          <w:color w:val="111111"/>
          <w:sz w:val="28"/>
          <w:szCs w:val="28"/>
          <w:rtl/>
        </w:rPr>
        <w:t xml:space="preserve">محسن اسلامی (پویا) اصفهانی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گر چنین مدعی به الهامیم، یا که حکمت شهود محفل ماست</w:t>
      </w:r>
    </w:p>
    <w:p>
      <w:pPr>
        <w:pStyle w:val="BookText"/>
      </w:pPr>
      <w:r>
        <w:rPr>
          <w:rFonts w:ascii="IRNazanin" w:hAnsi="IRNazanin" w:eastAsia="IRNazanin" w:cs="IRNazanin"/>
          <w:lang w:bidi="fa-IR"/>
          <w:color w:val="111111"/>
          <w:sz w:val="28"/>
          <w:szCs w:val="28"/>
          <w:rtl/>
        </w:rPr>
        <w:t xml:space="preserve">شیعه بودن نه در شعار و غزل، در سرشت شعور کامل ماست</w:t>
      </w:r>
    </w:p>
    <w:p>
      <w:pPr>
        <w:pStyle w:val="BookText"/>
      </w:pPr>
      <w:r>
        <w:rPr>
          <w:rFonts w:ascii="IRNazanin" w:hAnsi="IRNazanin" w:eastAsia="IRNazanin" w:cs="IRNazanin"/>
          <w:lang w:bidi="fa-IR"/>
          <w:color w:val="111111"/>
          <w:sz w:val="28"/>
          <w:szCs w:val="28"/>
          <w:rtl/>
        </w:rPr>
        <w:t xml:space="preserve">عارفانه به وقت مولائیم، عاشقانه به شور ما بنگر!</w:t>
      </w:r>
    </w:p>
    <w:p>
      <w:pPr>
        <w:pStyle w:val="BookText"/>
      </w:pPr>
      <w:r>
        <w:rPr>
          <w:rFonts w:ascii="IRNazanin" w:hAnsi="IRNazanin" w:eastAsia="IRNazanin" w:cs="IRNazanin"/>
          <w:lang w:bidi="fa-IR"/>
          <w:color w:val="111111"/>
          <w:sz w:val="28"/>
          <w:szCs w:val="28"/>
          <w:rtl/>
        </w:rPr>
        <w:t xml:space="preserve">مهر زهرا(س) دلیل هستیمان، عشق مولا همیشه در دل ماست!</w:t>
      </w:r>
    </w:p>
    <w:p>
      <w:pPr>
        <w:pStyle w:val="BookText"/>
      </w:pPr>
      <w:r>
        <w:rPr>
          <w:rFonts w:ascii="IRNazanin" w:hAnsi="IRNazanin" w:eastAsia="IRNazanin" w:cs="IRNazanin"/>
          <w:lang w:bidi="fa-IR"/>
          <w:color w:val="111111"/>
          <w:sz w:val="28"/>
          <w:szCs w:val="28"/>
          <w:rtl/>
        </w:rPr>
        <w:t xml:space="preserve">یک هزار و چهارصد سال است، از شهادت گذشته و حالا</w:t>
      </w:r>
    </w:p>
    <w:p>
      <w:pPr>
        <w:pStyle w:val="BookText"/>
      </w:pPr>
      <w:r>
        <w:rPr>
          <w:rFonts w:ascii="IRNazanin" w:hAnsi="IRNazanin" w:eastAsia="IRNazanin" w:cs="IRNazanin"/>
          <w:lang w:bidi="fa-IR"/>
          <w:color w:val="111111"/>
          <w:sz w:val="28"/>
          <w:szCs w:val="28"/>
          <w:rtl/>
        </w:rPr>
        <w:t xml:space="preserve">تازهتر از تمام دورانها، با علی(ع) زنده یاد محفل ماست</w:t>
      </w:r>
    </w:p>
    <w:p>
      <w:pPr>
        <w:pStyle w:val="BookText"/>
      </w:pPr>
      <w:r>
        <w:rPr>
          <w:rFonts w:ascii="IRNazanin" w:hAnsi="IRNazanin" w:eastAsia="IRNazanin" w:cs="IRNazanin"/>
          <w:lang w:bidi="fa-IR"/>
          <w:color w:val="111111"/>
          <w:sz w:val="28"/>
          <w:szCs w:val="28"/>
          <w:rtl/>
        </w:rPr>
        <w:t xml:space="preserve">فیض روح القدس به هر روزی، میدمد عطر یاد مولا را</w:t>
      </w:r>
    </w:p>
    <w:p>
      <w:pPr>
        <w:pStyle w:val="BookText"/>
      </w:pPr>
      <w:r>
        <w:rPr>
          <w:rFonts w:ascii="IRNazanin" w:hAnsi="IRNazanin" w:eastAsia="IRNazanin" w:cs="IRNazanin"/>
          <w:lang w:bidi="fa-IR"/>
          <w:color w:val="111111"/>
          <w:sz w:val="28"/>
          <w:szCs w:val="28"/>
          <w:rtl/>
        </w:rPr>
        <w:t xml:space="preserve">میشکوفد هزار نرگس و باز، گلستانی همیشه حاصل ماست</w:t>
      </w:r>
    </w:p>
    <w:p>
      <w:pPr>
        <w:pStyle w:val="BookText"/>
      </w:pPr>
      <w:r>
        <w:rPr>
          <w:rFonts w:ascii="IRNazanin" w:hAnsi="IRNazanin" w:eastAsia="IRNazanin" w:cs="IRNazanin"/>
          <w:lang w:bidi="fa-IR"/>
          <w:color w:val="111111"/>
          <w:sz w:val="28"/>
          <w:szCs w:val="28"/>
          <w:rtl/>
        </w:rPr>
        <w:t xml:space="preserve">یا علی گوی کوی عشاقیم، در ارادت یگانه و طاقیم</w:t>
      </w:r>
    </w:p>
    <w:p>
      <w:pPr>
        <w:pStyle w:val="BookText"/>
      </w:pPr>
      <w:r>
        <w:rPr>
          <w:rFonts w:ascii="IRNazanin" w:hAnsi="IRNazanin" w:eastAsia="IRNazanin" w:cs="IRNazanin"/>
          <w:lang w:bidi="fa-IR"/>
          <w:color w:val="111111"/>
          <w:sz w:val="28"/>
          <w:szCs w:val="28"/>
          <w:rtl/>
        </w:rPr>
        <w:t xml:space="preserve">میوه های طراوات باغیم، عشق حق رنگ و روی قابل ماست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سالگشت شهادتت مولا،در شمار چهارده قرن است</w:t>
      </w:r>
    </w:p>
    <w:p>
      <w:pPr>
        <w:pStyle w:val="BookText"/>
      </w:pPr>
      <w:r>
        <w:rPr>
          <w:rFonts w:ascii="IRNazanin" w:hAnsi="IRNazanin" w:eastAsia="IRNazanin" w:cs="IRNazanin"/>
          <w:lang w:bidi="fa-IR"/>
          <w:color w:val="111111"/>
          <w:sz w:val="28"/>
          <w:szCs w:val="28"/>
          <w:rtl/>
        </w:rPr>
        <w:t xml:space="preserve">همچو دریا که در خروش آید، اشکها میهمان ساحل ماست</w:t>
      </w:r>
    </w:p>
    <w:p>
      <w:pPr>
        <w:pStyle w:val="BookText"/>
      </w:pPr>
      <w:r>
        <w:rPr>
          <w:rFonts w:ascii="IRNazanin" w:hAnsi="IRNazanin" w:eastAsia="IRNazanin" w:cs="IRNazanin"/>
          <w:lang w:bidi="fa-IR"/>
          <w:color w:val="111111"/>
          <w:sz w:val="28"/>
          <w:szCs w:val="28"/>
          <w:rtl/>
        </w:rPr>
        <w:t xml:space="preserve">کن مدد یا علی، علی جانم! در نشیب و فراز دورانها</w:t>
      </w:r>
    </w:p>
    <w:p>
      <w:pPr>
        <w:pStyle w:val="BookText"/>
      </w:pPr>
      <w:r>
        <w:rPr>
          <w:rFonts w:ascii="IRNazanin" w:hAnsi="IRNazanin" w:eastAsia="IRNazanin" w:cs="IRNazanin"/>
          <w:lang w:bidi="fa-IR"/>
          <w:color w:val="111111"/>
          <w:sz w:val="28"/>
          <w:szCs w:val="28"/>
          <w:rtl/>
        </w:rPr>
        <w:t xml:space="preserve">تا به فرجام نیک ره یابیم، در مسیری که خیر مایل ماست</w:t>
      </w:r>
    </w:p>
    <w:p>
      <w:pPr>
        <w:pStyle w:val="BookText"/>
      </w:pPr>
      <w:r>
        <w:rPr>
          <w:rFonts w:ascii="IRNazanin" w:hAnsi="IRNazanin" w:eastAsia="IRNazanin" w:cs="IRNazanin"/>
          <w:lang w:bidi="fa-IR"/>
          <w:color w:val="111111"/>
          <w:sz w:val="28"/>
          <w:szCs w:val="28"/>
          <w:rtl/>
        </w:rPr>
        <w:t xml:space="preserve">دست ما را بگیر در برزخ، جان ما را رها کن از دوزخ</w:t>
      </w:r>
    </w:p>
    <w:p>
      <w:pPr>
        <w:pStyle w:val="BookText"/>
      </w:pPr>
      <w:r>
        <w:rPr>
          <w:rFonts w:ascii="IRNazanin" w:hAnsi="IRNazanin" w:eastAsia="IRNazanin" w:cs="IRNazanin"/>
          <w:lang w:bidi="fa-IR"/>
          <w:color w:val="111111"/>
          <w:sz w:val="28"/>
          <w:szCs w:val="28"/>
          <w:rtl/>
        </w:rPr>
        <w:t xml:space="preserve">هر چه باشد اسیر عشق توئیم، این تمام ضمیر عاقل ماست</w:t>
      </w:r>
    </w:p>
    <w:p>
      <w:pPr>
        <w:pStyle w:val="BookText"/>
      </w:pPr>
      <w:r>
        <w:rPr>
          <w:rFonts w:ascii="IRNazanin" w:hAnsi="IRNazanin" w:eastAsia="IRNazanin" w:cs="IRNazanin"/>
          <w:lang w:bidi="fa-IR"/>
          <w:color w:val="111111"/>
          <w:sz w:val="28"/>
          <w:szCs w:val="28"/>
          <w:rtl/>
        </w:rPr>
        <w:t xml:space="preserve">سیّدعلی اصغرموسوی  سعا</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هزار و چارصد سال است دنیا غرق بهت تلخ و بیپایان</w:t>
      </w:r>
    </w:p>
    <w:p>
      <w:pPr>
        <w:pStyle w:val="BookText"/>
      </w:pPr>
      <w:r>
        <w:rPr>
          <w:rFonts w:ascii="IRNazanin" w:hAnsi="IRNazanin" w:eastAsia="IRNazanin" w:cs="IRNazanin"/>
          <w:lang w:bidi="fa-IR"/>
          <w:color w:val="111111"/>
          <w:sz w:val="28"/>
          <w:szCs w:val="28"/>
          <w:rtl/>
        </w:rPr>
        <w:t xml:space="preserve">میان سینهاش بغض جهانسوزی است از زخم سحرگاهان</w:t>
      </w:r>
    </w:p>
    <w:p>
      <w:pPr>
        <w:pStyle w:val="BookText"/>
      </w:pPr>
      <w:r>
        <w:rPr>
          <w:rFonts w:ascii="IRNazanin" w:hAnsi="IRNazanin" w:eastAsia="IRNazanin" w:cs="IRNazanin"/>
          <w:lang w:bidi="fa-IR"/>
          <w:color w:val="111111"/>
          <w:sz w:val="28"/>
          <w:szCs w:val="28"/>
          <w:rtl/>
        </w:rPr>
        <w:t xml:space="preserve">هزار و چارصد سال است بعد از آن شب پر ماجرا، عالَم</w:t>
      </w:r>
    </w:p>
    <w:p>
      <w:pPr>
        <w:pStyle w:val="BookText"/>
      </w:pPr>
      <w:r>
        <w:rPr>
          <w:rFonts w:ascii="IRNazanin" w:hAnsi="IRNazanin" w:eastAsia="IRNazanin" w:cs="IRNazanin"/>
          <w:lang w:bidi="fa-IR"/>
          <w:color w:val="111111"/>
          <w:sz w:val="28"/>
          <w:szCs w:val="28"/>
          <w:rtl/>
        </w:rPr>
        <w:t xml:space="preserve">نشسته چشم بر راه عدالت، همره شبهای نخلستان</w:t>
      </w:r>
    </w:p>
    <w:p>
      <w:pPr>
        <w:pStyle w:val="BookText"/>
      </w:pPr>
      <w:r>
        <w:rPr>
          <w:rFonts w:ascii="IRNazanin" w:hAnsi="IRNazanin" w:eastAsia="IRNazanin" w:cs="IRNazanin"/>
          <w:lang w:bidi="fa-IR"/>
          <w:color w:val="111111"/>
          <w:sz w:val="28"/>
          <w:szCs w:val="28"/>
          <w:rtl/>
        </w:rPr>
        <w:t xml:space="preserve">هزار و چارصد سال است در پس کوچه ها دیگر نمیپیچد</w:t>
      </w:r>
    </w:p>
    <w:p>
      <w:pPr>
        <w:pStyle w:val="BookText"/>
      </w:pPr>
      <w:r>
        <w:rPr>
          <w:rFonts w:ascii="IRNazanin" w:hAnsi="IRNazanin" w:eastAsia="IRNazanin" w:cs="IRNazanin"/>
          <w:lang w:bidi="fa-IR"/>
          <w:color w:val="111111"/>
          <w:sz w:val="28"/>
          <w:szCs w:val="28"/>
          <w:rtl/>
        </w:rPr>
        <w:t xml:space="preserve">به هنگام عبور مرد بُرقع پوش، عطرعشق و بوی نان</w:t>
      </w:r>
    </w:p>
    <w:p>
      <w:pPr>
        <w:pStyle w:val="BookText"/>
      </w:pPr>
      <w:r>
        <w:rPr>
          <w:rFonts w:ascii="IRNazanin" w:hAnsi="IRNazanin" w:eastAsia="IRNazanin" w:cs="IRNazanin"/>
          <w:lang w:bidi="fa-IR"/>
          <w:color w:val="111111"/>
          <w:sz w:val="28"/>
          <w:szCs w:val="28"/>
          <w:rtl/>
        </w:rPr>
        <w:t xml:space="preserve">علی اصغر رجب زاده – زهیر کاشانی</w:t>
      </w:r>
    </w:p>
    <w:p>
      <w:pPr>
        <w:pStyle w:val="BookText"/>
      </w:pPr>
      <w:r>
        <w:rPr>
          <w:rFonts w:ascii="IRNazanin" w:hAnsi="IRNazanin" w:eastAsia="IRNazanin" w:cs="IRNazanin"/>
          <w:lang w:bidi="fa-IR"/>
          <w:color w:val="111111"/>
          <w:sz w:val="28"/>
          <w:szCs w:val="28"/>
          <w:rtl/>
        </w:rPr>
        <w:t xml:space="preserve">دست نوشتۀ شاعر</w:t>
      </w:r>
    </w:p>
    <w:p>
      <w:pPr>
        <w:pStyle w:val="BookText"/>
      </w:pPr>
      <w:r>
        <w:rPr>
          <w:rFonts w:ascii="IRNazanin" w:hAnsi="IRNazanin" w:eastAsia="IRNazanin" w:cs="IRNazanin"/>
          <w:lang w:bidi="fa-IR"/>
          <w:color w:val="111111"/>
          <w:sz w:val="28"/>
          <w:szCs w:val="28"/>
          <w:rtl/>
        </w:rPr>
        <w:t xml:space="preserve">علی که بعد شهادت چهارده قرن است</w:t>
      </w:r>
    </w:p>
    <w:p>
      <w:pPr>
        <w:pStyle w:val="BookText"/>
      </w:pPr>
      <w:r>
        <w:rPr>
          <w:rFonts w:ascii="IRNazanin" w:hAnsi="IRNazanin" w:eastAsia="IRNazanin" w:cs="IRNazanin"/>
          <w:lang w:bidi="fa-IR"/>
          <w:color w:val="111111"/>
          <w:sz w:val="28"/>
          <w:szCs w:val="28"/>
          <w:rtl/>
        </w:rPr>
        <w:t xml:space="preserve">هنوز آینه ها مبتلای او هستند</w:t>
      </w:r>
    </w:p>
    <w:p>
      <w:pPr>
        <w:pStyle w:val="BookText"/>
      </w:pPr>
      <w:r>
        <w:rPr>
          <w:rFonts w:ascii="IRNazanin" w:hAnsi="IRNazanin" w:eastAsia="IRNazanin" w:cs="IRNazanin"/>
          <w:lang w:bidi="fa-IR"/>
          <w:color w:val="111111"/>
          <w:sz w:val="28"/>
          <w:szCs w:val="28"/>
          <w:rtl/>
        </w:rPr>
        <w:t xml:space="preserve">علی که این همه قرن است هر چه آزاده است</w:t>
      </w:r>
    </w:p>
    <w:p>
      <w:pPr>
        <w:pStyle w:val="BookText"/>
      </w:pPr>
      <w:r>
        <w:rPr>
          <w:rFonts w:ascii="IRNazanin" w:hAnsi="IRNazanin" w:eastAsia="IRNazanin" w:cs="IRNazanin"/>
          <w:lang w:bidi="fa-IR"/>
          <w:color w:val="111111"/>
          <w:sz w:val="28"/>
          <w:szCs w:val="28"/>
          <w:rtl/>
        </w:rPr>
        <w:t xml:space="preserve">به سرزمین عدالت فدای او هستند</w:t>
      </w:r>
    </w:p>
    <w:p>
      <w:pPr>
        <w:pStyle w:val="BookText"/>
      </w:pPr>
      <w:r>
        <w:rPr>
          <w:rFonts w:ascii="IRNazanin" w:hAnsi="IRNazanin" w:eastAsia="IRNazanin" w:cs="IRNazanin"/>
          <w:lang w:bidi="fa-IR"/>
          <w:color w:val="111111"/>
          <w:sz w:val="28"/>
          <w:szCs w:val="28"/>
          <w:rtl/>
        </w:rPr>
        <w:t xml:space="preserve">تمام مردم آزاده در تمام جهان</w:t>
      </w:r>
    </w:p>
    <w:p>
      <w:pPr>
        <w:pStyle w:val="BookText"/>
      </w:pPr>
      <w:r>
        <w:rPr>
          <w:rFonts w:ascii="IRNazanin" w:hAnsi="IRNazanin" w:eastAsia="IRNazanin" w:cs="IRNazanin"/>
          <w:lang w:bidi="fa-IR"/>
          <w:color w:val="111111"/>
          <w:sz w:val="28"/>
          <w:szCs w:val="28"/>
          <w:rtl/>
        </w:rPr>
        <w:t xml:space="preserve">هنوز عاشق او آشنای او هستند</w:t>
      </w:r>
    </w:p>
    <w:p>
      <w:pPr>
        <w:pStyle w:val="BookText"/>
      </w:pPr>
      <w:r>
        <w:rPr>
          <w:rFonts w:ascii="IRNazanin" w:hAnsi="IRNazanin" w:eastAsia="IRNazanin" w:cs="IRNazanin"/>
          <w:lang w:bidi="fa-IR"/>
          <w:color w:val="111111"/>
          <w:sz w:val="28"/>
          <w:szCs w:val="28"/>
          <w:rtl/>
        </w:rPr>
        <w:t xml:space="preserve">محمد رضا لطیفی</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ذکر یا علی دل ما زنده می شود</w:t>
      </w:r>
    </w:p>
    <w:p>
      <w:pPr>
        <w:pStyle w:val="BookText"/>
      </w:pPr>
      <w:r>
        <w:rPr>
          <w:rFonts w:ascii="IRNazanin" w:hAnsi="IRNazanin" w:eastAsia="IRNazanin" w:cs="IRNazanin"/>
          <w:lang w:bidi="fa-IR"/>
          <w:color w:val="111111"/>
          <w:sz w:val="28"/>
          <w:szCs w:val="28"/>
          <w:rtl/>
        </w:rPr>
        <w:t xml:space="preserve">ای جان فدای آنکه مسیحای عالم است</w:t>
      </w:r>
    </w:p>
    <w:p>
      <w:pPr>
        <w:pStyle w:val="BookText"/>
      </w:pPr>
      <w:r>
        <w:rPr>
          <w:rFonts w:ascii="IRNazanin" w:hAnsi="IRNazanin" w:eastAsia="IRNazanin" w:cs="IRNazanin"/>
          <w:lang w:bidi="fa-IR"/>
          <w:color w:val="111111"/>
          <w:sz w:val="28"/>
          <w:szCs w:val="28"/>
          <w:rtl/>
        </w:rPr>
        <w:t xml:space="preserve">بعد از چهارده صده از داغ تو هنوز</w:t>
      </w:r>
    </w:p>
    <w:p>
      <w:pPr>
        <w:pStyle w:val="BookText"/>
      </w:pPr>
      <w:r>
        <w:rPr>
          <w:rFonts w:ascii="IRNazanin" w:hAnsi="IRNazanin" w:eastAsia="IRNazanin" w:cs="IRNazanin"/>
          <w:lang w:bidi="fa-IR"/>
          <w:color w:val="111111"/>
          <w:sz w:val="28"/>
          <w:szCs w:val="28"/>
          <w:rtl/>
        </w:rPr>
        <w:t xml:space="preserve">بر چهرۀ زمین و زمان رنگ ماتم است</w:t>
      </w:r>
    </w:p>
    <w:p>
      <w:pPr>
        <w:pStyle w:val="BookText"/>
      </w:pPr>
      <w:r>
        <w:rPr>
          <w:rFonts w:ascii="IRNazanin" w:hAnsi="IRNazanin" w:eastAsia="IRNazanin" w:cs="IRNazanin"/>
          <w:lang w:bidi="fa-IR"/>
          <w:color w:val="111111"/>
          <w:sz w:val="28"/>
          <w:szCs w:val="28"/>
          <w:rtl/>
        </w:rPr>
        <w:t xml:space="preserve">بعد از تو چهارده صده در جادۀ زمان</w:t>
      </w:r>
    </w:p>
    <w:p>
      <w:pPr>
        <w:pStyle w:val="BookText"/>
      </w:pPr>
      <w:r>
        <w:rPr>
          <w:rFonts w:ascii="IRNazanin" w:hAnsi="IRNazanin" w:eastAsia="IRNazanin" w:cs="IRNazanin"/>
          <w:lang w:bidi="fa-IR"/>
          <w:color w:val="111111"/>
          <w:sz w:val="28"/>
          <w:szCs w:val="28"/>
          <w:rtl/>
        </w:rPr>
        <w:t xml:space="preserve">دنبال ردّ پای تو چشمان عالم است</w:t>
      </w:r>
    </w:p>
    <w:p>
      <w:pPr>
        <w:pStyle w:val="BookText"/>
      </w:pPr>
      <w:r>
        <w:rPr>
          <w:rFonts w:ascii="IRNazanin" w:hAnsi="IRNazanin" w:eastAsia="IRNazanin" w:cs="IRNazanin"/>
          <w:lang w:bidi="fa-IR"/>
          <w:color w:val="111111"/>
          <w:sz w:val="28"/>
          <w:szCs w:val="28"/>
          <w:rtl/>
        </w:rPr>
        <w:t xml:space="preserve">سودۀ صرافچی اصفهان</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محراب شبیه باغی از لاله شده است</w:t>
      </w:r>
    </w:p>
    <w:p>
      <w:pPr>
        <w:pStyle w:val="BookText"/>
      </w:pPr>
      <w:r>
        <w:rPr>
          <w:rFonts w:ascii="IRNazanin" w:hAnsi="IRNazanin" w:eastAsia="IRNazanin" w:cs="IRNazanin"/>
          <w:lang w:bidi="fa-IR"/>
          <w:color w:val="111111"/>
          <w:sz w:val="28"/>
          <w:szCs w:val="28"/>
          <w:rtl/>
        </w:rPr>
        <w:t xml:space="preserve">با بغض بهار شیعه همناله شده است</w:t>
      </w:r>
    </w:p>
    <w:p>
      <w:pPr>
        <w:pStyle w:val="BookText"/>
      </w:pPr>
      <w:r>
        <w:rPr>
          <w:rFonts w:ascii="IRNazanin" w:hAnsi="IRNazanin" w:eastAsia="IRNazanin" w:cs="IRNazanin"/>
          <w:lang w:bidi="fa-IR"/>
          <w:color w:val="111111"/>
          <w:sz w:val="28"/>
          <w:szCs w:val="28"/>
          <w:rtl/>
        </w:rPr>
        <w:t xml:space="preserve">امسال درست در شب نوزدهم</w:t>
      </w:r>
    </w:p>
    <w:p>
      <w:pPr>
        <w:pStyle w:val="BookText"/>
      </w:pPr>
      <w:r>
        <w:rPr>
          <w:rFonts w:ascii="IRNazanin" w:hAnsi="IRNazanin" w:eastAsia="IRNazanin" w:cs="IRNazanin"/>
          <w:lang w:bidi="fa-IR"/>
          <w:color w:val="111111"/>
          <w:sz w:val="28"/>
          <w:szCs w:val="28"/>
          <w:rtl/>
        </w:rPr>
        <w:t xml:space="preserve">این بغض هزار و چارصد ساله شده است</w:t>
      </w:r>
    </w:p>
    <w:p>
      <w:pPr>
        <w:pStyle w:val="BookText"/>
      </w:pPr>
      <w:r>
        <w:rPr>
          <w:rFonts w:ascii="IRNazanin" w:hAnsi="IRNazanin" w:eastAsia="IRNazanin" w:cs="IRNazanin"/>
          <w:lang w:bidi="fa-IR"/>
          <w:color w:val="111111"/>
          <w:sz w:val="28"/>
          <w:szCs w:val="28"/>
          <w:rtl/>
        </w:rPr>
        <w:t xml:space="preserve">عباس شاهزیدی – خروش اصفهانی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زان روز که شد علی به محراب شهید</w:t>
      </w:r>
    </w:p>
    <w:p>
      <w:pPr>
        <w:pStyle w:val="BookText"/>
      </w:pPr>
      <w:r>
        <w:rPr>
          <w:rFonts w:ascii="IRNazanin" w:hAnsi="IRNazanin" w:eastAsia="IRNazanin" w:cs="IRNazanin"/>
          <w:lang w:bidi="fa-IR"/>
          <w:color w:val="111111"/>
          <w:sz w:val="28"/>
          <w:szCs w:val="28"/>
          <w:rtl/>
        </w:rPr>
        <w:t xml:space="preserve">اسلام دگر قرار و آرام ندید</w:t>
      </w:r>
    </w:p>
    <w:p>
      <w:pPr>
        <w:pStyle w:val="BookText"/>
      </w:pPr>
      <w:r>
        <w:rPr>
          <w:rFonts w:ascii="IRNazanin" w:hAnsi="IRNazanin" w:eastAsia="IRNazanin" w:cs="IRNazanin"/>
          <w:lang w:bidi="fa-IR"/>
          <w:color w:val="111111"/>
          <w:sz w:val="28"/>
          <w:szCs w:val="28"/>
          <w:rtl/>
        </w:rPr>
        <w:t xml:space="preserve">از بعد هزار و چار صد سال هنوز</w:t>
      </w:r>
    </w:p>
    <w:p>
      <w:pPr>
        <w:pStyle w:val="BookText"/>
      </w:pPr>
      <w:r>
        <w:rPr>
          <w:rFonts w:ascii="IRNazanin" w:hAnsi="IRNazanin" w:eastAsia="IRNazanin" w:cs="IRNazanin"/>
          <w:lang w:bidi="fa-IR"/>
          <w:color w:val="111111"/>
          <w:sz w:val="28"/>
          <w:szCs w:val="28"/>
          <w:rtl/>
        </w:rPr>
        <w:t xml:space="preserve">افسوس که دین اسیر قومی است پلید</w:t>
      </w:r>
    </w:p>
    <w:p>
      <w:pPr>
        <w:pStyle w:val="BookText"/>
      </w:pPr>
      <w:r>
        <w:rPr>
          <w:rFonts w:ascii="IRNazanin" w:hAnsi="IRNazanin" w:eastAsia="IRNazanin" w:cs="IRNazanin"/>
          <w:lang w:bidi="fa-IR"/>
          <w:color w:val="111111"/>
          <w:sz w:val="28"/>
          <w:szCs w:val="28"/>
          <w:rtl/>
        </w:rPr>
        <w:t xml:space="preserve">سیّد علی اصغر هاشمی – بقا اصفهانی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مستقبل از گذشته تا حال غریب</w:t>
      </w:r>
    </w:p>
    <w:p>
      <w:pPr>
        <w:pStyle w:val="BookText"/>
      </w:pPr>
      <w:r>
        <w:rPr>
          <w:rFonts w:ascii="IRNazanin" w:hAnsi="IRNazanin" w:eastAsia="IRNazanin" w:cs="IRNazanin"/>
          <w:lang w:bidi="fa-IR"/>
          <w:color w:val="111111"/>
          <w:sz w:val="28"/>
          <w:szCs w:val="28"/>
          <w:rtl/>
        </w:rPr>
        <w:t xml:space="preserve">تنهای به تفصیل و به اجمال غریب</w:t>
      </w:r>
    </w:p>
    <w:p>
      <w:pPr>
        <w:pStyle w:val="BookText"/>
      </w:pPr>
      <w:r>
        <w:rPr>
          <w:rFonts w:ascii="IRNazanin" w:hAnsi="IRNazanin" w:eastAsia="IRNazanin" w:cs="IRNazanin"/>
          <w:lang w:bidi="fa-IR"/>
          <w:color w:val="111111"/>
          <w:sz w:val="28"/>
          <w:szCs w:val="28"/>
          <w:rtl/>
        </w:rPr>
        <w:t xml:space="preserve">کی فصل غریبی تو سر میآید</w:t>
      </w:r>
    </w:p>
    <w:p>
      <w:pPr>
        <w:pStyle w:val="BookText"/>
      </w:pPr>
      <w:r>
        <w:rPr>
          <w:rFonts w:ascii="IRNazanin" w:hAnsi="IRNazanin" w:eastAsia="IRNazanin" w:cs="IRNazanin"/>
          <w:lang w:bidi="fa-IR"/>
          <w:color w:val="111111"/>
          <w:sz w:val="28"/>
          <w:szCs w:val="28"/>
          <w:rtl/>
        </w:rPr>
        <w:t xml:space="preserve">ای مرد هزار و چار صد سال غریب</w:t>
      </w:r>
    </w:p>
    <w:p>
      <w:pPr>
        <w:pStyle w:val="BookText"/>
      </w:pPr>
      <w:r>
        <w:rPr>
          <w:rFonts w:ascii="IRNazanin" w:hAnsi="IRNazanin" w:eastAsia="IRNazanin" w:cs="IRNazanin"/>
          <w:lang w:bidi="fa-IR"/>
          <w:color w:val="111111"/>
          <w:sz w:val="28"/>
          <w:szCs w:val="28"/>
          <w:rtl/>
        </w:rPr>
        <w:t xml:space="preserve">مهدی جهاندار</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هزار و چارصد سال است در تنهاییِ محض است</w:t>
      </w:r>
    </w:p>
    <w:p>
      <w:pPr>
        <w:pStyle w:val="BookText"/>
      </w:pPr>
      <w:r>
        <w:rPr>
          <w:rFonts w:ascii="IRNazanin" w:hAnsi="IRNazanin" w:eastAsia="IRNazanin" w:cs="IRNazanin"/>
          <w:lang w:bidi="fa-IR"/>
          <w:color w:val="111111"/>
          <w:sz w:val="28"/>
          <w:szCs w:val="28"/>
          <w:rtl/>
        </w:rPr>
        <w:t xml:space="preserve">امیری که به عالم دردهایی بینهایت داشت</w:t>
      </w:r>
    </w:p>
    <w:p>
      <w:pPr>
        <w:pStyle w:val="BookText"/>
      </w:pPr>
      <w:r>
        <w:rPr>
          <w:rFonts w:ascii="IRNazanin" w:hAnsi="IRNazanin" w:eastAsia="IRNazanin" w:cs="IRNazanin"/>
          <w:lang w:bidi="fa-IR"/>
          <w:color w:val="111111"/>
          <w:sz w:val="28"/>
          <w:szCs w:val="28"/>
          <w:rtl/>
        </w:rPr>
        <w:t xml:space="preserve">هزار و چارصد سال است نخل و چاه میدانند</w:t>
      </w:r>
    </w:p>
    <w:p>
      <w:pPr>
        <w:pStyle w:val="BookText"/>
      </w:pPr>
      <w:r>
        <w:rPr>
          <w:rFonts w:ascii="IRNazanin" w:hAnsi="IRNazanin" w:eastAsia="IRNazanin" w:cs="IRNazanin"/>
          <w:lang w:bidi="fa-IR"/>
          <w:color w:val="111111"/>
          <w:sz w:val="28"/>
          <w:szCs w:val="28"/>
          <w:rtl/>
        </w:rPr>
        <w:t xml:space="preserve">امام مهربانیها، چقدر از داغ صحبت داشت</w:t>
      </w:r>
    </w:p>
    <w:p>
      <w:pPr>
        <w:pStyle w:val="BookText"/>
      </w:pPr>
      <w:r>
        <w:rPr>
          <w:rFonts w:ascii="IRNazanin" w:hAnsi="IRNazanin" w:eastAsia="IRNazanin" w:cs="IRNazanin"/>
          <w:lang w:bidi="fa-IR"/>
          <w:color w:val="111111"/>
          <w:sz w:val="28"/>
          <w:szCs w:val="28"/>
          <w:rtl/>
        </w:rPr>
        <w:t xml:space="preserve">احمد علوی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صدای غربت مولا چهارده قرن است</w:t>
      </w:r>
    </w:p>
    <w:p>
      <w:pPr>
        <w:pStyle w:val="BookText"/>
      </w:pPr>
      <w:r>
        <w:rPr>
          <w:rFonts w:ascii="IRNazanin" w:hAnsi="IRNazanin" w:eastAsia="IRNazanin" w:cs="IRNazanin"/>
          <w:lang w:bidi="fa-IR"/>
          <w:color w:val="111111"/>
          <w:sz w:val="28"/>
          <w:szCs w:val="28"/>
          <w:rtl/>
        </w:rPr>
        <w:t xml:space="preserve">به گوش مردم دنیا رسیده از ملکوت</w:t>
      </w:r>
    </w:p>
    <w:p>
      <w:pPr>
        <w:pStyle w:val="BookText"/>
      </w:pPr>
      <w:r>
        <w:rPr>
          <w:rFonts w:ascii="IRNazanin" w:hAnsi="IRNazanin" w:eastAsia="IRNazanin" w:cs="IRNazanin"/>
          <w:lang w:bidi="fa-IR"/>
          <w:color w:val="111111"/>
          <w:sz w:val="28"/>
          <w:szCs w:val="28"/>
          <w:rtl/>
        </w:rPr>
        <w:t xml:space="preserve">اگرچه بعد نبی شیوهی علی صبر است</w:t>
      </w:r>
    </w:p>
    <w:p>
      <w:pPr>
        <w:pStyle w:val="BookText"/>
      </w:pPr>
      <w:r>
        <w:rPr>
          <w:rFonts w:ascii="IRNazanin" w:hAnsi="IRNazanin" w:eastAsia="IRNazanin" w:cs="IRNazanin"/>
          <w:lang w:bidi="fa-IR"/>
          <w:color w:val="111111"/>
          <w:sz w:val="28"/>
          <w:szCs w:val="28"/>
          <w:rtl/>
        </w:rPr>
        <w:t xml:space="preserve">ولی مقابل دشمن دمی نکرده سکوت</w:t>
      </w:r>
    </w:p>
    <w:p>
      <w:pPr>
        <w:pStyle w:val="BookText"/>
      </w:pPr>
      <w:r>
        <w:rPr>
          <w:rFonts w:ascii="IRNazanin" w:hAnsi="IRNazanin" w:eastAsia="IRNazanin" w:cs="IRNazanin"/>
          <w:lang w:bidi="fa-IR"/>
          <w:color w:val="111111"/>
          <w:sz w:val="28"/>
          <w:szCs w:val="28"/>
          <w:rtl/>
        </w:rPr>
        <w:t xml:space="preserve">مصطفی فروردین</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با آنکه امیر عشق بودن کم نیست</w:t>
      </w:r>
    </w:p>
    <w:p>
      <w:pPr>
        <w:pStyle w:val="BookText"/>
      </w:pPr>
      <w:r>
        <w:rPr>
          <w:rFonts w:ascii="IRNazanin" w:hAnsi="IRNazanin" w:eastAsia="IRNazanin" w:cs="IRNazanin"/>
          <w:lang w:bidi="fa-IR"/>
          <w:color w:val="111111"/>
          <w:sz w:val="28"/>
          <w:szCs w:val="28"/>
          <w:rtl/>
        </w:rPr>
        <w:t xml:space="preserve">در خانۀ کعبه جای نامحرم نیست</w:t>
      </w:r>
    </w:p>
    <w:p>
      <w:pPr>
        <w:pStyle w:val="BookText"/>
      </w:pPr>
      <w:r>
        <w:rPr>
          <w:rFonts w:ascii="IRNazanin" w:hAnsi="IRNazanin" w:eastAsia="IRNazanin" w:cs="IRNazanin"/>
          <w:lang w:bidi="fa-IR"/>
          <w:color w:val="111111"/>
          <w:sz w:val="28"/>
          <w:szCs w:val="28"/>
          <w:rtl/>
        </w:rPr>
        <w:t xml:space="preserve">امروز پس از چهارده قرن هنوز</w:t>
      </w:r>
    </w:p>
    <w:p>
      <w:pPr>
        <w:pStyle w:val="BookText"/>
      </w:pPr>
      <w:r>
        <w:rPr>
          <w:rFonts w:ascii="IRNazanin" w:hAnsi="IRNazanin" w:eastAsia="IRNazanin" w:cs="IRNazanin"/>
          <w:lang w:bidi="fa-IR"/>
          <w:color w:val="111111"/>
          <w:sz w:val="28"/>
          <w:szCs w:val="28"/>
          <w:rtl/>
        </w:rPr>
        <w:t xml:space="preserve">مظلومتر از علی در این عالم نیست</w:t>
      </w:r>
    </w:p>
    <w:p>
      <w:pPr>
        <w:pStyle w:val="BookText"/>
      </w:pPr>
      <w:r>
        <w:rPr>
          <w:rFonts w:ascii="IRNazanin" w:hAnsi="IRNazanin" w:eastAsia="IRNazanin" w:cs="IRNazanin"/>
          <w:lang w:bidi="fa-IR"/>
          <w:color w:val="111111"/>
          <w:sz w:val="28"/>
          <w:szCs w:val="28"/>
          <w:rtl/>
        </w:rPr>
        <w:t xml:space="preserve">محمد رضا کاکائی – شفای اصفهانی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ما را به جگر داغ نهان، داغ علی است</w:t>
      </w:r>
    </w:p>
    <w:p>
      <w:pPr>
        <w:pStyle w:val="BookText"/>
      </w:pPr>
      <w:r>
        <w:rPr>
          <w:rFonts w:ascii="IRNazanin" w:hAnsi="IRNazanin" w:eastAsia="IRNazanin" w:cs="IRNazanin"/>
          <w:lang w:bidi="fa-IR"/>
          <w:color w:val="111111"/>
          <w:sz w:val="28"/>
          <w:szCs w:val="28"/>
          <w:rtl/>
        </w:rPr>
        <w:t xml:space="preserve">جانسوزترین داغ جهان، داغ علی است</w:t>
      </w:r>
    </w:p>
    <w:p>
      <w:pPr>
        <w:pStyle w:val="BookText"/>
      </w:pPr>
      <w:r>
        <w:rPr>
          <w:rFonts w:ascii="IRNazanin" w:hAnsi="IRNazanin" w:eastAsia="IRNazanin" w:cs="IRNazanin"/>
          <w:lang w:bidi="fa-IR"/>
          <w:color w:val="111111"/>
          <w:sz w:val="28"/>
          <w:szCs w:val="28"/>
          <w:rtl/>
        </w:rPr>
        <w:t xml:space="preserve">داغی که پس از چهارده قرن هنوز</w:t>
      </w:r>
    </w:p>
    <w:p>
      <w:pPr>
        <w:pStyle w:val="BookText"/>
      </w:pPr>
      <w:r>
        <w:rPr>
          <w:rFonts w:ascii="IRNazanin" w:hAnsi="IRNazanin" w:eastAsia="IRNazanin" w:cs="IRNazanin"/>
          <w:lang w:bidi="fa-IR"/>
          <w:color w:val="111111"/>
          <w:sz w:val="28"/>
          <w:szCs w:val="28"/>
          <w:rtl/>
        </w:rPr>
        <w:t xml:space="preserve">مانده است به جان شیعیان، داغ علی است</w:t>
      </w:r>
    </w:p>
    <w:p>
      <w:pPr>
        <w:pStyle w:val="BookText"/>
      </w:pPr>
      <w:r>
        <w:rPr>
          <w:rFonts w:ascii="IRNazanin" w:hAnsi="IRNazanin" w:eastAsia="IRNazanin" w:cs="IRNazanin"/>
          <w:lang w:bidi="fa-IR"/>
          <w:color w:val="111111"/>
          <w:sz w:val="28"/>
          <w:szCs w:val="28"/>
          <w:rtl/>
        </w:rPr>
        <w:t xml:space="preserve">فضل الله شیرانی – سخای اصفهانی</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هزار و چهار صد سال است</w:t>
      </w:r>
    </w:p>
    <w:p>
      <w:pPr>
        <w:pStyle w:val="BookText"/>
      </w:pPr>
      <w:r>
        <w:rPr>
          <w:rFonts w:ascii="IRNazanin" w:hAnsi="IRNazanin" w:eastAsia="IRNazanin" w:cs="IRNazanin"/>
          <w:lang w:bidi="fa-IR"/>
          <w:color w:val="111111"/>
          <w:sz w:val="28"/>
          <w:szCs w:val="28"/>
          <w:rtl/>
        </w:rPr>
        <w:t xml:space="preserve">که همه عصرها، نفسگیر است</w:t>
      </w:r>
    </w:p>
    <w:p>
      <w:pPr>
        <w:pStyle w:val="BookText"/>
      </w:pPr>
      <w:r>
        <w:rPr>
          <w:rFonts w:ascii="IRNazanin" w:hAnsi="IRNazanin" w:eastAsia="IRNazanin" w:cs="IRNazanin"/>
          <w:lang w:bidi="fa-IR"/>
          <w:color w:val="111111"/>
          <w:sz w:val="28"/>
          <w:szCs w:val="28"/>
          <w:rtl/>
        </w:rPr>
        <w:t xml:space="preserve">گریۀ شیعیانت ای مولا!</w:t>
      </w:r>
    </w:p>
    <w:p>
      <w:pPr>
        <w:pStyle w:val="BookText"/>
      </w:pPr>
      <w:r>
        <w:rPr>
          <w:rFonts w:ascii="IRNazanin" w:hAnsi="IRNazanin" w:eastAsia="IRNazanin" w:cs="IRNazanin"/>
          <w:lang w:bidi="fa-IR"/>
          <w:color w:val="111111"/>
          <w:sz w:val="28"/>
          <w:szCs w:val="28"/>
          <w:rtl/>
        </w:rPr>
        <w:t xml:space="preserve">دجلهوار از مژه سرازیر است</w:t>
      </w:r>
    </w:p>
    <w:p>
      <w:pPr>
        <w:pStyle w:val="BookText"/>
      </w:pPr>
      <w:r>
        <w:rPr>
          <w:rFonts w:ascii="IRNazanin" w:hAnsi="IRNazanin" w:eastAsia="IRNazanin" w:cs="IRNazanin"/>
          <w:lang w:bidi="fa-IR"/>
          <w:color w:val="111111"/>
          <w:sz w:val="28"/>
          <w:szCs w:val="28"/>
          <w:rtl/>
        </w:rPr>
        <w:t xml:space="preserve">یا علی! ما چهارده قرن است</w:t>
      </w:r>
    </w:p>
    <w:p>
      <w:pPr>
        <w:pStyle w:val="BookText"/>
      </w:pPr>
      <w:r>
        <w:rPr>
          <w:rFonts w:ascii="IRNazanin" w:hAnsi="IRNazanin" w:eastAsia="IRNazanin" w:cs="IRNazanin"/>
          <w:lang w:bidi="fa-IR"/>
          <w:color w:val="111111"/>
          <w:sz w:val="28"/>
          <w:szCs w:val="28"/>
          <w:rtl/>
        </w:rPr>
        <w:t xml:space="preserve">دیدهایم از مخالفان بیداد</w:t>
      </w:r>
    </w:p>
    <w:p>
      <w:pPr>
        <w:pStyle w:val="BookText"/>
      </w:pPr>
      <w:r>
        <w:rPr>
          <w:rFonts w:ascii="IRNazanin" w:hAnsi="IRNazanin" w:eastAsia="IRNazanin" w:cs="IRNazanin"/>
          <w:lang w:bidi="fa-IR"/>
          <w:color w:val="111111"/>
          <w:sz w:val="28"/>
          <w:szCs w:val="28"/>
          <w:rtl/>
        </w:rPr>
        <w:t xml:space="preserve">کوچه ها را تمام پرسه زدیم</w:t>
      </w:r>
    </w:p>
    <w:p>
      <w:pPr>
        <w:pStyle w:val="BookText"/>
      </w:pPr>
      <w:r>
        <w:rPr>
          <w:rFonts w:ascii="IRNazanin" w:hAnsi="IRNazanin" w:eastAsia="IRNazanin" w:cs="IRNazanin"/>
          <w:lang w:bidi="fa-IR"/>
          <w:color w:val="111111"/>
          <w:sz w:val="28"/>
          <w:szCs w:val="28"/>
          <w:rtl/>
        </w:rPr>
        <w:t xml:space="preserve">غربتت را زدیم بس فریاد</w:t>
      </w:r>
    </w:p>
    <w:p>
      <w:pPr>
        <w:pStyle w:val="BookText"/>
      </w:pPr>
      <w:r>
        <w:rPr>
          <w:rFonts w:ascii="IRNazanin" w:hAnsi="IRNazanin" w:eastAsia="IRNazanin" w:cs="IRNazanin"/>
          <w:lang w:bidi="fa-IR"/>
          <w:color w:val="111111"/>
          <w:sz w:val="28"/>
          <w:szCs w:val="28"/>
          <w:rtl/>
        </w:rPr>
        <w:t xml:space="preserve">محمد قدسی</w:t>
      </w:r>
    </w:p>
    <w:p>
      <w:pPr>
        <w:pStyle w:val="BookText"/>
      </w:pPr>
      <w:r>
        <w:rPr>
          <w:rFonts w:ascii="IRNazanin" w:hAnsi="IRNazanin" w:eastAsia="IRNazanin" w:cs="IRNazanin"/>
          <w:lang w:bidi="fa-IR"/>
          <w:color w:val="111111"/>
          <w:sz w:val="28"/>
          <w:szCs w:val="28"/>
          <w:rtl/>
        </w:rPr>
        <w:t xml:space="preserve">دست نوشتۀ شاعر</w:t>
      </w:r>
    </w:p>
    <w:p>
      <w:pPr>
        <w:pStyle w:val="BookText"/>
      </w:pPr>
      <w:r>
        <w:rPr>
          <w:rFonts w:ascii="IRNazanin" w:hAnsi="IRNazanin" w:eastAsia="IRNazanin" w:cs="IRNazanin"/>
          <w:lang w:bidi="fa-IR"/>
          <w:color w:val="111111"/>
          <w:sz w:val="28"/>
          <w:szCs w:val="28"/>
          <w:rtl/>
        </w:rPr>
        <w:t xml:space="preserve">چهارده سده از مرگ بوتراب گذشت</w:t>
      </w:r>
    </w:p>
    <w:p>
      <w:pPr>
        <w:pStyle w:val="BookText"/>
      </w:pPr>
      <w:r>
        <w:rPr>
          <w:rFonts w:ascii="IRNazanin" w:hAnsi="IRNazanin" w:eastAsia="IRNazanin" w:cs="IRNazanin"/>
          <w:lang w:bidi="fa-IR"/>
          <w:color w:val="111111"/>
          <w:sz w:val="28"/>
          <w:szCs w:val="28"/>
          <w:rtl/>
        </w:rPr>
        <w:t xml:space="preserve">چقدر حال جهان خسته و خراب گذشت</w:t>
      </w:r>
    </w:p>
    <w:p>
      <w:pPr>
        <w:pStyle w:val="BookText"/>
      </w:pPr>
      <w:r>
        <w:rPr>
          <w:rFonts w:ascii="IRNazanin" w:hAnsi="IRNazanin" w:eastAsia="IRNazanin" w:cs="IRNazanin"/>
          <w:lang w:bidi="fa-IR"/>
          <w:color w:val="111111"/>
          <w:sz w:val="28"/>
          <w:szCs w:val="28"/>
          <w:rtl/>
        </w:rPr>
        <w:t xml:space="preserve">پس از شهادت عالیجناب حضرت عشق</w:t>
      </w:r>
    </w:p>
    <w:p>
      <w:pPr>
        <w:pStyle w:val="BookText"/>
      </w:pPr>
      <w:r>
        <w:rPr>
          <w:rFonts w:ascii="IRNazanin" w:hAnsi="IRNazanin" w:eastAsia="IRNazanin" w:cs="IRNazanin"/>
          <w:lang w:bidi="fa-IR"/>
          <w:color w:val="111111"/>
          <w:sz w:val="28"/>
          <w:szCs w:val="28"/>
          <w:rtl/>
        </w:rPr>
        <w:t xml:space="preserve">شبانه روز جهان، غرق اضطراب گذشت</w:t>
      </w:r>
    </w:p>
    <w:p>
      <w:pPr>
        <w:pStyle w:val="BookText"/>
      </w:pPr>
      <w:r>
        <w:rPr>
          <w:rFonts w:ascii="IRNazanin" w:hAnsi="IRNazanin" w:eastAsia="IRNazanin" w:cs="IRNazanin"/>
          <w:lang w:bidi="fa-IR"/>
          <w:color w:val="111111"/>
          <w:sz w:val="28"/>
          <w:szCs w:val="28"/>
          <w:rtl/>
        </w:rPr>
        <w:t xml:space="preserve">محمدرضا لطیفی</w:t>
      </w:r>
    </w:p>
    <w:p>
      <w:pPr>
        <w:pStyle w:val="BookText"/>
      </w:pPr>
      <w:r>
        <w:rPr>
          <w:rFonts w:ascii="IRNazanin" w:hAnsi="IRNazanin" w:eastAsia="IRNazanin" w:cs="IRNazanin"/>
          <w:lang w:bidi="fa-IR"/>
          <w:color w:val="111111"/>
          <w:sz w:val="28"/>
          <w:szCs w:val="28"/>
          <w:rtl/>
        </w:rPr>
        <w:t xml:space="preserve">دست نوشتۀ شاعر</w:t>
      </w:r>
    </w:p>
    <w:p>
      <w:pPr>
        <w:pStyle w:val="BookText"/>
      </w:pPr>
      <w:r>
        <w:rPr>
          <w:rFonts w:ascii="IRNazanin" w:hAnsi="IRNazanin" w:eastAsia="IRNazanin" w:cs="IRNazanin"/>
          <w:lang w:bidi="fa-IR"/>
          <w:color w:val="111111"/>
          <w:sz w:val="28"/>
          <w:szCs w:val="28"/>
          <w:rtl/>
        </w:rPr>
        <w:t xml:space="preserve">در دل محراب، در حال عبادت شد شهید</w:t>
      </w:r>
    </w:p>
    <w:p>
      <w:pPr>
        <w:pStyle w:val="BookText"/>
      </w:pPr>
      <w:r>
        <w:rPr>
          <w:rFonts w:ascii="IRNazanin" w:hAnsi="IRNazanin" w:eastAsia="IRNazanin" w:cs="IRNazanin"/>
          <w:lang w:bidi="fa-IR"/>
          <w:color w:val="111111"/>
          <w:sz w:val="28"/>
          <w:szCs w:val="28"/>
          <w:rtl/>
        </w:rPr>
        <w:t xml:space="preserve">چون نمی شد هیچ دشمن مرد میدان علی</w:t>
      </w:r>
    </w:p>
    <w:p>
      <w:pPr>
        <w:pStyle w:val="BookText"/>
      </w:pPr>
      <w:r>
        <w:rPr>
          <w:rFonts w:ascii="IRNazanin" w:hAnsi="IRNazanin" w:eastAsia="IRNazanin" w:cs="IRNazanin"/>
          <w:lang w:bidi="fa-IR"/>
          <w:color w:val="111111"/>
          <w:sz w:val="28"/>
          <w:szCs w:val="28"/>
          <w:rtl/>
        </w:rPr>
        <w:t xml:space="preserve">طی شد از آن روز خونین چارده قرن و هنوز</w:t>
      </w:r>
    </w:p>
    <w:p>
      <w:pPr>
        <w:pStyle w:val="BookText"/>
      </w:pPr>
      <w:r>
        <w:rPr>
          <w:rFonts w:ascii="IRNazanin" w:hAnsi="IRNazanin" w:eastAsia="IRNazanin" w:cs="IRNazanin"/>
          <w:lang w:bidi="fa-IR"/>
          <w:color w:val="111111"/>
          <w:sz w:val="28"/>
          <w:szCs w:val="28"/>
          <w:rtl/>
        </w:rPr>
        <w:t xml:space="preserve">میدرخشد در جهان نام درخشان علی</w:t>
      </w:r>
    </w:p>
    <w:p>
      <w:pPr>
        <w:pStyle w:val="BookText"/>
      </w:pPr>
      <w:r>
        <w:rPr>
          <w:rFonts w:ascii="IRNazanin" w:hAnsi="IRNazanin" w:eastAsia="IRNazanin" w:cs="IRNazanin"/>
          <w:lang w:bidi="fa-IR"/>
          <w:color w:val="111111"/>
          <w:sz w:val="28"/>
          <w:szCs w:val="28"/>
          <w:rtl/>
        </w:rPr>
        <w:t xml:space="preserve">فضل الله شیرانی سخا اصفهانی</w:t>
      </w:r>
    </w:p>
    <w:p>
      <w:pPr>
        <w:pStyle w:val="BookText"/>
      </w:pPr>
      <w:r>
        <w:rPr>
          <w:rFonts w:ascii="IRNazanin" w:hAnsi="IRNazanin" w:eastAsia="IRNazanin" w:cs="IRNazanin"/>
          <w:lang w:bidi="fa-IR"/>
          <w:color w:val="111111"/>
          <w:sz w:val="28"/>
          <w:szCs w:val="28"/>
          <w:rtl/>
        </w:rPr>
        <w:t xml:space="preserve">دست نوشتۀ شاعر</w:t>
      </w:r>
    </w:p>
    <w:p>
      <w:pPr>
        <w:pStyle w:val="BookText"/>
      </w:pPr>
      <w:r>
        <w:rPr>
          <w:rFonts w:ascii="IRNazanin" w:hAnsi="IRNazanin" w:eastAsia="IRNazanin" w:cs="IRNazanin"/>
          <w:lang w:bidi="fa-IR"/>
          <w:color w:val="111111"/>
          <w:sz w:val="28"/>
          <w:szCs w:val="28"/>
          <w:rtl/>
        </w:rPr>
        <w:t xml:space="preserve">و الله مرا علی امیر است</w:t>
      </w:r>
    </w:p>
    <w:p>
      <w:pPr>
        <w:pStyle w:val="BookText"/>
      </w:pPr>
      <w:r>
        <w:rPr>
          <w:rFonts w:ascii="IRNazanin" w:hAnsi="IRNazanin" w:eastAsia="IRNazanin" w:cs="IRNazanin"/>
          <w:lang w:bidi="fa-IR"/>
          <w:color w:val="111111"/>
          <w:sz w:val="28"/>
          <w:szCs w:val="28"/>
          <w:rtl/>
        </w:rPr>
        <w:t xml:space="preserve">در ارض و سما علی امیر است</w:t>
      </w:r>
    </w:p>
    <w:p>
      <w:pPr>
        <w:pStyle w:val="BookText"/>
      </w:pPr>
      <w:r>
        <w:rPr>
          <w:rFonts w:ascii="IRNazanin" w:hAnsi="IRNazanin" w:eastAsia="IRNazanin" w:cs="IRNazanin"/>
          <w:lang w:bidi="fa-IR"/>
          <w:color w:val="111111"/>
          <w:sz w:val="28"/>
          <w:szCs w:val="28"/>
          <w:rtl/>
        </w:rPr>
        <w:t xml:space="preserve">تنها نه همین چهارده قرن</w:t>
      </w:r>
    </w:p>
    <w:p>
      <w:pPr>
        <w:pStyle w:val="BookText"/>
      </w:pPr>
      <w:r>
        <w:rPr>
          <w:rFonts w:ascii="IRNazanin" w:hAnsi="IRNazanin" w:eastAsia="IRNazanin" w:cs="IRNazanin"/>
          <w:lang w:bidi="fa-IR"/>
          <w:color w:val="111111"/>
          <w:sz w:val="28"/>
          <w:szCs w:val="28"/>
          <w:rtl/>
        </w:rPr>
        <w:t xml:space="preserve">تا هست خدا علی امیر است</w:t>
      </w:r>
    </w:p>
    <w:p>
      <w:pPr>
        <w:pStyle w:val="BookText"/>
      </w:pPr>
      <w:r>
        <w:rPr>
          <w:rFonts w:ascii="IRNazanin" w:hAnsi="IRNazanin" w:eastAsia="IRNazanin" w:cs="IRNazanin"/>
          <w:lang w:bidi="fa-IR"/>
          <w:color w:val="111111"/>
          <w:sz w:val="28"/>
          <w:szCs w:val="28"/>
          <w:rtl/>
        </w:rPr>
        <w:t xml:space="preserve">علی پاکدامن – روضه خوان</w:t>
      </w:r>
    </w:p>
    <w:p>
      <w:pPr>
        <w:pStyle w:val="BookText"/>
      </w:pPr>
      <w:r>
        <w:rPr>
          <w:rFonts w:ascii="IRNazanin" w:hAnsi="IRNazanin" w:eastAsia="IRNazanin" w:cs="IRNazanin"/>
          <w:lang w:bidi="fa-IR"/>
          <w:color w:val="111111"/>
          <w:sz w:val="28"/>
          <w:szCs w:val="28"/>
          <w:rtl/>
        </w:rPr>
        <w:t xml:space="preserve">دست نوشتۀ شاعر</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شیعه با عشق امام خود قیامت می کند</w:t>
      </w:r>
    </w:p>
    <w:p>
      <w:pPr>
        <w:pStyle w:val="BookText"/>
      </w:pPr>
      <w:r>
        <w:rPr>
          <w:rFonts w:ascii="IRNazanin" w:hAnsi="IRNazanin" w:eastAsia="IRNazanin" w:cs="IRNazanin"/>
          <w:lang w:bidi="fa-IR"/>
          <w:color w:val="111111"/>
          <w:sz w:val="28"/>
          <w:szCs w:val="28"/>
          <w:rtl/>
        </w:rPr>
        <w:t xml:space="preserve">با کلام وحی اثبات امامت می کند</w:t>
      </w:r>
    </w:p>
    <w:p>
      <w:pPr>
        <w:pStyle w:val="BookText"/>
      </w:pPr>
      <w:r>
        <w:rPr>
          <w:rFonts w:ascii="IRNazanin" w:hAnsi="IRNazanin" w:eastAsia="IRNazanin" w:cs="IRNazanin"/>
          <w:lang w:bidi="fa-IR"/>
          <w:color w:val="111111"/>
          <w:sz w:val="28"/>
          <w:szCs w:val="28"/>
          <w:rtl/>
        </w:rPr>
        <w:t xml:space="preserve">یکهزار وچارصد سال است بر دلهای ما</w:t>
      </w:r>
    </w:p>
    <w:p>
      <w:pPr>
        <w:pStyle w:val="BookText"/>
      </w:pPr>
      <w:r>
        <w:rPr>
          <w:rFonts w:ascii="IRNazanin" w:hAnsi="IRNazanin" w:eastAsia="IRNazanin" w:cs="IRNazanin"/>
          <w:lang w:bidi="fa-IR"/>
          <w:color w:val="111111"/>
          <w:sz w:val="28"/>
          <w:szCs w:val="28"/>
          <w:rtl/>
        </w:rPr>
        <w:t xml:space="preserve">کوری چشم عدو حیدر زعامت می کند</w:t>
      </w:r>
    </w:p>
    <w:p>
      <w:pPr>
        <w:pStyle w:val="BookText"/>
      </w:pPr>
      <w:r>
        <w:rPr>
          <w:rFonts w:ascii="IRNazanin" w:hAnsi="IRNazanin" w:eastAsia="IRNazanin" w:cs="IRNazanin"/>
          <w:lang w:bidi="fa-IR"/>
          <w:color w:val="111111"/>
          <w:sz w:val="28"/>
          <w:szCs w:val="28"/>
          <w:rtl/>
        </w:rPr>
        <w:t xml:space="preserve">علی پاکدامن – روضه خوان</w:t>
      </w:r>
    </w:p>
    <w:p>
      <w:pPr>
        <w:pStyle w:val="BookText"/>
      </w:pPr>
      <w:r>
        <w:rPr>
          <w:rFonts w:ascii="IRNazanin" w:hAnsi="IRNazanin" w:eastAsia="IRNazanin" w:cs="IRNazanin"/>
          <w:lang w:bidi="fa-IR"/>
          <w:color w:val="111111"/>
          <w:sz w:val="28"/>
          <w:szCs w:val="28"/>
          <w:rtl/>
        </w:rPr>
        <w:t xml:space="preserve">دست نوشتۀ شاعر</w:t>
      </w:r>
    </w:p>
    <w:p>
      <w:pPr>
        <w:pStyle w:val="BookText"/>
      </w:pPr>
      <w:r>
        <w:rPr>
          <w:rFonts w:ascii="IRNazanin" w:hAnsi="IRNazanin" w:eastAsia="IRNazanin" w:cs="IRNazanin"/>
          <w:lang w:bidi="fa-IR"/>
          <w:color w:val="111111"/>
          <w:sz w:val="28"/>
          <w:szCs w:val="28"/>
          <w:rtl/>
        </w:rPr>
        <w:t xml:space="preserve">چارده قرن تمام است که ما میبینیم</w:t>
      </w:r>
    </w:p>
    <w:p>
      <w:pPr>
        <w:pStyle w:val="BookText"/>
      </w:pPr>
      <w:r>
        <w:rPr>
          <w:rFonts w:ascii="IRNazanin" w:hAnsi="IRNazanin" w:eastAsia="IRNazanin" w:cs="IRNazanin"/>
          <w:lang w:bidi="fa-IR"/>
          <w:color w:val="111111"/>
          <w:sz w:val="28"/>
          <w:szCs w:val="28"/>
          <w:rtl/>
        </w:rPr>
        <w:t xml:space="preserve">غربت نام علی هست به هر سو جاری</w:t>
      </w:r>
    </w:p>
    <w:p>
      <w:pPr>
        <w:pStyle w:val="BookText"/>
      </w:pPr>
      <w:r>
        <w:rPr>
          <w:rFonts w:ascii="IRNazanin" w:hAnsi="IRNazanin" w:eastAsia="IRNazanin" w:cs="IRNazanin"/>
          <w:lang w:bidi="fa-IR"/>
          <w:color w:val="111111"/>
          <w:sz w:val="28"/>
          <w:szCs w:val="28"/>
          <w:rtl/>
        </w:rPr>
        <w:t xml:space="preserve">غلامرضا فاتحی – اصفهان</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زآن فاجعه گر چه چارده قرن گذشت</w:t>
      </w:r>
    </w:p>
    <w:p>
      <w:pPr>
        <w:pStyle w:val="BookText"/>
      </w:pPr>
      <w:r>
        <w:rPr>
          <w:rFonts w:ascii="IRNazanin" w:hAnsi="IRNazanin" w:eastAsia="IRNazanin" w:cs="IRNazanin"/>
          <w:lang w:bidi="fa-IR"/>
          <w:color w:val="111111"/>
          <w:sz w:val="28"/>
          <w:szCs w:val="28"/>
          <w:rtl/>
        </w:rPr>
        <w:t xml:space="preserve">والله! علی خانهنشین است هنوز</w:t>
      </w:r>
    </w:p>
    <w:p>
      <w:pPr>
        <w:pStyle w:val="BookText"/>
      </w:pPr>
      <w:r>
        <w:rPr>
          <w:rFonts w:ascii="IRNazanin" w:hAnsi="IRNazanin" w:eastAsia="IRNazanin" w:cs="IRNazanin"/>
          <w:lang w:bidi="fa-IR"/>
          <w:color w:val="111111"/>
          <w:sz w:val="28"/>
          <w:szCs w:val="28"/>
          <w:rtl/>
        </w:rPr>
        <w:t xml:space="preserve">علی انسانی</w:t>
      </w:r>
    </w:p>
    <w:p>
      <w:pPr>
        <w:pStyle w:val="BookText"/>
      </w:pPr>
      <w:r>
        <w:rPr>
          <w:rFonts w:ascii="IRNazanin" w:hAnsi="IRNazanin" w:eastAsia="IRNazanin" w:cs="IRNazanin"/>
          <w:lang w:bidi="fa-IR"/>
          <w:color w:val="111111"/>
          <w:sz w:val="28"/>
          <w:szCs w:val="28"/>
          <w:rtl/>
        </w:rPr>
        <w:t xml:space="preserve">دل سنگ آب شد، ص 113</w:t>
      </w:r>
    </w:p>
    <w:p>
      <w:pPr>
        <w:pStyle w:val="BookText"/>
      </w:pPr>
      <w:r>
        <w:rPr>
          <w:rFonts w:ascii="IRNazanin" w:hAnsi="IRNazanin" w:eastAsia="IRNazanin" w:cs="IRNazanin"/>
          <w:lang w:bidi="fa-IR"/>
          <w:color w:val="111111"/>
          <w:sz w:val="28"/>
          <w:szCs w:val="28"/>
          <w:rtl/>
        </w:rPr>
        <w:t xml:space="preserve">چارده قرن گذشت و غم مولا جاری است</w:t>
      </w:r>
    </w:p>
    <w:p>
      <w:pPr>
        <w:pStyle w:val="BookText"/>
      </w:pPr>
      <w:r>
        <w:rPr>
          <w:rFonts w:ascii="IRNazanin" w:hAnsi="IRNazanin" w:eastAsia="IRNazanin" w:cs="IRNazanin"/>
          <w:lang w:bidi="fa-IR"/>
          <w:color w:val="111111"/>
          <w:sz w:val="28"/>
          <w:szCs w:val="28"/>
          <w:rtl/>
        </w:rPr>
        <w:t xml:space="preserve">در دلش بغض عمیقی است که از چاه بپرس</w:t>
      </w:r>
    </w:p>
    <w:p>
      <w:pPr>
        <w:pStyle w:val="BookText"/>
      </w:pPr>
      <w:r>
        <w:rPr>
          <w:rFonts w:ascii="IRNazanin" w:hAnsi="IRNazanin" w:eastAsia="IRNazanin" w:cs="IRNazanin"/>
          <w:lang w:bidi="fa-IR"/>
          <w:color w:val="111111"/>
          <w:sz w:val="28"/>
          <w:szCs w:val="28"/>
          <w:rtl/>
        </w:rPr>
        <w:t xml:space="preserve">علی سلیمیان</w:t>
      </w:r>
    </w:p>
    <w:p>
      <w:pPr>
        <w:pStyle w:val="BookText"/>
      </w:pPr>
      <w:r>
        <w:rPr>
          <w:rFonts w:ascii="IRNazanin" w:hAnsi="IRNazanin" w:eastAsia="IRNazanin" w:cs="IRNazanin"/>
          <w:lang w:bidi="fa-IR"/>
          <w:color w:val="111111"/>
          <w:sz w:val="28"/>
          <w:szCs w:val="28"/>
          <w:rtl/>
        </w:rPr>
        <w:t xml:space="preserve">دست نویس شاعر</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149" w:name="pg7197_64667"/>
    <w:bookmarkEnd w:id="149"/>
    <w:p>
      <w:pPr>
        <w:pStyle w:val="Heading2"/>
      </w:pPr>
      <w:bookmarkStart w:id="489" w:name="_Toc233"/>
      <w:r>
        <w:t>61-ابجد</w:t>
      </w:r>
      <w:bookmarkEnd w:id="489"/>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 بود همیشه با حق علی آن امام امجد</w:t>
      </w:r>
    </w:p>
    <w:p>
      <w:pPr>
        <w:pStyle w:val="BookText"/>
      </w:pPr>
      <w:r>
        <w:rPr>
          <w:rFonts w:ascii="IRNazanin" w:hAnsi="IRNazanin" w:eastAsia="IRNazanin" w:cs="IRNazanin"/>
          <w:lang w:bidi="fa-IR"/>
          <w:color w:val="111111"/>
          <w:sz w:val="28"/>
          <w:szCs w:val="28"/>
          <w:rtl/>
        </w:rPr>
        <w:t xml:space="preserve">به حق و یمین مطابق شده، با علی در ابجد</w:t>
      </w:r>
    </w:p>
    <w:p>
      <w:pPr>
        <w:pStyle w:val="BookText"/>
      </w:pPr>
      <w:r>
        <w:rPr>
          <w:rFonts w:ascii="IRNazanin" w:hAnsi="IRNazanin" w:eastAsia="IRNazanin" w:cs="IRNazanin"/>
          <w:lang w:bidi="fa-IR"/>
          <w:color w:val="111111"/>
          <w:sz w:val="28"/>
          <w:szCs w:val="28"/>
          <w:rtl/>
        </w:rPr>
        <w:t xml:space="preserve">علی 110 بحق 110 یمین 110</w:t>
      </w:r>
    </w:p>
    <w:p>
      <w:pPr>
        <w:pStyle w:val="BookText"/>
      </w:pPr>
      <w:r>
        <w:rPr>
          <w:rFonts w:ascii="IRNazanin" w:hAnsi="IRNazanin" w:eastAsia="IRNazanin" w:cs="IRNazanin"/>
          <w:lang w:bidi="fa-IR"/>
          <w:color w:val="111111"/>
          <w:sz w:val="28"/>
          <w:szCs w:val="28"/>
          <w:rtl/>
        </w:rPr>
        <w:t xml:space="preserve">نجف اشرف که باشد باصفا</w:t>
      </w:r>
    </w:p>
    <w:p>
      <w:pPr>
        <w:pStyle w:val="BookText"/>
      </w:pPr>
      <w:r>
        <w:rPr>
          <w:rFonts w:ascii="IRNazanin" w:hAnsi="IRNazanin" w:eastAsia="IRNazanin" w:cs="IRNazanin"/>
          <w:lang w:bidi="fa-IR"/>
          <w:color w:val="111111"/>
          <w:sz w:val="28"/>
          <w:szCs w:val="28"/>
          <w:rtl/>
        </w:rPr>
        <w:t xml:space="preserve">شد به ابجد در عدد جنت سرا</w:t>
      </w:r>
    </w:p>
    <w:p>
      <w:pPr>
        <w:pStyle w:val="BookText"/>
      </w:pPr>
      <w:r>
        <w:rPr>
          <w:rFonts w:ascii="IRNazanin" w:hAnsi="IRNazanin" w:eastAsia="IRNazanin" w:cs="IRNazanin"/>
          <w:lang w:bidi="fa-IR"/>
          <w:color w:val="111111"/>
          <w:sz w:val="28"/>
          <w:szCs w:val="28"/>
          <w:rtl/>
        </w:rPr>
        <w:t xml:space="preserve">نجف اشرف 714</w:t>
      </w:r>
    </w:p>
    <w:p>
      <w:pPr>
        <w:pStyle w:val="BookText"/>
      </w:pPr>
      <w:r>
        <w:rPr>
          <w:rFonts w:ascii="IRNazanin" w:hAnsi="IRNazanin" w:eastAsia="IRNazanin" w:cs="IRNazanin"/>
          <w:lang w:bidi="fa-IR"/>
          <w:color w:val="111111"/>
          <w:sz w:val="28"/>
          <w:szCs w:val="28"/>
          <w:rtl/>
        </w:rPr>
        <w:t xml:space="preserve">جنت سرا 714</w:t>
      </w:r>
    </w:p>
    <w:p>
      <w:pPr>
        <w:pStyle w:val="BookText"/>
      </w:pPr>
      <w:r>
        <w:rPr>
          <w:rFonts w:ascii="IRNazanin" w:hAnsi="IRNazanin" w:eastAsia="IRNazanin" w:cs="IRNazanin"/>
          <w:lang w:bidi="fa-IR"/>
          <w:color w:val="111111"/>
          <w:sz w:val="28"/>
          <w:szCs w:val="28"/>
          <w:rtl/>
        </w:rPr>
        <w:t xml:space="preserve">سیّد فضلالله رضازاده</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چون طاق بود یکصد و ده در ابجد</w:t>
      </w:r>
    </w:p>
    <w:p>
      <w:pPr>
        <w:pStyle w:val="BookText"/>
      </w:pPr>
      <w:r>
        <w:rPr>
          <w:rFonts w:ascii="IRNazanin" w:hAnsi="IRNazanin" w:eastAsia="IRNazanin" w:cs="IRNazanin"/>
          <w:lang w:bidi="fa-IR"/>
          <w:color w:val="111111"/>
          <w:sz w:val="28"/>
          <w:szCs w:val="28"/>
          <w:rtl/>
        </w:rPr>
        <w:t xml:space="preserve">با نام علی بود مطابق به عدد</w:t>
      </w:r>
    </w:p>
    <w:p>
      <w:pPr>
        <w:pStyle w:val="BookText"/>
      </w:pPr>
      <w:r>
        <w:rPr>
          <w:rFonts w:ascii="IRNazanin" w:hAnsi="IRNazanin" w:eastAsia="IRNazanin" w:cs="IRNazanin"/>
          <w:lang w:bidi="fa-IR"/>
          <w:color w:val="111111"/>
          <w:sz w:val="28"/>
          <w:szCs w:val="28"/>
          <w:rtl/>
        </w:rPr>
        <w:t xml:space="preserve">یعنی که علی نفس نبی خاتم</w:t>
      </w:r>
    </w:p>
    <w:p>
      <w:pPr>
        <w:pStyle w:val="BookText"/>
      </w:pPr>
      <w:r>
        <w:rPr>
          <w:rFonts w:ascii="IRNazanin" w:hAnsi="IRNazanin" w:eastAsia="IRNazanin" w:cs="IRNazanin"/>
          <w:lang w:bidi="fa-IR"/>
          <w:color w:val="111111"/>
          <w:sz w:val="28"/>
          <w:szCs w:val="28"/>
          <w:rtl/>
        </w:rPr>
        <w:t xml:space="preserve">طاقست نظیرش نبود در عالم</w:t>
      </w:r>
    </w:p>
    <w:p>
      <w:pPr>
        <w:pStyle w:val="BookText"/>
      </w:pPr>
      <w:r>
        <w:rPr>
          <w:rFonts w:ascii="IRNazanin" w:hAnsi="IRNazanin" w:eastAsia="IRNazanin" w:cs="IRNazanin"/>
          <w:lang w:bidi="fa-IR"/>
          <w:color w:val="111111"/>
          <w:sz w:val="28"/>
          <w:szCs w:val="28"/>
          <w:rtl/>
        </w:rPr>
        <w:t xml:space="preserve">طاق = 110 علی = 110</w:t>
      </w:r>
    </w:p>
    <w:p>
      <w:pPr>
        <w:pStyle w:val="BookText"/>
      </w:pPr>
      <w:r>
        <w:rPr>
          <w:rFonts w:ascii="IRNazanin" w:hAnsi="IRNazanin" w:eastAsia="IRNazanin" w:cs="IRNazanin"/>
          <w:lang w:bidi="fa-IR"/>
          <w:color w:val="111111"/>
          <w:sz w:val="28"/>
          <w:szCs w:val="28"/>
          <w:rtl/>
        </w:rPr>
        <w:t xml:space="preserve">سیّد فضلالله رضازاده</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آن علی بن ابی طالب شه عالی جناب</w:t>
      </w:r>
    </w:p>
    <w:p>
      <w:pPr>
        <w:pStyle w:val="BookText"/>
      </w:pPr>
      <w:r>
        <w:rPr>
          <w:rFonts w:ascii="IRNazanin" w:hAnsi="IRNazanin" w:eastAsia="IRNazanin" w:cs="IRNazanin"/>
          <w:lang w:bidi="fa-IR"/>
          <w:color w:val="111111"/>
          <w:sz w:val="28"/>
          <w:szCs w:val="28"/>
          <w:rtl/>
        </w:rPr>
        <w:t xml:space="preserve">باشد او نایب مناب حضرت ختمی مآب</w:t>
      </w:r>
    </w:p>
    <w:p>
      <w:pPr>
        <w:pStyle w:val="BookText"/>
      </w:pPr>
      <w:r>
        <w:rPr>
          <w:rFonts w:ascii="IRNazanin" w:hAnsi="IRNazanin" w:eastAsia="IRNazanin" w:cs="IRNazanin"/>
          <w:lang w:bidi="fa-IR"/>
          <w:color w:val="111111"/>
          <w:sz w:val="28"/>
          <w:szCs w:val="28"/>
          <w:rtl/>
        </w:rPr>
        <w:t xml:space="preserve">عدد علی بن ابی طالب = 218</w:t>
      </w:r>
    </w:p>
    <w:p>
      <w:pPr>
        <w:pStyle w:val="BookText"/>
      </w:pPr>
      <w:r>
        <w:rPr>
          <w:rFonts w:ascii="IRNazanin" w:hAnsi="IRNazanin" w:eastAsia="IRNazanin" w:cs="IRNazanin"/>
          <w:lang w:bidi="fa-IR"/>
          <w:color w:val="111111"/>
          <w:sz w:val="28"/>
          <w:szCs w:val="28"/>
          <w:rtl/>
        </w:rPr>
        <w:t xml:space="preserve">نایب مناب نبی = 218</w:t>
      </w:r>
    </w:p>
    <w:p>
      <w:pPr>
        <w:pStyle w:val="BookText"/>
      </w:pPr>
      <w:r>
        <w:rPr>
          <w:rFonts w:ascii="IRNazanin" w:hAnsi="IRNazanin" w:eastAsia="IRNazanin" w:cs="IRNazanin"/>
          <w:lang w:bidi="fa-IR"/>
          <w:color w:val="111111"/>
          <w:sz w:val="28"/>
          <w:szCs w:val="28"/>
          <w:rtl/>
        </w:rPr>
        <w:t xml:space="preserve">سیّدفضلالله رضازاده</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نام علی نام خدای احد است</w:t>
      </w:r>
    </w:p>
    <w:p>
      <w:pPr>
        <w:pStyle w:val="BookText"/>
      </w:pPr>
      <w:r>
        <w:rPr>
          <w:rFonts w:ascii="IRNazanin" w:hAnsi="IRNazanin" w:eastAsia="IRNazanin" w:cs="IRNazanin"/>
          <w:lang w:bidi="fa-IR"/>
          <w:color w:val="111111"/>
          <w:sz w:val="28"/>
          <w:szCs w:val="28"/>
          <w:rtl/>
        </w:rPr>
        <w:t xml:space="preserve">باسم الله و یا علی مدد هم عدد است</w:t>
      </w:r>
    </w:p>
    <w:p>
      <w:pPr>
        <w:pStyle w:val="BookText"/>
      </w:pPr>
      <w:r>
        <w:rPr>
          <w:rFonts w:ascii="IRNazanin" w:hAnsi="IRNazanin" w:eastAsia="IRNazanin" w:cs="IRNazanin"/>
          <w:lang w:bidi="fa-IR"/>
          <w:color w:val="111111"/>
          <w:sz w:val="28"/>
          <w:szCs w:val="28"/>
          <w:rtl/>
        </w:rPr>
        <w:t xml:space="preserve">و آنگاه بحق چو با علی هست یکی</w:t>
      </w:r>
    </w:p>
    <w:p>
      <w:pPr>
        <w:pStyle w:val="BookText"/>
      </w:pPr>
      <w:r>
        <w:rPr>
          <w:rFonts w:ascii="IRNazanin" w:hAnsi="IRNazanin" w:eastAsia="IRNazanin" w:cs="IRNazanin"/>
          <w:lang w:bidi="fa-IR"/>
          <w:color w:val="111111"/>
          <w:sz w:val="28"/>
          <w:szCs w:val="28"/>
          <w:rtl/>
        </w:rPr>
        <w:t xml:space="preserve">هر جا که علی مدد بود حق مدد است</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جلال الدین همایی</w:t>
      </w:r>
    </w:p>
    <w:p>
      <w:pPr>
        <w:pStyle w:val="BookText"/>
      </w:pPr>
      <w:r>
        <w:rPr>
          <w:rFonts w:ascii="IRNazanin" w:hAnsi="IRNazanin" w:eastAsia="IRNazanin" w:cs="IRNazanin"/>
          <w:lang w:bidi="fa-IR"/>
          <w:color w:val="111111"/>
          <w:sz w:val="28"/>
          <w:szCs w:val="28"/>
          <w:rtl/>
        </w:rPr>
        <w:t xml:space="preserve">دیوان سنا، ص 220</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150" w:name="pg7197_64671"/>
    <w:bookmarkEnd w:id="150"/>
    <w:p>
      <w:pPr>
        <w:pStyle w:val="Heading2"/>
      </w:pPr>
      <w:bookmarkStart w:id="490" w:name="_Toc234"/>
      <w:r>
        <w:t>62-مدائح متفرّقه</w:t>
      </w:r>
      <w:bookmarkEnd w:id="490"/>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اسرار «سُبْحان الَّذی اسري» علی است</w:t>
      </w:r>
    </w:p>
    <w:p>
      <w:pPr>
        <w:pStyle w:val="BookText"/>
      </w:pPr>
      <w:r>
        <w:rPr>
          <w:rFonts w:ascii="IRNazanin" w:hAnsi="IRNazanin" w:eastAsia="IRNazanin" w:cs="IRNazanin"/>
          <w:lang w:bidi="fa-IR"/>
          <w:color w:val="111111"/>
          <w:sz w:val="28"/>
          <w:szCs w:val="28"/>
          <w:rtl/>
        </w:rPr>
        <w:t xml:space="preserve">مقصد سیر رسول از مسجد الاقصی علی است</w:t>
      </w:r>
    </w:p>
    <w:p>
      <w:pPr>
        <w:pStyle w:val="BookText"/>
      </w:pPr>
      <w:r>
        <w:rPr>
          <w:rFonts w:ascii="IRNazanin" w:hAnsi="IRNazanin" w:eastAsia="IRNazanin" w:cs="IRNazanin"/>
          <w:lang w:bidi="fa-IR"/>
          <w:color w:val="111111"/>
          <w:sz w:val="28"/>
          <w:szCs w:val="28"/>
          <w:rtl/>
        </w:rPr>
        <w:t xml:space="preserve">طاق جفت ابروانش قاب قوسین رسول</w:t>
      </w:r>
    </w:p>
    <w:p>
      <w:pPr>
        <w:pStyle w:val="BookText"/>
      </w:pPr>
      <w:r>
        <w:rPr>
          <w:rFonts w:ascii="Amiri" w:hAnsi="Amiri" w:eastAsia="Amiri" w:cs="Amiri"/>
          <w:lang w:bidi="ar-SA"/>
          <w:color w:val="111111"/>
          <w:sz w:val="28"/>
          <w:szCs w:val="28"/>
          <w:rtl/>
        </w:rPr>
        <w:t xml:space="preserve">آیت حق در مقام قرب "اَو اَدْنی" علی است</w:t>
      </w:r>
    </w:p>
    <w:p>
      <w:pPr>
        <w:pStyle w:val="BookText"/>
      </w:pPr>
      <w:r>
        <w:rPr>
          <w:rFonts w:ascii="Amiri" w:hAnsi="Amiri" w:eastAsia="Amiri" w:cs="Amiri"/>
          <w:lang w:bidi="ar-SA"/>
          <w:color w:val="111111"/>
          <w:sz w:val="28"/>
          <w:szCs w:val="28"/>
          <w:rtl/>
        </w:rPr>
        <w:t xml:space="preserve">شاهد ما بر علوّش آیه های بَیّنه</w:t>
      </w:r>
    </w:p>
    <w:p>
      <w:pPr>
        <w:pStyle w:val="BookText"/>
      </w:pPr>
      <w:r>
        <w:rPr>
          <w:rFonts w:ascii="IRNazanin" w:hAnsi="IRNazanin" w:eastAsia="IRNazanin" w:cs="IRNazanin"/>
          <w:lang w:bidi="fa-IR"/>
          <w:color w:val="111111"/>
          <w:sz w:val="28"/>
          <w:szCs w:val="28"/>
          <w:rtl/>
        </w:rPr>
        <w:t xml:space="preserve">بین آیات الهی آیت کبری علی است</w:t>
      </w:r>
    </w:p>
    <w:p>
      <w:pPr>
        <w:pStyle w:val="BookText"/>
      </w:pPr>
      <w:r>
        <w:rPr>
          <w:rFonts w:ascii="Amiri" w:hAnsi="Amiri" w:eastAsia="Amiri" w:cs="Amiri"/>
          <w:lang w:bidi="ar-SA"/>
          <w:color w:val="111111"/>
          <w:sz w:val="28"/>
          <w:szCs w:val="28"/>
          <w:rtl/>
        </w:rPr>
        <w:t xml:space="preserve">«قُلْ هُوَ الله احد» تفسیری از اخلاص اوست</w:t>
      </w:r>
    </w:p>
    <w:p>
      <w:pPr>
        <w:pStyle w:val="BookText"/>
      </w:pPr>
      <w:r>
        <w:rPr>
          <w:rFonts w:ascii="IRNazanin" w:hAnsi="IRNazanin" w:eastAsia="IRNazanin" w:cs="IRNazanin"/>
          <w:lang w:bidi="fa-IR"/>
          <w:color w:val="111111"/>
          <w:sz w:val="28"/>
          <w:szCs w:val="28"/>
          <w:rtl/>
        </w:rPr>
        <w:t xml:space="preserve">در کمال بندگی یکتای بی همتا علی است</w:t>
      </w:r>
    </w:p>
    <w:p>
      <w:pPr>
        <w:pStyle w:val="BookText"/>
      </w:pPr>
      <w:r>
        <w:rPr>
          <w:rFonts w:ascii="Amiri" w:hAnsi="Amiri" w:eastAsia="Amiri" w:cs="Amiri"/>
          <w:lang w:bidi="ar-SA"/>
          <w:color w:val="111111"/>
          <w:sz w:val="28"/>
          <w:szCs w:val="28"/>
          <w:rtl/>
        </w:rPr>
        <w:t xml:space="preserve">حافظ جان علی «فَالله خَیْرٌ حافظا»</w:t>
      </w:r>
    </w:p>
    <w:p>
      <w:pPr>
        <w:pStyle w:val="BookText"/>
      </w:pPr>
      <w:r>
        <w:rPr>
          <w:rFonts w:ascii="Amiri" w:hAnsi="Amiri" w:eastAsia="Amiri" w:cs="Amiri"/>
          <w:lang w:bidi="ar-SA"/>
          <w:color w:val="111111"/>
          <w:sz w:val="28"/>
          <w:szCs w:val="28"/>
          <w:rtl/>
        </w:rPr>
        <w:t xml:space="preserve">حافظ قرآن به «اِنّا نَحْنُ نَزَّلْنا» علی است</w:t>
      </w:r>
    </w:p>
    <w:p>
      <w:pPr>
        <w:pStyle w:val="BookText"/>
      </w:pPr>
      <w:r>
        <w:rPr>
          <w:rFonts w:ascii="IRNazanin" w:hAnsi="IRNazanin" w:eastAsia="IRNazanin" w:cs="IRNazanin"/>
          <w:lang w:bidi="fa-IR"/>
          <w:color w:val="111111"/>
          <w:sz w:val="28"/>
          <w:szCs w:val="28"/>
          <w:rtl/>
        </w:rPr>
        <w:t xml:space="preserve">آیت الکرسی به اسم اعظمش مستمسک است</w:t>
      </w:r>
    </w:p>
    <w:p>
      <w:pPr>
        <w:pStyle w:val="BookText"/>
      </w:pPr>
      <w:r>
        <w:rPr>
          <w:rFonts w:ascii="IRNazanin" w:hAnsi="IRNazanin" w:eastAsia="IRNazanin" w:cs="IRNazanin"/>
          <w:lang w:bidi="fa-IR"/>
          <w:color w:val="111111"/>
          <w:sz w:val="28"/>
          <w:szCs w:val="28"/>
          <w:rtl/>
        </w:rPr>
        <w:t xml:space="preserve">ای مسلمانان به قرآن "عُروةُ الوُثقی" علی است</w:t>
      </w:r>
    </w:p>
    <w:p>
      <w:pPr>
        <w:pStyle w:val="BookText"/>
      </w:pPr>
      <w:r>
        <w:rPr>
          <w:rFonts w:ascii="IRNazanin" w:hAnsi="IRNazanin" w:eastAsia="IRNazanin" w:cs="IRNazanin"/>
          <w:lang w:bidi="fa-IR"/>
          <w:color w:val="111111"/>
          <w:sz w:val="28"/>
          <w:szCs w:val="28"/>
          <w:rtl/>
        </w:rPr>
        <w:t xml:space="preserve">شرح آن را از «اَلَمْ نَشْرَح لَکَ صَدْرَک» بپرس</w:t>
      </w:r>
    </w:p>
    <w:p>
      <w:pPr>
        <w:pStyle w:val="BookText"/>
      </w:pPr>
      <w:r>
        <w:rPr>
          <w:rFonts w:ascii="IRNazanin" w:hAnsi="IRNazanin" w:eastAsia="IRNazanin" w:cs="IRNazanin"/>
          <w:lang w:bidi="fa-IR"/>
          <w:color w:val="111111"/>
          <w:sz w:val="28"/>
          <w:szCs w:val="28"/>
          <w:rtl/>
        </w:rPr>
        <w:t xml:space="preserve">آنکه شرح صدر می افزود بر طاها علی است</w:t>
      </w:r>
    </w:p>
    <w:p>
      <w:pPr>
        <w:pStyle w:val="BookText"/>
      </w:pPr>
      <w:r>
        <w:rPr>
          <w:rFonts w:ascii="Amiri" w:hAnsi="Amiri" w:eastAsia="Amiri" w:cs="Amiri"/>
          <w:lang w:bidi="ar-SA"/>
          <w:color w:val="111111"/>
          <w:sz w:val="28"/>
          <w:szCs w:val="28"/>
          <w:rtl/>
        </w:rPr>
        <w:t xml:space="preserve">سیرْ در «ما فی السَّموات وَ ما فیِ الارض» کُن</w:t>
      </w:r>
    </w:p>
    <w:p>
      <w:pPr>
        <w:pStyle w:val="BookText"/>
      </w:pPr>
      <w:r>
        <w:rPr>
          <w:rFonts w:ascii="IRNazanin" w:hAnsi="IRNazanin" w:eastAsia="IRNazanin" w:cs="IRNazanin"/>
          <w:lang w:bidi="fa-IR"/>
          <w:color w:val="111111"/>
          <w:sz w:val="28"/>
          <w:szCs w:val="28"/>
          <w:rtl/>
        </w:rPr>
        <w:t xml:space="preserve">چشم دل وا کن ببین پیدا و ناپیدا علی است</w:t>
      </w:r>
    </w:p>
    <w:p>
      <w:pPr>
        <w:pStyle w:val="BookText"/>
      </w:pPr>
      <w:r>
        <w:rPr>
          <w:rFonts w:ascii="IRNazanin" w:hAnsi="IRNazanin" w:eastAsia="IRNazanin" w:cs="IRNazanin"/>
          <w:lang w:bidi="fa-IR"/>
          <w:color w:val="111111"/>
          <w:sz w:val="28"/>
          <w:szCs w:val="28"/>
          <w:rtl/>
        </w:rPr>
        <w:t xml:space="preserve">با حدیث طِیر، تا اوج خدا پرواز کن</w:t>
      </w:r>
    </w:p>
    <w:p>
      <w:pPr>
        <w:pStyle w:val="BookText"/>
      </w:pPr>
      <w:r>
        <w:rPr>
          <w:rFonts w:ascii="IRNazanin" w:hAnsi="IRNazanin" w:eastAsia="IRNazanin" w:cs="IRNazanin"/>
          <w:lang w:bidi="fa-IR"/>
          <w:color w:val="111111"/>
          <w:sz w:val="28"/>
          <w:szCs w:val="28"/>
          <w:rtl/>
        </w:rPr>
        <w:t xml:space="preserve">آنکه با این بال ما را می برد بالا علی است</w:t>
      </w:r>
    </w:p>
    <w:p>
      <w:pPr>
        <w:pStyle w:val="BookText"/>
      </w:pPr>
      <w:r>
        <w:rPr>
          <w:rFonts w:ascii="Amiri" w:hAnsi="Amiri" w:eastAsia="Amiri" w:cs="Amiri"/>
          <w:lang w:bidi="ar-SA"/>
          <w:color w:val="111111"/>
          <w:sz w:val="28"/>
          <w:szCs w:val="28"/>
          <w:rtl/>
        </w:rPr>
        <w:t xml:space="preserve">«اُدْخُلوُها بسلامٍ ذلِکَ یَوْمُ الْخُلوُد»</w:t>
      </w:r>
    </w:p>
    <w:p>
      <w:pPr>
        <w:pStyle w:val="BookText"/>
      </w:pPr>
      <w:r>
        <w:rPr>
          <w:rFonts w:ascii="IRNazanin" w:hAnsi="IRNazanin" w:eastAsia="IRNazanin" w:cs="IRNazanin"/>
          <w:lang w:bidi="fa-IR"/>
          <w:color w:val="111111"/>
          <w:sz w:val="28"/>
          <w:szCs w:val="28"/>
          <w:rtl/>
        </w:rPr>
        <w:t xml:space="preserve">در مقام قاف قرآن جنت الاعلی علی است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«اَلَمْ اَعْهَد اِلَیْکم یا بنی آدم» بپرس</w:t>
      </w:r>
    </w:p>
    <w:p>
      <w:pPr>
        <w:pStyle w:val="BookText"/>
      </w:pPr>
      <w:r>
        <w:rPr>
          <w:rFonts w:ascii="IRNazanin" w:hAnsi="IRNazanin" w:eastAsia="IRNazanin" w:cs="IRNazanin"/>
          <w:lang w:bidi="fa-IR"/>
          <w:color w:val="111111"/>
          <w:sz w:val="28"/>
          <w:szCs w:val="28"/>
          <w:rtl/>
        </w:rPr>
        <w:t xml:space="preserve">تا بدانی در وفای عهدِ حق «اَوْفی» علی است</w:t>
      </w:r>
    </w:p>
    <w:p>
      <w:pPr>
        <w:pStyle w:val="BookText"/>
      </w:pPr>
      <w:r>
        <w:rPr>
          <w:rFonts w:ascii="Amiri" w:hAnsi="Amiri" w:eastAsia="Amiri" w:cs="Amiri"/>
          <w:lang w:bidi="ar-SA"/>
          <w:color w:val="111111"/>
          <w:sz w:val="28"/>
          <w:szCs w:val="28"/>
          <w:rtl/>
        </w:rPr>
        <w:t xml:space="preserve">آسمان «رَبَّنا اَنْزِل عَلَیْنا مائده»</w:t>
      </w:r>
    </w:p>
    <w:p>
      <w:pPr>
        <w:pStyle w:val="BookText"/>
      </w:pPr>
      <w:r>
        <w:rPr>
          <w:rFonts w:ascii="Amiri" w:hAnsi="Amiri" w:eastAsia="Amiri" w:cs="Amiri"/>
          <w:lang w:bidi="ar-SA"/>
          <w:color w:val="111111"/>
          <w:sz w:val="28"/>
          <w:szCs w:val="28"/>
          <w:rtl/>
        </w:rPr>
        <w:t xml:space="preserve">سفره دار «اَنْتَ خَیْرُ الرّازقین» مولا علی است</w:t>
      </w:r>
    </w:p>
    <w:p>
      <w:pPr>
        <w:pStyle w:val="BookText"/>
      </w:pPr>
      <w:r>
        <w:rPr>
          <w:rFonts w:ascii="IRNazanin" w:hAnsi="IRNazanin" w:eastAsia="IRNazanin" w:cs="IRNazanin"/>
          <w:lang w:bidi="fa-IR"/>
          <w:color w:val="111111"/>
          <w:sz w:val="28"/>
          <w:szCs w:val="28"/>
          <w:rtl/>
        </w:rPr>
        <w:t xml:space="preserve">نور علمش"علم الانسان ما لم یعلم"است</w:t>
      </w:r>
    </w:p>
    <w:p>
      <w:pPr>
        <w:pStyle w:val="BookText"/>
      </w:pPr>
      <w:r>
        <w:rPr>
          <w:rFonts w:ascii="IRNazanin" w:hAnsi="IRNazanin" w:eastAsia="IRNazanin" w:cs="IRNazanin"/>
          <w:lang w:bidi="fa-IR"/>
          <w:color w:val="111111"/>
          <w:sz w:val="28"/>
          <w:szCs w:val="28"/>
          <w:rtl/>
        </w:rPr>
        <w:t xml:space="preserve">"علم القرآن"علی و علم الاسما علی است</w:t>
      </w:r>
    </w:p>
    <w:p>
      <w:pPr>
        <w:pStyle w:val="BookText"/>
      </w:pPr>
      <w:r>
        <w:rPr>
          <w:rFonts w:ascii="IRNazanin" w:hAnsi="IRNazanin" w:eastAsia="IRNazanin" w:cs="IRNazanin"/>
          <w:lang w:bidi="fa-IR"/>
          <w:color w:val="111111"/>
          <w:sz w:val="28"/>
          <w:szCs w:val="28"/>
          <w:rtl/>
        </w:rPr>
        <w:t xml:space="preserve">لوح محفوظ خدا"من عنده علم الکتاب "</w:t>
      </w:r>
    </w:p>
    <w:p>
      <w:pPr>
        <w:pStyle w:val="BookText"/>
      </w:pPr>
      <w:r>
        <w:rPr>
          <w:rFonts w:ascii="IRNazanin" w:hAnsi="IRNazanin" w:eastAsia="IRNazanin" w:cs="IRNazanin"/>
          <w:lang w:bidi="fa-IR"/>
          <w:color w:val="111111"/>
          <w:sz w:val="28"/>
          <w:szCs w:val="28"/>
          <w:rtl/>
        </w:rPr>
        <w:t xml:space="preserve">در دو عالم "یعلم الجهر و ما یخفی" علی است</w:t>
      </w:r>
    </w:p>
    <w:p>
      <w:pPr>
        <w:pStyle w:val="BookText"/>
      </w:pPr>
      <w:r>
        <w:rPr>
          <w:rFonts w:ascii="Amiri" w:hAnsi="Amiri" w:eastAsia="Amiri" w:cs="Amiri"/>
          <w:lang w:bidi="ar-SA"/>
          <w:color w:val="111111"/>
          <w:sz w:val="28"/>
          <w:szCs w:val="28"/>
          <w:rtl/>
        </w:rPr>
        <w:t xml:space="preserve">در طریقت،رایت«اِنّا هَدَیْناه السَّبیل»</w:t>
      </w:r>
    </w:p>
    <w:p>
      <w:pPr>
        <w:pStyle w:val="BookText"/>
      </w:pPr>
      <w:r>
        <w:rPr>
          <w:rFonts w:ascii="Amiri" w:hAnsi="Amiri" w:eastAsia="Amiri" w:cs="Amiri"/>
          <w:lang w:bidi="ar-SA"/>
          <w:color w:val="111111"/>
          <w:sz w:val="28"/>
          <w:szCs w:val="28"/>
          <w:rtl/>
        </w:rPr>
        <w:t xml:space="preserve">رهنمای «اَلَّذینَ جاهدوا فینا» علی است</w:t>
      </w:r>
    </w:p>
    <w:p>
      <w:pPr>
        <w:pStyle w:val="BookText"/>
      </w:pPr>
      <w:r>
        <w:rPr>
          <w:rFonts w:ascii="IRNazanin" w:hAnsi="IRNazanin" w:eastAsia="IRNazanin" w:cs="IRNazanin"/>
          <w:lang w:bidi="fa-IR"/>
          <w:color w:val="111111"/>
          <w:sz w:val="28"/>
          <w:szCs w:val="28"/>
          <w:rtl/>
        </w:rPr>
        <w:t xml:space="preserve">اختر تابنده «انا علینا للهدی»</w:t>
      </w:r>
    </w:p>
    <w:p>
      <w:pPr>
        <w:pStyle w:val="BookText"/>
      </w:pPr>
      <w:r>
        <w:rPr>
          <w:rFonts w:ascii="IRNazanin" w:hAnsi="IRNazanin" w:eastAsia="IRNazanin" w:cs="IRNazanin"/>
          <w:lang w:bidi="fa-IR"/>
          <w:color w:val="111111"/>
          <w:sz w:val="28"/>
          <w:szCs w:val="28"/>
          <w:rtl/>
        </w:rPr>
        <w:t xml:space="preserve">ماه ظلمت سوز «واللیل اذا یغشی» علی است</w:t>
      </w:r>
    </w:p>
    <w:p>
      <w:pPr>
        <w:pStyle w:val="BookText"/>
      </w:pPr>
      <w:r>
        <w:rPr>
          <w:rFonts w:ascii="IRNazanin" w:hAnsi="IRNazanin" w:eastAsia="IRNazanin" w:cs="IRNazanin"/>
          <w:lang w:bidi="fa-IR"/>
          <w:color w:val="111111"/>
          <w:sz w:val="28"/>
          <w:szCs w:val="28"/>
          <w:rtl/>
        </w:rPr>
        <w:t xml:space="preserve">نوح، ایمن ماند از طوفان به یمن نام او</w:t>
      </w:r>
    </w:p>
    <w:p>
      <w:pPr>
        <w:pStyle w:val="BookText"/>
      </w:pPr>
      <w:r>
        <w:rPr>
          <w:rFonts w:ascii="Amiri" w:hAnsi="Amiri" w:eastAsia="Amiri" w:cs="Amiri"/>
          <w:lang w:bidi="ar-SA"/>
          <w:color w:val="111111"/>
          <w:sz w:val="28"/>
          <w:szCs w:val="28"/>
          <w:rtl/>
        </w:rPr>
        <w:t xml:space="preserve">باء « بِسْمِ اللَّـهِ مَجْرَ‌یهَا وَمُرْ‌سَیهَا» علی است</w:t>
      </w:r>
    </w:p>
    <w:p>
      <w:pPr>
        <w:pStyle w:val="BookText"/>
      </w:pPr>
      <w:r>
        <w:rPr>
          <w:rFonts w:ascii="IRNazanin" w:hAnsi="IRNazanin" w:eastAsia="IRNazanin" w:cs="IRNazanin"/>
          <w:lang w:bidi="fa-IR"/>
          <w:color w:val="111111"/>
          <w:sz w:val="28"/>
          <w:szCs w:val="28"/>
          <w:rtl/>
        </w:rPr>
        <w:t xml:space="preserve">گر چه ما بین رسولان الهی فرق نیست</w:t>
      </w:r>
    </w:p>
    <w:p>
      <w:pPr>
        <w:pStyle w:val="BookText"/>
      </w:pPr>
      <w:r>
        <w:rPr>
          <w:rFonts w:ascii="IRNazanin" w:hAnsi="IRNazanin" w:eastAsia="IRNazanin" w:cs="IRNazanin"/>
          <w:lang w:bidi="fa-IR"/>
          <w:color w:val="111111"/>
          <w:sz w:val="28"/>
          <w:szCs w:val="28"/>
          <w:rtl/>
        </w:rPr>
        <w:t xml:space="preserve">معجز موسی عصا و معجز طاها علی است</w:t>
      </w:r>
    </w:p>
    <w:p>
      <w:pPr>
        <w:pStyle w:val="BookText"/>
      </w:pPr>
      <w:r>
        <w:rPr>
          <w:rFonts w:ascii="IRNazanin" w:hAnsi="IRNazanin" w:eastAsia="IRNazanin" w:cs="IRNazanin"/>
          <w:lang w:bidi="fa-IR"/>
          <w:color w:val="111111"/>
          <w:sz w:val="28"/>
          <w:szCs w:val="28"/>
          <w:rtl/>
        </w:rPr>
        <w:t xml:space="preserve">در مقام صدق، سلطان نصیر مصطفی</w:t>
      </w:r>
    </w:p>
    <w:p>
      <w:pPr>
        <w:pStyle w:val="BookText"/>
      </w:pPr>
      <w:r>
        <w:rPr>
          <w:rFonts w:ascii="Amiri" w:hAnsi="Amiri" w:eastAsia="Amiri" w:cs="Amiri"/>
          <w:lang w:bidi="ar-SA"/>
          <w:color w:val="111111"/>
          <w:sz w:val="28"/>
          <w:szCs w:val="28"/>
          <w:rtl/>
        </w:rPr>
        <w:t xml:space="preserve">مالکُ المُلکی که دارد تاج کَرَّمْنا علی است</w:t>
      </w:r>
    </w:p>
    <w:p>
      <w:pPr>
        <w:pStyle w:val="BookText"/>
      </w:pPr>
      <w:r>
        <w:rPr>
          <w:rFonts w:ascii="IRNazanin" w:hAnsi="IRNazanin" w:eastAsia="IRNazanin" w:cs="IRNazanin"/>
          <w:lang w:bidi="fa-IR"/>
          <w:color w:val="111111"/>
          <w:sz w:val="28"/>
          <w:szCs w:val="28"/>
          <w:rtl/>
        </w:rPr>
        <w:t xml:space="preserve">روح رحمن، قلب قرآن، جان یس، نفس فجر</w:t>
      </w:r>
    </w:p>
    <w:p>
      <w:pPr>
        <w:pStyle w:val="BookText"/>
      </w:pPr>
      <w:r>
        <w:rPr>
          <w:rFonts w:ascii="IRNazanin" w:hAnsi="IRNazanin" w:eastAsia="IRNazanin" w:cs="IRNazanin"/>
          <w:lang w:bidi="fa-IR"/>
          <w:color w:val="111111"/>
          <w:sz w:val="28"/>
          <w:szCs w:val="28"/>
          <w:rtl/>
        </w:rPr>
        <w:t xml:space="preserve">صاحب قدر و معارج، شاهد اِسری علی است</w:t>
      </w:r>
    </w:p>
    <w:p>
      <w:pPr>
        <w:pStyle w:val="BookText"/>
      </w:pPr>
      <w:r>
        <w:rPr>
          <w:rFonts w:ascii="IRNazanin" w:hAnsi="IRNazanin" w:eastAsia="IRNazanin" w:cs="IRNazanin"/>
          <w:lang w:bidi="fa-IR"/>
          <w:color w:val="111111"/>
          <w:sz w:val="28"/>
          <w:szCs w:val="28"/>
          <w:rtl/>
        </w:rPr>
        <w:t xml:space="preserve">عمره و حج و طواف و کعبه و رکن و مقام</w:t>
      </w:r>
    </w:p>
    <w:p>
      <w:pPr>
        <w:pStyle w:val="BookText"/>
      </w:pPr>
      <w:r>
        <w:rPr>
          <w:rFonts w:ascii="IRNazanin" w:hAnsi="IRNazanin" w:eastAsia="IRNazanin" w:cs="IRNazanin"/>
          <w:lang w:bidi="fa-IR"/>
          <w:color w:val="111111"/>
          <w:sz w:val="28"/>
          <w:szCs w:val="28"/>
          <w:rtl/>
        </w:rPr>
        <w:t xml:space="preserve">زمزم و سعی و صفا و مروه و مَسعی علی است</w:t>
      </w:r>
    </w:p>
    <w:p>
      <w:pPr>
        <w:pStyle w:val="BookText"/>
      </w:pPr>
      <w:r>
        <w:rPr>
          <w:rFonts w:ascii="IRNazanin" w:hAnsi="IRNazanin" w:eastAsia="IRNazanin" w:cs="IRNazanin"/>
          <w:lang w:bidi="fa-IR"/>
          <w:color w:val="111111"/>
          <w:sz w:val="28"/>
          <w:szCs w:val="28"/>
          <w:rtl/>
        </w:rPr>
        <w:t xml:space="preserve">یا علی و یا عظیم و یا غفور و یا رحیم</w:t>
      </w:r>
    </w:p>
    <w:p>
      <w:pPr>
        <w:pStyle w:val="BookText"/>
      </w:pPr>
      <w:r>
        <w:rPr>
          <w:rFonts w:ascii="IRNazanin" w:hAnsi="IRNazanin" w:eastAsia="IRNazanin" w:cs="IRNazanin"/>
          <w:lang w:bidi="fa-IR"/>
          <w:color w:val="111111"/>
          <w:sz w:val="28"/>
          <w:szCs w:val="28"/>
          <w:rtl/>
        </w:rPr>
        <w:t xml:space="preserve">یا الهی مظهر اسماءک الحسنی علی است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بشنو از احمد حدیث «حَیثُما دارَ علی»</w:t>
      </w:r>
    </w:p>
    <w:p>
      <w:pPr>
        <w:pStyle w:val="BookText"/>
      </w:pPr>
      <w:r>
        <w:rPr>
          <w:rFonts w:ascii="IRNazanin" w:hAnsi="IRNazanin" w:eastAsia="IRNazanin" w:cs="IRNazanin"/>
          <w:lang w:bidi="fa-IR"/>
          <w:color w:val="111111"/>
          <w:sz w:val="28"/>
          <w:szCs w:val="28"/>
          <w:rtl/>
        </w:rPr>
        <w:t xml:space="preserve">تا ببینی هر طرف رو آورد حق با علی است</w:t>
      </w:r>
    </w:p>
    <w:p>
      <w:pPr>
        <w:pStyle w:val="BookText"/>
      </w:pPr>
      <w:r>
        <w:rPr>
          <w:rFonts w:ascii="IRNazanin" w:hAnsi="IRNazanin" w:eastAsia="IRNazanin" w:cs="IRNazanin"/>
          <w:lang w:bidi="fa-IR"/>
          <w:color w:val="111111"/>
          <w:sz w:val="28"/>
          <w:szCs w:val="28"/>
          <w:rtl/>
        </w:rPr>
        <w:t xml:space="preserve">قرن ها تفسیر ذوالقرنین قرآن کرده اند</w:t>
      </w:r>
    </w:p>
    <w:p>
      <w:pPr>
        <w:pStyle w:val="BookText"/>
      </w:pPr>
      <w:r>
        <w:rPr>
          <w:rFonts w:ascii="IRNazanin" w:hAnsi="IRNazanin" w:eastAsia="IRNazanin" w:cs="IRNazanin"/>
          <w:lang w:bidi="fa-IR"/>
          <w:color w:val="111111"/>
          <w:sz w:val="28"/>
          <w:szCs w:val="28"/>
          <w:rtl/>
        </w:rPr>
        <w:t xml:space="preserve">از قرائن روشن است آن بی قرین مولا علی است</w:t>
      </w:r>
    </w:p>
    <w:p>
      <w:pPr>
        <w:pStyle w:val="BookText"/>
      </w:pPr>
      <w:r>
        <w:rPr>
          <w:rFonts w:ascii="IRNazanin" w:hAnsi="IRNazanin" w:eastAsia="IRNazanin" w:cs="IRNazanin"/>
          <w:lang w:bidi="fa-IR"/>
          <w:color w:val="111111"/>
          <w:sz w:val="28"/>
          <w:szCs w:val="28"/>
          <w:rtl/>
        </w:rPr>
        <w:t xml:space="preserve">یاد او «تنهی عن الفحشاء و المنکر» کند</w:t>
      </w:r>
    </w:p>
    <w:p>
      <w:pPr>
        <w:pStyle w:val="BookText"/>
      </w:pPr>
      <w:r>
        <w:rPr>
          <w:rFonts w:ascii="IRNazanin" w:hAnsi="IRNazanin" w:eastAsia="IRNazanin" w:cs="IRNazanin"/>
          <w:lang w:bidi="fa-IR"/>
          <w:color w:val="111111"/>
          <w:sz w:val="28"/>
          <w:szCs w:val="28"/>
          <w:rtl/>
        </w:rPr>
        <w:t xml:space="preserve">در نماز قرب «ذکر الله اکبر» یا علی است</w:t>
      </w:r>
    </w:p>
    <w:p>
      <w:pPr>
        <w:pStyle w:val="BookText"/>
      </w:pPr>
      <w:r>
        <w:rPr>
          <w:rFonts w:ascii="IRNazanin" w:hAnsi="IRNazanin" w:eastAsia="IRNazanin" w:cs="IRNazanin"/>
          <w:lang w:bidi="fa-IR"/>
          <w:color w:val="111111"/>
          <w:sz w:val="28"/>
          <w:szCs w:val="28"/>
          <w:rtl/>
        </w:rPr>
        <w:t xml:space="preserve">سجده، راز سر به مُهری بود و آخر فاش شد</w:t>
      </w:r>
    </w:p>
    <w:p>
      <w:pPr>
        <w:pStyle w:val="BookText"/>
      </w:pPr>
      <w:r>
        <w:rPr>
          <w:rFonts w:ascii="IRNazanin" w:hAnsi="IRNazanin" w:eastAsia="IRNazanin" w:cs="IRNazanin"/>
          <w:lang w:bidi="fa-IR"/>
          <w:color w:val="111111"/>
          <w:sz w:val="28"/>
          <w:szCs w:val="28"/>
          <w:rtl/>
        </w:rPr>
        <w:t xml:space="preserve">رازدار «سبح اسم ربک الاعلی» علی است</w:t>
      </w:r>
    </w:p>
    <w:p>
      <w:pPr>
        <w:pStyle w:val="BookText"/>
      </w:pPr>
      <w:r>
        <w:rPr>
          <w:rFonts w:ascii="IRNazanin" w:hAnsi="IRNazanin" w:eastAsia="IRNazanin" w:cs="IRNazanin"/>
          <w:lang w:bidi="fa-IR"/>
          <w:color w:val="111111"/>
          <w:sz w:val="28"/>
          <w:szCs w:val="28"/>
          <w:rtl/>
        </w:rPr>
        <w:t xml:space="preserve">ذوالفقار اثبات حق و نفی باطل می کند</w:t>
      </w:r>
    </w:p>
    <w:p>
      <w:pPr>
        <w:pStyle w:val="BookText"/>
      </w:pPr>
      <w:r>
        <w:rPr>
          <w:rFonts w:ascii="IRNazanin" w:hAnsi="IRNazanin" w:eastAsia="IRNazanin" w:cs="IRNazanin"/>
          <w:lang w:bidi="fa-IR"/>
          <w:color w:val="111111"/>
          <w:sz w:val="28"/>
          <w:szCs w:val="28"/>
          <w:rtl/>
        </w:rPr>
        <w:t xml:space="preserve">بی گمان فاروق اعظم در جهان تنها علی است</w:t>
      </w:r>
    </w:p>
    <w:p>
      <w:pPr>
        <w:pStyle w:val="BookText"/>
      </w:pPr>
      <w:r>
        <w:rPr>
          <w:rFonts w:ascii="IRNazanin" w:hAnsi="IRNazanin" w:eastAsia="IRNazanin" w:cs="IRNazanin"/>
          <w:lang w:bidi="fa-IR"/>
          <w:color w:val="111111"/>
          <w:sz w:val="28"/>
          <w:szCs w:val="28"/>
          <w:rtl/>
        </w:rPr>
        <w:t xml:space="preserve">تیغش «انزلنا الحدید» و ضربتش «بأسٌ شدید»</w:t>
      </w:r>
    </w:p>
    <w:p>
      <w:pPr>
        <w:pStyle w:val="BookText"/>
      </w:pPr>
      <w:r>
        <w:rPr>
          <w:rFonts w:ascii="IRNazanin" w:hAnsi="IRNazanin" w:eastAsia="IRNazanin" w:cs="IRNazanin"/>
          <w:lang w:bidi="fa-IR"/>
          <w:color w:val="111111"/>
          <w:sz w:val="28"/>
          <w:szCs w:val="28"/>
          <w:rtl/>
        </w:rPr>
        <w:t xml:space="preserve">بهترین توصیف فتحش لا فتی الا علی است</w:t>
      </w:r>
    </w:p>
    <w:p>
      <w:pPr>
        <w:pStyle w:val="BookText"/>
      </w:pPr>
      <w:r>
        <w:rPr>
          <w:rFonts w:ascii="IRNazanin" w:hAnsi="IRNazanin" w:eastAsia="IRNazanin" w:cs="IRNazanin"/>
          <w:lang w:bidi="fa-IR"/>
          <w:color w:val="111111"/>
          <w:sz w:val="28"/>
          <w:szCs w:val="28"/>
          <w:rtl/>
        </w:rPr>
        <w:t xml:space="preserve">خشم او "صب علیهم ربک سوط عذاب"</w:t>
      </w:r>
    </w:p>
    <w:p>
      <w:pPr>
        <w:pStyle w:val="BookText"/>
      </w:pPr>
      <w:r>
        <w:rPr>
          <w:rFonts w:ascii="IRNazanin" w:hAnsi="IRNazanin" w:eastAsia="IRNazanin" w:cs="IRNazanin"/>
          <w:lang w:bidi="fa-IR"/>
          <w:color w:val="111111"/>
          <w:sz w:val="28"/>
          <w:szCs w:val="28"/>
          <w:rtl/>
        </w:rPr>
        <w:t xml:space="preserve">"و یقول الکافر یا لیتنی کنت تراب"</w:t>
      </w:r>
    </w:p>
    <w:p>
      <w:pPr>
        <w:pStyle w:val="BookText"/>
      </w:pPr>
      <w:r>
        <w:rPr>
          <w:rFonts w:ascii="IRNazanin" w:hAnsi="IRNazanin" w:eastAsia="IRNazanin" w:cs="IRNazanin"/>
          <w:lang w:bidi="fa-IR"/>
          <w:color w:val="111111"/>
          <w:sz w:val="28"/>
          <w:szCs w:val="28"/>
          <w:rtl/>
        </w:rPr>
        <w:t xml:space="preserve">سیّدمحمدرضا یعقوبی آل</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اگر دست علی دست خدا نیست</w:t>
      </w:r>
    </w:p>
    <w:p>
      <w:pPr>
        <w:pStyle w:val="BookText"/>
      </w:pPr>
      <w:r>
        <w:rPr>
          <w:rFonts w:ascii="IRNazanin" w:hAnsi="IRNazanin" w:eastAsia="IRNazanin" w:cs="IRNazanin"/>
          <w:lang w:bidi="fa-IR"/>
          <w:color w:val="111111"/>
          <w:sz w:val="28"/>
          <w:szCs w:val="28"/>
          <w:rtl/>
        </w:rPr>
        <w:t xml:space="preserve">چرا دست دگر مشکل گشا نیست</w:t>
      </w:r>
    </w:p>
    <w:p>
      <w:pPr>
        <w:pStyle w:val="BookText"/>
      </w:pPr>
      <w:r>
        <w:rPr>
          <w:rFonts w:ascii="IRNazanin" w:hAnsi="IRNazanin" w:eastAsia="IRNazanin" w:cs="IRNazanin"/>
          <w:lang w:bidi="fa-IR"/>
          <w:color w:val="111111"/>
          <w:sz w:val="28"/>
          <w:szCs w:val="28"/>
          <w:rtl/>
        </w:rPr>
        <w:t xml:space="preserve">پی درمان چه میگردی به هر سو</w:t>
      </w:r>
    </w:p>
    <w:p>
      <w:pPr>
        <w:pStyle w:val="BookText"/>
      </w:pPr>
      <w:r>
        <w:rPr>
          <w:rFonts w:ascii="IRNazanin" w:hAnsi="IRNazanin" w:eastAsia="IRNazanin" w:cs="IRNazanin"/>
          <w:lang w:bidi="fa-IR"/>
          <w:color w:val="111111"/>
          <w:sz w:val="28"/>
          <w:szCs w:val="28"/>
          <w:rtl/>
        </w:rPr>
        <w:t xml:space="preserve">مگر کوی علی دارالشفا نیست</w:t>
      </w:r>
    </w:p>
    <w:p>
      <w:pPr>
        <w:pStyle w:val="BookText"/>
      </w:pPr>
      <w:r>
        <w:rPr>
          <w:rFonts w:ascii="IRNazanin" w:hAnsi="IRNazanin" w:eastAsia="IRNazanin" w:cs="IRNazanin"/>
          <w:lang w:bidi="fa-IR"/>
          <w:color w:val="111111"/>
          <w:sz w:val="28"/>
          <w:szCs w:val="28"/>
          <w:rtl/>
        </w:rPr>
        <w:t xml:space="preserve">دعا با مهر حیدر مستجاب است</w:t>
      </w:r>
    </w:p>
    <w:p>
      <w:pPr>
        <w:pStyle w:val="BookText"/>
      </w:pPr>
      <w:r>
        <w:rPr>
          <w:rFonts w:ascii="IRNazanin" w:hAnsi="IRNazanin" w:eastAsia="IRNazanin" w:cs="IRNazanin"/>
          <w:lang w:bidi="fa-IR"/>
          <w:color w:val="111111"/>
          <w:sz w:val="28"/>
          <w:szCs w:val="28"/>
          <w:rtl/>
        </w:rPr>
        <w:t xml:space="preserve">دعا بیمهر او هرگز دعا نیست</w:t>
      </w:r>
    </w:p>
    <w:p>
      <w:pPr>
        <w:pStyle w:val="BookText"/>
      </w:pPr>
      <w:r>
        <w:rPr>
          <w:rFonts w:ascii="IRNazanin" w:hAnsi="IRNazanin" w:eastAsia="IRNazanin" w:cs="IRNazanin"/>
          <w:lang w:bidi="fa-IR"/>
          <w:color w:val="111111"/>
          <w:sz w:val="28"/>
          <w:szCs w:val="28"/>
          <w:rtl/>
        </w:rPr>
        <w:t xml:space="preserve">برو در بوستان آل یاسین</w:t>
      </w:r>
    </w:p>
    <w:p>
      <w:pPr>
        <w:pStyle w:val="BookText"/>
      </w:pPr>
      <w:r>
        <w:rPr>
          <w:rFonts w:ascii="IRNazanin" w:hAnsi="IRNazanin" w:eastAsia="IRNazanin" w:cs="IRNazanin"/>
          <w:lang w:bidi="fa-IR"/>
          <w:color w:val="111111"/>
          <w:sz w:val="28"/>
          <w:szCs w:val="28"/>
          <w:rtl/>
        </w:rPr>
        <w:t xml:space="preserve">که در بستان دیگر این صفا نیست</w:t>
      </w:r>
    </w:p>
    <w:p>
      <w:pPr>
        <w:pStyle w:val="BookText"/>
      </w:pPr>
      <w:r>
        <w:rPr>
          <w:rFonts w:ascii="IRNazanin" w:hAnsi="IRNazanin" w:eastAsia="IRNazanin" w:cs="IRNazanin"/>
          <w:lang w:bidi="fa-IR"/>
          <w:color w:val="111111"/>
          <w:sz w:val="28"/>
          <w:szCs w:val="28"/>
          <w:rtl/>
        </w:rPr>
        <w:t xml:space="preserve">عبادت بیولای شاه مردان</w:t>
      </w:r>
    </w:p>
    <w:p>
      <w:pPr>
        <w:pStyle w:val="BookText"/>
      </w:pPr>
      <w:r>
        <w:rPr>
          <w:rFonts w:ascii="IRNazanin" w:hAnsi="IRNazanin" w:eastAsia="IRNazanin" w:cs="IRNazanin"/>
          <w:lang w:bidi="fa-IR"/>
          <w:color w:val="111111"/>
          <w:sz w:val="28"/>
          <w:szCs w:val="28"/>
          <w:rtl/>
        </w:rPr>
        <w:t xml:space="preserve">قبول حق تعالی در جزا نیست</w:t>
      </w:r>
    </w:p>
    <w:p>
      <w:pPr>
        <w:pStyle w:val="BookText"/>
      </w:pPr>
      <w:r>
        <w:rPr>
          <w:rFonts w:ascii="IRNazanin" w:hAnsi="IRNazanin" w:eastAsia="IRNazanin" w:cs="IRNazanin"/>
          <w:lang w:bidi="fa-IR"/>
          <w:color w:val="111111"/>
          <w:sz w:val="28"/>
          <w:szCs w:val="28"/>
          <w:rtl/>
        </w:rPr>
        <w:t xml:space="preserve">خدا گفته به قرآن مدح حیدر</w:t>
      </w:r>
    </w:p>
    <w:p>
      <w:pPr>
        <w:pStyle w:val="BookText"/>
      </w:pPr>
      <w:r>
        <w:rPr>
          <w:rFonts w:ascii="IRNazanin" w:hAnsi="IRNazanin" w:eastAsia="IRNazanin" w:cs="IRNazanin"/>
          <w:lang w:bidi="fa-IR"/>
          <w:color w:val="111111"/>
          <w:sz w:val="28"/>
          <w:szCs w:val="28"/>
          <w:rtl/>
        </w:rPr>
        <w:t xml:space="preserve">مدیحش در خور طبع «رها» نیست</w:t>
      </w:r>
    </w:p>
    <w:p>
      <w:pPr>
        <w:pStyle w:val="BookText"/>
      </w:pPr>
      <w:r>
        <w:rPr>
          <w:rFonts w:ascii="IRNazanin" w:hAnsi="IRNazanin" w:eastAsia="IRNazanin" w:cs="IRNazanin"/>
          <w:lang w:bidi="fa-IR"/>
          <w:color w:val="111111"/>
          <w:sz w:val="28"/>
          <w:szCs w:val="28"/>
          <w:rtl/>
        </w:rPr>
        <w:t xml:space="preserve">رمضان آقابابایی مورنانی  رها اصفهانی</w:t>
      </w:r>
    </w:p>
    <w:p>
      <w:pPr>
        <w:pStyle w:val="BookText"/>
      </w:pPr>
      <w:r>
        <w:rPr>
          <w:rFonts w:ascii="IRNazanin" w:hAnsi="IRNazanin" w:eastAsia="IRNazanin" w:cs="IRNazanin"/>
          <w:lang w:bidi="fa-IR"/>
          <w:color w:val="111111"/>
          <w:sz w:val="28"/>
          <w:szCs w:val="28"/>
          <w:rtl/>
        </w:rPr>
        <w:t xml:space="preserve">دیوان رها، ص 49</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سرور و میر کائنات علیست</w:t>
      </w:r>
    </w:p>
    <w:p>
      <w:pPr>
        <w:pStyle w:val="BookText"/>
      </w:pPr>
      <w:r>
        <w:rPr>
          <w:rFonts w:ascii="IRNazanin" w:hAnsi="IRNazanin" w:eastAsia="IRNazanin" w:cs="IRNazanin"/>
          <w:lang w:bidi="fa-IR"/>
          <w:color w:val="111111"/>
          <w:sz w:val="28"/>
          <w:szCs w:val="28"/>
          <w:rtl/>
        </w:rPr>
        <w:t xml:space="preserve">لنگر کشتی نجات علیست</w:t>
      </w:r>
    </w:p>
    <w:p>
      <w:pPr>
        <w:pStyle w:val="BookText"/>
      </w:pPr>
      <w:r>
        <w:rPr>
          <w:rFonts w:ascii="IRNazanin" w:hAnsi="IRNazanin" w:eastAsia="IRNazanin" w:cs="IRNazanin"/>
          <w:lang w:bidi="fa-IR"/>
          <w:color w:val="111111"/>
          <w:sz w:val="28"/>
          <w:szCs w:val="28"/>
          <w:rtl/>
        </w:rPr>
        <w:t xml:space="preserve">آفتاب هدایت و تقوی</w:t>
      </w:r>
    </w:p>
    <w:p>
      <w:pPr>
        <w:pStyle w:val="BookText"/>
      </w:pPr>
      <w:r>
        <w:rPr>
          <w:rFonts w:ascii="IRNazanin" w:hAnsi="IRNazanin" w:eastAsia="IRNazanin" w:cs="IRNazanin"/>
          <w:lang w:bidi="fa-IR"/>
          <w:color w:val="111111"/>
          <w:sz w:val="28"/>
          <w:szCs w:val="28"/>
          <w:rtl/>
        </w:rPr>
        <w:t xml:space="preserve">معنی روشن صلات علیست</w:t>
      </w:r>
    </w:p>
    <w:p>
      <w:pPr>
        <w:pStyle w:val="BookText"/>
      </w:pPr>
      <w:r>
        <w:rPr>
          <w:rFonts w:ascii="IRNazanin" w:hAnsi="IRNazanin" w:eastAsia="IRNazanin" w:cs="IRNazanin"/>
          <w:lang w:bidi="fa-IR"/>
          <w:color w:val="111111"/>
          <w:sz w:val="28"/>
          <w:szCs w:val="28"/>
          <w:rtl/>
        </w:rPr>
        <w:t xml:space="preserve">سیّدمحمود مرتضوی نائینی (ناظر)</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بر رحمت کبریا سحاب است علی</w:t>
      </w:r>
    </w:p>
    <w:p>
      <w:pPr>
        <w:pStyle w:val="BookText"/>
      </w:pPr>
      <w:r>
        <w:rPr>
          <w:rFonts w:ascii="IRNazanin" w:hAnsi="IRNazanin" w:eastAsia="IRNazanin" w:cs="IRNazanin"/>
          <w:lang w:bidi="fa-IR"/>
          <w:color w:val="111111"/>
          <w:sz w:val="28"/>
          <w:szCs w:val="28"/>
          <w:rtl/>
        </w:rPr>
        <w:t xml:space="preserve">بر ملک وجود آفتاب است علی</w:t>
      </w:r>
    </w:p>
    <w:p>
      <w:pPr>
        <w:pStyle w:val="BookText"/>
      </w:pPr>
      <w:r>
        <w:rPr>
          <w:rFonts w:ascii="IRNazanin" w:hAnsi="IRNazanin" w:eastAsia="IRNazanin" w:cs="IRNazanin"/>
          <w:lang w:bidi="fa-IR"/>
          <w:color w:val="111111"/>
          <w:sz w:val="28"/>
          <w:szCs w:val="28"/>
          <w:rtl/>
        </w:rPr>
        <w:t xml:space="preserve">در وصف محبتش چنین آمده است</w:t>
      </w:r>
    </w:p>
    <w:p>
      <w:pPr>
        <w:pStyle w:val="BookText"/>
      </w:pPr>
      <w:r>
        <w:rPr>
          <w:rFonts w:ascii="IRNazanin" w:hAnsi="IRNazanin" w:eastAsia="IRNazanin" w:cs="IRNazanin"/>
          <w:lang w:bidi="fa-IR"/>
          <w:color w:val="111111"/>
          <w:sz w:val="28"/>
          <w:szCs w:val="28"/>
          <w:rtl/>
        </w:rPr>
        <w:t xml:space="preserve">تفسیر بلند عشق ناب است علی</w:t>
      </w:r>
    </w:p>
    <w:p>
      <w:pPr>
        <w:pStyle w:val="BookText"/>
      </w:pPr>
      <w:r>
        <w:rPr>
          <w:rFonts w:ascii="IRNazanin" w:hAnsi="IRNazanin" w:eastAsia="IRNazanin" w:cs="IRNazanin"/>
          <w:lang w:bidi="fa-IR"/>
          <w:color w:val="111111"/>
          <w:sz w:val="28"/>
          <w:szCs w:val="28"/>
          <w:rtl/>
        </w:rPr>
        <w:t xml:space="preserve">سیّدمحمود مرتضوی نائینی (ناظر)</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سر حلقۀ اولیاء دین است علی</w:t>
      </w:r>
    </w:p>
    <w:p>
      <w:pPr>
        <w:pStyle w:val="BookText"/>
      </w:pPr>
      <w:r>
        <w:rPr>
          <w:rFonts w:ascii="IRNazanin" w:hAnsi="IRNazanin" w:eastAsia="IRNazanin" w:cs="IRNazanin"/>
          <w:lang w:bidi="fa-IR"/>
          <w:color w:val="111111"/>
          <w:sz w:val="28"/>
          <w:szCs w:val="28"/>
          <w:rtl/>
        </w:rPr>
        <w:t xml:space="preserve">لبریز ز جلوۀ یقین است علی</w:t>
      </w:r>
    </w:p>
    <w:p>
      <w:pPr>
        <w:pStyle w:val="BookText"/>
      </w:pPr>
      <w:r>
        <w:rPr>
          <w:rFonts w:ascii="IRNazanin" w:hAnsi="IRNazanin" w:eastAsia="IRNazanin" w:cs="IRNazanin"/>
          <w:lang w:bidi="fa-IR"/>
          <w:color w:val="111111"/>
          <w:sz w:val="28"/>
          <w:szCs w:val="28"/>
          <w:rtl/>
        </w:rPr>
        <w:t xml:space="preserve">از پرتو لایزالی او پیداست</w:t>
      </w:r>
    </w:p>
    <w:p>
      <w:pPr>
        <w:pStyle w:val="BookText"/>
      </w:pPr>
      <w:r>
        <w:rPr>
          <w:rFonts w:ascii="IRNazanin" w:hAnsi="IRNazanin" w:eastAsia="IRNazanin" w:cs="IRNazanin"/>
          <w:lang w:bidi="fa-IR"/>
          <w:color w:val="111111"/>
          <w:sz w:val="28"/>
          <w:szCs w:val="28"/>
          <w:rtl/>
        </w:rPr>
        <w:t xml:space="preserve">مرآت خداوند مبین است علی</w:t>
      </w:r>
    </w:p>
    <w:p>
      <w:pPr>
        <w:pStyle w:val="BookText"/>
      </w:pPr>
      <w:r>
        <w:rPr>
          <w:rFonts w:ascii="IRNazanin" w:hAnsi="IRNazanin" w:eastAsia="IRNazanin" w:cs="IRNazanin"/>
          <w:lang w:bidi="fa-IR"/>
          <w:color w:val="111111"/>
          <w:sz w:val="28"/>
          <w:szCs w:val="28"/>
          <w:rtl/>
        </w:rPr>
        <w:t xml:space="preserve">سیّدمحمود مرتضوی نائینی (ناظر)</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خورشید که در نظر بهین نور جلی است</w:t>
      </w:r>
    </w:p>
    <w:p>
      <w:pPr>
        <w:pStyle w:val="BookText"/>
      </w:pPr>
      <w:r>
        <w:rPr>
          <w:rFonts w:ascii="IRNazanin" w:hAnsi="IRNazanin" w:eastAsia="IRNazanin" w:cs="IRNazanin"/>
          <w:lang w:bidi="fa-IR"/>
          <w:color w:val="111111"/>
          <w:sz w:val="28"/>
          <w:szCs w:val="28"/>
          <w:rtl/>
        </w:rPr>
        <w:t xml:space="preserve">پرجلوهترین صنع خدای ازلی است</w:t>
      </w:r>
    </w:p>
    <w:p>
      <w:pPr>
        <w:pStyle w:val="BookText"/>
      </w:pPr>
      <w:r>
        <w:rPr>
          <w:rFonts w:ascii="IRNazanin" w:hAnsi="IRNazanin" w:eastAsia="IRNazanin" w:cs="IRNazanin"/>
          <w:lang w:bidi="fa-IR"/>
          <w:color w:val="111111"/>
          <w:sz w:val="28"/>
          <w:szCs w:val="28"/>
          <w:rtl/>
        </w:rPr>
        <w:t xml:space="preserve">بر مایه ایجادش اگر در نگریم</w:t>
      </w:r>
    </w:p>
    <w:p>
      <w:pPr>
        <w:pStyle w:val="BookText"/>
      </w:pPr>
      <w:r>
        <w:rPr>
          <w:rFonts w:ascii="IRNazanin" w:hAnsi="IRNazanin" w:eastAsia="IRNazanin" w:cs="IRNazanin"/>
          <w:lang w:bidi="fa-IR"/>
          <w:color w:val="111111"/>
          <w:sz w:val="28"/>
          <w:szCs w:val="28"/>
          <w:rtl/>
        </w:rPr>
        <w:t xml:space="preserve">بینیم که جلوهای زرخسار علی است</w:t>
      </w:r>
    </w:p>
    <w:p>
      <w:pPr>
        <w:pStyle w:val="BookText"/>
      </w:pPr>
      <w:r>
        <w:rPr>
          <w:rFonts w:ascii="IRNazanin" w:hAnsi="IRNazanin" w:eastAsia="IRNazanin" w:cs="IRNazanin"/>
          <w:lang w:bidi="fa-IR"/>
          <w:color w:val="111111"/>
          <w:sz w:val="28"/>
          <w:szCs w:val="28"/>
          <w:rtl/>
        </w:rPr>
        <w:t xml:space="preserve">سیّدمحمود مرتضوی نائینی (ناظر)</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علی علیه السلام نشانه و معجزه پروردگار برای پیغمبر است</w:t>
      </w:r>
    </w:p>
    <w:p>
      <w:pPr>
        <w:pStyle w:val="BookText"/>
      </w:pPr>
      <w:r>
        <w:rPr>
          <w:rFonts w:ascii="IRNazanin" w:hAnsi="IRNazanin" w:eastAsia="IRNazanin" w:cs="IRNazanin"/>
          <w:lang w:bidi="fa-IR"/>
          <w:color w:val="111111"/>
          <w:sz w:val="28"/>
          <w:szCs w:val="28"/>
          <w:rtl/>
        </w:rPr>
        <w:t xml:space="preserve">قال رسول الله صلی الله علیه وآله وسلم:ان الله أعطی موسی العصاءَ ؛ وابراهیمَ بردَ النارِ ؛ وعیسی الكلماتِ یحی بها الموتی و اعطانی هذا علیاً ولكل نبی آیة وهذا آیة ربی : پیامبر صلی الله علیه و آله و سلم فرمودند: خداوند به عنوان معجزه به حضرت موسی عصا عنایت کرد؛ و به حضرت ابراهیم علیه السلام خنکشدن آتش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داد؛ و حضرت عیسی کلماتی را که به وسیله آن مرده ها را زنده می کرد؛ و به من علی علیه السلام را عطا کرد برای هر پیامبر نشانهای است و این علی نشانه و معجزه پروردگارم میباشد.</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تا به درگاه علی مرتضی رو کرده ام</w:t>
      </w:r>
    </w:p>
    <w:p>
      <w:pPr>
        <w:pStyle w:val="BookText"/>
      </w:pPr>
      <w:r>
        <w:rPr>
          <w:rFonts w:ascii="IRNazanin" w:hAnsi="IRNazanin" w:eastAsia="IRNazanin" w:cs="IRNazanin"/>
          <w:lang w:bidi="fa-IR"/>
          <w:color w:val="111111"/>
          <w:sz w:val="28"/>
          <w:szCs w:val="28"/>
          <w:rtl/>
        </w:rPr>
        <w:t xml:space="preserve">شامه را خوشبو ز عطر خاطر او کرده ام</w:t>
      </w:r>
    </w:p>
    <w:p>
      <w:pPr>
        <w:pStyle w:val="BookText"/>
      </w:pPr>
      <w:r>
        <w:rPr>
          <w:rFonts w:ascii="IRNazanin" w:hAnsi="IRNazanin" w:eastAsia="IRNazanin" w:cs="IRNazanin"/>
          <w:lang w:bidi="fa-IR"/>
          <w:color w:val="111111"/>
          <w:sz w:val="28"/>
          <w:szCs w:val="28"/>
          <w:rtl/>
        </w:rPr>
        <w:t xml:space="preserve">کام من با تربت و نام علی بگشوده شد</w:t>
      </w:r>
    </w:p>
    <w:p>
      <w:pPr>
        <w:pStyle w:val="BookText"/>
      </w:pPr>
      <w:r>
        <w:rPr>
          <w:rFonts w:ascii="IRNazanin" w:hAnsi="IRNazanin" w:eastAsia="IRNazanin" w:cs="IRNazanin"/>
          <w:lang w:bidi="fa-IR"/>
          <w:color w:val="111111"/>
          <w:sz w:val="28"/>
          <w:szCs w:val="28"/>
          <w:rtl/>
        </w:rPr>
        <w:t xml:space="preserve">از همان آغاز با عشق علی خو کرده ام</w:t>
      </w:r>
    </w:p>
    <w:p>
      <w:pPr>
        <w:pStyle w:val="BookText"/>
      </w:pPr>
      <w:r>
        <w:rPr>
          <w:rFonts w:ascii="IRNazanin" w:hAnsi="IRNazanin" w:eastAsia="IRNazanin" w:cs="IRNazanin"/>
          <w:lang w:bidi="fa-IR"/>
          <w:color w:val="111111"/>
          <w:sz w:val="28"/>
          <w:szCs w:val="28"/>
          <w:rtl/>
        </w:rPr>
        <w:t xml:space="preserve">چونکه میزان عمل عشق علی و آل اوست</w:t>
      </w:r>
    </w:p>
    <w:p>
      <w:pPr>
        <w:pStyle w:val="BookText"/>
      </w:pPr>
      <w:r>
        <w:rPr>
          <w:rFonts w:ascii="IRNazanin" w:hAnsi="IRNazanin" w:eastAsia="IRNazanin" w:cs="IRNazanin"/>
          <w:lang w:bidi="fa-IR"/>
          <w:color w:val="111111"/>
          <w:sz w:val="28"/>
          <w:szCs w:val="28"/>
          <w:rtl/>
        </w:rPr>
        <w:t xml:space="preserve">عمر خود را صرف پای این ترازو کرده ام</w:t>
      </w:r>
    </w:p>
    <w:p>
      <w:pPr>
        <w:pStyle w:val="BookText"/>
      </w:pPr>
      <w:r>
        <w:rPr>
          <w:rFonts w:ascii="IRNazanin" w:hAnsi="IRNazanin" w:eastAsia="IRNazanin" w:cs="IRNazanin"/>
          <w:lang w:bidi="fa-IR"/>
          <w:color w:val="111111"/>
          <w:sz w:val="28"/>
          <w:szCs w:val="28"/>
          <w:rtl/>
        </w:rPr>
        <w:t xml:space="preserve">سید علی اصغر هاشمی – بقا اصفهانی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علی بعد احمد به نص جلی</w:t>
      </w:r>
    </w:p>
    <w:p>
      <w:pPr>
        <w:pStyle w:val="BookText"/>
      </w:pPr>
      <w:r>
        <w:rPr>
          <w:rFonts w:ascii="IRNazanin" w:hAnsi="IRNazanin" w:eastAsia="IRNazanin" w:cs="IRNazanin"/>
          <w:lang w:bidi="fa-IR"/>
          <w:color w:val="111111"/>
          <w:sz w:val="28"/>
          <w:szCs w:val="28"/>
          <w:rtl/>
        </w:rPr>
        <w:t xml:space="preserve">بود بر تمام خلایق ولی</w:t>
      </w:r>
    </w:p>
    <w:p>
      <w:pPr>
        <w:pStyle w:val="BookText"/>
      </w:pPr>
      <w:r>
        <w:rPr>
          <w:rFonts w:ascii="IRNazanin" w:hAnsi="IRNazanin" w:eastAsia="IRNazanin" w:cs="IRNazanin"/>
          <w:lang w:bidi="fa-IR"/>
          <w:color w:val="111111"/>
          <w:sz w:val="28"/>
          <w:szCs w:val="28"/>
          <w:rtl/>
        </w:rPr>
        <w:t xml:space="preserve">چنین گفت سالار پیغمبران:</w:t>
      </w:r>
    </w:p>
    <w:p>
      <w:pPr>
        <w:pStyle w:val="BookText"/>
      </w:pPr>
      <w:r>
        <w:rPr>
          <w:rFonts w:ascii="IRNazanin" w:hAnsi="IRNazanin" w:eastAsia="IRNazanin" w:cs="IRNazanin"/>
          <w:lang w:bidi="fa-IR"/>
          <w:color w:val="111111"/>
          <w:sz w:val="28"/>
          <w:szCs w:val="28"/>
          <w:rtl/>
        </w:rPr>
        <w:t xml:space="preserve">علی از من است و منم از علی</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مناقب الابرار، ج1، ص 329</w:t>
      </w:r>
    </w:p>
    <w:p>
      <w:pPr>
        <w:pStyle w:val="BookText"/>
      </w:pPr>
      <w:r>
        <w:rPr>
          <w:rFonts w:ascii="IRNazanin" w:hAnsi="IRNazanin" w:eastAsia="IRNazanin" w:cs="IRNazanin"/>
          <w:lang w:bidi="fa-IR"/>
          <w:color w:val="111111"/>
          <w:sz w:val="28"/>
          <w:szCs w:val="28"/>
          <w:rtl/>
        </w:rPr>
        <w:t xml:space="preserve">محفل انس تو ای یار دلآراست بهشت</w:t>
      </w:r>
    </w:p>
    <w:p>
      <w:pPr>
        <w:pStyle w:val="BookText"/>
      </w:pPr>
      <w:r>
        <w:rPr>
          <w:rFonts w:ascii="IRNazanin" w:hAnsi="IRNazanin" w:eastAsia="IRNazanin" w:cs="IRNazanin"/>
          <w:lang w:bidi="fa-IR"/>
          <w:color w:val="111111"/>
          <w:sz w:val="28"/>
          <w:szCs w:val="28"/>
          <w:rtl/>
        </w:rPr>
        <w:t xml:space="preserve">هر کجا یاد تو باشیم همانجاست بهشت</w:t>
      </w:r>
    </w:p>
    <w:p>
      <w:pPr>
        <w:pStyle w:val="BookText"/>
      </w:pPr>
      <w:r>
        <w:rPr>
          <w:rFonts w:ascii="IRNazanin" w:hAnsi="IRNazanin" w:eastAsia="IRNazanin" w:cs="IRNazanin"/>
          <w:lang w:bidi="fa-IR"/>
          <w:color w:val="111111"/>
          <w:sz w:val="28"/>
          <w:szCs w:val="28"/>
          <w:rtl/>
        </w:rPr>
        <w:t xml:space="preserve">حسن شیرین شده انگیزۀ عشق فرهاد</w:t>
      </w:r>
    </w:p>
    <w:p>
      <w:pPr>
        <w:pStyle w:val="BookText"/>
      </w:pPr>
      <w:r>
        <w:rPr>
          <w:rFonts w:ascii="IRNazanin" w:hAnsi="IRNazanin" w:eastAsia="IRNazanin" w:cs="IRNazanin"/>
          <w:lang w:bidi="fa-IR"/>
          <w:color w:val="111111"/>
          <w:sz w:val="28"/>
          <w:szCs w:val="28"/>
          <w:rtl/>
        </w:rPr>
        <w:t xml:space="preserve">رُخ یوسف همه جا بهر زلیخاست بهشت</w:t>
      </w:r>
    </w:p>
    <w:p>
      <w:pPr>
        <w:pStyle w:val="BookText"/>
      </w:pPr>
      <w:r>
        <w:rPr>
          <w:rFonts w:ascii="IRNazanin" w:hAnsi="IRNazanin" w:eastAsia="IRNazanin" w:cs="IRNazanin"/>
          <w:lang w:bidi="fa-IR"/>
          <w:color w:val="111111"/>
          <w:sz w:val="28"/>
          <w:szCs w:val="28"/>
          <w:rtl/>
        </w:rPr>
        <w:t xml:space="preserve">تا به آئینۀ دل عشق علی هست تو را</w:t>
      </w:r>
    </w:p>
    <w:p>
      <w:pPr>
        <w:pStyle w:val="BookText"/>
      </w:pPr>
      <w:r>
        <w:rPr>
          <w:rFonts w:ascii="IRNazanin" w:hAnsi="IRNazanin" w:eastAsia="IRNazanin" w:cs="IRNazanin"/>
          <w:lang w:bidi="fa-IR"/>
          <w:color w:val="111111"/>
          <w:sz w:val="28"/>
          <w:szCs w:val="28"/>
          <w:rtl/>
        </w:rPr>
        <w:t xml:space="preserve">می توان گفت درین آینه پیداست بهشت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گل روی پیمبر به گلستان وجود</w:t>
      </w:r>
    </w:p>
    <w:p>
      <w:pPr>
        <w:pStyle w:val="BookText"/>
      </w:pPr>
      <w:r>
        <w:rPr>
          <w:rFonts w:ascii="IRNazanin" w:hAnsi="IRNazanin" w:eastAsia="IRNazanin" w:cs="IRNazanin"/>
          <w:lang w:bidi="fa-IR"/>
          <w:color w:val="111111"/>
          <w:sz w:val="28"/>
          <w:szCs w:val="28"/>
          <w:rtl/>
        </w:rPr>
        <w:t xml:space="preserve">جای تردید نباشد که هویداست بهشت</w:t>
      </w:r>
    </w:p>
    <w:p>
      <w:pPr>
        <w:pStyle w:val="BookText"/>
      </w:pPr>
      <w:r>
        <w:rPr>
          <w:rFonts w:ascii="IRNazanin" w:hAnsi="IRNazanin" w:eastAsia="IRNazanin" w:cs="IRNazanin"/>
          <w:lang w:bidi="fa-IR"/>
          <w:color w:val="111111"/>
          <w:sz w:val="28"/>
          <w:szCs w:val="28"/>
          <w:rtl/>
        </w:rPr>
        <w:t xml:space="preserve">ایکه جویی ره جنّت بحقیقت بنگر</w:t>
      </w:r>
    </w:p>
    <w:p>
      <w:pPr>
        <w:pStyle w:val="BookText"/>
      </w:pPr>
      <w:r>
        <w:rPr>
          <w:rFonts w:ascii="IRNazanin" w:hAnsi="IRNazanin" w:eastAsia="IRNazanin" w:cs="IRNazanin"/>
          <w:lang w:bidi="fa-IR"/>
          <w:color w:val="111111"/>
          <w:sz w:val="28"/>
          <w:szCs w:val="28"/>
          <w:rtl/>
        </w:rPr>
        <w:t xml:space="preserve">که طریق حسنین و رَه زهراست بهشت</w:t>
      </w:r>
    </w:p>
    <w:p>
      <w:pPr>
        <w:pStyle w:val="BookText"/>
      </w:pPr>
      <w:r>
        <w:rPr>
          <w:rFonts w:ascii="IRNazanin" w:hAnsi="IRNazanin" w:eastAsia="IRNazanin" w:cs="IRNazanin"/>
          <w:lang w:bidi="fa-IR"/>
          <w:color w:val="111111"/>
          <w:sz w:val="28"/>
          <w:szCs w:val="28"/>
          <w:rtl/>
        </w:rPr>
        <w:t xml:space="preserve">زاهدم وعدۀ جنّت دهد و دیدن حُور</w:t>
      </w:r>
    </w:p>
    <w:p>
      <w:pPr>
        <w:pStyle w:val="BookText"/>
      </w:pPr>
      <w:r>
        <w:rPr>
          <w:rFonts w:ascii="IRNazanin" w:hAnsi="IRNazanin" w:eastAsia="IRNazanin" w:cs="IRNazanin"/>
          <w:lang w:bidi="fa-IR"/>
          <w:color w:val="111111"/>
          <w:sz w:val="28"/>
          <w:szCs w:val="28"/>
          <w:rtl/>
        </w:rPr>
        <w:t xml:space="preserve">بیخبر زانکه مرا آن رُخ زیباست بهشت</w:t>
      </w:r>
    </w:p>
    <w:p>
      <w:pPr>
        <w:pStyle w:val="BookText"/>
      </w:pPr>
      <w:r>
        <w:rPr>
          <w:rFonts w:ascii="IRNazanin" w:hAnsi="IRNazanin" w:eastAsia="IRNazanin" w:cs="IRNazanin"/>
          <w:lang w:bidi="fa-IR"/>
          <w:color w:val="111111"/>
          <w:sz w:val="28"/>
          <w:szCs w:val="28"/>
          <w:rtl/>
        </w:rPr>
        <w:t xml:space="preserve">خلق عالم همه مشتاق بهشتند ولی</w:t>
      </w:r>
    </w:p>
    <w:p>
      <w:pPr>
        <w:pStyle w:val="BookText"/>
      </w:pPr>
      <w:r>
        <w:rPr>
          <w:rFonts w:ascii="IRNazanin" w:hAnsi="IRNazanin" w:eastAsia="IRNazanin" w:cs="IRNazanin"/>
          <w:lang w:bidi="fa-IR"/>
          <w:color w:val="111111"/>
          <w:sz w:val="28"/>
          <w:szCs w:val="28"/>
          <w:rtl/>
        </w:rPr>
        <w:t xml:space="preserve">به رُخ دلبر من واله و شیداست بهشت</w:t>
      </w:r>
    </w:p>
    <w:p>
      <w:pPr>
        <w:pStyle w:val="BookText"/>
      </w:pPr>
      <w:r>
        <w:rPr>
          <w:rFonts w:ascii="IRNazanin" w:hAnsi="IRNazanin" w:eastAsia="IRNazanin" w:cs="IRNazanin"/>
          <w:lang w:bidi="fa-IR"/>
          <w:color w:val="111111"/>
          <w:sz w:val="28"/>
          <w:szCs w:val="28"/>
          <w:rtl/>
        </w:rPr>
        <w:t xml:space="preserve">مرتضی را به سر دست نبی بُرد بلی</w:t>
      </w:r>
    </w:p>
    <w:p>
      <w:pPr>
        <w:pStyle w:val="BookText"/>
      </w:pPr>
      <w:r>
        <w:rPr>
          <w:rFonts w:ascii="IRNazanin" w:hAnsi="IRNazanin" w:eastAsia="IRNazanin" w:cs="IRNazanin"/>
          <w:lang w:bidi="fa-IR"/>
          <w:color w:val="111111"/>
          <w:sz w:val="28"/>
          <w:szCs w:val="28"/>
          <w:rtl/>
        </w:rPr>
        <w:t xml:space="preserve">تا بگوید که ره حضرت مولاست بهشت</w:t>
      </w:r>
    </w:p>
    <w:p>
      <w:pPr>
        <w:pStyle w:val="BookText"/>
      </w:pPr>
      <w:r>
        <w:rPr>
          <w:rFonts w:ascii="IRNazanin" w:hAnsi="IRNazanin" w:eastAsia="IRNazanin" w:cs="IRNazanin"/>
          <w:lang w:bidi="fa-IR"/>
          <w:color w:val="111111"/>
          <w:sz w:val="28"/>
          <w:szCs w:val="28"/>
          <w:rtl/>
        </w:rPr>
        <w:t xml:space="preserve">یا علی این نه گزافست که «لطفی» گوید</w:t>
      </w:r>
    </w:p>
    <w:p>
      <w:pPr>
        <w:pStyle w:val="BookText"/>
      </w:pPr>
      <w:r>
        <w:rPr>
          <w:rFonts w:ascii="IRNazanin" w:hAnsi="IRNazanin" w:eastAsia="IRNazanin" w:cs="IRNazanin"/>
          <w:lang w:bidi="fa-IR"/>
          <w:color w:val="111111"/>
          <w:sz w:val="28"/>
          <w:szCs w:val="28"/>
          <w:rtl/>
        </w:rPr>
        <w:t xml:space="preserve">دست حق بهر محبّان تو آراست بهشت</w:t>
      </w:r>
    </w:p>
    <w:p>
      <w:pPr>
        <w:pStyle w:val="BookText"/>
      </w:pPr>
      <w:r>
        <w:rPr>
          <w:rFonts w:ascii="IRNazanin" w:hAnsi="IRNazanin" w:eastAsia="IRNazanin" w:cs="IRNazanin"/>
          <w:lang w:bidi="fa-IR"/>
          <w:color w:val="111111"/>
          <w:sz w:val="28"/>
          <w:szCs w:val="28"/>
          <w:rtl/>
        </w:rPr>
        <w:t xml:space="preserve">حسین لطف الله خواجویی – لطفی صفهانی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سعادتی است که چشم من و تو سوی علیست</w:t>
      </w:r>
    </w:p>
    <w:p>
      <w:pPr>
        <w:pStyle w:val="BookText"/>
      </w:pPr>
      <w:r>
        <w:rPr>
          <w:rFonts w:ascii="IRNazanin" w:hAnsi="IRNazanin" w:eastAsia="IRNazanin" w:cs="IRNazanin"/>
          <w:lang w:bidi="fa-IR"/>
          <w:color w:val="111111"/>
          <w:sz w:val="28"/>
          <w:szCs w:val="28"/>
          <w:rtl/>
        </w:rPr>
        <w:t xml:space="preserve">دلی که هست خدا جو، در آرزوی علیست</w:t>
      </w:r>
    </w:p>
    <w:p>
      <w:pPr>
        <w:pStyle w:val="BookText"/>
      </w:pPr>
      <w:r>
        <w:rPr>
          <w:rFonts w:ascii="IRNazanin" w:hAnsi="IRNazanin" w:eastAsia="IRNazanin" w:cs="IRNazanin"/>
          <w:lang w:bidi="fa-IR"/>
          <w:color w:val="111111"/>
          <w:sz w:val="28"/>
          <w:szCs w:val="28"/>
          <w:rtl/>
        </w:rPr>
        <w:t xml:space="preserve">دل من و تو نه تنها صفا ز مهرش یافت</w:t>
      </w:r>
    </w:p>
    <w:p>
      <w:pPr>
        <w:pStyle w:val="BookText"/>
      </w:pPr>
      <w:r>
        <w:rPr>
          <w:rFonts w:ascii="IRNazanin" w:hAnsi="IRNazanin" w:eastAsia="IRNazanin" w:cs="IRNazanin"/>
          <w:lang w:bidi="fa-IR"/>
          <w:color w:val="111111"/>
          <w:sz w:val="28"/>
          <w:szCs w:val="28"/>
          <w:rtl/>
        </w:rPr>
        <w:t xml:space="preserve">صفای عالم هستی، ز نور روی علیست</w:t>
      </w:r>
    </w:p>
    <w:p>
      <w:pPr>
        <w:pStyle w:val="BookText"/>
      </w:pPr>
      <w:r>
        <w:rPr>
          <w:rFonts w:ascii="IRNazanin" w:hAnsi="IRNazanin" w:eastAsia="IRNazanin" w:cs="IRNazanin"/>
          <w:lang w:bidi="fa-IR"/>
          <w:color w:val="111111"/>
          <w:sz w:val="28"/>
          <w:szCs w:val="28"/>
          <w:rtl/>
        </w:rPr>
        <w:t xml:space="preserve">بهشت را به نجف دیدهام در این عالم</w:t>
      </w:r>
    </w:p>
    <w:p>
      <w:pPr>
        <w:pStyle w:val="BookText"/>
      </w:pPr>
      <w:r>
        <w:rPr>
          <w:rFonts w:ascii="IRNazanin" w:hAnsi="IRNazanin" w:eastAsia="IRNazanin" w:cs="IRNazanin"/>
          <w:lang w:bidi="fa-IR"/>
          <w:color w:val="111111"/>
          <w:sz w:val="28"/>
          <w:szCs w:val="28"/>
          <w:rtl/>
        </w:rPr>
        <w:t xml:space="preserve">چه خوب یافتم آری بهشت کوی علیست</w:t>
      </w:r>
    </w:p>
    <w:p>
      <w:pPr>
        <w:pStyle w:val="BookText"/>
      </w:pPr>
      <w:r>
        <w:rPr>
          <w:rFonts w:ascii="IRNazanin" w:hAnsi="IRNazanin" w:eastAsia="IRNazanin" w:cs="IRNazanin"/>
          <w:lang w:bidi="fa-IR"/>
          <w:color w:val="111111"/>
          <w:sz w:val="28"/>
          <w:szCs w:val="28"/>
          <w:rtl/>
        </w:rPr>
        <w:t xml:space="preserve">زصدق دست به دامان او بزن، زیرا</w:t>
      </w:r>
    </w:p>
    <w:p>
      <w:pPr>
        <w:pStyle w:val="BookText"/>
      </w:pPr>
      <w:r>
        <w:rPr>
          <w:rFonts w:ascii="IRNazanin" w:hAnsi="IRNazanin" w:eastAsia="IRNazanin" w:cs="IRNazanin"/>
          <w:lang w:bidi="fa-IR"/>
          <w:color w:val="111111"/>
          <w:sz w:val="28"/>
          <w:szCs w:val="28"/>
          <w:rtl/>
        </w:rPr>
        <w:t xml:space="preserve">که دستگیری از پا فتاده خوی علیست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جدا زخدا نیست زین سبب همه وقت</w:t>
      </w:r>
    </w:p>
    <w:p>
      <w:pPr>
        <w:pStyle w:val="BookText"/>
      </w:pPr>
      <w:r>
        <w:rPr>
          <w:rFonts w:ascii="IRNazanin" w:hAnsi="IRNazanin" w:eastAsia="IRNazanin" w:cs="IRNazanin"/>
          <w:lang w:bidi="fa-IR"/>
          <w:color w:val="111111"/>
          <w:sz w:val="28"/>
          <w:szCs w:val="28"/>
          <w:rtl/>
        </w:rPr>
        <w:t xml:space="preserve">خدای جست هر آنکو به جستجوی علیست</w:t>
      </w:r>
    </w:p>
    <w:p>
      <w:pPr>
        <w:pStyle w:val="BookText"/>
      </w:pPr>
      <w:r>
        <w:rPr>
          <w:rFonts w:ascii="IRNazanin" w:hAnsi="IRNazanin" w:eastAsia="IRNazanin" w:cs="IRNazanin"/>
          <w:lang w:bidi="fa-IR"/>
          <w:color w:val="111111"/>
          <w:sz w:val="28"/>
          <w:szCs w:val="28"/>
          <w:rtl/>
        </w:rPr>
        <w:t xml:space="preserve">اگر ز شوق کند هر کسی گریبان چاک</w:t>
      </w:r>
    </w:p>
    <w:p>
      <w:pPr>
        <w:pStyle w:val="BookText"/>
      </w:pPr>
      <w:r>
        <w:rPr>
          <w:rFonts w:ascii="IRNazanin" w:hAnsi="IRNazanin" w:eastAsia="IRNazanin" w:cs="IRNazanin"/>
          <w:lang w:bidi="fa-IR"/>
          <w:color w:val="111111"/>
          <w:sz w:val="28"/>
          <w:szCs w:val="28"/>
          <w:rtl/>
        </w:rPr>
        <w:t xml:space="preserve">عجب مدار، که این سرخوشی به بوی علیست</w:t>
      </w:r>
    </w:p>
    <w:p>
      <w:pPr>
        <w:pStyle w:val="BookText"/>
      </w:pPr>
      <w:r>
        <w:rPr>
          <w:rFonts w:ascii="IRNazanin" w:hAnsi="IRNazanin" w:eastAsia="IRNazanin" w:cs="IRNazanin"/>
          <w:lang w:bidi="fa-IR"/>
          <w:color w:val="111111"/>
          <w:sz w:val="28"/>
          <w:szCs w:val="28"/>
          <w:rtl/>
        </w:rPr>
        <w:t xml:space="preserve">بنوش باده ز جام ولایت از سر شوق</w:t>
      </w:r>
    </w:p>
    <w:p>
      <w:pPr>
        <w:pStyle w:val="BookText"/>
      </w:pPr>
      <w:r>
        <w:rPr>
          <w:rFonts w:ascii="IRNazanin" w:hAnsi="IRNazanin" w:eastAsia="IRNazanin" w:cs="IRNazanin"/>
          <w:lang w:bidi="fa-IR"/>
          <w:color w:val="111111"/>
          <w:sz w:val="28"/>
          <w:szCs w:val="28"/>
          <w:rtl/>
        </w:rPr>
        <w:t xml:space="preserve">عصارۀ خم توحید در سبوی علیست</w:t>
      </w:r>
    </w:p>
    <w:p>
      <w:pPr>
        <w:pStyle w:val="BookText"/>
      </w:pPr>
      <w:r>
        <w:rPr>
          <w:rFonts w:ascii="IRNazanin" w:hAnsi="IRNazanin" w:eastAsia="IRNazanin" w:cs="IRNazanin"/>
          <w:lang w:bidi="fa-IR"/>
          <w:color w:val="111111"/>
          <w:sz w:val="28"/>
          <w:szCs w:val="28"/>
          <w:rtl/>
        </w:rPr>
        <w:t xml:space="preserve">همین نه دست، به دامانش آشنا یابد</w:t>
      </w:r>
    </w:p>
    <w:p>
      <w:pPr>
        <w:pStyle w:val="BookText"/>
      </w:pPr>
      <w:r>
        <w:rPr>
          <w:rFonts w:ascii="IRNazanin" w:hAnsi="IRNazanin" w:eastAsia="IRNazanin" w:cs="IRNazanin"/>
          <w:lang w:bidi="fa-IR"/>
          <w:color w:val="111111"/>
          <w:sz w:val="28"/>
          <w:szCs w:val="28"/>
          <w:rtl/>
        </w:rPr>
        <w:t xml:space="preserve">بسا غریب، پریشان تار موی علیست</w:t>
      </w:r>
    </w:p>
    <w:p>
      <w:pPr>
        <w:pStyle w:val="BookText"/>
      </w:pPr>
      <w:r>
        <w:rPr>
          <w:rFonts w:ascii="IRNazanin" w:hAnsi="IRNazanin" w:eastAsia="IRNazanin" w:cs="IRNazanin"/>
          <w:lang w:bidi="fa-IR"/>
          <w:color w:val="111111"/>
          <w:sz w:val="28"/>
          <w:szCs w:val="28"/>
          <w:rtl/>
        </w:rPr>
        <w:t xml:space="preserve">ناظر زاده کرمانی</w:t>
      </w:r>
    </w:p>
    <w:p>
      <w:pPr>
        <w:pStyle w:val="BookText"/>
      </w:pPr>
      <w:r>
        <w:rPr>
          <w:rFonts w:ascii="IRNazanin" w:hAnsi="IRNazanin" w:eastAsia="IRNazanin" w:cs="IRNazanin"/>
          <w:lang w:bidi="fa-IR"/>
          <w:color w:val="111111"/>
          <w:sz w:val="28"/>
          <w:szCs w:val="28"/>
          <w:rtl/>
        </w:rPr>
        <w:t xml:space="preserve">شاهکار خلقت، ص 47</w:t>
      </w:r>
    </w:p>
    <w:p>
      <w:pPr>
        <w:pStyle w:val="BookText"/>
      </w:pPr>
      <w:r>
        <w:rPr>
          <w:rFonts w:ascii="IRNazanin" w:hAnsi="IRNazanin" w:eastAsia="IRNazanin" w:cs="IRNazanin"/>
          <w:lang w:bidi="fa-IR"/>
          <w:color w:val="111111"/>
          <w:sz w:val="28"/>
          <w:szCs w:val="28"/>
          <w:rtl/>
        </w:rPr>
        <w:t xml:space="preserve">هر کجا نام علی برده شود شور آنجاست</w:t>
      </w:r>
    </w:p>
    <w:p>
      <w:pPr>
        <w:pStyle w:val="BookText"/>
      </w:pPr>
      <w:r>
        <w:rPr>
          <w:rFonts w:ascii="IRNazanin" w:hAnsi="IRNazanin" w:eastAsia="IRNazanin" w:cs="IRNazanin"/>
          <w:lang w:bidi="fa-IR"/>
          <w:color w:val="111111"/>
          <w:sz w:val="28"/>
          <w:szCs w:val="28"/>
          <w:rtl/>
        </w:rPr>
        <w:t xml:space="preserve">شور آمیخته با شعشعۀ نور آنجاست</w:t>
      </w:r>
    </w:p>
    <w:p>
      <w:pPr>
        <w:pStyle w:val="BookText"/>
      </w:pPr>
      <w:r>
        <w:rPr>
          <w:rFonts w:ascii="IRNazanin" w:hAnsi="IRNazanin" w:eastAsia="IRNazanin" w:cs="IRNazanin"/>
          <w:lang w:bidi="fa-IR"/>
          <w:color w:val="111111"/>
          <w:sz w:val="28"/>
          <w:szCs w:val="28"/>
          <w:rtl/>
        </w:rPr>
        <w:t xml:space="preserve">نه نیازم به خرابات، نه دیر است و حرم</w:t>
      </w:r>
    </w:p>
    <w:p>
      <w:pPr>
        <w:pStyle w:val="BookText"/>
      </w:pPr>
      <w:r>
        <w:rPr>
          <w:rFonts w:ascii="IRNazanin" w:hAnsi="IRNazanin" w:eastAsia="IRNazanin" w:cs="IRNazanin"/>
          <w:lang w:bidi="fa-IR"/>
          <w:color w:val="111111"/>
          <w:sz w:val="28"/>
          <w:szCs w:val="28"/>
          <w:rtl/>
        </w:rPr>
        <w:t xml:space="preserve">هر کجا نام علی برده شود، طور آنجاست!</w:t>
      </w:r>
    </w:p>
    <w:p>
      <w:pPr>
        <w:pStyle w:val="BookText"/>
      </w:pPr>
      <w:r>
        <w:rPr>
          <w:rFonts w:ascii="IRNazanin" w:hAnsi="IRNazanin" w:eastAsia="IRNazanin" w:cs="IRNazanin"/>
          <w:lang w:bidi="fa-IR"/>
          <w:color w:val="111111"/>
          <w:sz w:val="28"/>
          <w:szCs w:val="28"/>
          <w:rtl/>
        </w:rPr>
        <w:t xml:space="preserve">جام جم گو، که بمان در خَم خوش خطیها</w:t>
      </w:r>
    </w:p>
    <w:p>
      <w:pPr>
        <w:pStyle w:val="BookText"/>
      </w:pPr>
      <w:r>
        <w:rPr>
          <w:rFonts w:ascii="IRNazanin" w:hAnsi="IRNazanin" w:eastAsia="IRNazanin" w:cs="IRNazanin"/>
          <w:lang w:bidi="fa-IR"/>
          <w:color w:val="111111"/>
          <w:sz w:val="28"/>
          <w:szCs w:val="28"/>
          <w:rtl/>
        </w:rPr>
        <w:t xml:space="preserve">مستی ناب ازل، شیشه و انگور آنجاست</w:t>
      </w:r>
    </w:p>
    <w:p>
      <w:pPr>
        <w:pStyle w:val="BookText"/>
      </w:pPr>
      <w:r>
        <w:rPr>
          <w:rFonts w:ascii="IRNazanin" w:hAnsi="IRNazanin" w:eastAsia="IRNazanin" w:cs="IRNazanin"/>
          <w:lang w:bidi="fa-IR"/>
          <w:color w:val="111111"/>
          <w:sz w:val="28"/>
          <w:szCs w:val="28"/>
          <w:rtl/>
        </w:rPr>
        <w:t xml:space="preserve">مُشک آهوی حرمگاه، به کویش جاری</w:t>
      </w:r>
    </w:p>
    <w:p>
      <w:pPr>
        <w:pStyle w:val="BookText"/>
      </w:pPr>
      <w:r>
        <w:rPr>
          <w:rFonts w:ascii="IRNazanin" w:hAnsi="IRNazanin" w:eastAsia="IRNazanin" w:cs="IRNazanin"/>
          <w:lang w:bidi="fa-IR"/>
          <w:color w:val="111111"/>
          <w:sz w:val="28"/>
          <w:szCs w:val="28"/>
          <w:rtl/>
        </w:rPr>
        <w:t xml:space="preserve">عطر گیسوی پریشان شدۀ حور آنجاست</w:t>
      </w:r>
    </w:p>
    <w:p>
      <w:pPr>
        <w:pStyle w:val="BookText"/>
      </w:pPr>
      <w:r>
        <w:rPr>
          <w:rFonts w:ascii="IRNazanin" w:hAnsi="IRNazanin" w:eastAsia="IRNazanin" w:cs="IRNazanin"/>
          <w:lang w:bidi="fa-IR"/>
          <w:color w:val="111111"/>
          <w:sz w:val="28"/>
          <w:szCs w:val="28"/>
          <w:rtl/>
        </w:rPr>
        <w:t xml:space="preserve">عارف و عامی و زاهد، به تماشا سرگرم</w:t>
      </w:r>
    </w:p>
    <w:p>
      <w:pPr>
        <w:pStyle w:val="BookText"/>
      </w:pPr>
      <w:r>
        <w:rPr>
          <w:rFonts w:ascii="IRNazanin" w:hAnsi="IRNazanin" w:eastAsia="IRNazanin" w:cs="IRNazanin"/>
          <w:lang w:bidi="fa-IR"/>
          <w:color w:val="111111"/>
          <w:sz w:val="28"/>
          <w:szCs w:val="28"/>
          <w:rtl/>
        </w:rPr>
        <w:t xml:space="preserve">مست از شرم تمنا، دل مستور آنجاست</w:t>
      </w:r>
    </w:p>
    <w:p>
      <w:pPr>
        <w:pStyle w:val="BookText"/>
      </w:pPr>
      <w:r>
        <w:rPr>
          <w:rFonts w:ascii="IRNazanin" w:hAnsi="IRNazanin" w:eastAsia="IRNazanin" w:cs="IRNazanin"/>
          <w:lang w:bidi="fa-IR"/>
          <w:color w:val="111111"/>
          <w:sz w:val="28"/>
          <w:szCs w:val="28"/>
          <w:rtl/>
        </w:rPr>
        <w:t xml:space="preserve">یک شب آئینۀ من هم زتجلی پر شد</w:t>
      </w:r>
    </w:p>
    <w:p>
      <w:pPr>
        <w:pStyle w:val="BookText"/>
      </w:pPr>
      <w:r>
        <w:rPr>
          <w:rFonts w:ascii="IRNazanin" w:hAnsi="IRNazanin" w:eastAsia="IRNazanin" w:cs="IRNazanin"/>
          <w:lang w:bidi="fa-IR"/>
          <w:color w:val="111111"/>
          <w:sz w:val="28"/>
          <w:szCs w:val="28"/>
          <w:rtl/>
        </w:rPr>
        <w:t xml:space="preserve">فاش دیدم که دل ناظر و منظور آنجاست</w:t>
      </w:r>
    </w:p>
    <w:p>
      <w:pPr>
        <w:pStyle w:val="BookText"/>
      </w:pPr>
      <w:r>
        <w:rPr>
          <w:rFonts w:ascii="IRNazanin" w:hAnsi="IRNazanin" w:eastAsia="IRNazanin" w:cs="IRNazanin"/>
          <w:lang w:bidi="fa-IR"/>
          <w:color w:val="111111"/>
          <w:sz w:val="28"/>
          <w:szCs w:val="28"/>
          <w:rtl/>
        </w:rPr>
        <w:t xml:space="preserve">مسجدی بود و علی بود و سحرگاهی ژرف</w:t>
      </w:r>
    </w:p>
    <w:p>
      <w:pPr>
        <w:pStyle w:val="BookText"/>
      </w:pPr>
      <w:r>
        <w:rPr>
          <w:rFonts w:ascii="IRNazanin" w:hAnsi="IRNazanin" w:eastAsia="IRNazanin" w:cs="IRNazanin"/>
          <w:lang w:bidi="fa-IR"/>
          <w:color w:val="111111"/>
          <w:sz w:val="28"/>
          <w:szCs w:val="28"/>
          <w:rtl/>
        </w:rPr>
        <w:t xml:space="preserve">و دلم مشتعل از شعشعۀ نور، آنجاست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رفتم که سلامش</w:t>
      </w:r>
    </w:p>
    <w:p>
      <w:pPr>
        <w:pStyle w:val="BookText"/>
      </w:pPr>
      <w:r>
        <w:rPr>
          <w:rFonts w:ascii="IRNazanin" w:hAnsi="IRNazanin" w:eastAsia="IRNazanin" w:cs="IRNazanin"/>
          <w:lang w:bidi="fa-IR"/>
          <w:color w:val="111111"/>
          <w:sz w:val="28"/>
          <w:szCs w:val="28"/>
          <w:rtl/>
        </w:rPr>
        <w:t xml:space="preserve">بدهم، خود فرمود:</w:t>
      </w:r>
    </w:p>
    <w:p>
      <w:pPr>
        <w:pStyle w:val="BookText"/>
      </w:pPr>
      <w:r>
        <w:rPr>
          <w:rFonts w:ascii="IRNazanin" w:hAnsi="IRNazanin" w:eastAsia="IRNazanin" w:cs="IRNazanin"/>
          <w:lang w:bidi="fa-IR"/>
          <w:color w:val="111111"/>
          <w:sz w:val="28"/>
          <w:szCs w:val="28"/>
          <w:rtl/>
        </w:rPr>
        <w:t xml:space="preserve">هر کجا نام علی برده شود، شور آنجاست</w:t>
      </w:r>
    </w:p>
    <w:p>
      <w:pPr>
        <w:pStyle w:val="BookText"/>
      </w:pPr>
      <w:r>
        <w:rPr>
          <w:rFonts w:ascii="IRNazanin" w:hAnsi="IRNazanin" w:eastAsia="IRNazanin" w:cs="IRNazanin"/>
          <w:lang w:bidi="fa-IR"/>
          <w:color w:val="111111"/>
          <w:sz w:val="28"/>
          <w:szCs w:val="28"/>
          <w:rtl/>
        </w:rPr>
        <w:t xml:space="preserve">سیّدعلی اصغر موسوی – سعا</w:t>
      </w:r>
    </w:p>
    <w:p>
      <w:pPr>
        <w:pStyle w:val="BookText"/>
      </w:pPr>
      <w:r>
        <w:rPr>
          <w:rFonts w:ascii="IRNazanin" w:hAnsi="IRNazanin" w:eastAsia="IRNazanin" w:cs="IRNazanin"/>
          <w:lang w:bidi="fa-IR"/>
          <w:color w:val="111111"/>
          <w:sz w:val="28"/>
          <w:szCs w:val="28"/>
          <w:rtl/>
        </w:rPr>
        <w:t xml:space="preserve">آرایه های عقل و عشق، ص 4241</w:t>
      </w:r>
    </w:p>
    <w:p>
      <w:pPr>
        <w:pStyle w:val="BookText"/>
      </w:pPr>
      <w:r>
        <w:rPr>
          <w:rFonts w:ascii="IRNazanin" w:hAnsi="IRNazanin" w:eastAsia="IRNazanin" w:cs="IRNazanin"/>
          <w:lang w:bidi="fa-IR"/>
          <w:color w:val="111111"/>
          <w:sz w:val="28"/>
          <w:szCs w:val="28"/>
          <w:rtl/>
        </w:rPr>
        <w:t xml:space="preserve">ای ناخدای کشتی بحرِ ولا علی</w:t>
      </w:r>
    </w:p>
    <w:p>
      <w:pPr>
        <w:pStyle w:val="BookText"/>
      </w:pPr>
      <w:r>
        <w:rPr>
          <w:rFonts w:ascii="IRNazanin" w:hAnsi="IRNazanin" w:eastAsia="IRNazanin" w:cs="IRNazanin"/>
          <w:lang w:bidi="fa-IR"/>
          <w:color w:val="111111"/>
          <w:sz w:val="28"/>
          <w:szCs w:val="28"/>
          <w:rtl/>
        </w:rPr>
        <w:t xml:space="preserve">وی چلچراغِ پهنۀ ارض و سما علی</w:t>
      </w:r>
    </w:p>
    <w:p>
      <w:pPr>
        <w:pStyle w:val="BookText"/>
      </w:pPr>
      <w:r>
        <w:rPr>
          <w:rFonts w:ascii="IRNazanin" w:hAnsi="IRNazanin" w:eastAsia="IRNazanin" w:cs="IRNazanin"/>
          <w:lang w:bidi="fa-IR"/>
          <w:color w:val="111111"/>
          <w:sz w:val="28"/>
          <w:szCs w:val="28"/>
          <w:rtl/>
        </w:rPr>
        <w:t xml:space="preserve">موی و رخِ تو آینه گردانِ روز و شب</w:t>
      </w:r>
    </w:p>
    <w:p>
      <w:pPr>
        <w:pStyle w:val="BookText"/>
      </w:pPr>
      <w:r>
        <w:rPr>
          <w:rFonts w:ascii="IRNazanin" w:hAnsi="IRNazanin" w:eastAsia="IRNazanin" w:cs="IRNazanin"/>
          <w:lang w:bidi="fa-IR"/>
          <w:color w:val="111111"/>
          <w:sz w:val="28"/>
          <w:szCs w:val="28"/>
          <w:rtl/>
        </w:rPr>
        <w:t xml:space="preserve">این نور بخش دیده و آن مشکسا علی</w:t>
      </w:r>
    </w:p>
    <w:p>
      <w:pPr>
        <w:pStyle w:val="BookText"/>
      </w:pPr>
      <w:r>
        <w:rPr>
          <w:rFonts w:ascii="IRNazanin" w:hAnsi="IRNazanin" w:eastAsia="IRNazanin" w:cs="IRNazanin"/>
          <w:lang w:bidi="fa-IR"/>
          <w:color w:val="111111"/>
          <w:sz w:val="28"/>
          <w:szCs w:val="28"/>
          <w:rtl/>
        </w:rPr>
        <w:t xml:space="preserve">بر لوحِ آسمانِ ولا نقش بستهاند</w:t>
      </w:r>
    </w:p>
    <w:p>
      <w:pPr>
        <w:pStyle w:val="BookText"/>
      </w:pPr>
      <w:r>
        <w:rPr>
          <w:rFonts w:ascii="IRNazanin" w:hAnsi="IRNazanin" w:eastAsia="IRNazanin" w:cs="IRNazanin"/>
          <w:lang w:bidi="fa-IR"/>
          <w:color w:val="111111"/>
          <w:sz w:val="28"/>
          <w:szCs w:val="28"/>
          <w:rtl/>
        </w:rPr>
        <w:t xml:space="preserve">نامِ تو را ز خامۀ توحید یا علی</w:t>
      </w:r>
    </w:p>
    <w:p>
      <w:pPr>
        <w:pStyle w:val="BookText"/>
      </w:pPr>
      <w:r>
        <w:rPr>
          <w:rFonts w:ascii="IRNazanin" w:hAnsi="IRNazanin" w:eastAsia="IRNazanin" w:cs="IRNazanin"/>
          <w:lang w:bidi="fa-IR"/>
          <w:color w:val="111111"/>
          <w:sz w:val="28"/>
          <w:szCs w:val="28"/>
          <w:rtl/>
        </w:rPr>
        <w:t xml:space="preserve">خونِ جبینِ پاکِ تو گلواژۀ شرف</w:t>
      </w:r>
    </w:p>
    <w:p>
      <w:pPr>
        <w:pStyle w:val="BookText"/>
      </w:pPr>
      <w:r>
        <w:rPr>
          <w:rFonts w:ascii="IRNazanin" w:hAnsi="IRNazanin" w:eastAsia="IRNazanin" w:cs="IRNazanin"/>
          <w:lang w:bidi="fa-IR"/>
          <w:color w:val="111111"/>
          <w:sz w:val="28"/>
          <w:szCs w:val="28"/>
          <w:rtl/>
        </w:rPr>
        <w:t xml:space="preserve">محراب از صفای تو عرشِ خدا علی</w:t>
      </w:r>
    </w:p>
    <w:p>
      <w:pPr>
        <w:pStyle w:val="BookText"/>
      </w:pPr>
      <w:r>
        <w:rPr>
          <w:rFonts w:ascii="IRNazanin" w:hAnsi="IRNazanin" w:eastAsia="IRNazanin" w:cs="IRNazanin"/>
          <w:lang w:bidi="fa-IR"/>
          <w:color w:val="111111"/>
          <w:sz w:val="28"/>
          <w:szCs w:val="28"/>
          <w:rtl/>
        </w:rPr>
        <w:t xml:space="preserve">در آسمان عاطفه، در کهکشان عشق</w:t>
      </w:r>
    </w:p>
    <w:p>
      <w:pPr>
        <w:pStyle w:val="BookText"/>
      </w:pPr>
      <w:r>
        <w:rPr>
          <w:rFonts w:ascii="IRNazanin" w:hAnsi="IRNazanin" w:eastAsia="IRNazanin" w:cs="IRNazanin"/>
          <w:lang w:bidi="fa-IR"/>
          <w:color w:val="111111"/>
          <w:sz w:val="28"/>
          <w:szCs w:val="28"/>
          <w:rtl/>
        </w:rPr>
        <w:t xml:space="preserve">دانم توئی ستارۀ مهر و وفا علی</w:t>
      </w:r>
    </w:p>
    <w:p>
      <w:pPr>
        <w:pStyle w:val="BookText"/>
      </w:pPr>
      <w:r>
        <w:rPr>
          <w:rFonts w:ascii="IRNazanin" w:hAnsi="IRNazanin" w:eastAsia="IRNazanin" w:cs="IRNazanin"/>
          <w:lang w:bidi="fa-IR"/>
          <w:color w:val="111111"/>
          <w:sz w:val="28"/>
          <w:szCs w:val="28"/>
          <w:rtl/>
        </w:rPr>
        <w:t xml:space="preserve">لعلِ لبت به عمرِ ابد طعنه میزند</w:t>
      </w:r>
    </w:p>
    <w:p>
      <w:pPr>
        <w:pStyle w:val="BookText"/>
      </w:pPr>
      <w:r>
        <w:rPr>
          <w:rFonts w:ascii="IRNazanin" w:hAnsi="IRNazanin" w:eastAsia="IRNazanin" w:cs="IRNazanin"/>
          <w:lang w:bidi="fa-IR"/>
          <w:color w:val="111111"/>
          <w:sz w:val="28"/>
          <w:szCs w:val="28"/>
          <w:rtl/>
        </w:rPr>
        <w:t xml:space="preserve">خاکِ رهِ تو چشمۀ آبِ بقا علی</w:t>
      </w:r>
    </w:p>
    <w:p>
      <w:pPr>
        <w:pStyle w:val="BookText"/>
      </w:pPr>
      <w:r>
        <w:rPr>
          <w:rFonts w:ascii="IRNazanin" w:hAnsi="IRNazanin" w:eastAsia="IRNazanin" w:cs="IRNazanin"/>
          <w:lang w:bidi="fa-IR"/>
          <w:color w:val="111111"/>
          <w:sz w:val="28"/>
          <w:szCs w:val="28"/>
          <w:rtl/>
        </w:rPr>
        <w:t xml:space="preserve">دستِ خدا نگاشت به سرلوحۀ وجود</w:t>
      </w:r>
    </w:p>
    <w:p>
      <w:pPr>
        <w:pStyle w:val="BookText"/>
      </w:pPr>
      <w:r>
        <w:rPr>
          <w:rFonts w:ascii="IRNazanin" w:hAnsi="IRNazanin" w:eastAsia="IRNazanin" w:cs="IRNazanin"/>
          <w:lang w:bidi="fa-IR"/>
          <w:color w:val="111111"/>
          <w:sz w:val="28"/>
          <w:szCs w:val="28"/>
          <w:rtl/>
        </w:rPr>
        <w:t xml:space="preserve">مولا علی، مُراد علی، مقتدا علی</w:t>
      </w:r>
    </w:p>
    <w:p>
      <w:pPr>
        <w:pStyle w:val="BookText"/>
      </w:pPr>
      <w:r>
        <w:rPr>
          <w:rFonts w:ascii="IRNazanin" w:hAnsi="IRNazanin" w:eastAsia="IRNazanin" w:cs="IRNazanin"/>
          <w:lang w:bidi="fa-IR"/>
          <w:color w:val="111111"/>
          <w:sz w:val="28"/>
          <w:szCs w:val="28"/>
          <w:rtl/>
        </w:rPr>
        <w:t xml:space="preserve">«صائم» امیرِ عاطفه دامادِ مصطفاست</w:t>
      </w:r>
    </w:p>
    <w:p>
      <w:pPr>
        <w:pStyle w:val="BookText"/>
      </w:pPr>
      <w:r>
        <w:rPr>
          <w:rFonts w:ascii="IRNazanin" w:hAnsi="IRNazanin" w:eastAsia="IRNazanin" w:cs="IRNazanin"/>
          <w:lang w:bidi="fa-IR"/>
          <w:color w:val="111111"/>
          <w:sz w:val="28"/>
          <w:szCs w:val="28"/>
          <w:rtl/>
        </w:rPr>
        <w:t xml:space="preserve">آری بود امام در این راستا علی</w:t>
      </w:r>
    </w:p>
    <w:p>
      <w:pPr>
        <w:pStyle w:val="BookText"/>
      </w:pPr>
      <w:r>
        <w:rPr>
          <w:rFonts w:ascii="IRNazanin" w:hAnsi="IRNazanin" w:eastAsia="IRNazanin" w:cs="IRNazanin"/>
          <w:lang w:bidi="fa-IR"/>
          <w:color w:val="111111"/>
          <w:sz w:val="28"/>
          <w:szCs w:val="28"/>
          <w:rtl/>
        </w:rPr>
        <w:t xml:space="preserve">سید علی اصغر صائم کاشانی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ابلهی در مجلسی می کرد در دین سفسطه</w:t>
      </w:r>
    </w:p>
    <w:p>
      <w:pPr>
        <w:pStyle w:val="BookText"/>
      </w:pPr>
      <w:r>
        <w:rPr>
          <w:rFonts w:ascii="IRNazanin" w:hAnsi="IRNazanin" w:eastAsia="IRNazanin" w:cs="IRNazanin"/>
          <w:lang w:bidi="fa-IR"/>
          <w:color w:val="111111"/>
          <w:sz w:val="28"/>
          <w:szCs w:val="28"/>
          <w:rtl/>
        </w:rPr>
        <w:t xml:space="preserve">چون که در دین و حقیقت از ازل گمراه بود</w:t>
      </w:r>
    </w:p>
    <w:p>
      <w:pPr>
        <w:pStyle w:val="BookText"/>
      </w:pPr>
      <w:r>
        <w:rPr>
          <w:rFonts w:ascii="IRNazanin" w:hAnsi="IRNazanin" w:eastAsia="IRNazanin" w:cs="IRNazanin"/>
          <w:lang w:bidi="fa-IR"/>
          <w:color w:val="111111"/>
          <w:sz w:val="28"/>
          <w:szCs w:val="28"/>
          <w:rtl/>
        </w:rPr>
        <w:t xml:space="preserve">بر تن بی سایه ختم رسل انکار داشت</w:t>
      </w:r>
    </w:p>
    <w:p>
      <w:pPr>
        <w:pStyle w:val="BookText"/>
      </w:pPr>
      <w:r>
        <w:rPr>
          <w:rFonts w:ascii="IRNazanin" w:hAnsi="IRNazanin" w:eastAsia="IRNazanin" w:cs="IRNazanin"/>
          <w:lang w:bidi="fa-IR"/>
          <w:color w:val="111111"/>
          <w:sz w:val="28"/>
          <w:szCs w:val="28"/>
          <w:rtl/>
        </w:rPr>
        <w:t xml:space="preserve">سخت از انکار او هر طبع را اکراه بود</w:t>
      </w:r>
    </w:p>
    <w:p>
      <w:pPr>
        <w:pStyle w:val="BookText"/>
      </w:pPr>
      <w:r>
        <w:rPr>
          <w:rFonts w:ascii="IRNazanin" w:hAnsi="IRNazanin" w:eastAsia="IRNazanin" w:cs="IRNazanin"/>
          <w:lang w:bidi="fa-IR"/>
          <w:color w:val="111111"/>
          <w:sz w:val="28"/>
          <w:szCs w:val="28"/>
          <w:rtl/>
        </w:rPr>
        <w:t xml:space="preserve">گفتمش: اندر تواتر آمده و اندر خبر</w:t>
      </w:r>
    </w:p>
    <w:p>
      <w:pPr>
        <w:pStyle w:val="BookText"/>
      </w:pPr>
      <w:r>
        <w:rPr>
          <w:rFonts w:ascii="IRNazanin" w:hAnsi="IRNazanin" w:eastAsia="IRNazanin" w:cs="IRNazanin"/>
          <w:lang w:bidi="fa-IR"/>
          <w:color w:val="111111"/>
          <w:sz w:val="28"/>
          <w:szCs w:val="28"/>
          <w:rtl/>
        </w:rPr>
        <w:t xml:space="preserve">گفت: آری اینچنین مشهور در افواه بود</w:t>
      </w:r>
    </w:p>
    <w:p>
      <w:pPr>
        <w:pStyle w:val="BookText"/>
      </w:pPr>
      <w:r>
        <w:rPr>
          <w:rFonts w:ascii="IRNazanin" w:hAnsi="IRNazanin" w:eastAsia="IRNazanin" w:cs="IRNazanin"/>
          <w:lang w:bidi="fa-IR"/>
          <w:color w:val="111111"/>
          <w:sz w:val="28"/>
          <w:szCs w:val="28"/>
          <w:rtl/>
        </w:rPr>
        <w:t xml:space="preserve">گر که بر معشوق خود یک عاشقی گفتا: مهی</w:t>
      </w:r>
    </w:p>
    <w:p>
      <w:pPr>
        <w:pStyle w:val="BookText"/>
      </w:pPr>
      <w:r>
        <w:rPr>
          <w:rFonts w:ascii="IRNazanin" w:hAnsi="IRNazanin" w:eastAsia="IRNazanin" w:cs="IRNazanin"/>
          <w:lang w:bidi="fa-IR"/>
          <w:color w:val="111111"/>
          <w:sz w:val="28"/>
          <w:szCs w:val="28"/>
          <w:rtl/>
        </w:rPr>
        <w:t xml:space="preserve">راستی، او بود از نوع بشر، یا ماه بود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دیدمش از جهل بوجهلی اسیر باده است</w:t>
      </w:r>
    </w:p>
    <w:p>
      <w:pPr>
        <w:pStyle w:val="BookText"/>
      </w:pPr>
      <w:r>
        <w:rPr>
          <w:rFonts w:ascii="IRNazanin" w:hAnsi="IRNazanin" w:eastAsia="IRNazanin" w:cs="IRNazanin"/>
          <w:lang w:bidi="fa-IR"/>
          <w:color w:val="111111"/>
          <w:sz w:val="28"/>
          <w:szCs w:val="28"/>
          <w:rtl/>
        </w:rPr>
        <w:t xml:space="preserve">گفتمش بی سایه بود آن شه چو ظل الله بود</w:t>
      </w:r>
    </w:p>
    <w:p>
      <w:pPr>
        <w:pStyle w:val="BookText"/>
      </w:pPr>
      <w:r>
        <w:rPr>
          <w:rFonts w:ascii="IRNazanin" w:hAnsi="IRNazanin" w:eastAsia="IRNazanin" w:cs="IRNazanin"/>
          <w:lang w:bidi="fa-IR"/>
          <w:color w:val="111111"/>
          <w:sz w:val="28"/>
          <w:szCs w:val="28"/>
          <w:rtl/>
        </w:rPr>
        <w:t xml:space="preserve">عاقبت حق در دهانم این سخن را جای داد</w:t>
      </w:r>
    </w:p>
    <w:p>
      <w:pPr>
        <w:pStyle w:val="BookText"/>
      </w:pPr>
      <w:r>
        <w:rPr>
          <w:rFonts w:ascii="IRNazanin" w:hAnsi="IRNazanin" w:eastAsia="IRNazanin" w:cs="IRNazanin"/>
          <w:lang w:bidi="fa-IR"/>
          <w:color w:val="111111"/>
          <w:sz w:val="28"/>
          <w:szCs w:val="28"/>
          <w:rtl/>
        </w:rPr>
        <w:t xml:space="preserve">چونکه از حال دل غم دیدهام آگاه بود</w:t>
      </w:r>
    </w:p>
    <w:p>
      <w:pPr>
        <w:pStyle w:val="BookText"/>
      </w:pPr>
      <w:r>
        <w:rPr>
          <w:rFonts w:ascii="IRNazanin" w:hAnsi="IRNazanin" w:eastAsia="IRNazanin" w:cs="IRNazanin"/>
          <w:lang w:bidi="fa-IR"/>
          <w:color w:val="111111"/>
          <w:sz w:val="28"/>
          <w:szCs w:val="28"/>
          <w:rtl/>
        </w:rPr>
        <w:t xml:space="preserve">جسم پاک احمدی دانی چرا سایه نداشت</w:t>
      </w:r>
    </w:p>
    <w:p>
      <w:pPr>
        <w:pStyle w:val="BookText"/>
      </w:pPr>
      <w:r>
        <w:rPr>
          <w:rFonts w:ascii="IRNazanin" w:hAnsi="IRNazanin" w:eastAsia="IRNazanin" w:cs="IRNazanin"/>
          <w:lang w:bidi="fa-IR"/>
          <w:color w:val="111111"/>
          <w:sz w:val="28"/>
          <w:szCs w:val="28"/>
          <w:rtl/>
        </w:rPr>
        <w:t xml:space="preserve">آفتابی چون علی در سایۀ آن ماه بود</w:t>
      </w:r>
    </w:p>
    <w:p>
      <w:pPr>
        <w:pStyle w:val="BookText"/>
      </w:pPr>
      <w:r>
        <w:rPr>
          <w:rFonts w:ascii="IRNazanin" w:hAnsi="IRNazanin" w:eastAsia="IRNazanin" w:cs="IRNazanin"/>
          <w:lang w:bidi="fa-IR"/>
          <w:color w:val="111111"/>
          <w:sz w:val="28"/>
          <w:szCs w:val="28"/>
          <w:rtl/>
        </w:rPr>
        <w:t xml:space="preserve">مفتون همدانی</w:t>
      </w:r>
    </w:p>
    <w:p>
      <w:pPr>
        <w:pStyle w:val="BookText"/>
      </w:pPr>
      <w:r>
        <w:rPr>
          <w:rFonts w:ascii="IRNazanin" w:hAnsi="IRNazanin" w:eastAsia="IRNazanin" w:cs="IRNazanin"/>
          <w:lang w:bidi="fa-IR"/>
          <w:color w:val="111111"/>
          <w:sz w:val="28"/>
          <w:szCs w:val="28"/>
          <w:rtl/>
        </w:rPr>
        <w:t xml:space="preserve">دیوان اشعار، ص 745</w:t>
      </w:r>
    </w:p>
    <w:p>
      <w:pPr>
        <w:pStyle w:val="BookText"/>
      </w:pPr>
      <w:r>
        <w:rPr>
          <w:rFonts w:ascii="IRNazanin" w:hAnsi="IRNazanin" w:eastAsia="IRNazanin" w:cs="IRNazanin"/>
          <w:lang w:bidi="fa-IR"/>
          <w:color w:val="111111"/>
          <w:sz w:val="28"/>
          <w:szCs w:val="28"/>
          <w:rtl/>
        </w:rPr>
        <w:t xml:space="preserve">آن لحظهای که چشم محب علی نم است</w:t>
      </w:r>
    </w:p>
    <w:p>
      <w:pPr>
        <w:pStyle w:val="BookText"/>
      </w:pPr>
      <w:r>
        <w:rPr>
          <w:rFonts w:ascii="IRNazanin" w:hAnsi="IRNazanin" w:eastAsia="IRNazanin" w:cs="IRNazanin"/>
          <w:lang w:bidi="fa-IR"/>
          <w:color w:val="111111"/>
          <w:sz w:val="28"/>
          <w:szCs w:val="28"/>
          <w:rtl/>
        </w:rPr>
        <w:t xml:space="preserve">بین زمین و عرش خدا فاصله کم است</w:t>
      </w:r>
    </w:p>
    <w:p>
      <w:pPr>
        <w:pStyle w:val="BookText"/>
      </w:pPr>
      <w:r>
        <w:rPr>
          <w:rFonts w:ascii="IRNazanin" w:hAnsi="IRNazanin" w:eastAsia="IRNazanin" w:cs="IRNazanin"/>
          <w:lang w:bidi="fa-IR"/>
          <w:color w:val="111111"/>
          <w:sz w:val="28"/>
          <w:szCs w:val="28"/>
          <w:rtl/>
        </w:rPr>
        <w:t xml:space="preserve">در آن نفس که نام علی برده می شود</w:t>
      </w:r>
    </w:p>
    <w:p>
      <w:pPr>
        <w:pStyle w:val="BookText"/>
      </w:pPr>
      <w:r>
        <w:rPr>
          <w:rFonts w:ascii="IRNazanin" w:hAnsi="IRNazanin" w:eastAsia="IRNazanin" w:cs="IRNazanin"/>
          <w:lang w:bidi="fa-IR"/>
          <w:color w:val="111111"/>
          <w:sz w:val="28"/>
          <w:szCs w:val="28"/>
          <w:rtl/>
        </w:rPr>
        <w:t xml:space="preserve">آن دم برای عاشق او بهترین دم است</w:t>
      </w:r>
    </w:p>
    <w:p>
      <w:pPr>
        <w:pStyle w:val="BookText"/>
      </w:pPr>
      <w:r>
        <w:rPr>
          <w:rFonts w:ascii="IRNazanin" w:hAnsi="IRNazanin" w:eastAsia="IRNazanin" w:cs="IRNazanin"/>
          <w:lang w:bidi="fa-IR"/>
          <w:color w:val="111111"/>
          <w:sz w:val="28"/>
          <w:szCs w:val="28"/>
          <w:rtl/>
        </w:rPr>
        <w:t xml:space="preserve">هنگام سجده واژهی اعلاست مرتضی</w:t>
      </w:r>
    </w:p>
    <w:p>
      <w:pPr>
        <w:pStyle w:val="BookText"/>
      </w:pPr>
      <w:r>
        <w:rPr>
          <w:rFonts w:ascii="IRNazanin" w:hAnsi="IRNazanin" w:eastAsia="IRNazanin" w:cs="IRNazanin"/>
          <w:lang w:bidi="fa-IR"/>
          <w:color w:val="111111"/>
          <w:sz w:val="28"/>
          <w:szCs w:val="28"/>
          <w:rtl/>
        </w:rPr>
        <w:t xml:space="preserve">با نام او به سوی خدا هر سری خم است</w:t>
      </w:r>
    </w:p>
    <w:p>
      <w:pPr>
        <w:pStyle w:val="BookText"/>
      </w:pPr>
      <w:r>
        <w:rPr>
          <w:rFonts w:ascii="IRNazanin" w:hAnsi="IRNazanin" w:eastAsia="IRNazanin" w:cs="IRNazanin"/>
          <w:lang w:bidi="fa-IR"/>
          <w:color w:val="111111"/>
          <w:sz w:val="28"/>
          <w:szCs w:val="28"/>
          <w:rtl/>
        </w:rPr>
        <w:t xml:space="preserve">زخمی به جسم و جان خلایق اگر رسید</w:t>
      </w:r>
    </w:p>
    <w:p>
      <w:pPr>
        <w:pStyle w:val="BookText"/>
      </w:pPr>
      <w:r>
        <w:rPr>
          <w:rFonts w:ascii="IRNazanin" w:hAnsi="IRNazanin" w:eastAsia="IRNazanin" w:cs="IRNazanin"/>
          <w:lang w:bidi="fa-IR"/>
          <w:color w:val="111111"/>
          <w:sz w:val="28"/>
          <w:szCs w:val="28"/>
          <w:rtl/>
        </w:rPr>
        <w:t xml:space="preserve">نام طبیب عشق بر آن زخم مرهم است</w:t>
      </w:r>
    </w:p>
    <w:p>
      <w:pPr>
        <w:pStyle w:val="BookText"/>
      </w:pPr>
      <w:r>
        <w:rPr>
          <w:rFonts w:ascii="IRNazanin" w:hAnsi="IRNazanin" w:eastAsia="IRNazanin" w:cs="IRNazanin"/>
          <w:lang w:bidi="fa-IR"/>
          <w:color w:val="111111"/>
          <w:sz w:val="28"/>
          <w:szCs w:val="28"/>
          <w:rtl/>
        </w:rPr>
        <w:t xml:space="preserve">باغی است مرتضی که بهارش همیشگی است</w:t>
      </w:r>
    </w:p>
    <w:p>
      <w:pPr>
        <w:pStyle w:val="BookText"/>
      </w:pPr>
      <w:r>
        <w:rPr>
          <w:rFonts w:ascii="IRNazanin" w:hAnsi="IRNazanin" w:eastAsia="IRNazanin" w:cs="IRNazanin"/>
          <w:lang w:bidi="fa-IR"/>
          <w:color w:val="111111"/>
          <w:sz w:val="28"/>
          <w:szCs w:val="28"/>
          <w:rtl/>
        </w:rPr>
        <w:t xml:space="preserve">دشت ولایتش همه دم سبز و خرم است</w:t>
      </w:r>
    </w:p>
    <w:p>
      <w:pPr>
        <w:pStyle w:val="BookText"/>
      </w:pPr>
      <w:r>
        <w:rPr>
          <w:rFonts w:ascii="IRNazanin" w:hAnsi="IRNazanin" w:eastAsia="IRNazanin" w:cs="IRNazanin"/>
          <w:lang w:bidi="fa-IR"/>
          <w:color w:val="111111"/>
          <w:sz w:val="28"/>
          <w:szCs w:val="28"/>
          <w:rtl/>
        </w:rPr>
        <w:t xml:space="preserve">محسن درویش</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که واژه به وصفش چه نارساست کماکان</w:t>
      </w:r>
    </w:p>
    <w:p>
      <w:pPr>
        <w:pStyle w:val="BookText"/>
      </w:pPr>
      <w:r>
        <w:rPr>
          <w:rFonts w:ascii="IRNazanin" w:hAnsi="IRNazanin" w:eastAsia="IRNazanin" w:cs="IRNazanin"/>
          <w:lang w:bidi="fa-IR"/>
          <w:color w:val="111111"/>
          <w:sz w:val="28"/>
          <w:szCs w:val="28"/>
          <w:rtl/>
        </w:rPr>
        <w:t xml:space="preserve">که ذوالفقار قیامش در انحناست کماکان</w:t>
      </w:r>
    </w:p>
    <w:p>
      <w:pPr>
        <w:pStyle w:val="BookText"/>
      </w:pPr>
      <w:r>
        <w:rPr>
          <w:rFonts w:ascii="IRNazanin" w:hAnsi="IRNazanin" w:eastAsia="IRNazanin" w:cs="IRNazanin"/>
          <w:lang w:bidi="fa-IR"/>
          <w:color w:val="111111"/>
          <w:sz w:val="28"/>
          <w:szCs w:val="28"/>
          <w:rtl/>
        </w:rPr>
        <w:t xml:space="preserve">علی که جلوه ی لاسیف و لافتی است کماکان</w:t>
      </w:r>
    </w:p>
    <w:p>
      <w:pPr>
        <w:pStyle w:val="BookText"/>
      </w:pPr>
      <w:r>
        <w:rPr>
          <w:rFonts w:ascii="IRNazanin" w:hAnsi="IRNazanin" w:eastAsia="IRNazanin" w:cs="IRNazanin"/>
          <w:lang w:bidi="fa-IR"/>
          <w:color w:val="111111"/>
          <w:sz w:val="28"/>
          <w:szCs w:val="28"/>
          <w:rtl/>
        </w:rPr>
        <w:t xml:space="preserve">"زمانه بر سرِ جنگ است" و ادّعاست کماکان</w:t>
      </w:r>
    </w:p>
    <w:p>
      <w:pPr>
        <w:pStyle w:val="BookText"/>
      </w:pPr>
      <w:r>
        <w:rPr>
          <w:rFonts w:ascii="IRNazanin" w:hAnsi="IRNazanin" w:eastAsia="IRNazanin" w:cs="IRNazanin"/>
          <w:lang w:bidi="fa-IR"/>
          <w:color w:val="111111"/>
          <w:sz w:val="28"/>
          <w:szCs w:val="28"/>
          <w:rtl/>
        </w:rPr>
        <w:t xml:space="preserve">امیر عشق، امیرِ من و شماست کماکان</w:t>
      </w:r>
    </w:p>
    <w:p>
      <w:pPr>
        <w:pStyle w:val="BookText"/>
      </w:pPr>
      <w:r>
        <w:rPr>
          <w:rFonts w:ascii="IRNazanin" w:hAnsi="IRNazanin" w:eastAsia="IRNazanin" w:cs="IRNazanin"/>
          <w:lang w:bidi="fa-IR"/>
          <w:color w:val="111111"/>
          <w:sz w:val="28"/>
          <w:szCs w:val="28"/>
          <w:rtl/>
        </w:rPr>
        <w:t xml:space="preserve">علی که همنفسِ ختم الأنبیاست کماکان</w:t>
      </w:r>
    </w:p>
    <w:p>
      <w:pPr>
        <w:pStyle w:val="BookText"/>
      </w:pPr>
      <w:r>
        <w:rPr>
          <w:rFonts w:ascii="IRNazanin" w:hAnsi="IRNazanin" w:eastAsia="IRNazanin" w:cs="IRNazanin"/>
          <w:lang w:bidi="fa-IR"/>
          <w:color w:val="111111"/>
          <w:sz w:val="28"/>
          <w:szCs w:val="28"/>
          <w:rtl/>
        </w:rPr>
        <w:t xml:space="preserve">چه مستقیمْ صراطی به راهِ راست کماکان</w:t>
      </w:r>
    </w:p>
    <w:p>
      <w:pPr>
        <w:pStyle w:val="BookText"/>
      </w:pPr>
      <w:r>
        <w:rPr>
          <w:rFonts w:ascii="IRNazanin" w:hAnsi="IRNazanin" w:eastAsia="IRNazanin" w:cs="IRNazanin"/>
          <w:lang w:bidi="fa-IR"/>
          <w:color w:val="111111"/>
          <w:sz w:val="28"/>
          <w:szCs w:val="28"/>
          <w:rtl/>
        </w:rPr>
        <w:t xml:space="preserve">علیشناس دو عالم خود خداست کماکان</w:t>
      </w:r>
    </w:p>
    <w:p>
      <w:pPr>
        <w:pStyle w:val="BookText"/>
      </w:pPr>
      <w:r>
        <w:rPr>
          <w:rFonts w:ascii="IRNazanin" w:hAnsi="IRNazanin" w:eastAsia="IRNazanin" w:cs="IRNazanin"/>
          <w:lang w:bidi="fa-IR"/>
          <w:color w:val="111111"/>
          <w:sz w:val="28"/>
          <w:szCs w:val="28"/>
          <w:rtl/>
        </w:rPr>
        <w:t xml:space="preserve">علی که جام غدیرش جهاننماست کماکان</w:t>
      </w:r>
    </w:p>
    <w:p>
      <w:pPr>
        <w:pStyle w:val="BookText"/>
      </w:pPr>
      <w:r>
        <w:rPr>
          <w:rFonts w:ascii="IRNazanin" w:hAnsi="IRNazanin" w:eastAsia="IRNazanin" w:cs="IRNazanin"/>
          <w:lang w:bidi="fa-IR"/>
          <w:color w:val="111111"/>
          <w:sz w:val="28"/>
          <w:szCs w:val="28"/>
          <w:rtl/>
        </w:rPr>
        <w:t xml:space="preserve">غدیر، نابترین فصل ماجراست کماکان</w:t>
      </w:r>
    </w:p>
    <w:p>
      <w:pPr>
        <w:pStyle w:val="BookText"/>
      </w:pPr>
      <w:r>
        <w:rPr>
          <w:rFonts w:ascii="IRNazanin" w:hAnsi="IRNazanin" w:eastAsia="IRNazanin" w:cs="IRNazanin"/>
          <w:lang w:bidi="fa-IR"/>
          <w:color w:val="111111"/>
          <w:sz w:val="28"/>
          <w:szCs w:val="28"/>
          <w:rtl/>
        </w:rPr>
        <w:t xml:space="preserve">غدیر آنکه مسیرش به کربلاست کماکان</w:t>
      </w:r>
    </w:p>
    <w:p>
      <w:pPr>
        <w:pStyle w:val="BookText"/>
      </w:pPr>
      <w:r>
        <w:rPr>
          <w:rFonts w:ascii="IRNazanin" w:hAnsi="IRNazanin" w:eastAsia="IRNazanin" w:cs="IRNazanin"/>
          <w:lang w:bidi="fa-IR"/>
          <w:color w:val="111111"/>
          <w:sz w:val="28"/>
          <w:szCs w:val="28"/>
          <w:rtl/>
        </w:rPr>
        <w:t xml:space="preserve">مهدی جهاندار</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علی دلیل و سبیل است، صفا دِهِ سلسبیل است</w:t>
      </w:r>
    </w:p>
    <w:p>
      <w:pPr>
        <w:pStyle w:val="BookText"/>
      </w:pPr>
      <w:r>
        <w:rPr>
          <w:rFonts w:ascii="IRNazanin" w:hAnsi="IRNazanin" w:eastAsia="IRNazanin" w:cs="IRNazanin"/>
          <w:lang w:bidi="fa-IR"/>
          <w:color w:val="111111"/>
          <w:sz w:val="28"/>
          <w:szCs w:val="28"/>
          <w:rtl/>
        </w:rPr>
        <w:t xml:space="preserve">خلیلِ حق را سلیل است، که نار بودش مُسخّر</w:t>
      </w:r>
    </w:p>
    <w:p>
      <w:pPr>
        <w:pStyle w:val="BookText"/>
      </w:pPr>
      <w:r>
        <w:rPr>
          <w:rFonts w:ascii="Amiri" w:hAnsi="Amiri" w:eastAsia="Amiri" w:cs="Amiri"/>
          <w:lang w:bidi="ar-SA"/>
          <w:color w:val="111111"/>
          <w:sz w:val="28"/>
          <w:szCs w:val="28"/>
          <w:rtl/>
        </w:rPr>
        <w:t xml:space="preserve">علی بُوَد شیرِ ایزد، ز هیبتش کوه ریزد</w:t>
      </w:r>
    </w:p>
    <w:p>
      <w:pPr>
        <w:pStyle w:val="BookText"/>
      </w:pPr>
      <w:r>
        <w:rPr>
          <w:rFonts w:ascii="IRNazanin" w:hAnsi="IRNazanin" w:eastAsia="IRNazanin" w:cs="IRNazanin"/>
          <w:lang w:bidi="fa-IR"/>
          <w:color w:val="111111"/>
          <w:sz w:val="28"/>
          <w:szCs w:val="28"/>
          <w:rtl/>
        </w:rPr>
        <w:t xml:space="preserve">به کفشِ خود وصله میزد، چو طعنه بر تاج قیصر</w:t>
      </w:r>
    </w:p>
    <w:p>
      <w:pPr>
        <w:pStyle w:val="BookText"/>
      </w:pPr>
      <w:r>
        <w:rPr>
          <w:rFonts w:ascii="Amiri" w:hAnsi="Amiri" w:eastAsia="Amiri" w:cs="Amiri"/>
          <w:lang w:bidi="ar-SA"/>
          <w:color w:val="111111"/>
          <w:sz w:val="28"/>
          <w:szCs w:val="28"/>
          <w:rtl/>
        </w:rPr>
        <w:t xml:space="preserve">ندادهام دل ز اوّل، به «جِبت» و «طاغوت» و «نَعثَل»</w:t>
      </w:r>
    </w:p>
    <w:p>
      <w:pPr>
        <w:pStyle w:val="BookText"/>
      </w:pPr>
      <w:r>
        <w:rPr>
          <w:rFonts w:ascii="IRNazanin" w:hAnsi="IRNazanin" w:eastAsia="IRNazanin" w:cs="IRNazanin"/>
          <w:lang w:bidi="fa-IR"/>
          <w:color w:val="111111"/>
          <w:sz w:val="28"/>
          <w:szCs w:val="28"/>
          <w:rtl/>
        </w:rPr>
        <w:t xml:space="preserve">ز هر خلیفه است اَفضل، شهید محراب، حیدر</w:t>
      </w:r>
    </w:p>
    <w:p>
      <w:pPr>
        <w:pStyle w:val="BookText"/>
      </w:pPr>
      <w:r>
        <w:rPr>
          <w:rFonts w:ascii="IRNazanin" w:hAnsi="IRNazanin" w:eastAsia="IRNazanin" w:cs="IRNazanin"/>
          <w:lang w:bidi="fa-IR"/>
          <w:color w:val="111111"/>
          <w:sz w:val="28"/>
          <w:szCs w:val="28"/>
          <w:rtl/>
        </w:rPr>
        <w:t xml:space="preserve">نیام چو اهل سقیفه، به فکرِ دنیا و جیفه</w:t>
      </w:r>
    </w:p>
    <w:p>
      <w:pPr>
        <w:pStyle w:val="BookText"/>
      </w:pPr>
      <w:r>
        <w:rPr>
          <w:rFonts w:ascii="IRNazanin" w:hAnsi="IRNazanin" w:eastAsia="IRNazanin" w:cs="IRNazanin"/>
          <w:lang w:bidi="fa-IR"/>
          <w:color w:val="111111"/>
          <w:sz w:val="28"/>
          <w:szCs w:val="28"/>
          <w:rtl/>
        </w:rPr>
        <w:t xml:space="preserve">عقیده دارم خلیفه، علی است بهر پیمبر</w:t>
      </w:r>
    </w:p>
    <w:p>
      <w:pPr>
        <w:pStyle w:val="BookText"/>
      </w:pPr>
      <w:r>
        <w:rPr>
          <w:rFonts w:ascii="IRNazanin" w:hAnsi="IRNazanin" w:eastAsia="IRNazanin" w:cs="IRNazanin"/>
          <w:lang w:bidi="fa-IR"/>
          <w:color w:val="111111"/>
          <w:sz w:val="28"/>
          <w:szCs w:val="28"/>
          <w:rtl/>
        </w:rPr>
        <w:t xml:space="preserve">امیر ایزدی همدانی</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زهد و تقوا و شرف، علم و عمل، فضل و کمال</w:t>
      </w:r>
    </w:p>
    <w:p>
      <w:pPr>
        <w:pStyle w:val="BookText"/>
      </w:pPr>
      <w:r>
        <w:rPr>
          <w:rFonts w:ascii="IRNazanin" w:hAnsi="IRNazanin" w:eastAsia="IRNazanin" w:cs="IRNazanin"/>
          <w:lang w:bidi="fa-IR"/>
          <w:color w:val="111111"/>
          <w:sz w:val="28"/>
          <w:szCs w:val="28"/>
          <w:rtl/>
        </w:rPr>
        <w:t xml:space="preserve">آبرو بگرفته از گفتار و ارشاد علی</w:t>
      </w:r>
    </w:p>
    <w:p>
      <w:pPr>
        <w:pStyle w:val="BookText"/>
      </w:pPr>
      <w:r>
        <w:rPr>
          <w:rFonts w:ascii="IRNazanin" w:hAnsi="IRNazanin" w:eastAsia="IRNazanin" w:cs="IRNazanin"/>
          <w:lang w:bidi="fa-IR"/>
          <w:color w:val="111111"/>
          <w:sz w:val="28"/>
          <w:szCs w:val="28"/>
          <w:rtl/>
        </w:rPr>
        <w:t xml:space="preserve">مکتب یکتاپرستی و عدالتپرروی</w:t>
      </w:r>
    </w:p>
    <w:p>
      <w:pPr>
        <w:pStyle w:val="BookText"/>
      </w:pPr>
      <w:r>
        <w:rPr>
          <w:rFonts w:ascii="IRNazanin" w:hAnsi="IRNazanin" w:eastAsia="IRNazanin" w:cs="IRNazanin"/>
          <w:lang w:bidi="fa-IR"/>
          <w:color w:val="111111"/>
          <w:sz w:val="28"/>
          <w:szCs w:val="28"/>
          <w:rtl/>
        </w:rPr>
        <w:t xml:space="preserve">تقویت گردیده از دینداری و داد علی</w:t>
      </w:r>
    </w:p>
    <w:p>
      <w:pPr>
        <w:pStyle w:val="BookText"/>
      </w:pPr>
      <w:r>
        <w:rPr>
          <w:rFonts w:ascii="IRNazanin" w:hAnsi="IRNazanin" w:eastAsia="IRNazanin" w:cs="IRNazanin"/>
          <w:lang w:bidi="fa-IR"/>
          <w:color w:val="111111"/>
          <w:sz w:val="28"/>
          <w:szCs w:val="28"/>
          <w:rtl/>
        </w:rPr>
        <w:t xml:space="preserve">بس خروشیده علیه ظلم و ظالم، تا ابد</w:t>
      </w:r>
    </w:p>
    <w:p>
      <w:pPr>
        <w:pStyle w:val="BookText"/>
      </w:pPr>
      <w:r>
        <w:rPr>
          <w:rFonts w:ascii="IRNazanin" w:hAnsi="IRNazanin" w:eastAsia="IRNazanin" w:cs="IRNazanin"/>
          <w:lang w:bidi="fa-IR"/>
          <w:color w:val="111111"/>
          <w:sz w:val="28"/>
          <w:szCs w:val="28"/>
          <w:rtl/>
        </w:rPr>
        <w:t xml:space="preserve">می رسد بر گوش دل هر لحظه فریاد علی</w:t>
      </w:r>
    </w:p>
    <w:p>
      <w:pPr>
        <w:pStyle w:val="BookText"/>
      </w:pPr>
      <w:r>
        <w:rPr>
          <w:rFonts w:ascii="IRNazanin" w:hAnsi="IRNazanin" w:eastAsia="IRNazanin" w:cs="IRNazanin"/>
          <w:lang w:bidi="fa-IR"/>
          <w:color w:val="111111"/>
          <w:sz w:val="28"/>
          <w:szCs w:val="28"/>
          <w:rtl/>
        </w:rPr>
        <w:t xml:space="preserve">رضا رضایی – بیریاء اصفهانی</w:t>
      </w:r>
    </w:p>
    <w:p>
      <w:pPr>
        <w:pStyle w:val="BookText"/>
      </w:pPr>
      <w:r>
        <w:rPr>
          <w:rFonts w:ascii="IRNazanin" w:hAnsi="IRNazanin" w:eastAsia="IRNazanin" w:cs="IRNazanin"/>
          <w:lang w:bidi="fa-IR"/>
          <w:color w:val="111111"/>
          <w:sz w:val="28"/>
          <w:szCs w:val="28"/>
          <w:rtl/>
        </w:rPr>
        <w:t xml:space="preserve">نغمه های بیریا، ص 37</w:t>
      </w:r>
    </w:p>
    <w:p>
      <w:pPr>
        <w:pStyle w:val="BookText"/>
      </w:pPr>
      <w:r>
        <w:rPr>
          <w:rFonts w:ascii="IRNazanin" w:hAnsi="IRNazanin" w:eastAsia="IRNazanin" w:cs="IRNazanin"/>
          <w:lang w:bidi="fa-IR"/>
          <w:color w:val="111111"/>
          <w:sz w:val="28"/>
          <w:szCs w:val="28"/>
          <w:rtl/>
        </w:rPr>
        <w:t xml:space="preserve">کشید روز ازل تا کمان ابرو را</w:t>
      </w:r>
    </w:p>
    <w:p>
      <w:pPr>
        <w:pStyle w:val="BookText"/>
      </w:pPr>
      <w:r>
        <w:rPr>
          <w:rFonts w:ascii="IRNazanin" w:hAnsi="IRNazanin" w:eastAsia="IRNazanin" w:cs="IRNazanin"/>
          <w:lang w:bidi="fa-IR"/>
          <w:color w:val="111111"/>
          <w:sz w:val="28"/>
          <w:szCs w:val="28"/>
          <w:rtl/>
        </w:rPr>
        <w:t xml:space="preserve">تمام عرش گرفتند ذکر یا هو را</w:t>
      </w:r>
    </w:p>
    <w:p>
      <w:pPr>
        <w:pStyle w:val="BookText"/>
      </w:pPr>
      <w:r>
        <w:rPr>
          <w:rFonts w:ascii="IRNazanin" w:hAnsi="IRNazanin" w:eastAsia="IRNazanin" w:cs="IRNazanin"/>
          <w:lang w:bidi="fa-IR"/>
          <w:color w:val="111111"/>
          <w:sz w:val="28"/>
          <w:szCs w:val="28"/>
          <w:rtl/>
        </w:rPr>
        <w:t xml:space="preserve">بکِش به خاک سر کوی مرتضی رو را</w:t>
      </w:r>
    </w:p>
    <w:p>
      <w:pPr>
        <w:pStyle w:val="BookText"/>
      </w:pPr>
      <w:r>
        <w:rPr>
          <w:rFonts w:ascii="IRNazanin" w:hAnsi="IRNazanin" w:eastAsia="IRNazanin" w:cs="IRNazanin"/>
          <w:lang w:bidi="fa-IR"/>
          <w:color w:val="111111"/>
          <w:sz w:val="28"/>
          <w:szCs w:val="28"/>
          <w:rtl/>
        </w:rPr>
        <w:t xml:space="preserve">علی است آن که ملک سجده می کند او را</w:t>
      </w:r>
    </w:p>
    <w:p>
      <w:pPr>
        <w:pStyle w:val="BookText"/>
      </w:pPr>
      <w:r>
        <w:rPr>
          <w:rFonts w:ascii="IRNazanin" w:hAnsi="IRNazanin" w:eastAsia="IRNazanin" w:cs="IRNazanin"/>
          <w:lang w:bidi="fa-IR"/>
          <w:color w:val="111111"/>
          <w:sz w:val="28"/>
          <w:szCs w:val="28"/>
          <w:rtl/>
        </w:rPr>
        <w:t xml:space="preserve">همین که نام علی را به عرش می بردند</w:t>
      </w:r>
    </w:p>
    <w:p>
      <w:pPr>
        <w:pStyle w:val="BookText"/>
      </w:pPr>
      <w:r>
        <w:rPr>
          <w:rFonts w:ascii="IRNazanin" w:hAnsi="IRNazanin" w:eastAsia="IRNazanin" w:cs="IRNazanin"/>
          <w:lang w:bidi="fa-IR"/>
          <w:color w:val="111111"/>
          <w:sz w:val="28"/>
          <w:szCs w:val="28"/>
          <w:rtl/>
        </w:rPr>
        <w:t xml:space="preserve">پیمبران اولوالعزم غبطه میخوردند</w:t>
      </w:r>
    </w:p>
    <w:p>
      <w:pPr>
        <w:pStyle w:val="BookText"/>
      </w:pPr>
      <w:r>
        <w:rPr>
          <w:rFonts w:ascii="IRNazanin" w:hAnsi="IRNazanin" w:eastAsia="IRNazanin" w:cs="IRNazanin"/>
          <w:lang w:bidi="fa-IR"/>
          <w:color w:val="111111"/>
          <w:sz w:val="28"/>
          <w:szCs w:val="28"/>
          <w:rtl/>
        </w:rPr>
        <w:t xml:space="preserve">عباس شاه زیدی – خروش اصفهانی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جلوۀ حق جمال نیکویت</w:t>
      </w:r>
    </w:p>
    <w:p>
      <w:pPr>
        <w:pStyle w:val="BookText"/>
      </w:pPr>
      <w:r>
        <w:rPr>
          <w:rFonts w:ascii="IRNazanin" w:hAnsi="IRNazanin" w:eastAsia="IRNazanin" w:cs="IRNazanin"/>
          <w:lang w:bidi="fa-IR"/>
          <w:color w:val="111111"/>
          <w:sz w:val="28"/>
          <w:szCs w:val="28"/>
          <w:rtl/>
        </w:rPr>
        <w:t xml:space="preserve">متجلی حقیقت از رویت</w:t>
      </w:r>
    </w:p>
    <w:p>
      <w:pPr>
        <w:pStyle w:val="BookText"/>
      </w:pPr>
      <w:r>
        <w:rPr>
          <w:rFonts w:ascii="IRNazanin" w:hAnsi="IRNazanin" w:eastAsia="IRNazanin" w:cs="IRNazanin"/>
          <w:lang w:bidi="fa-IR"/>
          <w:color w:val="111111"/>
          <w:sz w:val="28"/>
          <w:szCs w:val="28"/>
          <w:rtl/>
        </w:rPr>
        <w:t xml:space="preserve">مظهر جملۀ صفات احد</w:t>
      </w:r>
    </w:p>
    <w:p>
      <w:pPr>
        <w:pStyle w:val="BookText"/>
      </w:pPr>
      <w:r>
        <w:rPr>
          <w:rFonts w:ascii="IRNazanin" w:hAnsi="IRNazanin" w:eastAsia="IRNazanin" w:cs="IRNazanin"/>
          <w:lang w:bidi="fa-IR"/>
          <w:color w:val="111111"/>
          <w:sz w:val="28"/>
          <w:szCs w:val="28"/>
          <w:rtl/>
        </w:rPr>
        <w:t xml:space="preserve">گشته ظاهر بخلق از خویت</w:t>
      </w:r>
    </w:p>
    <w:p>
      <w:pPr>
        <w:pStyle w:val="BookText"/>
      </w:pPr>
      <w:r>
        <w:rPr>
          <w:rFonts w:ascii="IRNazanin" w:hAnsi="IRNazanin" w:eastAsia="IRNazanin" w:cs="IRNazanin"/>
          <w:lang w:bidi="fa-IR"/>
          <w:color w:val="111111"/>
          <w:sz w:val="28"/>
          <w:szCs w:val="28"/>
          <w:rtl/>
        </w:rPr>
        <w:t xml:space="preserve">کند الحق زیارت الله</w:t>
      </w:r>
    </w:p>
    <w:p>
      <w:pPr>
        <w:pStyle w:val="BookText"/>
      </w:pPr>
      <w:r>
        <w:rPr>
          <w:rFonts w:ascii="IRNazanin" w:hAnsi="IRNazanin" w:eastAsia="IRNazanin" w:cs="IRNazanin"/>
          <w:lang w:bidi="fa-IR"/>
          <w:color w:val="111111"/>
          <w:sz w:val="28"/>
          <w:szCs w:val="28"/>
          <w:rtl/>
        </w:rPr>
        <w:t xml:space="preserve">هر که بیند جمال نیکویت</w:t>
      </w:r>
    </w:p>
    <w:p>
      <w:pPr>
        <w:pStyle w:val="BookText"/>
      </w:pPr>
      <w:r>
        <w:rPr>
          <w:rFonts w:ascii="IRNazanin" w:hAnsi="IRNazanin" w:eastAsia="IRNazanin" w:cs="IRNazanin"/>
          <w:lang w:bidi="fa-IR"/>
          <w:color w:val="111111"/>
          <w:sz w:val="28"/>
          <w:szCs w:val="28"/>
          <w:rtl/>
        </w:rPr>
        <w:t xml:space="preserve">احمدهاشم زاده، یمین اصفهانی</w:t>
      </w:r>
    </w:p>
    <w:p>
      <w:pPr>
        <w:pStyle w:val="BookText"/>
      </w:pPr>
      <w:r>
        <w:rPr>
          <w:rFonts w:ascii="IRNazanin" w:hAnsi="IRNazanin" w:eastAsia="IRNazanin" w:cs="IRNazanin"/>
          <w:lang w:bidi="fa-IR"/>
          <w:color w:val="111111"/>
          <w:sz w:val="28"/>
          <w:szCs w:val="28"/>
          <w:rtl/>
        </w:rPr>
        <w:t xml:space="preserve">مجموعه اشعار، ص 9190</w:t>
      </w:r>
    </w:p>
    <w:p>
      <w:pPr>
        <w:pStyle w:val="BookText"/>
      </w:pPr>
      <w:r>
        <w:rPr>
          <w:rFonts w:ascii="IRNazanin" w:hAnsi="IRNazanin" w:eastAsia="IRNazanin" w:cs="IRNazanin"/>
          <w:lang w:bidi="fa-IR"/>
          <w:color w:val="111111"/>
          <w:sz w:val="28"/>
          <w:szCs w:val="28"/>
          <w:rtl/>
        </w:rPr>
        <w:t xml:space="preserve">زیب تورات و زینت انجیل</w:t>
      </w:r>
    </w:p>
    <w:p>
      <w:pPr>
        <w:pStyle w:val="BookText"/>
      </w:pPr>
      <w:r>
        <w:rPr>
          <w:rFonts w:ascii="IRNazanin" w:hAnsi="IRNazanin" w:eastAsia="IRNazanin" w:cs="IRNazanin"/>
          <w:lang w:bidi="fa-IR"/>
          <w:color w:val="111111"/>
          <w:sz w:val="28"/>
          <w:szCs w:val="28"/>
          <w:rtl/>
        </w:rPr>
        <w:t xml:space="preserve">نام سلطان اولیا باشد</w:t>
      </w:r>
    </w:p>
    <w:p>
      <w:pPr>
        <w:pStyle w:val="BookText"/>
      </w:pPr>
      <w:r>
        <w:rPr>
          <w:rFonts w:ascii="IRNazanin" w:hAnsi="IRNazanin" w:eastAsia="IRNazanin" w:cs="IRNazanin"/>
          <w:lang w:bidi="fa-IR"/>
          <w:color w:val="111111"/>
          <w:sz w:val="28"/>
          <w:szCs w:val="28"/>
          <w:rtl/>
        </w:rPr>
        <w:t xml:space="preserve">نام او «ایلیا» در انجیل</w:t>
      </w:r>
    </w:p>
    <w:p>
      <w:pPr>
        <w:pStyle w:val="BookText"/>
      </w:pPr>
      <w:r>
        <w:rPr>
          <w:rFonts w:ascii="IRNazanin" w:hAnsi="IRNazanin" w:eastAsia="IRNazanin" w:cs="IRNazanin"/>
          <w:lang w:bidi="fa-IR"/>
          <w:color w:val="111111"/>
          <w:sz w:val="28"/>
          <w:szCs w:val="28"/>
          <w:rtl/>
        </w:rPr>
        <w:t xml:space="preserve">هم به تورات «سنطیا» باشد</w:t>
      </w:r>
    </w:p>
    <w:p>
      <w:pPr>
        <w:pStyle w:val="BookText"/>
      </w:pPr>
      <w:r>
        <w:rPr>
          <w:rFonts w:ascii="IRNazanin" w:hAnsi="IRNazanin" w:eastAsia="IRNazanin" w:cs="IRNazanin"/>
          <w:lang w:bidi="fa-IR"/>
          <w:color w:val="111111"/>
          <w:sz w:val="28"/>
          <w:szCs w:val="28"/>
          <w:rtl/>
        </w:rPr>
        <w:t xml:space="preserve">سالک اصفهانی</w:t>
      </w:r>
    </w:p>
    <w:p>
      <w:pPr>
        <w:pStyle w:val="BookText"/>
      </w:pPr>
      <w:r>
        <w:rPr>
          <w:rFonts w:ascii="IRNazanin" w:hAnsi="IRNazanin" w:eastAsia="IRNazanin" w:cs="IRNazanin"/>
          <w:lang w:bidi="fa-IR"/>
          <w:color w:val="111111"/>
          <w:sz w:val="28"/>
          <w:szCs w:val="28"/>
          <w:rtl/>
        </w:rPr>
        <w:t xml:space="preserve">دیوان سالک اصفهانی، ص 38</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نازند کلیمیان به موسی و عصا</w:t>
      </w:r>
    </w:p>
    <w:p>
      <w:pPr>
        <w:pStyle w:val="BookText"/>
      </w:pPr>
      <w:r>
        <w:rPr>
          <w:rFonts w:ascii="IRNazanin" w:hAnsi="IRNazanin" w:eastAsia="IRNazanin" w:cs="IRNazanin"/>
          <w:lang w:bidi="fa-IR"/>
          <w:color w:val="111111"/>
          <w:sz w:val="28"/>
          <w:szCs w:val="28"/>
          <w:rtl/>
        </w:rPr>
        <w:t xml:space="preserve">آنگونه که بر عیسی مریم ترسا</w:t>
      </w:r>
    </w:p>
    <w:p>
      <w:pPr>
        <w:pStyle w:val="BookText"/>
      </w:pPr>
      <w:r>
        <w:rPr>
          <w:rFonts w:ascii="IRNazanin" w:hAnsi="IRNazanin" w:eastAsia="IRNazanin" w:cs="IRNazanin"/>
          <w:lang w:bidi="fa-IR"/>
          <w:color w:val="111111"/>
          <w:sz w:val="28"/>
          <w:szCs w:val="28"/>
          <w:rtl/>
        </w:rPr>
        <w:t xml:space="preserve">زرتشتی و زردشت، هنود و بودا</w:t>
      </w:r>
    </w:p>
    <w:p>
      <w:pPr>
        <w:pStyle w:val="BookText"/>
      </w:pPr>
      <w:r>
        <w:rPr>
          <w:rFonts w:ascii="IRNazanin" w:hAnsi="IRNazanin" w:eastAsia="IRNazanin" w:cs="IRNazanin"/>
          <w:lang w:bidi="fa-IR"/>
          <w:color w:val="111111"/>
          <w:sz w:val="28"/>
          <w:szCs w:val="28"/>
          <w:rtl/>
        </w:rPr>
        <w:t xml:space="preserve">مائیم و محمّد و علی اعلا</w:t>
      </w:r>
    </w:p>
    <w:p>
      <w:pPr>
        <w:pStyle w:val="BookText"/>
      </w:pPr>
      <w:r>
        <w:rPr>
          <w:rFonts w:ascii="IRNazanin" w:hAnsi="IRNazanin" w:eastAsia="IRNazanin" w:cs="IRNazanin"/>
          <w:lang w:bidi="fa-IR"/>
          <w:color w:val="111111"/>
          <w:sz w:val="28"/>
          <w:szCs w:val="28"/>
          <w:rtl/>
        </w:rPr>
        <w:t xml:space="preserve">مفتون همدانی</w:t>
      </w:r>
    </w:p>
    <w:p>
      <w:pPr>
        <w:pStyle w:val="BookText"/>
      </w:pPr>
      <w:r>
        <w:rPr>
          <w:rFonts w:ascii="IRNazanin" w:hAnsi="IRNazanin" w:eastAsia="IRNazanin" w:cs="IRNazanin"/>
          <w:lang w:bidi="fa-IR"/>
          <w:color w:val="111111"/>
          <w:sz w:val="28"/>
          <w:szCs w:val="28"/>
          <w:rtl/>
        </w:rPr>
        <w:t xml:space="preserve">دیوان اشعار، ص 752</w:t>
      </w:r>
    </w:p>
    <w:p>
      <w:pPr>
        <w:pStyle w:val="BookText"/>
      </w:pPr>
      <w:r>
        <w:rPr>
          <w:rFonts w:ascii="IRNazanin" w:hAnsi="IRNazanin" w:eastAsia="IRNazanin" w:cs="IRNazanin"/>
          <w:lang w:bidi="fa-IR"/>
          <w:color w:val="111111"/>
          <w:sz w:val="28"/>
          <w:szCs w:val="28"/>
          <w:rtl/>
        </w:rPr>
        <w:t xml:space="preserve">پرسید کسی که: چیست اصل آدم؟</w:t>
      </w:r>
    </w:p>
    <w:p>
      <w:pPr>
        <w:pStyle w:val="BookText"/>
      </w:pPr>
      <w:r>
        <w:rPr>
          <w:rFonts w:ascii="IRNazanin" w:hAnsi="IRNazanin" w:eastAsia="IRNazanin" w:cs="IRNazanin"/>
          <w:lang w:bidi="fa-IR"/>
          <w:color w:val="111111"/>
          <w:sz w:val="28"/>
          <w:szCs w:val="28"/>
          <w:rtl/>
        </w:rPr>
        <w:t xml:space="preserve">گفتم که: یگانه نسخۀ این عالم</w:t>
      </w:r>
    </w:p>
    <w:p>
      <w:pPr>
        <w:pStyle w:val="BookText"/>
      </w:pPr>
      <w:r>
        <w:rPr>
          <w:rFonts w:ascii="IRNazanin" w:hAnsi="IRNazanin" w:eastAsia="IRNazanin" w:cs="IRNazanin"/>
          <w:lang w:bidi="fa-IR"/>
          <w:color w:val="111111"/>
          <w:sz w:val="28"/>
          <w:szCs w:val="28"/>
          <w:rtl/>
        </w:rPr>
        <w:t xml:space="preserve">عالم همه مُنطوی و پیچیده در او</w:t>
      </w:r>
    </w:p>
    <w:p>
      <w:pPr>
        <w:pStyle w:val="BookText"/>
      </w:pPr>
      <w:r>
        <w:rPr>
          <w:rFonts w:ascii="IRNazanin" w:hAnsi="IRNazanin" w:eastAsia="IRNazanin" w:cs="IRNazanin"/>
          <w:lang w:bidi="fa-IR"/>
          <w:color w:val="111111"/>
          <w:sz w:val="28"/>
          <w:szCs w:val="28"/>
          <w:rtl/>
        </w:rPr>
        <w:t xml:space="preserve">فرموده چنین علیّ اعلا فافهم</w:t>
      </w:r>
    </w:p>
    <w:p>
      <w:pPr>
        <w:pStyle w:val="BookText"/>
      </w:pPr>
      <w:r>
        <w:rPr>
          <w:rFonts w:ascii="IRNazanin" w:hAnsi="IRNazanin" w:eastAsia="IRNazanin" w:cs="IRNazanin"/>
          <w:lang w:bidi="fa-IR"/>
          <w:color w:val="111111"/>
          <w:sz w:val="28"/>
          <w:szCs w:val="28"/>
          <w:rtl/>
        </w:rPr>
        <w:t xml:space="preserve">مفتون همدانی</w:t>
      </w:r>
    </w:p>
    <w:p>
      <w:pPr>
        <w:pStyle w:val="BookText"/>
      </w:pPr>
      <w:r>
        <w:rPr>
          <w:rFonts w:ascii="IRNazanin" w:hAnsi="IRNazanin" w:eastAsia="IRNazanin" w:cs="IRNazanin"/>
          <w:lang w:bidi="fa-IR"/>
          <w:color w:val="111111"/>
          <w:sz w:val="28"/>
          <w:szCs w:val="28"/>
          <w:rtl/>
        </w:rPr>
        <w:t xml:space="preserve">دیوان اشعار، ص 793</w:t>
      </w:r>
    </w:p>
    <w:p>
      <w:pPr>
        <w:pStyle w:val="BookText"/>
      </w:pPr>
      <w:r>
        <w:rPr>
          <w:rFonts w:ascii="IRNazanin" w:hAnsi="IRNazanin" w:eastAsia="IRNazanin" w:cs="IRNazanin"/>
          <w:lang w:bidi="fa-IR"/>
          <w:color w:val="111111"/>
          <w:sz w:val="28"/>
          <w:szCs w:val="28"/>
          <w:rtl/>
        </w:rPr>
        <w:t xml:space="preserve">ای دل نه همی به ما امام است علی</w:t>
      </w:r>
    </w:p>
    <w:p>
      <w:pPr>
        <w:pStyle w:val="BookText"/>
      </w:pPr>
      <w:r>
        <w:rPr>
          <w:rFonts w:ascii="IRNazanin" w:hAnsi="IRNazanin" w:eastAsia="IRNazanin" w:cs="IRNazanin"/>
          <w:lang w:bidi="fa-IR"/>
          <w:color w:val="111111"/>
          <w:sz w:val="28"/>
          <w:szCs w:val="28"/>
          <w:rtl/>
        </w:rPr>
        <w:t xml:space="preserve">خیر البشر و عرش مقام است علی</w:t>
      </w:r>
    </w:p>
    <w:p>
      <w:pPr>
        <w:pStyle w:val="BookText"/>
      </w:pPr>
      <w:r>
        <w:rPr>
          <w:rFonts w:ascii="IRNazanin" w:hAnsi="IRNazanin" w:eastAsia="IRNazanin" w:cs="IRNazanin"/>
          <w:lang w:bidi="fa-IR"/>
          <w:color w:val="111111"/>
          <w:sz w:val="28"/>
          <w:szCs w:val="28"/>
          <w:rtl/>
        </w:rPr>
        <w:t xml:space="preserve">چون ختم رسل که بر نبوت ختم است</w:t>
      </w:r>
    </w:p>
    <w:p>
      <w:pPr>
        <w:pStyle w:val="BookText"/>
      </w:pPr>
      <w:r>
        <w:rPr>
          <w:rFonts w:ascii="IRNazanin" w:hAnsi="IRNazanin" w:eastAsia="IRNazanin" w:cs="IRNazanin"/>
          <w:lang w:bidi="fa-IR"/>
          <w:color w:val="111111"/>
          <w:sz w:val="28"/>
          <w:szCs w:val="28"/>
          <w:rtl/>
        </w:rPr>
        <w:t xml:space="preserve">در هر دو جهان مردِ تمام است علی</w:t>
      </w:r>
    </w:p>
    <w:p>
      <w:pPr>
        <w:pStyle w:val="BookText"/>
      </w:pPr>
      <w:r>
        <w:rPr>
          <w:rFonts w:ascii="IRNazanin" w:hAnsi="IRNazanin" w:eastAsia="IRNazanin" w:cs="IRNazanin"/>
          <w:lang w:bidi="fa-IR"/>
          <w:color w:val="111111"/>
          <w:sz w:val="28"/>
          <w:szCs w:val="28"/>
          <w:rtl/>
        </w:rPr>
        <w:t xml:space="preserve">مفتون همدانی</w:t>
      </w:r>
    </w:p>
    <w:p>
      <w:pPr>
        <w:pStyle w:val="BookText"/>
      </w:pPr>
      <w:r>
        <w:rPr>
          <w:rFonts w:ascii="IRNazanin" w:hAnsi="IRNazanin" w:eastAsia="IRNazanin" w:cs="IRNazanin"/>
          <w:lang w:bidi="fa-IR"/>
          <w:color w:val="111111"/>
          <w:sz w:val="28"/>
          <w:szCs w:val="28"/>
          <w:rtl/>
        </w:rPr>
        <w:t xml:space="preserve">دیوان اشعار، ص805</w:t>
      </w:r>
    </w:p>
    <w:p>
      <w:pPr>
        <w:pStyle w:val="BookText"/>
      </w:pPr>
      <w:r>
        <w:rPr>
          <w:rFonts w:ascii="IRNazanin" w:hAnsi="IRNazanin" w:eastAsia="IRNazanin" w:cs="IRNazanin"/>
          <w:lang w:bidi="fa-IR"/>
          <w:color w:val="111111"/>
          <w:sz w:val="28"/>
          <w:szCs w:val="28"/>
          <w:rtl/>
        </w:rPr>
        <w:t xml:space="preserve">والله امیرمؤمنان است علی</w:t>
      </w:r>
    </w:p>
    <w:p>
      <w:pPr>
        <w:pStyle w:val="BookText"/>
      </w:pPr>
      <w:r>
        <w:rPr>
          <w:rFonts w:ascii="IRNazanin" w:hAnsi="IRNazanin" w:eastAsia="IRNazanin" w:cs="IRNazanin"/>
          <w:lang w:bidi="fa-IR"/>
          <w:color w:val="111111"/>
          <w:sz w:val="28"/>
          <w:szCs w:val="28"/>
          <w:rtl/>
        </w:rPr>
        <w:t xml:space="preserve">اندر دل شیعیان نهان است علی</w:t>
      </w:r>
    </w:p>
    <w:p>
      <w:pPr>
        <w:pStyle w:val="BookText"/>
      </w:pPr>
      <w:r>
        <w:rPr>
          <w:rFonts w:ascii="IRNazanin" w:hAnsi="IRNazanin" w:eastAsia="IRNazanin" w:cs="IRNazanin"/>
          <w:lang w:bidi="fa-IR"/>
          <w:color w:val="111111"/>
          <w:sz w:val="28"/>
          <w:szCs w:val="28"/>
          <w:rtl/>
        </w:rPr>
        <w:t xml:space="preserve">در جملۀ اسماء علی است عظیم</w:t>
      </w:r>
    </w:p>
    <w:p>
      <w:pPr>
        <w:pStyle w:val="BookText"/>
      </w:pPr>
      <w:r>
        <w:rPr>
          <w:rFonts w:ascii="IRNazanin" w:hAnsi="IRNazanin" w:eastAsia="IRNazanin" w:cs="IRNazanin"/>
          <w:lang w:bidi="fa-IR"/>
          <w:color w:val="111111"/>
          <w:sz w:val="28"/>
          <w:szCs w:val="28"/>
          <w:rtl/>
        </w:rPr>
        <w:t xml:space="preserve">هر چیز خدا گفته، همان است علی</w:t>
      </w:r>
    </w:p>
    <w:p>
      <w:pPr>
        <w:pStyle w:val="BookText"/>
      </w:pPr>
      <w:r>
        <w:rPr>
          <w:rFonts w:ascii="IRNazanin" w:hAnsi="IRNazanin" w:eastAsia="IRNazanin" w:cs="IRNazanin"/>
          <w:lang w:bidi="fa-IR"/>
          <w:color w:val="111111"/>
          <w:sz w:val="28"/>
          <w:szCs w:val="28"/>
          <w:rtl/>
        </w:rPr>
        <w:t xml:space="preserve">مفتون همدانی</w:t>
      </w:r>
    </w:p>
    <w:p>
      <w:pPr>
        <w:pStyle w:val="BookText"/>
      </w:pPr>
      <w:r>
        <w:rPr>
          <w:rFonts w:ascii="IRNazanin" w:hAnsi="IRNazanin" w:eastAsia="IRNazanin" w:cs="IRNazanin"/>
          <w:lang w:bidi="fa-IR"/>
          <w:color w:val="111111"/>
          <w:sz w:val="28"/>
          <w:szCs w:val="28"/>
          <w:rtl/>
        </w:rPr>
        <w:t xml:space="preserve">دیوان اشعار، ص 805</w:t>
      </w:r>
    </w:p>
    <w:p>
      <w:pPr>
        <w:pStyle w:val="BookText"/>
      </w:pPr>
      <w:r>
        <w:rPr>
          <w:rFonts w:ascii="IRNazanin" w:hAnsi="IRNazanin" w:eastAsia="IRNazanin" w:cs="IRNazanin"/>
          <w:lang w:bidi="fa-IR"/>
          <w:color w:val="111111"/>
          <w:sz w:val="28"/>
          <w:szCs w:val="28"/>
          <w:rtl/>
        </w:rPr>
        <w:t xml:space="preserve">اخبار بر علی ولی الله است</w:t>
      </w:r>
    </w:p>
    <w:p>
      <w:pPr>
        <w:pStyle w:val="BookText"/>
      </w:pPr>
      <w:r>
        <w:rPr>
          <w:rFonts w:ascii="IRNazanin" w:hAnsi="IRNazanin" w:eastAsia="IRNazanin" w:cs="IRNazanin"/>
          <w:lang w:bidi="fa-IR"/>
          <w:color w:val="111111"/>
          <w:sz w:val="28"/>
          <w:szCs w:val="28"/>
          <w:rtl/>
        </w:rPr>
        <w:t xml:space="preserve">قرآن خبر علی ولی الله است</w:t>
      </w:r>
    </w:p>
    <w:p>
      <w:pPr>
        <w:pStyle w:val="BookText"/>
      </w:pPr>
      <w:r>
        <w:rPr>
          <w:rFonts w:ascii="IRNazanin" w:hAnsi="IRNazanin" w:eastAsia="IRNazanin" w:cs="IRNazanin"/>
          <w:lang w:bidi="fa-IR"/>
          <w:color w:val="111111"/>
          <w:sz w:val="28"/>
          <w:szCs w:val="28"/>
          <w:rtl/>
        </w:rPr>
        <w:t xml:space="preserve">از بعد محمّد که رسول الله است</w:t>
      </w:r>
    </w:p>
    <w:p>
      <w:pPr>
        <w:pStyle w:val="BookText"/>
      </w:pPr>
      <w:r>
        <w:rPr>
          <w:rFonts w:ascii="IRNazanin" w:hAnsi="IRNazanin" w:eastAsia="IRNazanin" w:cs="IRNazanin"/>
          <w:lang w:bidi="fa-IR"/>
          <w:color w:val="111111"/>
          <w:sz w:val="28"/>
          <w:szCs w:val="28"/>
          <w:rtl/>
        </w:rPr>
        <w:t xml:space="preserve">عالم اثر علی ولی الله است</w:t>
      </w:r>
    </w:p>
    <w:p>
      <w:pPr>
        <w:pStyle w:val="BookText"/>
      </w:pPr>
      <w:r>
        <w:rPr>
          <w:rFonts w:ascii="IRNazanin" w:hAnsi="IRNazanin" w:eastAsia="IRNazanin" w:cs="IRNazanin"/>
          <w:lang w:bidi="fa-IR"/>
          <w:color w:val="111111"/>
          <w:sz w:val="28"/>
          <w:szCs w:val="28"/>
          <w:rtl/>
        </w:rPr>
        <w:t xml:space="preserve">مفتون همدانی</w:t>
      </w:r>
    </w:p>
    <w:p>
      <w:pPr>
        <w:pStyle w:val="BookText"/>
      </w:pPr>
      <w:r>
        <w:rPr>
          <w:rFonts w:ascii="IRNazanin" w:hAnsi="IRNazanin" w:eastAsia="IRNazanin" w:cs="IRNazanin"/>
          <w:lang w:bidi="fa-IR"/>
          <w:color w:val="111111"/>
          <w:sz w:val="28"/>
          <w:szCs w:val="28"/>
          <w:rtl/>
        </w:rPr>
        <w:t xml:space="preserve">دیوان اشعار، ص 755</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اسمیست که نور دل هر آگاه است</w:t>
      </w:r>
    </w:p>
    <w:p>
      <w:pPr>
        <w:pStyle w:val="BookText"/>
      </w:pPr>
      <w:r>
        <w:rPr>
          <w:rFonts w:ascii="IRNazanin" w:hAnsi="IRNazanin" w:eastAsia="IRNazanin" w:cs="IRNazanin"/>
          <w:lang w:bidi="fa-IR"/>
          <w:color w:val="111111"/>
          <w:sz w:val="28"/>
          <w:szCs w:val="28"/>
          <w:rtl/>
        </w:rPr>
        <w:t xml:space="preserve">اسمیست که رهنمای هر گمراه است</w:t>
      </w:r>
    </w:p>
    <w:p>
      <w:pPr>
        <w:pStyle w:val="BookText"/>
      </w:pPr>
      <w:r>
        <w:rPr>
          <w:rFonts w:ascii="IRNazanin" w:hAnsi="IRNazanin" w:eastAsia="IRNazanin" w:cs="IRNazanin"/>
          <w:lang w:bidi="fa-IR"/>
          <w:color w:val="111111"/>
          <w:sz w:val="28"/>
          <w:szCs w:val="28"/>
          <w:rtl/>
        </w:rPr>
        <w:t xml:space="preserve">اسمی که از او خدا خوشش میآید</w:t>
      </w:r>
    </w:p>
    <w:p>
      <w:pPr>
        <w:pStyle w:val="BookText"/>
      </w:pPr>
      <w:r>
        <w:rPr>
          <w:rFonts w:ascii="IRNazanin" w:hAnsi="IRNazanin" w:eastAsia="IRNazanin" w:cs="IRNazanin"/>
          <w:lang w:bidi="fa-IR"/>
          <w:color w:val="111111"/>
          <w:sz w:val="28"/>
          <w:szCs w:val="28"/>
          <w:rtl/>
        </w:rPr>
        <w:t xml:space="preserve">آن اسم خوش علی ولی الله است</w:t>
      </w:r>
    </w:p>
    <w:p>
      <w:pPr>
        <w:pStyle w:val="BookText"/>
      </w:pPr>
      <w:r>
        <w:rPr>
          <w:rFonts w:ascii="IRNazanin" w:hAnsi="IRNazanin" w:eastAsia="IRNazanin" w:cs="IRNazanin"/>
          <w:lang w:bidi="fa-IR"/>
          <w:color w:val="111111"/>
          <w:sz w:val="28"/>
          <w:szCs w:val="28"/>
          <w:rtl/>
        </w:rPr>
        <w:t xml:space="preserve">مفتون همدانی</w:t>
      </w:r>
    </w:p>
    <w:p>
      <w:pPr>
        <w:pStyle w:val="BookText"/>
      </w:pPr>
      <w:r>
        <w:rPr>
          <w:rFonts w:ascii="IRNazanin" w:hAnsi="IRNazanin" w:eastAsia="IRNazanin" w:cs="IRNazanin"/>
          <w:lang w:bidi="fa-IR"/>
          <w:color w:val="111111"/>
          <w:sz w:val="28"/>
          <w:szCs w:val="28"/>
          <w:rtl/>
        </w:rPr>
        <w:t xml:space="preserve">دیوان اشعار، ص 755</w:t>
      </w:r>
    </w:p>
    <w:p>
      <w:pPr>
        <w:pStyle w:val="BookText"/>
      </w:pPr>
      <w:r>
        <w:rPr>
          <w:rFonts w:ascii="IRNazanin" w:hAnsi="IRNazanin" w:eastAsia="IRNazanin" w:cs="IRNazanin"/>
          <w:lang w:bidi="fa-IR"/>
          <w:color w:val="111111"/>
          <w:sz w:val="28"/>
          <w:szCs w:val="28"/>
          <w:rtl/>
        </w:rPr>
        <w:t xml:space="preserve">در هر دو جهان حب علی ما را بس</w:t>
      </w:r>
    </w:p>
    <w:p>
      <w:pPr>
        <w:pStyle w:val="BookText"/>
      </w:pPr>
      <w:r>
        <w:rPr>
          <w:rFonts w:ascii="IRNazanin" w:hAnsi="IRNazanin" w:eastAsia="IRNazanin" w:cs="IRNazanin"/>
          <w:lang w:bidi="fa-IR"/>
          <w:color w:val="111111"/>
          <w:sz w:val="28"/>
          <w:szCs w:val="28"/>
          <w:rtl/>
        </w:rPr>
        <w:t xml:space="preserve">مرآت جمال ازلی ما را بس</w:t>
      </w:r>
    </w:p>
    <w:p>
      <w:pPr>
        <w:pStyle w:val="BookText"/>
      </w:pPr>
      <w:r>
        <w:rPr>
          <w:rFonts w:ascii="IRNazanin" w:hAnsi="IRNazanin" w:eastAsia="IRNazanin" w:cs="IRNazanin"/>
          <w:lang w:bidi="fa-IR"/>
          <w:color w:val="111111"/>
          <w:sz w:val="28"/>
          <w:szCs w:val="28"/>
          <w:rtl/>
        </w:rPr>
        <w:t xml:space="preserve">با حب علی و آل و امر بیعت</w:t>
      </w:r>
    </w:p>
    <w:p>
      <w:pPr>
        <w:pStyle w:val="BookText"/>
      </w:pPr>
      <w:r>
        <w:rPr>
          <w:rFonts w:ascii="IRNazanin" w:hAnsi="IRNazanin" w:eastAsia="IRNazanin" w:cs="IRNazanin"/>
          <w:lang w:bidi="fa-IR"/>
          <w:color w:val="111111"/>
          <w:sz w:val="28"/>
          <w:szCs w:val="28"/>
          <w:rtl/>
        </w:rPr>
        <w:t xml:space="preserve">ذکر خفی و ورد جلی ما را بس</w:t>
      </w:r>
    </w:p>
    <w:p>
      <w:pPr>
        <w:pStyle w:val="BookText"/>
      </w:pPr>
      <w:r>
        <w:rPr>
          <w:rFonts w:ascii="IRNazanin" w:hAnsi="IRNazanin" w:eastAsia="IRNazanin" w:cs="IRNazanin"/>
          <w:lang w:bidi="fa-IR"/>
          <w:color w:val="111111"/>
          <w:sz w:val="28"/>
          <w:szCs w:val="28"/>
          <w:rtl/>
        </w:rPr>
        <w:t xml:space="preserve">مفتون همدانی</w:t>
      </w:r>
    </w:p>
    <w:p>
      <w:pPr>
        <w:pStyle w:val="BookText"/>
      </w:pPr>
      <w:r>
        <w:rPr>
          <w:rFonts w:ascii="IRNazanin" w:hAnsi="IRNazanin" w:eastAsia="IRNazanin" w:cs="IRNazanin"/>
          <w:lang w:bidi="fa-IR"/>
          <w:color w:val="111111"/>
          <w:sz w:val="28"/>
          <w:szCs w:val="28"/>
          <w:rtl/>
        </w:rPr>
        <w:t xml:space="preserve">دیوان اشعار، ص 783</w:t>
      </w:r>
    </w:p>
    <w:p>
      <w:pPr>
        <w:pStyle w:val="BookText"/>
      </w:pPr>
      <w:r>
        <w:rPr>
          <w:rFonts w:ascii="IRNazanin" w:hAnsi="IRNazanin" w:eastAsia="IRNazanin" w:cs="IRNazanin"/>
          <w:lang w:bidi="fa-IR"/>
          <w:color w:val="111111"/>
          <w:sz w:val="28"/>
          <w:szCs w:val="28"/>
          <w:rtl/>
        </w:rPr>
        <w:t xml:space="preserve">یا شاه نجف زتست ایمان معروف</w:t>
      </w:r>
    </w:p>
    <w:p>
      <w:pPr>
        <w:pStyle w:val="BookText"/>
      </w:pPr>
      <w:r>
        <w:rPr>
          <w:rFonts w:ascii="IRNazanin" w:hAnsi="IRNazanin" w:eastAsia="IRNazanin" w:cs="IRNazanin"/>
          <w:lang w:bidi="fa-IR"/>
          <w:color w:val="111111"/>
          <w:sz w:val="28"/>
          <w:szCs w:val="28"/>
          <w:rtl/>
        </w:rPr>
        <w:t xml:space="preserve">چونانکه بنام تست ایران معروف</w:t>
      </w:r>
    </w:p>
    <w:p>
      <w:pPr>
        <w:pStyle w:val="BookText"/>
      </w:pPr>
      <w:r>
        <w:rPr>
          <w:rFonts w:ascii="IRNazanin" w:hAnsi="IRNazanin" w:eastAsia="IRNazanin" w:cs="IRNazanin"/>
          <w:lang w:bidi="fa-IR"/>
          <w:color w:val="111111"/>
          <w:sz w:val="28"/>
          <w:szCs w:val="28"/>
          <w:rtl/>
        </w:rPr>
        <w:t xml:space="preserve">ایران زتو، عرفان ز تو، اسلام ز تو</w:t>
      </w:r>
    </w:p>
    <w:p>
      <w:pPr>
        <w:pStyle w:val="BookText"/>
      </w:pPr>
      <w:r>
        <w:rPr>
          <w:rFonts w:ascii="IRNazanin" w:hAnsi="IRNazanin" w:eastAsia="IRNazanin" w:cs="IRNazanin"/>
          <w:lang w:bidi="fa-IR"/>
          <w:color w:val="111111"/>
          <w:sz w:val="28"/>
          <w:szCs w:val="28"/>
          <w:rtl/>
        </w:rPr>
        <w:t xml:space="preserve">چون شیعۀ تست بر مسلمان معروف</w:t>
      </w:r>
    </w:p>
    <w:p>
      <w:pPr>
        <w:pStyle w:val="BookText"/>
      </w:pPr>
      <w:r>
        <w:rPr>
          <w:rFonts w:ascii="IRNazanin" w:hAnsi="IRNazanin" w:eastAsia="IRNazanin" w:cs="IRNazanin"/>
          <w:lang w:bidi="fa-IR"/>
          <w:color w:val="111111"/>
          <w:sz w:val="28"/>
          <w:szCs w:val="28"/>
          <w:rtl/>
        </w:rPr>
        <w:t xml:space="preserve">مفتون همدانی</w:t>
      </w:r>
    </w:p>
    <w:p>
      <w:pPr>
        <w:pStyle w:val="BookText"/>
      </w:pPr>
      <w:r>
        <w:rPr>
          <w:rFonts w:ascii="IRNazanin" w:hAnsi="IRNazanin" w:eastAsia="IRNazanin" w:cs="IRNazanin"/>
          <w:lang w:bidi="fa-IR"/>
          <w:color w:val="111111"/>
          <w:sz w:val="28"/>
          <w:szCs w:val="28"/>
          <w:rtl/>
        </w:rPr>
        <w:t xml:space="preserve">دیوان اشعار، ص 787</w:t>
      </w:r>
    </w:p>
    <w:p>
      <w:pPr>
        <w:pStyle w:val="BookText"/>
      </w:pPr>
      <w:r>
        <w:rPr>
          <w:rFonts w:ascii="IRNazanin" w:hAnsi="IRNazanin" w:eastAsia="IRNazanin" w:cs="IRNazanin"/>
          <w:lang w:bidi="fa-IR"/>
          <w:color w:val="111111"/>
          <w:sz w:val="28"/>
          <w:szCs w:val="28"/>
          <w:rtl/>
        </w:rPr>
        <w:t xml:space="preserve">صاف طهور کو؟ که مرا از زبان کلک</w:t>
      </w:r>
    </w:p>
    <w:p>
      <w:pPr>
        <w:pStyle w:val="BookText"/>
      </w:pPr>
      <w:r>
        <w:rPr>
          <w:rFonts w:ascii="IRNazanin" w:hAnsi="IRNazanin" w:eastAsia="IRNazanin" w:cs="IRNazanin"/>
          <w:lang w:bidi="fa-IR"/>
          <w:color w:val="111111"/>
          <w:sz w:val="28"/>
          <w:szCs w:val="28"/>
          <w:rtl/>
        </w:rPr>
        <w:t xml:space="preserve">رشحی به مدح ساقی کوثر فرو چکد</w:t>
      </w:r>
    </w:p>
    <w:p>
      <w:pPr>
        <w:pStyle w:val="BookText"/>
      </w:pPr>
      <w:r>
        <w:rPr>
          <w:rFonts w:ascii="IRNazanin" w:hAnsi="IRNazanin" w:eastAsia="IRNazanin" w:cs="IRNazanin"/>
          <w:lang w:bidi="fa-IR"/>
          <w:color w:val="111111"/>
          <w:sz w:val="28"/>
          <w:szCs w:val="28"/>
          <w:rtl/>
        </w:rPr>
        <w:t xml:space="preserve">آب حیات دان عرقی را که از جبین</w:t>
      </w:r>
    </w:p>
    <w:p>
      <w:pPr>
        <w:pStyle w:val="BookText"/>
      </w:pPr>
      <w:r>
        <w:rPr>
          <w:rFonts w:ascii="IRNazanin" w:hAnsi="IRNazanin" w:eastAsia="IRNazanin" w:cs="IRNazanin"/>
          <w:lang w:bidi="fa-IR"/>
          <w:color w:val="111111"/>
          <w:sz w:val="28"/>
          <w:szCs w:val="28"/>
          <w:rtl/>
        </w:rPr>
        <w:t xml:space="preserve">بر درگه وصیّ پیمبر فرو چکد</w:t>
      </w:r>
    </w:p>
    <w:p>
      <w:pPr>
        <w:pStyle w:val="BookText"/>
      </w:pPr>
      <w:r>
        <w:rPr>
          <w:rFonts w:ascii="IRNazanin" w:hAnsi="IRNazanin" w:eastAsia="IRNazanin" w:cs="IRNazanin"/>
          <w:lang w:bidi="fa-IR"/>
          <w:color w:val="111111"/>
          <w:sz w:val="28"/>
          <w:szCs w:val="28"/>
          <w:rtl/>
        </w:rPr>
        <w:t xml:space="preserve">جویا تبریزی</w:t>
      </w:r>
    </w:p>
    <w:p>
      <w:pPr>
        <w:pStyle w:val="BookText"/>
      </w:pPr>
      <w:r>
        <w:rPr>
          <w:rFonts w:ascii="IRNazanin" w:hAnsi="IRNazanin" w:eastAsia="IRNazanin" w:cs="IRNazanin"/>
          <w:lang w:bidi="fa-IR"/>
          <w:color w:val="111111"/>
          <w:sz w:val="28"/>
          <w:szCs w:val="28"/>
          <w:rtl/>
        </w:rPr>
        <w:t xml:space="preserve">دیوان جویا تبریزی، ص 330</w:t>
      </w:r>
    </w:p>
    <w:p>
      <w:pPr>
        <w:pStyle w:val="BookText"/>
      </w:pPr>
      <w:r>
        <w:rPr>
          <w:rFonts w:ascii="IRNazanin" w:hAnsi="IRNazanin" w:eastAsia="IRNazanin" w:cs="IRNazanin"/>
          <w:lang w:bidi="fa-IR"/>
          <w:color w:val="111111"/>
          <w:sz w:val="28"/>
          <w:szCs w:val="28"/>
          <w:rtl/>
        </w:rPr>
        <w:t xml:space="preserve">پیمبر ز معراج چون بازگشت</w:t>
      </w:r>
    </w:p>
    <w:p>
      <w:pPr>
        <w:pStyle w:val="BookText"/>
      </w:pPr>
      <w:r>
        <w:rPr>
          <w:rFonts w:ascii="IRNazanin" w:hAnsi="IRNazanin" w:eastAsia="IRNazanin" w:cs="IRNazanin"/>
          <w:lang w:bidi="fa-IR"/>
          <w:color w:val="111111"/>
          <w:sz w:val="28"/>
          <w:szCs w:val="28"/>
          <w:rtl/>
        </w:rPr>
        <w:t xml:space="preserve">بفرمود سرّی مگو با علی</w:t>
      </w:r>
    </w:p>
    <w:p>
      <w:pPr>
        <w:pStyle w:val="BookText"/>
      </w:pPr>
      <w:r>
        <w:rPr>
          <w:rFonts w:ascii="IRNazanin" w:hAnsi="IRNazanin" w:eastAsia="IRNazanin" w:cs="IRNazanin"/>
          <w:lang w:bidi="fa-IR"/>
          <w:color w:val="111111"/>
          <w:sz w:val="28"/>
          <w:szCs w:val="28"/>
          <w:rtl/>
        </w:rPr>
        <w:t xml:space="preserve">که گفتیم با هم، من و کردگار</w:t>
      </w:r>
    </w:p>
    <w:p>
      <w:pPr>
        <w:pStyle w:val="BookText"/>
      </w:pPr>
      <w:r>
        <w:rPr>
          <w:rFonts w:ascii="IRNazanin" w:hAnsi="IRNazanin" w:eastAsia="IRNazanin" w:cs="IRNazanin"/>
          <w:lang w:bidi="fa-IR"/>
          <w:color w:val="111111"/>
          <w:sz w:val="28"/>
          <w:szCs w:val="28"/>
          <w:rtl/>
        </w:rPr>
        <w:t xml:space="preserve">به وقت خداحافظی: یا علی</w:t>
      </w:r>
    </w:p>
    <w:p>
      <w:pPr>
        <w:pStyle w:val="BookText"/>
      </w:pPr>
      <w:r>
        <w:rPr>
          <w:rFonts w:ascii="IRNazanin" w:hAnsi="IRNazanin" w:eastAsia="IRNazanin" w:cs="IRNazanin"/>
          <w:lang w:bidi="fa-IR"/>
          <w:color w:val="111111"/>
          <w:sz w:val="28"/>
          <w:szCs w:val="28"/>
          <w:rtl/>
        </w:rPr>
        <w:t xml:space="preserve">ریاضی یزدی</w:t>
      </w:r>
    </w:p>
    <w:p>
      <w:pPr>
        <w:pStyle w:val="BookText"/>
      </w:pPr>
      <w:r>
        <w:rPr>
          <w:rFonts w:ascii="IRNazanin" w:hAnsi="IRNazanin" w:eastAsia="IRNazanin" w:cs="IRNazanin"/>
          <w:lang w:bidi="fa-IR"/>
          <w:color w:val="111111"/>
          <w:sz w:val="28"/>
          <w:szCs w:val="28"/>
          <w:rtl/>
        </w:rPr>
        <w:t xml:space="preserve">دیوان ریاضی یزدی، ص 80</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وصیّ احمد مرسل، علی، ولیّ الله</w:t>
      </w:r>
    </w:p>
    <w:p>
      <w:pPr>
        <w:pStyle w:val="BookText"/>
      </w:pPr>
      <w:r>
        <w:rPr>
          <w:rFonts w:ascii="IRNazanin" w:hAnsi="IRNazanin" w:eastAsia="IRNazanin" w:cs="IRNazanin"/>
          <w:lang w:bidi="fa-IR"/>
          <w:color w:val="111111"/>
          <w:sz w:val="28"/>
          <w:szCs w:val="28"/>
          <w:rtl/>
        </w:rPr>
        <w:t xml:space="preserve">که کوه را نبُوَد با وقار او تمکین</w:t>
      </w:r>
    </w:p>
    <w:p>
      <w:pPr>
        <w:pStyle w:val="BookText"/>
      </w:pPr>
      <w:r>
        <w:rPr>
          <w:rFonts w:ascii="IRNazanin" w:hAnsi="IRNazanin" w:eastAsia="IRNazanin" w:cs="IRNazanin"/>
          <w:lang w:bidi="fa-IR"/>
          <w:color w:val="111111"/>
          <w:sz w:val="28"/>
          <w:szCs w:val="28"/>
          <w:rtl/>
        </w:rPr>
        <w:t xml:space="preserve">عَلَم شود چو کف زرفشان او، چه عجب؟</w:t>
      </w:r>
    </w:p>
    <w:p>
      <w:pPr>
        <w:pStyle w:val="BookText"/>
      </w:pPr>
      <w:r>
        <w:rPr>
          <w:rFonts w:ascii="IRNazanin" w:hAnsi="IRNazanin" w:eastAsia="IRNazanin" w:cs="IRNazanin"/>
          <w:lang w:bidi="fa-IR"/>
          <w:color w:val="111111"/>
          <w:sz w:val="28"/>
          <w:szCs w:val="28"/>
          <w:rtl/>
        </w:rPr>
        <w:t xml:space="preserve">گر آفتاب ز خجلت فرورود به زمین</w:t>
      </w:r>
    </w:p>
    <w:p>
      <w:pPr>
        <w:pStyle w:val="BookText"/>
      </w:pPr>
      <w:r>
        <w:rPr>
          <w:rFonts w:ascii="IRNazanin" w:hAnsi="IRNazanin" w:eastAsia="IRNazanin" w:cs="IRNazanin"/>
          <w:lang w:bidi="fa-IR"/>
          <w:color w:val="111111"/>
          <w:sz w:val="28"/>
          <w:szCs w:val="28"/>
          <w:rtl/>
        </w:rPr>
        <w:t xml:space="preserve">سلیم تهرانی</w:t>
      </w:r>
    </w:p>
    <w:p>
      <w:pPr>
        <w:pStyle w:val="BookText"/>
      </w:pPr>
      <w:r>
        <w:rPr>
          <w:rFonts w:ascii="IRNazanin" w:hAnsi="IRNazanin" w:eastAsia="IRNazanin" w:cs="IRNazanin"/>
          <w:lang w:bidi="fa-IR"/>
          <w:color w:val="111111"/>
          <w:sz w:val="28"/>
          <w:szCs w:val="28"/>
          <w:rtl/>
        </w:rPr>
        <w:t xml:space="preserve">دیوان سلیم تهرانی، ص 341</w:t>
      </w:r>
    </w:p>
    <w:p>
      <w:pPr>
        <w:pStyle w:val="BookText"/>
      </w:pPr>
      <w:r>
        <w:rPr>
          <w:rFonts w:ascii="IRNazanin" w:hAnsi="IRNazanin" w:eastAsia="IRNazanin" w:cs="IRNazanin"/>
          <w:lang w:bidi="fa-IR"/>
          <w:color w:val="111111"/>
          <w:sz w:val="28"/>
          <w:szCs w:val="28"/>
          <w:rtl/>
        </w:rPr>
        <w:t xml:space="preserve">خواهی زخداوند اگر راه نجات</w:t>
      </w:r>
    </w:p>
    <w:p>
      <w:pPr>
        <w:pStyle w:val="BookText"/>
      </w:pPr>
      <w:r>
        <w:rPr>
          <w:rFonts w:ascii="IRNazanin" w:hAnsi="IRNazanin" w:eastAsia="IRNazanin" w:cs="IRNazanin"/>
          <w:lang w:bidi="fa-IR"/>
          <w:color w:val="111111"/>
          <w:sz w:val="28"/>
          <w:szCs w:val="28"/>
          <w:rtl/>
        </w:rPr>
        <w:t xml:space="preserve">کن پیروی از علی به دوران حیات</w:t>
      </w:r>
    </w:p>
    <w:p>
      <w:pPr>
        <w:pStyle w:val="BookText"/>
      </w:pPr>
      <w:r>
        <w:rPr>
          <w:rFonts w:ascii="IRNazanin" w:hAnsi="IRNazanin" w:eastAsia="IRNazanin" w:cs="IRNazanin"/>
          <w:lang w:bidi="fa-IR"/>
          <w:color w:val="111111"/>
          <w:sz w:val="28"/>
          <w:szCs w:val="28"/>
          <w:rtl/>
        </w:rPr>
        <w:t xml:space="preserve">خواهی که شود نصیب تو فیض ابد</w:t>
      </w:r>
    </w:p>
    <w:p>
      <w:pPr>
        <w:pStyle w:val="BookText"/>
      </w:pPr>
      <w:r>
        <w:rPr>
          <w:rFonts w:ascii="IRNazanin" w:hAnsi="IRNazanin" w:eastAsia="IRNazanin" w:cs="IRNazanin"/>
          <w:lang w:bidi="fa-IR"/>
          <w:color w:val="111111"/>
          <w:sz w:val="28"/>
          <w:szCs w:val="28"/>
          <w:rtl/>
        </w:rPr>
        <w:t xml:space="preserve">بفرست دمادم به محمّد صلوات</w:t>
      </w:r>
    </w:p>
    <w:p>
      <w:pPr>
        <w:pStyle w:val="BookText"/>
      </w:pPr>
      <w:r>
        <w:rPr>
          <w:rFonts w:ascii="IRNazanin" w:hAnsi="IRNazanin" w:eastAsia="IRNazanin" w:cs="IRNazanin"/>
          <w:lang w:bidi="fa-IR"/>
          <w:color w:val="111111"/>
          <w:sz w:val="28"/>
          <w:szCs w:val="28"/>
          <w:rtl/>
        </w:rPr>
        <w:t xml:space="preserve">عوضعلی غلامی مهیاری</w:t>
      </w:r>
    </w:p>
    <w:p>
      <w:pPr>
        <w:pStyle w:val="BookText"/>
      </w:pPr>
      <w:r>
        <w:rPr>
          <w:rFonts w:ascii="IRNazanin" w:hAnsi="IRNazanin" w:eastAsia="IRNazanin" w:cs="IRNazanin"/>
          <w:lang w:bidi="fa-IR"/>
          <w:color w:val="111111"/>
          <w:sz w:val="28"/>
          <w:szCs w:val="28"/>
          <w:rtl/>
        </w:rPr>
        <w:t xml:space="preserve">دیوان غلامی، ص514</w:t>
      </w:r>
    </w:p>
    <w:p>
      <w:pPr>
        <w:pStyle w:val="BookText"/>
      </w:pPr>
      <w:r>
        <w:rPr>
          <w:rFonts w:ascii="IRNazanin" w:hAnsi="IRNazanin" w:eastAsia="IRNazanin" w:cs="IRNazanin"/>
          <w:lang w:bidi="fa-IR"/>
          <w:color w:val="111111"/>
          <w:sz w:val="28"/>
          <w:szCs w:val="28"/>
          <w:rtl/>
        </w:rPr>
        <w:t xml:space="preserve">سرشار می ولای حیدر هستم</w:t>
      </w:r>
    </w:p>
    <w:p>
      <w:pPr>
        <w:pStyle w:val="BookText"/>
      </w:pPr>
      <w:r>
        <w:rPr>
          <w:rFonts w:ascii="IRNazanin" w:hAnsi="IRNazanin" w:eastAsia="IRNazanin" w:cs="IRNazanin"/>
          <w:lang w:bidi="fa-IR"/>
          <w:color w:val="111111"/>
          <w:sz w:val="28"/>
          <w:szCs w:val="28"/>
          <w:rtl/>
        </w:rPr>
        <w:t xml:space="preserve">لب تشنۀ آب حوض کوثر هستم</w:t>
      </w:r>
    </w:p>
    <w:p>
      <w:pPr>
        <w:pStyle w:val="BookText"/>
      </w:pPr>
      <w:r>
        <w:rPr>
          <w:rFonts w:ascii="IRNazanin" w:hAnsi="IRNazanin" w:eastAsia="IRNazanin" w:cs="IRNazanin"/>
          <w:lang w:bidi="fa-IR"/>
          <w:color w:val="111111"/>
          <w:sz w:val="28"/>
          <w:szCs w:val="28"/>
          <w:rtl/>
        </w:rPr>
        <w:t xml:space="preserve">از درگه مرتضی نمیتابم روی</w:t>
      </w:r>
    </w:p>
    <w:p>
      <w:pPr>
        <w:pStyle w:val="BookText"/>
      </w:pPr>
      <w:r>
        <w:rPr>
          <w:rFonts w:ascii="IRNazanin" w:hAnsi="IRNazanin" w:eastAsia="IRNazanin" w:cs="IRNazanin"/>
          <w:lang w:bidi="fa-IR"/>
          <w:color w:val="111111"/>
          <w:sz w:val="28"/>
          <w:szCs w:val="28"/>
          <w:rtl/>
        </w:rPr>
        <w:t xml:space="preserve">من پیرو او تا صف محشر هستم</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عوضعلی غلامی مهیاری غلامی</w:t>
      </w:r>
    </w:p>
    <w:p>
      <w:pPr>
        <w:pStyle w:val="BookText"/>
      </w:pPr>
      <w:r>
        <w:rPr>
          <w:rFonts w:ascii="IRNazanin" w:hAnsi="IRNazanin" w:eastAsia="IRNazanin" w:cs="IRNazanin"/>
          <w:lang w:bidi="fa-IR"/>
          <w:color w:val="111111"/>
          <w:sz w:val="28"/>
          <w:szCs w:val="28"/>
          <w:rtl/>
        </w:rPr>
        <w:t xml:space="preserve">دیوان غلامی، ص</w:t>
      </w:r>
    </w:p>
    <w:p>
      <w:pPr>
        <w:pStyle w:val="BookText"/>
      </w:pPr>
      <w:r>
        <w:rPr>
          <w:rFonts w:ascii="IRNazanin" w:hAnsi="IRNazanin" w:eastAsia="IRNazanin" w:cs="IRNazanin"/>
          <w:lang w:bidi="fa-IR"/>
          <w:color w:val="111111"/>
          <w:sz w:val="28"/>
          <w:szCs w:val="28"/>
          <w:rtl/>
        </w:rPr>
        <w:t xml:space="preserve">در ملک وجود جاودان است علی</w:t>
      </w:r>
    </w:p>
    <w:p>
      <w:pPr>
        <w:pStyle w:val="BookText"/>
      </w:pPr>
      <w:r>
        <w:rPr>
          <w:rFonts w:ascii="IRNazanin" w:hAnsi="IRNazanin" w:eastAsia="IRNazanin" w:cs="IRNazanin"/>
          <w:lang w:bidi="fa-IR"/>
          <w:color w:val="111111"/>
          <w:sz w:val="28"/>
          <w:szCs w:val="28"/>
          <w:rtl/>
        </w:rPr>
        <w:t xml:space="preserve">عالم همه هست جسم و جان است علی</w:t>
      </w:r>
    </w:p>
    <w:p>
      <w:pPr>
        <w:pStyle w:val="BookText"/>
      </w:pPr>
      <w:r>
        <w:rPr>
          <w:rFonts w:ascii="IRNazanin" w:hAnsi="IRNazanin" w:eastAsia="IRNazanin" w:cs="IRNazanin"/>
          <w:lang w:bidi="fa-IR"/>
          <w:color w:val="111111"/>
          <w:sz w:val="28"/>
          <w:szCs w:val="28"/>
          <w:rtl/>
        </w:rPr>
        <w:t xml:space="preserve">از آنچه که در ذهن و خیال من و توست</w:t>
      </w:r>
    </w:p>
    <w:p>
      <w:pPr>
        <w:pStyle w:val="BookText"/>
      </w:pPr>
      <w:r>
        <w:rPr>
          <w:rFonts w:ascii="IRNazanin" w:hAnsi="IRNazanin" w:eastAsia="IRNazanin" w:cs="IRNazanin"/>
          <w:lang w:bidi="fa-IR"/>
          <w:color w:val="111111"/>
          <w:sz w:val="28"/>
          <w:szCs w:val="28"/>
          <w:rtl/>
        </w:rPr>
        <w:t xml:space="preserve">والله قسم برتر از آن است علی</w:t>
      </w:r>
    </w:p>
    <w:p>
      <w:pPr>
        <w:pStyle w:val="BookText"/>
      </w:pPr>
      <w:r>
        <w:rPr>
          <w:rFonts w:ascii="IRNazanin" w:hAnsi="IRNazanin" w:eastAsia="IRNazanin" w:cs="IRNazanin"/>
          <w:lang w:bidi="fa-IR"/>
          <w:color w:val="111111"/>
          <w:sz w:val="28"/>
          <w:szCs w:val="28"/>
          <w:rtl/>
        </w:rPr>
        <w:t xml:space="preserve">خلیل صابری امین آبادی</w:t>
      </w:r>
    </w:p>
    <w:p>
      <w:pPr>
        <w:pStyle w:val="BookText"/>
      </w:pPr>
      <w:r>
        <w:rPr>
          <w:rFonts w:ascii="IRNazanin" w:hAnsi="IRNazanin" w:eastAsia="IRNazanin" w:cs="IRNazanin"/>
          <w:lang w:bidi="fa-IR"/>
          <w:color w:val="111111"/>
          <w:sz w:val="28"/>
          <w:szCs w:val="28"/>
          <w:rtl/>
        </w:rPr>
        <w:t xml:space="preserve">گلزار خلیل، ص 386</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نبود نامی از اسلام اگر نبود علی</w:t>
      </w:r>
    </w:p>
    <w:p>
      <w:pPr>
        <w:pStyle w:val="BookText"/>
      </w:pPr>
      <w:r>
        <w:rPr>
          <w:rFonts w:ascii="IRNazanin" w:hAnsi="IRNazanin" w:eastAsia="IRNazanin" w:cs="IRNazanin"/>
          <w:lang w:bidi="fa-IR"/>
          <w:color w:val="111111"/>
          <w:sz w:val="28"/>
          <w:szCs w:val="28"/>
          <w:rtl/>
        </w:rPr>
        <w:t xml:space="preserve">گرفت دین خدا رونق از قیام علی</w:t>
      </w:r>
    </w:p>
    <w:p>
      <w:pPr>
        <w:pStyle w:val="BookText"/>
      </w:pPr>
      <w:r>
        <w:rPr>
          <w:rFonts w:ascii="IRNazanin" w:hAnsi="IRNazanin" w:eastAsia="IRNazanin" w:cs="IRNazanin"/>
          <w:lang w:bidi="fa-IR"/>
          <w:color w:val="111111"/>
          <w:sz w:val="28"/>
          <w:szCs w:val="28"/>
          <w:rtl/>
        </w:rPr>
        <w:t xml:space="preserve">جلال و شوکت دین خدا زهمت اوست</w:t>
      </w:r>
    </w:p>
    <w:p>
      <w:pPr>
        <w:pStyle w:val="BookText"/>
      </w:pPr>
      <w:r>
        <w:rPr>
          <w:rFonts w:ascii="IRNazanin" w:hAnsi="IRNazanin" w:eastAsia="IRNazanin" w:cs="IRNazanin"/>
          <w:lang w:bidi="fa-IR"/>
          <w:color w:val="111111"/>
          <w:sz w:val="28"/>
          <w:szCs w:val="28"/>
          <w:rtl/>
        </w:rPr>
        <w:t xml:space="preserve">بپاست کاخ تشیّع زاهتمام علی</w:t>
      </w:r>
    </w:p>
    <w:p>
      <w:pPr>
        <w:pStyle w:val="BookText"/>
      </w:pPr>
      <w:r>
        <w:rPr>
          <w:rFonts w:ascii="IRNazanin" w:hAnsi="IRNazanin" w:eastAsia="IRNazanin" w:cs="IRNazanin"/>
          <w:lang w:bidi="fa-IR"/>
          <w:color w:val="111111"/>
          <w:sz w:val="28"/>
          <w:szCs w:val="28"/>
          <w:rtl/>
        </w:rPr>
        <w:t xml:space="preserve">مسعود بصیری اصفهانی</w:t>
      </w:r>
    </w:p>
    <w:p>
      <w:pPr>
        <w:pStyle w:val="BookText"/>
      </w:pPr>
      <w:r>
        <w:rPr>
          <w:rFonts w:ascii="IRNazanin" w:hAnsi="IRNazanin" w:eastAsia="IRNazanin" w:cs="IRNazanin"/>
          <w:lang w:bidi="fa-IR"/>
          <w:color w:val="111111"/>
          <w:sz w:val="28"/>
          <w:szCs w:val="28"/>
          <w:rtl/>
        </w:rPr>
        <w:t xml:space="preserve">قصه دل، ص 135</w:t>
      </w:r>
    </w:p>
    <w:p>
      <w:pPr>
        <w:pStyle w:val="BookText"/>
      </w:pPr>
      <w:r>
        <w:rPr>
          <w:rFonts w:ascii="IRNazanin" w:hAnsi="IRNazanin" w:eastAsia="IRNazanin" w:cs="IRNazanin"/>
          <w:lang w:bidi="fa-IR"/>
          <w:color w:val="111111"/>
          <w:sz w:val="28"/>
          <w:szCs w:val="28"/>
          <w:rtl/>
        </w:rPr>
        <w:t xml:space="preserve">سرور به همه اهل یقین است علی</w:t>
      </w:r>
    </w:p>
    <w:p>
      <w:pPr>
        <w:pStyle w:val="BookText"/>
      </w:pPr>
      <w:r>
        <w:rPr>
          <w:rFonts w:ascii="IRNazanin" w:hAnsi="IRNazanin" w:eastAsia="IRNazanin" w:cs="IRNazanin"/>
          <w:lang w:bidi="fa-IR"/>
          <w:color w:val="111111"/>
          <w:sz w:val="28"/>
          <w:szCs w:val="28"/>
          <w:rtl/>
        </w:rPr>
        <w:t xml:space="preserve">لشکرشکن است و بیقرین است علی</w:t>
      </w:r>
    </w:p>
    <w:p>
      <w:pPr>
        <w:pStyle w:val="BookText"/>
      </w:pPr>
      <w:r>
        <w:rPr>
          <w:rFonts w:ascii="IRNazanin" w:hAnsi="IRNazanin" w:eastAsia="IRNazanin" w:cs="IRNazanin"/>
          <w:lang w:bidi="fa-IR"/>
          <w:color w:val="111111"/>
          <w:sz w:val="28"/>
          <w:szCs w:val="28"/>
          <w:rtl/>
        </w:rPr>
        <w:t xml:space="preserve">آئینۀ حق نماست در ملک وجود</w:t>
      </w:r>
    </w:p>
    <w:p>
      <w:pPr>
        <w:pStyle w:val="BookText"/>
      </w:pPr>
      <w:r>
        <w:rPr>
          <w:rFonts w:ascii="IRNazanin" w:hAnsi="IRNazanin" w:eastAsia="IRNazanin" w:cs="IRNazanin"/>
          <w:lang w:bidi="fa-IR"/>
          <w:color w:val="111111"/>
          <w:sz w:val="28"/>
          <w:szCs w:val="28"/>
          <w:rtl/>
        </w:rPr>
        <w:t xml:space="preserve">مولای همه، رهبر دین است علی</w:t>
      </w:r>
    </w:p>
    <w:p>
      <w:pPr>
        <w:pStyle w:val="BookText"/>
      </w:pPr>
      <w:r>
        <w:rPr>
          <w:rFonts w:ascii="IRNazanin" w:hAnsi="IRNazanin" w:eastAsia="IRNazanin" w:cs="IRNazanin"/>
          <w:lang w:bidi="fa-IR"/>
          <w:color w:val="111111"/>
          <w:sz w:val="28"/>
          <w:szCs w:val="28"/>
          <w:rtl/>
        </w:rPr>
        <w:t xml:space="preserve">رمضان کیوانیان – هشیار اصفهانی</w:t>
      </w:r>
    </w:p>
    <w:p>
      <w:pPr>
        <w:pStyle w:val="BookText"/>
      </w:pPr>
      <w:r>
        <w:rPr>
          <w:rFonts w:ascii="IRNazanin" w:hAnsi="IRNazanin" w:eastAsia="IRNazanin" w:cs="IRNazanin"/>
          <w:lang w:bidi="fa-IR"/>
          <w:color w:val="111111"/>
          <w:sz w:val="28"/>
          <w:szCs w:val="28"/>
          <w:rtl/>
        </w:rPr>
        <w:t xml:space="preserve">اندیشه های هشیار،ص 288</w:t>
      </w:r>
    </w:p>
    <w:p>
      <w:pPr>
        <w:pStyle w:val="BookText"/>
      </w:pPr>
      <w:r>
        <w:rPr>
          <w:rFonts w:ascii="IRNazanin" w:hAnsi="IRNazanin" w:eastAsia="IRNazanin" w:cs="IRNazanin"/>
          <w:lang w:bidi="fa-IR"/>
          <w:color w:val="111111"/>
          <w:sz w:val="28"/>
          <w:szCs w:val="28"/>
          <w:rtl/>
        </w:rPr>
        <w:t xml:space="preserve">شنیدم من از عارف کاملی</w:t>
      </w:r>
    </w:p>
    <w:p>
      <w:pPr>
        <w:pStyle w:val="BookText"/>
      </w:pPr>
      <w:r>
        <w:rPr>
          <w:rFonts w:ascii="IRNazanin" w:hAnsi="IRNazanin" w:eastAsia="IRNazanin" w:cs="IRNazanin"/>
          <w:lang w:bidi="fa-IR"/>
          <w:color w:val="111111"/>
          <w:sz w:val="28"/>
          <w:szCs w:val="28"/>
          <w:rtl/>
        </w:rPr>
        <w:t xml:space="preserve">که می گفت در بزم اهل دلی</w:t>
      </w:r>
    </w:p>
    <w:p>
      <w:pPr>
        <w:pStyle w:val="BookText"/>
      </w:pPr>
      <w:r>
        <w:rPr>
          <w:rFonts w:ascii="IRNazanin" w:hAnsi="IRNazanin" w:eastAsia="IRNazanin" w:cs="IRNazanin"/>
          <w:lang w:bidi="fa-IR"/>
          <w:color w:val="111111"/>
          <w:sz w:val="28"/>
          <w:szCs w:val="28"/>
          <w:rtl/>
        </w:rPr>
        <w:t xml:space="preserve">برد اجر صد ختم قرآن کسی</w:t>
      </w:r>
    </w:p>
    <w:p>
      <w:pPr>
        <w:pStyle w:val="BookText"/>
      </w:pPr>
      <w:r>
        <w:rPr>
          <w:rFonts w:ascii="IRNazanin" w:hAnsi="IRNazanin" w:eastAsia="IRNazanin" w:cs="IRNazanin"/>
          <w:lang w:bidi="fa-IR"/>
          <w:color w:val="111111"/>
          <w:sz w:val="28"/>
          <w:szCs w:val="28"/>
          <w:rtl/>
        </w:rPr>
        <w:t xml:space="preserve">که گوید زصدق و صفا یا علی</w:t>
      </w:r>
    </w:p>
    <w:p>
      <w:pPr>
        <w:pStyle w:val="BookText"/>
      </w:pPr>
      <w:r>
        <w:rPr>
          <w:rFonts w:ascii="IRNazanin" w:hAnsi="IRNazanin" w:eastAsia="IRNazanin" w:cs="IRNazanin"/>
          <w:lang w:bidi="fa-IR"/>
          <w:color w:val="111111"/>
          <w:sz w:val="28"/>
          <w:szCs w:val="28"/>
          <w:rtl/>
        </w:rPr>
        <w:t xml:space="preserve">احمدهاشم زاده، یمین اصفهانی</w:t>
      </w:r>
    </w:p>
    <w:p>
      <w:pPr>
        <w:pStyle w:val="BookText"/>
      </w:pPr>
      <w:r>
        <w:rPr>
          <w:rFonts w:ascii="IRNazanin" w:hAnsi="IRNazanin" w:eastAsia="IRNazanin" w:cs="IRNazanin"/>
          <w:lang w:bidi="fa-IR"/>
          <w:color w:val="111111"/>
          <w:sz w:val="28"/>
          <w:szCs w:val="28"/>
          <w:rtl/>
        </w:rPr>
        <w:t xml:space="preserve">مجموعه اشعار، ص 105</w:t>
      </w:r>
    </w:p>
    <w:p>
      <w:pPr>
        <w:pStyle w:val="BookText"/>
      </w:pPr>
      <w:r>
        <w:rPr>
          <w:rFonts w:ascii="IRNazanin" w:hAnsi="IRNazanin" w:eastAsia="IRNazanin" w:cs="IRNazanin"/>
          <w:lang w:bidi="fa-IR"/>
          <w:color w:val="111111"/>
          <w:sz w:val="28"/>
          <w:szCs w:val="28"/>
          <w:rtl/>
        </w:rPr>
        <w:t xml:space="preserve">سرخوش و سر مستم از صهبای عشق مرتضی</w:t>
      </w:r>
    </w:p>
    <w:p>
      <w:pPr>
        <w:pStyle w:val="BookText"/>
      </w:pPr>
      <w:r>
        <w:rPr>
          <w:rFonts w:ascii="IRNazanin" w:hAnsi="IRNazanin" w:eastAsia="IRNazanin" w:cs="IRNazanin"/>
          <w:lang w:bidi="fa-IR"/>
          <w:color w:val="111111"/>
          <w:sz w:val="28"/>
          <w:szCs w:val="28"/>
          <w:rtl/>
        </w:rPr>
        <w:t xml:space="preserve">ساقیا من بینیاز از ساغر و پیمانهام</w:t>
      </w:r>
    </w:p>
    <w:p>
      <w:pPr>
        <w:pStyle w:val="BookText"/>
      </w:pPr>
      <w:r>
        <w:rPr>
          <w:rFonts w:ascii="IRNazanin" w:hAnsi="IRNazanin" w:eastAsia="IRNazanin" w:cs="IRNazanin"/>
          <w:lang w:bidi="fa-IR"/>
          <w:color w:val="111111"/>
          <w:sz w:val="28"/>
          <w:szCs w:val="28"/>
          <w:rtl/>
        </w:rPr>
        <w:t xml:space="preserve">شد دلم از پرتو نور ولایت منجلی</w:t>
      </w:r>
    </w:p>
    <w:p>
      <w:pPr>
        <w:pStyle w:val="BookText"/>
      </w:pPr>
      <w:r>
        <w:rPr>
          <w:rFonts w:ascii="IRNazanin" w:hAnsi="IRNazanin" w:eastAsia="IRNazanin" w:cs="IRNazanin"/>
          <w:lang w:bidi="fa-IR"/>
          <w:color w:val="111111"/>
          <w:sz w:val="28"/>
          <w:szCs w:val="28"/>
          <w:rtl/>
        </w:rPr>
        <w:t xml:space="preserve">روشن از انوار خورشید رخ جانانهام</w:t>
      </w:r>
    </w:p>
    <w:p>
      <w:pPr>
        <w:pStyle w:val="BookText"/>
      </w:pPr>
      <w:r>
        <w:rPr>
          <w:rFonts w:ascii="IRNazanin" w:hAnsi="IRNazanin" w:eastAsia="IRNazanin" w:cs="IRNazanin"/>
          <w:lang w:bidi="fa-IR"/>
          <w:color w:val="111111"/>
          <w:sz w:val="28"/>
          <w:szCs w:val="28"/>
          <w:rtl/>
        </w:rPr>
        <w:t xml:space="preserve">احمدهاشم زاده، یمین اصفهانی</w:t>
      </w:r>
    </w:p>
    <w:p>
      <w:pPr>
        <w:pStyle w:val="BookText"/>
      </w:pPr>
      <w:r>
        <w:rPr>
          <w:rFonts w:ascii="IRNazanin" w:hAnsi="IRNazanin" w:eastAsia="IRNazanin" w:cs="IRNazanin"/>
          <w:lang w:bidi="fa-IR"/>
          <w:color w:val="111111"/>
          <w:sz w:val="28"/>
          <w:szCs w:val="28"/>
          <w:rtl/>
        </w:rPr>
        <w:t xml:space="preserve">مجموعه اشعار، ص 96</w:t>
      </w:r>
    </w:p>
    <w:p>
      <w:pPr>
        <w:pStyle w:val="BookText"/>
      </w:pPr>
      <w:r>
        <w:rPr>
          <w:rFonts w:ascii="IRNazanin" w:hAnsi="IRNazanin" w:eastAsia="IRNazanin" w:cs="IRNazanin"/>
          <w:lang w:bidi="fa-IR"/>
          <w:color w:val="111111"/>
          <w:sz w:val="28"/>
          <w:szCs w:val="28"/>
          <w:rtl/>
        </w:rPr>
        <w:t xml:space="preserve">بود نام علی بر لوح دل نقش</w:t>
      </w:r>
    </w:p>
    <w:p>
      <w:pPr>
        <w:pStyle w:val="BookText"/>
      </w:pPr>
      <w:r>
        <w:rPr>
          <w:rFonts w:ascii="IRNazanin" w:hAnsi="IRNazanin" w:eastAsia="IRNazanin" w:cs="IRNazanin"/>
          <w:lang w:bidi="fa-IR"/>
          <w:color w:val="111111"/>
          <w:sz w:val="28"/>
          <w:szCs w:val="28"/>
          <w:rtl/>
        </w:rPr>
        <w:t xml:space="preserve">چنین نقشی نصیب هر دلی نیست</w:t>
      </w:r>
    </w:p>
    <w:p>
      <w:pPr>
        <w:pStyle w:val="BookText"/>
      </w:pPr>
      <w:r>
        <w:rPr>
          <w:rFonts w:ascii="IRNazanin" w:hAnsi="IRNazanin" w:eastAsia="IRNazanin" w:cs="IRNazanin"/>
          <w:lang w:bidi="fa-IR"/>
          <w:color w:val="111111"/>
          <w:sz w:val="28"/>
          <w:szCs w:val="28"/>
          <w:rtl/>
        </w:rPr>
        <w:t xml:space="preserve">مخوان دیوانۀ او را تو مجنون</w:t>
      </w:r>
    </w:p>
    <w:p>
      <w:pPr>
        <w:pStyle w:val="BookText"/>
      </w:pPr>
      <w:r>
        <w:rPr>
          <w:rFonts w:ascii="IRNazanin" w:hAnsi="IRNazanin" w:eastAsia="IRNazanin" w:cs="IRNazanin"/>
          <w:lang w:bidi="fa-IR"/>
          <w:color w:val="111111"/>
          <w:sz w:val="28"/>
          <w:szCs w:val="28"/>
          <w:rtl/>
        </w:rPr>
        <w:t xml:space="preserve">که جز دیوانۀ او عاقلی نیست</w:t>
      </w:r>
    </w:p>
    <w:p>
      <w:pPr>
        <w:pStyle w:val="BookText"/>
      </w:pPr>
      <w:r>
        <w:rPr>
          <w:rFonts w:ascii="IRNazanin" w:hAnsi="IRNazanin" w:eastAsia="IRNazanin" w:cs="IRNazanin"/>
          <w:lang w:bidi="fa-IR"/>
          <w:color w:val="111111"/>
          <w:sz w:val="28"/>
          <w:szCs w:val="28"/>
          <w:rtl/>
        </w:rPr>
        <w:t xml:space="preserve">احمدهاشم زاده، یمین اصفهانی</w:t>
      </w:r>
    </w:p>
    <w:p>
      <w:pPr>
        <w:pStyle w:val="BookText"/>
      </w:pPr>
      <w:r>
        <w:rPr>
          <w:rFonts w:ascii="IRNazanin" w:hAnsi="IRNazanin" w:eastAsia="IRNazanin" w:cs="IRNazanin"/>
          <w:lang w:bidi="fa-IR"/>
          <w:color w:val="111111"/>
          <w:sz w:val="28"/>
          <w:szCs w:val="28"/>
          <w:rtl/>
        </w:rPr>
        <w:t xml:space="preserve">مجموعه اشعار، ص 91-90</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آن که تو را بود تکاپوی بهشت</w:t>
      </w:r>
    </w:p>
    <w:p>
      <w:pPr>
        <w:pStyle w:val="BookText"/>
      </w:pPr>
      <w:r>
        <w:rPr>
          <w:rFonts w:ascii="IRNazanin" w:hAnsi="IRNazanin" w:eastAsia="IRNazanin" w:cs="IRNazanin"/>
          <w:lang w:bidi="fa-IR"/>
          <w:color w:val="111111"/>
          <w:sz w:val="28"/>
          <w:szCs w:val="28"/>
          <w:rtl/>
        </w:rPr>
        <w:t xml:space="preserve">جز راه علی نمی رود سوی بهشت</w:t>
      </w:r>
    </w:p>
    <w:p>
      <w:pPr>
        <w:pStyle w:val="BookText"/>
      </w:pPr>
      <w:r>
        <w:rPr>
          <w:rFonts w:ascii="IRNazanin" w:hAnsi="IRNazanin" w:eastAsia="IRNazanin" w:cs="IRNazanin"/>
          <w:lang w:bidi="fa-IR"/>
          <w:color w:val="111111"/>
          <w:sz w:val="28"/>
          <w:szCs w:val="28"/>
          <w:rtl/>
        </w:rPr>
        <w:t xml:space="preserve">با دشمن مرتضی بگو: روز جزا</w:t>
      </w:r>
    </w:p>
    <w:p>
      <w:pPr>
        <w:pStyle w:val="BookText"/>
      </w:pPr>
      <w:r>
        <w:rPr>
          <w:rFonts w:ascii="IRNazanin" w:hAnsi="IRNazanin" w:eastAsia="IRNazanin" w:cs="IRNazanin"/>
          <w:lang w:bidi="fa-IR"/>
          <w:color w:val="111111"/>
          <w:sz w:val="28"/>
          <w:szCs w:val="28"/>
          <w:rtl/>
        </w:rPr>
        <w:t xml:space="preserve">هرگز به مشامش نرسد بوی بهشت</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مناقب الابرار، ج1، ص 308</w:t>
      </w:r>
    </w:p>
    <w:p>
      <w:pPr>
        <w:pStyle w:val="BookText"/>
      </w:pPr>
      <w:r>
        <w:rPr>
          <w:rFonts w:ascii="IRNazanin" w:hAnsi="IRNazanin" w:eastAsia="IRNazanin" w:cs="IRNazanin"/>
          <w:lang w:bidi="fa-IR"/>
          <w:color w:val="111111"/>
          <w:sz w:val="28"/>
          <w:szCs w:val="28"/>
          <w:rtl/>
        </w:rPr>
        <w:t xml:space="preserve">چون شیعۀ حیدریم ما، مظلومیم</w:t>
      </w:r>
    </w:p>
    <w:p>
      <w:pPr>
        <w:pStyle w:val="BookText"/>
      </w:pPr>
      <w:r>
        <w:rPr>
          <w:rFonts w:ascii="IRNazanin" w:hAnsi="IRNazanin" w:eastAsia="IRNazanin" w:cs="IRNazanin"/>
          <w:lang w:bidi="fa-IR"/>
          <w:color w:val="111111"/>
          <w:sz w:val="28"/>
          <w:szCs w:val="28"/>
          <w:rtl/>
        </w:rPr>
        <w:t xml:space="preserve">وز حق و حقوق خویشتن محرومیم</w:t>
      </w:r>
    </w:p>
    <w:p>
      <w:pPr>
        <w:pStyle w:val="BookText"/>
      </w:pPr>
      <w:r>
        <w:rPr>
          <w:rFonts w:ascii="IRNazanin" w:hAnsi="IRNazanin" w:eastAsia="IRNazanin" w:cs="IRNazanin"/>
          <w:lang w:bidi="fa-IR"/>
          <w:color w:val="111111"/>
          <w:sz w:val="28"/>
          <w:szCs w:val="28"/>
          <w:rtl/>
        </w:rPr>
        <w:t xml:space="preserve">با صوت رسا فخرکنان میگوییم:</w:t>
      </w:r>
    </w:p>
    <w:p>
      <w:pPr>
        <w:pStyle w:val="BookText"/>
      </w:pPr>
      <w:r>
        <w:rPr>
          <w:rFonts w:ascii="IRNazanin" w:hAnsi="IRNazanin" w:eastAsia="IRNazanin" w:cs="IRNazanin"/>
          <w:lang w:bidi="fa-IR"/>
          <w:color w:val="111111"/>
          <w:sz w:val="28"/>
          <w:szCs w:val="28"/>
          <w:rtl/>
        </w:rPr>
        <w:t xml:space="preserve">ما تابع حکم چارده معصومیم</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مناقب الابرار، ج1، ص 321</w:t>
      </w:r>
    </w:p>
    <w:p>
      <w:pPr>
        <w:pStyle w:val="BookText"/>
      </w:pPr>
      <w:r>
        <w:rPr>
          <w:rFonts w:ascii="IRNazanin" w:hAnsi="IRNazanin" w:eastAsia="IRNazanin" w:cs="IRNazanin"/>
          <w:lang w:bidi="fa-IR"/>
          <w:color w:val="111111"/>
          <w:sz w:val="28"/>
          <w:szCs w:val="28"/>
          <w:rtl/>
        </w:rPr>
        <w:t xml:space="preserve">دل را به هوای نفس بستن، ممنوع</w:t>
      </w:r>
    </w:p>
    <w:p>
      <w:pPr>
        <w:pStyle w:val="BookText"/>
      </w:pPr>
      <w:r>
        <w:rPr>
          <w:rFonts w:ascii="IRNazanin" w:hAnsi="IRNazanin" w:eastAsia="IRNazanin" w:cs="IRNazanin"/>
          <w:lang w:bidi="fa-IR"/>
          <w:color w:val="111111"/>
          <w:sz w:val="28"/>
          <w:szCs w:val="28"/>
          <w:rtl/>
        </w:rPr>
        <w:t xml:space="preserve">با هر کس و نا کسی نشستن، ممنوع</w:t>
      </w:r>
    </w:p>
    <w:p>
      <w:pPr>
        <w:pStyle w:val="BookText"/>
      </w:pPr>
      <w:r>
        <w:rPr>
          <w:rFonts w:ascii="IRNazanin" w:hAnsi="IRNazanin" w:eastAsia="IRNazanin" w:cs="IRNazanin"/>
          <w:lang w:bidi="fa-IR"/>
          <w:color w:val="111111"/>
          <w:sz w:val="28"/>
          <w:szCs w:val="28"/>
          <w:rtl/>
        </w:rPr>
        <w:t xml:space="preserve">بر حبل متین حق تمسّک واجب</w:t>
      </w:r>
    </w:p>
    <w:p>
      <w:pPr>
        <w:pStyle w:val="BookText"/>
      </w:pPr>
      <w:r>
        <w:rPr>
          <w:rFonts w:ascii="IRNazanin" w:hAnsi="IRNazanin" w:eastAsia="IRNazanin" w:cs="IRNazanin"/>
          <w:lang w:bidi="fa-IR"/>
          <w:color w:val="111111"/>
          <w:sz w:val="28"/>
          <w:szCs w:val="28"/>
          <w:rtl/>
        </w:rPr>
        <w:t xml:space="preserve">زین رشتهی عشق حق گسستن، ممنوع</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دو دریای بیکران، ص 207</w:t>
      </w:r>
    </w:p>
    <w:p>
      <w:pPr>
        <w:pStyle w:val="BookText"/>
      </w:pPr>
      <w:r>
        <w:rPr>
          <w:rFonts w:ascii="IRNazanin" w:hAnsi="IRNazanin" w:eastAsia="IRNazanin" w:cs="IRNazanin"/>
          <w:lang w:bidi="fa-IR"/>
          <w:color w:val="111111"/>
          <w:sz w:val="28"/>
          <w:szCs w:val="28"/>
          <w:rtl/>
        </w:rPr>
        <w:t xml:space="preserve">تنها طریق عترت و قرآن بود ملاک</w:t>
      </w:r>
    </w:p>
    <w:p>
      <w:pPr>
        <w:pStyle w:val="BookText"/>
      </w:pPr>
      <w:r>
        <w:rPr>
          <w:rFonts w:ascii="IRNazanin" w:hAnsi="IRNazanin" w:eastAsia="IRNazanin" w:cs="IRNazanin"/>
          <w:lang w:bidi="fa-IR"/>
          <w:color w:val="111111"/>
          <w:sz w:val="28"/>
          <w:szCs w:val="28"/>
          <w:rtl/>
        </w:rPr>
        <w:t xml:space="preserve">هر کس که رفت در پی اغیار، شد هلاک</w:t>
      </w:r>
    </w:p>
    <w:p>
      <w:pPr>
        <w:pStyle w:val="BookText"/>
      </w:pPr>
      <w:r>
        <w:rPr>
          <w:rFonts w:ascii="IRNazanin" w:hAnsi="IRNazanin" w:eastAsia="IRNazanin" w:cs="IRNazanin"/>
          <w:lang w:bidi="fa-IR"/>
          <w:color w:val="111111"/>
          <w:sz w:val="28"/>
          <w:szCs w:val="28"/>
          <w:rtl/>
        </w:rPr>
        <w:t xml:space="preserve">پسوند «گونه» را به نبی و علی، مبند</w:t>
      </w:r>
    </w:p>
    <w:p>
      <w:pPr>
        <w:pStyle w:val="BookText"/>
      </w:pPr>
      <w:r>
        <w:rPr>
          <w:rFonts w:ascii="IRNazanin" w:hAnsi="IRNazanin" w:eastAsia="IRNazanin" w:cs="IRNazanin"/>
          <w:lang w:bidi="fa-IR"/>
          <w:color w:val="111111"/>
          <w:sz w:val="28"/>
          <w:szCs w:val="28"/>
          <w:rtl/>
        </w:rPr>
        <w:t xml:space="preserve">چون نیست بین آن دو و کس، فصل اشتراک</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دو دریای بیکران، ص 208</w:t>
      </w:r>
    </w:p>
    <w:p>
      <w:pPr>
        <w:pStyle w:val="BookText"/>
      </w:pPr>
      <w:r>
        <w:rPr>
          <w:rFonts w:ascii="IRNazanin" w:hAnsi="IRNazanin" w:eastAsia="IRNazanin" w:cs="IRNazanin"/>
          <w:lang w:bidi="fa-IR"/>
          <w:color w:val="111111"/>
          <w:sz w:val="28"/>
          <w:szCs w:val="28"/>
          <w:rtl/>
        </w:rPr>
        <w:t xml:space="preserve">ای آن که زنی دم از علی در هر حال</w:t>
      </w:r>
    </w:p>
    <w:p>
      <w:pPr>
        <w:pStyle w:val="BookText"/>
      </w:pPr>
      <w:r>
        <w:rPr>
          <w:rFonts w:ascii="IRNazanin" w:hAnsi="IRNazanin" w:eastAsia="IRNazanin" w:cs="IRNazanin"/>
          <w:lang w:bidi="fa-IR"/>
          <w:color w:val="111111"/>
          <w:sz w:val="28"/>
          <w:szCs w:val="28"/>
          <w:rtl/>
        </w:rPr>
        <w:t xml:space="preserve">با عشق علی خلاف شرع است محال</w:t>
      </w:r>
    </w:p>
    <w:p>
      <w:pPr>
        <w:pStyle w:val="BookText"/>
      </w:pPr>
      <w:r>
        <w:rPr>
          <w:rFonts w:ascii="IRNazanin" w:hAnsi="IRNazanin" w:eastAsia="IRNazanin" w:cs="IRNazanin"/>
          <w:lang w:bidi="fa-IR"/>
          <w:color w:val="111111"/>
          <w:sz w:val="28"/>
          <w:szCs w:val="28"/>
          <w:rtl/>
        </w:rPr>
        <w:t xml:space="preserve">والله که ادعای عشق حیدر</w:t>
      </w:r>
    </w:p>
    <w:p>
      <w:pPr>
        <w:pStyle w:val="BookText"/>
      </w:pPr>
      <w:r>
        <w:rPr>
          <w:rFonts w:ascii="IRNazanin" w:hAnsi="IRNazanin" w:eastAsia="IRNazanin" w:cs="IRNazanin"/>
          <w:lang w:bidi="fa-IR"/>
          <w:color w:val="111111"/>
          <w:sz w:val="28"/>
          <w:szCs w:val="28"/>
          <w:rtl/>
        </w:rPr>
        <w:t xml:space="preserve">ثابت نشود مگر به حسن اعمال</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دو دریای بیکران، ص 209</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خون علی حنای دین رنگ گرفت</w:t>
      </w:r>
    </w:p>
    <w:p>
      <w:pPr>
        <w:pStyle w:val="BookText"/>
      </w:pPr>
      <w:r>
        <w:rPr>
          <w:rFonts w:ascii="IRNazanin" w:hAnsi="IRNazanin" w:eastAsia="IRNazanin" w:cs="IRNazanin"/>
          <w:lang w:bidi="fa-IR"/>
          <w:color w:val="111111"/>
          <w:sz w:val="28"/>
          <w:szCs w:val="28"/>
          <w:rtl/>
        </w:rPr>
        <w:t xml:space="preserve">حق جلوه نمود و کفر را زنگ گرفت</w:t>
      </w:r>
    </w:p>
    <w:p>
      <w:pPr>
        <w:pStyle w:val="BookText"/>
      </w:pPr>
      <w:r>
        <w:rPr>
          <w:rFonts w:ascii="IRNazanin" w:hAnsi="IRNazanin" w:eastAsia="IRNazanin" w:cs="IRNazanin"/>
          <w:lang w:bidi="fa-IR"/>
          <w:color w:val="111111"/>
          <w:sz w:val="28"/>
          <w:szCs w:val="28"/>
          <w:rtl/>
        </w:rPr>
        <w:t xml:space="preserve">هر ناخلفی که با خدا دشمن بود</w:t>
      </w:r>
    </w:p>
    <w:p>
      <w:pPr>
        <w:pStyle w:val="BookText"/>
      </w:pPr>
      <w:r>
        <w:rPr>
          <w:rFonts w:ascii="IRNazanin" w:hAnsi="IRNazanin" w:eastAsia="IRNazanin" w:cs="IRNazanin"/>
          <w:lang w:bidi="fa-IR"/>
          <w:color w:val="111111"/>
          <w:sz w:val="28"/>
          <w:szCs w:val="28"/>
          <w:rtl/>
        </w:rPr>
        <w:t xml:space="preserve">با سیّد اوصیا، سر جنگ گرفت</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مناقب الابرار، ج1، ص 308</w:t>
      </w:r>
    </w:p>
    <w:p>
      <w:pPr>
        <w:pStyle w:val="BookText"/>
      </w:pPr>
      <w:r>
        <w:rPr>
          <w:rFonts w:ascii="IRNazanin" w:hAnsi="IRNazanin" w:eastAsia="IRNazanin" w:cs="IRNazanin"/>
          <w:lang w:bidi="fa-IR"/>
          <w:color w:val="111111"/>
          <w:sz w:val="28"/>
          <w:szCs w:val="28"/>
          <w:rtl/>
        </w:rPr>
        <w:t xml:space="preserve">عمری است که ذکر یا علی بر لب ماست</w:t>
      </w:r>
    </w:p>
    <w:p>
      <w:pPr>
        <w:pStyle w:val="BookText"/>
      </w:pPr>
      <w:r>
        <w:rPr>
          <w:rFonts w:ascii="IRNazanin" w:hAnsi="IRNazanin" w:eastAsia="IRNazanin" w:cs="IRNazanin"/>
          <w:lang w:bidi="fa-IR"/>
          <w:color w:val="111111"/>
          <w:sz w:val="28"/>
          <w:szCs w:val="28"/>
          <w:rtl/>
        </w:rPr>
        <w:t xml:space="preserve">مهرش به ولای او قسم مشرب ماست</w:t>
      </w:r>
    </w:p>
    <w:p>
      <w:pPr>
        <w:pStyle w:val="BookText"/>
      </w:pPr>
      <w:r>
        <w:rPr>
          <w:rFonts w:ascii="IRNazanin" w:hAnsi="IRNazanin" w:eastAsia="IRNazanin" w:cs="IRNazanin"/>
          <w:lang w:bidi="fa-IR"/>
          <w:color w:val="111111"/>
          <w:sz w:val="28"/>
          <w:szCs w:val="28"/>
          <w:rtl/>
        </w:rPr>
        <w:t xml:space="preserve">از راه علی به حق توان واصل شد</w:t>
      </w:r>
    </w:p>
    <w:p>
      <w:pPr>
        <w:pStyle w:val="BookText"/>
      </w:pPr>
      <w:r>
        <w:rPr>
          <w:rFonts w:ascii="IRNazanin" w:hAnsi="IRNazanin" w:eastAsia="IRNazanin" w:cs="IRNazanin"/>
          <w:lang w:bidi="fa-IR"/>
          <w:color w:val="111111"/>
          <w:sz w:val="28"/>
          <w:szCs w:val="28"/>
          <w:rtl/>
        </w:rPr>
        <w:t xml:space="preserve">این پایه ی اعتقادی مذهب ماست</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دو دریای بیکران، ص 187</w:t>
      </w:r>
    </w:p>
    <w:p>
      <w:pPr>
        <w:pStyle w:val="BookText"/>
      </w:pPr>
      <w:r>
        <w:rPr>
          <w:rFonts w:ascii="IRNazanin" w:hAnsi="IRNazanin" w:eastAsia="IRNazanin" w:cs="IRNazanin"/>
          <w:lang w:bidi="fa-IR"/>
          <w:color w:val="111111"/>
          <w:sz w:val="28"/>
          <w:szCs w:val="28"/>
          <w:rtl/>
        </w:rPr>
        <w:t xml:space="preserve">ای اسم تو هم ردیف اسم احمد</w:t>
      </w:r>
    </w:p>
    <w:p>
      <w:pPr>
        <w:pStyle w:val="BookText"/>
      </w:pPr>
      <w:r>
        <w:rPr>
          <w:rFonts w:ascii="IRNazanin" w:hAnsi="IRNazanin" w:eastAsia="IRNazanin" w:cs="IRNazanin"/>
          <w:lang w:bidi="fa-IR"/>
          <w:color w:val="111111"/>
          <w:sz w:val="28"/>
          <w:szCs w:val="28"/>
          <w:rtl/>
        </w:rPr>
        <w:t xml:space="preserve">وی قسمت تو هر آن چه قسم احمد</w:t>
      </w:r>
    </w:p>
    <w:p>
      <w:pPr>
        <w:pStyle w:val="BookText"/>
      </w:pPr>
      <w:r>
        <w:rPr>
          <w:rFonts w:ascii="IRNazanin" w:hAnsi="IRNazanin" w:eastAsia="IRNazanin" w:cs="IRNazanin"/>
          <w:lang w:bidi="fa-IR"/>
          <w:color w:val="111111"/>
          <w:sz w:val="28"/>
          <w:szCs w:val="28"/>
          <w:rtl/>
        </w:rPr>
        <w:t xml:space="preserve">ای امر تو عین امر یزدان، دادی</w:t>
      </w:r>
    </w:p>
    <w:p>
      <w:pPr>
        <w:pStyle w:val="BookText"/>
      </w:pPr>
      <w:r>
        <w:rPr>
          <w:rFonts w:ascii="IRNazanin" w:hAnsi="IRNazanin" w:eastAsia="IRNazanin" w:cs="IRNazanin"/>
          <w:lang w:bidi="fa-IR"/>
          <w:color w:val="111111"/>
          <w:sz w:val="28"/>
          <w:szCs w:val="28"/>
          <w:rtl/>
        </w:rPr>
        <w:t xml:space="preserve">فرمان به خروج تب زجسم احمد</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دو دریای بیکران، ص 198</w:t>
      </w:r>
    </w:p>
    <w:p>
      <w:pPr>
        <w:pStyle w:val="BookText"/>
      </w:pPr>
      <w:r>
        <w:rPr>
          <w:rFonts w:ascii="IRNazanin" w:hAnsi="IRNazanin" w:eastAsia="IRNazanin" w:cs="IRNazanin"/>
          <w:lang w:bidi="fa-IR"/>
          <w:color w:val="111111"/>
          <w:sz w:val="28"/>
          <w:szCs w:val="28"/>
          <w:rtl/>
        </w:rPr>
        <w:t xml:space="preserve">چون خدا عز و جلّ بود علی</w:t>
      </w:r>
    </w:p>
    <w:p>
      <w:pPr>
        <w:pStyle w:val="BookText"/>
      </w:pPr>
      <w:r>
        <w:rPr>
          <w:rFonts w:ascii="Amiri" w:hAnsi="Amiri" w:eastAsia="Amiri" w:cs="Amiri"/>
          <w:lang w:bidi="ar-SA"/>
          <w:color w:val="111111"/>
          <w:sz w:val="28"/>
          <w:szCs w:val="28"/>
          <w:rtl/>
        </w:rPr>
        <w:t xml:space="preserve">بر خدا نیز مَثَل</w:t>
      </w:r>
      <w:r>
        <w:rPr>
          <w:rStyle w:val="FootnoteReference"/>
        </w:rPr>
        <w:footnoteReference w:id="305"/>
      </w:r>
      <w:r>
        <w:rPr>
          <w:rFonts w:ascii="IRNazanin" w:hAnsi="IRNazanin" w:eastAsia="IRNazanin" w:cs="IRNazanin"/>
          <w:lang w:bidi="fa-IR"/>
          <w:color w:val="111111"/>
          <w:sz w:val="28"/>
          <w:szCs w:val="28"/>
          <w:rtl/>
        </w:rPr>
        <w:t xml:space="preserve">بود علی</w:t>
      </w:r>
    </w:p>
    <w:p>
      <w:pPr>
        <w:pStyle w:val="BookText"/>
      </w:pPr>
      <w:r>
        <w:rPr>
          <w:rFonts w:ascii="IRNazanin" w:hAnsi="IRNazanin" w:eastAsia="IRNazanin" w:cs="IRNazanin"/>
          <w:lang w:bidi="fa-IR"/>
          <w:color w:val="111111"/>
          <w:sz w:val="28"/>
          <w:szCs w:val="28"/>
          <w:rtl/>
        </w:rPr>
        <w:t xml:space="preserve">نه که تنها سخنش ممتاز است</w:t>
      </w:r>
    </w:p>
    <w:p>
      <w:pPr>
        <w:pStyle w:val="BookText"/>
      </w:pPr>
      <w:r>
        <w:rPr>
          <w:rFonts w:ascii="IRNazanin" w:hAnsi="IRNazanin" w:eastAsia="IRNazanin" w:cs="IRNazanin"/>
          <w:lang w:bidi="fa-IR"/>
          <w:color w:val="111111"/>
          <w:sz w:val="28"/>
          <w:szCs w:val="28"/>
          <w:rtl/>
        </w:rPr>
        <w:t xml:space="preserve">مرد میدان عمل بود علی</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دو دریای بیکران، ص 219</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برنامۀ حشر چون که آغاز شود</w:t>
      </w:r>
    </w:p>
    <w:p>
      <w:pPr>
        <w:pStyle w:val="BookText"/>
      </w:pPr>
      <w:r>
        <w:rPr>
          <w:rFonts w:ascii="IRNazanin" w:hAnsi="IRNazanin" w:eastAsia="IRNazanin" w:cs="IRNazanin"/>
          <w:lang w:bidi="fa-IR"/>
          <w:color w:val="111111"/>
          <w:sz w:val="28"/>
          <w:szCs w:val="28"/>
          <w:rtl/>
        </w:rPr>
        <w:t xml:space="preserve">عشق علی و آل، سبب ساز شود</w:t>
      </w:r>
    </w:p>
    <w:p>
      <w:pPr>
        <w:pStyle w:val="BookText"/>
      </w:pPr>
      <w:r>
        <w:rPr>
          <w:rFonts w:ascii="IRNazanin" w:hAnsi="IRNazanin" w:eastAsia="IRNazanin" w:cs="IRNazanin"/>
          <w:lang w:bidi="fa-IR"/>
          <w:color w:val="111111"/>
          <w:sz w:val="28"/>
          <w:szCs w:val="28"/>
          <w:rtl/>
        </w:rPr>
        <w:t xml:space="preserve">با نام علی، تمام درهای بهشت</w:t>
      </w:r>
    </w:p>
    <w:p>
      <w:pPr>
        <w:pStyle w:val="BookText"/>
      </w:pPr>
      <w:r>
        <w:rPr>
          <w:rFonts w:ascii="IRNazanin" w:hAnsi="IRNazanin" w:eastAsia="IRNazanin" w:cs="IRNazanin"/>
          <w:lang w:bidi="fa-IR"/>
          <w:color w:val="111111"/>
          <w:sz w:val="28"/>
          <w:szCs w:val="28"/>
          <w:rtl/>
        </w:rPr>
        <w:t xml:space="preserve">بر روی محب حضرتش، باز شود</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مناقب الابرار، ج1، ص 316</w:t>
      </w:r>
    </w:p>
    <w:p>
      <w:pPr>
        <w:pStyle w:val="BookText"/>
      </w:pPr>
      <w:r>
        <w:rPr>
          <w:rFonts w:ascii="IRNazanin" w:hAnsi="IRNazanin" w:eastAsia="IRNazanin" w:cs="IRNazanin"/>
          <w:lang w:bidi="fa-IR"/>
          <w:color w:val="111111"/>
          <w:sz w:val="28"/>
          <w:szCs w:val="28"/>
          <w:rtl/>
        </w:rPr>
        <w:t xml:space="preserve">ای علی، ای حقیقت مطلق</w:t>
      </w:r>
    </w:p>
    <w:p>
      <w:pPr>
        <w:pStyle w:val="BookText"/>
      </w:pPr>
      <w:r>
        <w:rPr>
          <w:rFonts w:ascii="IRNazanin" w:hAnsi="IRNazanin" w:eastAsia="IRNazanin" w:cs="IRNazanin"/>
          <w:lang w:bidi="fa-IR"/>
          <w:color w:val="111111"/>
          <w:sz w:val="28"/>
          <w:szCs w:val="28"/>
          <w:rtl/>
        </w:rPr>
        <w:t xml:space="preserve">ای کمال از کمال تو مشتق</w:t>
      </w:r>
    </w:p>
    <w:p>
      <w:pPr>
        <w:pStyle w:val="BookText"/>
      </w:pPr>
      <w:r>
        <w:rPr>
          <w:rFonts w:ascii="IRNazanin" w:hAnsi="IRNazanin" w:eastAsia="IRNazanin" w:cs="IRNazanin"/>
          <w:lang w:bidi="fa-IR"/>
          <w:color w:val="111111"/>
          <w:sz w:val="28"/>
          <w:szCs w:val="28"/>
          <w:rtl/>
        </w:rPr>
        <w:t xml:space="preserve">رهنمای پیمبرانی تو</w:t>
      </w:r>
    </w:p>
    <w:p>
      <w:pPr>
        <w:pStyle w:val="BookText"/>
      </w:pPr>
      <w:r>
        <w:rPr>
          <w:rFonts w:ascii="IRNazanin" w:hAnsi="IRNazanin" w:eastAsia="IRNazanin" w:cs="IRNazanin"/>
          <w:lang w:bidi="fa-IR"/>
          <w:color w:val="111111"/>
          <w:sz w:val="28"/>
          <w:szCs w:val="28"/>
          <w:rtl/>
        </w:rPr>
        <w:t xml:space="preserve">کارگردان این جهانی تو</w:t>
      </w:r>
    </w:p>
    <w:p>
      <w:pPr>
        <w:pStyle w:val="BookText"/>
      </w:pPr>
      <w:r>
        <w:rPr>
          <w:rFonts w:ascii="IRNazanin" w:hAnsi="IRNazanin" w:eastAsia="IRNazanin" w:cs="IRNazanin"/>
          <w:lang w:bidi="fa-IR"/>
          <w:color w:val="111111"/>
          <w:sz w:val="28"/>
          <w:szCs w:val="28"/>
          <w:rtl/>
        </w:rPr>
        <w:t xml:space="preserve">علی نریمانی، قائمی زمان آبادی</w:t>
      </w:r>
    </w:p>
    <w:p>
      <w:pPr>
        <w:pStyle w:val="BookText"/>
      </w:pPr>
      <w:r>
        <w:rPr>
          <w:rFonts w:ascii="IRNazanin" w:hAnsi="IRNazanin" w:eastAsia="IRNazanin" w:cs="IRNazanin"/>
          <w:lang w:bidi="fa-IR"/>
          <w:color w:val="111111"/>
          <w:sz w:val="28"/>
          <w:szCs w:val="28"/>
          <w:rtl/>
        </w:rPr>
        <w:t xml:space="preserve">حاصل عمر، ص 22</w:t>
      </w:r>
    </w:p>
    <w:p>
      <w:pPr>
        <w:pStyle w:val="BookText"/>
      </w:pPr>
      <w:r>
        <w:rPr>
          <w:rFonts w:ascii="IRNazanin" w:hAnsi="IRNazanin" w:eastAsia="IRNazanin" w:cs="IRNazanin"/>
          <w:lang w:bidi="fa-IR"/>
          <w:color w:val="111111"/>
          <w:sz w:val="28"/>
          <w:szCs w:val="28"/>
          <w:rtl/>
        </w:rPr>
        <w:t xml:space="preserve">آنگاه که در عرش خدای اکبر</w:t>
      </w:r>
    </w:p>
    <w:p>
      <w:pPr>
        <w:pStyle w:val="BookText"/>
      </w:pPr>
      <w:r>
        <w:rPr>
          <w:rFonts w:ascii="IRNazanin" w:hAnsi="IRNazanin" w:eastAsia="IRNazanin" w:cs="IRNazanin"/>
          <w:lang w:bidi="fa-IR"/>
          <w:color w:val="111111"/>
          <w:sz w:val="28"/>
          <w:szCs w:val="28"/>
          <w:rtl/>
        </w:rPr>
        <w:t xml:space="preserve">مهمان شده بود حضرت پیغمبر</w:t>
      </w:r>
    </w:p>
    <w:p>
      <w:pPr>
        <w:pStyle w:val="BookText"/>
      </w:pPr>
      <w:r>
        <w:rPr>
          <w:rFonts w:ascii="IRNazanin" w:hAnsi="IRNazanin" w:eastAsia="IRNazanin" w:cs="IRNazanin"/>
          <w:lang w:bidi="fa-IR"/>
          <w:color w:val="111111"/>
          <w:sz w:val="28"/>
          <w:szCs w:val="28"/>
          <w:rtl/>
        </w:rPr>
        <w:t xml:space="preserve">دستی که نمایان شد و سیبی برداشت</w:t>
      </w:r>
    </w:p>
    <w:p>
      <w:pPr>
        <w:pStyle w:val="BookText"/>
      </w:pPr>
      <w:r>
        <w:rPr>
          <w:rFonts w:ascii="IRNazanin" w:hAnsi="IRNazanin" w:eastAsia="IRNazanin" w:cs="IRNazanin"/>
          <w:lang w:bidi="fa-IR"/>
          <w:color w:val="111111"/>
          <w:sz w:val="28"/>
          <w:szCs w:val="28"/>
          <w:rtl/>
        </w:rPr>
        <w:t xml:space="preserve">زان بزم، نبود غیر دست حیدر</w:t>
      </w:r>
    </w:p>
    <w:p>
      <w:pPr>
        <w:pStyle w:val="BookText"/>
      </w:pPr>
      <w:r>
        <w:rPr>
          <w:rFonts w:ascii="IRNazanin" w:hAnsi="IRNazanin" w:eastAsia="IRNazanin" w:cs="IRNazanin"/>
          <w:lang w:bidi="fa-IR"/>
          <w:color w:val="111111"/>
          <w:sz w:val="28"/>
          <w:szCs w:val="28"/>
          <w:rtl/>
        </w:rPr>
        <w:t xml:space="preserve">سیّدمحمود مرتضوی نائینی (ناظر)</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در کنیه اگر ابوتراب است علی</w:t>
      </w:r>
    </w:p>
    <w:p>
      <w:pPr>
        <w:pStyle w:val="BookText"/>
      </w:pPr>
      <w:r>
        <w:rPr>
          <w:rFonts w:ascii="IRNazanin" w:hAnsi="IRNazanin" w:eastAsia="IRNazanin" w:cs="IRNazanin"/>
          <w:lang w:bidi="fa-IR"/>
          <w:color w:val="111111"/>
          <w:sz w:val="28"/>
          <w:szCs w:val="28"/>
          <w:rtl/>
        </w:rPr>
        <w:t xml:space="preserve">سرچشمه فیض بیحساب است علی</w:t>
      </w:r>
    </w:p>
    <w:p>
      <w:pPr>
        <w:pStyle w:val="BookText"/>
      </w:pPr>
      <w:r>
        <w:rPr>
          <w:rFonts w:ascii="IRNazanin" w:hAnsi="IRNazanin" w:eastAsia="IRNazanin" w:cs="IRNazanin"/>
          <w:lang w:bidi="fa-IR"/>
          <w:color w:val="111111"/>
          <w:sz w:val="28"/>
          <w:szCs w:val="28"/>
          <w:rtl/>
        </w:rPr>
        <w:t xml:space="preserve">ذره نکند چگونه کار خورشید؟</w:t>
      </w:r>
    </w:p>
    <w:p>
      <w:pPr>
        <w:pStyle w:val="BookText"/>
      </w:pPr>
      <w:r>
        <w:rPr>
          <w:rFonts w:ascii="IRNazanin" w:hAnsi="IRNazanin" w:eastAsia="IRNazanin" w:cs="IRNazanin"/>
          <w:lang w:bidi="fa-IR"/>
          <w:color w:val="111111"/>
          <w:sz w:val="28"/>
          <w:szCs w:val="28"/>
          <w:rtl/>
        </w:rPr>
        <w:t xml:space="preserve">آنجا که ورای آفتاب است علی</w:t>
      </w:r>
    </w:p>
    <w:p>
      <w:pPr>
        <w:pStyle w:val="BookText"/>
      </w:pPr>
      <w:r>
        <w:rPr>
          <w:rFonts w:ascii="IRNazanin" w:hAnsi="IRNazanin" w:eastAsia="IRNazanin" w:cs="IRNazanin"/>
          <w:lang w:bidi="fa-IR"/>
          <w:color w:val="111111"/>
          <w:sz w:val="28"/>
          <w:szCs w:val="28"/>
          <w:rtl/>
        </w:rPr>
        <w:t xml:space="preserve">محمد رضا کاکائی (شفای اصفهانی)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این علی کیست که محبوب همه اهل سماست</w:t>
      </w:r>
    </w:p>
    <w:p>
      <w:pPr>
        <w:pStyle w:val="BookText"/>
      </w:pPr>
      <w:r>
        <w:rPr>
          <w:rFonts w:ascii="IRNazanin" w:hAnsi="IRNazanin" w:eastAsia="IRNazanin" w:cs="IRNazanin"/>
          <w:lang w:bidi="fa-IR"/>
          <w:color w:val="111111"/>
          <w:sz w:val="28"/>
          <w:szCs w:val="28"/>
          <w:rtl/>
        </w:rPr>
        <w:t xml:space="preserve">از فداکاری او دین الهی بر پاست</w:t>
      </w:r>
    </w:p>
    <w:p>
      <w:pPr>
        <w:pStyle w:val="BookText"/>
      </w:pPr>
      <w:r>
        <w:rPr>
          <w:rFonts w:ascii="IRNazanin" w:hAnsi="IRNazanin" w:eastAsia="IRNazanin" w:cs="IRNazanin"/>
          <w:lang w:bidi="fa-IR"/>
          <w:color w:val="111111"/>
          <w:sz w:val="28"/>
          <w:szCs w:val="28"/>
          <w:rtl/>
        </w:rPr>
        <w:t xml:space="preserve">هر کجا مینگرم نور علی جلوهگر است</w:t>
      </w:r>
    </w:p>
    <w:p>
      <w:pPr>
        <w:pStyle w:val="BookText"/>
      </w:pPr>
      <w:r>
        <w:rPr>
          <w:rFonts w:ascii="IRNazanin" w:hAnsi="IRNazanin" w:eastAsia="IRNazanin" w:cs="IRNazanin"/>
          <w:lang w:bidi="fa-IR"/>
          <w:color w:val="111111"/>
          <w:sz w:val="28"/>
          <w:szCs w:val="28"/>
          <w:rtl/>
        </w:rPr>
        <w:t xml:space="preserve">این چه سرّی است ندانم که در این سرّ خداست</w:t>
      </w:r>
    </w:p>
    <w:p>
      <w:pPr>
        <w:pStyle w:val="BookText"/>
      </w:pPr>
      <w:r>
        <w:rPr>
          <w:rFonts w:ascii="IRNazanin" w:hAnsi="IRNazanin" w:eastAsia="IRNazanin" w:cs="IRNazanin"/>
          <w:lang w:bidi="fa-IR"/>
          <w:color w:val="111111"/>
          <w:sz w:val="28"/>
          <w:szCs w:val="28"/>
          <w:rtl/>
        </w:rPr>
        <w:t xml:space="preserve">سیّدفضلالله رضازاده</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سرشار می ولای حیدر هستم</w:t>
      </w:r>
    </w:p>
    <w:p>
      <w:pPr>
        <w:pStyle w:val="BookText"/>
      </w:pPr>
      <w:r>
        <w:rPr>
          <w:rFonts w:ascii="IRNazanin" w:hAnsi="IRNazanin" w:eastAsia="IRNazanin" w:cs="IRNazanin"/>
          <w:lang w:bidi="fa-IR"/>
          <w:color w:val="111111"/>
          <w:sz w:val="28"/>
          <w:szCs w:val="28"/>
          <w:rtl/>
        </w:rPr>
        <w:t xml:space="preserve">لب تشنۀ آب حوض کوثر هستم</w:t>
      </w:r>
    </w:p>
    <w:p>
      <w:pPr>
        <w:pStyle w:val="BookText"/>
      </w:pPr>
      <w:r>
        <w:rPr>
          <w:rFonts w:ascii="IRNazanin" w:hAnsi="IRNazanin" w:eastAsia="IRNazanin" w:cs="IRNazanin"/>
          <w:lang w:bidi="fa-IR"/>
          <w:color w:val="111111"/>
          <w:sz w:val="28"/>
          <w:szCs w:val="28"/>
          <w:rtl/>
        </w:rPr>
        <w:t xml:space="preserve">از درگه مرتضی نمیتابم روی</w:t>
      </w:r>
    </w:p>
    <w:p>
      <w:pPr>
        <w:pStyle w:val="BookText"/>
      </w:pPr>
      <w:r>
        <w:rPr>
          <w:rFonts w:ascii="IRNazanin" w:hAnsi="IRNazanin" w:eastAsia="IRNazanin" w:cs="IRNazanin"/>
          <w:lang w:bidi="fa-IR"/>
          <w:color w:val="111111"/>
          <w:sz w:val="28"/>
          <w:szCs w:val="28"/>
          <w:rtl/>
        </w:rPr>
        <w:t xml:space="preserve">من پیرو او تا صف محشر هستم</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اسدالله امینی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آن بنده که عنوان مسلمان دارد</w:t>
      </w:r>
    </w:p>
    <w:p>
      <w:pPr>
        <w:pStyle w:val="BookText"/>
      </w:pPr>
      <w:r>
        <w:rPr>
          <w:rFonts w:ascii="IRNazanin" w:hAnsi="IRNazanin" w:eastAsia="IRNazanin" w:cs="IRNazanin"/>
          <w:lang w:bidi="fa-IR"/>
          <w:color w:val="111111"/>
          <w:sz w:val="28"/>
          <w:szCs w:val="28"/>
          <w:rtl/>
        </w:rPr>
        <w:t xml:space="preserve">بر روز جزا اگر که ایمان دارد</w:t>
      </w:r>
    </w:p>
    <w:p>
      <w:pPr>
        <w:pStyle w:val="BookText"/>
      </w:pPr>
      <w:r>
        <w:rPr>
          <w:rFonts w:ascii="IRNazanin" w:hAnsi="IRNazanin" w:eastAsia="IRNazanin" w:cs="IRNazanin"/>
          <w:lang w:bidi="fa-IR"/>
          <w:color w:val="111111"/>
          <w:sz w:val="28"/>
          <w:szCs w:val="28"/>
          <w:rtl/>
        </w:rPr>
        <w:t xml:space="preserve">گر پیروی از علی و آلش نکند</w:t>
      </w:r>
    </w:p>
    <w:p>
      <w:pPr>
        <w:pStyle w:val="BookText"/>
      </w:pPr>
      <w:r>
        <w:rPr>
          <w:rFonts w:ascii="IRNazanin" w:hAnsi="IRNazanin" w:eastAsia="IRNazanin" w:cs="IRNazanin"/>
          <w:lang w:bidi="fa-IR"/>
          <w:color w:val="111111"/>
          <w:sz w:val="28"/>
          <w:szCs w:val="28"/>
          <w:rtl/>
        </w:rPr>
        <w:t xml:space="preserve">آن بنده چه نسبتی به قرآن دارد</w:t>
      </w:r>
    </w:p>
    <w:p>
      <w:pPr>
        <w:pStyle w:val="BookText"/>
      </w:pPr>
      <w:r>
        <w:rPr>
          <w:rFonts w:ascii="IRNazanin" w:hAnsi="IRNazanin" w:eastAsia="IRNazanin" w:cs="IRNazanin"/>
          <w:lang w:bidi="fa-IR"/>
          <w:color w:val="111111"/>
          <w:sz w:val="28"/>
          <w:szCs w:val="28"/>
          <w:rtl/>
        </w:rPr>
        <w:t xml:space="preserve">اسدالله امینی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هر کجا مینگرم نبض عبورش جاری است</w:t>
      </w:r>
    </w:p>
    <w:p>
      <w:pPr>
        <w:pStyle w:val="BookText"/>
      </w:pPr>
      <w:r>
        <w:rPr>
          <w:rFonts w:ascii="IRNazanin" w:hAnsi="IRNazanin" w:eastAsia="IRNazanin" w:cs="IRNazanin"/>
          <w:lang w:bidi="fa-IR"/>
          <w:color w:val="111111"/>
          <w:sz w:val="28"/>
          <w:szCs w:val="28"/>
          <w:rtl/>
        </w:rPr>
        <w:t xml:space="preserve">غنچهی دست نسیم است مگر بوی علی</w:t>
      </w:r>
    </w:p>
    <w:p>
      <w:pPr>
        <w:pStyle w:val="BookText"/>
      </w:pPr>
      <w:r>
        <w:rPr>
          <w:rFonts w:ascii="IRNazanin" w:hAnsi="IRNazanin" w:eastAsia="IRNazanin" w:cs="IRNazanin"/>
          <w:lang w:bidi="fa-IR"/>
          <w:color w:val="111111"/>
          <w:sz w:val="28"/>
          <w:szCs w:val="28"/>
          <w:rtl/>
        </w:rPr>
        <w:t xml:space="preserve">خانه در حجلهی خورشید کنم مثل غبار</w:t>
      </w:r>
    </w:p>
    <w:p>
      <w:pPr>
        <w:pStyle w:val="BookText"/>
      </w:pPr>
      <w:r>
        <w:rPr>
          <w:rFonts w:ascii="IRNazanin" w:hAnsi="IRNazanin" w:eastAsia="IRNazanin" w:cs="IRNazanin"/>
          <w:lang w:bidi="fa-IR"/>
          <w:color w:val="111111"/>
          <w:sz w:val="28"/>
          <w:szCs w:val="28"/>
          <w:rtl/>
        </w:rPr>
        <w:t xml:space="preserve">گر شود دیده ی دل خاک سرِ کوی علی</w:t>
      </w:r>
    </w:p>
    <w:p>
      <w:pPr>
        <w:pStyle w:val="BookText"/>
      </w:pPr>
      <w:r>
        <w:rPr>
          <w:rFonts w:ascii="IRNazanin" w:hAnsi="IRNazanin" w:eastAsia="IRNazanin" w:cs="IRNazanin"/>
          <w:lang w:bidi="fa-IR"/>
          <w:color w:val="111111"/>
          <w:sz w:val="28"/>
          <w:szCs w:val="28"/>
          <w:rtl/>
        </w:rPr>
        <w:t xml:space="preserve">محسن اسلامی (پویا)</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چایی نجف عجب به جان میچسبد</w:t>
      </w:r>
    </w:p>
    <w:p>
      <w:pPr>
        <w:pStyle w:val="BookText"/>
      </w:pPr>
      <w:r>
        <w:rPr>
          <w:rFonts w:ascii="IRNazanin" w:hAnsi="IRNazanin" w:eastAsia="IRNazanin" w:cs="IRNazanin"/>
          <w:lang w:bidi="fa-IR"/>
          <w:color w:val="111111"/>
          <w:sz w:val="28"/>
          <w:szCs w:val="28"/>
          <w:rtl/>
        </w:rPr>
        <w:t xml:space="preserve">سنگینی آن به شاعران میچسبد</w:t>
      </w:r>
    </w:p>
    <w:p>
      <w:pPr>
        <w:pStyle w:val="BookText"/>
      </w:pPr>
      <w:r>
        <w:rPr>
          <w:rFonts w:ascii="IRNazanin" w:hAnsi="IRNazanin" w:eastAsia="IRNazanin" w:cs="IRNazanin"/>
          <w:lang w:bidi="fa-IR"/>
          <w:color w:val="111111"/>
          <w:sz w:val="28"/>
          <w:szCs w:val="28"/>
          <w:rtl/>
        </w:rPr>
        <w:t xml:space="preserve">همیشه به اتمام تمام اذکار</w:t>
      </w:r>
    </w:p>
    <w:p>
      <w:pPr>
        <w:pStyle w:val="BookText"/>
      </w:pPr>
      <w:r>
        <w:rPr>
          <w:rFonts w:ascii="IRNazanin" w:hAnsi="IRNazanin" w:eastAsia="IRNazanin" w:cs="IRNazanin"/>
          <w:lang w:bidi="fa-IR"/>
          <w:color w:val="111111"/>
          <w:sz w:val="28"/>
          <w:szCs w:val="28"/>
          <w:rtl/>
        </w:rPr>
        <w:t xml:space="preserve">یک ذکر امیر مومنان میچسبد</w:t>
      </w:r>
    </w:p>
    <w:p>
      <w:pPr>
        <w:pStyle w:val="BookText"/>
      </w:pPr>
      <w:r>
        <w:rPr>
          <w:rFonts w:ascii="IRNazanin" w:hAnsi="IRNazanin" w:eastAsia="IRNazanin" w:cs="IRNazanin"/>
          <w:lang w:bidi="fa-IR"/>
          <w:color w:val="111111"/>
          <w:sz w:val="28"/>
          <w:szCs w:val="28"/>
          <w:rtl/>
        </w:rPr>
        <w:t xml:space="preserve">غلامرضا فاتحی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تا خدایش بنویسد ز علی تذکرهای بنویسد</w:t>
      </w:r>
    </w:p>
    <w:p>
      <w:pPr>
        <w:pStyle w:val="BookText"/>
      </w:pPr>
      <w:r>
        <w:rPr>
          <w:rFonts w:ascii="IRNazanin" w:hAnsi="IRNazanin" w:eastAsia="IRNazanin" w:cs="IRNazanin"/>
          <w:lang w:bidi="fa-IR"/>
          <w:color w:val="111111"/>
          <w:sz w:val="28"/>
          <w:szCs w:val="28"/>
          <w:rtl/>
        </w:rPr>
        <w:t xml:space="preserve">که علی مصحف مُنزَل شده است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آن هم بنویسد که علی فاطمه است</w:t>
      </w:r>
    </w:p>
    <w:p>
      <w:pPr>
        <w:pStyle w:val="BookText"/>
      </w:pPr>
      <w:r>
        <w:rPr>
          <w:rFonts w:ascii="IRNazanin" w:hAnsi="IRNazanin" w:eastAsia="IRNazanin" w:cs="IRNazanin"/>
          <w:lang w:bidi="fa-IR"/>
          <w:color w:val="111111"/>
          <w:sz w:val="28"/>
          <w:szCs w:val="28"/>
          <w:rtl/>
        </w:rPr>
        <w:t xml:space="preserve">مشکل فاطمه با ذکر علی حل شده است</w:t>
      </w:r>
    </w:p>
    <w:p>
      <w:pPr>
        <w:pStyle w:val="BookText"/>
      </w:pPr>
      <w:r>
        <w:rPr>
          <w:rFonts w:ascii="IRNazanin" w:hAnsi="IRNazanin" w:eastAsia="IRNazanin" w:cs="IRNazanin"/>
          <w:lang w:bidi="fa-IR"/>
          <w:color w:val="111111"/>
          <w:sz w:val="28"/>
          <w:szCs w:val="28"/>
          <w:rtl/>
        </w:rPr>
        <w:t xml:space="preserve">غلامرضا فاتحی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چون بعد مرگ پیکر من خاک می شود</w:t>
      </w:r>
    </w:p>
    <w:p>
      <w:pPr>
        <w:pStyle w:val="BookText"/>
      </w:pPr>
      <w:r>
        <w:rPr>
          <w:rFonts w:ascii="IRNazanin" w:hAnsi="IRNazanin" w:eastAsia="IRNazanin" w:cs="IRNazanin"/>
          <w:lang w:bidi="fa-IR"/>
          <w:color w:val="111111"/>
          <w:sz w:val="28"/>
          <w:szCs w:val="28"/>
          <w:rtl/>
        </w:rPr>
        <w:t xml:space="preserve">یارب مرا تراب در بوتراب کن</w:t>
      </w:r>
    </w:p>
    <w:p>
      <w:pPr>
        <w:pStyle w:val="BookText"/>
      </w:pPr>
      <w:r>
        <w:rPr>
          <w:rFonts w:ascii="IRNazanin" w:hAnsi="IRNazanin" w:eastAsia="IRNazanin" w:cs="IRNazanin"/>
          <w:lang w:bidi="fa-IR"/>
          <w:color w:val="111111"/>
          <w:sz w:val="28"/>
          <w:szCs w:val="28"/>
          <w:rtl/>
        </w:rPr>
        <w:t xml:space="preserve">روز جزا جهنم اگر شد سزای ما</w:t>
      </w:r>
    </w:p>
    <w:p>
      <w:pPr>
        <w:pStyle w:val="BookText"/>
      </w:pPr>
      <w:r>
        <w:rPr>
          <w:rFonts w:ascii="IRNazanin" w:hAnsi="IRNazanin" w:eastAsia="IRNazanin" w:cs="IRNazanin"/>
          <w:lang w:bidi="fa-IR"/>
          <w:color w:val="111111"/>
          <w:sz w:val="28"/>
          <w:szCs w:val="28"/>
          <w:rtl/>
        </w:rPr>
        <w:t xml:space="preserve">مارا به دست حضرت حیدر عذاب کن</w:t>
      </w:r>
    </w:p>
    <w:p>
      <w:pPr>
        <w:pStyle w:val="BookText"/>
      </w:pPr>
      <w:r>
        <w:rPr>
          <w:rFonts w:ascii="IRNazanin" w:hAnsi="IRNazanin" w:eastAsia="IRNazanin" w:cs="IRNazanin"/>
          <w:lang w:bidi="fa-IR"/>
          <w:color w:val="111111"/>
          <w:sz w:val="28"/>
          <w:szCs w:val="28"/>
          <w:rtl/>
        </w:rPr>
        <w:t xml:space="preserve">اباالفضل نجیبی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ابروی علی تیغ علامت</w:t>
      </w:r>
    </w:p>
    <w:p>
      <w:pPr>
        <w:pStyle w:val="BookText"/>
      </w:pPr>
      <w:r>
        <w:rPr>
          <w:rFonts w:ascii="IRNazanin" w:hAnsi="IRNazanin" w:eastAsia="IRNazanin" w:cs="IRNazanin"/>
          <w:lang w:bidi="fa-IR"/>
          <w:color w:val="111111"/>
          <w:sz w:val="28"/>
          <w:szCs w:val="28"/>
          <w:rtl/>
        </w:rPr>
        <w:t xml:space="preserve">گیسوی علی پرچم هیئت</w:t>
      </w:r>
    </w:p>
    <w:p>
      <w:pPr>
        <w:pStyle w:val="BookText"/>
      </w:pPr>
      <w:r>
        <w:rPr>
          <w:rFonts w:ascii="IRNazanin" w:hAnsi="IRNazanin" w:eastAsia="IRNazanin" w:cs="IRNazanin"/>
          <w:lang w:bidi="fa-IR"/>
          <w:color w:val="111111"/>
          <w:sz w:val="28"/>
          <w:szCs w:val="28"/>
          <w:rtl/>
        </w:rPr>
        <w:t xml:space="preserve">بر روی علی نظر عبادت</w:t>
      </w:r>
    </w:p>
    <w:p>
      <w:pPr>
        <w:pStyle w:val="BookText"/>
      </w:pPr>
      <w:r>
        <w:rPr>
          <w:rFonts w:ascii="IRNazanin" w:hAnsi="IRNazanin" w:eastAsia="IRNazanin" w:cs="IRNazanin"/>
          <w:lang w:bidi="fa-IR"/>
          <w:color w:val="111111"/>
          <w:sz w:val="28"/>
          <w:szCs w:val="28"/>
          <w:rtl/>
        </w:rPr>
        <w:t xml:space="preserve">غلامرضا فاتحی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بدان که در کتب آسمانی آمده است</w:t>
      </w:r>
    </w:p>
    <w:p>
      <w:pPr>
        <w:pStyle w:val="BookText"/>
      </w:pPr>
      <w:r>
        <w:rPr>
          <w:rFonts w:ascii="IRNazanin" w:hAnsi="IRNazanin" w:eastAsia="IRNazanin" w:cs="IRNazanin"/>
          <w:lang w:bidi="fa-IR"/>
          <w:color w:val="111111"/>
          <w:sz w:val="28"/>
          <w:szCs w:val="28"/>
          <w:rtl/>
        </w:rPr>
        <w:t xml:space="preserve">ابوالحسن همه جا بر ابوالبشر، اقدم</w:t>
      </w:r>
    </w:p>
    <w:p>
      <w:pPr>
        <w:pStyle w:val="BookText"/>
      </w:pPr>
      <w:r>
        <w:rPr>
          <w:rFonts w:ascii="IRNazanin" w:hAnsi="IRNazanin" w:eastAsia="IRNazanin" w:cs="IRNazanin"/>
          <w:lang w:bidi="fa-IR"/>
          <w:color w:val="111111"/>
          <w:sz w:val="28"/>
          <w:szCs w:val="28"/>
          <w:rtl/>
        </w:rPr>
        <w:t xml:space="preserve">محتشم کاشانی</w:t>
      </w:r>
    </w:p>
    <w:p>
      <w:pPr>
        <w:pStyle w:val="BookText"/>
      </w:pPr>
      <w:r>
        <w:rPr>
          <w:rFonts w:ascii="IRNazanin" w:hAnsi="IRNazanin" w:eastAsia="IRNazanin" w:cs="IRNazanin"/>
          <w:lang w:bidi="fa-IR"/>
          <w:color w:val="111111"/>
          <w:sz w:val="28"/>
          <w:szCs w:val="28"/>
          <w:rtl/>
        </w:rPr>
        <w:t xml:space="preserve">دیوان محتشم کاشانی، ج 1، ص 310</w:t>
      </w:r>
    </w:p>
    <w:p>
      <w:pPr>
        <w:pStyle w:val="BookText"/>
      </w:pPr>
      <w:r>
        <w:rPr>
          <w:rFonts w:ascii="IRNazanin" w:hAnsi="IRNazanin" w:eastAsia="IRNazanin" w:cs="IRNazanin"/>
          <w:lang w:bidi="fa-IR"/>
          <w:color w:val="111111"/>
          <w:sz w:val="28"/>
          <w:szCs w:val="28"/>
          <w:rtl/>
        </w:rPr>
        <w:t xml:space="preserve">به صدق شو سگ آن آستان که محترمند</w:t>
      </w:r>
    </w:p>
    <w:p>
      <w:pPr>
        <w:pStyle w:val="BookText"/>
      </w:pPr>
      <w:r>
        <w:rPr>
          <w:rFonts w:ascii="IRNazanin" w:hAnsi="IRNazanin" w:eastAsia="IRNazanin" w:cs="IRNazanin"/>
          <w:lang w:bidi="fa-IR"/>
          <w:color w:val="111111"/>
          <w:sz w:val="28"/>
          <w:szCs w:val="28"/>
          <w:rtl/>
        </w:rPr>
        <w:t xml:space="preserve">سگان شیر خدا همچو آهوان حرم</w:t>
      </w:r>
    </w:p>
    <w:p>
      <w:pPr>
        <w:pStyle w:val="BookText"/>
      </w:pPr>
      <w:r>
        <w:rPr>
          <w:rFonts w:ascii="IRNazanin" w:hAnsi="IRNazanin" w:eastAsia="IRNazanin" w:cs="IRNazanin"/>
          <w:lang w:bidi="fa-IR"/>
          <w:color w:val="111111"/>
          <w:sz w:val="28"/>
          <w:szCs w:val="28"/>
          <w:rtl/>
        </w:rPr>
        <w:t xml:space="preserve">محتشم کاشانی</w:t>
      </w:r>
    </w:p>
    <w:p>
      <w:pPr>
        <w:pStyle w:val="BookText"/>
      </w:pPr>
      <w:r>
        <w:rPr>
          <w:rFonts w:ascii="IRNazanin" w:hAnsi="IRNazanin" w:eastAsia="IRNazanin" w:cs="IRNazanin"/>
          <w:lang w:bidi="fa-IR"/>
          <w:color w:val="111111"/>
          <w:sz w:val="28"/>
          <w:szCs w:val="28"/>
          <w:rtl/>
        </w:rPr>
        <w:t xml:space="preserve">دیوان محتشم کاشانی، ج 1، ص 310</w:t>
      </w:r>
    </w:p>
    <w:p>
      <w:pPr>
        <w:pStyle w:val="BookText"/>
      </w:pPr>
      <w:r>
        <w:rPr>
          <w:rFonts w:ascii="IRNazanin" w:hAnsi="IRNazanin" w:eastAsia="IRNazanin" w:cs="IRNazanin"/>
          <w:lang w:bidi="fa-IR"/>
          <w:color w:val="111111"/>
          <w:sz w:val="28"/>
          <w:szCs w:val="28"/>
          <w:rtl/>
        </w:rPr>
        <w:t xml:space="preserve">تا نگرداند نظر، حیدر، نگردد آسمان</w:t>
      </w:r>
    </w:p>
    <w:p>
      <w:pPr>
        <w:pStyle w:val="BookText"/>
      </w:pPr>
      <w:r>
        <w:rPr>
          <w:rFonts w:ascii="IRNazanin" w:hAnsi="IRNazanin" w:eastAsia="IRNazanin" w:cs="IRNazanin"/>
          <w:lang w:bidi="fa-IR"/>
          <w:color w:val="111111"/>
          <w:sz w:val="28"/>
          <w:szCs w:val="28"/>
          <w:rtl/>
        </w:rPr>
        <w:t xml:space="preserve">تا نگوید یا علی، گردون نخیزد از زمین</w:t>
      </w:r>
    </w:p>
    <w:p>
      <w:pPr>
        <w:pStyle w:val="BookText"/>
      </w:pPr>
      <w:r>
        <w:rPr>
          <w:rFonts w:ascii="IRNazanin" w:hAnsi="IRNazanin" w:eastAsia="IRNazanin" w:cs="IRNazanin"/>
          <w:lang w:bidi="fa-IR"/>
          <w:color w:val="111111"/>
          <w:sz w:val="28"/>
          <w:szCs w:val="28"/>
          <w:rtl/>
        </w:rPr>
        <w:t xml:space="preserve">صائب تبریزی</w:t>
      </w:r>
    </w:p>
    <w:p>
      <w:pPr>
        <w:pStyle w:val="BookText"/>
      </w:pPr>
      <w:r>
        <w:rPr>
          <w:rFonts w:ascii="IRNazanin" w:hAnsi="IRNazanin" w:eastAsia="IRNazanin" w:cs="IRNazanin"/>
          <w:lang w:bidi="fa-IR"/>
          <w:color w:val="111111"/>
          <w:sz w:val="28"/>
          <w:szCs w:val="28"/>
          <w:rtl/>
        </w:rPr>
        <w:t xml:space="preserve">مجموعه اشعار ولایی و آیینی صائب تبریزی، ص 170</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شکستهبال ز پیری شده است «صائب» لیک</w:t>
      </w:r>
    </w:p>
    <w:p>
      <w:pPr>
        <w:pStyle w:val="BookText"/>
      </w:pPr>
      <w:r>
        <w:rPr>
          <w:rFonts w:ascii="IRNazanin" w:hAnsi="IRNazanin" w:eastAsia="IRNazanin" w:cs="IRNazanin"/>
          <w:lang w:bidi="fa-IR"/>
          <w:color w:val="111111"/>
          <w:sz w:val="28"/>
          <w:szCs w:val="28"/>
          <w:rtl/>
        </w:rPr>
        <w:t xml:space="preserve">امید جاذبهای از شه نجف دارد</w:t>
      </w:r>
    </w:p>
    <w:p>
      <w:pPr>
        <w:pStyle w:val="BookText"/>
      </w:pPr>
      <w:r>
        <w:rPr>
          <w:rFonts w:ascii="IRNazanin" w:hAnsi="IRNazanin" w:eastAsia="IRNazanin" w:cs="IRNazanin"/>
          <w:lang w:bidi="fa-IR"/>
          <w:color w:val="111111"/>
          <w:sz w:val="28"/>
          <w:szCs w:val="28"/>
          <w:rtl/>
        </w:rPr>
        <w:t xml:space="preserve">صائب تبریزی</w:t>
      </w:r>
    </w:p>
    <w:p>
      <w:pPr>
        <w:pStyle w:val="BookText"/>
      </w:pPr>
      <w:r>
        <w:rPr>
          <w:rFonts w:ascii="IRNazanin" w:hAnsi="IRNazanin" w:eastAsia="IRNazanin" w:cs="IRNazanin"/>
          <w:lang w:bidi="fa-IR"/>
          <w:color w:val="111111"/>
          <w:sz w:val="28"/>
          <w:szCs w:val="28"/>
          <w:rtl/>
        </w:rPr>
        <w:t xml:space="preserve">دیوان صائب تبریزی، ج 4، ص 17989</w:t>
      </w:r>
    </w:p>
    <w:p>
      <w:pPr>
        <w:pStyle w:val="BookText"/>
      </w:pPr>
      <w:r>
        <w:rPr>
          <w:rFonts w:ascii="IRNazanin" w:hAnsi="IRNazanin" w:eastAsia="IRNazanin" w:cs="IRNazanin"/>
          <w:lang w:bidi="fa-IR"/>
          <w:color w:val="111111"/>
          <w:sz w:val="28"/>
          <w:szCs w:val="28"/>
          <w:rtl/>
        </w:rPr>
        <w:t xml:space="preserve">نزد اهل معنی از انشای اسم بوتراب</w:t>
      </w:r>
    </w:p>
    <w:p>
      <w:pPr>
        <w:pStyle w:val="BookText"/>
      </w:pPr>
      <w:r>
        <w:rPr>
          <w:rFonts w:ascii="IRNazanin" w:hAnsi="IRNazanin" w:eastAsia="IRNazanin" w:cs="IRNazanin"/>
          <w:lang w:bidi="fa-IR"/>
          <w:color w:val="111111"/>
          <w:sz w:val="28"/>
          <w:szCs w:val="28"/>
          <w:rtl/>
        </w:rPr>
        <w:t xml:space="preserve">رمز «نحن الآخرون السّابقون» گل می کند</w:t>
      </w:r>
    </w:p>
    <w:p>
      <w:pPr>
        <w:pStyle w:val="BookText"/>
      </w:pPr>
      <w:r>
        <w:rPr>
          <w:rFonts w:ascii="IRNazanin" w:hAnsi="IRNazanin" w:eastAsia="IRNazanin" w:cs="IRNazanin"/>
          <w:lang w:bidi="fa-IR"/>
          <w:color w:val="111111"/>
          <w:sz w:val="28"/>
          <w:szCs w:val="28"/>
          <w:rtl/>
        </w:rPr>
        <w:t xml:space="preserve">بیدل دهلوی</w:t>
      </w:r>
    </w:p>
    <w:p>
      <w:pPr>
        <w:pStyle w:val="BookText"/>
      </w:pPr>
      <w:r>
        <w:rPr>
          <w:rFonts w:ascii="IRNazanin" w:hAnsi="IRNazanin" w:eastAsia="IRNazanin" w:cs="IRNazanin"/>
          <w:lang w:bidi="fa-IR"/>
          <w:color w:val="111111"/>
          <w:sz w:val="28"/>
          <w:szCs w:val="28"/>
          <w:rtl/>
        </w:rPr>
        <w:t xml:space="preserve">دیوان بیدل دهلوی، ج 2، ص 72</w:t>
      </w:r>
    </w:p>
    <w:p>
      <w:pPr>
        <w:pStyle w:val="BookText"/>
      </w:pPr>
      <w:r>
        <w:rPr>
          <w:rFonts w:ascii="IRNazanin" w:hAnsi="IRNazanin" w:eastAsia="IRNazanin" w:cs="IRNazanin"/>
          <w:lang w:bidi="fa-IR"/>
          <w:color w:val="111111"/>
          <w:sz w:val="28"/>
          <w:szCs w:val="28"/>
          <w:rtl/>
        </w:rPr>
        <w:t xml:space="preserve">تأمّل تا عیار دستگاه قدر او گیرد</w:t>
      </w:r>
    </w:p>
    <w:p>
      <w:pPr>
        <w:pStyle w:val="BookText"/>
      </w:pPr>
      <w:r>
        <w:rPr>
          <w:rFonts w:ascii="IRNazanin" w:hAnsi="IRNazanin" w:eastAsia="IRNazanin" w:cs="IRNazanin"/>
          <w:lang w:bidi="fa-IR"/>
          <w:color w:val="111111"/>
          <w:sz w:val="28"/>
          <w:szCs w:val="28"/>
          <w:rtl/>
        </w:rPr>
        <w:t xml:space="preserve">دهد دوش نبی اللَّه نشان از پایه ی شانش</w:t>
      </w:r>
    </w:p>
    <w:p>
      <w:pPr>
        <w:pStyle w:val="BookText"/>
      </w:pPr>
      <w:r>
        <w:rPr>
          <w:rFonts w:ascii="IRNazanin" w:hAnsi="IRNazanin" w:eastAsia="IRNazanin" w:cs="IRNazanin"/>
          <w:lang w:bidi="fa-IR"/>
          <w:color w:val="111111"/>
          <w:sz w:val="28"/>
          <w:szCs w:val="28"/>
          <w:rtl/>
        </w:rPr>
        <w:t xml:space="preserve">بیدل دهلوی</w:t>
      </w:r>
    </w:p>
    <w:p>
      <w:pPr>
        <w:pStyle w:val="BookText"/>
      </w:pPr>
      <w:r>
        <w:rPr>
          <w:rFonts w:ascii="IRNazanin" w:hAnsi="IRNazanin" w:eastAsia="IRNazanin" w:cs="IRNazanin"/>
          <w:lang w:bidi="fa-IR"/>
          <w:color w:val="111111"/>
          <w:sz w:val="28"/>
          <w:szCs w:val="28"/>
          <w:rtl/>
        </w:rPr>
        <w:t xml:space="preserve">دیوان بیدل دهلوی، ج 2، ص 82</w:t>
      </w:r>
    </w:p>
    <w:p>
      <w:pPr>
        <w:pStyle w:val="BookText"/>
      </w:pPr>
      <w:r>
        <w:rPr>
          <w:rFonts w:ascii="IRNazanin" w:hAnsi="IRNazanin" w:eastAsia="IRNazanin" w:cs="IRNazanin"/>
          <w:lang w:bidi="fa-IR"/>
          <w:color w:val="111111"/>
          <w:sz w:val="28"/>
          <w:szCs w:val="28"/>
          <w:rtl/>
        </w:rPr>
        <w:t xml:space="preserve">لب بُت گر به تصدیق کمالش یا علی گوید</w:t>
      </w:r>
    </w:p>
    <w:p>
      <w:pPr>
        <w:pStyle w:val="BookText"/>
      </w:pPr>
      <w:r>
        <w:rPr>
          <w:rFonts w:ascii="IRNazanin" w:hAnsi="IRNazanin" w:eastAsia="IRNazanin" w:cs="IRNazanin"/>
          <w:lang w:bidi="fa-IR"/>
          <w:color w:val="111111"/>
          <w:sz w:val="28"/>
          <w:szCs w:val="28"/>
          <w:rtl/>
        </w:rPr>
        <w:t xml:space="preserve">به نوری آشنا گردد که آرد کعبه ایمانش</w:t>
      </w:r>
    </w:p>
    <w:p>
      <w:pPr>
        <w:pStyle w:val="BookText"/>
      </w:pPr>
      <w:r>
        <w:rPr>
          <w:rFonts w:ascii="IRNazanin" w:hAnsi="IRNazanin" w:eastAsia="IRNazanin" w:cs="IRNazanin"/>
          <w:lang w:bidi="fa-IR"/>
          <w:color w:val="111111"/>
          <w:sz w:val="28"/>
          <w:szCs w:val="28"/>
          <w:rtl/>
        </w:rPr>
        <w:t xml:space="preserve">بیدل دهلوی</w:t>
      </w:r>
    </w:p>
    <w:p>
      <w:pPr>
        <w:pStyle w:val="BookText"/>
      </w:pPr>
      <w:r>
        <w:rPr>
          <w:rFonts w:ascii="IRNazanin" w:hAnsi="IRNazanin" w:eastAsia="IRNazanin" w:cs="IRNazanin"/>
          <w:lang w:bidi="fa-IR"/>
          <w:color w:val="111111"/>
          <w:sz w:val="28"/>
          <w:szCs w:val="28"/>
          <w:rtl/>
        </w:rPr>
        <w:t xml:space="preserve">دیوان بیدل دهلوی، ج 2، ص 82</w:t>
      </w:r>
    </w:p>
    <w:p>
      <w:pPr>
        <w:pStyle w:val="BookText"/>
      </w:pPr>
      <w:r>
        <w:rPr>
          <w:rFonts w:ascii="IRNazanin" w:hAnsi="IRNazanin" w:eastAsia="IRNazanin" w:cs="IRNazanin"/>
          <w:lang w:bidi="fa-IR"/>
          <w:color w:val="111111"/>
          <w:sz w:val="28"/>
          <w:szCs w:val="28"/>
          <w:rtl/>
        </w:rPr>
        <w:t xml:space="preserve">به دریایی که آن دست حمایت سایه اندازد</w:t>
      </w:r>
    </w:p>
    <w:p>
      <w:pPr>
        <w:pStyle w:val="BookText"/>
      </w:pPr>
      <w:r>
        <w:rPr>
          <w:rFonts w:ascii="IRNazanin" w:hAnsi="IRNazanin" w:eastAsia="IRNazanin" w:cs="IRNazanin"/>
          <w:lang w:bidi="fa-IR"/>
          <w:color w:val="111111"/>
          <w:sz w:val="28"/>
          <w:szCs w:val="28"/>
          <w:rtl/>
        </w:rPr>
        <w:t xml:space="preserve">صدای کشتی نوح آید از هوی نهنگانش</w:t>
      </w:r>
    </w:p>
    <w:p>
      <w:pPr>
        <w:pStyle w:val="BookText"/>
      </w:pPr>
      <w:r>
        <w:rPr>
          <w:rFonts w:ascii="IRNazanin" w:hAnsi="IRNazanin" w:eastAsia="IRNazanin" w:cs="IRNazanin"/>
          <w:lang w:bidi="fa-IR"/>
          <w:color w:val="111111"/>
          <w:sz w:val="28"/>
          <w:szCs w:val="28"/>
          <w:rtl/>
        </w:rPr>
        <w:t xml:space="preserve">بیدل دهلوی</w:t>
      </w:r>
    </w:p>
    <w:p>
      <w:pPr>
        <w:pStyle w:val="BookText"/>
      </w:pPr>
      <w:r>
        <w:rPr>
          <w:rFonts w:ascii="IRNazanin" w:hAnsi="IRNazanin" w:eastAsia="IRNazanin" w:cs="IRNazanin"/>
          <w:lang w:bidi="fa-IR"/>
          <w:color w:val="111111"/>
          <w:sz w:val="28"/>
          <w:szCs w:val="28"/>
          <w:rtl/>
        </w:rPr>
        <w:t xml:space="preserve">دیوان بیدل دهلوی، ج 2، ص 83</w:t>
      </w:r>
    </w:p>
    <w:p>
      <w:pPr>
        <w:pStyle w:val="BookText"/>
      </w:pPr>
      <w:r>
        <w:rPr>
          <w:rFonts w:ascii="IRNazanin" w:hAnsi="IRNazanin" w:eastAsia="IRNazanin" w:cs="IRNazanin"/>
          <w:lang w:bidi="fa-IR"/>
          <w:color w:val="111111"/>
          <w:sz w:val="28"/>
          <w:szCs w:val="28"/>
          <w:rtl/>
        </w:rPr>
        <w:t xml:space="preserve">شیر عَلَمت چون فکند سایه به محشر</w:t>
      </w:r>
    </w:p>
    <w:p>
      <w:pPr>
        <w:pStyle w:val="BookText"/>
      </w:pPr>
      <w:r>
        <w:rPr>
          <w:rFonts w:ascii="IRNazanin" w:hAnsi="IRNazanin" w:eastAsia="IRNazanin" w:cs="IRNazanin"/>
          <w:lang w:bidi="fa-IR"/>
          <w:color w:val="111111"/>
          <w:sz w:val="28"/>
          <w:szCs w:val="28"/>
          <w:rtl/>
        </w:rPr>
        <w:t xml:space="preserve">خورشید شود سایهنشین، یا اسدالله!</w:t>
      </w:r>
    </w:p>
    <w:p>
      <w:pPr>
        <w:pStyle w:val="BookText"/>
      </w:pPr>
      <w:r>
        <w:rPr>
          <w:rFonts w:ascii="IRNazanin" w:hAnsi="IRNazanin" w:eastAsia="IRNazanin" w:cs="IRNazanin"/>
          <w:lang w:bidi="fa-IR"/>
          <w:color w:val="111111"/>
          <w:sz w:val="28"/>
          <w:szCs w:val="28"/>
          <w:rtl/>
        </w:rPr>
        <w:t xml:space="preserve">اهلی شیرازی</w:t>
      </w:r>
    </w:p>
    <w:p>
      <w:pPr>
        <w:pStyle w:val="BookText"/>
      </w:pPr>
      <w:r>
        <w:rPr>
          <w:rFonts w:ascii="IRNazanin" w:hAnsi="IRNazanin" w:eastAsia="IRNazanin" w:cs="IRNazanin"/>
          <w:lang w:bidi="fa-IR"/>
          <w:color w:val="111111"/>
          <w:sz w:val="28"/>
          <w:szCs w:val="28"/>
          <w:rtl/>
        </w:rPr>
        <w:t xml:space="preserve">دیوان اشعار اهلی شیرازی، ص 500</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خضر و مسیح، تشنهلب جرعه ی تواند</w:t>
      </w:r>
    </w:p>
    <w:p>
      <w:pPr>
        <w:pStyle w:val="BookText"/>
      </w:pPr>
      <w:r>
        <w:rPr>
          <w:rFonts w:ascii="IRNazanin" w:hAnsi="IRNazanin" w:eastAsia="IRNazanin" w:cs="IRNazanin"/>
          <w:lang w:bidi="fa-IR"/>
          <w:color w:val="111111"/>
          <w:sz w:val="28"/>
          <w:szCs w:val="28"/>
          <w:rtl/>
        </w:rPr>
        <w:t xml:space="preserve">مست تواند مردم هُشیار، یا علی!</w:t>
      </w:r>
    </w:p>
    <w:p>
      <w:pPr>
        <w:pStyle w:val="BookText"/>
      </w:pPr>
      <w:r>
        <w:rPr>
          <w:rFonts w:ascii="IRNazanin" w:hAnsi="IRNazanin" w:eastAsia="IRNazanin" w:cs="IRNazanin"/>
          <w:lang w:bidi="fa-IR"/>
          <w:color w:val="111111"/>
          <w:sz w:val="28"/>
          <w:szCs w:val="28"/>
          <w:rtl/>
        </w:rPr>
        <w:t xml:space="preserve">اهلی شیرازی</w:t>
      </w:r>
    </w:p>
    <w:p>
      <w:pPr>
        <w:pStyle w:val="BookText"/>
      </w:pPr>
      <w:r>
        <w:rPr>
          <w:rFonts w:ascii="IRNazanin" w:hAnsi="IRNazanin" w:eastAsia="IRNazanin" w:cs="IRNazanin"/>
          <w:lang w:bidi="fa-IR"/>
          <w:color w:val="111111"/>
          <w:sz w:val="28"/>
          <w:szCs w:val="28"/>
          <w:rtl/>
        </w:rPr>
        <w:t xml:space="preserve">دیوان اشعار اهلی شیرازی، ص 509</w:t>
      </w:r>
    </w:p>
    <w:p>
      <w:pPr>
        <w:pStyle w:val="BookText"/>
      </w:pPr>
      <w:r>
        <w:rPr>
          <w:rFonts w:ascii="IRNazanin" w:hAnsi="IRNazanin" w:eastAsia="IRNazanin" w:cs="IRNazanin"/>
          <w:lang w:bidi="fa-IR"/>
          <w:color w:val="111111"/>
          <w:sz w:val="28"/>
          <w:szCs w:val="28"/>
          <w:rtl/>
        </w:rPr>
        <w:t xml:space="preserve">بی مدح علی اصلا، نگرفت سخن بالا</w:t>
      </w:r>
    </w:p>
    <w:p>
      <w:pPr>
        <w:pStyle w:val="BookText"/>
      </w:pPr>
      <w:r>
        <w:rPr>
          <w:rFonts w:ascii="IRNazanin" w:hAnsi="IRNazanin" w:eastAsia="IRNazanin" w:cs="IRNazanin"/>
          <w:lang w:bidi="fa-IR"/>
          <w:color w:val="111111"/>
          <w:sz w:val="28"/>
          <w:szCs w:val="28"/>
          <w:rtl/>
        </w:rPr>
        <w:t xml:space="preserve">«اهلی»! تو پی مولا، اهلی بشدی، اهلا</w:t>
      </w:r>
    </w:p>
    <w:p>
      <w:pPr>
        <w:pStyle w:val="BookText"/>
      </w:pPr>
      <w:r>
        <w:rPr>
          <w:rFonts w:ascii="IRNazanin" w:hAnsi="IRNazanin" w:eastAsia="IRNazanin" w:cs="IRNazanin"/>
          <w:lang w:bidi="fa-IR"/>
          <w:color w:val="111111"/>
          <w:sz w:val="28"/>
          <w:szCs w:val="28"/>
          <w:rtl/>
        </w:rPr>
        <w:t xml:space="preserve">اهلی شیرازی</w:t>
      </w:r>
    </w:p>
    <w:p>
      <w:pPr>
        <w:pStyle w:val="BookText"/>
      </w:pPr>
      <w:r>
        <w:rPr>
          <w:rFonts w:ascii="IRNazanin" w:hAnsi="IRNazanin" w:eastAsia="IRNazanin" w:cs="IRNazanin"/>
          <w:lang w:bidi="fa-IR"/>
          <w:color w:val="111111"/>
          <w:sz w:val="28"/>
          <w:szCs w:val="28"/>
          <w:rtl/>
        </w:rPr>
        <w:t xml:space="preserve">دیوان اشعار اهلی شیرازی، ص 422</w:t>
      </w:r>
    </w:p>
    <w:p>
      <w:pPr>
        <w:pStyle w:val="BookText"/>
      </w:pPr>
      <w:r>
        <w:rPr>
          <w:rFonts w:ascii="IRNazanin" w:hAnsi="IRNazanin" w:eastAsia="IRNazanin" w:cs="IRNazanin"/>
          <w:lang w:bidi="fa-IR"/>
          <w:color w:val="111111"/>
          <w:sz w:val="28"/>
          <w:szCs w:val="28"/>
          <w:rtl/>
        </w:rPr>
        <w:t xml:space="preserve">آسمان را رفعت از آن است کاندر خاک راهت</w:t>
      </w:r>
    </w:p>
    <w:p>
      <w:pPr>
        <w:pStyle w:val="BookText"/>
      </w:pPr>
      <w:r>
        <w:rPr>
          <w:rFonts w:ascii="IRNazanin" w:hAnsi="IRNazanin" w:eastAsia="IRNazanin" w:cs="IRNazanin"/>
          <w:lang w:bidi="fa-IR"/>
          <w:color w:val="111111"/>
          <w:sz w:val="28"/>
          <w:szCs w:val="28"/>
          <w:rtl/>
        </w:rPr>
        <w:t xml:space="preserve">برگرفت از نقش نعل دلدلت مهر جبین را</w:t>
      </w:r>
    </w:p>
    <w:p>
      <w:pPr>
        <w:pStyle w:val="BookText"/>
      </w:pPr>
      <w:r>
        <w:rPr>
          <w:rFonts w:ascii="IRNazanin" w:hAnsi="IRNazanin" w:eastAsia="IRNazanin" w:cs="IRNazanin"/>
          <w:lang w:bidi="fa-IR"/>
          <w:color w:val="111111"/>
          <w:sz w:val="28"/>
          <w:szCs w:val="28"/>
          <w:rtl/>
        </w:rPr>
        <w:t xml:space="preserve">غافل مازندرانی</w:t>
      </w:r>
    </w:p>
    <w:p>
      <w:pPr>
        <w:pStyle w:val="BookText"/>
      </w:pPr>
      <w:r>
        <w:rPr>
          <w:rFonts w:ascii="IRNazanin" w:hAnsi="IRNazanin" w:eastAsia="IRNazanin" w:cs="IRNazanin"/>
          <w:lang w:bidi="fa-IR"/>
          <w:color w:val="111111"/>
          <w:sz w:val="28"/>
          <w:szCs w:val="28"/>
          <w:rtl/>
        </w:rPr>
        <w:t xml:space="preserve">دیوان غافل مازندرانی، ص 77</w:t>
      </w:r>
    </w:p>
    <w:p>
      <w:pPr>
        <w:pStyle w:val="BookText"/>
      </w:pPr>
      <w:r>
        <w:rPr>
          <w:rFonts w:ascii="IRNazanin" w:hAnsi="IRNazanin" w:eastAsia="IRNazanin" w:cs="IRNazanin"/>
          <w:lang w:bidi="fa-IR"/>
          <w:color w:val="111111"/>
          <w:sz w:val="28"/>
          <w:szCs w:val="28"/>
          <w:rtl/>
        </w:rPr>
        <w:t xml:space="preserve">رخ از کسوف، تیره کند بلکه از غلط</w:t>
      </w:r>
    </w:p>
    <w:p>
      <w:pPr>
        <w:pStyle w:val="BookText"/>
      </w:pPr>
      <w:r>
        <w:rPr>
          <w:rFonts w:ascii="IRNazanin" w:hAnsi="IRNazanin" w:eastAsia="IRNazanin" w:cs="IRNazanin"/>
          <w:lang w:bidi="fa-IR"/>
          <w:color w:val="111111"/>
          <w:sz w:val="28"/>
          <w:szCs w:val="28"/>
          <w:rtl/>
        </w:rPr>
        <w:t xml:space="preserve">گردد به خدمتت بَدلِ قنبر، آفتاب</w:t>
      </w:r>
    </w:p>
    <w:p>
      <w:pPr>
        <w:pStyle w:val="BookText"/>
      </w:pPr>
      <w:r>
        <w:rPr>
          <w:rFonts w:ascii="IRNazanin" w:hAnsi="IRNazanin" w:eastAsia="IRNazanin" w:cs="IRNazanin"/>
          <w:lang w:bidi="fa-IR"/>
          <w:color w:val="111111"/>
          <w:sz w:val="28"/>
          <w:szCs w:val="28"/>
          <w:rtl/>
        </w:rPr>
        <w:t xml:space="preserve">غافل مازندرانی</w:t>
      </w:r>
    </w:p>
    <w:p>
      <w:pPr>
        <w:pStyle w:val="BookText"/>
      </w:pPr>
      <w:r>
        <w:rPr>
          <w:rFonts w:ascii="IRNazanin" w:hAnsi="IRNazanin" w:eastAsia="IRNazanin" w:cs="IRNazanin"/>
          <w:lang w:bidi="fa-IR"/>
          <w:color w:val="111111"/>
          <w:sz w:val="28"/>
          <w:szCs w:val="28"/>
          <w:rtl/>
        </w:rPr>
        <w:t xml:space="preserve">دیوان غافل مازندرانی، ص 78</w:t>
      </w:r>
    </w:p>
    <w:p>
      <w:pPr>
        <w:pStyle w:val="BookText"/>
      </w:pPr>
      <w:r>
        <w:rPr>
          <w:rFonts w:ascii="IRNazanin" w:hAnsi="IRNazanin" w:eastAsia="IRNazanin" w:cs="IRNazanin"/>
          <w:lang w:bidi="fa-IR"/>
          <w:color w:val="111111"/>
          <w:sz w:val="28"/>
          <w:szCs w:val="28"/>
          <w:rtl/>
        </w:rPr>
        <w:t xml:space="preserve">خاک شو خاک که تا از نظر، اکسیر شوی</w:t>
      </w:r>
    </w:p>
    <w:p>
      <w:pPr>
        <w:pStyle w:val="BookText"/>
      </w:pPr>
      <w:r>
        <w:rPr>
          <w:rFonts w:ascii="IRNazanin" w:hAnsi="IRNazanin" w:eastAsia="IRNazanin" w:cs="IRNazanin"/>
          <w:lang w:bidi="fa-IR"/>
          <w:color w:val="111111"/>
          <w:sz w:val="28"/>
          <w:szCs w:val="28"/>
          <w:rtl/>
        </w:rPr>
        <w:t xml:space="preserve">وین اثر در قدم پاک شه مردان است</w:t>
      </w:r>
    </w:p>
    <w:p>
      <w:pPr>
        <w:pStyle w:val="BookText"/>
      </w:pPr>
      <w:r>
        <w:rPr>
          <w:rFonts w:ascii="IRNazanin" w:hAnsi="IRNazanin" w:eastAsia="IRNazanin" w:cs="IRNazanin"/>
          <w:lang w:bidi="fa-IR"/>
          <w:color w:val="111111"/>
          <w:sz w:val="28"/>
          <w:szCs w:val="28"/>
          <w:rtl/>
        </w:rPr>
        <w:t xml:space="preserve">غافل مازندرانی</w:t>
      </w:r>
    </w:p>
    <w:p>
      <w:pPr>
        <w:pStyle w:val="BookText"/>
      </w:pPr>
      <w:r>
        <w:rPr>
          <w:rFonts w:ascii="IRNazanin" w:hAnsi="IRNazanin" w:eastAsia="IRNazanin" w:cs="IRNazanin"/>
          <w:lang w:bidi="fa-IR"/>
          <w:color w:val="111111"/>
          <w:sz w:val="28"/>
          <w:szCs w:val="28"/>
          <w:rtl/>
        </w:rPr>
        <w:t xml:space="preserve">دیوان غافل مازندرانی، ص 82</w:t>
      </w:r>
    </w:p>
    <w:p>
      <w:pPr>
        <w:pStyle w:val="BookText"/>
      </w:pPr>
      <w:r>
        <w:rPr>
          <w:rFonts w:ascii="IRNazanin" w:hAnsi="IRNazanin" w:eastAsia="IRNazanin" w:cs="IRNazanin"/>
          <w:lang w:bidi="fa-IR"/>
          <w:color w:val="111111"/>
          <w:sz w:val="28"/>
          <w:szCs w:val="28"/>
          <w:rtl/>
        </w:rPr>
        <w:t xml:space="preserve">کوری چشم حسود گو به قضا تا کند</w:t>
      </w:r>
    </w:p>
    <w:p>
      <w:pPr>
        <w:pStyle w:val="BookText"/>
      </w:pPr>
      <w:r>
        <w:rPr>
          <w:rFonts w:ascii="IRNazanin" w:hAnsi="IRNazanin" w:eastAsia="IRNazanin" w:cs="IRNazanin"/>
          <w:lang w:bidi="fa-IR"/>
          <w:color w:val="111111"/>
          <w:sz w:val="28"/>
          <w:szCs w:val="28"/>
          <w:rtl/>
        </w:rPr>
        <w:t xml:space="preserve">خاک درت را چو نور در نظرم توتیا</w:t>
      </w:r>
    </w:p>
    <w:p>
      <w:pPr>
        <w:pStyle w:val="BookText"/>
      </w:pPr>
      <w:r>
        <w:rPr>
          <w:rFonts w:ascii="IRNazanin" w:hAnsi="IRNazanin" w:eastAsia="IRNazanin" w:cs="IRNazanin"/>
          <w:lang w:bidi="fa-IR"/>
          <w:color w:val="111111"/>
          <w:sz w:val="28"/>
          <w:szCs w:val="28"/>
          <w:rtl/>
        </w:rPr>
        <w:t xml:space="preserve">فصیحی هروی</w:t>
      </w:r>
    </w:p>
    <w:p>
      <w:pPr>
        <w:pStyle w:val="BookText"/>
      </w:pPr>
      <w:r>
        <w:rPr>
          <w:rFonts w:ascii="IRNazanin" w:hAnsi="IRNazanin" w:eastAsia="IRNazanin" w:cs="IRNazanin"/>
          <w:lang w:bidi="fa-IR"/>
          <w:color w:val="111111"/>
          <w:sz w:val="28"/>
          <w:szCs w:val="28"/>
          <w:rtl/>
        </w:rPr>
        <w:t xml:space="preserve">دیوان فصیحی هروی، ص 27</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چون منی نسزد نام او برم زین رو</w:t>
      </w:r>
    </w:p>
    <w:p>
      <w:pPr>
        <w:pStyle w:val="BookText"/>
      </w:pPr>
      <w:r>
        <w:rPr>
          <w:rFonts w:ascii="IRNazanin" w:hAnsi="IRNazanin" w:eastAsia="IRNazanin" w:cs="IRNazanin"/>
          <w:lang w:bidi="fa-IR"/>
          <w:color w:val="111111"/>
          <w:sz w:val="28"/>
          <w:szCs w:val="28"/>
          <w:rtl/>
        </w:rPr>
        <w:t xml:space="preserve">که بیوضو نتوان مسح کرد قرآن را</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133</w:t>
      </w:r>
    </w:p>
    <w:p>
      <w:pPr>
        <w:pStyle w:val="BookText"/>
      </w:pPr>
      <w:r>
        <w:rPr>
          <w:rFonts w:ascii="IRNazanin" w:hAnsi="IRNazanin" w:eastAsia="IRNazanin" w:cs="IRNazanin"/>
          <w:lang w:bidi="fa-IR"/>
          <w:color w:val="111111"/>
          <w:sz w:val="28"/>
          <w:szCs w:val="28"/>
          <w:rtl/>
        </w:rPr>
        <w:t xml:space="preserve">آدم گر از تراب، چرا خوانیاش پدر؟</w:t>
      </w:r>
    </w:p>
    <w:p>
      <w:pPr>
        <w:pStyle w:val="BookText"/>
      </w:pPr>
      <w:r>
        <w:rPr>
          <w:rFonts w:ascii="IRNazanin" w:hAnsi="IRNazanin" w:eastAsia="IRNazanin" w:cs="IRNazanin"/>
          <w:lang w:bidi="fa-IR"/>
          <w:color w:val="111111"/>
          <w:sz w:val="28"/>
          <w:szCs w:val="28"/>
          <w:rtl/>
        </w:rPr>
        <w:t xml:space="preserve">با آن که از حق آمده نام تو بوتراب</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192</w:t>
      </w:r>
    </w:p>
    <w:p>
      <w:pPr>
        <w:pStyle w:val="BookText"/>
      </w:pPr>
      <w:r>
        <w:rPr>
          <w:rFonts w:ascii="IRNazanin" w:hAnsi="IRNazanin" w:eastAsia="IRNazanin" w:cs="IRNazanin"/>
          <w:lang w:bidi="fa-IR"/>
          <w:color w:val="111111"/>
          <w:sz w:val="28"/>
          <w:szCs w:val="28"/>
          <w:rtl/>
        </w:rPr>
        <w:t xml:space="preserve">تو شهی شهان همه چاکرت، تو مهی مهان همه بر درت</w:t>
      </w:r>
    </w:p>
    <w:p>
      <w:pPr>
        <w:pStyle w:val="BookText"/>
      </w:pPr>
      <w:r>
        <w:rPr>
          <w:rFonts w:ascii="IRNazanin" w:hAnsi="IRNazanin" w:eastAsia="IRNazanin" w:cs="IRNazanin"/>
          <w:lang w:bidi="fa-IR"/>
          <w:color w:val="111111"/>
          <w:sz w:val="28"/>
          <w:szCs w:val="28"/>
          <w:rtl/>
        </w:rPr>
        <w:t xml:space="preserve">که شوند قنبر قنبرت، تو قبول اگر ز وفا کنی</w:t>
      </w:r>
    </w:p>
    <w:p>
      <w:pPr>
        <w:pStyle w:val="BookText"/>
      </w:pPr>
      <w:r>
        <w:rPr>
          <w:rFonts w:ascii="IRNazanin" w:hAnsi="IRNazanin" w:eastAsia="IRNazanin" w:cs="IRNazanin"/>
          <w:lang w:bidi="fa-IR"/>
          <w:color w:val="111111"/>
          <w:sz w:val="28"/>
          <w:szCs w:val="28"/>
          <w:rtl/>
        </w:rPr>
        <w:t xml:space="preserve">وفایی شوشتری</w:t>
      </w:r>
    </w:p>
    <w:p>
      <w:pPr>
        <w:pStyle w:val="BookText"/>
      </w:pPr>
      <w:r>
        <w:rPr>
          <w:rFonts w:ascii="IRNazanin" w:hAnsi="IRNazanin" w:eastAsia="IRNazanin" w:cs="IRNazanin"/>
          <w:lang w:bidi="fa-IR"/>
          <w:color w:val="111111"/>
          <w:sz w:val="28"/>
          <w:szCs w:val="28"/>
          <w:rtl/>
        </w:rPr>
        <w:t xml:space="preserve">دیوان وفایی شوشتری، ص 32</w:t>
      </w:r>
    </w:p>
    <w:p>
      <w:pPr>
        <w:pStyle w:val="BookText"/>
      </w:pPr>
      <w:r>
        <w:rPr>
          <w:rFonts w:ascii="IRNazanin" w:hAnsi="IRNazanin" w:eastAsia="IRNazanin" w:cs="IRNazanin"/>
          <w:lang w:bidi="fa-IR"/>
          <w:color w:val="111111"/>
          <w:sz w:val="28"/>
          <w:szCs w:val="28"/>
          <w:rtl/>
        </w:rPr>
        <w:t xml:space="preserve">به خاک پای حیدر سود یوسف، دیده ی روشن</w:t>
      </w:r>
    </w:p>
    <w:p>
      <w:pPr>
        <w:pStyle w:val="BookText"/>
      </w:pPr>
      <w:r>
        <w:rPr>
          <w:rFonts w:ascii="IRNazanin" w:hAnsi="IRNazanin" w:eastAsia="IRNazanin" w:cs="IRNazanin"/>
          <w:lang w:bidi="fa-IR"/>
          <w:color w:val="111111"/>
          <w:sz w:val="28"/>
          <w:szCs w:val="28"/>
          <w:rtl/>
        </w:rPr>
        <w:t xml:space="preserve">که روشن شد ز بوی او دو چشم پیر کنعانش</w:t>
      </w:r>
    </w:p>
    <w:p>
      <w:pPr>
        <w:pStyle w:val="BookText"/>
      </w:pPr>
      <w:r>
        <w:rPr>
          <w:rFonts w:ascii="IRNazanin" w:hAnsi="IRNazanin" w:eastAsia="IRNazanin" w:cs="IRNazanin"/>
          <w:lang w:bidi="fa-IR"/>
          <w:color w:val="111111"/>
          <w:sz w:val="28"/>
          <w:szCs w:val="28"/>
          <w:rtl/>
        </w:rPr>
        <w:t xml:space="preserve">طرب اصفهانی</w:t>
      </w:r>
    </w:p>
    <w:p>
      <w:pPr>
        <w:pStyle w:val="BookText"/>
      </w:pPr>
      <w:r>
        <w:rPr>
          <w:rFonts w:ascii="IRNazanin" w:hAnsi="IRNazanin" w:eastAsia="IRNazanin" w:cs="IRNazanin"/>
          <w:lang w:bidi="fa-IR"/>
          <w:color w:val="111111"/>
          <w:sz w:val="28"/>
          <w:szCs w:val="28"/>
          <w:rtl/>
        </w:rPr>
        <w:t xml:space="preserve">دیوان طرب بن همای شیرازی اصفهانی، ص 254</w:t>
      </w:r>
    </w:p>
    <w:p>
      <w:pPr>
        <w:pStyle w:val="BookText"/>
      </w:pPr>
      <w:r>
        <w:rPr>
          <w:rFonts w:ascii="IRNazanin" w:hAnsi="IRNazanin" w:eastAsia="IRNazanin" w:cs="IRNazanin"/>
          <w:lang w:bidi="fa-IR"/>
          <w:color w:val="111111"/>
          <w:sz w:val="28"/>
          <w:szCs w:val="28"/>
          <w:rtl/>
        </w:rPr>
        <w:t xml:space="preserve">اگر گویم زمین و آسمان مأمور او باشد</w:t>
      </w:r>
    </w:p>
    <w:p>
      <w:pPr>
        <w:pStyle w:val="BookText"/>
      </w:pPr>
      <w:r>
        <w:rPr>
          <w:rFonts w:ascii="IRNazanin" w:hAnsi="IRNazanin" w:eastAsia="IRNazanin" w:cs="IRNazanin"/>
          <w:lang w:bidi="fa-IR"/>
          <w:color w:val="111111"/>
          <w:sz w:val="28"/>
          <w:szCs w:val="28"/>
          <w:rtl/>
        </w:rPr>
        <w:t xml:space="preserve">نباشد شأن او، این شأن قنبر هست و سلمانش</w:t>
      </w:r>
    </w:p>
    <w:p>
      <w:pPr>
        <w:pStyle w:val="BookText"/>
      </w:pPr>
      <w:r>
        <w:rPr>
          <w:rFonts w:ascii="IRNazanin" w:hAnsi="IRNazanin" w:eastAsia="IRNazanin" w:cs="IRNazanin"/>
          <w:lang w:bidi="fa-IR"/>
          <w:color w:val="111111"/>
          <w:sz w:val="28"/>
          <w:szCs w:val="28"/>
          <w:rtl/>
        </w:rPr>
        <w:t xml:space="preserve">طرب اصفهانی</w:t>
      </w:r>
    </w:p>
    <w:p>
      <w:pPr>
        <w:pStyle w:val="BookText"/>
      </w:pPr>
      <w:r>
        <w:rPr>
          <w:rFonts w:ascii="IRNazanin" w:hAnsi="IRNazanin" w:eastAsia="IRNazanin" w:cs="IRNazanin"/>
          <w:lang w:bidi="fa-IR"/>
          <w:color w:val="111111"/>
          <w:sz w:val="28"/>
          <w:szCs w:val="28"/>
          <w:rtl/>
        </w:rPr>
        <w:t xml:space="preserve">دیوان طرب بن همای شیرازی اصفهانی، ص 255</w:t>
      </w:r>
    </w:p>
    <w:p>
      <w:pPr>
        <w:pStyle w:val="BookText"/>
      </w:pPr>
      <w:r>
        <w:rPr>
          <w:rFonts w:ascii="IRNazanin" w:hAnsi="IRNazanin" w:eastAsia="IRNazanin" w:cs="IRNazanin"/>
          <w:lang w:bidi="fa-IR"/>
          <w:color w:val="111111"/>
          <w:sz w:val="28"/>
          <w:szCs w:val="28"/>
          <w:rtl/>
        </w:rPr>
        <w:t xml:space="preserve">مسلمانی اگر جویی، چو سلمان حبّ حیدر جو</w:t>
      </w:r>
    </w:p>
    <w:p>
      <w:pPr>
        <w:pStyle w:val="BookText"/>
      </w:pPr>
      <w:r>
        <w:rPr>
          <w:rFonts w:ascii="IRNazanin" w:hAnsi="IRNazanin" w:eastAsia="IRNazanin" w:cs="IRNazanin"/>
          <w:lang w:bidi="fa-IR"/>
          <w:color w:val="111111"/>
          <w:sz w:val="28"/>
          <w:szCs w:val="28"/>
          <w:rtl/>
        </w:rPr>
        <w:t xml:space="preserve">که سلمان را ندانم بیولای او مسلمانش</w:t>
      </w:r>
    </w:p>
    <w:p>
      <w:pPr>
        <w:pStyle w:val="BookText"/>
      </w:pPr>
      <w:r>
        <w:rPr>
          <w:rFonts w:ascii="IRNazanin" w:hAnsi="IRNazanin" w:eastAsia="IRNazanin" w:cs="IRNazanin"/>
          <w:lang w:bidi="fa-IR"/>
          <w:color w:val="111111"/>
          <w:sz w:val="28"/>
          <w:szCs w:val="28"/>
          <w:rtl/>
        </w:rPr>
        <w:t xml:space="preserve">طرب اصفهانی</w:t>
      </w:r>
    </w:p>
    <w:p>
      <w:pPr>
        <w:pStyle w:val="BookText"/>
      </w:pPr>
      <w:r>
        <w:rPr>
          <w:rFonts w:ascii="IRNazanin" w:hAnsi="IRNazanin" w:eastAsia="IRNazanin" w:cs="IRNazanin"/>
          <w:lang w:bidi="fa-IR"/>
          <w:color w:val="111111"/>
          <w:sz w:val="28"/>
          <w:szCs w:val="28"/>
          <w:rtl/>
        </w:rPr>
        <w:t xml:space="preserve">دیوان طرب بن همای شیرازی اصفهانی، ص 255</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هیبت موسی و علم آدم و تقوای نوح</w:t>
      </w:r>
    </w:p>
    <w:p>
      <w:pPr>
        <w:pStyle w:val="BookText"/>
      </w:pPr>
      <w:r>
        <w:rPr>
          <w:rFonts w:ascii="IRNazanin" w:hAnsi="IRNazanin" w:eastAsia="IRNazanin" w:cs="IRNazanin"/>
          <w:lang w:bidi="fa-IR"/>
          <w:color w:val="111111"/>
          <w:sz w:val="28"/>
          <w:szCs w:val="28"/>
          <w:rtl/>
        </w:rPr>
        <w:t xml:space="preserve">گر مصوّر می شدی، بودی به شکل مرتضی</w:t>
      </w:r>
    </w:p>
    <w:p>
      <w:pPr>
        <w:pStyle w:val="BookText"/>
      </w:pPr>
      <w:r>
        <w:rPr>
          <w:rFonts w:ascii="IRNazanin" w:hAnsi="IRNazanin" w:eastAsia="IRNazanin" w:cs="IRNazanin"/>
          <w:lang w:bidi="fa-IR"/>
          <w:color w:val="111111"/>
          <w:sz w:val="28"/>
          <w:szCs w:val="28"/>
          <w:rtl/>
        </w:rPr>
        <w:t xml:space="preserve">کلیم همدانی</w:t>
      </w:r>
    </w:p>
    <w:p>
      <w:pPr>
        <w:pStyle w:val="BookText"/>
      </w:pPr>
      <w:r>
        <w:rPr>
          <w:rFonts w:ascii="IRNazanin" w:hAnsi="IRNazanin" w:eastAsia="IRNazanin" w:cs="IRNazanin"/>
          <w:lang w:bidi="fa-IR"/>
          <w:color w:val="111111"/>
          <w:sz w:val="28"/>
          <w:szCs w:val="28"/>
          <w:rtl/>
        </w:rPr>
        <w:t xml:space="preserve">دیوان کلیم همدانی، ص 9</w:t>
      </w:r>
    </w:p>
    <w:p>
      <w:pPr>
        <w:pStyle w:val="BookText"/>
      </w:pPr>
      <w:r>
        <w:rPr>
          <w:rFonts w:ascii="IRNazanin" w:hAnsi="IRNazanin" w:eastAsia="IRNazanin" w:cs="IRNazanin"/>
          <w:lang w:bidi="fa-IR"/>
          <w:color w:val="111111"/>
          <w:sz w:val="28"/>
          <w:szCs w:val="28"/>
          <w:rtl/>
        </w:rPr>
        <w:t xml:space="preserve">جز علی در بت شکستن دیگری را کی سزد</w:t>
      </w:r>
    </w:p>
    <w:p>
      <w:pPr>
        <w:pStyle w:val="BookText"/>
      </w:pPr>
      <w:r>
        <w:rPr>
          <w:rFonts w:ascii="IRNazanin" w:hAnsi="IRNazanin" w:eastAsia="IRNazanin" w:cs="IRNazanin"/>
          <w:lang w:bidi="fa-IR"/>
          <w:color w:val="111111"/>
          <w:sz w:val="28"/>
          <w:szCs w:val="28"/>
          <w:rtl/>
        </w:rPr>
        <w:t xml:space="preserve">در حریم حق قدم بر دوش پیغمبر زند؟</w:t>
      </w:r>
    </w:p>
    <w:p>
      <w:pPr>
        <w:pStyle w:val="BookText"/>
      </w:pPr>
      <w:r>
        <w:rPr>
          <w:rFonts w:ascii="IRNazanin" w:hAnsi="IRNazanin" w:eastAsia="IRNazanin" w:cs="IRNazanin"/>
          <w:lang w:bidi="fa-IR"/>
          <w:color w:val="111111"/>
          <w:sz w:val="28"/>
          <w:szCs w:val="28"/>
          <w:rtl/>
        </w:rPr>
        <w:t xml:space="preserve">خبّاز کاشانی</w:t>
      </w:r>
    </w:p>
    <w:p>
      <w:pPr>
        <w:pStyle w:val="BookText"/>
      </w:pPr>
      <w:r>
        <w:rPr>
          <w:rFonts w:ascii="IRNazanin" w:hAnsi="IRNazanin" w:eastAsia="IRNazanin" w:cs="IRNazanin"/>
          <w:lang w:bidi="fa-IR"/>
          <w:color w:val="111111"/>
          <w:sz w:val="28"/>
          <w:szCs w:val="28"/>
          <w:rtl/>
        </w:rPr>
        <w:t xml:space="preserve">دیوان خبّاز کاشانی، ص 39</w:t>
      </w:r>
    </w:p>
    <w:p>
      <w:pPr>
        <w:pStyle w:val="BookText"/>
      </w:pPr>
      <w:r>
        <w:rPr>
          <w:rFonts w:ascii="IRNazanin" w:hAnsi="IRNazanin" w:eastAsia="IRNazanin" w:cs="IRNazanin"/>
          <w:lang w:bidi="fa-IR"/>
          <w:color w:val="111111"/>
          <w:sz w:val="28"/>
          <w:szCs w:val="28"/>
          <w:rtl/>
        </w:rPr>
        <w:t xml:space="preserve">به خاک پای تو سوگند و آسمان بلند</w:t>
      </w:r>
    </w:p>
    <w:p>
      <w:pPr>
        <w:pStyle w:val="BookText"/>
      </w:pPr>
      <w:r>
        <w:rPr>
          <w:rFonts w:ascii="IRNazanin" w:hAnsi="IRNazanin" w:eastAsia="IRNazanin" w:cs="IRNazanin"/>
          <w:lang w:bidi="fa-IR"/>
          <w:color w:val="111111"/>
          <w:sz w:val="28"/>
          <w:szCs w:val="28"/>
          <w:rtl/>
        </w:rPr>
        <w:t xml:space="preserve">که با غلامی تو عار آیدم ز شهی</w:t>
      </w:r>
    </w:p>
    <w:p>
      <w:pPr>
        <w:pStyle w:val="BookText"/>
      </w:pPr>
      <w:r>
        <w:rPr>
          <w:rFonts w:ascii="IRNazanin" w:hAnsi="IRNazanin" w:eastAsia="IRNazanin" w:cs="IRNazanin"/>
          <w:lang w:bidi="fa-IR"/>
          <w:color w:val="111111"/>
          <w:sz w:val="28"/>
          <w:szCs w:val="28"/>
          <w:rtl/>
        </w:rPr>
        <w:t xml:space="preserve">میرزامحمد محیط قمی</w:t>
      </w:r>
    </w:p>
    <w:p>
      <w:pPr>
        <w:pStyle w:val="BookText"/>
      </w:pPr>
      <w:r>
        <w:rPr>
          <w:rFonts w:ascii="IRNazanin" w:hAnsi="IRNazanin" w:eastAsia="IRNazanin" w:cs="IRNazanin"/>
          <w:lang w:bidi="fa-IR"/>
          <w:color w:val="111111"/>
          <w:sz w:val="28"/>
          <w:szCs w:val="28"/>
          <w:rtl/>
        </w:rPr>
        <w:t xml:space="preserve">دیوان شمس الفصحا، ص 170</w:t>
      </w:r>
    </w:p>
    <w:p>
      <w:pPr>
        <w:pStyle w:val="BookText"/>
      </w:pPr>
      <w:r>
        <w:rPr>
          <w:rFonts w:ascii="IRNazanin" w:hAnsi="IRNazanin" w:eastAsia="IRNazanin" w:cs="IRNazanin"/>
          <w:lang w:bidi="fa-IR"/>
          <w:color w:val="111111"/>
          <w:sz w:val="28"/>
          <w:szCs w:val="28"/>
          <w:rtl/>
        </w:rPr>
        <w:t xml:space="preserve">اوّل وصی نبی مطلق</w:t>
      </w:r>
    </w:p>
    <w:p>
      <w:pPr>
        <w:pStyle w:val="BookText"/>
      </w:pPr>
      <w:r>
        <w:rPr>
          <w:rFonts w:ascii="Amiri" w:hAnsi="Amiri" w:eastAsia="Amiri" w:cs="Amiri"/>
          <w:lang w:bidi="ar-SA"/>
          <w:color w:val="111111"/>
          <w:sz w:val="28"/>
          <w:szCs w:val="28"/>
          <w:rtl/>
        </w:rPr>
        <w:t xml:space="preserve">دوّم اثر تجلّی حق</w:t>
      </w:r>
    </w:p>
    <w:p>
      <w:pPr>
        <w:pStyle w:val="BookText"/>
      </w:pPr>
      <w:r>
        <w:rPr>
          <w:rFonts w:ascii="IRNazanin" w:hAnsi="IRNazanin" w:eastAsia="IRNazanin" w:cs="IRNazanin"/>
          <w:lang w:bidi="fa-IR"/>
          <w:color w:val="111111"/>
          <w:sz w:val="28"/>
          <w:szCs w:val="28"/>
          <w:rtl/>
        </w:rPr>
        <w:t xml:space="preserve">میرزامحمد محیط قمی</w:t>
      </w:r>
    </w:p>
    <w:p>
      <w:pPr>
        <w:pStyle w:val="BookText"/>
      </w:pPr>
      <w:r>
        <w:rPr>
          <w:rFonts w:ascii="IRNazanin" w:hAnsi="IRNazanin" w:eastAsia="IRNazanin" w:cs="IRNazanin"/>
          <w:lang w:bidi="fa-IR"/>
          <w:color w:val="111111"/>
          <w:sz w:val="28"/>
          <w:szCs w:val="28"/>
          <w:rtl/>
        </w:rPr>
        <w:t xml:space="preserve">دیوان شمس الفصحا، ص 181</w:t>
      </w:r>
    </w:p>
    <w:p>
      <w:pPr>
        <w:pStyle w:val="BookText"/>
      </w:pPr>
      <w:r>
        <w:rPr>
          <w:rFonts w:ascii="IRNazanin" w:hAnsi="IRNazanin" w:eastAsia="IRNazanin" w:cs="IRNazanin"/>
          <w:lang w:bidi="fa-IR"/>
          <w:color w:val="111111"/>
          <w:sz w:val="28"/>
          <w:szCs w:val="28"/>
          <w:rtl/>
        </w:rPr>
        <w:t xml:space="preserve">همه صورتی ندارد خبر از معانی خود</w:t>
      </w:r>
    </w:p>
    <w:p>
      <w:pPr>
        <w:pStyle w:val="BookText"/>
      </w:pPr>
      <w:r>
        <w:rPr>
          <w:rFonts w:ascii="IRNazanin" w:hAnsi="IRNazanin" w:eastAsia="IRNazanin" w:cs="IRNazanin"/>
          <w:lang w:bidi="fa-IR"/>
          <w:color w:val="111111"/>
          <w:sz w:val="28"/>
          <w:szCs w:val="28"/>
          <w:rtl/>
        </w:rPr>
        <w:t xml:space="preserve">که تراب را نشاید چو ابوتراب دیدن</w:t>
      </w:r>
    </w:p>
    <w:p>
      <w:pPr>
        <w:pStyle w:val="BookText"/>
      </w:pPr>
      <w:r>
        <w:rPr>
          <w:rFonts w:ascii="IRNazanin" w:hAnsi="IRNazanin" w:eastAsia="IRNazanin" w:cs="IRNazanin"/>
          <w:lang w:bidi="fa-IR"/>
          <w:color w:val="111111"/>
          <w:sz w:val="28"/>
          <w:szCs w:val="28"/>
          <w:rtl/>
        </w:rPr>
        <w:t xml:space="preserve">فؤاد کرمانی</w:t>
      </w:r>
    </w:p>
    <w:p>
      <w:pPr>
        <w:pStyle w:val="BookText"/>
      </w:pPr>
      <w:r>
        <w:rPr>
          <w:rFonts w:ascii="IRNazanin" w:hAnsi="IRNazanin" w:eastAsia="IRNazanin" w:cs="IRNazanin"/>
          <w:lang w:bidi="fa-IR"/>
          <w:color w:val="111111"/>
          <w:sz w:val="28"/>
          <w:szCs w:val="28"/>
          <w:rtl/>
        </w:rPr>
        <w:t xml:space="preserve">شمع جمع، ص 71</w:t>
      </w:r>
    </w:p>
    <w:p>
      <w:pPr>
        <w:pStyle w:val="BookText"/>
      </w:pPr>
      <w:r>
        <w:rPr>
          <w:rFonts w:ascii="IRNazanin" w:hAnsi="IRNazanin" w:eastAsia="IRNazanin" w:cs="IRNazanin"/>
          <w:lang w:bidi="fa-IR"/>
          <w:color w:val="111111"/>
          <w:sz w:val="28"/>
          <w:szCs w:val="28"/>
          <w:rtl/>
        </w:rPr>
        <w:t xml:space="preserve">کرد اشیا را یزدان به مشیّت، ایجاد</w:t>
      </w:r>
    </w:p>
    <w:p>
      <w:pPr>
        <w:pStyle w:val="BookText"/>
      </w:pPr>
      <w:r>
        <w:rPr>
          <w:rFonts w:ascii="Amiri" w:hAnsi="Amiri" w:eastAsia="Amiri" w:cs="Amiri"/>
          <w:lang w:bidi="ar-SA"/>
          <w:color w:val="111111"/>
          <w:sz w:val="28"/>
          <w:szCs w:val="28"/>
          <w:rtl/>
        </w:rPr>
        <w:t xml:space="preserve">آن مشیّت نه به جز حیدر کرّار بُوَد</w:t>
      </w:r>
    </w:p>
    <w:p>
      <w:pPr>
        <w:pStyle w:val="BookText"/>
      </w:pPr>
      <w:r>
        <w:rPr>
          <w:rFonts w:ascii="IRNazanin" w:hAnsi="IRNazanin" w:eastAsia="IRNazanin" w:cs="IRNazanin"/>
          <w:lang w:bidi="fa-IR"/>
          <w:color w:val="111111"/>
          <w:sz w:val="28"/>
          <w:szCs w:val="28"/>
          <w:rtl/>
        </w:rPr>
        <w:t xml:space="preserve">عبرت نایینی</w:t>
      </w:r>
    </w:p>
    <w:p>
      <w:pPr>
        <w:pStyle w:val="BookText"/>
      </w:pPr>
      <w:r>
        <w:rPr>
          <w:rFonts w:ascii="IRNazanin" w:hAnsi="IRNazanin" w:eastAsia="IRNazanin" w:cs="IRNazanin"/>
          <w:lang w:bidi="fa-IR"/>
          <w:color w:val="111111"/>
          <w:sz w:val="28"/>
          <w:szCs w:val="28"/>
          <w:rtl/>
        </w:rPr>
        <w:t xml:space="preserve">دیوان عبرت نایینی، ص 510</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ندانمش امّا همین قدر دانم</w:t>
      </w:r>
    </w:p>
    <w:p>
      <w:pPr>
        <w:pStyle w:val="BookText"/>
      </w:pPr>
      <w:r>
        <w:rPr>
          <w:rFonts w:ascii="IRNazanin" w:hAnsi="IRNazanin" w:eastAsia="IRNazanin" w:cs="IRNazanin"/>
          <w:lang w:bidi="fa-IR"/>
          <w:color w:val="111111"/>
          <w:sz w:val="28"/>
          <w:szCs w:val="28"/>
          <w:rtl/>
        </w:rPr>
        <w:t xml:space="preserve">که بود لیلةالاسرى رسول، مهمانش</w:t>
      </w:r>
    </w:p>
    <w:p>
      <w:pPr>
        <w:pStyle w:val="BookText"/>
      </w:pPr>
      <w:r>
        <w:rPr>
          <w:rFonts w:ascii="IRNazanin" w:hAnsi="IRNazanin" w:eastAsia="IRNazanin" w:cs="IRNazanin"/>
          <w:lang w:bidi="fa-IR"/>
          <w:color w:val="111111"/>
          <w:sz w:val="28"/>
          <w:szCs w:val="28"/>
          <w:rtl/>
        </w:rPr>
        <w:t xml:space="preserve">عبرت نایینی</w:t>
      </w:r>
    </w:p>
    <w:p>
      <w:pPr>
        <w:pStyle w:val="BookText"/>
      </w:pPr>
      <w:r>
        <w:rPr>
          <w:rFonts w:ascii="IRNazanin" w:hAnsi="IRNazanin" w:eastAsia="IRNazanin" w:cs="IRNazanin"/>
          <w:lang w:bidi="fa-IR"/>
          <w:color w:val="111111"/>
          <w:sz w:val="28"/>
          <w:szCs w:val="28"/>
          <w:rtl/>
        </w:rPr>
        <w:t xml:space="preserve">دیوان عبرت نایینی، ص 556</w:t>
      </w:r>
    </w:p>
    <w:p>
      <w:pPr>
        <w:pStyle w:val="BookText"/>
      </w:pPr>
      <w:r>
        <w:rPr>
          <w:rFonts w:ascii="IRNazanin" w:hAnsi="IRNazanin" w:eastAsia="IRNazanin" w:cs="IRNazanin"/>
          <w:lang w:bidi="fa-IR"/>
          <w:color w:val="111111"/>
          <w:sz w:val="28"/>
          <w:szCs w:val="28"/>
          <w:rtl/>
        </w:rPr>
        <w:t xml:space="preserve">خواجهی کون و مکان داد به کوریّ حسود</w:t>
      </w:r>
    </w:p>
    <w:p>
      <w:pPr>
        <w:pStyle w:val="BookText"/>
      </w:pPr>
      <w:r>
        <w:rPr>
          <w:rFonts w:ascii="IRNazanin" w:hAnsi="IRNazanin" w:eastAsia="IRNazanin" w:cs="IRNazanin"/>
          <w:lang w:bidi="fa-IR"/>
          <w:color w:val="111111"/>
          <w:sz w:val="28"/>
          <w:szCs w:val="28"/>
          <w:rtl/>
        </w:rPr>
        <w:t xml:space="preserve">دولت بندگی حیدر کرّار، مرا</w:t>
      </w:r>
    </w:p>
    <w:p>
      <w:pPr>
        <w:pStyle w:val="BookText"/>
      </w:pPr>
      <w:r>
        <w:rPr>
          <w:rFonts w:ascii="IRNazanin" w:hAnsi="IRNazanin" w:eastAsia="IRNazanin" w:cs="IRNazanin"/>
          <w:lang w:bidi="fa-IR"/>
          <w:color w:val="111111"/>
          <w:sz w:val="28"/>
          <w:szCs w:val="28"/>
          <w:rtl/>
        </w:rPr>
        <w:t xml:space="preserve">عبرت نایینی</w:t>
      </w:r>
    </w:p>
    <w:p>
      <w:pPr>
        <w:pStyle w:val="BookText"/>
      </w:pPr>
      <w:r>
        <w:rPr>
          <w:rFonts w:ascii="IRNazanin" w:hAnsi="IRNazanin" w:eastAsia="IRNazanin" w:cs="IRNazanin"/>
          <w:lang w:bidi="fa-IR"/>
          <w:color w:val="111111"/>
          <w:sz w:val="28"/>
          <w:szCs w:val="28"/>
          <w:rtl/>
        </w:rPr>
        <w:t xml:space="preserve">دیوان عبرت نایینی، ص 43</w:t>
      </w:r>
    </w:p>
    <w:p>
      <w:pPr>
        <w:pStyle w:val="BookText"/>
      </w:pPr>
      <w:r>
        <w:rPr>
          <w:rFonts w:ascii="IRNazanin" w:hAnsi="IRNazanin" w:eastAsia="IRNazanin" w:cs="IRNazanin"/>
          <w:lang w:bidi="fa-IR"/>
          <w:color w:val="111111"/>
          <w:sz w:val="28"/>
          <w:szCs w:val="28"/>
          <w:rtl/>
        </w:rPr>
        <w:t xml:space="preserve">سر نهی «عبرت» اگر بر خط فرمان علی</w:t>
      </w:r>
    </w:p>
    <w:p>
      <w:pPr>
        <w:pStyle w:val="BookText"/>
      </w:pPr>
      <w:r>
        <w:rPr>
          <w:rFonts w:ascii="IRNazanin" w:hAnsi="IRNazanin" w:eastAsia="IRNazanin" w:cs="IRNazanin"/>
          <w:lang w:bidi="fa-IR"/>
          <w:color w:val="111111"/>
          <w:sz w:val="28"/>
          <w:szCs w:val="28"/>
          <w:rtl/>
        </w:rPr>
        <w:t xml:space="preserve">سر نهد خیل ملایک، خط فرمان تو را</w:t>
      </w:r>
    </w:p>
    <w:p>
      <w:pPr>
        <w:pStyle w:val="BookText"/>
      </w:pPr>
      <w:r>
        <w:rPr>
          <w:rFonts w:ascii="IRNazanin" w:hAnsi="IRNazanin" w:eastAsia="IRNazanin" w:cs="IRNazanin"/>
          <w:lang w:bidi="fa-IR"/>
          <w:color w:val="111111"/>
          <w:sz w:val="28"/>
          <w:szCs w:val="28"/>
          <w:rtl/>
        </w:rPr>
        <w:t xml:space="preserve">عبرت نایینی</w:t>
      </w:r>
    </w:p>
    <w:p>
      <w:pPr>
        <w:pStyle w:val="BookText"/>
      </w:pPr>
      <w:r>
        <w:rPr>
          <w:rFonts w:ascii="IRNazanin" w:hAnsi="IRNazanin" w:eastAsia="IRNazanin" w:cs="IRNazanin"/>
          <w:lang w:bidi="fa-IR"/>
          <w:color w:val="111111"/>
          <w:sz w:val="28"/>
          <w:szCs w:val="28"/>
          <w:rtl/>
        </w:rPr>
        <w:t xml:space="preserve">دیوان عبرت نایینی، ص 499</w:t>
      </w:r>
    </w:p>
    <w:p>
      <w:pPr>
        <w:pStyle w:val="BookText"/>
      </w:pPr>
      <w:r>
        <w:rPr>
          <w:rFonts w:ascii="IRNazanin" w:hAnsi="IRNazanin" w:eastAsia="IRNazanin" w:cs="IRNazanin"/>
          <w:lang w:bidi="fa-IR"/>
          <w:color w:val="111111"/>
          <w:sz w:val="28"/>
          <w:szCs w:val="28"/>
          <w:rtl/>
        </w:rPr>
        <w:t xml:space="preserve">«عبرت» تو در دیوان خود نام علی را ثبت کن</w:t>
      </w:r>
    </w:p>
    <w:p>
      <w:pPr>
        <w:pStyle w:val="BookText"/>
      </w:pPr>
      <w:r>
        <w:rPr>
          <w:rFonts w:ascii="IRNazanin" w:hAnsi="IRNazanin" w:eastAsia="IRNazanin" w:cs="IRNazanin"/>
          <w:lang w:bidi="fa-IR"/>
          <w:color w:val="111111"/>
          <w:sz w:val="28"/>
          <w:szCs w:val="28"/>
          <w:rtl/>
        </w:rPr>
        <w:t xml:space="preserve">تا نام او رونق دهد اشعار دیوان تو را</w:t>
      </w:r>
    </w:p>
    <w:p>
      <w:pPr>
        <w:pStyle w:val="BookText"/>
      </w:pPr>
      <w:r>
        <w:rPr>
          <w:rFonts w:ascii="IRNazanin" w:hAnsi="IRNazanin" w:eastAsia="IRNazanin" w:cs="IRNazanin"/>
          <w:lang w:bidi="fa-IR"/>
          <w:color w:val="111111"/>
          <w:sz w:val="28"/>
          <w:szCs w:val="28"/>
          <w:rtl/>
        </w:rPr>
        <w:t xml:space="preserve">عبرت نایینی</w:t>
      </w:r>
    </w:p>
    <w:p>
      <w:pPr>
        <w:pStyle w:val="BookText"/>
      </w:pPr>
      <w:r>
        <w:rPr>
          <w:rFonts w:ascii="IRNazanin" w:hAnsi="IRNazanin" w:eastAsia="IRNazanin" w:cs="IRNazanin"/>
          <w:lang w:bidi="fa-IR"/>
          <w:color w:val="111111"/>
          <w:sz w:val="28"/>
          <w:szCs w:val="28"/>
          <w:rtl/>
        </w:rPr>
        <w:t xml:space="preserve">دیوان عبرت نایینی، ص 56</w:t>
      </w:r>
    </w:p>
    <w:p>
      <w:pPr>
        <w:pStyle w:val="BookText"/>
      </w:pPr>
      <w:r>
        <w:rPr>
          <w:rFonts w:ascii="IRNazanin" w:hAnsi="IRNazanin" w:eastAsia="IRNazanin" w:cs="IRNazanin"/>
          <w:lang w:bidi="fa-IR"/>
          <w:color w:val="111111"/>
          <w:sz w:val="28"/>
          <w:szCs w:val="28"/>
          <w:rtl/>
        </w:rPr>
        <w:t xml:space="preserve">«عبرت»! از بیخبران جو خبر از حال علی</w:t>
      </w:r>
    </w:p>
    <w:p>
      <w:pPr>
        <w:pStyle w:val="BookText"/>
      </w:pPr>
      <w:r>
        <w:rPr>
          <w:rFonts w:ascii="IRNazanin" w:hAnsi="IRNazanin" w:eastAsia="IRNazanin" w:cs="IRNazanin"/>
          <w:lang w:bidi="fa-IR"/>
          <w:color w:val="111111"/>
          <w:sz w:val="28"/>
          <w:szCs w:val="28"/>
          <w:rtl/>
        </w:rPr>
        <w:t xml:space="preserve">کآن که از خویش خبر داشت، از او بیخبر است</w:t>
      </w:r>
    </w:p>
    <w:p>
      <w:pPr>
        <w:pStyle w:val="BookText"/>
      </w:pPr>
      <w:r>
        <w:rPr>
          <w:rFonts w:ascii="IRNazanin" w:hAnsi="IRNazanin" w:eastAsia="IRNazanin" w:cs="IRNazanin"/>
          <w:lang w:bidi="fa-IR"/>
          <w:color w:val="111111"/>
          <w:sz w:val="28"/>
          <w:szCs w:val="28"/>
          <w:rtl/>
        </w:rPr>
        <w:t xml:space="preserve">عبرت نایینی</w:t>
      </w:r>
    </w:p>
    <w:p>
      <w:pPr>
        <w:pStyle w:val="BookText"/>
      </w:pPr>
      <w:r>
        <w:rPr>
          <w:rFonts w:ascii="IRNazanin" w:hAnsi="IRNazanin" w:eastAsia="IRNazanin" w:cs="IRNazanin"/>
          <w:lang w:bidi="fa-IR"/>
          <w:color w:val="111111"/>
          <w:sz w:val="28"/>
          <w:szCs w:val="28"/>
          <w:rtl/>
        </w:rPr>
        <w:t xml:space="preserve">دیوان عبرت نایینی، ص 136</w:t>
      </w:r>
    </w:p>
    <w:p>
      <w:pPr>
        <w:pStyle w:val="BookText"/>
      </w:pPr>
      <w:r>
        <w:rPr>
          <w:rFonts w:ascii="IRNazanin" w:hAnsi="IRNazanin" w:eastAsia="IRNazanin" w:cs="IRNazanin"/>
          <w:lang w:bidi="fa-IR"/>
          <w:color w:val="111111"/>
          <w:sz w:val="28"/>
          <w:szCs w:val="28"/>
          <w:rtl/>
        </w:rPr>
        <w:t xml:space="preserve">جز تو کَس را کی رسد در کعبه، ای دست خدا!</w:t>
      </w:r>
    </w:p>
    <w:p>
      <w:pPr>
        <w:pStyle w:val="BookText"/>
      </w:pPr>
      <w:r>
        <w:rPr>
          <w:rFonts w:ascii="IRNazanin" w:hAnsi="IRNazanin" w:eastAsia="IRNazanin" w:cs="IRNazanin"/>
          <w:lang w:bidi="fa-IR"/>
          <w:color w:val="111111"/>
          <w:sz w:val="28"/>
          <w:szCs w:val="28"/>
          <w:rtl/>
        </w:rPr>
        <w:t xml:space="preserve">بیمُحابا پای بر دوش پیمبر داشتن؟</w:t>
      </w:r>
    </w:p>
    <w:p>
      <w:pPr>
        <w:pStyle w:val="BookText"/>
      </w:pPr>
      <w:r>
        <w:rPr>
          <w:rFonts w:ascii="IRNazanin" w:hAnsi="IRNazanin" w:eastAsia="IRNazanin" w:cs="IRNazanin"/>
          <w:lang w:bidi="fa-IR"/>
          <w:color w:val="111111"/>
          <w:sz w:val="28"/>
          <w:szCs w:val="28"/>
          <w:rtl/>
        </w:rPr>
        <w:t xml:space="preserve">عمّان سامانی</w:t>
      </w:r>
    </w:p>
    <w:p>
      <w:pPr>
        <w:pStyle w:val="BookText"/>
      </w:pPr>
      <w:r>
        <w:rPr>
          <w:rFonts w:ascii="IRNazanin" w:hAnsi="IRNazanin" w:eastAsia="IRNazanin" w:cs="IRNazanin"/>
          <w:lang w:bidi="fa-IR"/>
          <w:color w:val="111111"/>
          <w:sz w:val="28"/>
          <w:szCs w:val="28"/>
          <w:rtl/>
        </w:rPr>
        <w:t xml:space="preserve">گنجینهی اسرار، ص 202</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یکیت خوانَد از صدق، اوّلین مخلوق</w:t>
      </w:r>
    </w:p>
    <w:p>
      <w:pPr>
        <w:pStyle w:val="BookText"/>
      </w:pPr>
      <w:r>
        <w:rPr>
          <w:rFonts w:ascii="IRNazanin" w:hAnsi="IRNazanin" w:eastAsia="IRNazanin" w:cs="IRNazanin"/>
          <w:lang w:bidi="fa-IR"/>
          <w:color w:val="111111"/>
          <w:sz w:val="28"/>
          <w:szCs w:val="28"/>
          <w:rtl/>
        </w:rPr>
        <w:t xml:space="preserve">یکیت گوید نی، لا اله الّا هو</w:t>
      </w:r>
    </w:p>
    <w:p>
      <w:pPr>
        <w:pStyle w:val="BookText"/>
      </w:pPr>
      <w:r>
        <w:rPr>
          <w:rFonts w:ascii="IRNazanin" w:hAnsi="IRNazanin" w:eastAsia="IRNazanin" w:cs="IRNazanin"/>
          <w:lang w:bidi="fa-IR"/>
          <w:color w:val="111111"/>
          <w:sz w:val="28"/>
          <w:szCs w:val="28"/>
          <w:rtl/>
        </w:rPr>
        <w:t xml:space="preserve">عمّان سامانی</w:t>
      </w:r>
    </w:p>
    <w:p>
      <w:pPr>
        <w:pStyle w:val="BookText"/>
      </w:pPr>
      <w:r>
        <w:rPr>
          <w:rFonts w:ascii="IRNazanin" w:hAnsi="IRNazanin" w:eastAsia="IRNazanin" w:cs="IRNazanin"/>
          <w:lang w:bidi="fa-IR"/>
          <w:color w:val="111111"/>
          <w:sz w:val="28"/>
          <w:szCs w:val="28"/>
          <w:rtl/>
        </w:rPr>
        <w:t xml:space="preserve">گنجینهی اسرار، ص 191</w:t>
      </w:r>
    </w:p>
    <w:p>
      <w:pPr>
        <w:pStyle w:val="BookText"/>
      </w:pPr>
      <w:r>
        <w:rPr>
          <w:rFonts w:ascii="IRNazanin" w:hAnsi="IRNazanin" w:eastAsia="IRNazanin" w:cs="IRNazanin"/>
          <w:lang w:bidi="fa-IR"/>
          <w:color w:val="111111"/>
          <w:sz w:val="28"/>
          <w:szCs w:val="28"/>
          <w:rtl/>
        </w:rPr>
        <w:t xml:space="preserve">آن جا که مهر توست به مستوجب عذاب</w:t>
      </w:r>
    </w:p>
    <w:p>
      <w:pPr>
        <w:pStyle w:val="BookText"/>
      </w:pPr>
      <w:r>
        <w:rPr>
          <w:rFonts w:ascii="IRNazanin" w:hAnsi="IRNazanin" w:eastAsia="IRNazanin" w:cs="IRNazanin"/>
          <w:lang w:bidi="fa-IR"/>
          <w:color w:val="111111"/>
          <w:sz w:val="28"/>
          <w:szCs w:val="28"/>
          <w:rtl/>
        </w:rPr>
        <w:t xml:space="preserve">دوزخ کند، بهشتی و زقّوم، کوثری</w:t>
      </w:r>
    </w:p>
    <w:p>
      <w:pPr>
        <w:pStyle w:val="BookText"/>
      </w:pPr>
      <w:r>
        <w:rPr>
          <w:rFonts w:ascii="IRNazanin" w:hAnsi="IRNazanin" w:eastAsia="IRNazanin" w:cs="IRNazanin"/>
          <w:lang w:bidi="fa-IR"/>
          <w:color w:val="111111"/>
          <w:sz w:val="28"/>
          <w:szCs w:val="28"/>
          <w:rtl/>
        </w:rPr>
        <w:t xml:space="preserve">عمّان سامانی</w:t>
      </w:r>
    </w:p>
    <w:p>
      <w:pPr>
        <w:pStyle w:val="BookText"/>
      </w:pPr>
      <w:r>
        <w:rPr>
          <w:rFonts w:ascii="IRNazanin" w:hAnsi="IRNazanin" w:eastAsia="IRNazanin" w:cs="IRNazanin"/>
          <w:lang w:bidi="fa-IR"/>
          <w:color w:val="111111"/>
          <w:sz w:val="28"/>
          <w:szCs w:val="28"/>
          <w:rtl/>
        </w:rPr>
        <w:t xml:space="preserve">گنجینهی اسرار، ص 221</w:t>
      </w:r>
    </w:p>
    <w:p>
      <w:pPr>
        <w:pStyle w:val="BookText"/>
      </w:pPr>
      <w:r>
        <w:rPr>
          <w:rFonts w:ascii="IRNazanin" w:hAnsi="IRNazanin" w:eastAsia="IRNazanin" w:cs="IRNazanin"/>
          <w:lang w:bidi="fa-IR"/>
          <w:color w:val="111111"/>
          <w:sz w:val="28"/>
          <w:szCs w:val="28"/>
          <w:rtl/>
        </w:rPr>
        <w:t xml:space="preserve">گفتم علی خلاصهی تشکیل کاف و نون</w:t>
      </w:r>
    </w:p>
    <w:p>
      <w:pPr>
        <w:pStyle w:val="BookText"/>
      </w:pPr>
      <w:r>
        <w:rPr>
          <w:rFonts w:ascii="IRNazanin" w:hAnsi="IRNazanin" w:eastAsia="IRNazanin" w:cs="IRNazanin"/>
          <w:lang w:bidi="fa-IR"/>
          <w:color w:val="111111"/>
          <w:sz w:val="28"/>
          <w:szCs w:val="28"/>
          <w:rtl/>
        </w:rPr>
        <w:t xml:space="preserve">گفتا علی نتیجهی ترکیب ماء و طین</w:t>
      </w:r>
    </w:p>
    <w:p>
      <w:pPr>
        <w:pStyle w:val="BookText"/>
      </w:pPr>
      <w:r>
        <w:rPr>
          <w:rFonts w:ascii="IRNazanin" w:hAnsi="IRNazanin" w:eastAsia="IRNazanin" w:cs="IRNazanin"/>
          <w:lang w:bidi="fa-IR"/>
          <w:color w:val="111111"/>
          <w:sz w:val="28"/>
          <w:szCs w:val="28"/>
          <w:rtl/>
        </w:rPr>
        <w:t xml:space="preserve">ایرج میرزا</w:t>
      </w:r>
    </w:p>
    <w:p>
      <w:pPr>
        <w:pStyle w:val="BookText"/>
      </w:pPr>
      <w:r>
        <w:rPr>
          <w:rFonts w:ascii="IRNazanin" w:hAnsi="IRNazanin" w:eastAsia="IRNazanin" w:cs="IRNazanin"/>
          <w:lang w:bidi="fa-IR"/>
          <w:color w:val="111111"/>
          <w:sz w:val="28"/>
          <w:szCs w:val="28"/>
          <w:rtl/>
        </w:rPr>
        <w:t xml:space="preserve">دیوان ایرج میرزا، ص 48</w:t>
      </w:r>
    </w:p>
    <w:p>
      <w:pPr>
        <w:pStyle w:val="BookText"/>
      </w:pPr>
      <w:r>
        <w:rPr>
          <w:rFonts w:ascii="IRNazanin" w:hAnsi="IRNazanin" w:eastAsia="IRNazanin" w:cs="IRNazanin"/>
          <w:lang w:bidi="fa-IR"/>
          <w:color w:val="111111"/>
          <w:sz w:val="28"/>
          <w:szCs w:val="28"/>
          <w:rtl/>
        </w:rPr>
        <w:t xml:space="preserve">مدح اگر گویم، ثنای شاه مردان می کنم</w:t>
      </w:r>
    </w:p>
    <w:p>
      <w:pPr>
        <w:pStyle w:val="BookText"/>
      </w:pPr>
      <w:r>
        <w:rPr>
          <w:rFonts w:ascii="IRNazanin" w:hAnsi="IRNazanin" w:eastAsia="IRNazanin" w:cs="IRNazanin"/>
          <w:lang w:bidi="fa-IR"/>
          <w:color w:val="111111"/>
          <w:sz w:val="28"/>
          <w:szCs w:val="28"/>
          <w:rtl/>
        </w:rPr>
        <w:t xml:space="preserve">جز به جام جم فرو ناید سرِ مینای من</w:t>
      </w:r>
    </w:p>
    <w:p>
      <w:pPr>
        <w:pStyle w:val="BookText"/>
      </w:pPr>
      <w:r>
        <w:rPr>
          <w:rFonts w:ascii="IRNazanin" w:hAnsi="IRNazanin" w:eastAsia="IRNazanin" w:cs="IRNazanin"/>
          <w:lang w:bidi="fa-IR"/>
          <w:color w:val="111111"/>
          <w:sz w:val="28"/>
          <w:szCs w:val="28"/>
          <w:rtl/>
        </w:rPr>
        <w:t xml:space="preserve">سلیم تهرانی</w:t>
      </w:r>
    </w:p>
    <w:p>
      <w:pPr>
        <w:pStyle w:val="BookText"/>
      </w:pPr>
      <w:r>
        <w:rPr>
          <w:rFonts w:ascii="IRNazanin" w:hAnsi="IRNazanin" w:eastAsia="IRNazanin" w:cs="IRNazanin"/>
          <w:lang w:bidi="fa-IR"/>
          <w:color w:val="111111"/>
          <w:sz w:val="28"/>
          <w:szCs w:val="28"/>
          <w:rtl/>
        </w:rPr>
        <w:t xml:space="preserve">دیوان سلیم تهرانی، ص 344</w:t>
      </w:r>
    </w:p>
    <w:p>
      <w:pPr>
        <w:pStyle w:val="BookText"/>
      </w:pPr>
      <w:r>
        <w:rPr>
          <w:rFonts w:ascii="IRNazanin" w:hAnsi="IRNazanin" w:eastAsia="IRNazanin" w:cs="IRNazanin"/>
          <w:lang w:bidi="fa-IR"/>
          <w:color w:val="111111"/>
          <w:sz w:val="28"/>
          <w:szCs w:val="28"/>
          <w:rtl/>
        </w:rPr>
        <w:t xml:space="preserve">جای شغال عاجز و روباه لنگ نیست</w:t>
      </w:r>
    </w:p>
    <w:p>
      <w:pPr>
        <w:pStyle w:val="BookText"/>
      </w:pPr>
      <w:r>
        <w:rPr>
          <w:rFonts w:ascii="IRNazanin" w:hAnsi="IRNazanin" w:eastAsia="IRNazanin" w:cs="IRNazanin"/>
          <w:lang w:bidi="fa-IR"/>
          <w:color w:val="111111"/>
          <w:sz w:val="28"/>
          <w:szCs w:val="28"/>
          <w:rtl/>
        </w:rPr>
        <w:t xml:space="preserve">در بیشهای که شیر خدا را بُوَد مکان</w:t>
      </w:r>
    </w:p>
    <w:p>
      <w:pPr>
        <w:pStyle w:val="BookText"/>
      </w:pPr>
      <w:r>
        <w:rPr>
          <w:rFonts w:ascii="IRNazanin" w:hAnsi="IRNazanin" w:eastAsia="IRNazanin" w:cs="IRNazanin"/>
          <w:lang w:bidi="fa-IR"/>
          <w:color w:val="111111"/>
          <w:sz w:val="28"/>
          <w:szCs w:val="28"/>
          <w:rtl/>
        </w:rPr>
        <w:t xml:space="preserve">سالک قزوینی</w:t>
      </w:r>
    </w:p>
    <w:p>
      <w:pPr>
        <w:pStyle w:val="BookText"/>
      </w:pPr>
      <w:r>
        <w:rPr>
          <w:rFonts w:ascii="IRNazanin" w:hAnsi="IRNazanin" w:eastAsia="IRNazanin" w:cs="IRNazanin"/>
          <w:lang w:bidi="fa-IR"/>
          <w:color w:val="111111"/>
          <w:sz w:val="28"/>
          <w:szCs w:val="28"/>
          <w:rtl/>
        </w:rPr>
        <w:t xml:space="preserve">دیوان سالک قزوینی، ص 460</w:t>
      </w:r>
    </w:p>
    <w:p>
      <w:pPr>
        <w:pStyle w:val="BookText"/>
      </w:pPr>
      <w:r>
        <w:rPr>
          <w:rFonts w:ascii="IRNazanin" w:hAnsi="IRNazanin" w:eastAsia="IRNazanin" w:cs="IRNazanin"/>
          <w:lang w:bidi="fa-IR"/>
          <w:color w:val="111111"/>
          <w:sz w:val="28"/>
          <w:szCs w:val="28"/>
          <w:rtl/>
        </w:rPr>
        <w:t xml:space="preserve">ساید از روی تفاخر سر جبریل به عرش</w:t>
      </w:r>
    </w:p>
    <w:p>
      <w:pPr>
        <w:pStyle w:val="BookText"/>
      </w:pPr>
      <w:r>
        <w:rPr>
          <w:rFonts w:ascii="IRNazanin" w:hAnsi="IRNazanin" w:eastAsia="IRNazanin" w:cs="IRNazanin"/>
          <w:lang w:bidi="fa-IR"/>
          <w:color w:val="111111"/>
          <w:sz w:val="28"/>
          <w:szCs w:val="28"/>
          <w:rtl/>
        </w:rPr>
        <w:t xml:space="preserve">بر درش یابد اگر مرتبهی سلمانی</w:t>
      </w:r>
    </w:p>
    <w:p>
      <w:pPr>
        <w:pStyle w:val="BookText"/>
      </w:pPr>
      <w:r>
        <w:rPr>
          <w:rFonts w:ascii="IRNazanin" w:hAnsi="IRNazanin" w:eastAsia="IRNazanin" w:cs="IRNazanin"/>
          <w:lang w:bidi="fa-IR"/>
          <w:color w:val="111111"/>
          <w:sz w:val="28"/>
          <w:szCs w:val="28"/>
          <w:rtl/>
        </w:rPr>
        <w:t xml:space="preserve">سالک قزوینی</w:t>
      </w:r>
    </w:p>
    <w:p>
      <w:pPr>
        <w:pStyle w:val="BookText"/>
      </w:pPr>
      <w:r>
        <w:rPr>
          <w:rFonts w:ascii="IRNazanin" w:hAnsi="IRNazanin" w:eastAsia="IRNazanin" w:cs="IRNazanin"/>
          <w:lang w:bidi="fa-IR"/>
          <w:color w:val="111111"/>
          <w:sz w:val="28"/>
          <w:szCs w:val="28"/>
          <w:rtl/>
        </w:rPr>
        <w:t xml:space="preserve">دیوان سالک قزوینی، ص 475</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خواهی که کنی فرق وی از خصم وی از قدر</w:t>
      </w:r>
    </w:p>
    <w:p>
      <w:pPr>
        <w:pStyle w:val="BookText"/>
      </w:pPr>
      <w:r>
        <w:rPr>
          <w:rFonts w:ascii="IRNazanin" w:hAnsi="IRNazanin" w:eastAsia="IRNazanin" w:cs="IRNazanin"/>
          <w:lang w:bidi="fa-IR"/>
          <w:color w:val="111111"/>
          <w:sz w:val="28"/>
          <w:szCs w:val="28"/>
          <w:rtl/>
        </w:rPr>
        <w:t xml:space="preserve">آن سان که بُوَد فرق ز موجود، عدم را</w:t>
      </w:r>
    </w:p>
    <w:p>
      <w:pPr>
        <w:pStyle w:val="BookText"/>
      </w:pPr>
      <w:r>
        <w:rPr>
          <w:rFonts w:ascii="Amiri" w:hAnsi="Amiri" w:eastAsia="Amiri" w:cs="Amiri"/>
          <w:lang w:bidi="ar-SA"/>
          <w:color w:val="111111"/>
          <w:sz w:val="28"/>
          <w:szCs w:val="28"/>
          <w:rtl/>
        </w:rPr>
        <w:t xml:space="preserve">خرّم شیرازی</w:t>
      </w:r>
    </w:p>
    <w:p>
      <w:pPr>
        <w:pStyle w:val="BookText"/>
      </w:pPr>
      <w:r>
        <w:rPr>
          <w:rFonts w:ascii="IRNazanin" w:hAnsi="IRNazanin" w:eastAsia="IRNazanin" w:cs="IRNazanin"/>
          <w:lang w:bidi="fa-IR"/>
          <w:color w:val="111111"/>
          <w:sz w:val="28"/>
          <w:szCs w:val="28"/>
          <w:rtl/>
        </w:rPr>
        <w:t xml:space="preserve">دیوان خرّم شیرازی، ص 107</w:t>
      </w:r>
    </w:p>
    <w:p>
      <w:pPr>
        <w:pStyle w:val="BookText"/>
      </w:pPr>
      <w:r>
        <w:rPr>
          <w:rFonts w:ascii="IRNazanin" w:hAnsi="IRNazanin" w:eastAsia="IRNazanin" w:cs="IRNazanin"/>
          <w:lang w:bidi="fa-IR"/>
          <w:color w:val="111111"/>
          <w:sz w:val="28"/>
          <w:szCs w:val="28"/>
          <w:rtl/>
        </w:rPr>
        <w:t xml:space="preserve">من نمیگویم علی باشد خدا</w:t>
      </w:r>
    </w:p>
    <w:p>
      <w:pPr>
        <w:pStyle w:val="BookText"/>
      </w:pPr>
      <w:r>
        <w:rPr>
          <w:rFonts w:ascii="IRNazanin" w:hAnsi="IRNazanin" w:eastAsia="IRNazanin" w:cs="IRNazanin"/>
          <w:lang w:bidi="fa-IR"/>
          <w:color w:val="111111"/>
          <w:sz w:val="28"/>
          <w:szCs w:val="28"/>
          <w:rtl/>
        </w:rPr>
        <w:t xml:space="preserve">لیک، میگویم زحق نبود جدا</w:t>
      </w:r>
    </w:p>
    <w:p>
      <w:pPr>
        <w:pStyle w:val="BookText"/>
      </w:pPr>
      <w:r>
        <w:rPr>
          <w:rFonts w:ascii="IRNazanin" w:hAnsi="IRNazanin" w:eastAsia="IRNazanin" w:cs="IRNazanin"/>
          <w:lang w:bidi="fa-IR"/>
          <w:color w:val="111111"/>
          <w:sz w:val="28"/>
          <w:szCs w:val="28"/>
          <w:rtl/>
        </w:rPr>
        <w:t xml:space="preserve">سالک اصفهانی</w:t>
      </w:r>
    </w:p>
    <w:p>
      <w:pPr>
        <w:pStyle w:val="BookText"/>
      </w:pPr>
      <w:r>
        <w:rPr>
          <w:rFonts w:ascii="IRNazanin" w:hAnsi="IRNazanin" w:eastAsia="IRNazanin" w:cs="IRNazanin"/>
          <w:lang w:bidi="fa-IR"/>
          <w:color w:val="111111"/>
          <w:sz w:val="28"/>
          <w:szCs w:val="28"/>
          <w:rtl/>
        </w:rPr>
        <w:t xml:space="preserve">دیوان سالک اصفهانی، ص 75</w:t>
      </w:r>
    </w:p>
    <w:p>
      <w:pPr>
        <w:pStyle w:val="BookText"/>
      </w:pPr>
      <w:r>
        <w:rPr>
          <w:rFonts w:ascii="IRNazanin" w:hAnsi="IRNazanin" w:eastAsia="IRNazanin" w:cs="IRNazanin"/>
          <w:lang w:bidi="fa-IR"/>
          <w:color w:val="111111"/>
          <w:sz w:val="28"/>
          <w:szCs w:val="28"/>
          <w:rtl/>
        </w:rPr>
        <w:t xml:space="preserve">دانی چه نتیجه کشف شد از اسلام؟</w:t>
      </w:r>
    </w:p>
    <w:p>
      <w:pPr>
        <w:pStyle w:val="BookText"/>
      </w:pPr>
      <w:r>
        <w:rPr>
          <w:rFonts w:ascii="IRNazanin" w:hAnsi="IRNazanin" w:eastAsia="IRNazanin" w:cs="IRNazanin"/>
          <w:lang w:bidi="fa-IR"/>
          <w:color w:val="111111"/>
          <w:sz w:val="28"/>
          <w:szCs w:val="28"/>
          <w:rtl/>
        </w:rPr>
        <w:t xml:space="preserve">مقصود علی بود و تولّای علی</w:t>
      </w:r>
    </w:p>
    <w:p>
      <w:pPr>
        <w:pStyle w:val="BookText"/>
      </w:pPr>
      <w:r>
        <w:rPr>
          <w:rFonts w:ascii="IRNazanin" w:hAnsi="IRNazanin" w:eastAsia="IRNazanin" w:cs="IRNazanin"/>
          <w:lang w:bidi="fa-IR"/>
          <w:color w:val="111111"/>
          <w:sz w:val="28"/>
          <w:szCs w:val="28"/>
          <w:rtl/>
        </w:rPr>
        <w:t xml:space="preserve">صغیر اصفهانی</w:t>
      </w:r>
    </w:p>
    <w:p>
      <w:pPr>
        <w:pStyle w:val="BookText"/>
      </w:pPr>
      <w:r>
        <w:rPr>
          <w:rFonts w:ascii="IRNazanin" w:hAnsi="IRNazanin" w:eastAsia="IRNazanin" w:cs="IRNazanin"/>
          <w:lang w:bidi="fa-IR"/>
          <w:color w:val="111111"/>
          <w:sz w:val="28"/>
          <w:szCs w:val="28"/>
          <w:rtl/>
        </w:rPr>
        <w:t xml:space="preserve">مصیبت نامهی صغیر اصفهانی، ص 15</w:t>
      </w:r>
    </w:p>
    <w:p>
      <w:pPr>
        <w:pStyle w:val="BookText"/>
      </w:pPr>
      <w:r>
        <w:rPr>
          <w:rFonts w:ascii="IRNazanin" w:hAnsi="IRNazanin" w:eastAsia="IRNazanin" w:cs="IRNazanin"/>
          <w:lang w:bidi="fa-IR"/>
          <w:color w:val="111111"/>
          <w:sz w:val="28"/>
          <w:szCs w:val="28"/>
          <w:rtl/>
        </w:rPr>
        <w:t xml:space="preserve">گر خضر، ره به گمشدگان می دهد نشان</w:t>
      </w:r>
    </w:p>
    <w:p>
      <w:pPr>
        <w:pStyle w:val="BookText"/>
      </w:pPr>
      <w:r>
        <w:rPr>
          <w:rFonts w:ascii="IRNazanin" w:hAnsi="IRNazanin" w:eastAsia="IRNazanin" w:cs="IRNazanin"/>
          <w:lang w:bidi="fa-IR"/>
          <w:color w:val="111111"/>
          <w:sz w:val="28"/>
          <w:szCs w:val="28"/>
          <w:rtl/>
        </w:rPr>
        <w:t xml:space="preserve">بیشک به خضر آن که دهد ره نشان، علی است</w:t>
      </w:r>
    </w:p>
    <w:p>
      <w:pPr>
        <w:pStyle w:val="BookText"/>
      </w:pPr>
      <w:r>
        <w:rPr>
          <w:rFonts w:ascii="IRNazanin" w:hAnsi="IRNazanin" w:eastAsia="IRNazanin" w:cs="IRNazanin"/>
          <w:lang w:bidi="fa-IR"/>
          <w:color w:val="111111"/>
          <w:sz w:val="28"/>
          <w:szCs w:val="28"/>
          <w:rtl/>
        </w:rPr>
        <w:t xml:space="preserve">صغیر اصفهانی</w:t>
      </w:r>
    </w:p>
    <w:p>
      <w:pPr>
        <w:pStyle w:val="BookText"/>
      </w:pPr>
      <w:r>
        <w:rPr>
          <w:rFonts w:ascii="IRNazanin" w:hAnsi="IRNazanin" w:eastAsia="IRNazanin" w:cs="IRNazanin"/>
          <w:lang w:bidi="fa-IR"/>
          <w:color w:val="111111"/>
          <w:sz w:val="28"/>
          <w:szCs w:val="28"/>
          <w:rtl/>
        </w:rPr>
        <w:t xml:space="preserve">دیوان صغیر اصفهانی، ص 40</w:t>
      </w:r>
    </w:p>
    <w:p>
      <w:pPr>
        <w:pStyle w:val="BookText"/>
      </w:pPr>
      <w:r>
        <w:rPr>
          <w:rFonts w:ascii="IRNazanin" w:hAnsi="IRNazanin" w:eastAsia="IRNazanin" w:cs="IRNazanin"/>
          <w:lang w:bidi="fa-IR"/>
          <w:color w:val="111111"/>
          <w:sz w:val="28"/>
          <w:szCs w:val="28"/>
          <w:rtl/>
        </w:rPr>
        <w:t xml:space="preserve">خُرده بر ادریس گیرد طفل ابجدخوان اگر</w:t>
      </w:r>
    </w:p>
    <w:p>
      <w:pPr>
        <w:pStyle w:val="BookText"/>
      </w:pPr>
      <w:r>
        <w:rPr>
          <w:rFonts w:ascii="IRNazanin" w:hAnsi="IRNazanin" w:eastAsia="IRNazanin" w:cs="IRNazanin"/>
          <w:lang w:bidi="fa-IR"/>
          <w:color w:val="111111"/>
          <w:sz w:val="28"/>
          <w:szCs w:val="28"/>
          <w:rtl/>
        </w:rPr>
        <w:t xml:space="preserve">در دبستان علی، حرفی نماید اکتساب</w:t>
      </w:r>
    </w:p>
    <w:p>
      <w:pPr>
        <w:pStyle w:val="BookText"/>
      </w:pPr>
      <w:r>
        <w:rPr>
          <w:rFonts w:ascii="IRNazanin" w:hAnsi="IRNazanin" w:eastAsia="IRNazanin" w:cs="IRNazanin"/>
          <w:lang w:bidi="fa-IR"/>
          <w:color w:val="111111"/>
          <w:sz w:val="28"/>
          <w:szCs w:val="28"/>
          <w:rtl/>
        </w:rPr>
        <w:t xml:space="preserve">محمد رضا شمشیری (شکیب اصفهانی)</w:t>
      </w:r>
    </w:p>
    <w:p>
      <w:pPr>
        <w:pStyle w:val="BookText"/>
      </w:pPr>
      <w:r>
        <w:rPr>
          <w:rFonts w:ascii="IRNazanin" w:hAnsi="IRNazanin" w:eastAsia="IRNazanin" w:cs="IRNazanin"/>
          <w:lang w:bidi="fa-IR"/>
          <w:color w:val="111111"/>
          <w:sz w:val="28"/>
          <w:szCs w:val="28"/>
          <w:rtl/>
        </w:rPr>
        <w:t xml:space="preserve">دیوان شکیب اصفهانی، ص 28</w:t>
      </w:r>
    </w:p>
    <w:p>
      <w:pPr>
        <w:pStyle w:val="BookText"/>
      </w:pPr>
      <w:r>
        <w:rPr>
          <w:rFonts w:ascii="IRNazanin" w:hAnsi="IRNazanin" w:eastAsia="IRNazanin" w:cs="IRNazanin"/>
          <w:lang w:bidi="fa-IR"/>
          <w:color w:val="111111"/>
          <w:sz w:val="28"/>
          <w:szCs w:val="28"/>
          <w:rtl/>
        </w:rPr>
        <w:t xml:space="preserve">به یک دو حرف توان یافت علم ادریسی</w:t>
      </w:r>
    </w:p>
    <w:p>
      <w:pPr>
        <w:pStyle w:val="BookText"/>
      </w:pPr>
      <w:r>
        <w:rPr>
          <w:rFonts w:ascii="IRNazanin" w:hAnsi="IRNazanin" w:eastAsia="IRNazanin" w:cs="IRNazanin"/>
          <w:lang w:bidi="fa-IR"/>
          <w:color w:val="111111"/>
          <w:sz w:val="28"/>
          <w:szCs w:val="28"/>
          <w:rtl/>
        </w:rPr>
        <w:t xml:space="preserve">به مکتبی که هزاران کمیل شد تکمیل</w:t>
      </w:r>
    </w:p>
    <w:p>
      <w:pPr>
        <w:pStyle w:val="BookText"/>
      </w:pPr>
      <w:r>
        <w:rPr>
          <w:rFonts w:ascii="IRNazanin" w:hAnsi="IRNazanin" w:eastAsia="IRNazanin" w:cs="IRNazanin"/>
          <w:lang w:bidi="fa-IR"/>
          <w:color w:val="111111"/>
          <w:sz w:val="28"/>
          <w:szCs w:val="28"/>
          <w:rtl/>
        </w:rPr>
        <w:t xml:space="preserve">محمد رضا شمشیری (شکیب اصفهانی)</w:t>
      </w:r>
    </w:p>
    <w:p>
      <w:pPr>
        <w:pStyle w:val="BookText"/>
      </w:pPr>
      <w:r>
        <w:rPr>
          <w:rFonts w:ascii="IRNazanin" w:hAnsi="IRNazanin" w:eastAsia="IRNazanin" w:cs="IRNazanin"/>
          <w:lang w:bidi="fa-IR"/>
          <w:color w:val="111111"/>
          <w:sz w:val="28"/>
          <w:szCs w:val="28"/>
          <w:rtl/>
        </w:rPr>
        <w:t xml:space="preserve">دیوان شکیب اصفهانی، ص 93</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سلیمان به همه حاکم و فرمانفرماست</w:t>
      </w:r>
    </w:p>
    <w:p>
      <w:pPr>
        <w:pStyle w:val="BookText"/>
      </w:pPr>
      <w:r>
        <w:rPr>
          <w:rFonts w:ascii="IRNazanin" w:hAnsi="IRNazanin" w:eastAsia="IRNazanin" w:cs="IRNazanin"/>
          <w:lang w:bidi="fa-IR"/>
          <w:color w:val="111111"/>
          <w:sz w:val="28"/>
          <w:szCs w:val="28"/>
          <w:rtl/>
        </w:rPr>
        <w:t xml:space="preserve">هر که از صدق و صفا تابع فرمان علیست</w:t>
      </w:r>
    </w:p>
    <w:p>
      <w:pPr>
        <w:pStyle w:val="BookText"/>
      </w:pPr>
      <w:r>
        <w:rPr>
          <w:rFonts w:ascii="IRNazanin" w:hAnsi="IRNazanin" w:eastAsia="IRNazanin" w:cs="IRNazanin"/>
          <w:lang w:bidi="fa-IR"/>
          <w:color w:val="111111"/>
          <w:sz w:val="28"/>
          <w:szCs w:val="28"/>
          <w:rtl/>
        </w:rPr>
        <w:t xml:space="preserve">شاکر اصفهانی،</w:t>
      </w:r>
    </w:p>
    <w:p>
      <w:pPr>
        <w:pStyle w:val="BookText"/>
      </w:pPr>
      <w:r>
        <w:rPr>
          <w:rFonts w:ascii="IRNazanin" w:hAnsi="IRNazanin" w:eastAsia="IRNazanin" w:cs="IRNazanin"/>
          <w:lang w:bidi="fa-IR"/>
          <w:color w:val="111111"/>
          <w:sz w:val="28"/>
          <w:szCs w:val="28"/>
          <w:rtl/>
        </w:rPr>
        <w:t xml:space="preserve">دیوان شاکر، ص 58 .</w:t>
      </w:r>
    </w:p>
    <w:p>
      <w:pPr>
        <w:pStyle w:val="BookText"/>
      </w:pPr>
      <w:r>
        <w:rPr>
          <w:rFonts w:ascii="IRNazanin" w:hAnsi="IRNazanin" w:eastAsia="IRNazanin" w:cs="IRNazanin"/>
          <w:lang w:bidi="fa-IR"/>
          <w:color w:val="111111"/>
          <w:sz w:val="28"/>
          <w:szCs w:val="28"/>
          <w:rtl/>
        </w:rPr>
        <w:t xml:space="preserve">قلب را در لحد که میبویند، به رقیب و عتید میگویند</w:t>
      </w:r>
    </w:p>
    <w:p>
      <w:pPr>
        <w:pStyle w:val="BookText"/>
      </w:pPr>
      <w:r>
        <w:rPr>
          <w:rFonts w:ascii="IRNazanin" w:hAnsi="IRNazanin" w:eastAsia="IRNazanin" w:cs="IRNazanin"/>
          <w:lang w:bidi="fa-IR"/>
          <w:color w:val="111111"/>
          <w:sz w:val="28"/>
          <w:szCs w:val="28"/>
          <w:rtl/>
        </w:rPr>
        <w:t xml:space="preserve">میهمان علی است بگذارید، او بیاید خودش حساب کند</w:t>
      </w:r>
    </w:p>
    <w:p>
      <w:pPr>
        <w:pStyle w:val="BookText"/>
      </w:pPr>
      <w:r>
        <w:rPr>
          <w:rFonts w:ascii="IRNazanin" w:hAnsi="IRNazanin" w:eastAsia="IRNazanin" w:cs="IRNazanin"/>
          <w:lang w:bidi="fa-IR"/>
          <w:color w:val="111111"/>
          <w:sz w:val="28"/>
          <w:szCs w:val="28"/>
          <w:rtl/>
        </w:rPr>
        <w:t xml:space="preserve">قاسم صرّافان</w:t>
      </w:r>
    </w:p>
    <w:p>
      <w:pPr>
        <w:pStyle w:val="BookText"/>
      </w:pPr>
      <w:r>
        <w:rPr>
          <w:rFonts w:ascii="IRNazanin" w:hAnsi="IRNazanin" w:eastAsia="IRNazanin" w:cs="IRNazanin"/>
          <w:lang w:bidi="fa-IR"/>
          <w:color w:val="111111"/>
          <w:sz w:val="28"/>
          <w:szCs w:val="28"/>
          <w:rtl/>
        </w:rPr>
        <w:t xml:space="preserve">حیدرانه، ص 15</w:t>
      </w:r>
    </w:p>
    <w:p>
      <w:pPr>
        <w:pStyle w:val="BookText"/>
      </w:pPr>
      <w:r>
        <w:rPr>
          <w:rFonts w:ascii="IRNazanin" w:hAnsi="IRNazanin" w:eastAsia="IRNazanin" w:cs="IRNazanin"/>
          <w:lang w:bidi="fa-IR"/>
          <w:color w:val="111111"/>
          <w:sz w:val="28"/>
          <w:szCs w:val="28"/>
          <w:rtl/>
        </w:rPr>
        <w:t xml:space="preserve">در مبحث وجود خداوند، خاکیان</w:t>
      </w:r>
    </w:p>
    <w:p>
      <w:pPr>
        <w:pStyle w:val="BookText"/>
      </w:pPr>
      <w:r>
        <w:rPr>
          <w:rFonts w:ascii="IRNazanin" w:hAnsi="IRNazanin" w:eastAsia="IRNazanin" w:cs="IRNazanin"/>
          <w:lang w:bidi="fa-IR"/>
          <w:color w:val="111111"/>
          <w:sz w:val="28"/>
          <w:szCs w:val="28"/>
          <w:rtl/>
        </w:rPr>
        <w:t xml:space="preserve">سوگند میخورند به نامش دلیل را</w:t>
      </w:r>
    </w:p>
    <w:p>
      <w:pPr>
        <w:pStyle w:val="BookText"/>
      </w:pPr>
      <w:r>
        <w:rPr>
          <w:rFonts w:ascii="IRNazanin" w:hAnsi="IRNazanin" w:eastAsia="IRNazanin" w:cs="IRNazanin"/>
          <w:lang w:bidi="fa-IR"/>
          <w:color w:val="111111"/>
          <w:sz w:val="28"/>
          <w:szCs w:val="28"/>
          <w:rtl/>
        </w:rPr>
        <w:t xml:space="preserve">سیّده فاطمه موسوی</w:t>
      </w:r>
    </w:p>
    <w:p>
      <w:pPr>
        <w:pStyle w:val="BookText"/>
      </w:pPr>
      <w:r>
        <w:rPr>
          <w:rFonts w:ascii="IRNazanin" w:hAnsi="IRNazanin" w:eastAsia="IRNazanin" w:cs="IRNazanin"/>
          <w:lang w:bidi="fa-IR"/>
          <w:color w:val="111111"/>
          <w:sz w:val="28"/>
          <w:szCs w:val="28"/>
          <w:rtl/>
        </w:rPr>
        <w:t xml:space="preserve">جمهوری غزل، ص 78</w:t>
      </w:r>
    </w:p>
    <w:p>
      <w:pPr>
        <w:pStyle w:val="BookText"/>
      </w:pPr>
      <w:r>
        <w:rPr>
          <w:rFonts w:ascii="IRNazanin" w:hAnsi="IRNazanin" w:eastAsia="IRNazanin" w:cs="IRNazanin"/>
          <w:lang w:bidi="fa-IR"/>
          <w:color w:val="111111"/>
          <w:sz w:val="28"/>
          <w:szCs w:val="28"/>
          <w:rtl/>
        </w:rPr>
        <w:t xml:space="preserve">دلخوش به صراط مستقیمت بودیم</w:t>
      </w:r>
    </w:p>
    <w:p>
      <w:pPr>
        <w:pStyle w:val="BookText"/>
      </w:pPr>
      <w:r>
        <w:rPr>
          <w:rFonts w:ascii="IRNazanin" w:hAnsi="IRNazanin" w:eastAsia="IRNazanin" w:cs="IRNazanin"/>
          <w:lang w:bidi="fa-IR"/>
          <w:color w:val="111111"/>
          <w:sz w:val="28"/>
          <w:szCs w:val="28"/>
          <w:rtl/>
        </w:rPr>
        <w:t xml:space="preserve">وقتی که همیشه قبله ها مایل بود</w:t>
      </w:r>
    </w:p>
    <w:p>
      <w:pPr>
        <w:pStyle w:val="BookText"/>
      </w:pPr>
      <w:r>
        <w:rPr>
          <w:rFonts w:ascii="IRNazanin" w:hAnsi="IRNazanin" w:eastAsia="IRNazanin" w:cs="IRNazanin"/>
          <w:lang w:bidi="fa-IR"/>
          <w:color w:val="111111"/>
          <w:sz w:val="28"/>
          <w:szCs w:val="28"/>
          <w:rtl/>
        </w:rPr>
        <w:t xml:space="preserve">علی عطری</w:t>
      </w:r>
    </w:p>
    <w:p>
      <w:pPr>
        <w:pStyle w:val="BookText"/>
      </w:pPr>
      <w:r>
        <w:rPr>
          <w:rFonts w:ascii="IRNazanin" w:hAnsi="IRNazanin" w:eastAsia="IRNazanin" w:cs="IRNazanin"/>
          <w:lang w:bidi="fa-IR"/>
          <w:color w:val="111111"/>
          <w:sz w:val="28"/>
          <w:szCs w:val="28"/>
          <w:rtl/>
        </w:rPr>
        <w:t xml:space="preserve">حرف خصوصی، ص 27</w:t>
      </w:r>
    </w:p>
    <w:p>
      <w:pPr>
        <w:pStyle w:val="BookText"/>
      </w:pPr>
      <w:r>
        <w:rPr>
          <w:rFonts w:ascii="IRNazanin" w:hAnsi="IRNazanin" w:eastAsia="IRNazanin" w:cs="IRNazanin"/>
          <w:lang w:bidi="fa-IR"/>
          <w:color w:val="111111"/>
          <w:sz w:val="28"/>
          <w:szCs w:val="28"/>
          <w:rtl/>
        </w:rPr>
        <w:t xml:space="preserve">بهشت، ماحضر سفرهی عطای علی است</w:t>
      </w:r>
    </w:p>
    <w:p>
      <w:pPr>
        <w:pStyle w:val="BookText"/>
      </w:pPr>
      <w:r>
        <w:rPr>
          <w:rFonts w:ascii="IRNazanin" w:hAnsi="IRNazanin" w:eastAsia="IRNazanin" w:cs="IRNazanin"/>
          <w:lang w:bidi="fa-IR"/>
          <w:color w:val="111111"/>
          <w:sz w:val="28"/>
          <w:szCs w:val="28"/>
          <w:rtl/>
        </w:rPr>
        <w:t xml:space="preserve">جحیم، سوزش یک ضرب تازیانهی اوست</w:t>
      </w:r>
    </w:p>
    <w:p>
      <w:pPr>
        <w:pStyle w:val="BookText"/>
      </w:pPr>
      <w:r>
        <w:rPr>
          <w:rFonts w:ascii="IRNazanin" w:hAnsi="IRNazanin" w:eastAsia="IRNazanin" w:cs="IRNazanin"/>
          <w:lang w:bidi="fa-IR"/>
          <w:color w:val="111111"/>
          <w:sz w:val="28"/>
          <w:szCs w:val="28"/>
          <w:rtl/>
        </w:rPr>
        <w:t xml:space="preserve">حبیب چایچیان «حسان»</w:t>
      </w:r>
    </w:p>
    <w:p>
      <w:pPr>
        <w:pStyle w:val="BookText"/>
      </w:pPr>
      <w:r>
        <w:rPr>
          <w:rFonts w:ascii="IRNazanin" w:hAnsi="IRNazanin" w:eastAsia="IRNazanin" w:cs="IRNazanin"/>
          <w:lang w:bidi="fa-IR"/>
          <w:color w:val="111111"/>
          <w:sz w:val="28"/>
          <w:szCs w:val="28"/>
          <w:rtl/>
        </w:rPr>
        <w:t xml:space="preserve">ای اشکها بریزید!، ص 35</w:t>
      </w:r>
    </w:p>
    <w:p>
      <w:pPr>
        <w:pStyle w:val="BookText"/>
      </w:pPr>
      <w:r>
        <w:rPr>
          <w:rFonts w:ascii="IRNazanin" w:hAnsi="IRNazanin" w:eastAsia="IRNazanin" w:cs="IRNazanin"/>
          <w:lang w:bidi="fa-IR"/>
          <w:color w:val="111111"/>
          <w:sz w:val="28"/>
          <w:szCs w:val="28"/>
          <w:rtl/>
        </w:rPr>
        <w:t xml:space="preserve">وسیلهی کرم ذات حق، یدالله است</w:t>
      </w:r>
    </w:p>
    <w:p>
      <w:pPr>
        <w:pStyle w:val="BookText"/>
      </w:pPr>
      <w:r>
        <w:rPr>
          <w:rFonts w:ascii="IRNazanin" w:hAnsi="IRNazanin" w:eastAsia="IRNazanin" w:cs="IRNazanin"/>
          <w:lang w:bidi="fa-IR"/>
          <w:color w:val="111111"/>
          <w:sz w:val="28"/>
          <w:szCs w:val="28"/>
          <w:rtl/>
        </w:rPr>
        <w:t xml:space="preserve">خدای هر چه ببخشد، علی بهانهی اوست</w:t>
      </w:r>
    </w:p>
    <w:p>
      <w:pPr>
        <w:pStyle w:val="BookText"/>
      </w:pPr>
      <w:r>
        <w:rPr>
          <w:rFonts w:ascii="IRNazanin" w:hAnsi="IRNazanin" w:eastAsia="IRNazanin" w:cs="IRNazanin"/>
          <w:lang w:bidi="fa-IR"/>
          <w:color w:val="111111"/>
          <w:sz w:val="28"/>
          <w:szCs w:val="28"/>
          <w:rtl/>
        </w:rPr>
        <w:t xml:space="preserve">حبیب چایچیان «حسان»</w:t>
      </w:r>
    </w:p>
    <w:p>
      <w:pPr>
        <w:pStyle w:val="BookText"/>
      </w:pPr>
      <w:r>
        <w:rPr>
          <w:rFonts w:ascii="IRNazanin" w:hAnsi="IRNazanin" w:eastAsia="IRNazanin" w:cs="IRNazanin"/>
          <w:lang w:bidi="fa-IR"/>
          <w:color w:val="111111"/>
          <w:sz w:val="28"/>
          <w:szCs w:val="28"/>
          <w:rtl/>
        </w:rPr>
        <w:t xml:space="preserve">ای اشکها بریزید!، ص 35</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زآن دم که علم، خانهنشین شد به دست جهل</w:t>
      </w:r>
    </w:p>
    <w:p>
      <w:pPr>
        <w:pStyle w:val="BookText"/>
      </w:pPr>
      <w:r>
        <w:rPr>
          <w:rFonts w:ascii="IRNazanin" w:hAnsi="IRNazanin" w:eastAsia="IRNazanin" w:cs="IRNazanin"/>
          <w:lang w:bidi="fa-IR"/>
          <w:color w:val="111111"/>
          <w:sz w:val="28"/>
          <w:szCs w:val="28"/>
          <w:rtl/>
        </w:rPr>
        <w:t xml:space="preserve">هر لحظه مغرضانه حدیثی شد اختراع</w:t>
      </w:r>
    </w:p>
    <w:p>
      <w:pPr>
        <w:pStyle w:val="BookText"/>
      </w:pPr>
      <w:r>
        <w:rPr>
          <w:rFonts w:ascii="IRNazanin" w:hAnsi="IRNazanin" w:eastAsia="IRNazanin" w:cs="IRNazanin"/>
          <w:lang w:bidi="fa-IR"/>
          <w:color w:val="111111"/>
          <w:sz w:val="28"/>
          <w:szCs w:val="28"/>
          <w:rtl/>
        </w:rPr>
        <w:t xml:space="preserve">حبیب چایچیان «حسان»</w:t>
      </w:r>
    </w:p>
    <w:p>
      <w:pPr>
        <w:pStyle w:val="BookText"/>
      </w:pPr>
      <w:r>
        <w:rPr>
          <w:rFonts w:ascii="IRNazanin" w:hAnsi="IRNazanin" w:eastAsia="IRNazanin" w:cs="IRNazanin"/>
          <w:lang w:bidi="fa-IR"/>
          <w:color w:val="111111"/>
          <w:sz w:val="28"/>
          <w:szCs w:val="28"/>
          <w:rtl/>
        </w:rPr>
        <w:t xml:space="preserve">خلوتگاه راز، ص 73</w:t>
      </w:r>
    </w:p>
    <w:p>
      <w:pPr>
        <w:pStyle w:val="BookText"/>
      </w:pPr>
      <w:r>
        <w:rPr>
          <w:rFonts w:ascii="IRNazanin" w:hAnsi="IRNazanin" w:eastAsia="IRNazanin" w:cs="IRNazanin"/>
          <w:lang w:bidi="fa-IR"/>
          <w:color w:val="111111"/>
          <w:sz w:val="28"/>
          <w:szCs w:val="28"/>
          <w:rtl/>
        </w:rPr>
        <w:t xml:space="preserve">کمالش بیسرانجام است عبد مرتضی، فوقش</w:t>
      </w:r>
    </w:p>
    <w:p>
      <w:pPr>
        <w:pStyle w:val="BookText"/>
      </w:pPr>
      <w:r>
        <w:rPr>
          <w:rFonts w:ascii="IRNazanin" w:hAnsi="IRNazanin" w:eastAsia="IRNazanin" w:cs="IRNazanin"/>
          <w:lang w:bidi="fa-IR"/>
          <w:color w:val="111111"/>
          <w:sz w:val="28"/>
          <w:szCs w:val="28"/>
          <w:rtl/>
        </w:rPr>
        <w:t xml:space="preserve">سلیمان می شود آن که سرِ قنبر شدن دارد</w:t>
      </w:r>
    </w:p>
    <w:p>
      <w:pPr>
        <w:pStyle w:val="BookText"/>
      </w:pPr>
      <w:r>
        <w:rPr>
          <w:rFonts w:ascii="IRNazanin" w:hAnsi="IRNazanin" w:eastAsia="IRNazanin" w:cs="IRNazanin"/>
          <w:lang w:bidi="fa-IR"/>
          <w:color w:val="111111"/>
          <w:sz w:val="28"/>
          <w:szCs w:val="28"/>
          <w:rtl/>
        </w:rPr>
        <w:t xml:space="preserve">محمّدعلی کردی</w:t>
      </w:r>
    </w:p>
    <w:p>
      <w:pPr>
        <w:pStyle w:val="BookText"/>
      </w:pPr>
      <w:r>
        <w:rPr>
          <w:rFonts w:ascii="IRNazanin" w:hAnsi="IRNazanin" w:eastAsia="IRNazanin" w:cs="IRNazanin"/>
          <w:lang w:bidi="fa-IR"/>
          <w:color w:val="111111"/>
          <w:sz w:val="28"/>
          <w:szCs w:val="28"/>
          <w:rtl/>
        </w:rPr>
        <w:t xml:space="preserve">دست نوشته ی شاعر</w:t>
      </w:r>
    </w:p>
    <w:p>
      <w:pPr>
        <w:pStyle w:val="BookText"/>
      </w:pPr>
      <w:r>
        <w:rPr>
          <w:rFonts w:ascii="IRNazanin" w:hAnsi="IRNazanin" w:eastAsia="IRNazanin" w:cs="IRNazanin"/>
          <w:lang w:bidi="fa-IR"/>
          <w:color w:val="111111"/>
          <w:sz w:val="28"/>
          <w:szCs w:val="28"/>
          <w:rtl/>
        </w:rPr>
        <w:t xml:space="preserve">چه قبح است! این که میگویند کس حیدر نخواهد شد</w:t>
      </w:r>
    </w:p>
    <w:p>
      <w:pPr>
        <w:pStyle w:val="BookText"/>
      </w:pPr>
      <w:r>
        <w:rPr>
          <w:rFonts w:ascii="IRNazanin" w:hAnsi="IRNazanin" w:eastAsia="IRNazanin" w:cs="IRNazanin"/>
          <w:lang w:bidi="fa-IR"/>
          <w:color w:val="111111"/>
          <w:sz w:val="28"/>
          <w:szCs w:val="28"/>
          <w:rtl/>
        </w:rPr>
        <w:t xml:space="preserve">مودّب باش و گو دیگر چنان قنبر نمی آید</w:t>
      </w:r>
    </w:p>
    <w:p>
      <w:pPr>
        <w:pStyle w:val="BookText"/>
      </w:pPr>
      <w:r>
        <w:rPr>
          <w:rFonts w:ascii="IRNazanin" w:hAnsi="IRNazanin" w:eastAsia="IRNazanin" w:cs="IRNazanin"/>
          <w:lang w:bidi="fa-IR"/>
          <w:color w:val="111111"/>
          <w:sz w:val="28"/>
          <w:szCs w:val="28"/>
          <w:rtl/>
        </w:rPr>
        <w:t xml:space="preserve">محمّد سهرابی</w:t>
      </w:r>
    </w:p>
    <w:p>
      <w:pPr>
        <w:pStyle w:val="BookText"/>
      </w:pPr>
      <w:r>
        <w:rPr>
          <w:rFonts w:ascii="IRNazanin" w:hAnsi="IRNazanin" w:eastAsia="IRNazanin" w:cs="IRNazanin"/>
          <w:lang w:bidi="fa-IR"/>
          <w:color w:val="111111"/>
          <w:sz w:val="28"/>
          <w:szCs w:val="28"/>
          <w:rtl/>
        </w:rPr>
        <w:t xml:space="preserve">آواز لال، ص 11</w:t>
      </w:r>
    </w:p>
    <w:p>
      <w:pPr>
        <w:pStyle w:val="BookText"/>
      </w:pPr>
      <w:r>
        <w:rPr>
          <w:rFonts w:ascii="IRNazanin" w:hAnsi="IRNazanin" w:eastAsia="IRNazanin" w:cs="IRNazanin"/>
          <w:lang w:bidi="fa-IR"/>
          <w:color w:val="111111"/>
          <w:sz w:val="28"/>
          <w:szCs w:val="28"/>
          <w:rtl/>
        </w:rPr>
        <w:t xml:space="preserve">مرا شأنی که مخفی مانده است از انبیا، این است</w:t>
      </w:r>
    </w:p>
    <w:p>
      <w:pPr>
        <w:pStyle w:val="BookText"/>
      </w:pPr>
      <w:r>
        <w:rPr>
          <w:rFonts w:ascii="IRNazanin" w:hAnsi="IRNazanin" w:eastAsia="IRNazanin" w:cs="IRNazanin"/>
          <w:lang w:bidi="fa-IR"/>
          <w:color w:val="111111"/>
          <w:sz w:val="28"/>
          <w:szCs w:val="28"/>
          <w:rtl/>
        </w:rPr>
        <w:t xml:space="preserve">نمیدانم که در جنّت کدامین است دربانش</w:t>
      </w:r>
    </w:p>
    <w:p>
      <w:pPr>
        <w:pStyle w:val="BookText"/>
      </w:pPr>
      <w:r>
        <w:rPr>
          <w:rFonts w:ascii="IRNazanin" w:hAnsi="IRNazanin" w:eastAsia="IRNazanin" w:cs="IRNazanin"/>
          <w:lang w:bidi="fa-IR"/>
          <w:color w:val="111111"/>
          <w:sz w:val="28"/>
          <w:szCs w:val="28"/>
          <w:rtl/>
        </w:rPr>
        <w:t xml:space="preserve">محمّد سهرابی</w:t>
      </w:r>
    </w:p>
    <w:p>
      <w:pPr>
        <w:pStyle w:val="BookText"/>
      </w:pPr>
      <w:r>
        <w:rPr>
          <w:rFonts w:ascii="IRNazanin" w:hAnsi="IRNazanin" w:eastAsia="IRNazanin" w:cs="IRNazanin"/>
          <w:lang w:bidi="fa-IR"/>
          <w:color w:val="111111"/>
          <w:sz w:val="28"/>
          <w:szCs w:val="28"/>
          <w:rtl/>
        </w:rPr>
        <w:t xml:space="preserve">فانوس خیال، ص 48</w:t>
      </w:r>
    </w:p>
    <w:p>
      <w:pPr>
        <w:pStyle w:val="BookText"/>
      </w:pPr>
      <w:r>
        <w:rPr>
          <w:rFonts w:ascii="IRNazanin" w:hAnsi="IRNazanin" w:eastAsia="IRNazanin" w:cs="IRNazanin"/>
          <w:lang w:bidi="fa-IR"/>
          <w:color w:val="111111"/>
          <w:sz w:val="28"/>
          <w:szCs w:val="28"/>
          <w:rtl/>
        </w:rPr>
        <w:t xml:space="preserve">تهی هرگز نکرد از کسوت خود ذوالفقارش را</w:t>
      </w:r>
    </w:p>
    <w:p>
      <w:pPr>
        <w:pStyle w:val="BookText"/>
      </w:pPr>
      <w:r>
        <w:rPr>
          <w:rFonts w:ascii="IRNazanin" w:hAnsi="IRNazanin" w:eastAsia="IRNazanin" w:cs="IRNazanin"/>
          <w:lang w:bidi="fa-IR"/>
          <w:color w:val="111111"/>
          <w:sz w:val="28"/>
          <w:szCs w:val="28"/>
          <w:rtl/>
        </w:rPr>
        <w:t xml:space="preserve">خود از «انّی مع الله» جامه دارد تیغ عریانش</w:t>
      </w:r>
    </w:p>
    <w:p>
      <w:pPr>
        <w:pStyle w:val="BookText"/>
      </w:pPr>
      <w:r>
        <w:rPr>
          <w:rFonts w:ascii="IRNazanin" w:hAnsi="IRNazanin" w:eastAsia="IRNazanin" w:cs="IRNazanin"/>
          <w:lang w:bidi="fa-IR"/>
          <w:color w:val="111111"/>
          <w:sz w:val="28"/>
          <w:szCs w:val="28"/>
          <w:rtl/>
        </w:rPr>
        <w:t xml:space="preserve">محمّد سهرابی</w:t>
      </w:r>
    </w:p>
    <w:p>
      <w:pPr>
        <w:pStyle w:val="BookText"/>
      </w:pPr>
      <w:r>
        <w:rPr>
          <w:rFonts w:ascii="IRNazanin" w:hAnsi="IRNazanin" w:eastAsia="IRNazanin" w:cs="IRNazanin"/>
          <w:lang w:bidi="fa-IR"/>
          <w:color w:val="111111"/>
          <w:sz w:val="28"/>
          <w:szCs w:val="28"/>
          <w:rtl/>
        </w:rPr>
        <w:t xml:space="preserve">فانوس خیال، ص 48</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بیشبهه میشوی بهجزا داخل بهشت</w:t>
      </w:r>
    </w:p>
    <w:p>
      <w:pPr>
        <w:pStyle w:val="BookText"/>
      </w:pPr>
      <w:r>
        <w:rPr>
          <w:rFonts w:ascii="IRNazanin" w:hAnsi="IRNazanin" w:eastAsia="IRNazanin" w:cs="IRNazanin"/>
          <w:lang w:bidi="fa-IR"/>
          <w:color w:val="111111"/>
          <w:sz w:val="28"/>
          <w:szCs w:val="28"/>
          <w:rtl/>
        </w:rPr>
        <w:t xml:space="preserve">گر نامه عبور تو امضا کند علی</w:t>
      </w:r>
    </w:p>
    <w:p>
      <w:pPr>
        <w:pStyle w:val="BookText"/>
      </w:pPr>
      <w:r>
        <w:rPr>
          <w:rFonts w:ascii="IRNazanin" w:hAnsi="IRNazanin" w:eastAsia="IRNazanin" w:cs="IRNazanin"/>
          <w:lang w:bidi="fa-IR"/>
          <w:color w:val="111111"/>
          <w:sz w:val="28"/>
          <w:szCs w:val="28"/>
          <w:rtl/>
        </w:rPr>
        <w:t xml:space="preserve">حسین خسرویان – خسروی اصفهانی</w:t>
      </w:r>
    </w:p>
    <w:p>
      <w:pPr>
        <w:pStyle w:val="BookText"/>
      </w:pPr>
      <w:r>
        <w:rPr>
          <w:rFonts w:ascii="IRNazanin" w:hAnsi="IRNazanin" w:eastAsia="IRNazanin" w:cs="IRNazanin"/>
          <w:lang w:bidi="fa-IR"/>
          <w:color w:val="111111"/>
          <w:sz w:val="28"/>
          <w:szCs w:val="28"/>
          <w:rtl/>
        </w:rPr>
        <w:t xml:space="preserve">اشک سحر، ص 237</w:t>
      </w:r>
    </w:p>
    <w:p>
      <w:pPr>
        <w:pStyle w:val="BookText"/>
      </w:pPr>
      <w:r>
        <w:rPr>
          <w:rFonts w:ascii="IRNazanin" w:hAnsi="IRNazanin" w:eastAsia="IRNazanin" w:cs="IRNazanin"/>
          <w:lang w:bidi="fa-IR"/>
          <w:color w:val="111111"/>
          <w:sz w:val="28"/>
          <w:szCs w:val="28"/>
          <w:rtl/>
        </w:rPr>
        <w:t xml:space="preserve">قرآن و پیمبر و خدا میگویند</w:t>
      </w:r>
    </w:p>
    <w:p>
      <w:pPr>
        <w:pStyle w:val="BookText"/>
      </w:pPr>
      <w:r>
        <w:rPr>
          <w:rFonts w:ascii="IRNazanin" w:hAnsi="IRNazanin" w:eastAsia="IRNazanin" w:cs="IRNazanin"/>
          <w:lang w:bidi="fa-IR"/>
          <w:color w:val="111111"/>
          <w:sz w:val="28"/>
          <w:szCs w:val="28"/>
          <w:rtl/>
        </w:rPr>
        <w:t xml:space="preserve">معیار حلالزادگی، عشق علی است</w:t>
      </w:r>
    </w:p>
    <w:p>
      <w:pPr>
        <w:pStyle w:val="BookText"/>
      </w:pPr>
      <w:r>
        <w:rPr>
          <w:rFonts w:ascii="IRNazanin" w:hAnsi="IRNazanin" w:eastAsia="IRNazanin" w:cs="IRNazanin"/>
          <w:lang w:bidi="fa-IR"/>
          <w:color w:val="111111"/>
          <w:sz w:val="28"/>
          <w:szCs w:val="28"/>
          <w:rtl/>
        </w:rPr>
        <w:t xml:space="preserve">علیاصغر یونسیان «ملتجی»</w:t>
      </w:r>
    </w:p>
    <w:p>
      <w:pPr>
        <w:pStyle w:val="BookText"/>
      </w:pPr>
      <w:r>
        <w:rPr>
          <w:rFonts w:ascii="IRNazanin" w:hAnsi="IRNazanin" w:eastAsia="IRNazanin" w:cs="IRNazanin"/>
          <w:lang w:bidi="fa-IR"/>
          <w:color w:val="111111"/>
          <w:sz w:val="28"/>
          <w:szCs w:val="28"/>
          <w:rtl/>
        </w:rPr>
        <w:t xml:space="preserve">دریای بیکران، ص 183</w:t>
      </w:r>
    </w:p>
    <w:p>
      <w:pPr>
        <w:pStyle w:val="BookText"/>
      </w:pPr>
      <w:r>
        <w:rPr>
          <w:rFonts w:ascii="IRNazanin" w:hAnsi="IRNazanin" w:eastAsia="IRNazanin" w:cs="IRNazanin"/>
          <w:lang w:bidi="fa-IR"/>
          <w:color w:val="111111"/>
          <w:sz w:val="28"/>
          <w:szCs w:val="28"/>
          <w:rtl/>
        </w:rPr>
        <w:t xml:space="preserve">این بار خاک را به نظر کیمیا مکن</w:t>
      </w:r>
    </w:p>
    <w:p>
      <w:pPr>
        <w:pStyle w:val="BookText"/>
      </w:pPr>
      <w:r>
        <w:rPr>
          <w:rFonts w:ascii="IRNazanin" w:hAnsi="IRNazanin" w:eastAsia="IRNazanin" w:cs="IRNazanin"/>
          <w:lang w:bidi="fa-IR"/>
          <w:color w:val="111111"/>
          <w:sz w:val="28"/>
          <w:szCs w:val="28"/>
          <w:rtl/>
        </w:rPr>
        <w:t xml:space="preserve">بگذار خاک پای تو باشم، ابوتراب!</w:t>
      </w:r>
    </w:p>
    <w:p>
      <w:pPr>
        <w:pStyle w:val="BookText"/>
      </w:pPr>
      <w:r>
        <w:rPr>
          <w:rFonts w:ascii="IRNazanin" w:hAnsi="IRNazanin" w:eastAsia="IRNazanin" w:cs="IRNazanin"/>
          <w:lang w:bidi="fa-IR"/>
          <w:color w:val="111111"/>
          <w:sz w:val="28"/>
          <w:szCs w:val="28"/>
          <w:rtl/>
        </w:rPr>
        <w:t xml:space="preserve">حسین نادری</w:t>
      </w:r>
    </w:p>
    <w:p>
      <w:pPr>
        <w:pStyle w:val="BookText"/>
      </w:pPr>
      <w:r>
        <w:rPr>
          <w:rFonts w:ascii="IRNazanin" w:hAnsi="IRNazanin" w:eastAsia="IRNazanin" w:cs="IRNazanin"/>
          <w:lang w:bidi="fa-IR"/>
          <w:color w:val="111111"/>
          <w:sz w:val="28"/>
          <w:szCs w:val="28"/>
          <w:rtl/>
        </w:rPr>
        <w:t xml:space="preserve">آوارهخوان، ص 23</w:t>
      </w:r>
    </w:p>
    <w:p>
      <w:pPr>
        <w:pStyle w:val="BookText"/>
      </w:pPr>
      <w:r>
        <w:rPr>
          <w:rFonts w:ascii="IRNazanin" w:hAnsi="IRNazanin" w:eastAsia="IRNazanin" w:cs="IRNazanin"/>
          <w:lang w:bidi="fa-IR"/>
          <w:color w:val="111111"/>
          <w:sz w:val="28"/>
          <w:szCs w:val="28"/>
          <w:rtl/>
        </w:rPr>
        <w:t xml:space="preserve">در جام عشق بادهی حق میریخت؛در قعر چاه بود و عرق میریخت</w:t>
      </w:r>
    </w:p>
    <w:p>
      <w:pPr>
        <w:pStyle w:val="BookText"/>
      </w:pPr>
      <w:r>
        <w:rPr>
          <w:rFonts w:ascii="IRNazanin" w:hAnsi="IRNazanin" w:eastAsia="IRNazanin" w:cs="IRNazanin"/>
          <w:lang w:bidi="fa-IR"/>
          <w:color w:val="111111"/>
          <w:sz w:val="28"/>
          <w:szCs w:val="28"/>
          <w:rtl/>
        </w:rPr>
        <w:t xml:space="preserve">دیگر حلالها همه مکروهند تا لقمهی حلال علی باشد</w:t>
      </w:r>
    </w:p>
    <w:p>
      <w:pPr>
        <w:pStyle w:val="BookText"/>
      </w:pPr>
      <w:r>
        <w:rPr>
          <w:rFonts w:ascii="IRNazanin" w:hAnsi="IRNazanin" w:eastAsia="IRNazanin" w:cs="IRNazanin"/>
          <w:lang w:bidi="fa-IR"/>
          <w:color w:val="111111"/>
          <w:sz w:val="28"/>
          <w:szCs w:val="28"/>
          <w:rtl/>
        </w:rPr>
        <w:t xml:space="preserve">احمد علوی</w:t>
      </w:r>
    </w:p>
    <w:p>
      <w:pPr>
        <w:pStyle w:val="BookText"/>
      </w:pPr>
      <w:r>
        <w:rPr>
          <w:rFonts w:ascii="IRNazanin" w:hAnsi="IRNazanin" w:eastAsia="IRNazanin" w:cs="IRNazanin"/>
          <w:lang w:bidi="fa-IR"/>
          <w:color w:val="111111"/>
          <w:sz w:val="28"/>
          <w:szCs w:val="28"/>
          <w:rtl/>
        </w:rPr>
        <w:t xml:space="preserve">علویها، ص 39</w:t>
      </w:r>
    </w:p>
    <w:p>
      <w:pPr>
        <w:pStyle w:val="BookText"/>
      </w:pPr>
      <w:r>
        <w:rPr>
          <w:rFonts w:ascii="IRNazanin" w:hAnsi="IRNazanin" w:eastAsia="IRNazanin" w:cs="IRNazanin"/>
          <w:lang w:bidi="fa-IR"/>
          <w:color w:val="111111"/>
          <w:sz w:val="28"/>
          <w:szCs w:val="28"/>
          <w:rtl/>
        </w:rPr>
        <w:t xml:space="preserve">شبی که شمع بیت المال را خاموش می کردی</w:t>
      </w:r>
    </w:p>
    <w:p>
      <w:pPr>
        <w:pStyle w:val="BookText"/>
      </w:pPr>
      <w:r>
        <w:rPr>
          <w:rFonts w:ascii="IRNazanin" w:hAnsi="IRNazanin" w:eastAsia="IRNazanin" w:cs="IRNazanin"/>
          <w:lang w:bidi="fa-IR"/>
          <w:color w:val="111111"/>
          <w:sz w:val="28"/>
          <w:szCs w:val="28"/>
          <w:rtl/>
        </w:rPr>
        <w:t xml:space="preserve">تو را با بیریایی، خفته روی بوریا دیدم</w:t>
      </w:r>
    </w:p>
    <w:p>
      <w:pPr>
        <w:pStyle w:val="BookText"/>
      </w:pPr>
      <w:r>
        <w:rPr>
          <w:rFonts w:ascii="IRNazanin" w:hAnsi="IRNazanin" w:eastAsia="IRNazanin" w:cs="IRNazanin"/>
          <w:lang w:bidi="fa-IR"/>
          <w:color w:val="111111"/>
          <w:sz w:val="28"/>
          <w:szCs w:val="28"/>
          <w:rtl/>
        </w:rPr>
        <w:t xml:space="preserve">محمّدجواد غفورزاده «شفق»</w:t>
      </w:r>
    </w:p>
    <w:p>
      <w:pPr>
        <w:pStyle w:val="BookText"/>
      </w:pPr>
      <w:r>
        <w:rPr>
          <w:rFonts w:ascii="IRNazanin" w:hAnsi="IRNazanin" w:eastAsia="IRNazanin" w:cs="IRNazanin"/>
          <w:lang w:bidi="fa-IR"/>
          <w:color w:val="111111"/>
          <w:sz w:val="28"/>
          <w:szCs w:val="28"/>
          <w:rtl/>
        </w:rPr>
        <w:t xml:space="preserve">خورشید کعبه، ص 45</w:t>
      </w:r>
    </w:p>
    <w:p>
      <w:pPr>
        <w:pStyle w:val="BookText"/>
      </w:pPr>
      <w:r>
        <w:rPr>
          <w:rFonts w:ascii="IRNazanin" w:hAnsi="IRNazanin" w:eastAsia="IRNazanin" w:cs="IRNazanin"/>
          <w:lang w:bidi="fa-IR"/>
          <w:color w:val="111111"/>
          <w:sz w:val="28"/>
          <w:szCs w:val="28"/>
          <w:rtl/>
        </w:rPr>
        <w:t xml:space="preserve">سواد چشم علی را اگر نمیبوسید</w:t>
      </w:r>
    </w:p>
    <w:p>
      <w:pPr>
        <w:pStyle w:val="BookText"/>
      </w:pPr>
      <w:r>
        <w:rPr>
          <w:rFonts w:ascii="IRNazanin" w:hAnsi="IRNazanin" w:eastAsia="IRNazanin" w:cs="IRNazanin"/>
          <w:lang w:bidi="fa-IR"/>
          <w:color w:val="111111"/>
          <w:sz w:val="28"/>
          <w:szCs w:val="28"/>
          <w:rtl/>
        </w:rPr>
        <w:t xml:space="preserve">به راستی حجر الاسود استلام نداشت</w:t>
      </w:r>
    </w:p>
    <w:p>
      <w:pPr>
        <w:pStyle w:val="BookText"/>
      </w:pPr>
      <w:r>
        <w:rPr>
          <w:rFonts w:ascii="IRNazanin" w:hAnsi="IRNazanin" w:eastAsia="IRNazanin" w:cs="IRNazanin"/>
          <w:lang w:bidi="fa-IR"/>
          <w:color w:val="111111"/>
          <w:sz w:val="28"/>
          <w:szCs w:val="28"/>
          <w:rtl/>
        </w:rPr>
        <w:t xml:space="preserve">محمّدجواد غفورزاده «شفق»</w:t>
      </w:r>
    </w:p>
    <w:p>
      <w:pPr>
        <w:pStyle w:val="BookText"/>
      </w:pPr>
      <w:r>
        <w:rPr>
          <w:rFonts w:ascii="IRNazanin" w:hAnsi="IRNazanin" w:eastAsia="IRNazanin" w:cs="IRNazanin"/>
          <w:lang w:bidi="fa-IR"/>
          <w:color w:val="111111"/>
          <w:sz w:val="28"/>
          <w:szCs w:val="28"/>
          <w:rtl/>
        </w:rPr>
        <w:t xml:space="preserve">خورشید کعبه، ص 130</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جبریل را کلام تو عبد ذلیل کرد</w:t>
      </w:r>
    </w:p>
    <w:p>
      <w:pPr>
        <w:pStyle w:val="BookText"/>
      </w:pPr>
      <w:r>
        <w:rPr>
          <w:rFonts w:ascii="IRNazanin" w:hAnsi="IRNazanin" w:eastAsia="IRNazanin" w:cs="IRNazanin"/>
          <w:lang w:bidi="fa-IR"/>
          <w:color w:val="111111"/>
          <w:sz w:val="28"/>
          <w:szCs w:val="28"/>
          <w:rtl/>
        </w:rPr>
        <w:t xml:space="preserve">غیر از تو ای جلیل! خدا را که میشناخت</w:t>
      </w:r>
    </w:p>
    <w:p>
      <w:pPr>
        <w:pStyle w:val="BookText"/>
      </w:pPr>
      <w:r>
        <w:rPr>
          <w:rFonts w:ascii="IRNazanin" w:hAnsi="IRNazanin" w:eastAsia="IRNazanin" w:cs="IRNazanin"/>
          <w:lang w:bidi="fa-IR"/>
          <w:color w:val="111111"/>
          <w:sz w:val="28"/>
          <w:szCs w:val="28"/>
          <w:rtl/>
        </w:rPr>
        <w:t xml:space="preserve">محمّدعلی مجاهدی «پروانه»</w:t>
      </w:r>
    </w:p>
    <w:p>
      <w:pPr>
        <w:pStyle w:val="BookText"/>
      </w:pPr>
      <w:r>
        <w:rPr>
          <w:rFonts w:ascii="IRNazanin" w:hAnsi="IRNazanin" w:eastAsia="IRNazanin" w:cs="IRNazanin"/>
          <w:lang w:bidi="fa-IR"/>
          <w:color w:val="111111"/>
          <w:sz w:val="28"/>
          <w:szCs w:val="28"/>
          <w:rtl/>
        </w:rPr>
        <w:t xml:space="preserve">سیری در ملکوت، ص 123</w:t>
      </w:r>
    </w:p>
    <w:p>
      <w:pPr>
        <w:pStyle w:val="BookText"/>
      </w:pPr>
      <w:r>
        <w:rPr>
          <w:rFonts w:ascii="IRNazanin" w:hAnsi="IRNazanin" w:eastAsia="IRNazanin" w:cs="IRNazanin"/>
          <w:lang w:bidi="fa-IR"/>
          <w:color w:val="111111"/>
          <w:sz w:val="28"/>
          <w:szCs w:val="28"/>
          <w:rtl/>
        </w:rPr>
        <w:t xml:space="preserve">آن که بیرون کشد ز چنگ غروب</w:t>
      </w:r>
    </w:p>
    <w:p>
      <w:pPr>
        <w:pStyle w:val="BookText"/>
      </w:pPr>
      <w:r>
        <w:rPr>
          <w:rFonts w:ascii="IRNazanin" w:hAnsi="IRNazanin" w:eastAsia="IRNazanin" w:cs="IRNazanin"/>
          <w:lang w:bidi="fa-IR"/>
          <w:color w:val="111111"/>
          <w:sz w:val="28"/>
          <w:szCs w:val="28"/>
          <w:rtl/>
        </w:rPr>
        <w:t xml:space="preserve">قرص خورشید را به ایما اوست</w:t>
      </w:r>
    </w:p>
    <w:p>
      <w:pPr>
        <w:pStyle w:val="BookText"/>
      </w:pPr>
      <w:r>
        <w:rPr>
          <w:rFonts w:ascii="IRNazanin" w:hAnsi="IRNazanin" w:eastAsia="IRNazanin" w:cs="IRNazanin"/>
          <w:lang w:bidi="fa-IR"/>
          <w:color w:val="111111"/>
          <w:sz w:val="28"/>
          <w:szCs w:val="28"/>
          <w:rtl/>
        </w:rPr>
        <w:t xml:space="preserve">محمّدعلی مجاهدی «پروانه»</w:t>
      </w:r>
    </w:p>
    <w:p>
      <w:pPr>
        <w:pStyle w:val="BookText"/>
      </w:pPr>
      <w:r>
        <w:rPr>
          <w:rFonts w:ascii="IRNazanin" w:hAnsi="IRNazanin" w:eastAsia="IRNazanin" w:cs="IRNazanin"/>
          <w:lang w:bidi="fa-IR"/>
          <w:color w:val="111111"/>
          <w:sz w:val="28"/>
          <w:szCs w:val="28"/>
          <w:rtl/>
        </w:rPr>
        <w:t xml:space="preserve">سیری در ملکوت، ص 154</w:t>
      </w:r>
    </w:p>
    <w:p>
      <w:pPr>
        <w:pStyle w:val="BookText"/>
      </w:pPr>
      <w:r>
        <w:rPr>
          <w:rFonts w:ascii="IRNazanin" w:hAnsi="IRNazanin" w:eastAsia="IRNazanin" w:cs="IRNazanin"/>
          <w:lang w:bidi="fa-IR"/>
          <w:color w:val="111111"/>
          <w:sz w:val="28"/>
          <w:szCs w:val="28"/>
          <w:rtl/>
        </w:rPr>
        <w:t xml:space="preserve">باشد که در شمار، مرا توشه آورد</w:t>
      </w:r>
    </w:p>
    <w:p>
      <w:pPr>
        <w:pStyle w:val="BookText"/>
      </w:pPr>
      <w:r>
        <w:rPr>
          <w:rFonts w:ascii="IRNazanin" w:hAnsi="IRNazanin" w:eastAsia="IRNazanin" w:cs="IRNazanin"/>
          <w:lang w:bidi="fa-IR"/>
          <w:color w:val="111111"/>
          <w:sz w:val="28"/>
          <w:szCs w:val="28"/>
          <w:rtl/>
        </w:rPr>
        <w:t xml:space="preserve">یک ذرّه از غبار قدمهای قنبرش</w:t>
      </w:r>
    </w:p>
    <w:p>
      <w:pPr>
        <w:pStyle w:val="BookText"/>
      </w:pPr>
      <w:r>
        <w:rPr>
          <w:rFonts w:ascii="IRNazanin" w:hAnsi="IRNazanin" w:eastAsia="IRNazanin" w:cs="IRNazanin"/>
          <w:lang w:bidi="fa-IR"/>
          <w:color w:val="111111"/>
          <w:sz w:val="28"/>
          <w:szCs w:val="28"/>
          <w:rtl/>
        </w:rPr>
        <w:t xml:space="preserve">حمید سبزواری</w:t>
      </w:r>
    </w:p>
    <w:p>
      <w:pPr>
        <w:pStyle w:val="BookText"/>
      </w:pPr>
      <w:r>
        <w:rPr>
          <w:rFonts w:ascii="IRNazanin" w:hAnsi="IRNazanin" w:eastAsia="IRNazanin" w:cs="IRNazanin"/>
          <w:lang w:bidi="fa-IR"/>
          <w:color w:val="111111"/>
          <w:sz w:val="28"/>
          <w:szCs w:val="28"/>
          <w:rtl/>
        </w:rPr>
        <w:t xml:space="preserve">تو عاشقانه سفر کن، ص 202</w:t>
      </w:r>
    </w:p>
    <w:p>
      <w:pPr>
        <w:pStyle w:val="BookText"/>
      </w:pPr>
      <w:r>
        <w:rPr>
          <w:rFonts w:ascii="IRNazanin" w:hAnsi="IRNazanin" w:eastAsia="IRNazanin" w:cs="IRNazanin"/>
          <w:lang w:bidi="fa-IR"/>
          <w:color w:val="111111"/>
          <w:sz w:val="28"/>
          <w:szCs w:val="28"/>
          <w:rtl/>
        </w:rPr>
        <w:t xml:space="preserve">یک آینه از هزار آیینه ی اوست</w:t>
      </w:r>
    </w:p>
    <w:p>
      <w:pPr>
        <w:pStyle w:val="BookText"/>
      </w:pPr>
      <w:r>
        <w:rPr>
          <w:rFonts w:ascii="IRNazanin" w:hAnsi="IRNazanin" w:eastAsia="IRNazanin" w:cs="IRNazanin"/>
          <w:lang w:bidi="fa-IR"/>
          <w:color w:val="111111"/>
          <w:sz w:val="28"/>
          <w:szCs w:val="28"/>
          <w:rtl/>
        </w:rPr>
        <w:t xml:space="preserve">خورشید که شبگرد سر کوی علی است</w:t>
      </w:r>
    </w:p>
    <w:p>
      <w:pPr>
        <w:pStyle w:val="BookText"/>
      </w:pPr>
      <w:r>
        <w:rPr>
          <w:rFonts w:ascii="IRNazanin" w:hAnsi="IRNazanin" w:eastAsia="IRNazanin" w:cs="IRNazanin"/>
          <w:lang w:bidi="fa-IR"/>
          <w:color w:val="111111"/>
          <w:sz w:val="28"/>
          <w:szCs w:val="28"/>
          <w:rtl/>
        </w:rPr>
        <w:t xml:space="preserve">یوسفعلی میرشکّاک</w:t>
      </w:r>
    </w:p>
    <w:p>
      <w:pPr>
        <w:pStyle w:val="BookText"/>
      </w:pPr>
      <w:r>
        <w:rPr>
          <w:rFonts w:ascii="IRNazanin" w:hAnsi="IRNazanin" w:eastAsia="IRNazanin" w:cs="IRNazanin"/>
          <w:lang w:bidi="fa-IR"/>
          <w:color w:val="111111"/>
          <w:sz w:val="28"/>
          <w:szCs w:val="28"/>
          <w:rtl/>
        </w:rPr>
        <w:t xml:space="preserve">گفتگویی با زن مصلوب، ص 33</w:t>
      </w:r>
    </w:p>
    <w:p>
      <w:pPr>
        <w:pStyle w:val="BookText"/>
      </w:pPr>
      <w:r>
        <w:rPr>
          <w:rFonts w:ascii="IRNazanin" w:hAnsi="IRNazanin" w:eastAsia="IRNazanin" w:cs="IRNazanin"/>
          <w:lang w:bidi="fa-IR"/>
          <w:color w:val="111111"/>
          <w:sz w:val="28"/>
          <w:szCs w:val="28"/>
          <w:rtl/>
        </w:rPr>
        <w:t xml:space="preserve">مَلَک از آن به سر عرش جبهه میساید</w:t>
      </w:r>
    </w:p>
    <w:p>
      <w:pPr>
        <w:pStyle w:val="BookText"/>
      </w:pPr>
      <w:r>
        <w:rPr>
          <w:rFonts w:ascii="IRNazanin" w:hAnsi="IRNazanin" w:eastAsia="IRNazanin" w:cs="IRNazanin"/>
          <w:lang w:bidi="fa-IR"/>
          <w:color w:val="111111"/>
          <w:sz w:val="28"/>
          <w:szCs w:val="28"/>
          <w:rtl/>
        </w:rPr>
        <w:t xml:space="preserve">که عرش، نام علی را به جبهه حک دارد</w:t>
      </w:r>
    </w:p>
    <w:p>
      <w:pPr>
        <w:pStyle w:val="BookText"/>
      </w:pPr>
      <w:r>
        <w:rPr>
          <w:rFonts w:ascii="IRNazanin" w:hAnsi="IRNazanin" w:eastAsia="IRNazanin" w:cs="IRNazanin"/>
          <w:lang w:bidi="fa-IR"/>
          <w:color w:val="111111"/>
          <w:sz w:val="28"/>
          <w:szCs w:val="28"/>
          <w:rtl/>
        </w:rPr>
        <w:t xml:space="preserve">مرتضی جامآبادی «یتیم»</w:t>
      </w:r>
    </w:p>
    <w:p>
      <w:pPr>
        <w:pStyle w:val="BookText"/>
      </w:pPr>
      <w:r>
        <w:rPr>
          <w:rFonts w:ascii="Amiri" w:hAnsi="Amiri" w:eastAsia="Amiri" w:cs="Amiri"/>
          <w:lang w:bidi="ar-SA"/>
          <w:color w:val="111111"/>
          <w:sz w:val="28"/>
          <w:szCs w:val="28"/>
          <w:rtl/>
        </w:rPr>
        <w:t xml:space="preserve">درّ یتیم، ص 26</w:t>
      </w:r>
    </w:p>
    <w:p>
      <w:pPr>
        <w:pStyle w:val="BookText"/>
      </w:pPr>
      <w:r>
        <w:rPr>
          <w:rFonts w:ascii="IRNazanin" w:hAnsi="IRNazanin" w:eastAsia="IRNazanin" w:cs="IRNazanin"/>
          <w:lang w:bidi="fa-IR"/>
          <w:color w:val="111111"/>
          <w:sz w:val="28"/>
          <w:szCs w:val="28"/>
          <w:rtl/>
        </w:rPr>
        <w:t xml:space="preserve">در نوار قلب من پیوسته خط یا علیست</w:t>
      </w:r>
    </w:p>
    <w:p>
      <w:pPr>
        <w:pStyle w:val="BookText"/>
      </w:pPr>
      <w:r>
        <w:rPr>
          <w:rFonts w:ascii="IRNazanin" w:hAnsi="IRNazanin" w:eastAsia="IRNazanin" w:cs="IRNazanin"/>
          <w:lang w:bidi="fa-IR"/>
          <w:color w:val="111111"/>
          <w:sz w:val="28"/>
          <w:szCs w:val="28"/>
          <w:rtl/>
        </w:rPr>
        <w:t xml:space="preserve">میبرم در صحنۀ محشر نوار حویش را</w:t>
      </w:r>
    </w:p>
    <w:p>
      <w:pPr>
        <w:pStyle w:val="BookText"/>
      </w:pPr>
      <w:r>
        <w:rPr>
          <w:rFonts w:ascii="IRNazanin" w:hAnsi="IRNazanin" w:eastAsia="IRNazanin" w:cs="IRNazanin"/>
          <w:lang w:bidi="fa-IR"/>
          <w:color w:val="111111"/>
          <w:sz w:val="28"/>
          <w:szCs w:val="28"/>
          <w:rtl/>
        </w:rPr>
        <w:t xml:space="preserve">محمد علی فریور</w:t>
      </w:r>
    </w:p>
    <w:p>
      <w:pPr>
        <w:pStyle w:val="BookText"/>
      </w:pPr>
      <w:r>
        <w:rPr>
          <w:rFonts w:ascii="IRNazanin" w:hAnsi="IRNazanin" w:eastAsia="IRNazanin" w:cs="IRNazanin"/>
          <w:lang w:bidi="fa-IR"/>
          <w:color w:val="111111"/>
          <w:sz w:val="28"/>
          <w:szCs w:val="28"/>
          <w:rtl/>
        </w:rPr>
        <w:t xml:space="preserve">کاروان عشق، ص28</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خوانم تو را خدا، به خدا شرک مطلق است</w:t>
      </w:r>
    </w:p>
    <w:p>
      <w:pPr>
        <w:pStyle w:val="BookText"/>
      </w:pPr>
      <w:r>
        <w:rPr>
          <w:rFonts w:ascii="IRNazanin" w:hAnsi="IRNazanin" w:eastAsia="IRNazanin" w:cs="IRNazanin"/>
          <w:lang w:bidi="fa-IR"/>
          <w:color w:val="111111"/>
          <w:sz w:val="28"/>
          <w:szCs w:val="28"/>
          <w:rtl/>
        </w:rPr>
        <w:t xml:space="preserve">کفر است از خدات بخوانم جدا، علی</w:t>
      </w:r>
    </w:p>
    <w:p>
      <w:pPr>
        <w:pStyle w:val="BookText"/>
      </w:pPr>
      <w:r>
        <w:rPr>
          <w:rFonts w:ascii="IRNazanin" w:hAnsi="IRNazanin" w:eastAsia="IRNazanin" w:cs="IRNazanin"/>
          <w:lang w:bidi="fa-IR"/>
          <w:color w:val="111111"/>
          <w:sz w:val="28"/>
          <w:szCs w:val="28"/>
          <w:rtl/>
        </w:rPr>
        <w:t xml:space="preserve">محمد علی فریور</w:t>
      </w:r>
    </w:p>
    <w:p>
      <w:pPr>
        <w:pStyle w:val="BookText"/>
      </w:pPr>
      <w:r>
        <w:rPr>
          <w:rFonts w:ascii="IRNazanin" w:hAnsi="IRNazanin" w:eastAsia="IRNazanin" w:cs="IRNazanin"/>
          <w:lang w:bidi="fa-IR"/>
          <w:color w:val="111111"/>
          <w:sz w:val="28"/>
          <w:szCs w:val="28"/>
          <w:rtl/>
        </w:rPr>
        <w:t xml:space="preserve">کاروان عشق، ص31</w:t>
      </w:r>
    </w:p>
    <w:p>
      <w:pPr>
        <w:pStyle w:val="BookText"/>
      </w:pPr>
      <w:r>
        <w:rPr>
          <w:rFonts w:ascii="IRNazanin" w:hAnsi="IRNazanin" w:eastAsia="IRNazanin" w:cs="IRNazanin"/>
          <w:lang w:bidi="fa-IR"/>
          <w:color w:val="111111"/>
          <w:sz w:val="28"/>
          <w:szCs w:val="28"/>
          <w:rtl/>
        </w:rPr>
        <w:t xml:space="preserve">قاضی برحق در این دنیای وانفسا کجاست</w:t>
      </w:r>
    </w:p>
    <w:p>
      <w:pPr>
        <w:pStyle w:val="BookText"/>
      </w:pPr>
      <w:r>
        <w:rPr>
          <w:rFonts w:ascii="IRNazanin" w:hAnsi="IRNazanin" w:eastAsia="IRNazanin" w:cs="IRNazanin"/>
          <w:lang w:bidi="fa-IR"/>
          <w:color w:val="111111"/>
          <w:sz w:val="28"/>
          <w:szCs w:val="28"/>
          <w:rtl/>
        </w:rPr>
        <w:t xml:space="preserve">تا حق و باطل کند از هم جدا الا علی</w:t>
      </w:r>
    </w:p>
    <w:p>
      <w:pPr>
        <w:pStyle w:val="BookText"/>
      </w:pPr>
      <w:r>
        <w:rPr>
          <w:rFonts w:ascii="IRNazanin" w:hAnsi="IRNazanin" w:eastAsia="IRNazanin" w:cs="IRNazanin"/>
          <w:lang w:bidi="fa-IR"/>
          <w:color w:val="111111"/>
          <w:sz w:val="28"/>
          <w:szCs w:val="28"/>
          <w:rtl/>
        </w:rPr>
        <w:t xml:space="preserve">حسین فروتن</w:t>
      </w:r>
    </w:p>
    <w:p>
      <w:pPr>
        <w:pStyle w:val="BookText"/>
      </w:pPr>
      <w:r>
        <w:rPr>
          <w:rFonts w:ascii="IRNazanin" w:hAnsi="IRNazanin" w:eastAsia="IRNazanin" w:cs="IRNazanin"/>
          <w:lang w:bidi="fa-IR"/>
          <w:color w:val="111111"/>
          <w:sz w:val="28"/>
          <w:szCs w:val="28"/>
          <w:rtl/>
        </w:rPr>
        <w:t xml:space="preserve">شکوفه های بهشتی، ص 19</w:t>
      </w:r>
    </w:p>
    <w:p>
      <w:pPr>
        <w:pStyle w:val="BookText"/>
      </w:pPr>
      <w:r>
        <w:rPr>
          <w:rFonts w:ascii="IRNazanin" w:hAnsi="IRNazanin" w:eastAsia="IRNazanin" w:cs="IRNazanin"/>
          <w:lang w:bidi="fa-IR"/>
          <w:color w:val="111111"/>
          <w:sz w:val="28"/>
          <w:szCs w:val="28"/>
          <w:rtl/>
        </w:rPr>
        <w:t xml:space="preserve">چون علی بر بند، بر محو ستم کیشان، میان</w:t>
      </w:r>
    </w:p>
    <w:p>
      <w:pPr>
        <w:pStyle w:val="BookText"/>
      </w:pPr>
      <w:r>
        <w:rPr>
          <w:rFonts w:ascii="IRNazanin" w:hAnsi="IRNazanin" w:eastAsia="IRNazanin" w:cs="IRNazanin"/>
          <w:lang w:bidi="fa-IR"/>
          <w:color w:val="111111"/>
          <w:sz w:val="28"/>
          <w:szCs w:val="28"/>
          <w:rtl/>
        </w:rPr>
        <w:t xml:space="preserve">بر رُخ بیداد خو، بگشا در فریاد را</w:t>
      </w:r>
    </w:p>
    <w:p>
      <w:pPr>
        <w:pStyle w:val="BookText"/>
      </w:pPr>
      <w:r>
        <w:rPr>
          <w:rFonts w:ascii="IRNazanin" w:hAnsi="IRNazanin" w:eastAsia="IRNazanin" w:cs="IRNazanin"/>
          <w:lang w:bidi="fa-IR"/>
          <w:color w:val="111111"/>
          <w:sz w:val="28"/>
          <w:szCs w:val="28"/>
          <w:rtl/>
        </w:rPr>
        <w:t xml:space="preserve">حسین سرور اصفهانی</w:t>
      </w:r>
    </w:p>
    <w:p>
      <w:pPr>
        <w:pStyle w:val="BookText"/>
      </w:pPr>
      <w:r>
        <w:rPr>
          <w:rFonts w:ascii="IRNazanin" w:hAnsi="IRNazanin" w:eastAsia="IRNazanin" w:cs="IRNazanin"/>
          <w:lang w:bidi="fa-IR"/>
          <w:color w:val="111111"/>
          <w:sz w:val="28"/>
          <w:szCs w:val="28"/>
          <w:rtl/>
        </w:rPr>
        <w:t xml:space="preserve">گلبانگ سرور، ص 382 .</w:t>
      </w:r>
    </w:p>
    <w:p>
      <w:pPr>
        <w:pStyle w:val="BookText"/>
      </w:pPr>
      <w:r>
        <w:rPr>
          <w:rFonts w:ascii="IRNazanin" w:hAnsi="IRNazanin" w:eastAsia="IRNazanin" w:cs="IRNazanin"/>
          <w:lang w:bidi="fa-IR"/>
          <w:color w:val="111111"/>
          <w:sz w:val="28"/>
          <w:szCs w:val="28"/>
          <w:rtl/>
        </w:rPr>
        <w:t xml:space="preserve">پاسخی می دهدت بیحد و اندازه، فقط</w:t>
      </w:r>
    </w:p>
    <w:p>
      <w:pPr>
        <w:pStyle w:val="BookText"/>
      </w:pPr>
      <w:r>
        <w:rPr>
          <w:rFonts w:ascii="IRNazanin" w:hAnsi="IRNazanin" w:eastAsia="IRNazanin" w:cs="IRNazanin"/>
          <w:lang w:bidi="fa-IR"/>
          <w:color w:val="111111"/>
          <w:sz w:val="28"/>
          <w:szCs w:val="28"/>
          <w:rtl/>
        </w:rPr>
        <w:t xml:space="preserve">به رکوعی برس و پرسش کوتاه بپرس</w:t>
      </w:r>
    </w:p>
    <w:p>
      <w:pPr>
        <w:pStyle w:val="BookText"/>
      </w:pPr>
      <w:r>
        <w:rPr>
          <w:rFonts w:ascii="IRNazanin" w:hAnsi="IRNazanin" w:eastAsia="IRNazanin" w:cs="IRNazanin"/>
          <w:lang w:bidi="fa-IR"/>
          <w:color w:val="111111"/>
          <w:sz w:val="28"/>
          <w:szCs w:val="28"/>
          <w:rtl/>
        </w:rPr>
        <w:t xml:space="preserve">علی سلیمیان</w:t>
      </w:r>
    </w:p>
    <w:p>
      <w:pPr>
        <w:pStyle w:val="BookText"/>
      </w:pPr>
      <w:r>
        <w:rPr>
          <w:rFonts w:ascii="IRNazanin" w:hAnsi="IRNazanin" w:eastAsia="IRNazanin" w:cs="IRNazanin"/>
          <w:lang w:bidi="fa-IR"/>
          <w:color w:val="111111"/>
          <w:sz w:val="28"/>
          <w:szCs w:val="28"/>
          <w:rtl/>
        </w:rPr>
        <w:t xml:space="preserve">دست نویس شاعر</w:t>
      </w:r>
    </w:p>
    <w:p>
      <w:pPr>
        <w:pStyle w:val="BookText"/>
      </w:pPr>
      <w:r>
        <w:rPr>
          <w:rFonts w:ascii="IRNazanin" w:hAnsi="IRNazanin" w:eastAsia="IRNazanin" w:cs="IRNazanin"/>
          <w:lang w:bidi="fa-IR"/>
          <w:color w:val="111111"/>
          <w:sz w:val="28"/>
          <w:szCs w:val="28"/>
          <w:rtl/>
        </w:rPr>
        <w:t xml:space="preserve">کردار علی شاهد گفتار علی بود</w:t>
      </w:r>
    </w:p>
    <w:p>
      <w:pPr>
        <w:pStyle w:val="BookText"/>
      </w:pPr>
      <w:r>
        <w:rPr>
          <w:rFonts w:ascii="IRNazanin" w:hAnsi="IRNazanin" w:eastAsia="IRNazanin" w:cs="IRNazanin"/>
          <w:lang w:bidi="fa-IR"/>
          <w:color w:val="111111"/>
          <w:sz w:val="28"/>
          <w:szCs w:val="28"/>
          <w:rtl/>
        </w:rPr>
        <w:t xml:space="preserve">گفتار علی مظهر پندار علی بود</w:t>
      </w:r>
    </w:p>
    <w:p>
      <w:pPr>
        <w:pStyle w:val="BookText"/>
      </w:pPr>
      <w:r>
        <w:rPr>
          <w:rFonts w:ascii="IRNazanin" w:hAnsi="IRNazanin" w:eastAsia="IRNazanin" w:cs="IRNazanin"/>
          <w:lang w:bidi="fa-IR"/>
          <w:color w:val="111111"/>
          <w:sz w:val="28"/>
          <w:szCs w:val="28"/>
          <w:rtl/>
        </w:rPr>
        <w:t xml:space="preserve">سیّد مهدی طباطبایی «مهدی»</w:t>
      </w:r>
    </w:p>
    <w:p>
      <w:pPr>
        <w:pStyle w:val="BookText"/>
      </w:pPr>
      <w:r>
        <w:rPr>
          <w:rFonts w:ascii="IRNazanin" w:hAnsi="IRNazanin" w:eastAsia="IRNazanin" w:cs="IRNazanin"/>
          <w:lang w:bidi="fa-IR"/>
          <w:color w:val="111111"/>
          <w:sz w:val="28"/>
          <w:szCs w:val="28"/>
          <w:rtl/>
        </w:rPr>
        <w:t xml:space="preserve">دست نوشته ی شاعر</w:t>
      </w:r>
    </w:p>
    <w:p>
      <w:pPr>
        <w:pStyle w:val="BookText"/>
      </w:pPr>
      <w:r>
        <w:rPr>
          <w:rFonts w:ascii="IRNazanin" w:hAnsi="IRNazanin" w:eastAsia="IRNazanin" w:cs="IRNazanin"/>
          <w:lang w:bidi="fa-IR"/>
          <w:color w:val="111111"/>
          <w:sz w:val="28"/>
          <w:szCs w:val="28"/>
          <w:rtl/>
        </w:rPr>
        <w:t xml:space="preserve">تا فرو ریزی بساط شرک را از بام کعبه</w:t>
      </w:r>
    </w:p>
    <w:p>
      <w:pPr>
        <w:pStyle w:val="BookText"/>
      </w:pPr>
      <w:r>
        <w:rPr>
          <w:rFonts w:ascii="IRNazanin" w:hAnsi="IRNazanin" w:eastAsia="IRNazanin" w:cs="IRNazanin"/>
          <w:lang w:bidi="fa-IR"/>
          <w:color w:val="111111"/>
          <w:sz w:val="28"/>
          <w:szCs w:val="28"/>
          <w:rtl/>
        </w:rPr>
        <w:t xml:space="preserve">پای چون خورشید بر دوش پیمبر میگذاری</w:t>
      </w:r>
    </w:p>
    <w:p>
      <w:pPr>
        <w:pStyle w:val="BookText"/>
      </w:pPr>
      <w:r>
        <w:rPr>
          <w:rFonts w:ascii="IRNazanin" w:hAnsi="IRNazanin" w:eastAsia="IRNazanin" w:cs="IRNazanin"/>
          <w:lang w:bidi="fa-IR"/>
          <w:color w:val="111111"/>
          <w:sz w:val="28"/>
          <w:szCs w:val="28"/>
          <w:rtl/>
        </w:rPr>
        <w:t xml:space="preserve">محسن اسلامی (پویا)</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چلچراغ خورشید روشنتر است راهت</w:t>
      </w:r>
    </w:p>
    <w:p>
      <w:pPr>
        <w:pStyle w:val="BookText"/>
      </w:pPr>
      <w:r>
        <w:rPr>
          <w:rFonts w:ascii="IRNazanin" w:hAnsi="IRNazanin" w:eastAsia="IRNazanin" w:cs="IRNazanin"/>
          <w:lang w:bidi="fa-IR"/>
          <w:color w:val="111111"/>
          <w:sz w:val="28"/>
          <w:szCs w:val="28"/>
          <w:rtl/>
        </w:rPr>
        <w:t xml:space="preserve">غیب و شهود پیداست در تابش نگاهت</w:t>
      </w:r>
    </w:p>
    <w:p>
      <w:pPr>
        <w:pStyle w:val="BookText"/>
      </w:pPr>
      <w:r>
        <w:rPr>
          <w:rFonts w:ascii="IRNazanin" w:hAnsi="IRNazanin" w:eastAsia="IRNazanin" w:cs="IRNazanin"/>
          <w:lang w:bidi="fa-IR"/>
          <w:color w:val="111111"/>
          <w:sz w:val="28"/>
          <w:szCs w:val="28"/>
          <w:rtl/>
        </w:rPr>
        <w:t xml:space="preserve">محسن اسلامی (پویا)</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از دشت سبز دریا تا چشم آبیِ آب</w:t>
      </w:r>
    </w:p>
    <w:p>
      <w:pPr>
        <w:pStyle w:val="BookText"/>
      </w:pPr>
      <w:r>
        <w:rPr>
          <w:rFonts w:ascii="IRNazanin" w:hAnsi="IRNazanin" w:eastAsia="IRNazanin" w:cs="IRNazanin"/>
          <w:lang w:bidi="fa-IR"/>
          <w:color w:val="111111"/>
          <w:sz w:val="28"/>
          <w:szCs w:val="28"/>
          <w:rtl/>
        </w:rPr>
        <w:t xml:space="preserve">نام تو هست جاری در باور زمانها</w:t>
      </w:r>
    </w:p>
    <w:p>
      <w:pPr>
        <w:pStyle w:val="BookText"/>
      </w:pPr>
      <w:r>
        <w:rPr>
          <w:rFonts w:ascii="IRNazanin" w:hAnsi="IRNazanin" w:eastAsia="IRNazanin" w:cs="IRNazanin"/>
          <w:lang w:bidi="fa-IR"/>
          <w:color w:val="111111"/>
          <w:sz w:val="28"/>
          <w:szCs w:val="28"/>
          <w:rtl/>
        </w:rPr>
        <w:t xml:space="preserve">محسن اسلامی (پویا)</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علی آمدی که به جز خدا دگر آنچه می شود آن شوی</w:t>
      </w:r>
    </w:p>
    <w:p>
      <w:pPr>
        <w:pStyle w:val="BookText"/>
      </w:pPr>
      <w:r>
        <w:rPr>
          <w:rFonts w:ascii="IRNazanin" w:hAnsi="IRNazanin" w:eastAsia="IRNazanin" w:cs="IRNazanin"/>
          <w:lang w:bidi="fa-IR"/>
          <w:color w:val="111111"/>
          <w:sz w:val="28"/>
          <w:szCs w:val="28"/>
          <w:rtl/>
        </w:rPr>
        <w:t xml:space="preserve">علی آمدی که پس از نبی همه کارهی دو جهان شوی</w:t>
      </w:r>
    </w:p>
    <w:p>
      <w:pPr>
        <w:pStyle w:val="BookText"/>
      </w:pPr>
      <w:r>
        <w:rPr>
          <w:rFonts w:ascii="IRNazanin" w:hAnsi="IRNazanin" w:eastAsia="IRNazanin" w:cs="IRNazanin"/>
          <w:lang w:bidi="fa-IR"/>
          <w:color w:val="111111"/>
          <w:sz w:val="28"/>
          <w:szCs w:val="28"/>
          <w:rtl/>
        </w:rPr>
        <w:t xml:space="preserve">غلامرضا فاتحی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آنروز که ابیض الوجوه است ببین</w:t>
      </w:r>
    </w:p>
    <w:p>
      <w:pPr>
        <w:pStyle w:val="BookText"/>
      </w:pPr>
      <w:r>
        <w:rPr>
          <w:rFonts w:ascii="IRNazanin" w:hAnsi="IRNazanin" w:eastAsia="IRNazanin" w:cs="IRNazanin"/>
          <w:lang w:bidi="fa-IR"/>
          <w:color w:val="111111"/>
          <w:sz w:val="28"/>
          <w:szCs w:val="28"/>
          <w:rtl/>
        </w:rPr>
        <w:t xml:space="preserve">کافر به علی چه روی زشتی دارد</w:t>
      </w:r>
    </w:p>
    <w:p>
      <w:pPr>
        <w:pStyle w:val="BookText"/>
      </w:pPr>
      <w:r>
        <w:rPr>
          <w:rFonts w:ascii="IRNazanin" w:hAnsi="IRNazanin" w:eastAsia="IRNazanin" w:cs="IRNazanin"/>
          <w:lang w:bidi="fa-IR"/>
          <w:color w:val="111111"/>
          <w:sz w:val="28"/>
          <w:szCs w:val="28"/>
          <w:rtl/>
        </w:rPr>
        <w:t xml:space="preserve">غلامرضا فاتحی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Amiri" w:hAnsi="Amiri" w:eastAsia="Amiri" w:cs="Amiri"/>
          <w:lang w:bidi="ar-SA"/>
          <w:color w:val="111111"/>
          <w:sz w:val="28"/>
          <w:szCs w:val="28"/>
          <w:rtl/>
        </w:rPr>
        <w:t xml:space="preserve">"یا عالیُ بِحَقّ علی" اسم اعظم است</w:t>
      </w:r>
    </w:p>
    <w:p>
      <w:pPr>
        <w:pStyle w:val="BookText"/>
      </w:pPr>
      <w:r>
        <w:rPr>
          <w:rFonts w:ascii="IRNazanin" w:hAnsi="IRNazanin" w:eastAsia="IRNazanin" w:cs="IRNazanin"/>
          <w:lang w:bidi="fa-IR"/>
          <w:color w:val="111111"/>
          <w:sz w:val="28"/>
          <w:szCs w:val="28"/>
          <w:rtl/>
        </w:rPr>
        <w:t xml:space="preserve">بیاذن او دعای کسی مستجاب نیست</w:t>
      </w:r>
    </w:p>
    <w:p>
      <w:pPr>
        <w:pStyle w:val="BookText"/>
      </w:pPr>
      <w:r>
        <w:rPr>
          <w:rFonts w:ascii="IRNazanin" w:hAnsi="IRNazanin" w:eastAsia="IRNazanin" w:cs="IRNazanin"/>
          <w:lang w:bidi="fa-IR"/>
          <w:color w:val="111111"/>
          <w:sz w:val="28"/>
          <w:szCs w:val="28"/>
          <w:rtl/>
        </w:rPr>
        <w:t xml:space="preserve">علی سلیمیان</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باید برای راه علی رنجها کشید</w:t>
      </w:r>
    </w:p>
    <w:p>
      <w:pPr>
        <w:pStyle w:val="BookText"/>
      </w:pPr>
      <w:r>
        <w:rPr>
          <w:rFonts w:ascii="IRNazanin" w:hAnsi="IRNazanin" w:eastAsia="IRNazanin" w:cs="IRNazanin"/>
          <w:lang w:bidi="fa-IR"/>
          <w:color w:val="111111"/>
          <w:sz w:val="28"/>
          <w:szCs w:val="28"/>
          <w:rtl/>
        </w:rPr>
        <w:t xml:space="preserve">(نابرده رنج گنج میسر نمی شود)</w:t>
      </w:r>
    </w:p>
    <w:p>
      <w:pPr>
        <w:pStyle w:val="BookText"/>
      </w:pPr>
      <w:r>
        <w:rPr>
          <w:rFonts w:ascii="IRNazanin" w:hAnsi="IRNazanin" w:eastAsia="IRNazanin" w:cs="IRNazanin"/>
          <w:lang w:bidi="fa-IR"/>
          <w:color w:val="111111"/>
          <w:sz w:val="28"/>
          <w:szCs w:val="28"/>
          <w:rtl/>
        </w:rPr>
        <w:t xml:space="preserve">یونس وصالی خوراسگانی(یونس)</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اگر خواهی که حق را تو شناسی</w:t>
      </w:r>
    </w:p>
    <w:p>
      <w:pPr>
        <w:pStyle w:val="BookText"/>
      </w:pPr>
      <w:r>
        <w:rPr>
          <w:rFonts w:ascii="IRNazanin" w:hAnsi="IRNazanin" w:eastAsia="IRNazanin" w:cs="IRNazanin"/>
          <w:lang w:bidi="fa-IR"/>
          <w:color w:val="111111"/>
          <w:sz w:val="28"/>
          <w:szCs w:val="28"/>
          <w:rtl/>
        </w:rPr>
        <w:t xml:space="preserve">برو بشناس اول مرتضی را</w:t>
      </w:r>
    </w:p>
    <w:p>
      <w:pPr>
        <w:pStyle w:val="BookText"/>
      </w:pPr>
      <w:r>
        <w:rPr>
          <w:rFonts w:ascii="IRNazanin" w:hAnsi="IRNazanin" w:eastAsia="IRNazanin" w:cs="IRNazanin"/>
          <w:lang w:bidi="fa-IR"/>
          <w:color w:val="111111"/>
          <w:sz w:val="28"/>
          <w:szCs w:val="28"/>
          <w:rtl/>
        </w:rPr>
        <w:t xml:space="preserve">یونس وصالی خوراسگانی (یونس)</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عَلَم در حرم زد، به دوشِ احمد قدم زد</w:t>
      </w:r>
    </w:p>
    <w:p>
      <w:pPr>
        <w:pStyle w:val="BookText"/>
      </w:pPr>
      <w:r>
        <w:rPr>
          <w:rFonts w:ascii="IRNazanin" w:hAnsi="IRNazanin" w:eastAsia="IRNazanin" w:cs="IRNazanin"/>
          <w:lang w:bidi="fa-IR"/>
          <w:color w:val="111111"/>
          <w:sz w:val="28"/>
          <w:szCs w:val="28"/>
          <w:rtl/>
        </w:rPr>
        <w:t xml:space="preserve">تبر به فرقِ صنم زد، شکست بُت، پیشِ بتگر</w:t>
      </w:r>
    </w:p>
    <w:p>
      <w:pPr>
        <w:pStyle w:val="BookText"/>
      </w:pPr>
      <w:r>
        <w:rPr>
          <w:rFonts w:ascii="IRNazanin" w:hAnsi="IRNazanin" w:eastAsia="IRNazanin" w:cs="IRNazanin"/>
          <w:lang w:bidi="fa-IR"/>
          <w:color w:val="111111"/>
          <w:sz w:val="28"/>
          <w:szCs w:val="28"/>
          <w:rtl/>
        </w:rPr>
        <w:t xml:space="preserve">امیر ایزدی همدانی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دو کوه اگر داشت حیدر، یکی ز کاه، آن دگر زر</w:t>
      </w:r>
    </w:p>
    <w:p>
      <w:pPr>
        <w:pStyle w:val="BookText"/>
      </w:pPr>
      <w:r>
        <w:rPr>
          <w:rFonts w:ascii="IRNazanin" w:hAnsi="IRNazanin" w:eastAsia="IRNazanin" w:cs="IRNazanin"/>
          <w:lang w:bidi="fa-IR"/>
          <w:color w:val="111111"/>
          <w:sz w:val="28"/>
          <w:szCs w:val="28"/>
          <w:rtl/>
        </w:rPr>
        <w:t xml:space="preserve">نمودی انفاق، یکسر، پس از طلا کوهِ دیگر</w:t>
      </w:r>
    </w:p>
    <w:p>
      <w:pPr>
        <w:pStyle w:val="BookText"/>
      </w:pPr>
      <w:r>
        <w:rPr>
          <w:rFonts w:ascii="IRNazanin" w:hAnsi="IRNazanin" w:eastAsia="IRNazanin" w:cs="IRNazanin"/>
          <w:lang w:bidi="fa-IR"/>
          <w:color w:val="111111"/>
          <w:sz w:val="28"/>
          <w:szCs w:val="28"/>
          <w:rtl/>
        </w:rPr>
        <w:t xml:space="preserve">امیر ایزدی همدانی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به هر شبِ پُر ز رازش، چو بود راز و نیازش</w:t>
      </w:r>
    </w:p>
    <w:p>
      <w:pPr>
        <w:pStyle w:val="BookText"/>
      </w:pPr>
      <w:r>
        <w:rPr>
          <w:rFonts w:ascii="IRNazanin" w:hAnsi="IRNazanin" w:eastAsia="IRNazanin" w:cs="IRNazanin"/>
          <w:lang w:bidi="fa-IR"/>
          <w:color w:val="111111"/>
          <w:sz w:val="28"/>
          <w:szCs w:val="28"/>
          <w:rtl/>
        </w:rPr>
        <w:t xml:space="preserve">هزار رکعت نمازش، تمام با دیده ی تر</w:t>
      </w:r>
    </w:p>
    <w:p>
      <w:pPr>
        <w:pStyle w:val="BookText"/>
      </w:pPr>
      <w:r>
        <w:rPr>
          <w:rFonts w:ascii="IRNazanin" w:hAnsi="IRNazanin" w:eastAsia="IRNazanin" w:cs="IRNazanin"/>
          <w:lang w:bidi="fa-IR"/>
          <w:color w:val="111111"/>
          <w:sz w:val="28"/>
          <w:szCs w:val="28"/>
          <w:rtl/>
        </w:rPr>
        <w:t xml:space="preserve">امیر ایزدی همدانی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صبح فردا که همه عالم و آدم جمعند</w:t>
      </w:r>
    </w:p>
    <w:p>
      <w:pPr>
        <w:pStyle w:val="BookText"/>
      </w:pPr>
      <w:r>
        <w:rPr>
          <w:rFonts w:ascii="IRNazanin" w:hAnsi="IRNazanin" w:eastAsia="IRNazanin" w:cs="IRNazanin"/>
          <w:lang w:bidi="fa-IR"/>
          <w:color w:val="111111"/>
          <w:sz w:val="28"/>
          <w:szCs w:val="28"/>
          <w:rtl/>
        </w:rPr>
        <w:t xml:space="preserve">کفر و ایمان همه شرمندهی میزان علی است</w:t>
      </w:r>
    </w:p>
    <w:p>
      <w:pPr>
        <w:pStyle w:val="BookText"/>
      </w:pPr>
      <w:r>
        <w:rPr>
          <w:rFonts w:ascii="IRNazanin" w:hAnsi="IRNazanin" w:eastAsia="IRNazanin" w:cs="IRNazanin"/>
          <w:lang w:bidi="fa-IR"/>
          <w:color w:val="111111"/>
          <w:sz w:val="28"/>
          <w:szCs w:val="28"/>
          <w:rtl/>
        </w:rPr>
        <w:t xml:space="preserve">مهدی جهاندار</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از دم صبح ازل یکسره تا شام ابد</w:t>
      </w:r>
    </w:p>
    <w:p>
      <w:pPr>
        <w:pStyle w:val="BookText"/>
      </w:pPr>
      <w:r>
        <w:rPr>
          <w:rFonts w:ascii="IRNazanin" w:hAnsi="IRNazanin" w:eastAsia="IRNazanin" w:cs="IRNazanin"/>
          <w:lang w:bidi="fa-IR"/>
          <w:color w:val="111111"/>
          <w:sz w:val="28"/>
          <w:szCs w:val="28"/>
          <w:rtl/>
        </w:rPr>
        <w:t xml:space="preserve">هر که در سِلک وجود آمده مهمان علی است</w:t>
      </w:r>
    </w:p>
    <w:p>
      <w:pPr>
        <w:pStyle w:val="BookText"/>
      </w:pPr>
      <w:r>
        <w:rPr>
          <w:rFonts w:ascii="IRNazanin" w:hAnsi="IRNazanin" w:eastAsia="IRNazanin" w:cs="IRNazanin"/>
          <w:lang w:bidi="fa-IR"/>
          <w:color w:val="111111"/>
          <w:sz w:val="28"/>
          <w:szCs w:val="28"/>
          <w:rtl/>
        </w:rPr>
        <w:t xml:space="preserve">مهدی جهاندار</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عرش و لوح و قلم و کرسی و مُلک و ملکوت</w:t>
      </w:r>
    </w:p>
    <w:p>
      <w:pPr>
        <w:pStyle w:val="BookText"/>
      </w:pPr>
      <w:r>
        <w:rPr>
          <w:rFonts w:ascii="IRNazanin" w:hAnsi="IRNazanin" w:eastAsia="IRNazanin" w:cs="IRNazanin"/>
          <w:lang w:bidi="fa-IR"/>
          <w:color w:val="111111"/>
          <w:sz w:val="28"/>
          <w:szCs w:val="28"/>
          <w:rtl/>
        </w:rPr>
        <w:t xml:space="preserve">همگی یک طرف و یک طرف ایمان علی است</w:t>
      </w:r>
    </w:p>
    <w:p>
      <w:pPr>
        <w:pStyle w:val="BookText"/>
      </w:pPr>
      <w:r>
        <w:rPr>
          <w:rFonts w:ascii="IRNazanin" w:hAnsi="IRNazanin" w:eastAsia="IRNazanin" w:cs="IRNazanin"/>
          <w:lang w:bidi="fa-IR"/>
          <w:color w:val="111111"/>
          <w:sz w:val="28"/>
          <w:szCs w:val="28"/>
          <w:rtl/>
        </w:rPr>
        <w:t xml:space="preserve">مهدی جهاندار</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اوّل و هم آخر و هم باطن و ظاهر</w:t>
      </w:r>
    </w:p>
    <w:p>
      <w:pPr>
        <w:pStyle w:val="BookText"/>
      </w:pPr>
      <w:r>
        <w:rPr>
          <w:rFonts w:ascii="IRNazanin" w:hAnsi="IRNazanin" w:eastAsia="IRNazanin" w:cs="IRNazanin"/>
          <w:lang w:bidi="fa-IR"/>
          <w:color w:val="111111"/>
          <w:sz w:val="28"/>
          <w:szCs w:val="28"/>
          <w:rtl/>
        </w:rPr>
        <w:t xml:space="preserve">هم حاضر و هم ناظر و هم شاهد و مشهود</w:t>
      </w:r>
    </w:p>
    <w:p>
      <w:pPr>
        <w:pStyle w:val="BookText"/>
      </w:pPr>
      <w:r>
        <w:rPr>
          <w:rFonts w:ascii="IRNazanin" w:hAnsi="IRNazanin" w:eastAsia="IRNazanin" w:cs="IRNazanin"/>
          <w:lang w:bidi="fa-IR"/>
          <w:color w:val="111111"/>
          <w:sz w:val="28"/>
          <w:szCs w:val="28"/>
          <w:rtl/>
        </w:rPr>
        <w:t xml:space="preserve">مهدی جهاندار</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اینجا هرآنکه گرم تو گردید، در بهشت</w:t>
      </w:r>
    </w:p>
    <w:p>
      <w:pPr>
        <w:pStyle w:val="BookText"/>
      </w:pPr>
      <w:r>
        <w:rPr>
          <w:rFonts w:ascii="IRNazanin" w:hAnsi="IRNazanin" w:eastAsia="IRNazanin" w:cs="IRNazanin"/>
          <w:lang w:bidi="fa-IR"/>
          <w:color w:val="111111"/>
          <w:sz w:val="28"/>
          <w:szCs w:val="28"/>
          <w:rtl/>
        </w:rPr>
        <w:t xml:space="preserve">با آفریدگار تو گرم است یا علی</w:t>
      </w:r>
    </w:p>
    <w:p>
      <w:pPr>
        <w:pStyle w:val="BookText"/>
      </w:pPr>
      <w:r>
        <w:rPr>
          <w:rFonts w:ascii="IRNazanin" w:hAnsi="IRNazanin" w:eastAsia="IRNazanin" w:cs="IRNazanin"/>
          <w:lang w:bidi="fa-IR"/>
          <w:color w:val="111111"/>
          <w:sz w:val="28"/>
          <w:szCs w:val="28"/>
          <w:rtl/>
        </w:rPr>
        <w:t xml:space="preserve">مهدی جهاندار</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تو کیستی که مادر افلاکیان دلش</w:t>
      </w:r>
    </w:p>
    <w:p>
      <w:pPr>
        <w:pStyle w:val="BookText"/>
      </w:pPr>
      <w:r>
        <w:rPr>
          <w:rFonts w:ascii="IRNazanin" w:hAnsi="IRNazanin" w:eastAsia="IRNazanin" w:cs="IRNazanin"/>
          <w:lang w:bidi="fa-IR"/>
          <w:color w:val="111111"/>
          <w:sz w:val="28"/>
          <w:szCs w:val="28"/>
          <w:rtl/>
        </w:rPr>
        <w:t xml:space="preserve">با وعدهی انار تو گرم است یا علی</w:t>
      </w:r>
    </w:p>
    <w:p>
      <w:pPr>
        <w:pStyle w:val="BookText"/>
      </w:pPr>
      <w:r>
        <w:rPr>
          <w:rFonts w:ascii="IRNazanin" w:hAnsi="IRNazanin" w:eastAsia="IRNazanin" w:cs="IRNazanin"/>
          <w:lang w:bidi="fa-IR"/>
          <w:color w:val="111111"/>
          <w:sz w:val="28"/>
          <w:szCs w:val="28"/>
          <w:rtl/>
        </w:rPr>
        <w:t xml:space="preserve">مهدی جهاندار</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لاسیفِ ذوالفقار تو یک روز می رسد</w:t>
      </w:r>
    </w:p>
    <w:p>
      <w:pPr>
        <w:pStyle w:val="BookText"/>
      </w:pPr>
      <w:r>
        <w:rPr>
          <w:rFonts w:ascii="IRNazanin" w:hAnsi="IRNazanin" w:eastAsia="IRNazanin" w:cs="IRNazanin"/>
          <w:lang w:bidi="fa-IR"/>
          <w:color w:val="111111"/>
          <w:sz w:val="28"/>
          <w:szCs w:val="28"/>
          <w:rtl/>
        </w:rPr>
        <w:t xml:space="preserve">بِاالیلِ وَالنهار تو گرم است یا علی</w:t>
      </w:r>
    </w:p>
    <w:p>
      <w:pPr>
        <w:pStyle w:val="BookText"/>
      </w:pPr>
      <w:r>
        <w:rPr>
          <w:rFonts w:ascii="IRNazanin" w:hAnsi="IRNazanin" w:eastAsia="IRNazanin" w:cs="IRNazanin"/>
          <w:lang w:bidi="fa-IR"/>
          <w:color w:val="111111"/>
          <w:sz w:val="28"/>
          <w:szCs w:val="28"/>
          <w:rtl/>
        </w:rPr>
        <w:t xml:space="preserve">مهدی جهاندار</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هر کس که حق نان و نمک را شناخته</w:t>
      </w:r>
    </w:p>
    <w:p>
      <w:pPr>
        <w:pStyle w:val="BookText"/>
      </w:pPr>
      <w:r>
        <w:rPr>
          <w:rFonts w:ascii="IRNazanin" w:hAnsi="IRNazanin" w:eastAsia="IRNazanin" w:cs="IRNazanin"/>
          <w:lang w:bidi="fa-IR"/>
          <w:color w:val="111111"/>
          <w:sz w:val="28"/>
          <w:szCs w:val="28"/>
          <w:rtl/>
        </w:rPr>
        <w:t xml:space="preserve">بعد از خدای عالمیان بندهی علی است</w:t>
      </w:r>
    </w:p>
    <w:p>
      <w:pPr>
        <w:pStyle w:val="BookText"/>
      </w:pPr>
      <w:r>
        <w:rPr>
          <w:rFonts w:ascii="IRNazanin" w:hAnsi="IRNazanin" w:eastAsia="IRNazanin" w:cs="IRNazanin"/>
          <w:lang w:bidi="fa-IR"/>
          <w:color w:val="111111"/>
          <w:sz w:val="28"/>
          <w:szCs w:val="28"/>
          <w:rtl/>
        </w:rPr>
        <w:t xml:space="preserve">محسن درویش</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میزان بینظارت مولا تراز نیست</w:t>
      </w:r>
    </w:p>
    <w:p>
      <w:pPr>
        <w:pStyle w:val="BookText"/>
      </w:pPr>
      <w:r>
        <w:rPr>
          <w:rFonts w:ascii="IRNazanin" w:hAnsi="IRNazanin" w:eastAsia="IRNazanin" w:cs="IRNazanin"/>
          <w:lang w:bidi="fa-IR"/>
          <w:color w:val="111111"/>
          <w:sz w:val="28"/>
          <w:szCs w:val="28"/>
          <w:rtl/>
        </w:rPr>
        <w:t xml:space="preserve">بازار عدل طالب و جوینده علی است</w:t>
      </w:r>
    </w:p>
    <w:p>
      <w:pPr>
        <w:pStyle w:val="BookText"/>
      </w:pPr>
      <w:r>
        <w:rPr>
          <w:rFonts w:ascii="IRNazanin" w:hAnsi="IRNazanin" w:eastAsia="IRNazanin" w:cs="IRNazanin"/>
          <w:lang w:bidi="fa-IR"/>
          <w:color w:val="111111"/>
          <w:sz w:val="28"/>
          <w:szCs w:val="28"/>
          <w:rtl/>
        </w:rPr>
        <w:t xml:space="preserve">محسن درویش</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مهر تا افتادگی آموخت بر خاک درش</w:t>
      </w:r>
    </w:p>
    <w:p>
      <w:pPr>
        <w:pStyle w:val="BookText"/>
      </w:pPr>
      <w:r>
        <w:rPr>
          <w:rFonts w:ascii="IRNazanin" w:hAnsi="IRNazanin" w:eastAsia="IRNazanin" w:cs="IRNazanin"/>
          <w:lang w:bidi="fa-IR"/>
          <w:color w:val="111111"/>
          <w:sz w:val="28"/>
          <w:szCs w:val="28"/>
          <w:rtl/>
        </w:rPr>
        <w:t xml:space="preserve">شد نصیبش سرفرازی جای در بالا گرفت</w:t>
      </w:r>
    </w:p>
    <w:p>
      <w:pPr>
        <w:pStyle w:val="BookText"/>
      </w:pPr>
      <w:r>
        <w:rPr>
          <w:rFonts w:ascii="IRNazanin" w:hAnsi="IRNazanin" w:eastAsia="IRNazanin" w:cs="IRNazanin"/>
          <w:lang w:bidi="fa-IR"/>
          <w:color w:val="111111"/>
          <w:sz w:val="28"/>
          <w:szCs w:val="28"/>
          <w:rtl/>
        </w:rPr>
        <w:t xml:space="preserve">محسن درویش</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مولای من، این مرکب سرگشتهی دنیا</w:t>
      </w:r>
    </w:p>
    <w:p>
      <w:pPr>
        <w:pStyle w:val="BookText"/>
      </w:pPr>
      <w:r>
        <w:rPr>
          <w:rFonts w:ascii="IRNazanin" w:hAnsi="IRNazanin" w:eastAsia="IRNazanin" w:cs="IRNazanin"/>
          <w:lang w:bidi="fa-IR"/>
          <w:color w:val="111111"/>
          <w:sz w:val="28"/>
          <w:szCs w:val="28"/>
          <w:rtl/>
        </w:rPr>
        <w:t xml:space="preserve">اسبی است که جز در پی آزار تو زین نیست</w:t>
      </w:r>
    </w:p>
    <w:p>
      <w:pPr>
        <w:pStyle w:val="BookText"/>
      </w:pPr>
      <w:r>
        <w:rPr>
          <w:rFonts w:ascii="IRNazanin" w:hAnsi="IRNazanin" w:eastAsia="IRNazanin" w:cs="IRNazanin"/>
          <w:lang w:bidi="fa-IR"/>
          <w:color w:val="111111"/>
          <w:sz w:val="28"/>
          <w:szCs w:val="28"/>
          <w:rtl/>
        </w:rPr>
        <w:t xml:space="preserve">محسن درویش</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هر که از جان خادم درگاه حیدر می شود</w:t>
      </w:r>
    </w:p>
    <w:p>
      <w:pPr>
        <w:pStyle w:val="BookText"/>
      </w:pPr>
      <w:r>
        <w:rPr>
          <w:rFonts w:ascii="IRNazanin" w:hAnsi="IRNazanin" w:eastAsia="IRNazanin" w:cs="IRNazanin"/>
          <w:lang w:bidi="fa-IR"/>
          <w:color w:val="111111"/>
          <w:sz w:val="28"/>
          <w:szCs w:val="28"/>
          <w:rtl/>
        </w:rPr>
        <w:t xml:space="preserve">از تمام پادشاهان جهان سر می شود</w:t>
      </w:r>
    </w:p>
    <w:p>
      <w:pPr>
        <w:pStyle w:val="BookText"/>
      </w:pPr>
      <w:r>
        <w:rPr>
          <w:rFonts w:ascii="IRNazanin" w:hAnsi="IRNazanin" w:eastAsia="IRNazanin" w:cs="IRNazanin"/>
          <w:lang w:bidi="fa-IR"/>
          <w:color w:val="111111"/>
          <w:sz w:val="28"/>
          <w:szCs w:val="28"/>
          <w:rtl/>
        </w:rPr>
        <w:t xml:space="preserve">چونکه نامش را به روی تکه سنگی حک کنند</w:t>
      </w:r>
    </w:p>
    <w:p>
      <w:pPr>
        <w:pStyle w:val="BookText"/>
      </w:pPr>
      <w:r>
        <w:rPr>
          <w:rFonts w:ascii="IRNazanin" w:hAnsi="IRNazanin" w:eastAsia="IRNazanin" w:cs="IRNazanin"/>
          <w:lang w:bidi="fa-IR"/>
          <w:color w:val="111111"/>
          <w:sz w:val="28"/>
          <w:szCs w:val="28"/>
          <w:rtl/>
        </w:rPr>
        <w:t xml:space="preserve">ارزش آن بیشتر از لعل و گوهر می شود</w:t>
      </w:r>
    </w:p>
    <w:p>
      <w:pPr>
        <w:pStyle w:val="BookText"/>
      </w:pPr>
      <w:r>
        <w:rPr>
          <w:rFonts w:ascii="IRNazanin" w:hAnsi="IRNazanin" w:eastAsia="IRNazanin" w:cs="IRNazanin"/>
          <w:lang w:bidi="fa-IR"/>
          <w:color w:val="111111"/>
          <w:sz w:val="28"/>
          <w:szCs w:val="28"/>
          <w:rtl/>
        </w:rPr>
        <w:t xml:space="preserve">عاشقی می گفت که چون نام فرزندم علیست</w:t>
      </w:r>
    </w:p>
    <w:p>
      <w:pPr>
        <w:pStyle w:val="BookText"/>
      </w:pPr>
      <w:r>
        <w:rPr>
          <w:rFonts w:ascii="IRNazanin" w:hAnsi="IRNazanin" w:eastAsia="IRNazanin" w:cs="IRNazanin"/>
          <w:lang w:bidi="fa-IR"/>
          <w:color w:val="111111"/>
          <w:sz w:val="28"/>
          <w:szCs w:val="28"/>
          <w:rtl/>
        </w:rPr>
        <w:t xml:space="preserve">تا صدایش میزنم منزل معطر می شود</w:t>
      </w:r>
    </w:p>
    <w:p>
      <w:pPr>
        <w:pStyle w:val="BookText"/>
      </w:pPr>
      <w:r>
        <w:rPr>
          <w:rFonts w:ascii="IRNazanin" w:hAnsi="IRNazanin" w:eastAsia="IRNazanin" w:cs="IRNazanin"/>
          <w:lang w:bidi="fa-IR"/>
          <w:color w:val="111111"/>
          <w:sz w:val="28"/>
          <w:szCs w:val="28"/>
          <w:rtl/>
        </w:rPr>
        <w:t xml:space="preserve">چون خدا تقدیر عالم را به دستش داده است</w:t>
      </w:r>
    </w:p>
    <w:p>
      <w:pPr>
        <w:pStyle w:val="BookText"/>
      </w:pPr>
      <w:r>
        <w:rPr>
          <w:rFonts w:ascii="IRNazanin" w:hAnsi="IRNazanin" w:eastAsia="IRNazanin" w:cs="IRNazanin"/>
          <w:lang w:bidi="fa-IR"/>
          <w:color w:val="111111"/>
          <w:sz w:val="28"/>
          <w:szCs w:val="28"/>
          <w:rtl/>
        </w:rPr>
        <w:t xml:space="preserve">آنچه میخواهد علی بر ما مقدر می شود</w:t>
      </w:r>
    </w:p>
    <w:p>
      <w:pPr>
        <w:pStyle w:val="BookText"/>
      </w:pPr>
      <w:r>
        <w:rPr>
          <w:rFonts w:ascii="IRNazanin" w:hAnsi="IRNazanin" w:eastAsia="IRNazanin" w:cs="IRNazanin"/>
          <w:lang w:bidi="fa-IR"/>
          <w:color w:val="111111"/>
          <w:sz w:val="28"/>
          <w:szCs w:val="28"/>
          <w:rtl/>
        </w:rPr>
        <w:t xml:space="preserve">محسن درویش</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تا که بر سینهی من نور ولایت تابید</w:t>
      </w:r>
    </w:p>
    <w:p>
      <w:pPr>
        <w:pStyle w:val="BookText"/>
      </w:pPr>
      <w:r>
        <w:rPr>
          <w:rFonts w:ascii="IRNazanin" w:hAnsi="IRNazanin" w:eastAsia="IRNazanin" w:cs="IRNazanin"/>
          <w:lang w:bidi="fa-IR"/>
          <w:color w:val="111111"/>
          <w:sz w:val="28"/>
          <w:szCs w:val="28"/>
          <w:rtl/>
        </w:rPr>
        <w:t xml:space="preserve">ناگهان بر لبم اسماء خدا شکل گرفت</w:t>
      </w:r>
    </w:p>
    <w:p>
      <w:pPr>
        <w:pStyle w:val="BookText"/>
      </w:pPr>
      <w:r>
        <w:rPr>
          <w:rFonts w:ascii="IRNazanin" w:hAnsi="IRNazanin" w:eastAsia="IRNazanin" w:cs="IRNazanin"/>
          <w:lang w:bidi="fa-IR"/>
          <w:color w:val="111111"/>
          <w:sz w:val="28"/>
          <w:szCs w:val="28"/>
          <w:rtl/>
        </w:rPr>
        <w:t xml:space="preserve">اشکچشمان علی در دل شب جاری شد</w:t>
      </w:r>
    </w:p>
    <w:p>
      <w:pPr>
        <w:pStyle w:val="BookText"/>
      </w:pPr>
      <w:r>
        <w:rPr>
          <w:rFonts w:ascii="IRNazanin" w:hAnsi="IRNazanin" w:eastAsia="IRNazanin" w:cs="IRNazanin"/>
          <w:lang w:bidi="fa-IR"/>
          <w:color w:val="111111"/>
          <w:sz w:val="28"/>
          <w:szCs w:val="28"/>
          <w:rtl/>
        </w:rPr>
        <w:t xml:space="preserve">چه مبارک سحری آب بقا شکل گرفت</w:t>
      </w:r>
    </w:p>
    <w:p>
      <w:pPr>
        <w:pStyle w:val="BookText"/>
      </w:pPr>
      <w:r>
        <w:rPr>
          <w:rFonts w:ascii="IRNazanin" w:hAnsi="IRNazanin" w:eastAsia="IRNazanin" w:cs="IRNazanin"/>
          <w:lang w:bidi="fa-IR"/>
          <w:color w:val="111111"/>
          <w:sz w:val="28"/>
          <w:szCs w:val="28"/>
          <w:rtl/>
        </w:rPr>
        <w:t xml:space="preserve">جمع بودند نبی و حسنین و زهرا</w:t>
      </w:r>
    </w:p>
    <w:p>
      <w:pPr>
        <w:pStyle w:val="BookText"/>
      </w:pPr>
      <w:r>
        <w:rPr>
          <w:rFonts w:ascii="IRNazanin" w:hAnsi="IRNazanin" w:eastAsia="IRNazanin" w:cs="IRNazanin"/>
          <w:lang w:bidi="fa-IR"/>
          <w:color w:val="111111"/>
          <w:sz w:val="28"/>
          <w:szCs w:val="28"/>
          <w:rtl/>
        </w:rPr>
        <w:t xml:space="preserve">ولی آمد علی و آل عبا شکل گرفت</w:t>
      </w:r>
    </w:p>
    <w:p>
      <w:pPr>
        <w:pStyle w:val="BookText"/>
      </w:pPr>
      <w:r>
        <w:rPr>
          <w:rFonts w:ascii="IRNazanin" w:hAnsi="IRNazanin" w:eastAsia="IRNazanin" w:cs="IRNazanin"/>
          <w:lang w:bidi="fa-IR"/>
          <w:color w:val="111111"/>
          <w:sz w:val="28"/>
          <w:szCs w:val="28"/>
          <w:rtl/>
        </w:rPr>
        <w:t xml:space="preserve">آسمان دل ما منجلی از نامش شد</w:t>
      </w:r>
    </w:p>
    <w:p>
      <w:pPr>
        <w:pStyle w:val="BookText"/>
      </w:pPr>
      <w:r>
        <w:rPr>
          <w:rFonts w:ascii="IRNazanin" w:hAnsi="IRNazanin" w:eastAsia="IRNazanin" w:cs="IRNazanin"/>
          <w:lang w:bidi="fa-IR"/>
          <w:color w:val="111111"/>
          <w:sz w:val="28"/>
          <w:szCs w:val="28"/>
          <w:rtl/>
        </w:rPr>
        <w:t xml:space="preserve">با تولای علی محفل ما شکل گرفت</w:t>
      </w:r>
    </w:p>
    <w:p>
      <w:pPr>
        <w:pStyle w:val="BookText"/>
      </w:pPr>
      <w:r>
        <w:rPr>
          <w:rFonts w:ascii="IRNazanin" w:hAnsi="IRNazanin" w:eastAsia="IRNazanin" w:cs="IRNazanin"/>
          <w:lang w:bidi="fa-IR"/>
          <w:color w:val="111111"/>
          <w:sz w:val="28"/>
          <w:szCs w:val="28"/>
          <w:rtl/>
        </w:rPr>
        <w:t xml:space="preserve">محسن درویش</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خوشبخت آنکسی است که تا روز واپسین</w:t>
      </w:r>
    </w:p>
    <w:p>
      <w:pPr>
        <w:pStyle w:val="BookText"/>
      </w:pPr>
      <w:r>
        <w:rPr>
          <w:rFonts w:ascii="IRNazanin" w:hAnsi="IRNazanin" w:eastAsia="IRNazanin" w:cs="IRNazanin"/>
          <w:lang w:bidi="fa-IR"/>
          <w:color w:val="111111"/>
          <w:sz w:val="28"/>
          <w:szCs w:val="28"/>
          <w:rtl/>
        </w:rPr>
        <w:t xml:space="preserve">جز بر علی و ال علی دل نداده است</w:t>
      </w:r>
    </w:p>
    <w:p>
      <w:pPr>
        <w:pStyle w:val="BookText"/>
      </w:pPr>
      <w:r>
        <w:rPr>
          <w:rFonts w:ascii="IRNazanin" w:hAnsi="IRNazanin" w:eastAsia="IRNazanin" w:cs="IRNazanin"/>
          <w:lang w:bidi="fa-IR"/>
          <w:color w:val="111111"/>
          <w:sz w:val="28"/>
          <w:szCs w:val="28"/>
          <w:rtl/>
        </w:rPr>
        <w:t xml:space="preserve">سر داد هر که پای علی سرفراز شد</w:t>
      </w:r>
    </w:p>
    <w:p>
      <w:pPr>
        <w:pStyle w:val="BookText"/>
      </w:pPr>
      <w:r>
        <w:rPr>
          <w:rFonts w:ascii="IRNazanin" w:hAnsi="IRNazanin" w:eastAsia="IRNazanin" w:cs="IRNazanin"/>
          <w:lang w:bidi="fa-IR"/>
          <w:color w:val="111111"/>
          <w:sz w:val="28"/>
          <w:szCs w:val="28"/>
          <w:rtl/>
        </w:rPr>
        <w:t xml:space="preserve">بر پا شده است هر که به پایش فتاده است</w:t>
      </w:r>
    </w:p>
    <w:p>
      <w:pPr>
        <w:pStyle w:val="BookText"/>
      </w:pPr>
      <w:r>
        <w:rPr>
          <w:rFonts w:ascii="IRNazanin" w:hAnsi="IRNazanin" w:eastAsia="IRNazanin" w:cs="IRNazanin"/>
          <w:lang w:bidi="fa-IR"/>
          <w:color w:val="111111"/>
          <w:sz w:val="28"/>
          <w:szCs w:val="28"/>
          <w:rtl/>
        </w:rPr>
        <w:t xml:space="preserve">شاه است بوتراب و گِل شیعیان از اوست</w:t>
      </w:r>
    </w:p>
    <w:p>
      <w:pPr>
        <w:pStyle w:val="BookText"/>
      </w:pPr>
      <w:r>
        <w:rPr>
          <w:rFonts w:ascii="IRNazanin" w:hAnsi="IRNazanin" w:eastAsia="IRNazanin" w:cs="IRNazanin"/>
          <w:lang w:bidi="fa-IR"/>
          <w:color w:val="111111"/>
          <w:sz w:val="28"/>
          <w:szCs w:val="28"/>
          <w:rtl/>
        </w:rPr>
        <w:t xml:space="preserve">با این حساب شیعهی او شاه زاده است</w:t>
      </w:r>
    </w:p>
    <w:p>
      <w:pPr>
        <w:pStyle w:val="BookText"/>
      </w:pPr>
      <w:r>
        <w:rPr>
          <w:rFonts w:ascii="IRNazanin" w:hAnsi="IRNazanin" w:eastAsia="IRNazanin" w:cs="IRNazanin"/>
          <w:lang w:bidi="fa-IR"/>
          <w:color w:val="111111"/>
          <w:sz w:val="28"/>
          <w:szCs w:val="28"/>
          <w:rtl/>
        </w:rPr>
        <w:t xml:space="preserve">دست خداست بر سر آنکس که تا ابد</w:t>
      </w:r>
    </w:p>
    <w:p>
      <w:pPr>
        <w:pStyle w:val="BookText"/>
      </w:pPr>
      <w:r>
        <w:rPr>
          <w:rFonts w:ascii="IRNazanin" w:hAnsi="IRNazanin" w:eastAsia="IRNazanin" w:cs="IRNazanin"/>
          <w:lang w:bidi="fa-IR"/>
          <w:color w:val="111111"/>
          <w:sz w:val="28"/>
          <w:szCs w:val="28"/>
          <w:rtl/>
        </w:rPr>
        <w:t xml:space="preserve">پای ولایت علوی ایستاده است</w:t>
      </w:r>
    </w:p>
    <w:p>
      <w:pPr>
        <w:pStyle w:val="BookText"/>
      </w:pPr>
      <w:r>
        <w:rPr>
          <w:rFonts w:ascii="IRNazanin" w:hAnsi="IRNazanin" w:eastAsia="IRNazanin" w:cs="IRNazanin"/>
          <w:lang w:bidi="fa-IR"/>
          <w:color w:val="111111"/>
          <w:sz w:val="28"/>
          <w:szCs w:val="28"/>
          <w:rtl/>
        </w:rPr>
        <w:t xml:space="preserve">مولای من توئی و ز جان دوست دارمت</w:t>
      </w:r>
    </w:p>
    <w:p>
      <w:pPr>
        <w:pStyle w:val="BookText"/>
      </w:pPr>
      <w:r>
        <w:rPr>
          <w:rFonts w:ascii="IRNazanin" w:hAnsi="IRNazanin" w:eastAsia="IRNazanin" w:cs="IRNazanin"/>
          <w:lang w:bidi="fa-IR"/>
          <w:color w:val="111111"/>
          <w:sz w:val="28"/>
          <w:szCs w:val="28"/>
          <w:rtl/>
        </w:rPr>
        <w:t xml:space="preserve">حرف دل من است، ببخشید ساده است</w:t>
      </w:r>
    </w:p>
    <w:p>
      <w:pPr>
        <w:pStyle w:val="BookText"/>
      </w:pPr>
      <w:r>
        <w:rPr>
          <w:rFonts w:ascii="IRNazanin" w:hAnsi="IRNazanin" w:eastAsia="IRNazanin" w:cs="IRNazanin"/>
          <w:lang w:bidi="fa-IR"/>
          <w:color w:val="111111"/>
          <w:sz w:val="28"/>
          <w:szCs w:val="28"/>
          <w:rtl/>
        </w:rPr>
        <w:t xml:space="preserve">محسن درویش</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هرکس علی نگفت به اعلا نمی رود</w:t>
      </w:r>
    </w:p>
    <w:p>
      <w:pPr>
        <w:pStyle w:val="BookText"/>
      </w:pPr>
      <w:r>
        <w:rPr>
          <w:rFonts w:ascii="IRNazanin" w:hAnsi="IRNazanin" w:eastAsia="IRNazanin" w:cs="IRNazanin"/>
          <w:lang w:bidi="fa-IR"/>
          <w:color w:val="111111"/>
          <w:sz w:val="28"/>
          <w:szCs w:val="28"/>
          <w:rtl/>
        </w:rPr>
        <w:t xml:space="preserve">هرکس علی نخواست معلا نمی شود</w:t>
      </w:r>
    </w:p>
    <w:p>
      <w:pPr>
        <w:pStyle w:val="BookText"/>
      </w:pPr>
      <w:r>
        <w:rPr>
          <w:rFonts w:ascii="IRNazanin" w:hAnsi="IRNazanin" w:eastAsia="IRNazanin" w:cs="IRNazanin"/>
          <w:lang w:bidi="fa-IR"/>
          <w:color w:val="111111"/>
          <w:sz w:val="28"/>
          <w:szCs w:val="28"/>
          <w:rtl/>
        </w:rPr>
        <w:t xml:space="preserve">اباالفضل نجیبی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شکر خدا همین که شدم شیعه شما</w:t>
      </w:r>
    </w:p>
    <w:p>
      <w:pPr>
        <w:pStyle w:val="BookText"/>
      </w:pPr>
      <w:r>
        <w:rPr>
          <w:rFonts w:ascii="IRNazanin" w:hAnsi="IRNazanin" w:eastAsia="IRNazanin" w:cs="IRNazanin"/>
          <w:lang w:bidi="fa-IR"/>
          <w:color w:val="111111"/>
          <w:sz w:val="28"/>
          <w:szCs w:val="28"/>
          <w:rtl/>
        </w:rPr>
        <w:t xml:space="preserve">شادم ازاین که روز ازل منتخب شدم</w:t>
      </w:r>
    </w:p>
    <w:p>
      <w:pPr>
        <w:pStyle w:val="BookText"/>
      </w:pPr>
      <w:r>
        <w:rPr>
          <w:rFonts w:ascii="IRNazanin" w:hAnsi="IRNazanin" w:eastAsia="IRNazanin" w:cs="IRNazanin"/>
          <w:lang w:bidi="fa-IR"/>
          <w:color w:val="111111"/>
          <w:sz w:val="28"/>
          <w:szCs w:val="28"/>
          <w:rtl/>
        </w:rPr>
        <w:t xml:space="preserve">اباالفضل نجیبی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...مولا چقدر مدح شما کیف می دهد</w:t>
      </w:r>
    </w:p>
    <w:p>
      <w:pPr>
        <w:pStyle w:val="BookText"/>
      </w:pPr>
      <w:r>
        <w:rPr>
          <w:rFonts w:ascii="IRNazanin" w:hAnsi="IRNazanin" w:eastAsia="IRNazanin" w:cs="IRNazanin"/>
          <w:lang w:bidi="fa-IR"/>
          <w:color w:val="111111"/>
          <w:sz w:val="28"/>
          <w:szCs w:val="28"/>
          <w:rtl/>
        </w:rPr>
        <w:t xml:space="preserve">اندازه خدا به خدا کیف می دهد</w:t>
      </w:r>
    </w:p>
    <w:p>
      <w:pPr>
        <w:pStyle w:val="BookText"/>
      </w:pPr>
      <w:r>
        <w:rPr>
          <w:rFonts w:ascii="IRNazanin" w:hAnsi="IRNazanin" w:eastAsia="IRNazanin" w:cs="IRNazanin"/>
          <w:lang w:bidi="fa-IR"/>
          <w:color w:val="111111"/>
          <w:sz w:val="28"/>
          <w:szCs w:val="28"/>
          <w:rtl/>
        </w:rPr>
        <w:t xml:space="preserve">اباالفضل نجیبی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داعش پدید آمده از اهل سنت است</w:t>
      </w:r>
    </w:p>
    <w:p>
      <w:pPr>
        <w:pStyle w:val="BookText"/>
      </w:pPr>
      <w:r>
        <w:rPr>
          <w:rFonts w:ascii="IRNazanin" w:hAnsi="IRNazanin" w:eastAsia="IRNazanin" w:cs="IRNazanin"/>
          <w:lang w:bidi="fa-IR"/>
          <w:color w:val="111111"/>
          <w:sz w:val="28"/>
          <w:szCs w:val="28"/>
          <w:rtl/>
        </w:rPr>
        <w:t xml:space="preserve">ما خیر از این گروه و جماعت ندیدهایم</w:t>
      </w:r>
    </w:p>
    <w:p>
      <w:pPr>
        <w:pStyle w:val="BookText"/>
      </w:pPr>
      <w:r>
        <w:rPr>
          <w:rFonts w:ascii="IRNazanin" w:hAnsi="IRNazanin" w:eastAsia="IRNazanin" w:cs="IRNazanin"/>
          <w:lang w:bidi="fa-IR"/>
          <w:color w:val="111111"/>
          <w:sz w:val="28"/>
          <w:szCs w:val="28"/>
          <w:rtl/>
        </w:rPr>
        <w:t xml:space="preserve">اباالفضل نجیبی</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هرگز نخواندهایم علی را خدا ولی</w:t>
      </w:r>
    </w:p>
    <w:p>
      <w:pPr>
        <w:pStyle w:val="BookText"/>
      </w:pPr>
      <w:r>
        <w:rPr>
          <w:rFonts w:ascii="IRNazanin" w:hAnsi="IRNazanin" w:eastAsia="IRNazanin" w:cs="IRNazanin"/>
          <w:lang w:bidi="fa-IR"/>
          <w:color w:val="111111"/>
          <w:sz w:val="28"/>
          <w:szCs w:val="28"/>
          <w:rtl/>
        </w:rPr>
        <w:t xml:space="preserve">ما با علی وجود خدا را شناختیم</w:t>
      </w:r>
    </w:p>
    <w:p>
      <w:pPr>
        <w:pStyle w:val="BookText"/>
      </w:pPr>
      <w:r>
        <w:rPr>
          <w:rFonts w:ascii="IRNazanin" w:hAnsi="IRNazanin" w:eastAsia="IRNazanin" w:cs="IRNazanin"/>
          <w:lang w:bidi="fa-IR"/>
          <w:color w:val="111111"/>
          <w:sz w:val="28"/>
          <w:szCs w:val="28"/>
          <w:rtl/>
        </w:rPr>
        <w:t xml:space="preserve">اباالفضل نجیبی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ای عارفی که درطلب اسم اعظمی</w:t>
      </w:r>
    </w:p>
    <w:p>
      <w:pPr>
        <w:pStyle w:val="BookText"/>
      </w:pPr>
      <w:r>
        <w:rPr>
          <w:rFonts w:ascii="IRNazanin" w:hAnsi="IRNazanin" w:eastAsia="IRNazanin" w:cs="IRNazanin"/>
          <w:lang w:bidi="fa-IR"/>
          <w:color w:val="111111"/>
          <w:sz w:val="28"/>
          <w:szCs w:val="28"/>
          <w:rtl/>
        </w:rPr>
        <w:t xml:space="preserve">از هرچه غیر ذکر علی اجتناب کن</w:t>
      </w:r>
    </w:p>
    <w:p>
      <w:pPr>
        <w:pStyle w:val="BookText"/>
      </w:pPr>
      <w:r>
        <w:rPr>
          <w:rFonts w:ascii="IRNazanin" w:hAnsi="IRNazanin" w:eastAsia="IRNazanin" w:cs="IRNazanin"/>
          <w:lang w:bidi="fa-IR"/>
          <w:color w:val="111111"/>
          <w:sz w:val="28"/>
          <w:szCs w:val="28"/>
          <w:rtl/>
        </w:rPr>
        <w:t xml:space="preserve">اباالفضل نجیبی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کمال هر چه در این عالم از کمال علی است</w:t>
      </w:r>
    </w:p>
    <w:p>
      <w:pPr>
        <w:pStyle w:val="BookText"/>
      </w:pPr>
      <w:r>
        <w:rPr>
          <w:rFonts w:ascii="IRNazanin" w:hAnsi="IRNazanin" w:eastAsia="IRNazanin" w:cs="IRNazanin"/>
          <w:lang w:bidi="fa-IR"/>
          <w:color w:val="111111"/>
          <w:sz w:val="28"/>
          <w:szCs w:val="28"/>
          <w:rtl/>
        </w:rPr>
        <w:t xml:space="preserve">دلیل خلقت عالم علی و آل علی است</w:t>
      </w:r>
    </w:p>
    <w:p>
      <w:pPr>
        <w:pStyle w:val="BookText"/>
      </w:pPr>
      <w:r>
        <w:rPr>
          <w:rFonts w:ascii="IRNazanin" w:hAnsi="IRNazanin" w:eastAsia="IRNazanin" w:cs="IRNazanin"/>
          <w:lang w:bidi="fa-IR"/>
          <w:color w:val="111111"/>
          <w:sz w:val="28"/>
          <w:szCs w:val="28"/>
          <w:rtl/>
        </w:rPr>
        <w:t xml:space="preserve">میان هجمه طوفان کجا شود خاموش</w:t>
      </w:r>
    </w:p>
    <w:p>
      <w:pPr>
        <w:pStyle w:val="BookText"/>
      </w:pPr>
      <w:r>
        <w:rPr>
          <w:rFonts w:ascii="IRNazanin" w:hAnsi="IRNazanin" w:eastAsia="IRNazanin" w:cs="IRNazanin"/>
          <w:lang w:bidi="fa-IR"/>
          <w:color w:val="111111"/>
          <w:sz w:val="28"/>
          <w:szCs w:val="28"/>
          <w:rtl/>
        </w:rPr>
        <w:t xml:space="preserve">دلی که زنده به خورشید لا یزال علی است</w:t>
      </w:r>
    </w:p>
    <w:p>
      <w:pPr>
        <w:pStyle w:val="BookText"/>
      </w:pPr>
      <w:r>
        <w:rPr>
          <w:rFonts w:ascii="IRNazanin" w:hAnsi="IRNazanin" w:eastAsia="IRNazanin" w:cs="IRNazanin"/>
          <w:lang w:bidi="fa-IR"/>
          <w:color w:val="111111"/>
          <w:sz w:val="28"/>
          <w:szCs w:val="28"/>
          <w:rtl/>
        </w:rPr>
        <w:t xml:space="preserve">قسم به صبح، که در عصر انتظار ظهور</w:t>
      </w:r>
    </w:p>
    <w:p>
      <w:pPr>
        <w:pStyle w:val="BookText"/>
      </w:pPr>
      <w:r>
        <w:rPr>
          <w:rFonts w:ascii="IRNazanin" w:hAnsi="IRNazanin" w:eastAsia="IRNazanin" w:cs="IRNazanin"/>
          <w:lang w:bidi="fa-IR"/>
          <w:color w:val="111111"/>
          <w:sz w:val="28"/>
          <w:szCs w:val="28"/>
          <w:rtl/>
        </w:rPr>
        <w:t xml:space="preserve">فروغ روی شب از ماه بیمثال علی است</w:t>
      </w:r>
    </w:p>
    <w:p>
      <w:pPr>
        <w:pStyle w:val="BookText"/>
      </w:pPr>
      <w:r>
        <w:rPr>
          <w:rFonts w:ascii="IRNazanin" w:hAnsi="IRNazanin" w:eastAsia="IRNazanin" w:cs="IRNazanin"/>
          <w:lang w:bidi="fa-IR"/>
          <w:color w:val="111111"/>
          <w:sz w:val="28"/>
          <w:szCs w:val="28"/>
          <w:rtl/>
        </w:rPr>
        <w:t xml:space="preserve">اگر چه فاطمه لولا لما خلقتکماست</w:t>
      </w:r>
    </w:p>
    <w:p>
      <w:pPr>
        <w:pStyle w:val="BookText"/>
      </w:pPr>
      <w:r>
        <w:rPr>
          <w:rFonts w:ascii="IRNazanin" w:hAnsi="IRNazanin" w:eastAsia="IRNazanin" w:cs="IRNazanin"/>
          <w:lang w:bidi="fa-IR"/>
          <w:color w:val="111111"/>
          <w:sz w:val="28"/>
          <w:szCs w:val="28"/>
          <w:rtl/>
        </w:rPr>
        <w:t xml:space="preserve">تمام جان و جهان عرصه مجال علی است</w:t>
      </w:r>
    </w:p>
    <w:p>
      <w:pPr>
        <w:pStyle w:val="BookText"/>
      </w:pPr>
      <w:r>
        <w:rPr>
          <w:rFonts w:ascii="IRNazanin" w:hAnsi="IRNazanin" w:eastAsia="IRNazanin" w:cs="IRNazanin"/>
          <w:lang w:bidi="fa-IR"/>
          <w:color w:val="111111"/>
          <w:sz w:val="28"/>
          <w:szCs w:val="28"/>
          <w:rtl/>
        </w:rPr>
        <w:t xml:space="preserve">علی اگر چه خدا نیست در تمام وجود</w:t>
      </w:r>
    </w:p>
    <w:p>
      <w:pPr>
        <w:pStyle w:val="BookText"/>
      </w:pPr>
      <w:r>
        <w:rPr>
          <w:rFonts w:ascii="IRNazanin" w:hAnsi="IRNazanin" w:eastAsia="IRNazanin" w:cs="IRNazanin"/>
          <w:lang w:bidi="fa-IR"/>
          <w:color w:val="111111"/>
          <w:sz w:val="28"/>
          <w:szCs w:val="28"/>
          <w:rtl/>
        </w:rPr>
        <w:t xml:space="preserve">جمال جلوه جان جلوه جمال علی است</w:t>
      </w:r>
    </w:p>
    <w:p>
      <w:pPr>
        <w:pStyle w:val="BookText"/>
      </w:pPr>
      <w:r>
        <w:rPr>
          <w:rFonts w:ascii="IRNazanin" w:hAnsi="IRNazanin" w:eastAsia="IRNazanin" w:cs="IRNazanin"/>
          <w:lang w:bidi="fa-IR"/>
          <w:color w:val="111111"/>
          <w:sz w:val="28"/>
          <w:szCs w:val="28"/>
          <w:rtl/>
        </w:rPr>
        <w:t xml:space="preserve">محمد رضا کاکائی (شفای اصفهانی)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جز علی کیست که از جان و جهان سر باشد</w:t>
      </w:r>
    </w:p>
    <w:p>
      <w:pPr>
        <w:pStyle w:val="BookText"/>
      </w:pPr>
      <w:r>
        <w:rPr>
          <w:rFonts w:ascii="IRNazanin" w:hAnsi="IRNazanin" w:eastAsia="IRNazanin" w:cs="IRNazanin"/>
          <w:lang w:bidi="fa-IR"/>
          <w:color w:val="111111"/>
          <w:sz w:val="28"/>
          <w:szCs w:val="28"/>
          <w:rtl/>
        </w:rPr>
        <w:t xml:space="preserve">لایق همسری حضرت کوثر باشد</w:t>
      </w:r>
    </w:p>
    <w:p>
      <w:pPr>
        <w:pStyle w:val="BookText"/>
      </w:pPr>
      <w:r>
        <w:rPr>
          <w:rFonts w:ascii="IRNazanin" w:hAnsi="IRNazanin" w:eastAsia="IRNazanin" w:cs="IRNazanin"/>
          <w:lang w:bidi="fa-IR"/>
          <w:color w:val="111111"/>
          <w:sz w:val="28"/>
          <w:szCs w:val="28"/>
          <w:rtl/>
        </w:rPr>
        <w:t xml:space="preserve">محمد رضا کاکائی (شفای اصفهانی)</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کجا به خاک مذلت فتد سری کین جا</w:t>
      </w:r>
    </w:p>
    <w:p>
      <w:pPr>
        <w:pStyle w:val="BookText"/>
      </w:pPr>
      <w:r>
        <w:rPr>
          <w:rFonts w:ascii="IRNazanin" w:hAnsi="IRNazanin" w:eastAsia="IRNazanin" w:cs="IRNazanin"/>
          <w:lang w:bidi="fa-IR"/>
          <w:color w:val="111111"/>
          <w:sz w:val="28"/>
          <w:szCs w:val="28"/>
          <w:rtl/>
        </w:rPr>
        <w:t xml:space="preserve">بلند مرتبت از عزت و جلال علی است</w:t>
      </w:r>
    </w:p>
    <w:p>
      <w:pPr>
        <w:pStyle w:val="BookText"/>
      </w:pPr>
      <w:r>
        <w:rPr>
          <w:rFonts w:ascii="IRNazanin" w:hAnsi="IRNazanin" w:eastAsia="IRNazanin" w:cs="IRNazanin"/>
          <w:lang w:bidi="fa-IR"/>
          <w:color w:val="111111"/>
          <w:sz w:val="28"/>
          <w:szCs w:val="28"/>
          <w:rtl/>
        </w:rPr>
        <w:t xml:space="preserve">محمد رضا کاکائی (شفای اصفهانی)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بی سبب نیست اگر در دلِ دوزخ برود</w:t>
      </w:r>
    </w:p>
    <w:p>
      <w:pPr>
        <w:pStyle w:val="BookText"/>
      </w:pPr>
      <w:r>
        <w:rPr>
          <w:rFonts w:ascii="IRNazanin" w:hAnsi="IRNazanin" w:eastAsia="IRNazanin" w:cs="IRNazanin"/>
          <w:lang w:bidi="fa-IR"/>
          <w:color w:val="111111"/>
          <w:sz w:val="28"/>
          <w:szCs w:val="28"/>
          <w:rtl/>
        </w:rPr>
        <w:t xml:space="preserve">آنکه شیرینیِ شورِ علوی را نچشید</w:t>
      </w:r>
    </w:p>
    <w:p>
      <w:pPr>
        <w:pStyle w:val="BookText"/>
      </w:pPr>
      <w:r>
        <w:rPr>
          <w:rFonts w:ascii="IRNazanin" w:hAnsi="IRNazanin" w:eastAsia="IRNazanin" w:cs="IRNazanin"/>
          <w:lang w:bidi="fa-IR"/>
          <w:color w:val="111111"/>
          <w:sz w:val="28"/>
          <w:szCs w:val="28"/>
          <w:rtl/>
        </w:rPr>
        <w:t xml:space="preserve">هر که از اول راهش به علی رو نزده</w:t>
      </w:r>
    </w:p>
    <w:p>
      <w:pPr>
        <w:pStyle w:val="BookText"/>
      </w:pPr>
      <w:r>
        <w:rPr>
          <w:rFonts w:ascii="IRNazanin" w:hAnsi="IRNazanin" w:eastAsia="IRNazanin" w:cs="IRNazanin"/>
          <w:lang w:bidi="fa-IR"/>
          <w:color w:val="111111"/>
          <w:sz w:val="28"/>
          <w:szCs w:val="28"/>
          <w:rtl/>
        </w:rPr>
        <w:t xml:space="preserve">مطمئنم که به پایان مسیرش نرسید</w:t>
      </w:r>
    </w:p>
    <w:p>
      <w:pPr>
        <w:pStyle w:val="BookText"/>
      </w:pPr>
      <w:r>
        <w:rPr>
          <w:rFonts w:ascii="IRNazanin" w:hAnsi="IRNazanin" w:eastAsia="IRNazanin" w:cs="IRNazanin"/>
          <w:lang w:bidi="fa-IR"/>
          <w:color w:val="111111"/>
          <w:sz w:val="28"/>
          <w:szCs w:val="28"/>
          <w:rtl/>
        </w:rPr>
        <w:t xml:space="preserve">به یقین عاقبتش ختم به حیدر شده است</w:t>
      </w:r>
    </w:p>
    <w:p>
      <w:pPr>
        <w:pStyle w:val="BookText"/>
      </w:pPr>
      <w:r>
        <w:rPr>
          <w:rFonts w:ascii="IRNazanin" w:hAnsi="IRNazanin" w:eastAsia="IRNazanin" w:cs="IRNazanin"/>
          <w:lang w:bidi="fa-IR"/>
          <w:color w:val="111111"/>
          <w:sz w:val="28"/>
          <w:szCs w:val="28"/>
          <w:rtl/>
        </w:rPr>
        <w:t xml:space="preserve">هر که از زشتی اعمالِ خودش دست کشید</w:t>
      </w:r>
    </w:p>
    <w:p>
      <w:pPr>
        <w:pStyle w:val="BookText"/>
      </w:pPr>
      <w:r>
        <w:rPr>
          <w:rFonts w:ascii="Amiri" w:hAnsi="Amiri" w:eastAsia="Amiri" w:cs="Amiri"/>
          <w:lang w:bidi="ar-SA"/>
          <w:color w:val="111111"/>
          <w:sz w:val="28"/>
          <w:szCs w:val="28"/>
          <w:rtl/>
        </w:rPr>
        <w:t xml:space="preserve">سعید علّامه</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چیست تکلیف قلم جز سر به مدح او زدن</w:t>
      </w:r>
    </w:p>
    <w:p>
      <w:pPr>
        <w:pStyle w:val="BookText"/>
      </w:pPr>
      <w:r>
        <w:rPr>
          <w:rFonts w:ascii="IRNazanin" w:hAnsi="IRNazanin" w:eastAsia="IRNazanin" w:cs="IRNazanin"/>
          <w:lang w:bidi="fa-IR"/>
          <w:color w:val="111111"/>
          <w:sz w:val="28"/>
          <w:szCs w:val="28"/>
          <w:rtl/>
        </w:rPr>
        <w:t xml:space="preserve">دانش آموزش شدن در محضرش زانو زدن</w:t>
      </w:r>
    </w:p>
    <w:p>
      <w:pPr>
        <w:pStyle w:val="BookText"/>
      </w:pPr>
      <w:r>
        <w:rPr>
          <w:rFonts w:ascii="IRNazanin" w:hAnsi="IRNazanin" w:eastAsia="IRNazanin" w:cs="IRNazanin"/>
          <w:lang w:bidi="fa-IR"/>
          <w:color w:val="111111"/>
          <w:sz w:val="28"/>
          <w:szCs w:val="28"/>
          <w:rtl/>
        </w:rPr>
        <w:t xml:space="preserve">رفته در بحر علی ذرات عالم، ای رقیب</w:t>
      </w:r>
    </w:p>
    <w:p>
      <w:pPr>
        <w:pStyle w:val="BookText"/>
      </w:pPr>
      <w:r>
        <w:rPr>
          <w:rFonts w:ascii="IRNazanin" w:hAnsi="IRNazanin" w:eastAsia="IRNazanin" w:cs="IRNazanin"/>
          <w:lang w:bidi="fa-IR"/>
          <w:color w:val="111111"/>
          <w:sz w:val="28"/>
          <w:szCs w:val="28"/>
          <w:rtl/>
        </w:rPr>
        <w:t xml:space="preserve">بر خلاف رودخانه تا کجا پارو زدن؟</w:t>
      </w:r>
    </w:p>
    <w:p>
      <w:pPr>
        <w:pStyle w:val="BookText"/>
      </w:pPr>
      <w:r>
        <w:rPr>
          <w:rFonts w:ascii="IRNazanin" w:hAnsi="IRNazanin" w:eastAsia="IRNazanin" w:cs="IRNazanin"/>
          <w:lang w:bidi="fa-IR"/>
          <w:color w:val="111111"/>
          <w:sz w:val="28"/>
          <w:szCs w:val="28"/>
          <w:rtl/>
        </w:rPr>
        <w:t xml:space="preserve">مسلمین را نیست دینی غیر سلمانش شدن</w:t>
      </w:r>
    </w:p>
    <w:p>
      <w:pPr>
        <w:pStyle w:val="BookText"/>
      </w:pPr>
      <w:r>
        <w:rPr>
          <w:rFonts w:ascii="IRNazanin" w:hAnsi="IRNazanin" w:eastAsia="IRNazanin" w:cs="IRNazanin"/>
          <w:lang w:bidi="fa-IR"/>
          <w:color w:val="111111"/>
          <w:sz w:val="28"/>
          <w:szCs w:val="28"/>
          <w:rtl/>
        </w:rPr>
        <w:t xml:space="preserve">محتضر را نیست راهی جز به حیدر رو زدن</w:t>
      </w:r>
    </w:p>
    <w:p>
      <w:pPr>
        <w:pStyle w:val="BookText"/>
      </w:pPr>
      <w:r>
        <w:rPr>
          <w:rFonts w:ascii="IRNazanin" w:hAnsi="IRNazanin" w:eastAsia="IRNazanin" w:cs="IRNazanin"/>
          <w:lang w:bidi="fa-IR"/>
          <w:color w:val="111111"/>
          <w:sz w:val="28"/>
          <w:szCs w:val="28"/>
          <w:rtl/>
        </w:rPr>
        <w:t xml:space="preserve">حسرت روشن شدن با شمع بیت المال سوخت</w:t>
      </w:r>
    </w:p>
    <w:p>
      <w:pPr>
        <w:pStyle w:val="BookText"/>
      </w:pPr>
      <w:r>
        <w:rPr>
          <w:rFonts w:ascii="IRNazanin" w:hAnsi="IRNazanin" w:eastAsia="IRNazanin" w:cs="IRNazanin"/>
          <w:lang w:bidi="fa-IR"/>
          <w:color w:val="111111"/>
          <w:sz w:val="28"/>
          <w:szCs w:val="28"/>
          <w:rtl/>
        </w:rPr>
        <w:t xml:space="preserve">پیش خورشید افتخاری بود این سوسو زدن</w:t>
      </w:r>
    </w:p>
    <w:p>
      <w:pPr>
        <w:pStyle w:val="BookText"/>
      </w:pPr>
      <w:r>
        <w:rPr>
          <w:rFonts w:ascii="IRNazanin" w:hAnsi="IRNazanin" w:eastAsia="IRNazanin" w:cs="IRNazanin"/>
          <w:lang w:bidi="fa-IR"/>
          <w:color w:val="111111"/>
          <w:sz w:val="28"/>
          <w:szCs w:val="28"/>
          <w:rtl/>
        </w:rPr>
        <w:t xml:space="preserve">محمدصادق میرصالحیان</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مانند دانه دانهی تسبیح مادرم</w:t>
      </w:r>
    </w:p>
    <w:p>
      <w:pPr>
        <w:pStyle w:val="BookText"/>
      </w:pPr>
      <w:r>
        <w:rPr>
          <w:rFonts w:ascii="IRNazanin" w:hAnsi="IRNazanin" w:eastAsia="IRNazanin" w:cs="IRNazanin"/>
          <w:lang w:bidi="fa-IR"/>
          <w:color w:val="111111"/>
          <w:sz w:val="28"/>
          <w:szCs w:val="28"/>
          <w:rtl/>
        </w:rPr>
        <w:t xml:space="preserve">مشغول کرده فکر مرا ذکر یا علی</w:t>
      </w:r>
    </w:p>
    <w:p>
      <w:pPr>
        <w:pStyle w:val="BookText"/>
      </w:pPr>
      <w:r>
        <w:rPr>
          <w:rFonts w:ascii="IRNazanin" w:hAnsi="IRNazanin" w:eastAsia="IRNazanin" w:cs="IRNazanin"/>
          <w:lang w:bidi="fa-IR"/>
          <w:color w:val="111111"/>
          <w:sz w:val="28"/>
          <w:szCs w:val="28"/>
          <w:rtl/>
        </w:rPr>
        <w:t xml:space="preserve">جعفر عباسی</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خالی برنگشت از معرکه، شمشیر دین</w:t>
      </w:r>
    </w:p>
    <w:p>
      <w:pPr>
        <w:pStyle w:val="BookText"/>
      </w:pPr>
      <w:r>
        <w:rPr>
          <w:rFonts w:ascii="IRNazanin" w:hAnsi="IRNazanin" w:eastAsia="IRNazanin" w:cs="IRNazanin"/>
          <w:lang w:bidi="fa-IR"/>
          <w:color w:val="111111"/>
          <w:sz w:val="28"/>
          <w:szCs w:val="28"/>
          <w:rtl/>
        </w:rPr>
        <w:t xml:space="preserve">از غنایم زخم آورده سراپا با خودش</w:t>
      </w:r>
    </w:p>
    <w:p>
      <w:pPr>
        <w:pStyle w:val="BookText"/>
      </w:pPr>
      <w:r>
        <w:rPr>
          <w:rFonts w:ascii="IRNazanin" w:hAnsi="IRNazanin" w:eastAsia="IRNazanin" w:cs="IRNazanin"/>
          <w:lang w:bidi="fa-IR"/>
          <w:color w:val="111111"/>
          <w:sz w:val="28"/>
          <w:szCs w:val="28"/>
          <w:rtl/>
        </w:rPr>
        <w:t xml:space="preserve">جعفر عباسی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روز خاک مزرعه را هم هوایی می کند</w:t>
      </w:r>
    </w:p>
    <w:p>
      <w:pPr>
        <w:pStyle w:val="BookText"/>
      </w:pPr>
      <w:r>
        <w:rPr>
          <w:rFonts w:ascii="IRNazanin" w:hAnsi="IRNazanin" w:eastAsia="IRNazanin" w:cs="IRNazanin"/>
          <w:lang w:bidi="fa-IR"/>
          <w:color w:val="111111"/>
          <w:sz w:val="28"/>
          <w:szCs w:val="28"/>
          <w:rtl/>
        </w:rPr>
        <w:t xml:space="preserve">شب زمین را می برد تا آسمانها با خودش</w:t>
      </w:r>
    </w:p>
    <w:p>
      <w:pPr>
        <w:pStyle w:val="BookText"/>
      </w:pPr>
      <w:r>
        <w:rPr>
          <w:rFonts w:ascii="IRNazanin" w:hAnsi="IRNazanin" w:eastAsia="IRNazanin" w:cs="IRNazanin"/>
          <w:lang w:bidi="fa-IR"/>
          <w:color w:val="111111"/>
          <w:sz w:val="28"/>
          <w:szCs w:val="28"/>
          <w:rtl/>
        </w:rPr>
        <w:t xml:space="preserve">جعفر عباسی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من آنچه در جهان خودم دیدهام تویی</w:t>
      </w:r>
    </w:p>
    <w:p>
      <w:pPr>
        <w:pStyle w:val="BookText"/>
      </w:pPr>
      <w:r>
        <w:rPr>
          <w:rFonts w:ascii="IRNazanin" w:hAnsi="IRNazanin" w:eastAsia="IRNazanin" w:cs="IRNazanin"/>
          <w:lang w:bidi="fa-IR"/>
          <w:color w:val="111111"/>
          <w:sz w:val="28"/>
          <w:szCs w:val="28"/>
          <w:rtl/>
        </w:rPr>
        <w:t xml:space="preserve">باشد تو هم چوذره ببینی مرا علی</w:t>
      </w:r>
    </w:p>
    <w:p>
      <w:pPr>
        <w:pStyle w:val="BookText"/>
      </w:pPr>
      <w:r>
        <w:rPr>
          <w:rFonts w:ascii="IRNazanin" w:hAnsi="IRNazanin" w:eastAsia="IRNazanin" w:cs="IRNazanin"/>
          <w:lang w:bidi="fa-IR"/>
          <w:color w:val="111111"/>
          <w:sz w:val="28"/>
          <w:szCs w:val="28"/>
          <w:rtl/>
        </w:rPr>
        <w:t xml:space="preserve">جعفر عباسی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جای پیمبری تو که جان پیمبری</w:t>
      </w:r>
    </w:p>
    <w:p>
      <w:pPr>
        <w:pStyle w:val="BookText"/>
      </w:pPr>
      <w:r>
        <w:rPr>
          <w:rFonts w:ascii="Amiri" w:hAnsi="Amiri" w:eastAsia="Amiri" w:cs="Amiri"/>
          <w:lang w:bidi="ar-SA"/>
          <w:color w:val="111111"/>
          <w:sz w:val="28"/>
          <w:szCs w:val="28"/>
          <w:rtl/>
        </w:rPr>
        <w:t xml:space="preserve">صل علی محمّد و صلّ علی علی</w:t>
      </w:r>
    </w:p>
    <w:p>
      <w:pPr>
        <w:pStyle w:val="BookText"/>
      </w:pPr>
      <w:r>
        <w:rPr>
          <w:rFonts w:ascii="IRNazanin" w:hAnsi="IRNazanin" w:eastAsia="IRNazanin" w:cs="IRNazanin"/>
          <w:lang w:bidi="fa-IR"/>
          <w:color w:val="111111"/>
          <w:sz w:val="28"/>
          <w:szCs w:val="28"/>
          <w:rtl/>
        </w:rPr>
        <w:t xml:space="preserve">جعفر عباسی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یا علی نام تو بر عرش برین جا دارد</w:t>
      </w:r>
    </w:p>
    <w:p>
      <w:pPr>
        <w:pStyle w:val="BookText"/>
      </w:pPr>
      <w:r>
        <w:rPr>
          <w:rFonts w:ascii="IRNazanin" w:hAnsi="IRNazanin" w:eastAsia="IRNazanin" w:cs="IRNazanin"/>
          <w:lang w:bidi="fa-IR"/>
          <w:color w:val="111111"/>
          <w:sz w:val="28"/>
          <w:szCs w:val="28"/>
          <w:rtl/>
        </w:rPr>
        <w:t xml:space="preserve">که چنین در همه جا جلوه زیبا دارد</w:t>
      </w:r>
    </w:p>
    <w:p>
      <w:pPr>
        <w:pStyle w:val="BookText"/>
      </w:pPr>
      <w:r>
        <w:rPr>
          <w:rFonts w:ascii="IRNazanin" w:hAnsi="IRNazanin" w:eastAsia="IRNazanin" w:cs="IRNazanin"/>
          <w:lang w:bidi="fa-IR"/>
          <w:color w:val="111111"/>
          <w:sz w:val="28"/>
          <w:szCs w:val="28"/>
          <w:rtl/>
        </w:rPr>
        <w:t xml:space="preserve">سیّدفضل الله رضازاده</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کشتی نوح نبی و ماجرایش جای خود...</w:t>
      </w:r>
    </w:p>
    <w:p>
      <w:pPr>
        <w:pStyle w:val="BookText"/>
      </w:pPr>
      <w:r>
        <w:rPr>
          <w:rFonts w:ascii="IRNazanin" w:hAnsi="IRNazanin" w:eastAsia="IRNazanin" w:cs="IRNazanin"/>
          <w:lang w:bidi="fa-IR"/>
          <w:color w:val="111111"/>
          <w:sz w:val="28"/>
          <w:szCs w:val="28"/>
          <w:rtl/>
        </w:rPr>
        <w:t xml:space="preserve">ای خوش آن کشتی که حیدر ناخدایش می شود</w:t>
      </w:r>
    </w:p>
    <w:p>
      <w:pPr>
        <w:pStyle w:val="BookText"/>
      </w:pPr>
      <w:r>
        <w:rPr>
          <w:rFonts w:ascii="IRNazanin" w:hAnsi="IRNazanin" w:eastAsia="IRNazanin" w:cs="IRNazanin"/>
          <w:lang w:bidi="fa-IR"/>
          <w:color w:val="111111"/>
          <w:sz w:val="28"/>
          <w:szCs w:val="28"/>
          <w:rtl/>
        </w:rPr>
        <w:t xml:space="preserve">یونس وصالی خوراسگانی(یونس)</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سخن مدح مرتضی باشد</w:t>
      </w:r>
    </w:p>
    <w:p>
      <w:pPr>
        <w:pStyle w:val="BookText"/>
      </w:pPr>
      <w:r>
        <w:rPr>
          <w:rFonts w:ascii="IRNazanin" w:hAnsi="IRNazanin" w:eastAsia="IRNazanin" w:cs="IRNazanin"/>
          <w:lang w:bidi="fa-IR"/>
          <w:color w:val="111111"/>
          <w:sz w:val="28"/>
          <w:szCs w:val="28"/>
          <w:rtl/>
        </w:rPr>
        <w:t xml:space="preserve">در خفا نه که بر ملا باشد</w:t>
      </w:r>
    </w:p>
    <w:p>
      <w:pPr>
        <w:pStyle w:val="BookText"/>
      </w:pPr>
      <w:r>
        <w:rPr>
          <w:rFonts w:ascii="IRNazanin" w:hAnsi="IRNazanin" w:eastAsia="IRNazanin" w:cs="IRNazanin"/>
          <w:lang w:bidi="fa-IR"/>
          <w:color w:val="111111"/>
          <w:sz w:val="28"/>
          <w:szCs w:val="28"/>
          <w:rtl/>
        </w:rPr>
        <w:t xml:space="preserve">هر که منکر شود ولایت را</w:t>
      </w:r>
    </w:p>
    <w:p>
      <w:pPr>
        <w:pStyle w:val="BookText"/>
      </w:pPr>
      <w:r>
        <w:rPr>
          <w:rFonts w:ascii="IRNazanin" w:hAnsi="IRNazanin" w:eastAsia="IRNazanin" w:cs="IRNazanin"/>
          <w:lang w:bidi="fa-IR"/>
          <w:color w:val="111111"/>
          <w:sz w:val="28"/>
          <w:szCs w:val="28"/>
          <w:rtl/>
        </w:rPr>
        <w:t xml:space="preserve">خارج از دین مصطفی باشد</w:t>
      </w:r>
    </w:p>
    <w:p>
      <w:pPr>
        <w:pStyle w:val="BookText"/>
      </w:pPr>
      <w:r>
        <w:rPr>
          <w:rFonts w:ascii="IRNazanin" w:hAnsi="IRNazanin" w:eastAsia="IRNazanin" w:cs="IRNazanin"/>
          <w:lang w:bidi="fa-IR"/>
          <w:color w:val="111111"/>
          <w:sz w:val="28"/>
          <w:szCs w:val="28"/>
          <w:rtl/>
        </w:rPr>
        <w:t xml:space="preserve">حسنعلی صغیرا – صفیر اصفهانی</w:t>
      </w:r>
    </w:p>
    <w:p>
      <w:pPr>
        <w:pStyle w:val="BookText"/>
      </w:pPr>
      <w:r>
        <w:rPr>
          <w:rFonts w:ascii="IRNazanin" w:hAnsi="IRNazanin" w:eastAsia="IRNazanin" w:cs="IRNazanin"/>
          <w:lang w:bidi="fa-IR"/>
          <w:color w:val="111111"/>
          <w:sz w:val="28"/>
          <w:szCs w:val="28"/>
          <w:rtl/>
        </w:rPr>
        <w:t xml:space="preserve">فرزند استاد صغیر اصفهانی</w:t>
      </w:r>
    </w:p>
    <w:p>
      <w:pPr>
        <w:pStyle w:val="BookText"/>
      </w:pPr>
      <w:r>
        <w:rPr>
          <w:rFonts w:ascii="IRNazanin" w:hAnsi="IRNazanin" w:eastAsia="IRNazanin" w:cs="IRNazanin"/>
          <w:lang w:bidi="fa-IR"/>
          <w:color w:val="111111"/>
          <w:sz w:val="28"/>
          <w:szCs w:val="28"/>
          <w:rtl/>
        </w:rPr>
        <w:t xml:space="preserve">دیوان صفیر، ص 2</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151" w:name="pg7197_64713"/>
    <w:bookmarkEnd w:id="151"/>
    <w:p>
      <w:pPr>
        <w:pStyle w:val="Heading2"/>
      </w:pPr>
      <w:bookmarkStart w:id="491" w:name="_Toc235"/>
      <w:r>
        <w:t>63-حضرت ابوطالب، حضرت فاطمه بنت اسد، حضرت خدیجه کبری سلام الله علیهم</w:t>
      </w:r>
      <w:bookmarkEnd w:id="491"/>
    </w:p>
    <w:p>
      <w:pPr>
        <w:pStyle w:val="Heading3"/>
      </w:pPr>
      <w:bookmarkStart w:id="492" w:name="_Toc236"/>
      <w:r>
        <w:t>اشاره</w:t>
      </w:r>
      <w:bookmarkEnd w:id="492"/>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152" w:name="pg7197_64714"/>
    <w:bookmarkEnd w:id="152"/>
    <w:p>
      <w:pPr>
        <w:pStyle w:val="Heading3"/>
      </w:pPr>
      <w:bookmarkStart w:id="493" w:name="_Toc237"/>
      <w:r>
        <w:t>سیری در زندگانی سیّد بطحاء حضرت ابوطالب علیهالسّلام</w:t>
      </w:r>
      <w:bookmarkEnd w:id="493"/>
    </w:p>
    <w:p>
      <w:pPr>
        <w:pStyle w:val="Heading4"/>
      </w:pPr>
      <w:bookmarkStart w:id="494" w:name="_Toc238"/>
      <w:r>
        <w:t>ایمان حضرت ابوطالب علیه السلام</w:t>
      </w:r>
      <w:bookmarkEnd w:id="494"/>
    </w:p>
    <w:p>
      <w:pPr>
        <w:pStyle w:val="BookText"/>
      </w:pPr>
      <w:r>
        <w:rPr>
          <w:rFonts w:ascii="IRNazanin" w:hAnsi="IRNazanin" w:eastAsia="IRNazanin" w:cs="IRNazanin"/>
          <w:lang w:bidi="fa-IR"/>
          <w:color w:val="111111"/>
          <w:sz w:val="28"/>
          <w:szCs w:val="28"/>
          <w:rtl/>
        </w:rPr>
        <w:t xml:space="preserve">مجلسی رحمه اللَّه میفرماید: امامیه اتفاق دارند بر اسلام و ایمان جناب ابوطالب علیه السلام به پیامبر صلّی اللَّه علیه و آله و این که هیچگاه عبادت بتی نکرده است. بلکه ابوطالب علیه السلام یکی از اوصیاء حضرت ابراهیم علیه السلام است و امر اسلام و ایمان او در شیعه مشهور است و علمای شیعه کتابها در ایمان آن بزرگوار تألیف کرده اند.</w:t>
      </w:r>
    </w:p>
    <w:p>
      <w:pPr>
        <w:pStyle w:val="BookText"/>
      </w:pPr>
      <w:r>
        <w:rPr>
          <w:rFonts w:ascii="IRNazanin" w:hAnsi="IRNazanin" w:eastAsia="IRNazanin" w:cs="IRNazanin"/>
          <w:lang w:bidi="fa-IR"/>
          <w:color w:val="111111"/>
          <w:sz w:val="28"/>
          <w:szCs w:val="28"/>
          <w:rtl/>
        </w:rPr>
        <w:t xml:space="preserve">ابن اثیر جزری شافعی می گوید: اهل بیت علیهم السلام بر ایمان ابوطالب علیه السلام اجماع دارند و اجماع اهل بیت علیهم السلام حجّت است.</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حضرت رضا علیه السلام میفرمایند: «کسی که معتقد باشد ابوطالب علیه السلام با حالت کفر از دنیا رفته، کافر است». اشعار حضرت ابوطالب علیه السلام در حمایت از پیامبر صلّی اللَّه علیه و آله، اشعار منسوب به أمیر المؤمنین علیه السلام هنگام رحلت ابوطالب علیه السلام و کلمات آن بزرگوار به قریش در مسجد الحرام هنگام سوء قصد قریش نسبت به پیامبر صلّی اللَّه علیه و آله، و کلمات آن حضرت هنگام رحلت، کلمات آن حضرت در طلب یاران همه دلالت دارد بر این که دارای ایمانی منحصر بفرد بوده است که در روایات تشبیه به ایمان اصحاب کهف شده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153" w:name="pg7197_64715"/>
    <w:bookmarkEnd w:id="153"/>
    <w:p>
      <w:pPr>
        <w:pStyle w:val="BookText"/>
      </w:pPr>
      <w:r>
        <w:rPr>
          <w:rFonts w:ascii="IRNazanin" w:hAnsi="IRNazanin" w:eastAsia="IRNazanin" w:cs="IRNazanin"/>
          <w:lang w:bidi="fa-IR"/>
          <w:color w:val="111111"/>
          <w:sz w:val="28"/>
          <w:szCs w:val="28"/>
          <w:rtl/>
        </w:rPr>
        <w:t xml:space="preserve">است. بعضی از ابیات أمیر المؤمنین علیه السلام در مرثیه آن بزرگوار نیز دلالت بر افضلیت آن بزرگوار بر حمزه دارد.</w:t>
      </w:r>
    </w:p>
    <w:p>
      <w:pPr>
        <w:pStyle w:val="BookText"/>
      </w:pPr>
      <w:r>
        <w:rPr>
          <w:rFonts w:ascii="IRNazanin" w:hAnsi="IRNazanin" w:eastAsia="IRNazanin" w:cs="IRNazanin"/>
          <w:lang w:bidi="fa-IR"/>
          <w:color w:val="111111"/>
          <w:sz w:val="28"/>
          <w:szCs w:val="28"/>
          <w:rtl/>
        </w:rPr>
        <w:t xml:space="preserve">اصبغ بن نباته می گوید: أمیر المؤمنین علیه السلام فرمود: «بخدا قسم هرگز پدرم و جدم عبدالمطلب و هاشم و عبد مناف عبادت بت نکرده اند». گفتند: «پس چه را عبادت می کردند ؟ فرمودند: به سوی کعبه نماز میخواندند و بر دین ابراهیم و به آن متمسک بودند .</w:t>
      </w:r>
    </w:p>
    <w:p>
      <w:pPr>
        <w:pStyle w:val="Heading4"/>
      </w:pPr>
      <w:bookmarkStart w:id="495" w:name="_Toc239"/>
      <w:r>
        <w:t>پیامبر صلّی اللَّه علیه و آله در وفات ابوطالب علیه السلام</w:t>
      </w:r>
      <w:bookmarkEnd w:id="495"/>
    </w:p>
    <w:p>
      <w:pPr>
        <w:pStyle w:val="BookText"/>
      </w:pPr>
      <w:r>
        <w:rPr>
          <w:rFonts w:ascii="IRNazanin" w:hAnsi="IRNazanin" w:eastAsia="IRNazanin" w:cs="IRNazanin"/>
          <w:lang w:bidi="fa-IR"/>
          <w:color w:val="111111"/>
          <w:sz w:val="28"/>
          <w:szCs w:val="28"/>
          <w:rtl/>
        </w:rPr>
        <w:t xml:space="preserve">هنگامی که حضرت أمیر المؤمنین علیه السلام خبر وفات ابوطالب علیه السلام را به پیامبر صلّی اللَّه علیه و آله داد، آن حضرت به شدت ملول و محزون شدند و فرمودند: «یا علی برو و او را غسل و حنوط و کفن کن و چون بر روی سریر نهادی به من خبر بده». هنگامی که آن حضرت دستورات پبامبر صلّی اللَّه علیه و آله را انجام داد و پدر بزرگوار را بر روی سریر گذاشت، پیامبر صلّی اللَّه علیه و آله خودشان تشریف آوردند و چون نظر مبارکشان بر نعش عموی بزرگوارشان افتاد، رقت و حزن به آن حضرت دست داد و فرمودند: «ای عمو، صله رحم و مهربانی کردی و جزای خیر دیدی. ای عمو، در کوچکی مرا کفالت کردی و در بزرگی مرا نصرت و حمایت نمودی»</w:t>
      </w:r>
    </w:p>
    <w:p>
      <w:pPr>
        <w:pStyle w:val="BookText"/>
      </w:pPr>
      <w:r>
        <w:rPr>
          <w:rFonts w:ascii="IRNazanin" w:hAnsi="IRNazanin" w:eastAsia="IRNazanin" w:cs="IRNazanin"/>
          <w:lang w:bidi="fa-IR"/>
          <w:color w:val="111111"/>
          <w:sz w:val="28"/>
          <w:szCs w:val="28"/>
          <w:rtl/>
        </w:rPr>
        <w:t xml:space="preserve">بعد به مردم رو کردند و فرمودند: «سوگند به خدا که اذن شفاعت می دهم در روز قیامت به عمویم که جن و انس از آن شفاعت تعجب کنند». با رحلت ابوطالب علیه السلام جبرئیل نازل شده به پیامبر صلّی اللَّه علیه و آله عرض کرد: «یاور تو از دنیا رفت، هجرت کن».</w:t>
      </w:r>
      <w:r>
        <w:rPr>
          <w:rStyle w:val="FootnoteReference"/>
        </w:rPr>
        <w:footnoteReference w:id="308"/>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154" w:name="pg7197_64716"/>
    <w:bookmarkEnd w:id="154"/>
    <w:p>
      <w:pPr>
        <w:pStyle w:val="Heading4"/>
      </w:pPr>
      <w:bookmarkStart w:id="496" w:name="_Toc240"/>
      <w:r>
        <w:t>آئینه سرمد</w:t>
      </w:r>
      <w:bookmarkEnd w:id="496"/>
    </w:p>
    <w:p>
      <w:pPr>
        <w:pStyle w:val="BookText"/>
      </w:pPr>
      <w:r>
        <w:rPr>
          <w:rFonts w:ascii="IRNazanin" w:hAnsi="IRNazanin" w:eastAsia="IRNazanin" w:cs="IRNazanin"/>
          <w:lang w:bidi="fa-IR"/>
          <w:color w:val="111111"/>
          <w:sz w:val="28"/>
          <w:szCs w:val="28"/>
          <w:rtl/>
        </w:rPr>
        <w:t xml:space="preserve">ای معترف پاکی تو دوست و دشمن</w:t>
      </w:r>
    </w:p>
    <w:p>
      <w:pPr>
        <w:pStyle w:val="BookText"/>
      </w:pPr>
      <w:r>
        <w:rPr>
          <w:rFonts w:ascii="IRNazanin" w:hAnsi="IRNazanin" w:eastAsia="IRNazanin" w:cs="IRNazanin"/>
          <w:lang w:bidi="fa-IR"/>
          <w:color w:val="111111"/>
          <w:sz w:val="28"/>
          <w:szCs w:val="28"/>
          <w:rtl/>
        </w:rPr>
        <w:t xml:space="preserve">وی شأن تو مستغنی از امّا و ولیکن</w:t>
      </w:r>
    </w:p>
    <w:p>
      <w:pPr>
        <w:pStyle w:val="BookText"/>
      </w:pPr>
      <w:r>
        <w:rPr>
          <w:rFonts w:ascii="IRNazanin" w:hAnsi="IRNazanin" w:eastAsia="IRNazanin" w:cs="IRNazanin"/>
          <w:lang w:bidi="fa-IR"/>
          <w:color w:val="111111"/>
          <w:sz w:val="28"/>
          <w:szCs w:val="28"/>
          <w:rtl/>
        </w:rPr>
        <w:t xml:space="preserve">ای مکه به ابیات فصیح تو متنتن</w:t>
      </w:r>
    </w:p>
    <w:p>
      <w:pPr>
        <w:pStyle w:val="BookText"/>
      </w:pPr>
      <w:r>
        <w:rPr>
          <w:rFonts w:ascii="IRNazanin" w:hAnsi="IRNazanin" w:eastAsia="IRNazanin" w:cs="IRNazanin"/>
          <w:lang w:bidi="fa-IR"/>
          <w:color w:val="111111"/>
          <w:sz w:val="28"/>
          <w:szCs w:val="28"/>
          <w:rtl/>
        </w:rPr>
        <w:t xml:space="preserve">یا عّمّ نبی صبح غزلهای تو روشن</w:t>
      </w:r>
    </w:p>
    <w:p>
      <w:pPr>
        <w:pStyle w:val="BookText"/>
      </w:pPr>
      <w:r>
        <w:rPr>
          <w:rFonts w:ascii="IRNazanin" w:hAnsi="IRNazanin" w:eastAsia="IRNazanin" w:cs="IRNazanin"/>
          <w:lang w:bidi="fa-IR"/>
          <w:color w:val="111111"/>
          <w:sz w:val="28"/>
          <w:szCs w:val="28"/>
          <w:rtl/>
        </w:rPr>
        <w:t xml:space="preserve">چشم فصحای عرب از شعر تو مات است</w:t>
      </w:r>
    </w:p>
    <w:p>
      <w:pPr>
        <w:pStyle w:val="BookText"/>
      </w:pPr>
      <w:r>
        <w:rPr>
          <w:rFonts w:ascii="IRNazanin" w:hAnsi="IRNazanin" w:eastAsia="IRNazanin" w:cs="IRNazanin"/>
          <w:lang w:bidi="fa-IR"/>
          <w:color w:val="111111"/>
          <w:sz w:val="28"/>
          <w:szCs w:val="28"/>
          <w:rtl/>
        </w:rPr>
        <w:t xml:space="preserve">دیوان تو آتشکدهای از کلمات است</w:t>
      </w:r>
    </w:p>
    <w:p>
      <w:pPr>
        <w:pStyle w:val="BookText"/>
      </w:pPr>
      <w:r>
        <w:rPr>
          <w:rFonts w:ascii="IRNazanin" w:hAnsi="IRNazanin" w:eastAsia="IRNazanin" w:cs="IRNazanin"/>
          <w:lang w:bidi="fa-IR"/>
          <w:color w:val="111111"/>
          <w:sz w:val="28"/>
          <w:szCs w:val="28"/>
          <w:rtl/>
        </w:rPr>
        <w:t xml:space="preserve">امشب مدد از حیدر کرار گرفتم</w:t>
      </w:r>
    </w:p>
    <w:p>
      <w:pPr>
        <w:pStyle w:val="BookText"/>
      </w:pPr>
      <w:r>
        <w:rPr>
          <w:rFonts w:ascii="IRNazanin" w:hAnsi="IRNazanin" w:eastAsia="IRNazanin" w:cs="IRNazanin"/>
          <w:lang w:bidi="fa-IR"/>
          <w:color w:val="111111"/>
          <w:sz w:val="28"/>
          <w:szCs w:val="28"/>
          <w:rtl/>
        </w:rPr>
        <w:t xml:space="preserve">تا اذن دخول حرم یار گرفتم</w:t>
      </w:r>
    </w:p>
    <w:p>
      <w:pPr>
        <w:pStyle w:val="BookText"/>
      </w:pPr>
      <w:r>
        <w:rPr>
          <w:rFonts w:ascii="IRNazanin" w:hAnsi="IRNazanin" w:eastAsia="IRNazanin" w:cs="IRNazanin"/>
          <w:lang w:bidi="fa-IR"/>
          <w:color w:val="111111"/>
          <w:sz w:val="28"/>
          <w:szCs w:val="28"/>
          <w:rtl/>
        </w:rPr>
        <w:t xml:space="preserve">سرمشقی از آن قبلهی احرار گرفتم</w:t>
      </w:r>
    </w:p>
    <w:p>
      <w:pPr>
        <w:pStyle w:val="BookText"/>
      </w:pPr>
      <w:r>
        <w:rPr>
          <w:rFonts w:ascii="IRNazanin" w:hAnsi="IRNazanin" w:eastAsia="IRNazanin" w:cs="IRNazanin"/>
          <w:lang w:bidi="fa-IR"/>
          <w:color w:val="111111"/>
          <w:sz w:val="28"/>
          <w:szCs w:val="28"/>
          <w:rtl/>
        </w:rPr>
        <w:t xml:space="preserve">در ساحل مدح پدرش بار گرفتم</w:t>
      </w:r>
    </w:p>
    <w:p>
      <w:pPr>
        <w:pStyle w:val="BookText"/>
      </w:pPr>
      <w:r>
        <w:rPr>
          <w:rFonts w:ascii="IRNazanin" w:hAnsi="IRNazanin" w:eastAsia="IRNazanin" w:cs="IRNazanin"/>
          <w:lang w:bidi="fa-IR"/>
          <w:color w:val="111111"/>
          <w:sz w:val="28"/>
          <w:szCs w:val="28"/>
          <w:rtl/>
        </w:rPr>
        <w:t xml:space="preserve">مدح پدری را پسری داد به دستم</w:t>
      </w:r>
    </w:p>
    <w:p>
      <w:pPr>
        <w:pStyle w:val="BookText"/>
      </w:pPr>
      <w:r>
        <w:rPr>
          <w:rFonts w:ascii="IRNazanin" w:hAnsi="IRNazanin" w:eastAsia="IRNazanin" w:cs="IRNazanin"/>
          <w:lang w:bidi="fa-IR"/>
          <w:color w:val="111111"/>
          <w:sz w:val="28"/>
          <w:szCs w:val="28"/>
          <w:rtl/>
        </w:rPr>
        <w:t xml:space="preserve">حیدر چه مضامین تری داد به دستم</w:t>
      </w:r>
    </w:p>
    <w:p>
      <w:pPr>
        <w:pStyle w:val="BookText"/>
      </w:pPr>
      <w:r>
        <w:rPr>
          <w:rFonts w:ascii="IRNazanin" w:hAnsi="IRNazanin" w:eastAsia="IRNazanin" w:cs="IRNazanin"/>
          <w:lang w:bidi="fa-IR"/>
          <w:color w:val="111111"/>
          <w:sz w:val="28"/>
          <w:szCs w:val="28"/>
          <w:rtl/>
        </w:rPr>
        <w:t xml:space="preserve">حیدر مددی چشم امیدم به در توست</w:t>
      </w:r>
    </w:p>
    <w:p>
      <w:pPr>
        <w:pStyle w:val="BookText"/>
      </w:pPr>
      <w:r>
        <w:rPr>
          <w:rFonts w:ascii="IRNazanin" w:hAnsi="IRNazanin" w:eastAsia="IRNazanin" w:cs="IRNazanin"/>
          <w:lang w:bidi="fa-IR"/>
          <w:color w:val="111111"/>
          <w:sz w:val="28"/>
          <w:szCs w:val="28"/>
          <w:rtl/>
        </w:rPr>
        <w:t xml:space="preserve">حاجات همه در نظر حق نگر توست</w:t>
      </w:r>
    </w:p>
    <w:p>
      <w:pPr>
        <w:pStyle w:val="BookText"/>
      </w:pPr>
      <w:r>
        <w:rPr>
          <w:rFonts w:ascii="IRNazanin" w:hAnsi="IRNazanin" w:eastAsia="IRNazanin" w:cs="IRNazanin"/>
          <w:lang w:bidi="fa-IR"/>
          <w:color w:val="111111"/>
          <w:sz w:val="28"/>
          <w:szCs w:val="28"/>
          <w:rtl/>
        </w:rPr>
        <w:t xml:space="preserve">تو تاج سر ِ ما و پدر تاج سر توست</w:t>
      </w:r>
    </w:p>
    <w:p>
      <w:pPr>
        <w:pStyle w:val="BookText"/>
      </w:pPr>
      <w:r>
        <w:rPr>
          <w:rFonts w:ascii="IRNazanin" w:hAnsi="IRNazanin" w:eastAsia="IRNazanin" w:cs="IRNazanin"/>
          <w:lang w:bidi="fa-IR"/>
          <w:color w:val="111111"/>
          <w:sz w:val="28"/>
          <w:szCs w:val="28"/>
          <w:rtl/>
        </w:rPr>
        <w:t xml:space="preserve">خوشبخت رسولی که عمویش پدر توست</w:t>
      </w:r>
    </w:p>
    <w:p>
      <w:pPr>
        <w:pStyle w:val="BookText"/>
      </w:pPr>
      <w:r>
        <w:rPr>
          <w:rFonts w:ascii="IRNazanin" w:hAnsi="IRNazanin" w:eastAsia="IRNazanin" w:cs="IRNazanin"/>
          <w:lang w:bidi="fa-IR"/>
          <w:color w:val="111111"/>
          <w:sz w:val="28"/>
          <w:szCs w:val="28"/>
          <w:rtl/>
        </w:rPr>
        <w:t xml:space="preserve">پس از در این خانه مرا رد نکن امشب</w:t>
      </w:r>
    </w:p>
    <w:p>
      <w:pPr>
        <w:pStyle w:val="BookText"/>
      </w:pPr>
      <w:r>
        <w:rPr>
          <w:rFonts w:ascii="IRNazanin" w:hAnsi="IRNazanin" w:eastAsia="IRNazanin" w:cs="IRNazanin"/>
          <w:lang w:bidi="fa-IR"/>
          <w:color w:val="111111"/>
          <w:sz w:val="28"/>
          <w:szCs w:val="28"/>
          <w:rtl/>
        </w:rPr>
        <w:t xml:space="preserve">شرمندهام از روی محمّد نکن امشب</w:t>
      </w:r>
    </w:p>
    <w:p>
      <w:pPr>
        <w:pStyle w:val="BookText"/>
      </w:pPr>
      <w:r>
        <w:rPr>
          <w:rFonts w:ascii="IRNazanin" w:hAnsi="IRNazanin" w:eastAsia="IRNazanin" w:cs="IRNazanin"/>
          <w:lang w:bidi="fa-IR"/>
          <w:color w:val="111111"/>
          <w:sz w:val="28"/>
          <w:szCs w:val="28"/>
          <w:rtl/>
        </w:rPr>
        <w:t xml:space="preserve">باید بشود این همه تقصیر تلافی</w:t>
      </w:r>
    </w:p>
    <w:p>
      <w:pPr>
        <w:pStyle w:val="BookText"/>
      </w:pPr>
      <w:r>
        <w:rPr>
          <w:rFonts w:ascii="Amiri" w:hAnsi="Amiri" w:eastAsia="Amiri" w:cs="Amiri"/>
          <w:lang w:bidi="ar-SA"/>
          <w:color w:val="111111"/>
          <w:sz w:val="28"/>
          <w:szCs w:val="28"/>
          <w:rtl/>
        </w:rPr>
        <w:t xml:space="preserve">یا من هوَ وافیّ و َویا َمن هوَ کافی</w:t>
      </w:r>
    </w:p>
    <w:p>
      <w:pPr>
        <w:pStyle w:val="BookText"/>
      </w:pPr>
      <w:r>
        <w:rPr>
          <w:rFonts w:ascii="IRNazanin" w:hAnsi="IRNazanin" w:eastAsia="IRNazanin" w:cs="IRNazanin"/>
          <w:lang w:bidi="fa-IR"/>
          <w:color w:val="111111"/>
          <w:sz w:val="28"/>
          <w:szCs w:val="28"/>
          <w:rtl/>
        </w:rPr>
        <w:t xml:space="preserve">باید بنویسم غزلی عبدمنافی</w:t>
      </w:r>
    </w:p>
    <w:p>
      <w:pPr>
        <w:pStyle w:val="BookText"/>
      </w:pPr>
      <w:r>
        <w:rPr>
          <w:rFonts w:ascii="IRNazanin" w:hAnsi="IRNazanin" w:eastAsia="IRNazanin" w:cs="IRNazanin"/>
          <w:lang w:bidi="fa-IR"/>
          <w:color w:val="111111"/>
          <w:sz w:val="28"/>
          <w:szCs w:val="28"/>
          <w:rtl/>
        </w:rPr>
        <w:t xml:space="preserve">اما چه بگویند برای تو قوافی</w:t>
      </w:r>
    </w:p>
    <w:p>
      <w:pPr>
        <w:pStyle w:val="BookText"/>
      </w:pPr>
      <w:r>
        <w:rPr>
          <w:rFonts w:ascii="IRNazanin" w:hAnsi="IRNazanin" w:eastAsia="IRNazanin" w:cs="IRNazanin"/>
          <w:lang w:bidi="fa-IR"/>
          <w:color w:val="111111"/>
          <w:sz w:val="28"/>
          <w:szCs w:val="28"/>
          <w:rtl/>
        </w:rPr>
        <w:t xml:space="preserve">جایی که نشد باز به ُبتها دری از تو</w:t>
      </w:r>
    </w:p>
    <w:p>
      <w:pPr>
        <w:pStyle w:val="BookText"/>
      </w:pPr>
      <w:r>
        <w:rPr>
          <w:rFonts w:ascii="IRNazanin" w:hAnsi="IRNazanin" w:eastAsia="IRNazanin" w:cs="IRNazanin"/>
          <w:lang w:bidi="fa-IR"/>
          <w:color w:val="111111"/>
          <w:sz w:val="28"/>
          <w:szCs w:val="28"/>
          <w:rtl/>
        </w:rPr>
        <w:t xml:space="preserve">کو در همهی مکه موحد تری از تو</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دست مریزاد به این شأن و لیاقت</w:t>
      </w:r>
    </w:p>
    <w:p>
      <w:pPr>
        <w:pStyle w:val="BookText"/>
      </w:pPr>
      <w:r>
        <w:rPr>
          <w:rFonts w:ascii="IRNazanin" w:hAnsi="IRNazanin" w:eastAsia="IRNazanin" w:cs="IRNazanin"/>
          <w:lang w:bidi="fa-IR"/>
          <w:color w:val="111111"/>
          <w:sz w:val="28"/>
          <w:szCs w:val="28"/>
          <w:rtl/>
        </w:rPr>
        <w:t xml:space="preserve">ای رشتهی پیوند نبوت به امامت</w:t>
      </w:r>
    </w:p>
    <w:p>
      <w:pPr>
        <w:pStyle w:val="BookText"/>
      </w:pPr>
      <w:r>
        <w:rPr>
          <w:rFonts w:ascii="IRNazanin" w:hAnsi="IRNazanin" w:eastAsia="IRNazanin" w:cs="IRNazanin"/>
          <w:lang w:bidi="fa-IR"/>
          <w:color w:val="111111"/>
          <w:sz w:val="28"/>
          <w:szCs w:val="28"/>
          <w:rtl/>
        </w:rPr>
        <w:t xml:space="preserve">هر بار کشیدی تو زکفار ملامت</w:t>
      </w:r>
    </w:p>
    <w:p>
      <w:pPr>
        <w:pStyle w:val="BookText"/>
      </w:pPr>
      <w:r>
        <w:rPr>
          <w:rFonts w:ascii="IRNazanin" w:hAnsi="IRNazanin" w:eastAsia="IRNazanin" w:cs="IRNazanin"/>
          <w:lang w:bidi="fa-IR"/>
          <w:color w:val="111111"/>
          <w:sz w:val="28"/>
          <w:szCs w:val="28"/>
          <w:rtl/>
        </w:rPr>
        <w:t xml:space="preserve">گفتی که سر احمد مختار سلامت</w:t>
      </w:r>
    </w:p>
    <w:p>
      <w:pPr>
        <w:pStyle w:val="BookText"/>
      </w:pPr>
      <w:r>
        <w:rPr>
          <w:rFonts w:ascii="IRNazanin" w:hAnsi="IRNazanin" w:eastAsia="IRNazanin" w:cs="IRNazanin"/>
          <w:lang w:bidi="fa-IR"/>
          <w:color w:val="111111"/>
          <w:sz w:val="28"/>
          <w:szCs w:val="28"/>
          <w:rtl/>
        </w:rPr>
        <w:t xml:space="preserve">با این همه ایثار و گذشت تو در این راه</w:t>
      </w:r>
    </w:p>
    <w:p>
      <w:pPr>
        <w:pStyle w:val="BookText"/>
      </w:pPr>
      <w:r>
        <w:rPr>
          <w:rFonts w:ascii="IRNazanin" w:hAnsi="IRNazanin" w:eastAsia="IRNazanin" w:cs="IRNazanin"/>
          <w:lang w:bidi="fa-IR"/>
          <w:color w:val="111111"/>
          <w:sz w:val="28"/>
          <w:szCs w:val="28"/>
          <w:rtl/>
        </w:rPr>
        <w:t xml:space="preserve">مدیون تو شد دین مبین آجرک الله</w:t>
      </w:r>
    </w:p>
    <w:p>
      <w:pPr>
        <w:pStyle w:val="BookText"/>
      </w:pPr>
      <w:r>
        <w:rPr>
          <w:rFonts w:ascii="IRNazanin" w:hAnsi="IRNazanin" w:eastAsia="IRNazanin" w:cs="IRNazanin"/>
          <w:lang w:bidi="fa-IR"/>
          <w:color w:val="111111"/>
          <w:sz w:val="28"/>
          <w:szCs w:val="28"/>
          <w:rtl/>
        </w:rPr>
        <w:t xml:space="preserve">در ُصلب تو آیینه ی سرمد جریان داشت</w:t>
      </w:r>
    </w:p>
    <w:p>
      <w:pPr>
        <w:pStyle w:val="BookText"/>
      </w:pPr>
      <w:r>
        <w:rPr>
          <w:rFonts w:ascii="IRNazanin" w:hAnsi="IRNazanin" w:eastAsia="IRNazanin" w:cs="IRNazanin"/>
          <w:lang w:bidi="fa-IR"/>
          <w:color w:val="111111"/>
          <w:sz w:val="28"/>
          <w:szCs w:val="28"/>
          <w:rtl/>
        </w:rPr>
        <w:t xml:space="preserve">در رگ رگ تو عشقِ به احمد جریان داشت</w:t>
      </w:r>
    </w:p>
    <w:p>
      <w:pPr>
        <w:pStyle w:val="BookText"/>
      </w:pPr>
      <w:r>
        <w:rPr>
          <w:rFonts w:ascii="IRNazanin" w:hAnsi="IRNazanin" w:eastAsia="IRNazanin" w:cs="IRNazanin"/>
          <w:lang w:bidi="fa-IR"/>
          <w:color w:val="111111"/>
          <w:sz w:val="28"/>
          <w:szCs w:val="28"/>
          <w:rtl/>
        </w:rPr>
        <w:t xml:space="preserve">در شعر تو آن میر مؤیّد جریان داشت</w:t>
      </w:r>
    </w:p>
    <w:p>
      <w:pPr>
        <w:pStyle w:val="BookText"/>
      </w:pPr>
      <w:r>
        <w:rPr>
          <w:rFonts w:ascii="IRNazanin" w:hAnsi="IRNazanin" w:eastAsia="IRNazanin" w:cs="IRNazanin"/>
          <w:lang w:bidi="fa-IR"/>
          <w:color w:val="111111"/>
          <w:sz w:val="28"/>
          <w:szCs w:val="28"/>
          <w:rtl/>
        </w:rPr>
        <w:t xml:space="preserve">در خون تو آیات محمّد جریان داشت</w:t>
      </w:r>
    </w:p>
    <w:p>
      <w:pPr>
        <w:pStyle w:val="BookText"/>
      </w:pPr>
      <w:r>
        <w:rPr>
          <w:rFonts w:ascii="IRNazanin" w:hAnsi="IRNazanin" w:eastAsia="IRNazanin" w:cs="IRNazanin"/>
          <w:lang w:bidi="fa-IR"/>
          <w:color w:val="111111"/>
          <w:sz w:val="28"/>
          <w:szCs w:val="28"/>
          <w:rtl/>
        </w:rPr>
        <w:t xml:space="preserve">هر کس که چنین نور جلیّ داشته باشد</w:t>
      </w:r>
    </w:p>
    <w:p>
      <w:pPr>
        <w:pStyle w:val="BookText"/>
      </w:pPr>
      <w:r>
        <w:rPr>
          <w:rFonts w:ascii="IRNazanin" w:hAnsi="IRNazanin" w:eastAsia="IRNazanin" w:cs="IRNazanin"/>
          <w:lang w:bidi="fa-IR"/>
          <w:color w:val="111111"/>
          <w:sz w:val="28"/>
          <w:szCs w:val="28"/>
          <w:rtl/>
        </w:rPr>
        <w:t xml:space="preserve">باید پسری مثل علی داشته باشد</w:t>
      </w:r>
    </w:p>
    <w:p>
      <w:pPr>
        <w:pStyle w:val="BookText"/>
      </w:pPr>
      <w:r>
        <w:rPr>
          <w:rFonts w:ascii="IRNazanin" w:hAnsi="IRNazanin" w:eastAsia="IRNazanin" w:cs="IRNazanin"/>
          <w:lang w:bidi="fa-IR"/>
          <w:color w:val="111111"/>
          <w:sz w:val="28"/>
          <w:szCs w:val="28"/>
          <w:rtl/>
        </w:rPr>
        <w:t xml:space="preserve">حیدر پسرت سید و مولای جهان است</w:t>
      </w:r>
    </w:p>
    <w:p>
      <w:pPr>
        <w:pStyle w:val="BookText"/>
      </w:pPr>
      <w:r>
        <w:rPr>
          <w:rFonts w:ascii="IRNazanin" w:hAnsi="IRNazanin" w:eastAsia="IRNazanin" w:cs="IRNazanin"/>
          <w:lang w:bidi="fa-IR"/>
          <w:color w:val="111111"/>
          <w:sz w:val="28"/>
          <w:szCs w:val="28"/>
          <w:rtl/>
        </w:rPr>
        <w:t xml:space="preserve">ما هرچه بگوییم علی بهتر از آن است</w:t>
      </w:r>
    </w:p>
    <w:p>
      <w:pPr>
        <w:pStyle w:val="BookText"/>
      </w:pPr>
      <w:r>
        <w:rPr>
          <w:rFonts w:ascii="IRNazanin" w:hAnsi="IRNazanin" w:eastAsia="IRNazanin" w:cs="IRNazanin"/>
          <w:lang w:bidi="fa-IR"/>
          <w:color w:val="111111"/>
          <w:sz w:val="28"/>
          <w:szCs w:val="28"/>
          <w:rtl/>
        </w:rPr>
        <w:t xml:space="preserve">او حیّ علی خیرالعملهای اذان است</w:t>
      </w:r>
    </w:p>
    <w:p>
      <w:pPr>
        <w:pStyle w:val="BookText"/>
      </w:pPr>
      <w:r>
        <w:rPr>
          <w:rFonts w:ascii="IRNazanin" w:hAnsi="IRNazanin" w:eastAsia="IRNazanin" w:cs="IRNazanin"/>
          <w:lang w:bidi="fa-IR"/>
          <w:color w:val="111111"/>
          <w:sz w:val="28"/>
          <w:szCs w:val="28"/>
          <w:rtl/>
        </w:rPr>
        <w:t xml:space="preserve">«چیزی که عیان است چه حاجت به بیان است»</w:t>
      </w:r>
    </w:p>
    <w:p>
      <w:pPr>
        <w:pStyle w:val="BookText"/>
      </w:pPr>
      <w:r>
        <w:rPr>
          <w:rFonts w:ascii="IRNazanin" w:hAnsi="IRNazanin" w:eastAsia="IRNazanin" w:cs="IRNazanin"/>
          <w:lang w:bidi="fa-IR"/>
          <w:color w:val="111111"/>
          <w:sz w:val="28"/>
          <w:szCs w:val="28"/>
          <w:rtl/>
        </w:rPr>
        <w:t xml:space="preserve">در کعبه همین که متولد شده حیدر</w:t>
      </w:r>
    </w:p>
    <w:p>
      <w:pPr>
        <w:pStyle w:val="BookText"/>
      </w:pPr>
      <w:r>
        <w:rPr>
          <w:rFonts w:ascii="IRNazanin" w:hAnsi="IRNazanin" w:eastAsia="IRNazanin" w:cs="IRNazanin"/>
          <w:lang w:bidi="fa-IR"/>
          <w:color w:val="111111"/>
          <w:sz w:val="28"/>
          <w:szCs w:val="28"/>
          <w:rtl/>
        </w:rPr>
        <w:t xml:space="preserve">یعنی احدی نیست از او ِحصن حصینتر</w:t>
      </w:r>
    </w:p>
    <w:p>
      <w:pPr>
        <w:pStyle w:val="BookText"/>
      </w:pPr>
      <w:r>
        <w:rPr>
          <w:rFonts w:ascii="IRNazanin" w:hAnsi="IRNazanin" w:eastAsia="IRNazanin" w:cs="IRNazanin"/>
          <w:lang w:bidi="fa-IR"/>
          <w:color w:val="111111"/>
          <w:sz w:val="28"/>
          <w:szCs w:val="28"/>
          <w:rtl/>
        </w:rPr>
        <w:t xml:space="preserve">ایمان تو نوری است که انکار ندارد</w:t>
      </w:r>
    </w:p>
    <w:p>
      <w:pPr>
        <w:pStyle w:val="BookText"/>
      </w:pPr>
      <w:r>
        <w:rPr>
          <w:rFonts w:ascii="IRNazanin" w:hAnsi="IRNazanin" w:eastAsia="IRNazanin" w:cs="IRNazanin"/>
          <w:lang w:bidi="fa-IR"/>
          <w:color w:val="111111"/>
          <w:sz w:val="28"/>
          <w:szCs w:val="28"/>
          <w:rtl/>
        </w:rPr>
        <w:t xml:space="preserve">حاجت به بیان کردن و اظهار ندارد</w:t>
      </w:r>
    </w:p>
    <w:p>
      <w:pPr>
        <w:pStyle w:val="BookText"/>
      </w:pPr>
      <w:r>
        <w:rPr>
          <w:rFonts w:ascii="IRNazanin" w:hAnsi="IRNazanin" w:eastAsia="IRNazanin" w:cs="IRNazanin"/>
          <w:lang w:bidi="fa-IR"/>
          <w:color w:val="111111"/>
          <w:sz w:val="28"/>
          <w:szCs w:val="28"/>
          <w:rtl/>
        </w:rPr>
        <w:t xml:space="preserve">در طبلهات آنی است که عطار ندارد</w:t>
      </w:r>
    </w:p>
    <w:p>
      <w:pPr>
        <w:pStyle w:val="BookText"/>
      </w:pPr>
      <w:r>
        <w:rPr>
          <w:rFonts w:ascii="IRNazanin" w:hAnsi="IRNazanin" w:eastAsia="IRNazanin" w:cs="IRNazanin"/>
          <w:lang w:bidi="fa-IR"/>
          <w:color w:val="111111"/>
          <w:sz w:val="28"/>
          <w:szCs w:val="28"/>
          <w:rtl/>
        </w:rPr>
        <w:t xml:space="preserve">مثل تو کسی جعفر طیّار ندارد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155" w:name="pg7197_64718"/>
    <w:bookmarkEnd w:id="155"/>
    <w:p>
      <w:pPr>
        <w:pStyle w:val="BookText"/>
      </w:pPr>
      <w:r>
        <w:rPr>
          <w:rFonts w:ascii="IRNazanin" w:hAnsi="IRNazanin" w:eastAsia="IRNazanin" w:cs="IRNazanin"/>
          <w:lang w:bidi="fa-IR"/>
          <w:color w:val="111111"/>
          <w:sz w:val="28"/>
          <w:szCs w:val="28"/>
          <w:rtl/>
        </w:rPr>
        <w:t xml:space="preserve">سرچشمهی این سلسله از نسل خلیل است</w:t>
      </w:r>
    </w:p>
    <w:p>
      <w:pPr>
        <w:pStyle w:val="BookText"/>
      </w:pPr>
      <w:r>
        <w:rPr>
          <w:rFonts w:ascii="IRNazanin" w:hAnsi="IRNazanin" w:eastAsia="IRNazanin" w:cs="IRNazanin"/>
          <w:lang w:bidi="fa-IR"/>
          <w:color w:val="111111"/>
          <w:sz w:val="28"/>
          <w:szCs w:val="28"/>
          <w:rtl/>
        </w:rPr>
        <w:t xml:space="preserve">طالب، علی و جعفر و عباس و عقیل است</w:t>
      </w:r>
    </w:p>
    <w:p>
      <w:pPr>
        <w:pStyle w:val="BookText"/>
      </w:pPr>
      <w:r>
        <w:rPr>
          <w:rFonts w:ascii="IRNazanin" w:hAnsi="IRNazanin" w:eastAsia="IRNazanin" w:cs="IRNazanin"/>
          <w:lang w:bidi="fa-IR"/>
          <w:color w:val="111111"/>
          <w:sz w:val="28"/>
          <w:szCs w:val="28"/>
          <w:rtl/>
        </w:rPr>
        <w:t xml:space="preserve">گفتند گروهی که چنان است و چنین نیست</w:t>
      </w:r>
    </w:p>
    <w:p>
      <w:pPr>
        <w:pStyle w:val="BookText"/>
      </w:pPr>
      <w:r>
        <w:rPr>
          <w:rFonts w:ascii="IRNazanin" w:hAnsi="IRNazanin" w:eastAsia="IRNazanin" w:cs="IRNazanin"/>
          <w:lang w:bidi="fa-IR"/>
          <w:color w:val="111111"/>
          <w:sz w:val="28"/>
          <w:szCs w:val="28"/>
          <w:rtl/>
        </w:rPr>
        <w:t xml:space="preserve">یا عّم نبی اجر تو والله که این نیست</w:t>
      </w:r>
    </w:p>
    <w:p>
      <w:pPr>
        <w:pStyle w:val="BookText"/>
      </w:pPr>
      <w:r>
        <w:rPr>
          <w:rFonts w:ascii="IRNazanin" w:hAnsi="IRNazanin" w:eastAsia="IRNazanin" w:cs="IRNazanin"/>
          <w:lang w:bidi="fa-IR"/>
          <w:color w:val="111111"/>
          <w:sz w:val="28"/>
          <w:szCs w:val="28"/>
          <w:rtl/>
        </w:rPr>
        <w:t xml:space="preserve">مانند شما سلسلهای روی زمین نیست</w:t>
      </w:r>
    </w:p>
    <w:p>
      <w:pPr>
        <w:pStyle w:val="BookText"/>
      </w:pPr>
      <w:r>
        <w:rPr>
          <w:rFonts w:ascii="IRNazanin" w:hAnsi="IRNazanin" w:eastAsia="IRNazanin" w:cs="IRNazanin"/>
          <w:lang w:bidi="fa-IR"/>
          <w:color w:val="111111"/>
          <w:sz w:val="28"/>
          <w:szCs w:val="28"/>
          <w:rtl/>
        </w:rPr>
        <w:t xml:space="preserve">آیا همهی آیه ی تطهیر همین نیست؟</w:t>
      </w:r>
    </w:p>
    <w:p>
      <w:pPr>
        <w:pStyle w:val="BookText"/>
      </w:pPr>
      <w:r>
        <w:rPr>
          <w:rFonts w:ascii="IRNazanin" w:hAnsi="IRNazanin" w:eastAsia="IRNazanin" w:cs="IRNazanin"/>
          <w:lang w:bidi="fa-IR"/>
          <w:color w:val="111111"/>
          <w:sz w:val="28"/>
          <w:szCs w:val="28"/>
          <w:rtl/>
        </w:rPr>
        <w:t xml:space="preserve">هر کور که اسلام تو را دیر بداند</w:t>
      </w:r>
    </w:p>
    <w:p>
      <w:pPr>
        <w:pStyle w:val="BookText"/>
      </w:pPr>
      <w:r>
        <w:rPr>
          <w:rFonts w:ascii="IRNazanin" w:hAnsi="IRNazanin" w:eastAsia="IRNazanin" w:cs="IRNazanin"/>
          <w:lang w:bidi="fa-IR"/>
          <w:color w:val="111111"/>
          <w:sz w:val="28"/>
          <w:szCs w:val="28"/>
          <w:rtl/>
        </w:rPr>
        <w:t xml:space="preserve">باید برود آیه ی تطهیر بخواند</w:t>
      </w:r>
    </w:p>
    <w:p>
      <w:pPr>
        <w:pStyle w:val="BookText"/>
      </w:pPr>
      <w:r>
        <w:rPr>
          <w:rFonts w:ascii="IRNazanin" w:hAnsi="IRNazanin" w:eastAsia="IRNazanin" w:cs="IRNazanin"/>
          <w:lang w:bidi="fa-IR"/>
          <w:color w:val="111111"/>
          <w:sz w:val="28"/>
          <w:szCs w:val="28"/>
          <w:rtl/>
        </w:rPr>
        <w:t xml:space="preserve">عباس شاه زیدی – خروش اصفهانی</w:t>
      </w:r>
    </w:p>
    <w:p>
      <w:pPr>
        <w:pStyle w:val="BookText"/>
      </w:pPr>
      <w:r>
        <w:rPr>
          <w:rFonts w:ascii="IRNazanin" w:hAnsi="IRNazanin" w:eastAsia="IRNazanin" w:cs="IRNazanin"/>
          <w:lang w:bidi="fa-IR"/>
          <w:color w:val="111111"/>
          <w:sz w:val="28"/>
          <w:szCs w:val="28"/>
          <w:rtl/>
        </w:rPr>
        <w:t xml:space="preserve">دست نوشته شاعر</w:t>
      </w:r>
    </w:p>
    <w:p>
      <w:pPr>
        <w:pStyle w:val="Heading4"/>
      </w:pPr>
      <w:bookmarkStart w:id="497" w:name="_Toc241"/>
      <w:r>
        <w:t>حامیِ پیک و پیام</w:t>
      </w:r>
      <w:bookmarkEnd w:id="497"/>
    </w:p>
    <w:p>
      <w:pPr>
        <w:pStyle w:val="BookText"/>
      </w:pPr>
      <w:r>
        <w:rPr>
          <w:rFonts w:ascii="IRNazanin" w:hAnsi="IRNazanin" w:eastAsia="IRNazanin" w:cs="IRNazanin"/>
          <w:lang w:bidi="fa-IR"/>
          <w:color w:val="111111"/>
          <w:sz w:val="28"/>
          <w:szCs w:val="28"/>
          <w:rtl/>
        </w:rPr>
        <w:t xml:space="preserve">سلام، حامی پیک و پیام، ابوطالب!</w:t>
      </w:r>
    </w:p>
    <w:p>
      <w:pPr>
        <w:pStyle w:val="BookText"/>
      </w:pPr>
      <w:r>
        <w:rPr>
          <w:rFonts w:ascii="IRNazanin" w:hAnsi="IRNazanin" w:eastAsia="IRNazanin" w:cs="IRNazanin"/>
          <w:lang w:bidi="fa-IR"/>
          <w:color w:val="111111"/>
          <w:sz w:val="28"/>
          <w:szCs w:val="28"/>
          <w:rtl/>
        </w:rPr>
        <w:t xml:space="preserve">سلام، ای ملکوت کلام، ابوطالب!</w:t>
      </w:r>
    </w:p>
    <w:p>
      <w:pPr>
        <w:pStyle w:val="BookText"/>
      </w:pPr>
      <w:r>
        <w:rPr>
          <w:rFonts w:ascii="IRNazanin" w:hAnsi="IRNazanin" w:eastAsia="IRNazanin" w:cs="IRNazanin"/>
          <w:lang w:bidi="fa-IR"/>
          <w:color w:val="111111"/>
          <w:sz w:val="28"/>
          <w:szCs w:val="28"/>
          <w:rtl/>
        </w:rPr>
        <w:t xml:space="preserve">نبود اگر کرم کامل تو، گُم می‌شد</w:t>
      </w:r>
    </w:p>
    <w:p>
      <w:pPr>
        <w:pStyle w:val="BookText"/>
      </w:pPr>
      <w:r>
        <w:rPr>
          <w:rFonts w:ascii="IRNazanin" w:hAnsi="IRNazanin" w:eastAsia="IRNazanin" w:cs="IRNazanin"/>
          <w:lang w:bidi="fa-IR"/>
          <w:color w:val="111111"/>
          <w:sz w:val="28"/>
          <w:szCs w:val="28"/>
          <w:rtl/>
        </w:rPr>
        <w:t xml:space="preserve">یتیمِ آمنه در ازدحام، ابوطالب!</w:t>
      </w:r>
    </w:p>
    <w:p>
      <w:pPr>
        <w:pStyle w:val="BookText"/>
      </w:pPr>
      <w:r>
        <w:rPr>
          <w:rFonts w:ascii="IRNazanin" w:hAnsi="IRNazanin" w:eastAsia="IRNazanin" w:cs="IRNazanin"/>
          <w:lang w:bidi="fa-IR"/>
          <w:color w:val="111111"/>
          <w:sz w:val="28"/>
          <w:szCs w:val="28"/>
          <w:rtl/>
        </w:rPr>
        <w:t xml:space="preserve">به کیش خویش، خدا را نظاره می‌کردی</w:t>
      </w:r>
    </w:p>
    <w:p>
      <w:pPr>
        <w:pStyle w:val="BookText"/>
      </w:pPr>
      <w:r>
        <w:rPr>
          <w:rFonts w:ascii="IRNazanin" w:hAnsi="IRNazanin" w:eastAsia="IRNazanin" w:cs="IRNazanin"/>
          <w:lang w:bidi="fa-IR"/>
          <w:color w:val="111111"/>
          <w:sz w:val="28"/>
          <w:szCs w:val="28"/>
          <w:rtl/>
        </w:rPr>
        <w:t xml:space="preserve">فراتر از همهٔ ننگ و نام، ابوطالب!</w:t>
      </w:r>
    </w:p>
    <w:p>
      <w:pPr>
        <w:pStyle w:val="BookText"/>
      </w:pPr>
      <w:r>
        <w:rPr>
          <w:rFonts w:ascii="IRNazanin" w:hAnsi="IRNazanin" w:eastAsia="IRNazanin" w:cs="IRNazanin"/>
          <w:lang w:bidi="fa-IR"/>
          <w:color w:val="111111"/>
          <w:sz w:val="28"/>
          <w:szCs w:val="28"/>
          <w:rtl/>
        </w:rPr>
        <w:t xml:space="preserve">کتیبه‌ای‌ست نگاهت به قدمت انسان</w:t>
      </w:r>
    </w:p>
    <w:p>
      <w:pPr>
        <w:pStyle w:val="BookText"/>
      </w:pPr>
      <w:r>
        <w:rPr>
          <w:rFonts w:ascii="IRNazanin" w:hAnsi="IRNazanin" w:eastAsia="IRNazanin" w:cs="IRNazanin"/>
          <w:lang w:bidi="fa-IR"/>
          <w:color w:val="111111"/>
          <w:sz w:val="28"/>
          <w:szCs w:val="28"/>
          <w:rtl/>
        </w:rPr>
        <w:t xml:space="preserve">سلام ای جبروتِ تمام، ابوطالب!</w:t>
      </w:r>
    </w:p>
    <w:p>
      <w:pPr>
        <w:pStyle w:val="BookText"/>
      </w:pPr>
      <w:r>
        <w:rPr>
          <w:rFonts w:ascii="IRNazanin" w:hAnsi="IRNazanin" w:eastAsia="IRNazanin" w:cs="IRNazanin"/>
          <w:lang w:bidi="fa-IR"/>
          <w:color w:val="111111"/>
          <w:sz w:val="28"/>
          <w:szCs w:val="28"/>
          <w:rtl/>
        </w:rPr>
        <w:t xml:space="preserve">نداشت کعبه اگر حفظ حرمت تو، نبود،</w:t>
      </w:r>
    </w:p>
    <w:p>
      <w:pPr>
        <w:pStyle w:val="BookText"/>
      </w:pPr>
      <w:r>
        <w:rPr>
          <w:rFonts w:ascii="IRNazanin" w:hAnsi="IRNazanin" w:eastAsia="IRNazanin" w:cs="IRNazanin"/>
          <w:lang w:bidi="fa-IR"/>
          <w:color w:val="111111"/>
          <w:sz w:val="28"/>
          <w:szCs w:val="28"/>
          <w:rtl/>
        </w:rPr>
        <w:t xml:space="preserve">میان آن‌همه بت احترام، ابوطالب!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156" w:name="pg7197_64719"/>
    <w:bookmarkEnd w:id="156"/>
    <w:p>
      <w:pPr>
        <w:pStyle w:val="BookText"/>
      </w:pPr>
      <w:r>
        <w:rPr>
          <w:rFonts w:ascii="IRNazanin" w:hAnsi="IRNazanin" w:eastAsia="IRNazanin" w:cs="IRNazanin"/>
          <w:lang w:bidi="fa-IR"/>
          <w:color w:val="111111"/>
          <w:sz w:val="28"/>
          <w:szCs w:val="28"/>
          <w:rtl/>
        </w:rPr>
        <w:t xml:space="preserve">چه گفت با تو بُحَیرا در آن شب شفّاف</w:t>
      </w:r>
    </w:p>
    <w:p>
      <w:pPr>
        <w:pStyle w:val="BookText"/>
      </w:pPr>
      <w:r>
        <w:rPr>
          <w:rFonts w:ascii="IRNazanin" w:hAnsi="IRNazanin" w:eastAsia="IRNazanin" w:cs="IRNazanin"/>
          <w:lang w:bidi="fa-IR"/>
          <w:color w:val="111111"/>
          <w:sz w:val="28"/>
          <w:szCs w:val="28"/>
          <w:rtl/>
        </w:rPr>
        <w:t xml:space="preserve">چه گفت با تو؟ کجا؟ از کدام؟ ابوطالب!...</w:t>
      </w:r>
    </w:p>
    <w:p>
      <w:pPr>
        <w:pStyle w:val="BookText"/>
      </w:pPr>
      <w:r>
        <w:rPr>
          <w:rFonts w:ascii="IRNazanin" w:hAnsi="IRNazanin" w:eastAsia="IRNazanin" w:cs="IRNazanin"/>
          <w:lang w:bidi="fa-IR"/>
          <w:color w:val="111111"/>
          <w:sz w:val="28"/>
          <w:szCs w:val="28"/>
          <w:rtl/>
        </w:rPr>
        <w:t xml:space="preserve">چه گفت با تو محمد به او چه گفتی تو؟</w:t>
      </w:r>
    </w:p>
    <w:p>
      <w:pPr>
        <w:pStyle w:val="BookText"/>
      </w:pPr>
      <w:r>
        <w:rPr>
          <w:rFonts w:ascii="IRNazanin" w:hAnsi="IRNazanin" w:eastAsia="IRNazanin" w:cs="IRNazanin"/>
          <w:lang w:bidi="fa-IR"/>
          <w:color w:val="111111"/>
          <w:sz w:val="28"/>
          <w:szCs w:val="28"/>
          <w:rtl/>
        </w:rPr>
        <w:t xml:space="preserve">که گفته بود سخن از قیام، ابوطالب!؟</w:t>
      </w:r>
    </w:p>
    <w:p>
      <w:pPr>
        <w:pStyle w:val="BookText"/>
      </w:pPr>
      <w:r>
        <w:rPr>
          <w:rFonts w:ascii="IRNazanin" w:hAnsi="IRNazanin" w:eastAsia="IRNazanin" w:cs="IRNazanin"/>
          <w:lang w:bidi="fa-IR"/>
          <w:color w:val="111111"/>
          <w:sz w:val="28"/>
          <w:szCs w:val="28"/>
          <w:rtl/>
        </w:rPr>
        <w:t xml:space="preserve">پدربزرگِ مُدارا! مُروّت خالص!</w:t>
      </w:r>
    </w:p>
    <w:p>
      <w:pPr>
        <w:pStyle w:val="BookText"/>
      </w:pPr>
      <w:r>
        <w:rPr>
          <w:rFonts w:ascii="IRNazanin" w:hAnsi="IRNazanin" w:eastAsia="IRNazanin" w:cs="IRNazanin"/>
          <w:lang w:bidi="fa-IR"/>
          <w:color w:val="111111"/>
          <w:sz w:val="28"/>
          <w:szCs w:val="28"/>
          <w:rtl/>
        </w:rPr>
        <w:t xml:space="preserve">کهن‌تر از همه هرچه مرام، ابوطالب!</w:t>
      </w:r>
    </w:p>
    <w:p>
      <w:pPr>
        <w:pStyle w:val="BookText"/>
      </w:pPr>
      <w:r>
        <w:rPr>
          <w:rFonts w:ascii="IRNazanin" w:hAnsi="IRNazanin" w:eastAsia="IRNazanin" w:cs="IRNazanin"/>
          <w:lang w:bidi="fa-IR"/>
          <w:color w:val="111111"/>
          <w:sz w:val="28"/>
          <w:szCs w:val="28"/>
          <w:rtl/>
        </w:rPr>
        <w:t xml:space="preserve">حسین خون تو دارد به رگ که می‌جوشد</w:t>
      </w:r>
    </w:p>
    <w:p>
      <w:pPr>
        <w:pStyle w:val="BookText"/>
      </w:pPr>
      <w:r>
        <w:rPr>
          <w:rFonts w:ascii="IRNazanin" w:hAnsi="IRNazanin" w:eastAsia="IRNazanin" w:cs="IRNazanin"/>
          <w:lang w:bidi="fa-IR"/>
          <w:color w:val="111111"/>
          <w:sz w:val="28"/>
          <w:szCs w:val="28"/>
          <w:rtl/>
        </w:rPr>
        <w:t xml:space="preserve">علی گرفته به نام تو نام، ابوطالب!</w:t>
      </w:r>
    </w:p>
    <w:p>
      <w:pPr>
        <w:pStyle w:val="BookText"/>
      </w:pPr>
      <w:r>
        <w:rPr>
          <w:rFonts w:ascii="IRNazanin" w:hAnsi="IRNazanin" w:eastAsia="IRNazanin" w:cs="IRNazanin"/>
          <w:lang w:bidi="fa-IR"/>
          <w:color w:val="111111"/>
          <w:sz w:val="28"/>
          <w:szCs w:val="28"/>
          <w:rtl/>
        </w:rPr>
        <w:t xml:space="preserve">فقط نبود محمد، که بود سایهٔ تو</w:t>
      </w:r>
    </w:p>
    <w:p>
      <w:pPr>
        <w:pStyle w:val="BookText"/>
      </w:pPr>
      <w:r>
        <w:rPr>
          <w:rFonts w:ascii="IRNazanin" w:hAnsi="IRNazanin" w:eastAsia="IRNazanin" w:cs="IRNazanin"/>
          <w:lang w:bidi="fa-IR"/>
          <w:color w:val="111111"/>
          <w:sz w:val="28"/>
          <w:szCs w:val="28"/>
          <w:rtl/>
        </w:rPr>
        <w:t xml:space="preserve">مدام بر سر هر خاص و عام، ابوطالب!</w:t>
      </w:r>
    </w:p>
    <w:p>
      <w:pPr>
        <w:pStyle w:val="BookText"/>
      </w:pPr>
      <w:r>
        <w:rPr>
          <w:rFonts w:ascii="IRNazanin" w:hAnsi="IRNazanin" w:eastAsia="IRNazanin" w:cs="IRNazanin"/>
          <w:lang w:bidi="fa-IR"/>
          <w:color w:val="111111"/>
          <w:sz w:val="28"/>
          <w:szCs w:val="28"/>
          <w:rtl/>
        </w:rPr>
        <w:t xml:space="preserve">تو سایه‌بان سَرِ تشنگان توحیدی</w:t>
      </w:r>
    </w:p>
    <w:p>
      <w:pPr>
        <w:pStyle w:val="BookText"/>
      </w:pPr>
      <w:r>
        <w:rPr>
          <w:rFonts w:ascii="IRNazanin" w:hAnsi="IRNazanin" w:eastAsia="IRNazanin" w:cs="IRNazanin"/>
          <w:lang w:bidi="fa-IR"/>
          <w:color w:val="111111"/>
          <w:sz w:val="28"/>
          <w:szCs w:val="28"/>
          <w:rtl/>
        </w:rPr>
        <w:t xml:space="preserve">به پشت‌گرمی غیرت مدام، ابوطالب!</w:t>
      </w:r>
    </w:p>
    <w:p>
      <w:pPr>
        <w:pStyle w:val="BookText"/>
      </w:pPr>
      <w:r>
        <w:rPr>
          <w:rFonts w:ascii="IRNazanin" w:hAnsi="IRNazanin" w:eastAsia="IRNazanin" w:cs="IRNazanin"/>
          <w:lang w:bidi="fa-IR"/>
          <w:color w:val="111111"/>
          <w:sz w:val="28"/>
          <w:szCs w:val="28"/>
          <w:rtl/>
        </w:rPr>
        <w:t xml:space="preserve">سلام ای کلمات کهن... سلام، سلام</w:t>
      </w:r>
    </w:p>
    <w:p>
      <w:pPr>
        <w:pStyle w:val="BookText"/>
      </w:pPr>
      <w:r>
        <w:rPr>
          <w:rFonts w:ascii="IRNazanin" w:hAnsi="IRNazanin" w:eastAsia="IRNazanin" w:cs="IRNazanin"/>
          <w:lang w:bidi="fa-IR"/>
          <w:color w:val="111111"/>
          <w:sz w:val="28"/>
          <w:szCs w:val="28"/>
          <w:rtl/>
        </w:rPr>
        <w:t xml:space="preserve">سلام ای ملکوت کلام، ابوطالب!</w:t>
      </w:r>
    </w:p>
    <w:p>
      <w:pPr>
        <w:pStyle w:val="BookText"/>
      </w:pPr>
      <w:r>
        <w:rPr>
          <w:rFonts w:ascii="IRNazanin" w:hAnsi="IRNazanin" w:eastAsia="IRNazanin" w:cs="IRNazanin"/>
          <w:lang w:bidi="fa-IR"/>
          <w:color w:val="111111"/>
          <w:sz w:val="28"/>
          <w:szCs w:val="28"/>
          <w:rtl/>
        </w:rPr>
        <w:t xml:space="preserve">مرتضی امیری اسفندقه</w:t>
      </w:r>
    </w:p>
    <w:p>
      <w:pPr>
        <w:pStyle w:val="BookText"/>
      </w:pPr>
      <w:r>
        <w:rPr>
          <w:rFonts w:ascii="IRNazanin" w:hAnsi="IRNazanin" w:eastAsia="IRNazanin" w:cs="IRNazanin"/>
          <w:lang w:bidi="fa-IR"/>
          <w:color w:val="111111"/>
          <w:sz w:val="28"/>
          <w:szCs w:val="28"/>
          <w:rtl/>
        </w:rPr>
        <w:t xml:space="preserve">حضرت ابوطالب علیه السلام ، قهرمان ایمان و فداکاری، ص 183-182.</w:t>
      </w:r>
    </w:p>
    <w:p>
      <w:pPr>
        <w:pStyle w:val="Heading4"/>
      </w:pPr>
      <w:bookmarkStart w:id="498" w:name="_Toc242"/>
      <w:r>
        <w:t>هواداری حضرت عبدالمطلب و فرزند گرامیش</w:t>
      </w:r>
      <w:bookmarkEnd w:id="498"/>
    </w:p>
    <w:p>
      <w:pPr>
        <w:pStyle w:val="BookText"/>
      </w:pPr>
      <w:r>
        <w:rPr>
          <w:rFonts w:ascii="IRNazanin" w:hAnsi="IRNazanin" w:eastAsia="IRNazanin" w:cs="IRNazanin"/>
          <w:lang w:bidi="fa-IR"/>
          <w:color w:val="111111"/>
          <w:sz w:val="28"/>
          <w:szCs w:val="28"/>
          <w:rtl/>
        </w:rPr>
        <w:t xml:space="preserve">باز میخواهم به آهنگ حجاز</w:t>
      </w:r>
    </w:p>
    <w:p>
      <w:pPr>
        <w:pStyle w:val="BookText"/>
      </w:pPr>
      <w:r>
        <w:rPr>
          <w:rFonts w:ascii="IRNazanin" w:hAnsi="IRNazanin" w:eastAsia="IRNazanin" w:cs="IRNazanin"/>
          <w:lang w:bidi="fa-IR"/>
          <w:color w:val="111111"/>
          <w:sz w:val="28"/>
          <w:szCs w:val="28"/>
          <w:rtl/>
        </w:rPr>
        <w:t xml:space="preserve">تا که چون بلبل نمایم نغمهساز</w:t>
      </w:r>
    </w:p>
    <w:p>
      <w:pPr>
        <w:pStyle w:val="BookText"/>
      </w:pPr>
      <w:r>
        <w:rPr>
          <w:rFonts w:ascii="IRNazanin" w:hAnsi="IRNazanin" w:eastAsia="IRNazanin" w:cs="IRNazanin"/>
          <w:lang w:bidi="fa-IR"/>
          <w:color w:val="111111"/>
          <w:sz w:val="28"/>
          <w:szCs w:val="28"/>
          <w:rtl/>
        </w:rPr>
        <w:t xml:space="preserve">در گلستانی پر از گل پر کشم</w:t>
      </w:r>
    </w:p>
    <w:p>
      <w:pPr>
        <w:pStyle w:val="BookText"/>
      </w:pPr>
      <w:r>
        <w:rPr>
          <w:rFonts w:ascii="IRNazanin" w:hAnsi="IRNazanin" w:eastAsia="IRNazanin" w:cs="IRNazanin"/>
          <w:lang w:bidi="fa-IR"/>
          <w:color w:val="111111"/>
          <w:sz w:val="28"/>
          <w:szCs w:val="28"/>
          <w:rtl/>
        </w:rPr>
        <w:t xml:space="preserve">شرح آن بر صفحه ی دفتر کشم</w:t>
      </w:r>
    </w:p>
    <w:p>
      <w:pPr>
        <w:pStyle w:val="BookText"/>
      </w:pPr>
      <w:r>
        <w:rPr>
          <w:rFonts w:ascii="IRNazanin" w:hAnsi="IRNazanin" w:eastAsia="IRNazanin" w:cs="IRNazanin"/>
          <w:lang w:bidi="fa-IR"/>
          <w:color w:val="111111"/>
          <w:sz w:val="28"/>
          <w:szCs w:val="28"/>
          <w:rtl/>
        </w:rPr>
        <w:t xml:space="preserve">همچو طوطی کام خود شیرین کنم</w:t>
      </w:r>
    </w:p>
    <w:p>
      <w:pPr>
        <w:pStyle w:val="BookText"/>
      </w:pPr>
      <w:r>
        <w:rPr>
          <w:rFonts w:ascii="IRNazanin" w:hAnsi="IRNazanin" w:eastAsia="IRNazanin" w:cs="IRNazanin"/>
          <w:lang w:bidi="fa-IR"/>
          <w:color w:val="111111"/>
          <w:sz w:val="28"/>
          <w:szCs w:val="28"/>
          <w:rtl/>
        </w:rPr>
        <w:t xml:space="preserve">مدحت از سر حلقهی یاسین کنم</w:t>
      </w:r>
    </w:p>
    <w:p>
      <w:pPr>
        <w:pStyle w:val="BookText"/>
      </w:pPr>
      <w:r>
        <w:rPr>
          <w:rFonts w:ascii="IRNazanin" w:hAnsi="IRNazanin" w:eastAsia="IRNazanin" w:cs="IRNazanin"/>
          <w:lang w:bidi="fa-IR"/>
          <w:color w:val="111111"/>
          <w:sz w:val="28"/>
          <w:szCs w:val="28"/>
          <w:rtl/>
        </w:rPr>
        <w:t xml:space="preserve">باز گویم مختصر شرحی همی</w:t>
      </w:r>
    </w:p>
    <w:p>
      <w:pPr>
        <w:pStyle w:val="BookText"/>
      </w:pPr>
      <w:r>
        <w:rPr>
          <w:rFonts w:ascii="IRNazanin" w:hAnsi="IRNazanin" w:eastAsia="IRNazanin" w:cs="IRNazanin"/>
          <w:lang w:bidi="fa-IR"/>
          <w:color w:val="111111"/>
          <w:sz w:val="28"/>
          <w:szCs w:val="28"/>
          <w:rtl/>
        </w:rPr>
        <w:t xml:space="preserve">از نیاکان رسول هاشمی</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جهانی را پر از آوا کنم</w:t>
      </w:r>
    </w:p>
    <w:p>
      <w:pPr>
        <w:pStyle w:val="BookText"/>
      </w:pPr>
      <w:r>
        <w:rPr>
          <w:rFonts w:ascii="IRNazanin" w:hAnsi="IRNazanin" w:eastAsia="IRNazanin" w:cs="IRNazanin"/>
          <w:lang w:bidi="fa-IR"/>
          <w:color w:val="111111"/>
          <w:sz w:val="28"/>
          <w:szCs w:val="28"/>
          <w:rtl/>
        </w:rPr>
        <w:t xml:space="preserve">شرح حال دودهی طاها کنم</w:t>
      </w:r>
    </w:p>
    <w:p>
      <w:pPr>
        <w:pStyle w:val="BookText"/>
      </w:pPr>
      <w:r>
        <w:rPr>
          <w:rFonts w:ascii="IRNazanin" w:hAnsi="IRNazanin" w:eastAsia="IRNazanin" w:cs="IRNazanin"/>
          <w:lang w:bidi="fa-IR"/>
          <w:color w:val="111111"/>
          <w:sz w:val="28"/>
          <w:szCs w:val="28"/>
          <w:rtl/>
        </w:rPr>
        <w:t xml:space="preserve">از کسی گویم که در آن روزگار</w:t>
      </w:r>
    </w:p>
    <w:p>
      <w:pPr>
        <w:pStyle w:val="BookText"/>
      </w:pPr>
      <w:r>
        <w:rPr>
          <w:rFonts w:ascii="IRNazanin" w:hAnsi="IRNazanin" w:eastAsia="IRNazanin" w:cs="IRNazanin"/>
          <w:lang w:bidi="fa-IR"/>
          <w:color w:val="111111"/>
          <w:sz w:val="28"/>
          <w:szCs w:val="28"/>
          <w:rtl/>
        </w:rPr>
        <w:t xml:space="preserve">بوده صاحب جاه و با عزّ و وقار</w:t>
      </w:r>
    </w:p>
    <w:p>
      <w:pPr>
        <w:pStyle w:val="BookText"/>
      </w:pPr>
      <w:r>
        <w:rPr>
          <w:rFonts w:ascii="IRNazanin" w:hAnsi="IRNazanin" w:eastAsia="IRNazanin" w:cs="IRNazanin"/>
          <w:lang w:bidi="fa-IR"/>
          <w:color w:val="111111"/>
          <w:sz w:val="28"/>
          <w:szCs w:val="28"/>
          <w:rtl/>
        </w:rPr>
        <w:t xml:space="preserve">نام او عبدالمطلّب محترم</w:t>
      </w:r>
    </w:p>
    <w:p>
      <w:pPr>
        <w:pStyle w:val="BookText"/>
      </w:pPr>
      <w:r>
        <w:rPr>
          <w:rFonts w:ascii="IRNazanin" w:hAnsi="IRNazanin" w:eastAsia="IRNazanin" w:cs="IRNazanin"/>
          <w:lang w:bidi="fa-IR"/>
          <w:color w:val="111111"/>
          <w:sz w:val="28"/>
          <w:szCs w:val="28"/>
          <w:rtl/>
        </w:rPr>
        <w:t xml:space="preserve">بود در مکه نگهبان حرم</w:t>
      </w:r>
    </w:p>
    <w:p>
      <w:pPr>
        <w:pStyle w:val="BookText"/>
      </w:pPr>
      <w:r>
        <w:rPr>
          <w:rFonts w:ascii="IRNazanin" w:hAnsi="IRNazanin" w:eastAsia="IRNazanin" w:cs="IRNazanin"/>
          <w:lang w:bidi="fa-IR"/>
          <w:color w:val="111111"/>
          <w:sz w:val="28"/>
          <w:szCs w:val="28"/>
          <w:rtl/>
        </w:rPr>
        <w:t xml:space="preserve">چون محمّد گشت در طفلی یتیم</w:t>
      </w:r>
    </w:p>
    <w:p>
      <w:pPr>
        <w:pStyle w:val="BookText"/>
      </w:pPr>
      <w:r>
        <w:rPr>
          <w:rFonts w:ascii="IRNazanin" w:hAnsi="IRNazanin" w:eastAsia="IRNazanin" w:cs="IRNazanin"/>
          <w:lang w:bidi="fa-IR"/>
          <w:color w:val="111111"/>
          <w:sz w:val="28"/>
          <w:szCs w:val="28"/>
          <w:rtl/>
        </w:rPr>
        <w:t xml:space="preserve">شد کفیل او به خوبی آن کریم</w:t>
      </w:r>
    </w:p>
    <w:p>
      <w:pPr>
        <w:pStyle w:val="BookText"/>
      </w:pPr>
      <w:r>
        <w:rPr>
          <w:rFonts w:ascii="IRNazanin" w:hAnsi="IRNazanin" w:eastAsia="IRNazanin" w:cs="IRNazanin"/>
          <w:lang w:bidi="fa-IR"/>
          <w:color w:val="111111"/>
          <w:sz w:val="28"/>
          <w:szCs w:val="28"/>
          <w:rtl/>
        </w:rPr>
        <w:t xml:space="preserve">همچو جان او را هواداری نمود</w:t>
      </w:r>
    </w:p>
    <w:p>
      <w:pPr>
        <w:pStyle w:val="BookText"/>
      </w:pPr>
      <w:r>
        <w:rPr>
          <w:rFonts w:ascii="IRNazanin" w:hAnsi="IRNazanin" w:eastAsia="IRNazanin" w:cs="IRNazanin"/>
          <w:lang w:bidi="fa-IR"/>
          <w:color w:val="111111"/>
          <w:sz w:val="28"/>
          <w:szCs w:val="28"/>
          <w:rtl/>
        </w:rPr>
        <w:t xml:space="preserve">در سرای خود نگهداری نمود</w:t>
      </w:r>
    </w:p>
    <w:p>
      <w:pPr>
        <w:pStyle w:val="BookText"/>
      </w:pPr>
      <w:r>
        <w:rPr>
          <w:rFonts w:ascii="IRNazanin" w:hAnsi="IRNazanin" w:eastAsia="IRNazanin" w:cs="IRNazanin"/>
          <w:lang w:bidi="fa-IR"/>
          <w:color w:val="111111"/>
          <w:sz w:val="28"/>
          <w:szCs w:val="28"/>
          <w:rtl/>
        </w:rPr>
        <w:t xml:space="preserve">تا پس از چندی به امر کردگار</w:t>
      </w:r>
    </w:p>
    <w:p>
      <w:pPr>
        <w:pStyle w:val="BookText"/>
      </w:pPr>
      <w:r>
        <w:rPr>
          <w:rFonts w:ascii="IRNazanin" w:hAnsi="IRNazanin" w:eastAsia="IRNazanin" w:cs="IRNazanin"/>
          <w:lang w:bidi="fa-IR"/>
          <w:color w:val="111111"/>
          <w:sz w:val="28"/>
          <w:szCs w:val="28"/>
          <w:rtl/>
        </w:rPr>
        <w:t xml:space="preserve">خواست تا گردد به عقبی رهسپار</w:t>
      </w:r>
    </w:p>
    <w:p>
      <w:pPr>
        <w:pStyle w:val="BookText"/>
      </w:pPr>
      <w:r>
        <w:rPr>
          <w:rFonts w:ascii="IRNazanin" w:hAnsi="IRNazanin" w:eastAsia="IRNazanin" w:cs="IRNazanin"/>
          <w:lang w:bidi="fa-IR"/>
          <w:color w:val="111111"/>
          <w:sz w:val="28"/>
          <w:szCs w:val="28"/>
          <w:rtl/>
        </w:rPr>
        <w:t xml:space="preserve">گفت با پورش ابوطالب چنین</w:t>
      </w:r>
    </w:p>
    <w:p>
      <w:pPr>
        <w:pStyle w:val="BookText"/>
      </w:pPr>
      <w:r>
        <w:rPr>
          <w:rFonts w:ascii="IRNazanin" w:hAnsi="IRNazanin" w:eastAsia="IRNazanin" w:cs="IRNazanin"/>
          <w:lang w:bidi="fa-IR"/>
          <w:color w:val="111111"/>
          <w:sz w:val="28"/>
          <w:szCs w:val="28"/>
          <w:rtl/>
        </w:rPr>
        <w:t xml:space="preserve">هستم از بهر محمّد دلغمین</w:t>
      </w:r>
    </w:p>
    <w:p>
      <w:pPr>
        <w:pStyle w:val="BookText"/>
      </w:pPr>
      <w:r>
        <w:rPr>
          <w:rFonts w:ascii="IRNazanin" w:hAnsi="IRNazanin" w:eastAsia="IRNazanin" w:cs="IRNazanin"/>
          <w:lang w:bidi="fa-IR"/>
          <w:color w:val="111111"/>
          <w:sz w:val="28"/>
          <w:szCs w:val="28"/>
          <w:rtl/>
        </w:rPr>
        <w:t xml:space="preserve">بایدت از او نگهداری کنی</w:t>
      </w:r>
    </w:p>
    <w:p>
      <w:pPr>
        <w:pStyle w:val="BookText"/>
      </w:pPr>
      <w:r>
        <w:rPr>
          <w:rFonts w:ascii="IRNazanin" w:hAnsi="IRNazanin" w:eastAsia="IRNazanin" w:cs="IRNazanin"/>
          <w:lang w:bidi="fa-IR"/>
          <w:color w:val="111111"/>
          <w:sz w:val="28"/>
          <w:szCs w:val="28"/>
          <w:rtl/>
        </w:rPr>
        <w:t xml:space="preserve">در همه حالش ز جان یاری کنی</w:t>
      </w:r>
    </w:p>
    <w:p>
      <w:pPr>
        <w:pStyle w:val="BookText"/>
      </w:pPr>
      <w:r>
        <w:rPr>
          <w:rFonts w:ascii="IRNazanin" w:hAnsi="IRNazanin" w:eastAsia="IRNazanin" w:cs="IRNazanin"/>
          <w:lang w:bidi="fa-IR"/>
          <w:color w:val="111111"/>
          <w:sz w:val="28"/>
          <w:szCs w:val="28"/>
          <w:rtl/>
        </w:rPr>
        <w:t xml:space="preserve">تا ز کید دشمنان یابد امان</w:t>
      </w:r>
    </w:p>
    <w:p>
      <w:pPr>
        <w:pStyle w:val="BookText"/>
      </w:pPr>
      <w:r>
        <w:rPr>
          <w:rFonts w:ascii="IRNazanin" w:hAnsi="IRNazanin" w:eastAsia="IRNazanin" w:cs="IRNazanin"/>
          <w:lang w:bidi="fa-IR"/>
          <w:color w:val="111111"/>
          <w:sz w:val="28"/>
          <w:szCs w:val="28"/>
          <w:rtl/>
        </w:rPr>
        <w:t xml:space="preserve">در پناه خالق کون و مکان</w:t>
      </w:r>
    </w:p>
    <w:p>
      <w:pPr>
        <w:pStyle w:val="BookText"/>
      </w:pPr>
      <w:r>
        <w:rPr>
          <w:rFonts w:ascii="IRNazanin" w:hAnsi="IRNazanin" w:eastAsia="IRNazanin" w:cs="IRNazanin"/>
          <w:lang w:bidi="fa-IR"/>
          <w:color w:val="111111"/>
          <w:sz w:val="28"/>
          <w:szCs w:val="28"/>
          <w:rtl/>
        </w:rPr>
        <w:t xml:space="preserve">پس ابوطالب همانند پدر</w:t>
      </w:r>
    </w:p>
    <w:p>
      <w:pPr>
        <w:pStyle w:val="BookText"/>
      </w:pPr>
      <w:r>
        <w:rPr>
          <w:rFonts w:ascii="IRNazanin" w:hAnsi="IRNazanin" w:eastAsia="IRNazanin" w:cs="IRNazanin"/>
          <w:lang w:bidi="fa-IR"/>
          <w:color w:val="111111"/>
          <w:sz w:val="28"/>
          <w:szCs w:val="28"/>
          <w:rtl/>
        </w:rPr>
        <w:t xml:space="preserve">داشت او را روز و شب زیر نظر</w:t>
      </w:r>
    </w:p>
    <w:p>
      <w:pPr>
        <w:pStyle w:val="BookText"/>
      </w:pPr>
      <w:r>
        <w:rPr>
          <w:rFonts w:ascii="IRNazanin" w:hAnsi="IRNazanin" w:eastAsia="IRNazanin" w:cs="IRNazanin"/>
          <w:lang w:bidi="fa-IR"/>
          <w:color w:val="111111"/>
          <w:sz w:val="28"/>
          <w:szCs w:val="28"/>
          <w:rtl/>
        </w:rPr>
        <w:t xml:space="preserve">لحظهای غافل نبود از حال او</w:t>
      </w:r>
    </w:p>
    <w:p>
      <w:pPr>
        <w:pStyle w:val="BookText"/>
      </w:pPr>
      <w:r>
        <w:rPr>
          <w:rFonts w:ascii="IRNazanin" w:hAnsi="IRNazanin" w:eastAsia="IRNazanin" w:cs="IRNazanin"/>
          <w:lang w:bidi="fa-IR"/>
          <w:color w:val="111111"/>
          <w:sz w:val="28"/>
          <w:szCs w:val="28"/>
          <w:rtl/>
        </w:rPr>
        <w:t xml:space="preserve">سایهآسا بود در دنبال او</w:t>
      </w:r>
    </w:p>
    <w:p>
      <w:pPr>
        <w:pStyle w:val="BookText"/>
      </w:pPr>
      <w:r>
        <w:rPr>
          <w:rFonts w:ascii="IRNazanin" w:hAnsi="IRNazanin" w:eastAsia="IRNazanin" w:cs="IRNazanin"/>
          <w:lang w:bidi="fa-IR"/>
          <w:color w:val="111111"/>
          <w:sz w:val="28"/>
          <w:szCs w:val="28"/>
          <w:rtl/>
        </w:rPr>
        <w:t xml:space="preserve">در هواداریّ او همت گماشت</w:t>
      </w:r>
    </w:p>
    <w:p>
      <w:pPr>
        <w:pStyle w:val="BookText"/>
      </w:pPr>
      <w:r>
        <w:rPr>
          <w:rFonts w:ascii="IRNazanin" w:hAnsi="IRNazanin" w:eastAsia="IRNazanin" w:cs="IRNazanin"/>
          <w:lang w:bidi="fa-IR"/>
          <w:color w:val="111111"/>
          <w:sz w:val="28"/>
          <w:szCs w:val="28"/>
          <w:rtl/>
        </w:rPr>
        <w:t xml:space="preserve">دست از یاری زمانی برنداشت</w:t>
      </w:r>
    </w:p>
    <w:p>
      <w:pPr>
        <w:pStyle w:val="BookText"/>
      </w:pPr>
      <w:r>
        <w:rPr>
          <w:rFonts w:ascii="IRNazanin" w:hAnsi="IRNazanin" w:eastAsia="IRNazanin" w:cs="IRNazanin"/>
          <w:lang w:bidi="fa-IR"/>
          <w:color w:val="111111"/>
          <w:sz w:val="28"/>
          <w:szCs w:val="28"/>
          <w:rtl/>
        </w:rPr>
        <w:t xml:space="preserve">داشت ایمان بر خداوند کریم</w:t>
      </w:r>
    </w:p>
    <w:p>
      <w:pPr>
        <w:pStyle w:val="BookText"/>
      </w:pPr>
      <w:r>
        <w:rPr>
          <w:rFonts w:ascii="IRNazanin" w:hAnsi="IRNazanin" w:eastAsia="IRNazanin" w:cs="IRNazanin"/>
          <w:lang w:bidi="fa-IR"/>
          <w:color w:val="111111"/>
          <w:sz w:val="28"/>
          <w:szCs w:val="28"/>
          <w:rtl/>
        </w:rPr>
        <w:t xml:space="preserve">هم به قرآن، هم بهشت و هم جحیم</w:t>
      </w:r>
    </w:p>
    <w:p>
      <w:pPr>
        <w:pStyle w:val="BookText"/>
      </w:pPr>
      <w:r>
        <w:rPr>
          <w:rFonts w:ascii="IRNazanin" w:hAnsi="IRNazanin" w:eastAsia="IRNazanin" w:cs="IRNazanin"/>
          <w:lang w:bidi="fa-IR"/>
          <w:color w:val="111111"/>
          <w:sz w:val="28"/>
          <w:szCs w:val="28"/>
          <w:rtl/>
        </w:rPr>
        <w:t xml:space="preserve">حرمت او اهل ایمان داشتند</w:t>
      </w:r>
    </w:p>
    <w:p>
      <w:pPr>
        <w:pStyle w:val="BookText"/>
      </w:pPr>
      <w:r>
        <w:rPr>
          <w:rFonts w:ascii="IRNazanin" w:hAnsi="IRNazanin" w:eastAsia="IRNazanin" w:cs="IRNazanin"/>
          <w:lang w:bidi="fa-IR"/>
          <w:color w:val="111111"/>
          <w:sz w:val="28"/>
          <w:szCs w:val="28"/>
          <w:rtl/>
        </w:rPr>
        <w:t xml:space="preserve">ناکسان بیگانه اش پنداشتند</w:t>
      </w:r>
    </w:p>
    <w:p>
      <w:pPr>
        <w:pStyle w:val="BookText"/>
      </w:pPr>
      <w:r>
        <w:rPr>
          <w:rFonts w:ascii="IRNazanin" w:hAnsi="IRNazanin" w:eastAsia="IRNazanin" w:cs="IRNazanin"/>
          <w:lang w:bidi="fa-IR"/>
          <w:color w:val="111111"/>
          <w:sz w:val="28"/>
          <w:szCs w:val="28"/>
          <w:rtl/>
        </w:rPr>
        <w:t xml:space="preserve">با علی فرزند او دشمن شدند</w:t>
      </w:r>
    </w:p>
    <w:p>
      <w:pPr>
        <w:pStyle w:val="BookText"/>
      </w:pPr>
      <w:r>
        <w:rPr>
          <w:rFonts w:ascii="IRNazanin" w:hAnsi="IRNazanin" w:eastAsia="IRNazanin" w:cs="IRNazanin"/>
          <w:lang w:bidi="fa-IR"/>
          <w:color w:val="111111"/>
          <w:sz w:val="28"/>
          <w:szCs w:val="28"/>
          <w:rtl/>
        </w:rPr>
        <w:t xml:space="preserve">تهمت کافر به او ناحق زدند</w:t>
      </w:r>
    </w:p>
    <w:p>
      <w:pPr>
        <w:pStyle w:val="BookText"/>
      </w:pPr>
      <w:r>
        <w:rPr>
          <w:rFonts w:ascii="IRNazanin" w:hAnsi="IRNazanin" w:eastAsia="IRNazanin" w:cs="IRNazanin"/>
          <w:lang w:bidi="fa-IR"/>
          <w:color w:val="111111"/>
          <w:sz w:val="28"/>
          <w:szCs w:val="28"/>
          <w:rtl/>
        </w:rPr>
        <w:t xml:space="preserve">سال فوتش را پیمبر با نوا</w:t>
      </w:r>
    </w:p>
    <w:p>
      <w:pPr>
        <w:pStyle w:val="BookText"/>
      </w:pPr>
      <w:r>
        <w:rPr>
          <w:rFonts w:ascii="IRNazanin" w:hAnsi="IRNazanin" w:eastAsia="IRNazanin" w:cs="IRNazanin"/>
          <w:lang w:bidi="fa-IR"/>
          <w:color w:val="111111"/>
          <w:sz w:val="28"/>
          <w:szCs w:val="28"/>
          <w:rtl/>
        </w:rPr>
        <w:t xml:space="preserve">گفت عام الحزن باشد بهر ما</w:t>
      </w:r>
    </w:p>
    <w:p>
      <w:pPr>
        <w:pStyle w:val="BookText"/>
      </w:pPr>
      <w:r>
        <w:rPr>
          <w:rFonts w:ascii="IRNazanin" w:hAnsi="IRNazanin" w:eastAsia="IRNazanin" w:cs="IRNazanin"/>
          <w:lang w:bidi="fa-IR"/>
          <w:color w:val="111111"/>
          <w:sz w:val="28"/>
          <w:szCs w:val="28"/>
          <w:rtl/>
        </w:rPr>
        <w:t xml:space="preserve">این جهان و آن جهان دارد «سعید»</w:t>
      </w:r>
    </w:p>
    <w:p>
      <w:pPr>
        <w:pStyle w:val="BookText"/>
      </w:pPr>
      <w:r>
        <w:rPr>
          <w:rFonts w:ascii="IRNazanin" w:hAnsi="IRNazanin" w:eastAsia="IRNazanin" w:cs="IRNazanin"/>
          <w:lang w:bidi="fa-IR"/>
          <w:color w:val="111111"/>
          <w:sz w:val="28"/>
          <w:szCs w:val="28"/>
          <w:rtl/>
        </w:rPr>
        <w:t xml:space="preserve">بر نبیّ و آل او چشم امید</w:t>
      </w:r>
    </w:p>
    <w:p>
      <w:pPr>
        <w:pStyle w:val="BookText"/>
      </w:pPr>
      <w:r>
        <w:rPr>
          <w:rFonts w:ascii="IRNazanin" w:hAnsi="IRNazanin" w:eastAsia="IRNazanin" w:cs="IRNazanin"/>
          <w:lang w:bidi="fa-IR"/>
          <w:color w:val="111111"/>
          <w:sz w:val="28"/>
          <w:szCs w:val="28"/>
          <w:rtl/>
        </w:rPr>
        <w:t xml:space="preserve">رضا صغیر ( سعید اصفهانی)</w:t>
      </w:r>
    </w:p>
    <w:p>
      <w:pPr>
        <w:pStyle w:val="BookText"/>
      </w:pPr>
      <w:r>
        <w:rPr>
          <w:rFonts w:ascii="IRNazanin" w:hAnsi="IRNazanin" w:eastAsia="IRNazanin" w:cs="IRNazanin"/>
          <w:lang w:bidi="fa-IR"/>
          <w:color w:val="111111"/>
          <w:sz w:val="28"/>
          <w:szCs w:val="28"/>
          <w:rtl/>
        </w:rPr>
        <w:t xml:space="preserve">حضرت ابوطالب علیه السلام ، قهرمان ایمان و فداکاری، ص 258-257.</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157" w:name="pg7197_64721"/>
    <w:bookmarkEnd w:id="157"/>
    <w:p>
      <w:pPr>
        <w:pStyle w:val="Heading4"/>
      </w:pPr>
      <w:bookmarkStart w:id="499" w:name="_Toc243"/>
      <w:r>
        <w:t>رازهای بزرگ</w:t>
      </w:r>
      <w:bookmarkEnd w:id="499"/>
    </w:p>
    <w:p>
      <w:pPr>
        <w:pStyle w:val="BookText"/>
      </w:pPr>
      <w:r>
        <w:rPr>
          <w:rFonts w:ascii="IRNazanin" w:hAnsi="IRNazanin" w:eastAsia="IRNazanin" w:cs="IRNazanin"/>
          <w:lang w:bidi="fa-IR"/>
          <w:color w:val="111111"/>
          <w:sz w:val="28"/>
          <w:szCs w:val="28"/>
          <w:rtl/>
        </w:rPr>
        <w:t xml:space="preserve">کدام شعر به وصفش سر خطر دارد؟</w:t>
      </w:r>
    </w:p>
    <w:p>
      <w:pPr>
        <w:pStyle w:val="BookText"/>
      </w:pPr>
      <w:r>
        <w:rPr>
          <w:rFonts w:ascii="IRNazanin" w:hAnsi="IRNazanin" w:eastAsia="IRNazanin" w:cs="IRNazanin"/>
          <w:lang w:bidi="fa-IR"/>
          <w:color w:val="111111"/>
          <w:sz w:val="28"/>
          <w:szCs w:val="28"/>
          <w:rtl/>
        </w:rPr>
        <w:t xml:space="preserve">به وصف او که خودش شعرهای تر دارد!</w:t>
      </w:r>
    </w:p>
    <w:p>
      <w:pPr>
        <w:pStyle w:val="BookText"/>
      </w:pPr>
      <w:r>
        <w:rPr>
          <w:rFonts w:ascii="IRNazanin" w:hAnsi="IRNazanin" w:eastAsia="IRNazanin" w:cs="IRNazanin"/>
          <w:lang w:bidi="fa-IR"/>
          <w:color w:val="111111"/>
          <w:sz w:val="28"/>
          <w:szCs w:val="28"/>
          <w:rtl/>
        </w:rPr>
        <w:t xml:space="preserve">تمام شعر جهان یک طرف، مقابل آن</w:t>
      </w:r>
    </w:p>
    <w:p>
      <w:pPr>
        <w:pStyle w:val="BookText"/>
      </w:pPr>
      <w:r>
        <w:rPr>
          <w:rFonts w:ascii="IRNazanin" w:hAnsi="IRNazanin" w:eastAsia="IRNazanin" w:cs="IRNazanin"/>
          <w:lang w:bidi="fa-IR"/>
          <w:color w:val="111111"/>
          <w:sz w:val="28"/>
          <w:szCs w:val="28"/>
          <w:rtl/>
        </w:rPr>
        <w:t xml:space="preserve">قصیده ای که مدال از پیامبر دارد</w:t>
      </w:r>
    </w:p>
    <w:p>
      <w:pPr>
        <w:pStyle w:val="BookText"/>
      </w:pPr>
      <w:r>
        <w:rPr>
          <w:rFonts w:ascii="IRNazanin" w:hAnsi="IRNazanin" w:eastAsia="IRNazanin" w:cs="IRNazanin"/>
          <w:lang w:bidi="fa-IR"/>
          <w:color w:val="111111"/>
          <w:sz w:val="28"/>
          <w:szCs w:val="28"/>
          <w:rtl/>
        </w:rPr>
        <w:t xml:space="preserve">بگو به قوم عرب مصرعی مشابه آن</w:t>
      </w:r>
    </w:p>
    <w:p>
      <w:pPr>
        <w:pStyle w:val="BookText"/>
      </w:pPr>
      <w:r>
        <w:rPr>
          <w:rFonts w:ascii="IRNazanin" w:hAnsi="IRNazanin" w:eastAsia="IRNazanin" w:cs="IRNazanin"/>
          <w:lang w:bidi="fa-IR"/>
          <w:color w:val="111111"/>
          <w:sz w:val="28"/>
          <w:szCs w:val="28"/>
          <w:rtl/>
        </w:rPr>
        <w:t xml:space="preserve">بیاورد هر کس دعوی هنر دارد</w:t>
      </w:r>
    </w:p>
    <w:p>
      <w:pPr>
        <w:pStyle w:val="BookText"/>
      </w:pPr>
      <w:r>
        <w:rPr>
          <w:rFonts w:ascii="IRNazanin" w:hAnsi="IRNazanin" w:eastAsia="IRNazanin" w:cs="IRNazanin"/>
          <w:lang w:bidi="fa-IR"/>
          <w:color w:val="111111"/>
          <w:sz w:val="28"/>
          <w:szCs w:val="28"/>
          <w:rtl/>
        </w:rPr>
        <w:t xml:space="preserve">به ارث برده علی از پدر دلیری را</w:t>
      </w:r>
    </w:p>
    <w:p>
      <w:pPr>
        <w:pStyle w:val="BookText"/>
      </w:pPr>
      <w:r>
        <w:rPr>
          <w:rFonts w:ascii="IRNazanin" w:hAnsi="IRNazanin" w:eastAsia="IRNazanin" w:cs="IRNazanin"/>
          <w:lang w:bidi="fa-IR"/>
          <w:color w:val="111111"/>
          <w:sz w:val="28"/>
          <w:szCs w:val="28"/>
          <w:rtl/>
        </w:rPr>
        <w:t xml:space="preserve">به وقت معرکه چون شیر اگر جگر دارد!</w:t>
      </w:r>
    </w:p>
    <w:p>
      <w:pPr>
        <w:pStyle w:val="BookText"/>
      </w:pPr>
      <w:r>
        <w:rPr>
          <w:rFonts w:ascii="IRNazanin" w:hAnsi="IRNazanin" w:eastAsia="IRNazanin" w:cs="IRNazanin"/>
          <w:lang w:bidi="fa-IR"/>
          <w:color w:val="111111"/>
          <w:sz w:val="28"/>
          <w:szCs w:val="28"/>
          <w:rtl/>
        </w:rPr>
        <w:t xml:space="preserve">فضایلش را از فاطمه سوال کنید</w:t>
      </w:r>
    </w:p>
    <w:p>
      <w:pPr>
        <w:pStyle w:val="BookText"/>
      </w:pPr>
      <w:r>
        <w:rPr>
          <w:rFonts w:ascii="IRNazanin" w:hAnsi="IRNazanin" w:eastAsia="IRNazanin" w:cs="IRNazanin"/>
          <w:lang w:bidi="fa-IR"/>
          <w:color w:val="111111"/>
          <w:sz w:val="28"/>
          <w:szCs w:val="28"/>
          <w:rtl/>
        </w:rPr>
        <w:t xml:space="preserve">عروس خانه از این رازها خبر دارد</w:t>
      </w:r>
    </w:p>
    <w:p>
      <w:pPr>
        <w:pStyle w:val="BookText"/>
      </w:pPr>
      <w:r>
        <w:rPr>
          <w:rFonts w:ascii="IRNazanin" w:hAnsi="IRNazanin" w:eastAsia="IRNazanin" w:cs="IRNazanin"/>
          <w:lang w:bidi="fa-IR"/>
          <w:color w:val="111111"/>
          <w:sz w:val="28"/>
          <w:szCs w:val="28"/>
          <w:rtl/>
        </w:rPr>
        <w:t xml:space="preserve">کسی که گفته مسلمان نبود ابوطالب</w:t>
      </w:r>
    </w:p>
    <w:p>
      <w:pPr>
        <w:pStyle w:val="BookText"/>
      </w:pPr>
      <w:r>
        <w:rPr>
          <w:rFonts w:ascii="IRNazanin" w:hAnsi="IRNazanin" w:eastAsia="IRNazanin" w:cs="IRNazanin"/>
          <w:lang w:bidi="fa-IR"/>
          <w:color w:val="111111"/>
          <w:sz w:val="28"/>
          <w:szCs w:val="28"/>
          <w:rtl/>
        </w:rPr>
        <w:t xml:space="preserve">بیاورد سند معتبر اگر دارد</w:t>
      </w:r>
    </w:p>
    <w:p>
      <w:pPr>
        <w:pStyle w:val="BookText"/>
      </w:pPr>
      <w:r>
        <w:rPr>
          <w:rFonts w:ascii="IRNazanin" w:hAnsi="IRNazanin" w:eastAsia="IRNazanin" w:cs="IRNazanin"/>
          <w:lang w:bidi="fa-IR"/>
          <w:color w:val="111111"/>
          <w:sz w:val="28"/>
          <w:szCs w:val="28"/>
          <w:rtl/>
        </w:rPr>
        <w:t xml:space="preserve">به مدحت پدری که علی ست فرزندش</w:t>
      </w:r>
    </w:p>
    <w:p>
      <w:pPr>
        <w:pStyle w:val="BookText"/>
      </w:pPr>
      <w:r>
        <w:rPr>
          <w:rFonts w:ascii="IRNazanin" w:hAnsi="IRNazanin" w:eastAsia="IRNazanin" w:cs="IRNazanin"/>
          <w:lang w:bidi="fa-IR"/>
          <w:color w:val="111111"/>
          <w:sz w:val="28"/>
          <w:szCs w:val="28"/>
          <w:rtl/>
        </w:rPr>
        <w:t xml:space="preserve">سزاست کعبه ی شعرم شکاف بردارد!</w:t>
      </w:r>
    </w:p>
    <w:p>
      <w:pPr>
        <w:pStyle w:val="BookText"/>
      </w:pPr>
      <w:r>
        <w:rPr>
          <w:rFonts w:ascii="IRNazanin" w:hAnsi="IRNazanin" w:eastAsia="IRNazanin" w:cs="IRNazanin"/>
          <w:lang w:bidi="fa-IR"/>
          <w:color w:val="111111"/>
          <w:sz w:val="28"/>
          <w:szCs w:val="28"/>
          <w:rtl/>
        </w:rPr>
        <w:t xml:space="preserve">به حول محور او واژه واژه ی غزلم</w:t>
      </w:r>
    </w:p>
    <w:p>
      <w:pPr>
        <w:pStyle w:val="BookText"/>
      </w:pPr>
      <w:r>
        <w:rPr>
          <w:rFonts w:ascii="IRNazanin" w:hAnsi="IRNazanin" w:eastAsia="IRNazanin" w:cs="IRNazanin"/>
          <w:lang w:bidi="fa-IR"/>
          <w:color w:val="111111"/>
          <w:sz w:val="28"/>
          <w:szCs w:val="28"/>
          <w:rtl/>
        </w:rPr>
        <w:t xml:space="preserve">قدم برهنه به رسم طواف بردارد</w:t>
      </w:r>
    </w:p>
    <w:p>
      <w:pPr>
        <w:pStyle w:val="BookText"/>
      </w:pPr>
      <w:r>
        <w:rPr>
          <w:rFonts w:ascii="IRNazanin" w:hAnsi="IRNazanin" w:eastAsia="IRNazanin" w:cs="IRNazanin"/>
          <w:lang w:bidi="fa-IR"/>
          <w:color w:val="111111"/>
          <w:sz w:val="28"/>
          <w:szCs w:val="28"/>
          <w:rtl/>
        </w:rPr>
        <w:t xml:space="preserve">کسی که سینه ی اشعار کفر را بدرد</w:t>
      </w:r>
    </w:p>
    <w:p>
      <w:pPr>
        <w:pStyle w:val="BookText"/>
      </w:pPr>
      <w:r>
        <w:rPr>
          <w:rFonts w:ascii="IRNazanin" w:hAnsi="IRNazanin" w:eastAsia="IRNazanin" w:cs="IRNazanin"/>
          <w:lang w:bidi="fa-IR"/>
          <w:color w:val="111111"/>
          <w:sz w:val="28"/>
          <w:szCs w:val="28"/>
          <w:rtl/>
        </w:rPr>
        <w:t xml:space="preserve">اگر که تیغ بلیغ از غلاف بردارد</w:t>
      </w:r>
    </w:p>
    <w:p>
      <w:pPr>
        <w:pStyle w:val="BookText"/>
      </w:pPr>
      <w:r>
        <w:rPr>
          <w:rFonts w:ascii="IRNazanin" w:hAnsi="IRNazanin" w:eastAsia="IRNazanin" w:cs="IRNazanin"/>
          <w:lang w:bidi="fa-IR"/>
          <w:color w:val="111111"/>
          <w:sz w:val="28"/>
          <w:szCs w:val="28"/>
          <w:rtl/>
        </w:rPr>
        <w:t xml:space="preserve">به پای مصرع شعرش نمی رسد حتی</w:t>
      </w:r>
    </w:p>
    <w:p>
      <w:pPr>
        <w:pStyle w:val="BookText"/>
      </w:pPr>
      <w:r>
        <w:rPr>
          <w:rFonts w:ascii="IRNazanin" w:hAnsi="IRNazanin" w:eastAsia="IRNazanin" w:cs="IRNazanin"/>
          <w:lang w:bidi="fa-IR"/>
          <w:color w:val="111111"/>
          <w:sz w:val="28"/>
          <w:szCs w:val="28"/>
          <w:rtl/>
        </w:rPr>
        <w:t xml:space="preserve">جهان واژه اگر ائتلاف بردارد!</w:t>
      </w:r>
    </w:p>
    <w:p>
      <w:pPr>
        <w:pStyle w:val="BookText"/>
      </w:pPr>
      <w:r>
        <w:rPr>
          <w:rFonts w:ascii="IRNazanin" w:hAnsi="IRNazanin" w:eastAsia="IRNazanin" w:cs="IRNazanin"/>
          <w:lang w:bidi="fa-IR"/>
          <w:color w:val="111111"/>
          <w:sz w:val="28"/>
          <w:szCs w:val="28"/>
          <w:rtl/>
        </w:rPr>
        <w:t xml:space="preserve">علی سلیمیان</w:t>
      </w:r>
    </w:p>
    <w:p>
      <w:pPr>
        <w:pStyle w:val="BookText"/>
      </w:pPr>
      <w:r>
        <w:rPr>
          <w:rFonts w:ascii="IRNazanin" w:hAnsi="IRNazanin" w:eastAsia="IRNazanin" w:cs="IRNazanin"/>
          <w:lang w:bidi="fa-IR"/>
          <w:color w:val="111111"/>
          <w:sz w:val="28"/>
          <w:szCs w:val="28"/>
          <w:rtl/>
        </w:rPr>
        <w:t xml:space="preserve">حضرت ابوطالب علیه السلام ، قهرمان ایمان و فداکاری، ص 262.</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158" w:name="pg7197_64722"/>
    <w:bookmarkEnd w:id="158"/>
    <w:p>
      <w:pPr>
        <w:pStyle w:val="Heading4"/>
      </w:pPr>
      <w:bookmarkStart w:id="500" w:name="_Toc244"/>
      <w:r>
        <w:t>کفر و ایمان</w:t>
      </w:r>
      <w:bookmarkEnd w:id="500"/>
    </w:p>
    <w:p>
      <w:pPr>
        <w:pStyle w:val="BookText"/>
      </w:pPr>
      <w:r>
        <w:rPr>
          <w:rFonts w:ascii="IRNazanin" w:hAnsi="IRNazanin" w:eastAsia="IRNazanin" w:cs="IRNazanin"/>
          <w:lang w:bidi="fa-IR"/>
          <w:color w:val="111111"/>
          <w:sz w:val="28"/>
          <w:szCs w:val="28"/>
          <w:rtl/>
        </w:rPr>
        <w:t xml:space="preserve">کفر یعنی همه را دیدن و حاشا کردن</w:t>
      </w:r>
    </w:p>
    <w:p>
      <w:pPr>
        <w:pStyle w:val="BookText"/>
      </w:pPr>
      <w:r>
        <w:rPr>
          <w:rFonts w:ascii="IRNazanin" w:hAnsi="IRNazanin" w:eastAsia="IRNazanin" w:cs="IRNazanin"/>
          <w:lang w:bidi="fa-IR"/>
          <w:color w:val="111111"/>
          <w:sz w:val="28"/>
          <w:szCs w:val="28"/>
          <w:rtl/>
        </w:rPr>
        <w:t xml:space="preserve">کفر یعنی فقط از دور تماشا کردن!</w:t>
      </w:r>
    </w:p>
    <w:p>
      <w:pPr>
        <w:pStyle w:val="BookText"/>
      </w:pPr>
      <w:r>
        <w:rPr>
          <w:rFonts w:ascii="IRNazanin" w:hAnsi="IRNazanin" w:eastAsia="IRNazanin" w:cs="IRNazanin"/>
          <w:lang w:bidi="fa-IR"/>
          <w:color w:val="111111"/>
          <w:sz w:val="28"/>
          <w:szCs w:val="28"/>
          <w:rtl/>
        </w:rPr>
        <w:t xml:space="preserve">کفر یعنی به بهای ثمنی بخس، شبی</w:t>
      </w:r>
    </w:p>
    <w:p>
      <w:pPr>
        <w:pStyle w:val="BookText"/>
      </w:pPr>
      <w:r>
        <w:rPr>
          <w:rFonts w:ascii="IRNazanin" w:hAnsi="IRNazanin" w:eastAsia="IRNazanin" w:cs="IRNazanin"/>
          <w:lang w:bidi="fa-IR"/>
          <w:color w:val="111111"/>
          <w:sz w:val="28"/>
          <w:szCs w:val="28"/>
          <w:rtl/>
        </w:rPr>
        <w:t xml:space="preserve">یوسف خود را تسلیم زلیخا کردن</w:t>
      </w:r>
    </w:p>
    <w:p>
      <w:pPr>
        <w:pStyle w:val="BookText"/>
      </w:pPr>
      <w:r>
        <w:rPr>
          <w:rFonts w:ascii="IRNazanin" w:hAnsi="IRNazanin" w:eastAsia="IRNazanin" w:cs="IRNazanin"/>
          <w:lang w:bidi="fa-IR"/>
          <w:color w:val="111111"/>
          <w:sz w:val="28"/>
          <w:szCs w:val="28"/>
          <w:rtl/>
        </w:rPr>
        <w:t xml:space="preserve">کفر یعنی به ابوجهلیِ خود مست شدن</w:t>
      </w:r>
    </w:p>
    <w:p>
      <w:pPr>
        <w:pStyle w:val="BookText"/>
      </w:pPr>
      <w:r>
        <w:rPr>
          <w:rFonts w:ascii="IRNazanin" w:hAnsi="IRNazanin" w:eastAsia="IRNazanin" w:cs="IRNazanin"/>
          <w:lang w:bidi="fa-IR"/>
          <w:color w:val="111111"/>
          <w:sz w:val="28"/>
          <w:szCs w:val="28"/>
          <w:rtl/>
        </w:rPr>
        <w:t xml:space="preserve">بولهب بودن و بیهوده تقلّا کردن</w:t>
      </w:r>
    </w:p>
    <w:p>
      <w:pPr>
        <w:pStyle w:val="BookText"/>
      </w:pPr>
      <w:r>
        <w:rPr>
          <w:rFonts w:ascii="IRNazanin" w:hAnsi="IRNazanin" w:eastAsia="IRNazanin" w:cs="IRNazanin"/>
          <w:lang w:bidi="fa-IR"/>
          <w:color w:val="111111"/>
          <w:sz w:val="28"/>
          <w:szCs w:val="28"/>
          <w:rtl/>
        </w:rPr>
        <w:t xml:space="preserve">کفر یعنی ولیُ الله تو را می‌خواند،</w:t>
      </w:r>
    </w:p>
    <w:p>
      <w:pPr>
        <w:pStyle w:val="BookText"/>
      </w:pPr>
      <w:r>
        <w:rPr>
          <w:rFonts w:ascii="IRNazanin" w:hAnsi="IRNazanin" w:eastAsia="IRNazanin" w:cs="IRNazanin"/>
          <w:lang w:bidi="fa-IR"/>
          <w:color w:val="111111"/>
          <w:sz w:val="28"/>
          <w:szCs w:val="28"/>
          <w:rtl/>
        </w:rPr>
        <w:t xml:space="preserve">روی فرمانِ ولی شاید و امّا کردن!</w:t>
      </w:r>
    </w:p>
    <w:p>
      <w:pPr>
        <w:pStyle w:val="BookText"/>
      </w:pPr>
      <w:r>
        <w:rPr>
          <w:rFonts w:ascii="IRNazanin" w:hAnsi="IRNazanin" w:eastAsia="IRNazanin" w:cs="IRNazanin"/>
          <w:lang w:bidi="fa-IR"/>
          <w:color w:val="111111"/>
          <w:sz w:val="28"/>
          <w:szCs w:val="28"/>
          <w:rtl/>
        </w:rPr>
        <w:t xml:space="preserve">روی فرمان ولی حرف دو پهلو گفتن</w:t>
      </w:r>
    </w:p>
    <w:p>
      <w:pPr>
        <w:pStyle w:val="BookText"/>
      </w:pPr>
      <w:r>
        <w:rPr>
          <w:rFonts w:ascii="IRNazanin" w:hAnsi="IRNazanin" w:eastAsia="IRNazanin" w:cs="IRNazanin"/>
          <w:lang w:bidi="fa-IR"/>
          <w:color w:val="111111"/>
          <w:sz w:val="28"/>
          <w:szCs w:val="28"/>
          <w:rtl/>
        </w:rPr>
        <w:t xml:space="preserve">روی فرمان ولی امشب و فردا کردن!</w:t>
      </w:r>
    </w:p>
    <w:p>
      <w:pPr>
        <w:pStyle w:val="BookText"/>
      </w:pPr>
      <w:r>
        <w:rPr>
          <w:rFonts w:ascii="Amiri" w:hAnsi="Amiri" w:eastAsia="Amiri" w:cs="Amiri"/>
          <w:lang w:bidi="ar-SA"/>
          <w:color w:val="111111"/>
          <w:sz w:val="28"/>
          <w:szCs w:val="28"/>
          <w:rtl/>
        </w:rPr>
        <w:t xml:space="preserve">اَلذینَ اشترَوُا الکفرَ بِاالایمان یعنی</w:t>
      </w:r>
    </w:p>
    <w:p>
      <w:pPr>
        <w:pStyle w:val="BookText"/>
      </w:pPr>
      <w:r>
        <w:rPr>
          <w:rFonts w:ascii="IRNazanin" w:hAnsi="IRNazanin" w:eastAsia="IRNazanin" w:cs="IRNazanin"/>
          <w:lang w:bidi="fa-IR"/>
          <w:color w:val="111111"/>
          <w:sz w:val="28"/>
          <w:szCs w:val="28"/>
          <w:rtl/>
        </w:rPr>
        <w:t xml:space="preserve">"آنچه خود داشت ز بیگانه تمنّا" کردن</w:t>
      </w:r>
    </w:p>
    <w:p>
      <w:pPr>
        <w:pStyle w:val="BookText"/>
      </w:pPr>
      <w:r>
        <w:rPr>
          <w:rFonts w:ascii="IRNazanin" w:hAnsi="IRNazanin" w:eastAsia="IRNazanin" w:cs="IRNazanin"/>
          <w:lang w:bidi="fa-IR"/>
          <w:color w:val="111111"/>
          <w:sz w:val="28"/>
          <w:szCs w:val="28"/>
          <w:rtl/>
        </w:rPr>
        <w:t xml:space="preserve">چیست ایمان؟ وسط معرکه شمشیر زدن</w:t>
      </w:r>
    </w:p>
    <w:p>
      <w:pPr>
        <w:pStyle w:val="BookText"/>
      </w:pPr>
      <w:r>
        <w:rPr>
          <w:rFonts w:ascii="IRNazanin" w:hAnsi="IRNazanin" w:eastAsia="IRNazanin" w:cs="IRNazanin"/>
          <w:lang w:bidi="fa-IR"/>
          <w:color w:val="111111"/>
          <w:sz w:val="28"/>
          <w:szCs w:val="28"/>
          <w:rtl/>
        </w:rPr>
        <w:t xml:space="preserve">چیست ایمان؟ وسط معرکه غوغا کردن</w:t>
      </w:r>
    </w:p>
    <w:p>
      <w:pPr>
        <w:pStyle w:val="BookText"/>
      </w:pPr>
      <w:r>
        <w:rPr>
          <w:rFonts w:ascii="IRNazanin" w:hAnsi="IRNazanin" w:eastAsia="IRNazanin" w:cs="IRNazanin"/>
          <w:lang w:bidi="fa-IR"/>
          <w:color w:val="111111"/>
          <w:sz w:val="28"/>
          <w:szCs w:val="28"/>
          <w:rtl/>
        </w:rPr>
        <w:t xml:space="preserve">چیست ایمان؟ وسط شعله گلستان بودن</w:t>
      </w:r>
    </w:p>
    <w:p>
      <w:pPr>
        <w:pStyle w:val="BookText"/>
      </w:pPr>
      <w:r>
        <w:rPr>
          <w:rFonts w:ascii="Amiri" w:hAnsi="Amiri" w:eastAsia="Amiri" w:cs="Amiri"/>
          <w:lang w:bidi="ar-SA"/>
          <w:color w:val="111111"/>
          <w:sz w:val="28"/>
          <w:szCs w:val="28"/>
          <w:rtl/>
        </w:rPr>
        <w:t xml:space="preserve">شعله‌ها را همه بَرداً وَ سَلاما کردن</w:t>
      </w:r>
    </w:p>
    <w:p>
      <w:pPr>
        <w:pStyle w:val="BookText"/>
      </w:pPr>
      <w:r>
        <w:rPr>
          <w:rFonts w:ascii="IRNazanin" w:hAnsi="IRNazanin" w:eastAsia="IRNazanin" w:cs="IRNazanin"/>
          <w:lang w:bidi="fa-IR"/>
          <w:color w:val="111111"/>
          <w:sz w:val="28"/>
          <w:szCs w:val="28"/>
          <w:rtl/>
        </w:rPr>
        <w:t xml:space="preserve">جان و مال و زن و فرزند و دل و دنیا را</w:t>
      </w:r>
    </w:p>
    <w:p>
      <w:pPr>
        <w:pStyle w:val="BookText"/>
      </w:pPr>
      <w:r>
        <w:rPr>
          <w:rFonts w:ascii="IRNazanin" w:hAnsi="IRNazanin" w:eastAsia="IRNazanin" w:cs="IRNazanin"/>
          <w:lang w:bidi="fa-IR"/>
          <w:color w:val="111111"/>
          <w:sz w:val="28"/>
          <w:szCs w:val="28"/>
          <w:rtl/>
        </w:rPr>
        <w:t xml:space="preserve">همه را نذر تولّا و تبرّا کردن</w:t>
      </w:r>
    </w:p>
    <w:p>
      <w:pPr>
        <w:pStyle w:val="BookText"/>
      </w:pPr>
      <w:r>
        <w:rPr>
          <w:rFonts w:ascii="IRNazanin" w:hAnsi="IRNazanin" w:eastAsia="IRNazanin" w:cs="IRNazanin"/>
          <w:lang w:bidi="fa-IR"/>
          <w:color w:val="111111"/>
          <w:sz w:val="28"/>
          <w:szCs w:val="28"/>
          <w:rtl/>
        </w:rPr>
        <w:t xml:space="preserve">زمزمی را که به دست دگران گِل شده بود</w:t>
      </w:r>
    </w:p>
    <w:p>
      <w:pPr>
        <w:pStyle w:val="BookText"/>
      </w:pPr>
      <w:r>
        <w:rPr>
          <w:rFonts w:ascii="IRNazanin" w:hAnsi="IRNazanin" w:eastAsia="IRNazanin" w:cs="IRNazanin"/>
          <w:lang w:bidi="fa-IR"/>
          <w:color w:val="111111"/>
          <w:sz w:val="28"/>
          <w:szCs w:val="28"/>
          <w:rtl/>
        </w:rPr>
        <w:t xml:space="preserve">به خلیلانه‌ترین شکل، گوارا کردن</w:t>
      </w:r>
    </w:p>
    <w:p>
      <w:pPr>
        <w:pStyle w:val="BookText"/>
      </w:pPr>
      <w:r>
        <w:rPr>
          <w:rFonts w:ascii="IRNazanin" w:hAnsi="IRNazanin" w:eastAsia="IRNazanin" w:cs="IRNazanin"/>
          <w:lang w:bidi="fa-IR"/>
          <w:color w:val="111111"/>
          <w:sz w:val="28"/>
          <w:szCs w:val="28"/>
          <w:rtl/>
        </w:rPr>
        <w:t xml:space="preserve">به زبان حبشی "أشهدُ أن لا" گفتن</w:t>
      </w:r>
    </w:p>
    <w:p>
      <w:pPr>
        <w:pStyle w:val="BookText"/>
      </w:pPr>
      <w:r>
        <w:rPr>
          <w:rFonts w:ascii="IRNazanin" w:hAnsi="IRNazanin" w:eastAsia="IRNazanin" w:cs="IRNazanin"/>
          <w:lang w:bidi="fa-IR"/>
          <w:color w:val="111111"/>
          <w:sz w:val="28"/>
          <w:szCs w:val="28"/>
          <w:rtl/>
        </w:rPr>
        <w:t xml:space="preserve">با زبانی که تقیّه است "خدایا" کردن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159" w:name="pg7197_64723"/>
    <w:bookmarkEnd w:id="159"/>
    <w:p>
      <w:pPr>
        <w:pStyle w:val="BookText"/>
      </w:pPr>
      <w:r>
        <w:rPr>
          <w:rFonts w:ascii="IRNazanin" w:hAnsi="IRNazanin" w:eastAsia="IRNazanin" w:cs="IRNazanin"/>
          <w:lang w:bidi="fa-IR"/>
          <w:color w:val="111111"/>
          <w:sz w:val="28"/>
          <w:szCs w:val="28"/>
          <w:rtl/>
        </w:rPr>
        <w:t xml:space="preserve">با دو خط شعر، مسیحیّت نجّاشی را</w:t>
      </w:r>
    </w:p>
    <w:p>
      <w:pPr>
        <w:pStyle w:val="BookText"/>
      </w:pPr>
      <w:r>
        <w:rPr>
          <w:rFonts w:ascii="IRNazanin" w:hAnsi="IRNazanin" w:eastAsia="IRNazanin" w:cs="IRNazanin"/>
          <w:lang w:bidi="fa-IR"/>
          <w:color w:val="111111"/>
          <w:sz w:val="28"/>
          <w:szCs w:val="28"/>
          <w:rtl/>
        </w:rPr>
        <w:t xml:space="preserve">متمایل به پرستیدن یکتا کردن</w:t>
      </w:r>
    </w:p>
    <w:p>
      <w:pPr>
        <w:pStyle w:val="BookText"/>
      </w:pPr>
      <w:r>
        <w:rPr>
          <w:rFonts w:ascii="IRNazanin" w:hAnsi="IRNazanin" w:eastAsia="IRNazanin" w:cs="IRNazanin"/>
          <w:lang w:bidi="fa-IR"/>
          <w:color w:val="111111"/>
          <w:sz w:val="28"/>
          <w:szCs w:val="28"/>
          <w:rtl/>
        </w:rPr>
        <w:t xml:space="preserve">عَلم شیعه‌ی سرسختِ علی بودن را</w:t>
      </w:r>
    </w:p>
    <w:p>
      <w:pPr>
        <w:pStyle w:val="BookText"/>
      </w:pPr>
      <w:r>
        <w:rPr>
          <w:rFonts w:ascii="IRNazanin" w:hAnsi="IRNazanin" w:eastAsia="IRNazanin" w:cs="IRNazanin"/>
          <w:lang w:bidi="fa-IR"/>
          <w:color w:val="111111"/>
          <w:sz w:val="28"/>
          <w:szCs w:val="28"/>
          <w:rtl/>
        </w:rPr>
        <w:t xml:space="preserve">پیش از آنی که غدیر آید، برپا کردن!</w:t>
      </w:r>
    </w:p>
    <w:p>
      <w:pPr>
        <w:pStyle w:val="BookText"/>
      </w:pPr>
      <w:r>
        <w:rPr>
          <w:rFonts w:ascii="IRNazanin" w:hAnsi="IRNazanin" w:eastAsia="IRNazanin" w:cs="IRNazanin"/>
          <w:lang w:bidi="fa-IR"/>
          <w:color w:val="111111"/>
          <w:sz w:val="28"/>
          <w:szCs w:val="28"/>
          <w:rtl/>
        </w:rPr>
        <w:t xml:space="preserve">به ابوطالب سوگند ضرر خواهد بود</w:t>
      </w:r>
    </w:p>
    <w:p>
      <w:pPr>
        <w:pStyle w:val="BookText"/>
      </w:pPr>
      <w:r>
        <w:rPr>
          <w:rFonts w:ascii="IRNazanin" w:hAnsi="IRNazanin" w:eastAsia="IRNazanin" w:cs="IRNazanin"/>
          <w:lang w:bidi="fa-IR"/>
          <w:color w:val="111111"/>
          <w:sz w:val="28"/>
          <w:szCs w:val="28"/>
          <w:rtl/>
        </w:rPr>
        <w:t xml:space="preserve">بی علیّ‌بن‌ابی‌طالب، سودا کردن</w:t>
      </w:r>
    </w:p>
    <w:p>
      <w:pPr>
        <w:pStyle w:val="BookText"/>
      </w:pPr>
      <w:r>
        <w:rPr>
          <w:rFonts w:ascii="IRNazanin" w:hAnsi="IRNazanin" w:eastAsia="IRNazanin" w:cs="IRNazanin"/>
          <w:lang w:bidi="fa-IR"/>
          <w:color w:val="111111"/>
          <w:sz w:val="28"/>
          <w:szCs w:val="28"/>
          <w:rtl/>
        </w:rPr>
        <w:t xml:space="preserve">یاعلی اینهمه از نور ابوطالب توست</w:t>
      </w:r>
    </w:p>
    <w:p>
      <w:pPr>
        <w:pStyle w:val="BookText"/>
      </w:pPr>
      <w:r>
        <w:rPr>
          <w:rFonts w:ascii="IRNazanin" w:hAnsi="IRNazanin" w:eastAsia="IRNazanin" w:cs="IRNazanin"/>
          <w:lang w:bidi="fa-IR"/>
          <w:color w:val="111111"/>
          <w:sz w:val="28"/>
          <w:szCs w:val="28"/>
          <w:rtl/>
        </w:rPr>
        <w:t xml:space="preserve">پدر توست سرآغاز توَلّا کردن</w:t>
      </w:r>
    </w:p>
    <w:p>
      <w:pPr>
        <w:pStyle w:val="BookText"/>
      </w:pPr>
      <w:r>
        <w:rPr>
          <w:rFonts w:ascii="IRNazanin" w:hAnsi="IRNazanin" w:eastAsia="IRNazanin" w:cs="IRNazanin"/>
          <w:lang w:bidi="fa-IR"/>
          <w:color w:val="111111"/>
          <w:sz w:val="28"/>
          <w:szCs w:val="28"/>
          <w:rtl/>
        </w:rPr>
        <w:t xml:space="preserve">پدر ساقی کوثر، پدر کیفَ بشر</w:t>
      </w:r>
    </w:p>
    <w:p>
      <w:pPr>
        <w:pStyle w:val="BookText"/>
      </w:pPr>
      <w:r>
        <w:rPr>
          <w:rFonts w:ascii="IRNazanin" w:hAnsi="IRNazanin" w:eastAsia="IRNazanin" w:cs="IRNazanin"/>
          <w:lang w:bidi="fa-IR"/>
          <w:color w:val="111111"/>
          <w:sz w:val="28"/>
          <w:szCs w:val="28"/>
          <w:rtl/>
        </w:rPr>
        <w:t xml:space="preserve">پدر شیر خدا را چه به پروا کردن؟</w:t>
      </w:r>
    </w:p>
    <w:p>
      <w:pPr>
        <w:pStyle w:val="BookText"/>
      </w:pPr>
      <w:r>
        <w:rPr>
          <w:rFonts w:ascii="IRNazanin" w:hAnsi="IRNazanin" w:eastAsia="IRNazanin" w:cs="IRNazanin"/>
          <w:lang w:bidi="fa-IR"/>
          <w:color w:val="111111"/>
          <w:sz w:val="28"/>
          <w:szCs w:val="28"/>
          <w:rtl/>
        </w:rPr>
        <w:t xml:space="preserve">"دیدمش خرّم و خندان، قدح باده به دست</w:t>
      </w:r>
    </w:p>
    <w:p>
      <w:pPr>
        <w:pStyle w:val="BookText"/>
      </w:pPr>
      <w:r>
        <w:rPr>
          <w:rFonts w:ascii="IRNazanin" w:hAnsi="IRNazanin" w:eastAsia="IRNazanin" w:cs="IRNazanin"/>
          <w:lang w:bidi="fa-IR"/>
          <w:color w:val="111111"/>
          <w:sz w:val="28"/>
          <w:szCs w:val="28"/>
          <w:rtl/>
        </w:rPr>
        <w:t xml:space="preserve">واندر آن آینه صد گونه تماشا" کردن</w:t>
      </w:r>
    </w:p>
    <w:p>
      <w:pPr>
        <w:pStyle w:val="BookText"/>
      </w:pPr>
      <w:r>
        <w:rPr>
          <w:rFonts w:ascii="IRNazanin" w:hAnsi="IRNazanin" w:eastAsia="IRNazanin" w:cs="IRNazanin"/>
          <w:lang w:bidi="fa-IR"/>
          <w:color w:val="111111"/>
          <w:sz w:val="28"/>
          <w:szCs w:val="28"/>
          <w:rtl/>
        </w:rPr>
        <w:t xml:space="preserve">مهدی جهاندار</w:t>
      </w:r>
    </w:p>
    <w:p>
      <w:pPr>
        <w:pStyle w:val="BookText"/>
      </w:pPr>
      <w:r>
        <w:rPr>
          <w:rFonts w:ascii="IRNazanin" w:hAnsi="IRNazanin" w:eastAsia="IRNazanin" w:cs="IRNazanin"/>
          <w:lang w:bidi="fa-IR"/>
          <w:color w:val="111111"/>
          <w:sz w:val="28"/>
          <w:szCs w:val="28"/>
          <w:rtl/>
        </w:rPr>
        <w:t xml:space="preserve">دست نوشته شاعر</w:t>
      </w:r>
    </w:p>
    <w:p>
      <w:pPr>
        <w:pStyle w:val="Heading4"/>
      </w:pPr>
      <w:bookmarkStart w:id="501" w:name="_Toc245"/>
      <w:r>
        <w:t>کافرِ کفر</w:t>
      </w:r>
      <w:bookmarkEnd w:id="501"/>
    </w:p>
    <w:p>
      <w:pPr>
        <w:pStyle w:val="BookText"/>
      </w:pPr>
      <w:r>
        <w:rPr>
          <w:rFonts w:ascii="IRNazanin" w:hAnsi="IRNazanin" w:eastAsia="IRNazanin" w:cs="IRNazanin"/>
          <w:lang w:bidi="fa-IR"/>
          <w:color w:val="111111"/>
          <w:sz w:val="28"/>
          <w:szCs w:val="28"/>
          <w:rtl/>
        </w:rPr>
        <w:t xml:space="preserve">از ابراهیم تا عام الفیل</w:t>
      </w:r>
    </w:p>
    <w:p>
      <w:pPr>
        <w:pStyle w:val="BookText"/>
      </w:pPr>
      <w:r>
        <w:rPr>
          <w:rFonts w:ascii="IRNazanin" w:hAnsi="IRNazanin" w:eastAsia="IRNazanin" w:cs="IRNazanin"/>
          <w:lang w:bidi="fa-IR"/>
          <w:color w:val="111111"/>
          <w:sz w:val="28"/>
          <w:szCs w:val="28"/>
          <w:rtl/>
        </w:rPr>
        <w:t xml:space="preserve">از اسماعیل تا زمزم</w:t>
      </w:r>
    </w:p>
    <w:p>
      <w:pPr>
        <w:pStyle w:val="BookText"/>
      </w:pPr>
      <w:r>
        <w:rPr>
          <w:rFonts w:ascii="IRNazanin" w:hAnsi="IRNazanin" w:eastAsia="IRNazanin" w:cs="IRNazanin"/>
          <w:lang w:bidi="fa-IR"/>
          <w:color w:val="111111"/>
          <w:sz w:val="28"/>
          <w:szCs w:val="28"/>
          <w:rtl/>
        </w:rPr>
        <w:t xml:space="preserve">از مکه تا اکنون</w:t>
      </w:r>
    </w:p>
    <w:p>
      <w:pPr>
        <w:pStyle w:val="BookText"/>
      </w:pPr>
      <w:r>
        <w:rPr>
          <w:rFonts w:ascii="IRNazanin" w:hAnsi="IRNazanin" w:eastAsia="IRNazanin" w:cs="IRNazanin"/>
          <w:lang w:bidi="fa-IR"/>
          <w:color w:val="111111"/>
          <w:sz w:val="28"/>
          <w:szCs w:val="28"/>
          <w:rtl/>
        </w:rPr>
        <w:t xml:space="preserve">سقایة الحاجِ وَ عمارة المسجد الحرام برازندۀ توست</w:t>
      </w:r>
    </w:p>
    <w:p>
      <w:pPr>
        <w:pStyle w:val="BookText"/>
      </w:pPr>
      <w:r>
        <w:rPr>
          <w:rFonts w:ascii="IRNazanin" w:hAnsi="IRNazanin" w:eastAsia="IRNazanin" w:cs="IRNazanin"/>
          <w:lang w:bidi="fa-IR"/>
          <w:color w:val="111111"/>
          <w:sz w:val="28"/>
          <w:szCs w:val="28"/>
          <w:rtl/>
        </w:rPr>
        <w:t xml:space="preserve">ای سنگ صبور عدالت!</w:t>
      </w:r>
    </w:p>
    <w:p>
      <w:pPr>
        <w:pStyle w:val="BookText"/>
      </w:pPr>
      <w:r>
        <w:rPr>
          <w:rFonts w:ascii="IRNazanin" w:hAnsi="IRNazanin" w:eastAsia="IRNazanin" w:cs="IRNazanin"/>
          <w:lang w:bidi="fa-IR"/>
          <w:color w:val="111111"/>
          <w:sz w:val="28"/>
          <w:szCs w:val="28"/>
          <w:rtl/>
        </w:rPr>
        <w:t xml:space="preserve">ای پدر مظلومیت!</w:t>
      </w:r>
    </w:p>
    <w:p>
      <w:pPr>
        <w:pStyle w:val="BookText"/>
      </w:pPr>
      <w:r>
        <w:rPr>
          <w:rFonts w:ascii="IRNazanin" w:hAnsi="IRNazanin" w:eastAsia="IRNazanin" w:cs="IRNazanin"/>
          <w:lang w:bidi="fa-IR"/>
          <w:color w:val="111111"/>
          <w:sz w:val="28"/>
          <w:szCs w:val="28"/>
          <w:rtl/>
        </w:rPr>
        <w:t xml:space="preserve">شعب ابی طالب چه زود به گودال قلتگاه رسید</w:t>
      </w:r>
    </w:p>
    <w:p>
      <w:pPr>
        <w:pStyle w:val="BookText"/>
      </w:pPr>
      <w:r>
        <w:rPr>
          <w:rFonts w:ascii="IRNazanin" w:hAnsi="IRNazanin" w:eastAsia="IRNazanin" w:cs="IRNazanin"/>
          <w:lang w:bidi="fa-IR"/>
          <w:color w:val="111111"/>
          <w:sz w:val="28"/>
          <w:szCs w:val="28"/>
          <w:rtl/>
        </w:rPr>
        <w:t xml:space="preserve">تنهایی، داستان غریبی است</w:t>
      </w:r>
    </w:p>
    <w:p>
      <w:pPr>
        <w:pStyle w:val="BookText"/>
      </w:pPr>
      <w:r>
        <w:rPr>
          <w:rFonts w:ascii="IRNazanin" w:hAnsi="IRNazanin" w:eastAsia="IRNazanin" w:cs="IRNazanin"/>
          <w:lang w:bidi="fa-IR"/>
          <w:color w:val="111111"/>
          <w:sz w:val="28"/>
          <w:szCs w:val="28"/>
          <w:rtl/>
        </w:rPr>
        <w:t xml:space="preserve">قال جعفربن محمّد بن علی بن حسین بن علی بن ابی طالب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w:t>
      </w:r>
    </w:p>
    <w:p>
      <w:pPr>
        <w:pStyle w:val="BookText"/>
      </w:pPr>
      <w:r>
        <w:rPr>
          <w:rFonts w:ascii="IRNazanin" w:hAnsi="IRNazanin" w:eastAsia="IRNazanin" w:cs="IRNazanin"/>
          <w:lang w:bidi="fa-IR"/>
          <w:color w:val="111111"/>
          <w:sz w:val="28"/>
          <w:szCs w:val="28"/>
          <w:rtl/>
        </w:rPr>
        <w:t xml:space="preserve">چارده قرن است هیچ محدثی بینام تو حدیث نخوانده است</w:t>
      </w:r>
    </w:p>
    <w:p>
      <w:pPr>
        <w:pStyle w:val="BookText"/>
      </w:pPr>
      <w:r>
        <w:rPr>
          <w:rFonts w:ascii="IRNazanin" w:hAnsi="IRNazanin" w:eastAsia="IRNazanin" w:cs="IRNazanin"/>
          <w:lang w:bidi="fa-IR"/>
          <w:color w:val="111111"/>
          <w:sz w:val="28"/>
          <w:szCs w:val="28"/>
          <w:rtl/>
        </w:rPr>
        <w:t xml:space="preserve">ای پدر شیرخدا !</w:t>
      </w:r>
    </w:p>
    <w:p>
      <w:pPr>
        <w:pStyle w:val="BookText"/>
      </w:pPr>
      <w:r>
        <w:rPr>
          <w:rFonts w:ascii="IRNazanin" w:hAnsi="IRNazanin" w:eastAsia="IRNazanin" w:cs="IRNazanin"/>
          <w:lang w:bidi="fa-IR"/>
          <w:color w:val="111111"/>
          <w:sz w:val="28"/>
          <w:szCs w:val="28"/>
          <w:rtl/>
        </w:rPr>
        <w:t xml:space="preserve">ای پدر هل اَتی !</w:t>
      </w:r>
    </w:p>
    <w:p>
      <w:pPr>
        <w:pStyle w:val="BookText"/>
      </w:pPr>
      <w:r>
        <w:rPr>
          <w:rFonts w:ascii="IRNazanin" w:hAnsi="IRNazanin" w:eastAsia="IRNazanin" w:cs="IRNazanin"/>
          <w:lang w:bidi="fa-IR"/>
          <w:color w:val="111111"/>
          <w:sz w:val="28"/>
          <w:szCs w:val="28"/>
          <w:rtl/>
        </w:rPr>
        <w:t xml:space="preserve">ای باب باب الله !</w:t>
      </w:r>
    </w:p>
    <w:p>
      <w:pPr>
        <w:pStyle w:val="BookText"/>
      </w:pPr>
      <w:r>
        <w:rPr>
          <w:rFonts w:ascii="IRNazanin" w:hAnsi="IRNazanin" w:eastAsia="IRNazanin" w:cs="IRNazanin"/>
          <w:lang w:bidi="fa-IR"/>
          <w:color w:val="111111"/>
          <w:sz w:val="28"/>
          <w:szCs w:val="28"/>
          <w:rtl/>
        </w:rPr>
        <w:t xml:space="preserve">نمی شود از تو آغاز کرد و به علی نرسید</w:t>
      </w:r>
    </w:p>
    <w:p>
      <w:pPr>
        <w:pStyle w:val="BookText"/>
      </w:pPr>
      <w:r>
        <w:rPr>
          <w:rFonts w:ascii="IRNazanin" w:hAnsi="IRNazanin" w:eastAsia="IRNazanin" w:cs="IRNazanin"/>
          <w:lang w:bidi="fa-IR"/>
          <w:color w:val="111111"/>
          <w:sz w:val="28"/>
          <w:szCs w:val="28"/>
          <w:rtl/>
        </w:rPr>
        <w:t xml:space="preserve">چه کسی شنیده است که قطره ای دریا بپرورد</w:t>
      </w:r>
    </w:p>
    <w:p>
      <w:pPr>
        <w:pStyle w:val="BookText"/>
      </w:pPr>
      <w:r>
        <w:rPr>
          <w:rFonts w:ascii="IRNazanin" w:hAnsi="IRNazanin" w:eastAsia="IRNazanin" w:cs="IRNazanin"/>
          <w:lang w:bidi="fa-IR"/>
          <w:color w:val="111111"/>
          <w:sz w:val="28"/>
          <w:szCs w:val="28"/>
          <w:rtl/>
        </w:rPr>
        <w:t xml:space="preserve">ای عمران!</w:t>
      </w:r>
    </w:p>
    <w:p>
      <w:pPr>
        <w:pStyle w:val="BookText"/>
      </w:pPr>
      <w:r>
        <w:rPr>
          <w:rFonts w:ascii="IRNazanin" w:hAnsi="IRNazanin" w:eastAsia="IRNazanin" w:cs="IRNazanin"/>
          <w:lang w:bidi="fa-IR"/>
          <w:color w:val="111111"/>
          <w:sz w:val="28"/>
          <w:szCs w:val="28"/>
          <w:rtl/>
        </w:rPr>
        <w:t xml:space="preserve">ای از تبار طور!</w:t>
      </w:r>
    </w:p>
    <w:p>
      <w:pPr>
        <w:pStyle w:val="BookText"/>
      </w:pPr>
      <w:r>
        <w:rPr>
          <w:rFonts w:ascii="IRNazanin" w:hAnsi="IRNazanin" w:eastAsia="IRNazanin" w:cs="IRNazanin"/>
          <w:lang w:bidi="fa-IR"/>
          <w:color w:val="111111"/>
          <w:sz w:val="28"/>
          <w:szCs w:val="28"/>
          <w:rtl/>
        </w:rPr>
        <w:t xml:space="preserve">موسای تو هارون محمّد است</w:t>
      </w:r>
    </w:p>
    <w:p>
      <w:pPr>
        <w:pStyle w:val="BookText"/>
      </w:pPr>
      <w:r>
        <w:rPr>
          <w:rFonts w:ascii="IRNazanin" w:hAnsi="IRNazanin" w:eastAsia="IRNazanin" w:cs="IRNazanin"/>
          <w:lang w:bidi="fa-IR"/>
          <w:color w:val="111111"/>
          <w:sz w:val="28"/>
          <w:szCs w:val="28"/>
          <w:rtl/>
        </w:rPr>
        <w:t xml:space="preserve">هستی به مصطفی مینازد و مصطفی به عمو</w:t>
      </w:r>
    </w:p>
    <w:p>
      <w:pPr>
        <w:pStyle w:val="BookText"/>
      </w:pPr>
      <w:r>
        <w:rPr>
          <w:rFonts w:ascii="IRNazanin" w:hAnsi="IRNazanin" w:eastAsia="IRNazanin" w:cs="IRNazanin"/>
          <w:lang w:bidi="fa-IR"/>
          <w:color w:val="111111"/>
          <w:sz w:val="28"/>
          <w:szCs w:val="28"/>
          <w:rtl/>
        </w:rPr>
        <w:t xml:space="preserve">روزِ وانفسا اگر شفاعت تو پیش قدم شود دیوارهای دوزخ فرو خواهد ریخت</w:t>
      </w:r>
    </w:p>
    <w:p>
      <w:pPr>
        <w:pStyle w:val="BookText"/>
      </w:pPr>
      <w:r>
        <w:rPr>
          <w:rFonts w:ascii="IRNazanin" w:hAnsi="IRNazanin" w:eastAsia="IRNazanin" w:cs="IRNazanin"/>
          <w:lang w:bidi="fa-IR"/>
          <w:color w:val="111111"/>
          <w:sz w:val="28"/>
          <w:szCs w:val="28"/>
          <w:rtl/>
        </w:rPr>
        <w:t xml:space="preserve">ای شجاع شجاعان !</w:t>
      </w:r>
    </w:p>
    <w:p>
      <w:pPr>
        <w:pStyle w:val="BookText"/>
      </w:pPr>
      <w:r>
        <w:rPr>
          <w:rFonts w:ascii="IRNazanin" w:hAnsi="IRNazanin" w:eastAsia="IRNazanin" w:cs="IRNazanin"/>
          <w:lang w:bidi="fa-IR"/>
          <w:color w:val="111111"/>
          <w:sz w:val="28"/>
          <w:szCs w:val="28"/>
          <w:rtl/>
        </w:rPr>
        <w:t xml:space="preserve">ای سردار پیران مجاهد !</w:t>
      </w:r>
    </w:p>
    <w:p>
      <w:pPr>
        <w:pStyle w:val="BookText"/>
      </w:pPr>
      <w:r>
        <w:rPr>
          <w:rFonts w:ascii="IRNazanin" w:hAnsi="IRNazanin" w:eastAsia="IRNazanin" w:cs="IRNazanin"/>
          <w:lang w:bidi="fa-IR"/>
          <w:color w:val="111111"/>
          <w:sz w:val="28"/>
          <w:szCs w:val="28"/>
          <w:rtl/>
        </w:rPr>
        <w:t xml:space="preserve">جعفر طیار، بلند پرکشیدن را، و حمزه، جگرداری را از تو</w:t>
      </w:r>
    </w:p>
    <w:p>
      <w:pPr>
        <w:pStyle w:val="BookText"/>
      </w:pPr>
      <w:r>
        <w:rPr>
          <w:rFonts w:ascii="IRNazanin" w:hAnsi="IRNazanin" w:eastAsia="IRNazanin" w:cs="IRNazanin"/>
          <w:lang w:bidi="fa-IR"/>
          <w:color w:val="111111"/>
          <w:sz w:val="28"/>
          <w:szCs w:val="28"/>
          <w:rtl/>
        </w:rPr>
        <w:t xml:space="preserve">آموخته است</w:t>
      </w:r>
    </w:p>
    <w:p>
      <w:pPr>
        <w:pStyle w:val="BookText"/>
      </w:pPr>
      <w:r>
        <w:rPr>
          <w:rFonts w:ascii="IRNazanin" w:hAnsi="IRNazanin" w:eastAsia="IRNazanin" w:cs="IRNazanin"/>
          <w:lang w:bidi="fa-IR"/>
          <w:color w:val="111111"/>
          <w:sz w:val="28"/>
          <w:szCs w:val="28"/>
          <w:rtl/>
        </w:rPr>
        <w:t xml:space="preserve">سالی که تو نباشی سال غم است</w:t>
      </w:r>
    </w:p>
    <w:p>
      <w:pPr>
        <w:pStyle w:val="BookText"/>
      </w:pPr>
      <w:r>
        <w:rPr>
          <w:rFonts w:ascii="IRNazanin" w:hAnsi="IRNazanin" w:eastAsia="IRNazanin" w:cs="IRNazanin"/>
          <w:lang w:bidi="fa-IR"/>
          <w:color w:val="111111"/>
          <w:sz w:val="28"/>
          <w:szCs w:val="28"/>
          <w:rtl/>
        </w:rPr>
        <w:t xml:space="preserve">ای مؤمن آل فرعون !</w:t>
      </w:r>
    </w:p>
    <w:p>
      <w:pPr>
        <w:pStyle w:val="BookText"/>
      </w:pPr>
      <w:r>
        <w:rPr>
          <w:rFonts w:ascii="IRNazanin" w:hAnsi="IRNazanin" w:eastAsia="IRNazanin" w:cs="IRNazanin"/>
          <w:lang w:bidi="fa-IR"/>
          <w:color w:val="111111"/>
          <w:sz w:val="28"/>
          <w:szCs w:val="28"/>
          <w:rtl/>
        </w:rPr>
        <w:t xml:space="preserve">ای قصۀ اصحاب کهف !</w:t>
      </w:r>
    </w:p>
    <w:p>
      <w:pPr>
        <w:pStyle w:val="BookText"/>
      </w:pPr>
      <w:r>
        <w:rPr>
          <w:rFonts w:ascii="IRNazanin" w:hAnsi="IRNazanin" w:eastAsia="IRNazanin" w:cs="IRNazanin"/>
          <w:lang w:bidi="fa-IR"/>
          <w:color w:val="111111"/>
          <w:sz w:val="28"/>
          <w:szCs w:val="28"/>
          <w:rtl/>
        </w:rPr>
        <w:t xml:space="preserve">تو از ابتدا ابوالمرتضی بودی</w:t>
      </w:r>
    </w:p>
    <w:p>
      <w:pPr>
        <w:pStyle w:val="BookText"/>
      </w:pPr>
      <w:r>
        <w:rPr>
          <w:rFonts w:ascii="IRNazanin" w:hAnsi="IRNazanin" w:eastAsia="IRNazanin" w:cs="IRNazanin"/>
          <w:lang w:bidi="fa-IR"/>
          <w:color w:val="111111"/>
          <w:sz w:val="28"/>
          <w:szCs w:val="28"/>
          <w:rtl/>
        </w:rPr>
        <w:t xml:space="preserve">تقیه نام تو را ابوطالب گذاشت</w:t>
      </w:r>
    </w:p>
    <w:p>
      <w:pPr>
        <w:pStyle w:val="BookText"/>
      </w:pPr>
      <w:r>
        <w:rPr>
          <w:rFonts w:ascii="IRNazanin" w:hAnsi="IRNazanin" w:eastAsia="IRNazanin" w:cs="IRNazanin"/>
          <w:lang w:bidi="fa-IR"/>
          <w:color w:val="111111"/>
          <w:sz w:val="28"/>
          <w:szCs w:val="28"/>
          <w:rtl/>
        </w:rPr>
        <w:t xml:space="preserve">ای مست مستور !</w:t>
      </w:r>
    </w:p>
    <w:p>
      <w:pPr>
        <w:pStyle w:val="BookText"/>
      </w:pPr>
      <w:r>
        <w:rPr>
          <w:rFonts w:ascii="IRNazanin" w:hAnsi="IRNazanin" w:eastAsia="IRNazanin" w:cs="IRNazanin"/>
          <w:lang w:bidi="fa-IR"/>
          <w:color w:val="111111"/>
          <w:sz w:val="28"/>
          <w:szCs w:val="28"/>
          <w:rtl/>
        </w:rPr>
        <w:t xml:space="preserve">دینداری مخفیانۀ تو شریعت خدا را آشکار کرد</w:t>
      </w:r>
    </w:p>
    <w:p>
      <w:pPr>
        <w:pStyle w:val="BookText"/>
      </w:pPr>
      <w:r>
        <w:rPr>
          <w:rFonts w:ascii="Amiri" w:hAnsi="Amiri" w:eastAsia="Amiri" w:cs="Amiri"/>
          <w:lang w:bidi="ar-SA"/>
          <w:color w:val="111111"/>
          <w:sz w:val="28"/>
          <w:szCs w:val="28"/>
          <w:rtl/>
        </w:rPr>
        <w:t xml:space="preserve">ابنُ الخلیل !</w:t>
      </w:r>
    </w:p>
    <w:p>
      <w:pPr>
        <w:pStyle w:val="BookText"/>
      </w:pPr>
      <w:r>
        <w:rPr>
          <w:rFonts w:ascii="IRNazanin" w:hAnsi="IRNazanin" w:eastAsia="IRNazanin" w:cs="IRNazanin"/>
          <w:lang w:bidi="fa-IR"/>
          <w:color w:val="111111"/>
          <w:sz w:val="28"/>
          <w:szCs w:val="28"/>
          <w:rtl/>
        </w:rPr>
        <w:t xml:space="preserve">ضربۀ پنهانیِ تبر بت شکنی که از پدرت ابراهیم به ارث</w:t>
      </w:r>
    </w:p>
    <w:p>
      <w:pPr>
        <w:pStyle w:val="BookText"/>
      </w:pPr>
      <w:r>
        <w:rPr>
          <w:rFonts w:ascii="IRNazanin" w:hAnsi="IRNazanin" w:eastAsia="IRNazanin" w:cs="IRNazanin"/>
          <w:lang w:bidi="fa-IR"/>
          <w:color w:val="111111"/>
          <w:sz w:val="28"/>
          <w:szCs w:val="28"/>
          <w:rtl/>
        </w:rPr>
        <w:t xml:space="preserve">برده بودی</w:t>
      </w:r>
    </w:p>
    <w:p>
      <w:pPr>
        <w:pStyle w:val="BookText"/>
      </w:pPr>
      <w:r>
        <w:rPr>
          <w:rFonts w:ascii="IRNazanin" w:hAnsi="IRNazanin" w:eastAsia="IRNazanin" w:cs="IRNazanin"/>
          <w:lang w:bidi="fa-IR"/>
          <w:color w:val="111111"/>
          <w:sz w:val="28"/>
          <w:szCs w:val="28"/>
          <w:rtl/>
        </w:rPr>
        <w:t xml:space="preserve">از سیلیِ آشکار حمزه به ابوجهل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دندانهای پوسیدۀ ابوسفیان را بیشتر به هم فشرد</w:t>
      </w:r>
    </w:p>
    <w:p>
      <w:pPr>
        <w:pStyle w:val="BookText"/>
      </w:pPr>
      <w:r>
        <w:rPr>
          <w:rFonts w:ascii="IRNazanin" w:hAnsi="IRNazanin" w:eastAsia="IRNazanin" w:cs="IRNazanin"/>
          <w:lang w:bidi="fa-IR"/>
          <w:color w:val="111111"/>
          <w:sz w:val="28"/>
          <w:szCs w:val="28"/>
          <w:rtl/>
        </w:rPr>
        <w:t xml:space="preserve">هیهات که قومِ بیعلی به حج رفته</w:t>
      </w:r>
    </w:p>
    <w:p>
      <w:pPr>
        <w:pStyle w:val="BookText"/>
      </w:pPr>
      <w:r>
        <w:rPr>
          <w:rFonts w:ascii="IRNazanin" w:hAnsi="IRNazanin" w:eastAsia="IRNazanin" w:cs="IRNazanin"/>
          <w:lang w:bidi="fa-IR"/>
          <w:color w:val="111111"/>
          <w:sz w:val="28"/>
          <w:szCs w:val="28"/>
          <w:rtl/>
        </w:rPr>
        <w:t xml:space="preserve">از ترس ذوالفقار پسر</w:t>
      </w:r>
    </w:p>
    <w:p>
      <w:pPr>
        <w:pStyle w:val="BookText"/>
      </w:pPr>
      <w:r>
        <w:rPr>
          <w:rFonts w:ascii="IRNazanin" w:hAnsi="IRNazanin" w:eastAsia="IRNazanin" w:cs="IRNazanin"/>
          <w:lang w:bidi="fa-IR"/>
          <w:color w:val="111111"/>
          <w:sz w:val="28"/>
          <w:szCs w:val="28"/>
          <w:rtl/>
        </w:rPr>
        <w:t xml:space="preserve">ایمان پدر را نشانه رفته اند</w:t>
      </w:r>
    </w:p>
    <w:p>
      <w:pPr>
        <w:pStyle w:val="BookText"/>
      </w:pPr>
      <w:r>
        <w:rPr>
          <w:rFonts w:ascii="IRNazanin" w:hAnsi="IRNazanin" w:eastAsia="IRNazanin" w:cs="IRNazanin"/>
          <w:lang w:bidi="fa-IR"/>
          <w:color w:val="111111"/>
          <w:sz w:val="28"/>
          <w:szCs w:val="28"/>
          <w:rtl/>
        </w:rPr>
        <w:t xml:space="preserve">مگر مولود کعبه فرزند تونیست ؟</w:t>
      </w:r>
    </w:p>
    <w:p>
      <w:pPr>
        <w:pStyle w:val="BookText"/>
      </w:pPr>
      <w:r>
        <w:rPr>
          <w:rFonts w:ascii="IRNazanin" w:hAnsi="IRNazanin" w:eastAsia="IRNazanin" w:cs="IRNazanin"/>
          <w:lang w:bidi="fa-IR"/>
          <w:color w:val="111111"/>
          <w:sz w:val="28"/>
          <w:szCs w:val="28"/>
          <w:rtl/>
        </w:rPr>
        <w:t xml:space="preserve">پدر عدالت بودن جُرم کمی نیست</w:t>
      </w:r>
    </w:p>
    <w:p>
      <w:pPr>
        <w:pStyle w:val="BookText"/>
      </w:pPr>
      <w:r>
        <w:rPr>
          <w:rFonts w:ascii="IRNazanin" w:hAnsi="IRNazanin" w:eastAsia="IRNazanin" w:cs="IRNazanin"/>
          <w:lang w:bidi="fa-IR"/>
          <w:color w:val="111111"/>
          <w:sz w:val="28"/>
          <w:szCs w:val="28"/>
          <w:rtl/>
        </w:rPr>
        <w:t xml:space="preserve">فاطمه پرپر شد</w:t>
      </w:r>
    </w:p>
    <w:p>
      <w:pPr>
        <w:pStyle w:val="BookText"/>
      </w:pPr>
      <w:r>
        <w:rPr>
          <w:rFonts w:ascii="IRNazanin" w:hAnsi="IRNazanin" w:eastAsia="IRNazanin" w:cs="IRNazanin"/>
          <w:lang w:bidi="fa-IR"/>
          <w:color w:val="111111"/>
          <w:sz w:val="28"/>
          <w:szCs w:val="28"/>
          <w:rtl/>
        </w:rPr>
        <w:t xml:space="preserve">چون همسر علی بود</w:t>
      </w:r>
    </w:p>
    <w:p>
      <w:pPr>
        <w:pStyle w:val="BookText"/>
      </w:pPr>
      <w:r>
        <w:rPr>
          <w:rFonts w:ascii="IRNazanin" w:hAnsi="IRNazanin" w:eastAsia="IRNazanin" w:cs="IRNazanin"/>
          <w:lang w:bidi="fa-IR"/>
          <w:color w:val="111111"/>
          <w:sz w:val="28"/>
          <w:szCs w:val="28"/>
          <w:rtl/>
        </w:rPr>
        <w:t xml:space="preserve">حسن و حسین چون پسرانش</w:t>
      </w:r>
    </w:p>
    <w:p>
      <w:pPr>
        <w:pStyle w:val="BookText"/>
      </w:pPr>
      <w:r>
        <w:rPr>
          <w:rFonts w:ascii="IRNazanin" w:hAnsi="IRNazanin" w:eastAsia="IRNazanin" w:cs="IRNazanin"/>
          <w:lang w:bidi="fa-IR"/>
          <w:color w:val="111111"/>
          <w:sz w:val="28"/>
          <w:szCs w:val="28"/>
          <w:rtl/>
        </w:rPr>
        <w:t xml:space="preserve">پدر عدالت بودن آری جُرم کمی نیست</w:t>
      </w:r>
    </w:p>
    <w:p>
      <w:pPr>
        <w:pStyle w:val="BookText"/>
      </w:pPr>
      <w:r>
        <w:rPr>
          <w:rFonts w:ascii="IRNazanin" w:hAnsi="IRNazanin" w:eastAsia="IRNazanin" w:cs="IRNazanin"/>
          <w:lang w:bidi="fa-IR"/>
          <w:color w:val="111111"/>
          <w:sz w:val="28"/>
          <w:szCs w:val="28"/>
          <w:rtl/>
        </w:rPr>
        <w:t xml:space="preserve">از مناقب اِبن شهر آشوب تا الغدیر امینی</w:t>
      </w:r>
    </w:p>
    <w:p>
      <w:pPr>
        <w:pStyle w:val="BookText"/>
      </w:pPr>
      <w:r>
        <w:rPr>
          <w:rFonts w:ascii="IRNazanin" w:hAnsi="IRNazanin" w:eastAsia="IRNazanin" w:cs="IRNazanin"/>
          <w:lang w:bidi="fa-IR"/>
          <w:color w:val="111111"/>
          <w:sz w:val="28"/>
          <w:szCs w:val="28"/>
          <w:rtl/>
        </w:rPr>
        <w:t xml:space="preserve">از قاضی نور الله شوشتری تا سلطان الواعظین شیرازی</w:t>
      </w:r>
    </w:p>
    <w:p>
      <w:pPr>
        <w:pStyle w:val="BookText"/>
      </w:pPr>
      <w:r>
        <w:rPr>
          <w:rFonts w:ascii="IRNazanin" w:hAnsi="IRNazanin" w:eastAsia="IRNazanin" w:cs="IRNazanin"/>
          <w:lang w:bidi="fa-IR"/>
          <w:color w:val="111111"/>
          <w:sz w:val="28"/>
          <w:szCs w:val="28"/>
          <w:rtl/>
        </w:rPr>
        <w:t xml:space="preserve">متواتر از ایمان تو نوشتند</w:t>
      </w:r>
    </w:p>
    <w:p>
      <w:pPr>
        <w:pStyle w:val="BookText"/>
      </w:pPr>
      <w:r>
        <w:rPr>
          <w:rFonts w:ascii="IRNazanin" w:hAnsi="IRNazanin" w:eastAsia="IRNazanin" w:cs="IRNazanin"/>
          <w:lang w:bidi="fa-IR"/>
          <w:color w:val="111111"/>
          <w:sz w:val="28"/>
          <w:szCs w:val="28"/>
          <w:rtl/>
        </w:rPr>
        <w:t xml:space="preserve">شهادتین را تو به من بیاموز</w:t>
      </w:r>
    </w:p>
    <w:p>
      <w:pPr>
        <w:pStyle w:val="BookText"/>
      </w:pPr>
      <w:r>
        <w:rPr>
          <w:rFonts w:ascii="IRNazanin" w:hAnsi="IRNazanin" w:eastAsia="IRNazanin" w:cs="IRNazanin"/>
          <w:lang w:bidi="fa-IR"/>
          <w:color w:val="111111"/>
          <w:sz w:val="28"/>
          <w:szCs w:val="28"/>
          <w:rtl/>
        </w:rPr>
        <w:t xml:space="preserve">ای دیوان ایمان!</w:t>
      </w:r>
    </w:p>
    <w:p>
      <w:pPr>
        <w:pStyle w:val="BookText"/>
      </w:pPr>
      <w:r>
        <w:rPr>
          <w:rFonts w:ascii="IRNazanin" w:hAnsi="IRNazanin" w:eastAsia="IRNazanin" w:cs="IRNazanin"/>
          <w:lang w:bidi="fa-IR"/>
          <w:color w:val="111111"/>
          <w:sz w:val="28"/>
          <w:szCs w:val="28"/>
          <w:rtl/>
        </w:rPr>
        <w:t xml:space="preserve">اگر تو نامسلمانی پس ما که ایم ؟</w:t>
      </w:r>
    </w:p>
    <w:p>
      <w:pPr>
        <w:pStyle w:val="BookText"/>
      </w:pPr>
      <w:r>
        <w:rPr>
          <w:rFonts w:ascii="IRNazanin" w:hAnsi="IRNazanin" w:eastAsia="IRNazanin" w:cs="IRNazanin"/>
          <w:lang w:bidi="fa-IR"/>
          <w:color w:val="111111"/>
          <w:sz w:val="28"/>
          <w:szCs w:val="28"/>
          <w:rtl/>
        </w:rPr>
        <w:t xml:space="preserve">پسر برادرت از این همه ناسزا خسته است</w:t>
      </w:r>
    </w:p>
    <w:p>
      <w:pPr>
        <w:pStyle w:val="BookText"/>
      </w:pPr>
      <w:r>
        <w:rPr>
          <w:rFonts w:ascii="IRNazanin" w:hAnsi="IRNazanin" w:eastAsia="IRNazanin" w:cs="IRNazanin"/>
          <w:lang w:bidi="fa-IR"/>
          <w:color w:val="111111"/>
          <w:sz w:val="28"/>
          <w:szCs w:val="28"/>
          <w:rtl/>
        </w:rPr>
        <w:t xml:space="preserve">ای بلاغت مبین! ای چکامۀ متنتن !</w:t>
      </w:r>
    </w:p>
    <w:p>
      <w:pPr>
        <w:pStyle w:val="BookText"/>
      </w:pPr>
      <w:r>
        <w:rPr>
          <w:rFonts w:ascii="IRNazanin" w:hAnsi="IRNazanin" w:eastAsia="IRNazanin" w:cs="IRNazanin"/>
          <w:lang w:bidi="fa-IR"/>
          <w:color w:val="111111"/>
          <w:sz w:val="28"/>
          <w:szCs w:val="28"/>
          <w:rtl/>
        </w:rPr>
        <w:t xml:space="preserve">شعری بخوان قصیده تر از پیش</w:t>
      </w:r>
    </w:p>
    <w:p>
      <w:pPr>
        <w:pStyle w:val="BookText"/>
      </w:pPr>
      <w:r>
        <w:rPr>
          <w:rFonts w:ascii="IRNazanin" w:hAnsi="IRNazanin" w:eastAsia="IRNazanin" w:cs="IRNazanin"/>
          <w:lang w:bidi="fa-IR"/>
          <w:color w:val="111111"/>
          <w:sz w:val="28"/>
          <w:szCs w:val="28"/>
          <w:rtl/>
        </w:rPr>
        <w:t xml:space="preserve">آی پدران جهل !</w:t>
      </w:r>
    </w:p>
    <w:p>
      <w:pPr>
        <w:pStyle w:val="BookText"/>
      </w:pPr>
      <w:r>
        <w:rPr>
          <w:rFonts w:ascii="IRNazanin" w:hAnsi="IRNazanin" w:eastAsia="IRNazanin" w:cs="IRNazanin"/>
          <w:lang w:bidi="fa-IR"/>
          <w:color w:val="111111"/>
          <w:sz w:val="28"/>
          <w:szCs w:val="28"/>
          <w:rtl/>
        </w:rPr>
        <w:t xml:space="preserve">آی پدران آتش !</w:t>
      </w:r>
    </w:p>
    <w:p>
      <w:pPr>
        <w:pStyle w:val="BookText"/>
      </w:pPr>
      <w:r>
        <w:rPr>
          <w:rFonts w:ascii="Amiri" w:hAnsi="Amiri" w:eastAsia="Amiri" w:cs="Amiri"/>
          <w:lang w:bidi="ar-SA"/>
          <w:color w:val="111111"/>
          <w:sz w:val="28"/>
          <w:szCs w:val="28"/>
          <w:rtl/>
        </w:rPr>
        <w:t xml:space="preserve">تبّت یدا !</w:t>
      </w:r>
    </w:p>
    <w:p>
      <w:pPr>
        <w:pStyle w:val="BookText"/>
      </w:pPr>
      <w:r>
        <w:rPr>
          <w:rFonts w:ascii="IRNazanin" w:hAnsi="IRNazanin" w:eastAsia="IRNazanin" w:cs="IRNazanin"/>
          <w:lang w:bidi="fa-IR"/>
          <w:color w:val="111111"/>
          <w:sz w:val="28"/>
          <w:szCs w:val="28"/>
          <w:rtl/>
        </w:rPr>
        <w:t xml:space="preserve">بیهوده نگردید</w:t>
      </w:r>
    </w:p>
    <w:p>
      <w:pPr>
        <w:pStyle w:val="BookText"/>
      </w:pPr>
      <w:r>
        <w:rPr>
          <w:rFonts w:ascii="IRNazanin" w:hAnsi="IRNazanin" w:eastAsia="IRNazanin" w:cs="IRNazanin"/>
          <w:lang w:bidi="fa-IR"/>
          <w:color w:val="111111"/>
          <w:sz w:val="28"/>
          <w:szCs w:val="28"/>
          <w:rtl/>
        </w:rPr>
        <w:t xml:space="preserve">که تا قیام قیامت کافرتر از ابوطالب به کفرتان نخواهید یافت</w:t>
      </w:r>
    </w:p>
    <w:p>
      <w:pPr>
        <w:pStyle w:val="BookText"/>
      </w:pPr>
      <w:r>
        <w:rPr>
          <w:rFonts w:ascii="IRNazanin" w:hAnsi="IRNazanin" w:eastAsia="IRNazanin" w:cs="IRNazanin"/>
          <w:lang w:bidi="fa-IR"/>
          <w:color w:val="111111"/>
          <w:sz w:val="28"/>
          <w:szCs w:val="28"/>
          <w:rtl/>
        </w:rPr>
        <w:t xml:space="preserve">مهدی جهاندار</w:t>
      </w:r>
    </w:p>
    <w:p>
      <w:pPr>
        <w:pStyle w:val="BookText"/>
      </w:pPr>
      <w:r>
        <w:rPr>
          <w:rFonts w:ascii="IRNazanin" w:hAnsi="IRNazanin" w:eastAsia="IRNazanin" w:cs="IRNazanin"/>
          <w:lang w:bidi="fa-IR"/>
          <w:color w:val="111111"/>
          <w:sz w:val="28"/>
          <w:szCs w:val="28"/>
          <w:rtl/>
        </w:rPr>
        <w:t xml:space="preserve">حضرت ابوطالب علیه السلام ، قهرمان ایمان و فداکاری، ص 222-220.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ایثار و صاحبْ اسرار است</w:t>
      </w:r>
    </w:p>
    <w:p>
      <w:pPr>
        <w:pStyle w:val="BookText"/>
      </w:pPr>
      <w:r>
        <w:rPr>
          <w:rFonts w:ascii="IRNazanin" w:hAnsi="IRNazanin" w:eastAsia="IRNazanin" w:cs="IRNazanin"/>
          <w:lang w:bidi="fa-IR"/>
          <w:color w:val="111111"/>
          <w:sz w:val="28"/>
          <w:szCs w:val="28"/>
          <w:rtl/>
        </w:rPr>
        <w:t xml:space="preserve">داده دین را به همّتش یاری</w:t>
      </w:r>
    </w:p>
    <w:p>
      <w:pPr>
        <w:pStyle w:val="BookText"/>
      </w:pPr>
      <w:r>
        <w:rPr>
          <w:rFonts w:ascii="IRNazanin" w:hAnsi="IRNazanin" w:eastAsia="IRNazanin" w:cs="IRNazanin"/>
          <w:lang w:bidi="fa-IR"/>
          <w:color w:val="111111"/>
          <w:sz w:val="28"/>
          <w:szCs w:val="28"/>
          <w:rtl/>
        </w:rPr>
        <w:t xml:space="preserve">هم قدم بوده با رسول الله</w:t>
      </w:r>
    </w:p>
    <w:p>
      <w:pPr>
        <w:pStyle w:val="BookText"/>
      </w:pPr>
      <w:r>
        <w:rPr>
          <w:rFonts w:ascii="IRNazanin" w:hAnsi="IRNazanin" w:eastAsia="IRNazanin" w:cs="IRNazanin"/>
          <w:lang w:bidi="fa-IR"/>
          <w:color w:val="111111"/>
          <w:sz w:val="28"/>
          <w:szCs w:val="28"/>
          <w:rtl/>
        </w:rPr>
        <w:t xml:space="preserve">وقت هر غصه و گرفتاری</w:t>
      </w:r>
    </w:p>
    <w:p>
      <w:pPr>
        <w:pStyle w:val="BookText"/>
      </w:pPr>
      <w:r>
        <w:rPr>
          <w:rFonts w:ascii="Amiri" w:hAnsi="Amiri" w:eastAsia="Amiri" w:cs="Amiri"/>
          <w:lang w:bidi="ar-SA"/>
          <w:color w:val="111111"/>
          <w:sz w:val="28"/>
          <w:szCs w:val="28"/>
          <w:rtl/>
        </w:rPr>
        <w:t xml:space="preserve">رنج و سختیِّ راهِ احمد را</w:t>
      </w:r>
    </w:p>
    <w:p>
      <w:pPr>
        <w:pStyle w:val="BookText"/>
      </w:pPr>
      <w:r>
        <w:rPr>
          <w:rFonts w:ascii="IRNazanin" w:hAnsi="IRNazanin" w:eastAsia="IRNazanin" w:cs="IRNazanin"/>
          <w:lang w:bidi="fa-IR"/>
          <w:color w:val="111111"/>
          <w:sz w:val="28"/>
          <w:szCs w:val="28"/>
          <w:rtl/>
        </w:rPr>
        <w:t xml:space="preserve">کرده با جانِ خود خریداری</w:t>
      </w:r>
    </w:p>
    <w:p>
      <w:pPr>
        <w:pStyle w:val="BookText"/>
      </w:pPr>
      <w:r>
        <w:rPr>
          <w:rFonts w:ascii="IRNazanin" w:hAnsi="IRNazanin" w:eastAsia="IRNazanin" w:cs="IRNazanin"/>
          <w:lang w:bidi="fa-IR"/>
          <w:color w:val="111111"/>
          <w:sz w:val="28"/>
          <w:szCs w:val="28"/>
          <w:rtl/>
        </w:rPr>
        <w:t xml:space="preserve">بوده او حافظ مسلمانان</w:t>
      </w:r>
    </w:p>
    <w:p>
      <w:pPr>
        <w:pStyle w:val="BookText"/>
      </w:pPr>
      <w:r>
        <w:rPr>
          <w:rFonts w:ascii="IRNazanin" w:hAnsi="IRNazanin" w:eastAsia="IRNazanin" w:cs="IRNazanin"/>
          <w:lang w:bidi="fa-IR"/>
          <w:color w:val="111111"/>
          <w:sz w:val="28"/>
          <w:szCs w:val="28"/>
          <w:rtl/>
        </w:rPr>
        <w:t xml:space="preserve">با تمام وجود و هُشیاری</w:t>
      </w:r>
    </w:p>
    <w:p>
      <w:pPr>
        <w:pStyle w:val="BookText"/>
      </w:pPr>
      <w:r>
        <w:rPr>
          <w:rFonts w:ascii="IRNazanin" w:hAnsi="IRNazanin" w:eastAsia="IRNazanin" w:cs="IRNazanin"/>
          <w:lang w:bidi="fa-IR"/>
          <w:color w:val="111111"/>
          <w:sz w:val="28"/>
          <w:szCs w:val="28"/>
          <w:rtl/>
        </w:rPr>
        <w:t xml:space="preserve">تا که اسلام و حق شود پیروز</w:t>
      </w:r>
    </w:p>
    <w:p>
      <w:pPr>
        <w:pStyle w:val="BookText"/>
      </w:pPr>
      <w:r>
        <w:rPr>
          <w:rFonts w:ascii="IRNazanin" w:hAnsi="IRNazanin" w:eastAsia="IRNazanin" w:cs="IRNazanin"/>
          <w:lang w:bidi="fa-IR"/>
          <w:color w:val="111111"/>
          <w:sz w:val="28"/>
          <w:szCs w:val="28"/>
          <w:rtl/>
        </w:rPr>
        <w:t xml:space="preserve">ذرهای هم نکرده کم کاری</w:t>
      </w:r>
    </w:p>
    <w:p>
      <w:pPr>
        <w:pStyle w:val="BookText"/>
      </w:pPr>
      <w:r>
        <w:rPr>
          <w:rFonts w:ascii="IRNazanin" w:hAnsi="IRNazanin" w:eastAsia="IRNazanin" w:cs="IRNazanin"/>
          <w:lang w:bidi="fa-IR"/>
          <w:color w:val="111111"/>
          <w:sz w:val="28"/>
          <w:szCs w:val="28"/>
          <w:rtl/>
        </w:rPr>
        <w:t xml:space="preserve">پرچم شیعه تا ابد بالاست</w:t>
      </w:r>
    </w:p>
    <w:p>
      <w:pPr>
        <w:pStyle w:val="BookText"/>
      </w:pPr>
      <w:r>
        <w:rPr>
          <w:rFonts w:ascii="IRNazanin" w:hAnsi="IRNazanin" w:eastAsia="IRNazanin" w:cs="IRNazanin"/>
          <w:lang w:bidi="fa-IR"/>
          <w:color w:val="111111"/>
          <w:sz w:val="28"/>
          <w:szCs w:val="28"/>
          <w:rtl/>
        </w:rPr>
        <w:t xml:space="preserve">تا که دارد چنین علمداری</w:t>
      </w:r>
    </w:p>
    <w:p>
      <w:pPr>
        <w:pStyle w:val="BookText"/>
      </w:pPr>
      <w:r>
        <w:rPr>
          <w:rFonts w:ascii="IRNazanin" w:hAnsi="IRNazanin" w:eastAsia="IRNazanin" w:cs="IRNazanin"/>
          <w:lang w:bidi="fa-IR"/>
          <w:color w:val="111111"/>
          <w:sz w:val="28"/>
          <w:szCs w:val="28"/>
          <w:rtl/>
        </w:rPr>
        <w:t xml:space="preserve">یا علی ! گفته از پدر جانت</w:t>
      </w:r>
    </w:p>
    <w:p>
      <w:pPr>
        <w:pStyle w:val="BookText"/>
      </w:pPr>
      <w:r>
        <w:rPr>
          <w:rFonts w:ascii="IRNazanin" w:hAnsi="IRNazanin" w:eastAsia="IRNazanin" w:cs="IRNazanin"/>
          <w:lang w:bidi="fa-IR"/>
          <w:color w:val="111111"/>
          <w:sz w:val="28"/>
          <w:szCs w:val="28"/>
          <w:rtl/>
        </w:rPr>
        <w:t xml:space="preserve">شاعری که خودت خبر داری</w:t>
      </w:r>
    </w:p>
    <w:p>
      <w:pPr>
        <w:pStyle w:val="BookText"/>
      </w:pPr>
      <w:r>
        <w:rPr>
          <w:rFonts w:ascii="Amiri" w:hAnsi="Amiri" w:eastAsia="Amiri" w:cs="Amiri"/>
          <w:lang w:bidi="ar-SA"/>
          <w:color w:val="111111"/>
          <w:sz w:val="28"/>
          <w:szCs w:val="28"/>
          <w:rtl/>
        </w:rPr>
        <w:t xml:space="preserve">سعید علّامه</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آنکه خدا را به طلب طالب است</w:t>
      </w:r>
    </w:p>
    <w:p>
      <w:pPr>
        <w:pStyle w:val="BookText"/>
      </w:pPr>
      <w:r>
        <w:rPr>
          <w:rFonts w:ascii="IRNazanin" w:hAnsi="IRNazanin" w:eastAsia="IRNazanin" w:cs="IRNazanin"/>
          <w:lang w:bidi="fa-IR"/>
          <w:color w:val="111111"/>
          <w:sz w:val="28"/>
          <w:szCs w:val="28"/>
          <w:rtl/>
        </w:rPr>
        <w:t xml:space="preserve">در صف ایمان به همه غالب است</w:t>
      </w:r>
    </w:p>
    <w:p>
      <w:pPr>
        <w:pStyle w:val="BookText"/>
      </w:pPr>
      <w:r>
        <w:rPr>
          <w:rFonts w:ascii="IRNazanin" w:hAnsi="IRNazanin" w:eastAsia="IRNazanin" w:cs="IRNazanin"/>
          <w:lang w:bidi="fa-IR"/>
          <w:color w:val="111111"/>
          <w:sz w:val="28"/>
          <w:szCs w:val="28"/>
          <w:rtl/>
        </w:rPr>
        <w:t xml:space="preserve">عارف بر حقّ خداوندگار</w:t>
      </w:r>
    </w:p>
    <w:p>
      <w:pPr>
        <w:pStyle w:val="BookText"/>
      </w:pPr>
      <w:r>
        <w:rPr>
          <w:rFonts w:ascii="IRNazanin" w:hAnsi="IRNazanin" w:eastAsia="IRNazanin" w:cs="IRNazanin"/>
          <w:lang w:bidi="fa-IR"/>
          <w:color w:val="111111"/>
          <w:sz w:val="28"/>
          <w:szCs w:val="28"/>
          <w:rtl/>
        </w:rPr>
        <w:t xml:space="preserve">باب علی بن ابی طالب است</w:t>
      </w:r>
    </w:p>
    <w:p>
      <w:pPr>
        <w:pStyle w:val="BookText"/>
      </w:pPr>
      <w:r>
        <w:rPr>
          <w:rFonts w:ascii="IRNazanin" w:hAnsi="IRNazanin" w:eastAsia="IRNazanin" w:cs="IRNazanin"/>
          <w:lang w:bidi="fa-IR"/>
          <w:color w:val="111111"/>
          <w:sz w:val="28"/>
          <w:szCs w:val="28"/>
          <w:rtl/>
        </w:rPr>
        <w:t xml:space="preserve">محمد حسن فرحبخشیان ( ژولیده نیشابوری )</w:t>
      </w:r>
    </w:p>
    <w:p>
      <w:pPr>
        <w:pStyle w:val="BookText"/>
      </w:pPr>
      <w:r>
        <w:rPr>
          <w:rFonts w:ascii="IRNazanin" w:hAnsi="IRNazanin" w:eastAsia="IRNazanin" w:cs="IRNazanin"/>
          <w:lang w:bidi="fa-IR"/>
          <w:color w:val="111111"/>
          <w:sz w:val="28"/>
          <w:szCs w:val="28"/>
          <w:rtl/>
        </w:rPr>
        <w:t xml:space="preserve">حضرت ابوطالب علیه السلام ، قهرمان ایمان و فداکاری، ص 249.</w:t>
      </w:r>
    </w:p>
    <w:p>
      <w:pPr>
        <w:pStyle w:val="BookText"/>
      </w:pPr>
      <w:r>
        <w:rPr>
          <w:rFonts w:ascii="IRNazanin" w:hAnsi="IRNazanin" w:eastAsia="IRNazanin" w:cs="IRNazanin"/>
          <w:lang w:bidi="fa-IR"/>
          <w:color w:val="111111"/>
          <w:sz w:val="28"/>
          <w:szCs w:val="28"/>
          <w:rtl/>
        </w:rPr>
        <w:t xml:space="preserve">نام ابوطالب نیکو سرشت</w:t>
      </w:r>
    </w:p>
    <w:p>
      <w:pPr>
        <w:pStyle w:val="BookText"/>
      </w:pPr>
      <w:r>
        <w:rPr>
          <w:rFonts w:ascii="IRNazanin" w:hAnsi="IRNazanin" w:eastAsia="IRNazanin" w:cs="IRNazanin"/>
          <w:lang w:bidi="fa-IR"/>
          <w:color w:val="111111"/>
          <w:sz w:val="28"/>
          <w:szCs w:val="28"/>
          <w:rtl/>
        </w:rPr>
        <w:t xml:space="preserve">حامی قدرت به تجلّی نوشت</w:t>
      </w:r>
    </w:p>
    <w:p>
      <w:pPr>
        <w:pStyle w:val="BookText"/>
      </w:pPr>
      <w:r>
        <w:rPr>
          <w:rFonts w:ascii="IRNazanin" w:hAnsi="IRNazanin" w:eastAsia="IRNazanin" w:cs="IRNazanin"/>
          <w:lang w:bidi="fa-IR"/>
          <w:color w:val="111111"/>
          <w:sz w:val="28"/>
          <w:szCs w:val="28"/>
          <w:rtl/>
        </w:rPr>
        <w:t xml:space="preserve">گر که شفاعت کند از عاصیان</w:t>
      </w:r>
    </w:p>
    <w:p>
      <w:pPr>
        <w:pStyle w:val="BookText"/>
      </w:pPr>
      <w:r>
        <w:rPr>
          <w:rFonts w:ascii="IRNazanin" w:hAnsi="IRNazanin" w:eastAsia="IRNazanin" w:cs="IRNazanin"/>
          <w:lang w:bidi="fa-IR"/>
          <w:color w:val="111111"/>
          <w:sz w:val="28"/>
          <w:szCs w:val="28"/>
          <w:rtl/>
        </w:rPr>
        <w:t xml:space="preserve">دوزخیان را کند اهل بهشت</w:t>
      </w:r>
    </w:p>
    <w:p>
      <w:pPr>
        <w:pStyle w:val="BookText"/>
      </w:pPr>
      <w:r>
        <w:rPr>
          <w:rFonts w:ascii="IRNazanin" w:hAnsi="IRNazanin" w:eastAsia="IRNazanin" w:cs="IRNazanin"/>
          <w:lang w:bidi="fa-IR"/>
          <w:color w:val="111111"/>
          <w:sz w:val="28"/>
          <w:szCs w:val="28"/>
          <w:rtl/>
        </w:rPr>
        <w:t xml:space="preserve">محمد حسن فرحبخشیان (ژولیده نیشابوری)</w:t>
      </w:r>
    </w:p>
    <w:p>
      <w:pPr>
        <w:pStyle w:val="BookText"/>
      </w:pPr>
      <w:r>
        <w:rPr>
          <w:rFonts w:ascii="IRNazanin" w:hAnsi="IRNazanin" w:eastAsia="IRNazanin" w:cs="IRNazanin"/>
          <w:lang w:bidi="fa-IR"/>
          <w:color w:val="111111"/>
          <w:sz w:val="28"/>
          <w:szCs w:val="28"/>
          <w:rtl/>
        </w:rPr>
        <w:t xml:space="preserve">حضرت ابوطالب علیه السلام ، قهرمان ایمان و فداکاری، ص 249.</w:t>
      </w:r>
    </w:p>
    <w:p>
      <w:pPr>
        <w:pStyle w:val="BookText"/>
      </w:pPr>
      <w:r>
        <w:rPr>
          <w:rFonts w:ascii="IRNazanin" w:hAnsi="IRNazanin" w:eastAsia="IRNazanin" w:cs="IRNazanin"/>
          <w:lang w:bidi="fa-IR"/>
          <w:color w:val="111111"/>
          <w:sz w:val="28"/>
          <w:szCs w:val="28"/>
          <w:rtl/>
        </w:rPr>
        <w:t xml:space="preserve">یگانه آفتاب بیت معمور</w:t>
      </w:r>
    </w:p>
    <w:p>
      <w:pPr>
        <w:pStyle w:val="BookText"/>
      </w:pPr>
      <w:r>
        <w:rPr>
          <w:rFonts w:ascii="IRNazanin" w:hAnsi="IRNazanin" w:eastAsia="IRNazanin" w:cs="IRNazanin"/>
          <w:lang w:bidi="fa-IR"/>
          <w:color w:val="111111"/>
          <w:sz w:val="28"/>
          <w:szCs w:val="28"/>
          <w:rtl/>
        </w:rPr>
        <w:t xml:space="preserve">که قدرش مانده است از دیده ها دور</w:t>
      </w:r>
    </w:p>
    <w:p>
      <w:pPr>
        <w:pStyle w:val="BookText"/>
      </w:pPr>
      <w:r>
        <w:rPr>
          <w:rFonts w:ascii="IRNazanin" w:hAnsi="IRNazanin" w:eastAsia="IRNazanin" w:cs="IRNazanin"/>
          <w:lang w:bidi="fa-IR"/>
          <w:color w:val="111111"/>
          <w:sz w:val="28"/>
          <w:szCs w:val="28"/>
          <w:rtl/>
        </w:rPr>
        <w:t xml:space="preserve">پناه خستگیهای محمد</w:t>
      </w:r>
    </w:p>
    <w:p>
      <w:pPr>
        <w:pStyle w:val="BookText"/>
      </w:pPr>
      <w:r>
        <w:rPr>
          <w:rFonts w:ascii="IRNazanin" w:hAnsi="IRNazanin" w:eastAsia="IRNazanin" w:cs="IRNazanin"/>
          <w:lang w:bidi="fa-IR"/>
          <w:color w:val="111111"/>
          <w:sz w:val="28"/>
          <w:szCs w:val="28"/>
          <w:rtl/>
        </w:rPr>
        <w:t xml:space="preserve">ابوطالب، اب الحیدر اب النّور</w:t>
      </w:r>
    </w:p>
    <w:p>
      <w:pPr>
        <w:pStyle w:val="BookText"/>
      </w:pPr>
      <w:r>
        <w:rPr>
          <w:rFonts w:ascii="IRNazanin" w:hAnsi="IRNazanin" w:eastAsia="IRNazanin" w:cs="IRNazanin"/>
          <w:lang w:bidi="fa-IR"/>
          <w:color w:val="111111"/>
          <w:sz w:val="28"/>
          <w:szCs w:val="28"/>
          <w:rtl/>
        </w:rPr>
        <w:t xml:space="preserve">عباس شاه زیدی / خروش اصفهانی</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 نیست که فرزند تو را طالب نیست</w:t>
      </w:r>
    </w:p>
    <w:p>
      <w:pPr>
        <w:pStyle w:val="BookText"/>
      </w:pPr>
      <w:r>
        <w:rPr>
          <w:rFonts w:ascii="IRNazanin" w:hAnsi="IRNazanin" w:eastAsia="IRNazanin" w:cs="IRNazanin"/>
          <w:lang w:bidi="fa-IR"/>
          <w:color w:val="111111"/>
          <w:sz w:val="28"/>
          <w:szCs w:val="28"/>
          <w:rtl/>
        </w:rPr>
        <w:t xml:space="preserve">او دست خدا و کس بر او غالب نیست</w:t>
      </w:r>
    </w:p>
    <w:p>
      <w:pPr>
        <w:pStyle w:val="BookText"/>
      </w:pPr>
      <w:r>
        <w:rPr>
          <w:rFonts w:ascii="IRNazanin" w:hAnsi="IRNazanin" w:eastAsia="IRNazanin" w:cs="IRNazanin"/>
          <w:lang w:bidi="fa-IR"/>
          <w:color w:val="111111"/>
          <w:sz w:val="28"/>
          <w:szCs w:val="28"/>
          <w:rtl/>
        </w:rPr>
        <w:t xml:space="preserve">فرزند که مظهر العجایب باشد</w:t>
      </w:r>
    </w:p>
    <w:p>
      <w:pPr>
        <w:pStyle w:val="BookText"/>
      </w:pPr>
      <w:r>
        <w:rPr>
          <w:rFonts w:ascii="IRNazanin" w:hAnsi="IRNazanin" w:eastAsia="IRNazanin" w:cs="IRNazanin"/>
          <w:lang w:bidi="fa-IR"/>
          <w:color w:val="111111"/>
          <w:sz w:val="28"/>
          <w:szCs w:val="28"/>
          <w:rtl/>
        </w:rPr>
        <w:t xml:space="preserve">پیداست پدر به جز ابوطالب نیست</w:t>
      </w:r>
    </w:p>
    <w:p>
      <w:pPr>
        <w:pStyle w:val="BookText"/>
      </w:pPr>
      <w:r>
        <w:rPr>
          <w:rFonts w:ascii="IRNazanin" w:hAnsi="IRNazanin" w:eastAsia="IRNazanin" w:cs="IRNazanin"/>
          <w:lang w:bidi="fa-IR"/>
          <w:color w:val="111111"/>
          <w:sz w:val="28"/>
          <w:szCs w:val="28"/>
          <w:rtl/>
        </w:rPr>
        <w:t xml:space="preserve">محمد علی مجاهدی ( پروانه)</w:t>
      </w:r>
    </w:p>
    <w:p>
      <w:pPr>
        <w:pStyle w:val="BookText"/>
      </w:pPr>
      <w:r>
        <w:rPr>
          <w:rFonts w:ascii="IRNazanin" w:hAnsi="IRNazanin" w:eastAsia="IRNazanin" w:cs="IRNazanin"/>
          <w:lang w:bidi="fa-IR"/>
          <w:color w:val="111111"/>
          <w:sz w:val="28"/>
          <w:szCs w:val="28"/>
          <w:rtl/>
        </w:rPr>
        <w:t xml:space="preserve">حضرت ابوطالب علیه السلام ، قهرمان ایمان و فداکاری، ص 205</w:t>
      </w:r>
    </w:p>
    <w:p>
      <w:pPr>
        <w:pStyle w:val="BookText"/>
      </w:pPr>
      <w:r>
        <w:rPr>
          <w:rFonts w:ascii="IRNazanin" w:hAnsi="IRNazanin" w:eastAsia="IRNazanin" w:cs="IRNazanin"/>
          <w:lang w:bidi="fa-IR"/>
          <w:color w:val="111111"/>
          <w:sz w:val="28"/>
          <w:szCs w:val="28"/>
          <w:rtl/>
        </w:rPr>
        <w:t xml:space="preserve">پیوسته تو را اهل ولا میخوانند</w:t>
      </w:r>
    </w:p>
    <w:p>
      <w:pPr>
        <w:pStyle w:val="BookText"/>
      </w:pPr>
      <w:r>
        <w:rPr>
          <w:rFonts w:ascii="IRNazanin" w:hAnsi="IRNazanin" w:eastAsia="IRNazanin" w:cs="IRNazanin"/>
          <w:lang w:bidi="fa-IR"/>
          <w:color w:val="111111"/>
          <w:sz w:val="28"/>
          <w:szCs w:val="28"/>
          <w:rtl/>
        </w:rPr>
        <w:t xml:space="preserve">وز فضل و کمال تو سخن میرانند</w:t>
      </w:r>
    </w:p>
    <w:p>
      <w:pPr>
        <w:pStyle w:val="BookText"/>
      </w:pPr>
      <w:r>
        <w:rPr>
          <w:rFonts w:ascii="IRNazanin" w:hAnsi="IRNazanin" w:eastAsia="IRNazanin" w:cs="IRNazanin"/>
          <w:lang w:bidi="fa-IR"/>
          <w:color w:val="111111"/>
          <w:sz w:val="28"/>
          <w:szCs w:val="28"/>
          <w:rtl/>
        </w:rPr>
        <w:t xml:space="preserve">بر خویش ببال زِآنکه فرزند تو بود</w:t>
      </w:r>
    </w:p>
    <w:p>
      <w:pPr>
        <w:pStyle w:val="BookText"/>
      </w:pPr>
      <w:r>
        <w:rPr>
          <w:rFonts w:ascii="IRNazanin" w:hAnsi="IRNazanin" w:eastAsia="IRNazanin" w:cs="IRNazanin"/>
          <w:lang w:bidi="fa-IR"/>
          <w:color w:val="111111"/>
          <w:sz w:val="28"/>
          <w:szCs w:val="28"/>
          <w:rtl/>
        </w:rPr>
        <w:t xml:space="preserve">مردی که گروهیش خدا میخوانند</w:t>
      </w:r>
    </w:p>
    <w:p>
      <w:pPr>
        <w:pStyle w:val="BookText"/>
      </w:pPr>
      <w:r>
        <w:rPr>
          <w:rFonts w:ascii="IRNazanin" w:hAnsi="IRNazanin" w:eastAsia="IRNazanin" w:cs="IRNazanin"/>
          <w:lang w:bidi="fa-IR"/>
          <w:color w:val="111111"/>
          <w:sz w:val="28"/>
          <w:szCs w:val="28"/>
          <w:rtl/>
        </w:rPr>
        <w:t xml:space="preserve">محمد علی مجاهدی ( پروانه)</w:t>
      </w:r>
    </w:p>
    <w:p>
      <w:pPr>
        <w:pStyle w:val="BookText"/>
      </w:pPr>
      <w:r>
        <w:rPr>
          <w:rFonts w:ascii="IRNazanin" w:hAnsi="IRNazanin" w:eastAsia="IRNazanin" w:cs="IRNazanin"/>
          <w:lang w:bidi="fa-IR"/>
          <w:color w:val="111111"/>
          <w:sz w:val="28"/>
          <w:szCs w:val="28"/>
          <w:rtl/>
        </w:rPr>
        <w:t xml:space="preserve">حضرت ابوطالب علیه السلام ، قهرمان ایمان و فداکاری، ص 205</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160" w:name="pg7197_64728"/>
    <w:bookmarkEnd w:id="160"/>
    <w:p>
      <w:pPr>
        <w:pStyle w:val="Heading3"/>
      </w:pPr>
      <w:bookmarkStart w:id="502" w:name="_Toc246"/>
      <w:r>
        <w:t>سیری در زندگانی حضرت فاطمه بنت اسد سلام الله علیها</w:t>
      </w:r>
      <w:bookmarkEnd w:id="502"/>
    </w:p>
    <w:p>
      <w:pPr>
        <w:pStyle w:val="Heading4"/>
      </w:pPr>
      <w:bookmarkStart w:id="503" w:name="_Toc247"/>
      <w:r>
        <w:t>اشاره</w:t>
      </w:r>
      <w:bookmarkEnd w:id="503"/>
    </w:p>
    <w:p>
      <w:pPr>
        <w:pStyle w:val="BookText"/>
      </w:pPr>
      <w:r>
        <w:rPr>
          <w:rFonts w:ascii="IRNazanin" w:hAnsi="IRNazanin" w:eastAsia="IRNazanin" w:cs="IRNazanin"/>
          <w:lang w:bidi="fa-IR"/>
          <w:color w:val="111111"/>
          <w:sz w:val="28"/>
          <w:szCs w:val="28"/>
          <w:rtl/>
        </w:rPr>
        <w:t xml:space="preserve">فاطمه بنت اسد در خانه علم و معرفت متولد شد، پرورش یافت و به اخلاق نیک و سرشت بردباری، آراسته گردید. با وجود آنکه در آن روزگاران، سرزمین و محل سکونت این خانواده، خالی از ایمان و دیانت بود، اما آنها برخلاف آن محیط غیر دینی، خداوند یگانه را میپرستیدند و به او و کتابهای آسمانی الهی ایمان داشتند. خود ایشان نیز، به سخنان جد بزرگوارش ابراهیم خلیل علیه السلام ایمان داشت؛ یعنی آیین حنیف و توحید ابراهیمی را پذیرفته بود. از شریعت ایشان پیروی می کرد و معتقد بود که کعبه را دستان مبارک ابراهیم علیه السلام بنیان نهاده است. با این تفاصیل خانواده فاطمه بنت اسد به آداب و مناسک مذهبی و مراسم قدسی و معنوی پایبند بودند و آنها را به جای میآوردند.</w:t>
      </w:r>
    </w:p>
    <w:p>
      <w:pPr>
        <w:pStyle w:val="BookText"/>
      </w:pPr>
      <w:r>
        <w:rPr>
          <w:rFonts w:ascii="IRNazanin" w:hAnsi="IRNazanin" w:eastAsia="IRNazanin" w:cs="IRNazanin"/>
          <w:lang w:bidi="fa-IR"/>
          <w:color w:val="111111"/>
          <w:sz w:val="28"/>
          <w:szCs w:val="28"/>
          <w:rtl/>
        </w:rPr>
        <w:t xml:space="preserve">سیر زندگانی فاطمه بنت اسد، نمونه بارز کمال و جلال به شمار می رود، چرا که وی گرانقدرترین خصایل زنان، یعنی انسانیت، پاکدامنی، کرامت، قداست، رعایت شئون، حمایت، و همچنین تیزهوشی و زیرکی و دانشی گسترده را در خویش گرد آورده بود و همین افتخار او را بس که مادر پیامبر خود، یعنی مادر رسول اکرم صلی الله علیه وآله، مادر قهرمان اسلام علی بن ابی طالب علیه السلام ،تنها همسر شیخ مکه ابوطالب، پرورش یافته مکتب نبوت و امامت و دانش آموخته دانشگاه رسالت بود.</w:t>
      </w:r>
    </w:p>
    <w:p>
      <w:pPr>
        <w:pStyle w:val="Heading4"/>
      </w:pPr>
      <w:bookmarkStart w:id="504" w:name="_Toc248"/>
      <w:r>
        <w:t>جایگاه حضرت فاطمه بنت اسد</w:t>
      </w:r>
      <w:bookmarkEnd w:id="504"/>
    </w:p>
    <w:p>
      <w:pPr>
        <w:pStyle w:val="BookText"/>
      </w:pPr>
      <w:r>
        <w:rPr>
          <w:rFonts w:ascii="IRNazanin" w:hAnsi="IRNazanin" w:eastAsia="IRNazanin" w:cs="IRNazanin"/>
          <w:lang w:bidi="fa-IR"/>
          <w:color w:val="111111"/>
          <w:sz w:val="28"/>
          <w:szCs w:val="28"/>
          <w:rtl/>
        </w:rPr>
        <w:t xml:space="preserve">فاطمه بنت اسد از جایگاهی والا نزد خدا و رسول اکرم صلی الله علیه وآله وسلم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برخوردار بود؛ زیرا به گواهی تاریخ، وی نخستین زنی است که پس از نزول آیه 12 سوره ممتحنه</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با پیامبر صلی الله علیه وآله بیعت کرد.</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نخستین زنی است که با پای پیاده و بدون پای پوش از مکه به مدینه مهاجرت نمود و البته یازدهمین مسلمان و دومین زنی است که پس از خدیجه ایمان آورد.</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از جمله کرامات و فضایل الهی فاطمه بنت اسد این است که همسر شیخ مکه ابوطالب ومادر فرزندان شجاع، دلاور و پربرکت وی بود و در سرپرستی پیامبر صلی الله علیه و آله وسلم شریک ابوطالب بود؛ و به تحقیق، اراده پروردگار بر این قرار گرفت که فاطمه بنت اسد، نوزاد گرانقدر خویش را در درون بیت الله الحرام به دنیا آورد؛ فضیلت و جایگاهی که آن را محدثان و مورخان بزرگی چون علی بن حسین مسعودی در کتاب:مروج الذهب، سبط ابن جوزی در کتاب تذکره الخواص، محمّد بن طلحہ شافعی در کتاب مطالب السؤول و دیگران، به صراحت و وفور نقل کرده اند. آری، فاطمه بنت اسد به درون کعبه گام نهاد و از میوه ها و روزی های بهشت میل کرد.</w:t>
      </w:r>
    </w:p>
    <w:p>
      <w:pPr>
        <w:pStyle w:val="BookText"/>
      </w:pPr>
      <w:r>
        <w:rPr>
          <w:rFonts w:ascii="IRNazanin" w:hAnsi="IRNazanin" w:eastAsia="IRNazanin" w:cs="IRNazanin"/>
          <w:lang w:bidi="fa-IR"/>
          <w:color w:val="111111"/>
          <w:sz w:val="28"/>
          <w:szCs w:val="28"/>
          <w:rtl/>
        </w:rPr>
        <w:t xml:space="preserve">خداوند متعال برای افزایش منزلت و اعتلای قدر و جایگاه فاطمه بنت اسد، او را چنین مورد خطاب قرار داد: «ای فاطمه! نامش را علی بگذار؛ چرا که او بلند مرتبه است؛ و خداوند بلند مرتبه و برتر میفرماید: نام علی را از نام خودم برگرفتم، او را از ادب خویش آموختم و دانش پوشیده و مخفی خود را در اختیار او نهادم.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161" w:name="pg7197_64730"/>
    <w:bookmarkEnd w:id="161"/>
    <w:p>
      <w:pPr>
        <w:pStyle w:val="BookText"/>
      </w:pPr>
      <w:r>
        <w:rPr>
          <w:rFonts w:ascii="IRNazanin" w:hAnsi="IRNazanin" w:eastAsia="IRNazanin" w:cs="IRNazanin"/>
          <w:lang w:bidi="fa-IR"/>
          <w:color w:val="111111"/>
          <w:sz w:val="28"/>
          <w:szCs w:val="28"/>
          <w:rtl/>
        </w:rPr>
        <w:t xml:space="preserve">همانگونه که اشاره رفت، فاطمه بنت اسد، سرپرستی پیامبر صل الله علیه و آله را بر عهده گرفت؛ شگفتا از این جایگاه والا و بزرگ! وی سرپرستی پیامبر صل الله علیه و آله را در حالی عهده دار گردید که ایشان در آغازین سالهای کودکی خود، و نیازمند مراقبت ویژه بود. فاطمه بنت اسد، پیامبر صلی الله علیه و آله را دلگرم می کرد، انس و الفت را در تمام لحظات زندگی او جاری مینمود و در خدمتگزاری و مراقبت، ایشان را بر فرزندان خود، مقدم میداشت.</w:t>
      </w:r>
    </w:p>
    <w:p>
      <w:pPr>
        <w:pStyle w:val="BookText"/>
      </w:pPr>
      <w:r>
        <w:rPr>
          <w:rFonts w:ascii="IRNazanin" w:hAnsi="IRNazanin" w:eastAsia="IRNazanin" w:cs="IRNazanin"/>
          <w:lang w:bidi="fa-IR"/>
          <w:color w:val="111111"/>
          <w:sz w:val="28"/>
          <w:szCs w:val="28"/>
          <w:rtl/>
        </w:rPr>
        <w:t xml:space="preserve">این زن تا بدانجا بزرگ مرتبه و والامقام بود که پیامبر صلی الله علیه و آله و سلم در همه مراحل عمر شریف خویش، برای او طلب رحمت مینمود و حتی در دوران سالخوردگی و ضعف جسمانی نیز به زبان حال خود میفرمود: «فاطمه بنت اسد مادر من بود؛ او مادر من بود».</w:t>
      </w:r>
    </w:p>
    <w:p>
      <w:pPr>
        <w:pStyle w:val="BookText"/>
      </w:pPr>
      <w:r>
        <w:rPr>
          <w:rFonts w:ascii="IRNazanin" w:hAnsi="IRNazanin" w:eastAsia="IRNazanin" w:cs="IRNazanin"/>
          <w:lang w:bidi="fa-IR"/>
          <w:color w:val="111111"/>
          <w:sz w:val="28"/>
          <w:szCs w:val="28"/>
          <w:rtl/>
        </w:rPr>
        <w:t xml:space="preserve">در مورد جایگاه فاطمه بنت اسد در نزد خداوند متعال همین بس که رسول خدا صلی الله علیه و آله با صراحتا درباره وی فرمود: «هیچ کس جز فاطمه بنت اسد، از فشار قبر در امان نماند. گفته شد: حتی قاسم؟ فرمود: حتی قاسم و ابراهیم.»</w:t>
      </w:r>
    </w:p>
    <w:p>
      <w:pPr>
        <w:pStyle w:val="BookText"/>
      </w:pPr>
      <w:r>
        <w:rPr>
          <w:rFonts w:ascii="IRNazanin" w:hAnsi="IRNazanin" w:eastAsia="IRNazanin" w:cs="IRNazanin"/>
          <w:lang w:bidi="fa-IR"/>
          <w:color w:val="111111"/>
          <w:sz w:val="28"/>
          <w:szCs w:val="28"/>
          <w:rtl/>
        </w:rPr>
        <w:t xml:space="preserve">همچنین پیامبر اکرم صلی الله علیه و آله در جای دیگری پیرامون منزلت وی میفرماید: «قبر فاطمه بنت اسد، باغی از باغهای بهشت است».</w:t>
      </w:r>
    </w:p>
    <w:p>
      <w:pPr>
        <w:pStyle w:val="Heading4"/>
      </w:pPr>
      <w:bookmarkStart w:id="505" w:name="_Toc249"/>
      <w:r>
        <w:t>بیعت و وفاداری و یاری</w:t>
      </w:r>
      <w:bookmarkEnd w:id="505"/>
    </w:p>
    <w:p>
      <w:pPr>
        <w:pStyle w:val="BookText"/>
      </w:pPr>
      <w:r>
        <w:rPr>
          <w:rFonts w:ascii="IRNazanin" w:hAnsi="IRNazanin" w:eastAsia="IRNazanin" w:cs="IRNazanin"/>
          <w:lang w:bidi="fa-IR"/>
          <w:color w:val="111111"/>
          <w:sz w:val="28"/>
          <w:szCs w:val="28"/>
          <w:rtl/>
        </w:rPr>
        <w:t xml:space="preserve">فاطمه بنت اسد، به همراه رسول خدا صلی الله علیه و آله به مدینه هجرت نمود و خانه اش در مدینه، جایگاهی پاک و منزلی پربرکت بود؛ چنانکه منزل وی در مکه نیز، پناه گاهی امن واقامت گاهی نیکو و پر از کرامت به شمار میرفت. فاطمه بنت اسد در حمایت و یاری رسول خدا صلی الله علیه و آله ،نظیر و مانندی نداشت؛ رسول خدا صلی الله علیه و آله به خانه اش میرفت و بخشندگی فراوان، سخاوت سرشار و چهره نورانی و درخشان این بانوی گرانقدر را مشاهده می کرد.</w:t>
      </w:r>
    </w:p>
    <w:p>
      <w:pPr>
        <w:pStyle w:val="BookText"/>
      </w:pPr>
      <w:r>
        <w:rPr>
          <w:rFonts w:ascii="IRNazanin" w:hAnsi="IRNazanin" w:eastAsia="IRNazanin" w:cs="IRNazanin"/>
          <w:lang w:bidi="fa-IR"/>
          <w:color w:val="111111"/>
          <w:sz w:val="28"/>
          <w:szCs w:val="28"/>
          <w:rtl/>
        </w:rPr>
        <w:t xml:space="preserve">فاطمه بنت اسد همانند مادری که جگرگوشهاش را مورد مهر و محبت قرار می دهد، عروسش فاطمه زهرا را از مهربانی مادرگونه خود سیراب نمود و در کارهای منزل با ایشان همکاری می کرد و در امور حضرت زهراسلام الله علیها به او کمک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162" w:name="pg7197_64731"/>
    <w:bookmarkEnd w:id="162"/>
    <w:p>
      <w:pPr>
        <w:pStyle w:val="BookText"/>
      </w:pPr>
      <w:r>
        <w:rPr>
          <w:rFonts w:ascii="IRNazanin" w:hAnsi="IRNazanin" w:eastAsia="IRNazanin" w:cs="IRNazanin"/>
          <w:lang w:bidi="fa-IR"/>
          <w:color w:val="111111"/>
          <w:sz w:val="28"/>
          <w:szCs w:val="28"/>
          <w:rtl/>
        </w:rPr>
        <w:t xml:space="preserve">مینمود. علی علیه السلام به مادرش فاطمه بنت اسد فرمود: «شما به جای فاطمه دختر رسول خدا صلی الله علیه و آله وسلم، آب بیاورید و کارهای بیرون از منزل را انجام دهید تا او هم کارهای داخل خانه یعنی آماده کردن آرد و خمیر را به جای شما انجام دهد». فاطمه بنت اسد به فاطمه سلام الله علیها مهربان و دلسوز بود و فرزندان او را نوازش می کرد و مورد مهر و محبت قرار میداد.</w:t>
      </w:r>
    </w:p>
    <w:p>
      <w:pPr>
        <w:pStyle w:val="BookText"/>
      </w:pPr>
      <w:r>
        <w:rPr>
          <w:rFonts w:ascii="IRNazanin" w:hAnsi="IRNazanin" w:eastAsia="IRNazanin" w:cs="IRNazanin"/>
          <w:lang w:bidi="fa-IR"/>
          <w:color w:val="111111"/>
          <w:sz w:val="28"/>
          <w:szCs w:val="28"/>
          <w:rtl/>
        </w:rPr>
        <w:t xml:space="preserve">فاطمه بنت اسد نخستین زنی است که پس از خدیجه با رسول خدا صلی الله علیه و آله وسلم بیعت نمود.</w:t>
      </w:r>
    </w:p>
    <w:p>
      <w:pPr>
        <w:pStyle w:val="Heading4"/>
      </w:pPr>
      <w:bookmarkStart w:id="506" w:name="_Toc250"/>
      <w:r>
        <w:t>حضرت فاطمه بنت اسد، راوی احادیث نبوی</w:t>
      </w:r>
      <w:bookmarkEnd w:id="506"/>
    </w:p>
    <w:p>
      <w:pPr>
        <w:pStyle w:val="BookText"/>
      </w:pPr>
      <w:r>
        <w:rPr>
          <w:rFonts w:ascii="IRNazanin" w:hAnsi="IRNazanin" w:eastAsia="IRNazanin" w:cs="IRNazanin"/>
          <w:lang w:bidi="fa-IR"/>
          <w:color w:val="111111"/>
          <w:sz w:val="28"/>
          <w:szCs w:val="28"/>
          <w:rtl/>
        </w:rPr>
        <w:t xml:space="preserve">فاطمه بنت اسد، روایات بسیاری را مستقیما از زبان رسول خدا صلی الله علیه و آله شنید و نقل نمود. سیره نویسان و نگارندگان شرح حالها( تراجم)، احادیث فراوانی را از قول فاطمه بنت اسد، نقل، و او را در زمره راویان حدیث، قلمداد کرده اند.</w:t>
      </w:r>
    </w:p>
    <w:p>
      <w:pPr>
        <w:pStyle w:val="BookText"/>
      </w:pPr>
      <w:r>
        <w:rPr>
          <w:rFonts w:ascii="IRNazanin" w:hAnsi="IRNazanin" w:eastAsia="IRNazanin" w:cs="IRNazanin"/>
          <w:lang w:bidi="fa-IR"/>
          <w:color w:val="111111"/>
          <w:sz w:val="28"/>
          <w:szCs w:val="28"/>
          <w:rtl/>
        </w:rPr>
        <w:t xml:space="preserve">با آگاهی از این نکته مهم که رسول خدا صلی الله علیه و آله وسلم در دامان فاطمه بنت اسد، پرورش یافته است،محدثین،سیره نویسان و تراجم نگاران وی را راوی احادیث نبوی و حکایت گر رخدادهای فراوان تاریخی،از هنگام تولد حضرت رسول صلی الله علیه و آله وسلم تا بعد از هجرت به مدینه، محسوب کرده اند.</w:t>
      </w:r>
      <w:r>
        <w:rPr>
          <w:rStyle w:val="FootnoteReference"/>
        </w:rPr>
        <w:footnoteReference w:id="312"/>
      </w:r>
    </w:p>
    <w:p>
      <w:pPr>
        <w:pStyle w:val="Heading4"/>
      </w:pPr>
      <w:bookmarkStart w:id="507" w:name="_Toc251"/>
      <w:r>
        <w:t>دوران بارداری حضرت فاطمه بنت اسد</w:t>
      </w:r>
      <w:bookmarkEnd w:id="507"/>
    </w:p>
    <w:p>
      <w:pPr>
        <w:pStyle w:val="BookText"/>
      </w:pPr>
      <w:r>
        <w:rPr>
          <w:rFonts w:ascii="IRNazanin" w:hAnsi="IRNazanin" w:eastAsia="IRNazanin" w:cs="IRNazanin"/>
          <w:lang w:bidi="fa-IR"/>
          <w:color w:val="111111"/>
          <w:sz w:val="28"/>
          <w:szCs w:val="28"/>
          <w:rtl/>
        </w:rPr>
        <w:t xml:space="preserve">پیش از آنکه حضرت ابوطالب با دختر عمویش، حضرت فاطمه بنت اسد، ازدواج نماید، بنیهاشم عادت داشتند با دیگر خانواده های قریش غیر از بنیهاشم، پیوند زناشویی برقرار کنند؛ و ازدواج حضرت ابوطالب با حضرت فاطمه بنت اسد، ازدواجی کاملا هاشمی بود.</w:t>
      </w:r>
    </w:p>
    <w:p>
      <w:pPr>
        <w:pStyle w:val="BookText"/>
      </w:pPr>
      <w:r>
        <w:rPr>
          <w:rFonts w:ascii="IRNazanin" w:hAnsi="IRNazanin" w:eastAsia="IRNazanin" w:cs="IRNazanin"/>
          <w:lang w:bidi="fa-IR"/>
          <w:color w:val="111111"/>
          <w:sz w:val="28"/>
          <w:szCs w:val="28"/>
          <w:rtl/>
        </w:rPr>
        <w:t xml:space="preserve">شیخ اهل سنت، قاضی ابو عمرو عثمان بن احمد در روایتی بلند چنین نقل می کند: ...فاطمه بنت اسد، پیامبر صلی الله علیه و آله و سلم را در حال خوردن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دانه های خرمایی دید که از هر مشک و عنبری خوشبوتر بود و درخت آن نیز هیچ ساقه با خوشه ای نداشت؛ فاطمه بنت اسد گفت: به من نیز (از آن خرماها) بده تا از آن میل کنم. رسول خدا صلی الله علیه و آله و سلم فرمود: «تنها در صورتی شایستگی خوردن از این خرما را خواهی یافت که گواهی دهی هیچ معبودی جز خداوند نیست و من، محمّد فرستاده خدا هستم»؛ فاطمه بنت اسد شهادتین را گفت و پیامبر خرمایی به او داد؛ فاطمه بنت اسد پس از خوردن آن خرما، میل و رغبتش افزون شد و خرمایی دیگر برای ابوطالب درخواست کرد. رسولخدا صلّی الله علیه و آله و سلم با او عهد بست که آن را تنها در صورتی به ابوطالب بدهد که او هم شهادتین را بر زبان جاری سازد. پاسی از شب گذشته بود که ابوطالب رایحه نسیمی را استشمام نمود که تا آن زمان، مانند آن را هرگز استشمام نکرده بود؛ در این هنگام فاطمه بنت اسد، دانه خرما را که به همراه داشت به ابوطالب نشان داد؛ ابوطالب از او خواست تا آن خرما را به او بدهد، اما فاطمه بنت اسد اجابت درخواست او را به گفتن شهادتین، منوط کرد، ابوطالب دیگر نتوانست خود را کنترل کند و شهادتین را بر زبان جاری ساخت، اما از او خواست موضوع را به کسی نگوید تا مبادا قریش بر او (ابوطالب) خرده گیرند و از او عیب جویی کنند. فاطمه بنت اسد نیز به ابوطالب قول داد تا موضوع را فاش نسازد؛ در این هنگام دانه خرما را به ابوطالب داد، در کنار او آرمید و همان شب به علی علیه السلام باردار شد.</w:t>
      </w:r>
    </w:p>
    <w:p>
      <w:pPr>
        <w:pStyle w:val="BookText"/>
      </w:pPr>
      <w:r>
        <w:rPr>
          <w:rFonts w:ascii="IRNazanin" w:hAnsi="IRNazanin" w:eastAsia="IRNazanin" w:cs="IRNazanin"/>
          <w:lang w:bidi="fa-IR"/>
          <w:color w:val="111111"/>
          <w:sz w:val="28"/>
          <w:szCs w:val="28"/>
          <w:rtl/>
        </w:rPr>
        <w:t xml:space="preserve">هنگامی که فاطمه بنت اسد به علی علیه السلام آبستن شد، زیبایی او افزایش یافت و علی علیه السلام در شکم مادر سخن می گفت. هنگامی که فاطمه بنت اسد به درون کعبه رفت، علی علیه السلام با جعفر سخن گفت و همین امر باعث شد تا جعفر از هوش برود؛ و هنگامی که نگاه فاطمه بنت اسد به بتها افتاد، بتها همگی، به رو بر زمین افتادند و فاطمه دستی به شکم خود زد و گفت: ای نور چشمم! بتها در درون کعبه به پای تو افتاده اند و من نمیدانم در برون کعبه از چه جایگاه بلندی برخوردار خواهی شد؟! فاطمه بنت اسد، ابوطالب را از این ماجرا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163" w:name="pg7197_64733"/>
    <w:bookmarkEnd w:id="163"/>
    <w:p>
      <w:pPr>
        <w:pStyle w:val="BookText"/>
      </w:pPr>
      <w:r>
        <w:rPr>
          <w:rFonts w:ascii="IRNazanin" w:hAnsi="IRNazanin" w:eastAsia="IRNazanin" w:cs="IRNazanin"/>
          <w:lang w:bidi="fa-IR"/>
          <w:color w:val="111111"/>
          <w:sz w:val="28"/>
          <w:szCs w:val="28"/>
          <w:rtl/>
        </w:rPr>
        <w:t xml:space="preserve">آگاه کرد و او پس از شنیدن سخنان همسرش گفت: پیش از این در راه طائف، شیری را دیدم که مرا از این ماجرا آگاه کرد.</w:t>
      </w:r>
    </w:p>
    <w:p>
      <w:pPr>
        <w:pStyle w:val="BookText"/>
      </w:pPr>
      <w:r>
        <w:rPr>
          <w:rFonts w:ascii="IRNazanin" w:hAnsi="IRNazanin" w:eastAsia="IRNazanin" w:cs="IRNazanin"/>
          <w:lang w:bidi="fa-IR"/>
          <w:color w:val="111111"/>
          <w:sz w:val="28"/>
          <w:szCs w:val="28"/>
          <w:rtl/>
        </w:rPr>
        <w:t xml:space="preserve">هنگامی که علی علیه السلام کودکی بیش نبود، ابوطالب به فاطمه بنت اسد گفت: علی را دیدم که بتها را میشکست و ترسیدم که کفار قریش از ماجرا با خبر شوند.</w:t>
      </w:r>
    </w:p>
    <w:p>
      <w:pPr>
        <w:pStyle w:val="BookText"/>
      </w:pPr>
      <w:r>
        <w:rPr>
          <w:rFonts w:ascii="IRNazanin" w:hAnsi="IRNazanin" w:eastAsia="IRNazanin" w:cs="IRNazanin"/>
          <w:lang w:bidi="fa-IR"/>
          <w:color w:val="111111"/>
          <w:sz w:val="28"/>
          <w:szCs w:val="28"/>
          <w:rtl/>
        </w:rPr>
        <w:t xml:space="preserve">فاطمه بنت اسد گفت: شگفتا! حال، من واقعه ای شگفت آورتر از آن را برایت تعریف کنم؛ هنگامی که من علی را در شکم داشتم، از جایی می گذشتم که بتهای قریش در آنجا قرار داشت. در این هنگام، فرزندم علی پاهایش را به شدت و مداوم در اندرونم به حرکت درآورد تا به آن مکان نزدیک نشوم و از جای دیگری عبور کنم؛ و حال آنکه من هرگز بت نپرستیده بودم، بلکه تنها به خاطر عبادت خداوند، به طواف کعبه میپرداختم.</w:t>
      </w:r>
      <w:r>
        <w:rPr>
          <w:rStyle w:val="FootnoteReference"/>
        </w:rPr>
        <w:footnoteReference w:id="313"/>
      </w:r>
    </w:p>
    <w:p>
      <w:pPr>
        <w:pStyle w:val="Heading4"/>
      </w:pPr>
      <w:bookmarkStart w:id="508" w:name="_Toc252"/>
      <w:r>
        <w:t>ارتحال حضرت فاطمه بنت اسد علیها السلام</w:t>
      </w:r>
      <w:bookmarkEnd w:id="508"/>
    </w:p>
    <w:p>
      <w:pPr>
        <w:pStyle w:val="BookText"/>
      </w:pPr>
      <w:r>
        <w:rPr>
          <w:rFonts w:ascii="IRNazanin" w:hAnsi="IRNazanin" w:eastAsia="IRNazanin" w:cs="IRNazanin"/>
          <w:lang w:bidi="fa-IR"/>
          <w:color w:val="111111"/>
          <w:sz w:val="28"/>
          <w:szCs w:val="28"/>
          <w:rtl/>
        </w:rPr>
        <w:t xml:space="preserve">روزی علی بن ابی طالب علیه السلام گریه کنان به نزد رسول خدا صلی الله علیه و آله آمد و عرض کرد:«انا الله و انا الیه راجعون» رسول خدا صلی اللّه علیه و آله به او فرمود:«علی جان! چه شده است؟» علی علیه السلام فرمود: «ای رسول خدا! مادرم فاطمه بنت اسد از دنیا رفت»؛ابن عباس می گوید: در این هنگام پیامبرصلی اللّه علیه و آله گریست و سپس فرمود: «ای علی! خداوند مادرت را رحمت کند بدان که اگر او مادر تو بود، مادر من نیز بود.این عمامه و پیراهن مرا بگیر و مادرت را به وسیله آن کفن نما.به زنان سفارش کن که او را نیک غسل دهند و او را از منزل بیرون نبر که کارهای لازم را خود انجام می دهم».</w:t>
      </w:r>
    </w:p>
    <w:p>
      <w:pPr>
        <w:pStyle w:val="BookText"/>
      </w:pPr>
      <w:r>
        <w:rPr>
          <w:rFonts w:ascii="IRNazanin" w:hAnsi="IRNazanin" w:eastAsia="IRNazanin" w:cs="IRNazanin"/>
          <w:lang w:bidi="fa-IR"/>
          <w:color w:val="111111"/>
          <w:sz w:val="28"/>
          <w:szCs w:val="28"/>
          <w:rtl/>
        </w:rPr>
        <w:t xml:space="preserve">ابن عباس نقل می کند:پیامبر صلی الله علیه وآله پس از ساعتی آمد و پیکر بیجان فاطمه، مادر علی علیه السلام نیز از خانه بیرون آورده شد. پیامبر چنان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نمازی بر پیکر او گذارد که تا آن زمان،بر پیکر هیچکس این گونه اقامه نماز نکرده بود؛ آنگاه برای جنازه او چهل تکبیر گفت و اندکی بعد،خود به درون قبر رفت و در آن دراز کشید که در این هنگام هیچ صدا و ناله ای از ایشان شنیده و یا هیچ حرکتی از ایشان مشاهده نگردید؛و سپس فرمود: «علی جان! داخل شو،حسن جان! داخل شو»؛علی و حسن علیه السلام دستور پیامبر صلی الله علیه وآله را اجرا کردند و وارد قبر شدند. هنگامی که پیامبر تمام کارهای لازم را انجام داد، فرمود: «علی جان! خارج شو، حسن جان! خارج شو»، علی و حسن علیه السلام از قبر بیرون آمدند و آنگاه پیامبر صلی الله علیه و آله به روی دو زانو،خود را به بالین فاطمه کشانید تا آنکه به کنار سر فاطمه بنت اسد رسید و فرمود: «ای فاطمه! من محمّد هستم، سرور فرزندان آدم، اما به این بر خود نمیبالم؛ اگر منکر و نکیر به نزد تو آمدند و در مورد پروردگار از تو پرسیدند،بگو: خدا پروردگار من است،محمد پیامبر من،اسلام دینم،قرآن کتابم و پسرم،امام و ولی من است»؛ بعد فرمود: «خدایا! فاطمه را با سخن ثابت و پایدار، استوار گردان»؛ آنگاه پیامبر ا از قبر بیرون آمد، چند مشت خاک بر روی جنازه او ریخت و سپس دو دست خویش را به هم زد تا خاک را از آنها پاک کند؛ سپس فرمود: «سوگند به آنکه جان محمّد در دستان اوست! فاطمه صدای به هم خوردن دو دست مرا شنید».</w:t>
      </w:r>
    </w:p>
    <w:p>
      <w:pPr>
        <w:pStyle w:val="BookText"/>
      </w:pPr>
      <w:r>
        <w:rPr>
          <w:rFonts w:ascii="IRNazanin" w:hAnsi="IRNazanin" w:eastAsia="IRNazanin" w:cs="IRNazanin"/>
          <w:lang w:bidi="fa-IR"/>
          <w:color w:val="111111"/>
          <w:sz w:val="28"/>
          <w:szCs w:val="28"/>
          <w:rtl/>
        </w:rPr>
        <w:t xml:space="preserve">در آن هنگام، عمار بن یاسر برخاست و به رسول خدا صلی الله علیه وآله عرض کرد: ای رسول خدا! پدر و مادرم فدای تو باد! چنان نمازی بر پیکر او گزاردی که تا کنون بر پیکر هیچکس نگزارده بودی! رسول خدا صلّی اللّه علیه و آله فرمود: «ای ابویقظان! او لایق این نماز من بود. او از ابوطالب فرزندان بسیار داشت، که خیر آنها برایش فراوان، وخیر ما برای او اندک بود؛ اما وی (فاطمه بنت اسد) مرا سیر می کرد و فرزندان خود را گرسنه نگه میداشت؛ مرا میپوشاند و آنها را برهنه رها می کرد و بر موهای من روغن میمالید اما آنها را ژولیده نگه میداشت!»</w:t>
      </w:r>
    </w:p>
    <w:p>
      <w:pPr>
        <w:pStyle w:val="BookText"/>
      </w:pPr>
      <w:r>
        <w:rPr>
          <w:rFonts w:ascii="IRNazanin" w:hAnsi="IRNazanin" w:eastAsia="IRNazanin" w:cs="IRNazanin"/>
          <w:lang w:bidi="fa-IR"/>
          <w:color w:val="111111"/>
          <w:sz w:val="28"/>
          <w:szCs w:val="28"/>
          <w:rtl/>
        </w:rPr>
        <w:t xml:space="preserve">عمّار عرض کرد: حال چرا برای او چهل تکبیر گفتید؟</w:t>
      </w:r>
    </w:p>
    <w:p>
      <w:pPr>
        <w:pStyle w:val="BookText"/>
      </w:pPr>
      <w:r>
        <w:rPr>
          <w:rFonts w:ascii="IRNazanin" w:hAnsi="IRNazanin" w:eastAsia="IRNazanin" w:cs="IRNazanin"/>
          <w:lang w:bidi="fa-IR"/>
          <w:color w:val="111111"/>
          <w:sz w:val="28"/>
          <w:szCs w:val="28"/>
          <w:rtl/>
        </w:rPr>
        <w:t xml:space="preserve">رسول خدا صلی الله علیه و آله فرمود: «بله ای عمّار! به سمت راست خود نگریستم؛ چهل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164" w:name="pg7197_64735"/>
    <w:bookmarkEnd w:id="164"/>
    <w:p>
      <w:pPr>
        <w:pStyle w:val="BookText"/>
      </w:pPr>
      <w:r>
        <w:rPr>
          <w:rFonts w:ascii="IRNazanin" w:hAnsi="IRNazanin" w:eastAsia="IRNazanin" w:cs="IRNazanin"/>
          <w:lang w:bidi="fa-IR"/>
          <w:color w:val="111111"/>
          <w:sz w:val="28"/>
          <w:szCs w:val="28"/>
          <w:rtl/>
        </w:rPr>
        <w:t xml:space="preserve">صف از ملائکه را ایستاده و حاضر دیدم؛ از همین رو برای هر صف از آنها، یک تکبیر گفتم».</w:t>
      </w:r>
    </w:p>
    <w:p>
      <w:pPr>
        <w:pStyle w:val="BookText"/>
      </w:pPr>
      <w:r>
        <w:rPr>
          <w:rFonts w:ascii="IRNazanin" w:hAnsi="IRNazanin" w:eastAsia="IRNazanin" w:cs="IRNazanin"/>
          <w:lang w:bidi="fa-IR"/>
          <w:color w:val="111111"/>
          <w:sz w:val="28"/>
          <w:szCs w:val="28"/>
          <w:rtl/>
        </w:rPr>
        <w:t xml:space="preserve">عمار عرض کرد: شما در قبر دراز کشیدید و هیچ ناله یا حرکتی از شما شنیده و دیده نشد؛ ما را از سر این کار آگاه کنید.</w:t>
      </w:r>
    </w:p>
    <w:p>
      <w:pPr>
        <w:pStyle w:val="BookText"/>
      </w:pPr>
      <w:r>
        <w:rPr>
          <w:rFonts w:ascii="IRNazanin" w:hAnsi="IRNazanin" w:eastAsia="IRNazanin" w:cs="IRNazanin"/>
          <w:lang w:bidi="fa-IR"/>
          <w:color w:val="111111"/>
          <w:sz w:val="28"/>
          <w:szCs w:val="28"/>
          <w:rtl/>
        </w:rPr>
        <w:t xml:space="preserve">رسول خدا صلی الله علیه وآله فرمود: «مردم در روز قیامت، برهنه محشور خواهند شد و من پیوسته از پروردگارم میخواستم تا فاطمه بنت اسد را در میان لباس و پوشیده، محشور گرداند؛ به خدایی که جان محمّد در دستان اوست سوگند! از قبر فاطمه بنت اسد خارج نشدم تا این که دو چراغ از نور را در کنار سر او، دو چراغ از نور را در کنار دستانش و دو چراغ از نور را در کنار پاهایش دیدم و مشاهده نمودم که دو فرشتۀ مأمور قبر وی تا هنگامہ برپایی قیامت از خداوند برای او طلب آمرزش میکنند».</w:t>
      </w:r>
      <w:r>
        <w:rPr>
          <w:rStyle w:val="FootnoteReference"/>
        </w:rPr>
        <w:footnoteReference w:id="314"/>
      </w:r>
    </w:p>
    <w:p>
      <w:pPr>
        <w:pStyle w:val="Heading4"/>
      </w:pPr>
      <w:bookmarkStart w:id="509" w:name="_Toc253"/>
      <w:r>
        <w:t>حضرت فاطمه بنت اسد</w:t>
      </w:r>
      <w:bookmarkEnd w:id="509"/>
    </w:p>
    <w:p>
      <w:pPr>
        <w:pStyle w:val="BookText"/>
      </w:pPr>
      <w:r>
        <w:rPr>
          <w:rFonts w:ascii="Amiri" w:hAnsi="Amiri" w:eastAsia="Amiri" w:cs="Amiri"/>
          <w:lang w:bidi="ar-SA"/>
          <w:color w:val="111111"/>
          <w:sz w:val="28"/>
          <w:szCs w:val="28"/>
          <w:rtl/>
        </w:rPr>
        <w:t xml:space="preserve">بای بسم اللهِ قرآنِ هم اللهُ احد</w:t>
      </w:r>
    </w:p>
    <w:p>
      <w:pPr>
        <w:pStyle w:val="BookText"/>
      </w:pPr>
      <w:r>
        <w:rPr>
          <w:rFonts w:ascii="IRNazanin" w:hAnsi="IRNazanin" w:eastAsia="IRNazanin" w:cs="IRNazanin"/>
          <w:lang w:bidi="fa-IR"/>
          <w:color w:val="111111"/>
          <w:sz w:val="28"/>
          <w:szCs w:val="28"/>
          <w:rtl/>
        </w:rPr>
        <w:t xml:space="preserve">دستپروردهی گهوارهی اللهُ صمد</w:t>
      </w:r>
    </w:p>
    <w:p>
      <w:pPr>
        <w:pStyle w:val="BookText"/>
      </w:pPr>
      <w:r>
        <w:rPr>
          <w:rFonts w:ascii="IRNazanin" w:hAnsi="IRNazanin" w:eastAsia="IRNazanin" w:cs="IRNazanin"/>
          <w:lang w:bidi="fa-IR"/>
          <w:color w:val="111111"/>
          <w:sz w:val="28"/>
          <w:szCs w:val="28"/>
          <w:rtl/>
        </w:rPr>
        <w:t xml:space="preserve">به مصاف آمده با وسوسهی خنّاسان</w:t>
      </w:r>
    </w:p>
    <w:p>
      <w:pPr>
        <w:pStyle w:val="BookText"/>
      </w:pPr>
      <w:r>
        <w:rPr>
          <w:rFonts w:ascii="Amiri" w:hAnsi="Amiri" w:eastAsia="Amiri" w:cs="Amiri"/>
          <w:lang w:bidi="ar-SA"/>
          <w:color w:val="111111"/>
          <w:sz w:val="28"/>
          <w:szCs w:val="28"/>
          <w:rtl/>
        </w:rPr>
        <w:t xml:space="preserve">بینهُم را رُحماءست و به کفّار، اشدّ</w:t>
      </w:r>
    </w:p>
    <w:p>
      <w:pPr>
        <w:pStyle w:val="BookText"/>
      </w:pPr>
      <w:r>
        <w:rPr>
          <w:rFonts w:ascii="IRNazanin" w:hAnsi="IRNazanin" w:eastAsia="IRNazanin" w:cs="IRNazanin"/>
          <w:lang w:bidi="fa-IR"/>
          <w:color w:val="111111"/>
          <w:sz w:val="28"/>
          <w:szCs w:val="28"/>
          <w:rtl/>
        </w:rPr>
        <w:t xml:space="preserve">او که در مقدم او کعبه هم از خویش شکافت</w:t>
      </w:r>
    </w:p>
    <w:p>
      <w:pPr>
        <w:pStyle w:val="BookText"/>
      </w:pPr>
      <w:r>
        <w:rPr>
          <w:rFonts w:ascii="IRNazanin" w:hAnsi="IRNazanin" w:eastAsia="IRNazanin" w:cs="IRNazanin"/>
          <w:lang w:bidi="fa-IR"/>
          <w:color w:val="111111"/>
          <w:sz w:val="28"/>
          <w:szCs w:val="28"/>
          <w:rtl/>
        </w:rPr>
        <w:t xml:space="preserve">دست بر دامن اویند ازل تا به ابد</w:t>
      </w:r>
    </w:p>
    <w:p>
      <w:pPr>
        <w:pStyle w:val="BookText"/>
      </w:pPr>
      <w:r>
        <w:rPr>
          <w:rFonts w:ascii="IRNazanin" w:hAnsi="IRNazanin" w:eastAsia="IRNazanin" w:cs="IRNazanin"/>
          <w:lang w:bidi="fa-IR"/>
          <w:color w:val="111111"/>
          <w:sz w:val="28"/>
          <w:szCs w:val="28"/>
          <w:rtl/>
        </w:rPr>
        <w:t xml:space="preserve">مرحبا دامن پاکی که تو را پروردهاست</w:t>
      </w:r>
    </w:p>
    <w:p>
      <w:pPr>
        <w:pStyle w:val="BookText"/>
      </w:pPr>
      <w:r>
        <w:rPr>
          <w:rFonts w:ascii="IRNazanin" w:hAnsi="IRNazanin" w:eastAsia="IRNazanin" w:cs="IRNazanin"/>
          <w:lang w:bidi="fa-IR"/>
          <w:color w:val="111111"/>
          <w:sz w:val="28"/>
          <w:szCs w:val="28"/>
          <w:rtl/>
        </w:rPr>
        <w:t xml:space="preserve">مادر شیر خدا، فاطمهی بنت اسد</w:t>
      </w:r>
    </w:p>
    <w:p>
      <w:pPr>
        <w:pStyle w:val="BookText"/>
      </w:pPr>
      <w:r>
        <w:rPr>
          <w:rFonts w:ascii="IRNazanin" w:hAnsi="IRNazanin" w:eastAsia="IRNazanin" w:cs="IRNazanin"/>
          <w:lang w:bidi="fa-IR"/>
          <w:color w:val="111111"/>
          <w:sz w:val="28"/>
          <w:szCs w:val="28"/>
          <w:rtl/>
        </w:rPr>
        <w:t xml:space="preserve">مهدی جهاندار</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165" w:name="pg7197_64736"/>
    <w:bookmarkEnd w:id="165"/>
    <w:p>
      <w:pPr>
        <w:pStyle w:val="Heading4"/>
      </w:pPr>
      <w:bookmarkStart w:id="510" w:name="_Toc254"/>
      <w:r>
        <w:t>مادر گلهای پرپر</w:t>
      </w:r>
      <w:bookmarkEnd w:id="510"/>
    </w:p>
    <w:p>
      <w:pPr>
        <w:pStyle w:val="BookText"/>
      </w:pPr>
      <w:r>
        <w:rPr>
          <w:rFonts w:ascii="IRNazanin" w:hAnsi="IRNazanin" w:eastAsia="IRNazanin" w:cs="IRNazanin"/>
          <w:lang w:bidi="fa-IR"/>
          <w:color w:val="111111"/>
          <w:sz w:val="28"/>
          <w:szCs w:val="28"/>
          <w:rtl/>
        </w:rPr>
        <w:t xml:space="preserve">گر چه باشد مام حیدر فاطمه بنت اسد</w:t>
      </w:r>
    </w:p>
    <w:p>
      <w:pPr>
        <w:pStyle w:val="BookText"/>
      </w:pPr>
      <w:r>
        <w:rPr>
          <w:rFonts w:ascii="IRNazanin" w:hAnsi="IRNazanin" w:eastAsia="IRNazanin" w:cs="IRNazanin"/>
          <w:lang w:bidi="fa-IR"/>
          <w:color w:val="111111"/>
          <w:sz w:val="28"/>
          <w:szCs w:val="28"/>
          <w:rtl/>
        </w:rPr>
        <w:t xml:space="preserve">خود بود ارزنده گوهر فاطمه بنت اسد</w:t>
      </w:r>
    </w:p>
    <w:p>
      <w:pPr>
        <w:pStyle w:val="BookText"/>
      </w:pPr>
      <w:r>
        <w:rPr>
          <w:rFonts w:ascii="IRNazanin" w:hAnsi="IRNazanin" w:eastAsia="IRNazanin" w:cs="IRNazanin"/>
          <w:lang w:bidi="fa-IR"/>
          <w:color w:val="111111"/>
          <w:sz w:val="28"/>
          <w:szCs w:val="28"/>
          <w:rtl/>
        </w:rPr>
        <w:t xml:space="preserve">بر ولیّ حق نه تنها بلکه بر ختم رسل</w:t>
      </w:r>
    </w:p>
    <w:p>
      <w:pPr>
        <w:pStyle w:val="BookText"/>
      </w:pPr>
      <w:r>
        <w:rPr>
          <w:rFonts w:ascii="IRNazanin" w:hAnsi="IRNazanin" w:eastAsia="IRNazanin" w:cs="IRNazanin"/>
          <w:lang w:bidi="fa-IR"/>
          <w:color w:val="111111"/>
          <w:sz w:val="28"/>
          <w:szCs w:val="28"/>
          <w:rtl/>
        </w:rPr>
        <w:t xml:space="preserve">بوده او زیبنده مادر فاطمه بنت اسد</w:t>
      </w:r>
    </w:p>
    <w:p>
      <w:pPr>
        <w:pStyle w:val="BookText"/>
      </w:pPr>
      <w:r>
        <w:rPr>
          <w:rFonts w:ascii="IRNazanin" w:hAnsi="IRNazanin" w:eastAsia="IRNazanin" w:cs="IRNazanin"/>
          <w:lang w:bidi="fa-IR"/>
          <w:color w:val="111111"/>
          <w:sz w:val="28"/>
          <w:szCs w:val="28"/>
          <w:rtl/>
        </w:rPr>
        <w:t xml:space="preserve">یازده تن جانشین مصطفی را جدّه است</w:t>
      </w:r>
    </w:p>
    <w:p>
      <w:pPr>
        <w:pStyle w:val="BookText"/>
      </w:pPr>
      <w:r>
        <w:rPr>
          <w:rFonts w:ascii="IRNazanin" w:hAnsi="IRNazanin" w:eastAsia="IRNazanin" w:cs="IRNazanin"/>
          <w:lang w:bidi="fa-IR"/>
          <w:color w:val="111111"/>
          <w:sz w:val="28"/>
          <w:szCs w:val="28"/>
          <w:rtl/>
        </w:rPr>
        <w:t xml:space="preserve">مادر ساقی کوثر فاطمه بنت اسد</w:t>
      </w:r>
    </w:p>
    <w:p>
      <w:pPr>
        <w:pStyle w:val="BookText"/>
      </w:pPr>
      <w:r>
        <w:rPr>
          <w:rFonts w:ascii="IRNazanin" w:hAnsi="IRNazanin" w:eastAsia="IRNazanin" w:cs="IRNazanin"/>
          <w:lang w:bidi="fa-IR"/>
          <w:color w:val="111111"/>
          <w:sz w:val="28"/>
          <w:szCs w:val="28"/>
          <w:rtl/>
        </w:rPr>
        <w:t xml:space="preserve">چون عروس اوست زهرا می کند پیش همه</w:t>
      </w:r>
    </w:p>
    <w:p>
      <w:pPr>
        <w:pStyle w:val="BookText"/>
      </w:pPr>
      <w:r>
        <w:rPr>
          <w:rFonts w:ascii="IRNazanin" w:hAnsi="IRNazanin" w:eastAsia="IRNazanin" w:cs="IRNazanin"/>
          <w:lang w:bidi="fa-IR"/>
          <w:color w:val="111111"/>
          <w:sz w:val="28"/>
          <w:szCs w:val="28"/>
          <w:rtl/>
        </w:rPr>
        <w:t xml:space="preserve">فخر بر زهرای اطهر فاطمه بنت اسد</w:t>
      </w:r>
    </w:p>
    <w:p>
      <w:pPr>
        <w:pStyle w:val="BookText"/>
      </w:pPr>
      <w:r>
        <w:rPr>
          <w:rFonts w:ascii="IRNazanin" w:hAnsi="IRNazanin" w:eastAsia="IRNazanin" w:cs="IRNazanin"/>
          <w:lang w:bidi="fa-IR"/>
          <w:color w:val="111111"/>
          <w:sz w:val="28"/>
          <w:szCs w:val="28"/>
          <w:rtl/>
        </w:rPr>
        <w:t xml:space="preserve">بوده غیر از آمنه بنت وهب در عصر خویش</w:t>
      </w:r>
    </w:p>
    <w:p>
      <w:pPr>
        <w:pStyle w:val="BookText"/>
      </w:pPr>
      <w:r>
        <w:rPr>
          <w:rFonts w:ascii="IRNazanin" w:hAnsi="IRNazanin" w:eastAsia="IRNazanin" w:cs="IRNazanin"/>
          <w:lang w:bidi="fa-IR"/>
          <w:color w:val="111111"/>
          <w:sz w:val="28"/>
          <w:szCs w:val="28"/>
          <w:rtl/>
        </w:rPr>
        <w:t xml:space="preserve">برتر از زنهای دیگر فاطمه بنت اسد</w:t>
      </w:r>
    </w:p>
    <w:p>
      <w:pPr>
        <w:pStyle w:val="BookText"/>
      </w:pPr>
      <w:r>
        <w:rPr>
          <w:rFonts w:ascii="IRNazanin" w:hAnsi="IRNazanin" w:eastAsia="IRNazanin" w:cs="IRNazanin"/>
          <w:lang w:bidi="fa-IR"/>
          <w:color w:val="111111"/>
          <w:sz w:val="28"/>
          <w:szCs w:val="28"/>
          <w:rtl/>
        </w:rPr>
        <w:t xml:space="preserve">هست از اول علی رغم بیان اهل شرک</w:t>
      </w:r>
    </w:p>
    <w:p>
      <w:pPr>
        <w:pStyle w:val="BookText"/>
      </w:pPr>
      <w:r>
        <w:rPr>
          <w:rFonts w:ascii="IRNazanin" w:hAnsi="IRNazanin" w:eastAsia="IRNazanin" w:cs="IRNazanin"/>
          <w:lang w:bidi="fa-IR"/>
          <w:color w:val="111111"/>
          <w:sz w:val="28"/>
          <w:szCs w:val="28"/>
          <w:rtl/>
        </w:rPr>
        <w:t xml:space="preserve">بندهی محبوب داور فاطمه بنت اسد</w:t>
      </w:r>
    </w:p>
    <w:p>
      <w:pPr>
        <w:pStyle w:val="BookText"/>
      </w:pPr>
      <w:r>
        <w:rPr>
          <w:rFonts w:ascii="IRNazanin" w:hAnsi="IRNazanin" w:eastAsia="IRNazanin" w:cs="IRNazanin"/>
          <w:lang w:bidi="fa-IR"/>
          <w:color w:val="111111"/>
          <w:sz w:val="28"/>
          <w:szCs w:val="28"/>
          <w:rtl/>
        </w:rPr>
        <w:t xml:space="preserve">در سپهر عزّت و مجد و وقار و منزلت</w:t>
      </w:r>
    </w:p>
    <w:p>
      <w:pPr>
        <w:pStyle w:val="BookText"/>
      </w:pPr>
      <w:r>
        <w:rPr>
          <w:rFonts w:ascii="IRNazanin" w:hAnsi="IRNazanin" w:eastAsia="IRNazanin" w:cs="IRNazanin"/>
          <w:lang w:bidi="fa-IR"/>
          <w:color w:val="111111"/>
          <w:sz w:val="28"/>
          <w:szCs w:val="28"/>
          <w:rtl/>
        </w:rPr>
        <w:t xml:space="preserve">هست یک تابنده اختر فاطمه بنت اسد</w:t>
      </w:r>
    </w:p>
    <w:p>
      <w:pPr>
        <w:pStyle w:val="BookText"/>
      </w:pPr>
      <w:r>
        <w:rPr>
          <w:rFonts w:ascii="IRNazanin" w:hAnsi="IRNazanin" w:eastAsia="IRNazanin" w:cs="IRNazanin"/>
          <w:lang w:bidi="fa-IR"/>
          <w:color w:val="111111"/>
          <w:sz w:val="28"/>
          <w:szCs w:val="28"/>
          <w:rtl/>
        </w:rPr>
        <w:t xml:space="preserve">بحر ایمان و کمال و عفت و پاکی و نور</w:t>
      </w:r>
    </w:p>
    <w:p>
      <w:pPr>
        <w:pStyle w:val="BookText"/>
      </w:pPr>
      <w:r>
        <w:rPr>
          <w:rFonts w:ascii="IRNazanin" w:hAnsi="IRNazanin" w:eastAsia="IRNazanin" w:cs="IRNazanin"/>
          <w:lang w:bidi="fa-IR"/>
          <w:color w:val="111111"/>
          <w:sz w:val="28"/>
          <w:szCs w:val="28"/>
          <w:rtl/>
        </w:rPr>
        <w:t xml:space="preserve">فلک تقوی راست لنگر فاطمه بنت اسد</w:t>
      </w:r>
    </w:p>
    <w:p>
      <w:pPr>
        <w:pStyle w:val="BookText"/>
      </w:pPr>
      <w:r>
        <w:rPr>
          <w:rFonts w:ascii="IRNazanin" w:hAnsi="IRNazanin" w:eastAsia="IRNazanin" w:cs="IRNazanin"/>
          <w:lang w:bidi="fa-IR"/>
          <w:color w:val="111111"/>
          <w:sz w:val="28"/>
          <w:szCs w:val="28"/>
          <w:rtl/>
        </w:rPr>
        <w:t xml:space="preserve">قصد جانش کرد دشمن لیک از لطف خدا</w:t>
      </w:r>
    </w:p>
    <w:p>
      <w:pPr>
        <w:pStyle w:val="BookText"/>
      </w:pPr>
      <w:r>
        <w:rPr>
          <w:rFonts w:ascii="IRNazanin" w:hAnsi="IRNazanin" w:eastAsia="IRNazanin" w:cs="IRNazanin"/>
          <w:lang w:bidi="fa-IR"/>
          <w:color w:val="111111"/>
          <w:sz w:val="28"/>
          <w:szCs w:val="28"/>
          <w:rtl/>
        </w:rPr>
        <w:t xml:space="preserve">شد رها از فتنه و شر فاطمه بنت اسد</w:t>
      </w:r>
    </w:p>
    <w:p>
      <w:pPr>
        <w:pStyle w:val="BookText"/>
      </w:pPr>
      <w:r>
        <w:rPr>
          <w:rFonts w:ascii="IRNazanin" w:hAnsi="IRNazanin" w:eastAsia="IRNazanin" w:cs="IRNazanin"/>
          <w:lang w:bidi="fa-IR"/>
          <w:color w:val="111111"/>
          <w:sz w:val="28"/>
          <w:szCs w:val="28"/>
          <w:rtl/>
        </w:rPr>
        <w:t xml:space="preserve">در درون کعبه باشد حین وضع حمل خویش</w:t>
      </w:r>
    </w:p>
    <w:p>
      <w:pPr>
        <w:pStyle w:val="BookText"/>
      </w:pPr>
      <w:r>
        <w:rPr>
          <w:rFonts w:ascii="IRNazanin" w:hAnsi="IRNazanin" w:eastAsia="IRNazanin" w:cs="IRNazanin"/>
          <w:lang w:bidi="fa-IR"/>
          <w:color w:val="111111"/>
          <w:sz w:val="28"/>
          <w:szCs w:val="28"/>
          <w:rtl/>
        </w:rPr>
        <w:t xml:space="preserve">در عطای حق شناور فاطمه بنت اسد</w:t>
      </w:r>
    </w:p>
    <w:p>
      <w:pPr>
        <w:pStyle w:val="BookText"/>
      </w:pPr>
      <w:r>
        <w:rPr>
          <w:rFonts w:ascii="IRNazanin" w:hAnsi="IRNazanin" w:eastAsia="IRNazanin" w:cs="IRNazanin"/>
          <w:lang w:bidi="fa-IR"/>
          <w:color w:val="111111"/>
          <w:sz w:val="28"/>
          <w:szCs w:val="28"/>
          <w:rtl/>
        </w:rPr>
        <w:t xml:space="preserve">زامر حق از روضه رضوان به صد اجلال و شوق</w:t>
      </w:r>
    </w:p>
    <w:p>
      <w:pPr>
        <w:pStyle w:val="BookText"/>
      </w:pPr>
      <w:r>
        <w:rPr>
          <w:rFonts w:ascii="IRNazanin" w:hAnsi="IRNazanin" w:eastAsia="IRNazanin" w:cs="IRNazanin"/>
          <w:lang w:bidi="fa-IR"/>
          <w:color w:val="111111"/>
          <w:sz w:val="28"/>
          <w:szCs w:val="28"/>
          <w:rtl/>
        </w:rPr>
        <w:t xml:space="preserve">چار بانو داشت یاور فاطمه بنت اسد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کنار همسر پاکش ابوطالب بود</w:t>
      </w:r>
    </w:p>
    <w:p>
      <w:pPr>
        <w:pStyle w:val="BookText"/>
      </w:pPr>
      <w:r>
        <w:rPr>
          <w:rFonts w:ascii="IRNazanin" w:hAnsi="IRNazanin" w:eastAsia="IRNazanin" w:cs="IRNazanin"/>
          <w:lang w:bidi="fa-IR"/>
          <w:color w:val="111111"/>
          <w:sz w:val="28"/>
          <w:szCs w:val="28"/>
          <w:rtl/>
        </w:rPr>
        <w:t xml:space="preserve">حامی جان پیمبر فاطمه بنت اسد</w:t>
      </w:r>
    </w:p>
    <w:p>
      <w:pPr>
        <w:pStyle w:val="BookText"/>
      </w:pPr>
      <w:r>
        <w:rPr>
          <w:rFonts w:ascii="IRNazanin" w:hAnsi="IRNazanin" w:eastAsia="IRNazanin" w:cs="IRNazanin"/>
          <w:lang w:bidi="fa-IR"/>
          <w:color w:val="111111"/>
          <w:sz w:val="28"/>
          <w:szCs w:val="28"/>
          <w:rtl/>
        </w:rPr>
        <w:t xml:space="preserve">می رود پای پیاده تا مدینه با نبی</w:t>
      </w:r>
    </w:p>
    <w:p>
      <w:pPr>
        <w:pStyle w:val="BookText"/>
      </w:pPr>
      <w:r>
        <w:rPr>
          <w:rFonts w:ascii="IRNazanin" w:hAnsi="IRNazanin" w:eastAsia="IRNazanin" w:cs="IRNazanin"/>
          <w:lang w:bidi="fa-IR"/>
          <w:color w:val="111111"/>
          <w:sz w:val="28"/>
          <w:szCs w:val="28"/>
          <w:rtl/>
        </w:rPr>
        <w:t xml:space="preserve">همره سردار خیبر، فاطمه بنت اسد</w:t>
      </w:r>
    </w:p>
    <w:p>
      <w:pPr>
        <w:pStyle w:val="BookText"/>
      </w:pPr>
      <w:r>
        <w:rPr>
          <w:rFonts w:ascii="IRNazanin" w:hAnsi="IRNazanin" w:eastAsia="IRNazanin" w:cs="IRNazanin"/>
          <w:lang w:bidi="fa-IR"/>
          <w:color w:val="111111"/>
          <w:sz w:val="28"/>
          <w:szCs w:val="28"/>
          <w:rtl/>
        </w:rPr>
        <w:t xml:space="preserve">از لباس مصطفی جای کفن در قبر خویش</w:t>
      </w:r>
    </w:p>
    <w:p>
      <w:pPr>
        <w:pStyle w:val="BookText"/>
      </w:pPr>
      <w:r>
        <w:rPr>
          <w:rFonts w:ascii="IRNazanin" w:hAnsi="IRNazanin" w:eastAsia="IRNazanin" w:cs="IRNazanin"/>
          <w:lang w:bidi="fa-IR"/>
          <w:color w:val="111111"/>
          <w:sz w:val="28"/>
          <w:szCs w:val="28"/>
          <w:rtl/>
        </w:rPr>
        <w:t xml:space="preserve">پوششی دارد به پیکر فاطمه بنت اسد</w:t>
      </w:r>
    </w:p>
    <w:p>
      <w:pPr>
        <w:pStyle w:val="BookText"/>
      </w:pPr>
      <w:r>
        <w:rPr>
          <w:rFonts w:ascii="IRNazanin" w:hAnsi="IRNazanin" w:eastAsia="IRNazanin" w:cs="IRNazanin"/>
          <w:lang w:bidi="fa-IR"/>
          <w:color w:val="111111"/>
          <w:sz w:val="28"/>
          <w:szCs w:val="28"/>
          <w:rtl/>
        </w:rPr>
        <w:t xml:space="preserve">پیکر بی جان پاکش با نبی گوید سخن</w:t>
      </w:r>
    </w:p>
    <w:p>
      <w:pPr>
        <w:pStyle w:val="BookText"/>
      </w:pPr>
      <w:r>
        <w:rPr>
          <w:rFonts w:ascii="IRNazanin" w:hAnsi="IRNazanin" w:eastAsia="IRNazanin" w:cs="IRNazanin"/>
          <w:lang w:bidi="fa-IR"/>
          <w:color w:val="111111"/>
          <w:sz w:val="28"/>
          <w:szCs w:val="28"/>
          <w:rtl/>
        </w:rPr>
        <w:t xml:space="preserve">کیست این حیّ مطهّر؟ فاطمه بنت اسد</w:t>
      </w:r>
    </w:p>
    <w:p>
      <w:pPr>
        <w:pStyle w:val="BookText"/>
      </w:pPr>
      <w:r>
        <w:rPr>
          <w:rFonts w:ascii="IRNazanin" w:hAnsi="IRNazanin" w:eastAsia="IRNazanin" w:cs="IRNazanin"/>
          <w:lang w:bidi="fa-IR"/>
          <w:color w:val="111111"/>
          <w:sz w:val="28"/>
          <w:szCs w:val="28"/>
          <w:rtl/>
        </w:rPr>
        <w:t xml:space="preserve">خفته در خاک بقیع، نزد عزیزانش حسن</w:t>
      </w:r>
    </w:p>
    <w:p>
      <w:pPr>
        <w:pStyle w:val="BookText"/>
      </w:pPr>
      <w:r>
        <w:rPr>
          <w:rFonts w:ascii="IRNazanin" w:hAnsi="IRNazanin" w:eastAsia="IRNazanin" w:cs="IRNazanin"/>
          <w:lang w:bidi="fa-IR"/>
          <w:color w:val="111111"/>
          <w:sz w:val="28"/>
          <w:szCs w:val="28"/>
          <w:rtl/>
        </w:rPr>
        <w:t xml:space="preserve">باقر و سجاد و جعفر فاطمه بنت اسد</w:t>
      </w:r>
    </w:p>
    <w:p>
      <w:pPr>
        <w:pStyle w:val="BookText"/>
      </w:pPr>
      <w:r>
        <w:rPr>
          <w:rFonts w:ascii="IRNazanin" w:hAnsi="IRNazanin" w:eastAsia="IRNazanin" w:cs="IRNazanin"/>
          <w:lang w:bidi="fa-IR"/>
          <w:color w:val="111111"/>
          <w:sz w:val="28"/>
          <w:szCs w:val="28"/>
          <w:rtl/>
        </w:rPr>
        <w:t xml:space="preserve">وه چه گلهایی که از او چیده شد در کربلا</w:t>
      </w:r>
    </w:p>
    <w:p>
      <w:pPr>
        <w:pStyle w:val="BookText"/>
      </w:pPr>
      <w:r>
        <w:rPr>
          <w:rFonts w:ascii="IRNazanin" w:hAnsi="IRNazanin" w:eastAsia="IRNazanin" w:cs="IRNazanin"/>
          <w:lang w:bidi="fa-IR"/>
          <w:color w:val="111111"/>
          <w:sz w:val="28"/>
          <w:szCs w:val="28"/>
          <w:rtl/>
        </w:rPr>
        <w:t xml:space="preserve">مادر گلهای پرپر فاطمه بنت اسد</w:t>
      </w:r>
    </w:p>
    <w:p>
      <w:pPr>
        <w:pStyle w:val="BookText"/>
      </w:pPr>
      <w:r>
        <w:rPr>
          <w:rFonts w:ascii="IRNazanin" w:hAnsi="IRNazanin" w:eastAsia="IRNazanin" w:cs="IRNazanin"/>
          <w:lang w:bidi="fa-IR"/>
          <w:color w:val="111111"/>
          <w:sz w:val="28"/>
          <w:szCs w:val="28"/>
          <w:rtl/>
        </w:rPr>
        <w:t xml:space="preserve">گر دهد هر مضطری او را قسم بر حیدرش</w:t>
      </w:r>
    </w:p>
    <w:p>
      <w:pPr>
        <w:pStyle w:val="BookText"/>
      </w:pPr>
      <w:r>
        <w:rPr>
          <w:rFonts w:ascii="IRNazanin" w:hAnsi="IRNazanin" w:eastAsia="IRNazanin" w:cs="IRNazanin"/>
          <w:lang w:bidi="fa-IR"/>
          <w:color w:val="111111"/>
          <w:sz w:val="28"/>
          <w:szCs w:val="28"/>
          <w:rtl/>
        </w:rPr>
        <w:t xml:space="preserve">می دهد پاسخ به مضطر فاطمه بنت اسد</w:t>
      </w:r>
    </w:p>
    <w:p>
      <w:pPr>
        <w:pStyle w:val="BookText"/>
      </w:pPr>
      <w:r>
        <w:rPr>
          <w:rFonts w:ascii="IRNazanin" w:hAnsi="IRNazanin" w:eastAsia="IRNazanin" w:cs="IRNazanin"/>
          <w:lang w:bidi="fa-IR"/>
          <w:color w:val="111111"/>
          <w:sz w:val="28"/>
          <w:szCs w:val="28"/>
          <w:rtl/>
        </w:rPr>
        <w:t xml:space="preserve">از محبّان عزیز خود شفاعت می کند</w:t>
      </w:r>
    </w:p>
    <w:p>
      <w:pPr>
        <w:pStyle w:val="BookText"/>
      </w:pPr>
      <w:r>
        <w:rPr>
          <w:rFonts w:ascii="IRNazanin" w:hAnsi="IRNazanin" w:eastAsia="IRNazanin" w:cs="IRNazanin"/>
          <w:lang w:bidi="fa-IR"/>
          <w:color w:val="111111"/>
          <w:sz w:val="28"/>
          <w:szCs w:val="28"/>
          <w:rtl/>
        </w:rPr>
        <w:t xml:space="preserve">ملتجی! فردای محشر فاطمه بنت اسد</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دو دریای بیکران، ص 172-171</w:t>
      </w:r>
    </w:p>
    <w:p>
      <w:pPr>
        <w:pStyle w:val="BookText"/>
      </w:pPr>
      <w:r>
        <w:rPr>
          <w:rFonts w:ascii="IRNazanin" w:hAnsi="IRNazanin" w:eastAsia="IRNazanin" w:cs="IRNazanin"/>
          <w:lang w:bidi="fa-IR"/>
          <w:color w:val="111111"/>
          <w:sz w:val="28"/>
          <w:szCs w:val="28"/>
          <w:rtl/>
        </w:rPr>
        <w:t xml:space="preserve">بی عشق علی سعادتی کو در دار؟</w:t>
      </w:r>
    </w:p>
    <w:p>
      <w:pPr>
        <w:pStyle w:val="BookText"/>
      </w:pPr>
      <w:r>
        <w:rPr>
          <w:rFonts w:ascii="IRNazanin" w:hAnsi="IRNazanin" w:eastAsia="IRNazanin" w:cs="IRNazanin"/>
          <w:lang w:bidi="fa-IR"/>
          <w:color w:val="111111"/>
          <w:sz w:val="28"/>
          <w:szCs w:val="28"/>
          <w:rtl/>
        </w:rPr>
        <w:t xml:space="preserve">یا طاعت بنده را چه باشد مقدار؟</w:t>
      </w:r>
    </w:p>
    <w:p>
      <w:pPr>
        <w:pStyle w:val="BookText"/>
      </w:pPr>
      <w:r>
        <w:rPr>
          <w:rFonts w:ascii="IRNazanin" w:hAnsi="IRNazanin" w:eastAsia="IRNazanin" w:cs="IRNazanin"/>
          <w:lang w:bidi="fa-IR"/>
          <w:color w:val="111111"/>
          <w:sz w:val="28"/>
          <w:szCs w:val="28"/>
          <w:rtl/>
        </w:rPr>
        <w:t xml:space="preserve">گر فاطمۀ بنت اسد هم باشی</w:t>
      </w:r>
    </w:p>
    <w:p>
      <w:pPr>
        <w:pStyle w:val="BookText"/>
      </w:pPr>
      <w:r>
        <w:rPr>
          <w:rFonts w:ascii="IRNazanin" w:hAnsi="IRNazanin" w:eastAsia="IRNazanin" w:cs="IRNazanin"/>
          <w:lang w:bidi="fa-IR"/>
          <w:color w:val="111111"/>
          <w:sz w:val="28"/>
          <w:szCs w:val="28"/>
          <w:rtl/>
        </w:rPr>
        <w:t xml:space="preserve">باید به امامتش نمایی اقرار</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مناقب الابرار، ج1، ص 316</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166" w:name="pg7197_64738"/>
    <w:bookmarkEnd w:id="166"/>
    <w:p>
      <w:pPr>
        <w:pStyle w:val="Heading3"/>
      </w:pPr>
      <w:bookmarkStart w:id="511" w:name="_Toc255"/>
      <w:r>
        <w:t>سیری در زندگانی حضرت خدیجه سلام الله علیها</w:t>
      </w:r>
      <w:bookmarkEnd w:id="511"/>
    </w:p>
    <w:p>
      <w:pPr>
        <w:pStyle w:val="Heading4"/>
      </w:pPr>
      <w:bookmarkStart w:id="512" w:name="_Toc256"/>
      <w:r>
        <w:t>سرچشمه کوثر</w:t>
      </w:r>
      <w:bookmarkEnd w:id="512"/>
    </w:p>
    <w:p>
      <w:pPr>
        <w:pStyle w:val="BookText"/>
      </w:pPr>
      <w:r>
        <w:rPr>
          <w:rFonts w:ascii="IRNazanin" w:hAnsi="IRNazanin" w:eastAsia="IRNazanin" w:cs="IRNazanin"/>
          <w:lang w:bidi="fa-IR"/>
          <w:color w:val="111111"/>
          <w:sz w:val="28"/>
          <w:szCs w:val="28"/>
          <w:rtl/>
        </w:rPr>
        <w:t xml:space="preserve">در میان صدها بانوی بافضیلت جهان، تنها یک بانو این افتخار را پیدا کرد که دُرِّ شاهوار جهان آفرینش، دُردانهی خداوند منان، نور چشم خاتم پیامبران، همسر شایسته مولای متقیان، سرور بانوان جهان، حضرت فاطمه زهرا علیها السلام در صدف خود بپروراند، و او کسی جز حضرت خدیجه کبری علیها السلام نبود.</w:t>
      </w:r>
    </w:p>
    <w:p>
      <w:pPr>
        <w:pStyle w:val="BookText"/>
      </w:pPr>
      <w:r>
        <w:rPr>
          <w:rFonts w:ascii="IRNazanin" w:hAnsi="IRNazanin" w:eastAsia="IRNazanin" w:cs="IRNazanin"/>
          <w:lang w:bidi="fa-IR"/>
          <w:color w:val="111111"/>
          <w:sz w:val="28"/>
          <w:szCs w:val="28"/>
          <w:rtl/>
        </w:rPr>
        <w:t xml:space="preserve">حضرت خدیجه علیها السلام برای پیامبر دو پسر و یک دختر آورد، هر دو پسر در دوران کودکی درگذشتند، ولی دخترش کوثر همیشه جاری جهان خلقت، مادر یازده امام نور، حضرت فاطمه علیها السلام میباشد.</w:t>
      </w:r>
    </w:p>
    <w:p>
      <w:pPr>
        <w:pStyle w:val="BookText"/>
      </w:pPr>
      <w:r>
        <w:rPr>
          <w:rFonts w:ascii="IRNazanin" w:hAnsi="IRNazanin" w:eastAsia="IRNazanin" w:cs="IRNazanin"/>
          <w:lang w:bidi="fa-IR"/>
          <w:color w:val="111111"/>
          <w:sz w:val="28"/>
          <w:szCs w:val="28"/>
          <w:rtl/>
        </w:rPr>
        <w:t xml:space="preserve">همه سیره نویسان اتفاق نظر دارند که به جز ابراهیم دیگر فرزندان پیامبر اکرم صلی الله علیه و آله و سلم از خدیجه کبری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قاسم بزرگترین فرزند پیامبر، که پیش از بعثت متولد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عبدالله که بعد از بعثت متولد شد، و لذا به طیب و طاهر ملقب گردید.</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قاسم در سن چهار سالگی درگذشت، عبدالله نیز یکماه بعد در حالی که</w:t>
      </w:r>
    </w:p>
    <w:p>
      <w:pPr>
        <w:pStyle w:val="BookText"/>
      </w:pPr>
      <w:r>
        <w:rPr>
          <w:rFonts w:ascii="IRNazanin" w:hAnsi="IRNazanin" w:eastAsia="IRNazanin" w:cs="IRNazanin"/>
          <w:lang w:bidi="fa-IR"/>
          <w:color w:val="111111"/>
          <w:sz w:val="28"/>
          <w:szCs w:val="28"/>
          <w:rtl/>
        </w:rPr>
        <w:t xml:space="preserve">هنوز شیر خواره بود، دیده از جهان فروبست.</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چون دو فرزند پیامبر در فاصله اندکی درگذشتند، عاص بن وائل آن حضرت را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167" w:name="pg7197_64739"/>
    <w:bookmarkEnd w:id="167"/>
    <w:p>
      <w:pPr>
        <w:pStyle w:val="BookText"/>
      </w:pPr>
      <w:r>
        <w:rPr>
          <w:rFonts w:ascii="IRNazanin" w:hAnsi="IRNazanin" w:eastAsia="IRNazanin" w:cs="IRNazanin"/>
          <w:lang w:bidi="fa-IR"/>
          <w:color w:val="111111"/>
          <w:sz w:val="28"/>
          <w:szCs w:val="28"/>
          <w:rtl/>
        </w:rPr>
        <w:t xml:space="preserve">«ابتر» خواند.</w:t>
      </w:r>
    </w:p>
    <w:p>
      <w:pPr>
        <w:pStyle w:val="BookText"/>
      </w:pPr>
      <w:r>
        <w:rPr>
          <w:rFonts w:ascii="IRNazanin" w:hAnsi="IRNazanin" w:eastAsia="IRNazanin" w:cs="IRNazanin"/>
          <w:lang w:bidi="fa-IR"/>
          <w:color w:val="111111"/>
          <w:sz w:val="28"/>
          <w:szCs w:val="28"/>
          <w:rtl/>
        </w:rPr>
        <w:t xml:space="preserve">پیک وحی بر پیامبر رحمت فرود آمد و سوره مبارکه «کوثر» را بر قلب شریف آن حضرت فرود آورد، که خداوند به تو کوثر جاری خلقت را عطا فرموده و بدینسان نسل طیب و طاهر پیامبر از او در بستر تاریخ ساری و جاری گردید.</w:t>
      </w:r>
      <w:r>
        <w:rPr>
          <w:rStyle w:val="FootnoteReference"/>
        </w:rPr>
        <w:footnoteReference w:id="317"/>
      </w:r>
    </w:p>
    <w:p>
      <w:pPr>
        <w:pStyle w:val="Heading4"/>
      </w:pPr>
      <w:bookmarkStart w:id="513" w:name="_Toc257"/>
      <w:r>
        <w:t>سنّ حضرت خدیجه سلام اللّه علیها</w:t>
      </w:r>
      <w:bookmarkEnd w:id="513"/>
    </w:p>
    <w:p>
      <w:pPr>
        <w:pStyle w:val="BookText"/>
      </w:pPr>
      <w:r>
        <w:rPr>
          <w:rFonts w:ascii="IRNazanin" w:hAnsi="IRNazanin" w:eastAsia="IRNazanin" w:cs="IRNazanin"/>
          <w:lang w:bidi="fa-IR"/>
          <w:color w:val="111111"/>
          <w:sz w:val="28"/>
          <w:szCs w:val="28"/>
          <w:rtl/>
        </w:rPr>
        <w:t xml:space="preserve">وقایع نگاران اموی در مورد سنّ حضرت خدیجه علیها السلام با یکدیگر به رقابت پرداخته، از 40 تا 46 نوشتهاند، تا رقیبی برای برخی از همسران پیدا نشود.</w:t>
      </w:r>
    </w:p>
    <w:p>
      <w:pPr>
        <w:pStyle w:val="BookText"/>
      </w:pPr>
      <w:r>
        <w:rPr>
          <w:rFonts w:ascii="IRNazanin" w:hAnsi="IRNazanin" w:eastAsia="IRNazanin" w:cs="IRNazanin"/>
          <w:lang w:bidi="fa-IR"/>
          <w:color w:val="111111"/>
          <w:sz w:val="28"/>
          <w:szCs w:val="28"/>
          <w:rtl/>
        </w:rPr>
        <w:t xml:space="preserve">قول مقبول و معقول در سن حضرت خدیجه همان است که بسیاری از مورخان آن را برگزیدهاند و به ارسال مسلم گفتهاند که حضرت خدیجه 25 ساله بوده است.</w:t>
      </w:r>
    </w:p>
    <w:p>
      <w:pPr>
        <w:pStyle w:val="BookText"/>
      </w:pPr>
      <w:r>
        <w:rPr>
          <w:rFonts w:ascii="IRNazanin" w:hAnsi="IRNazanin" w:eastAsia="IRNazanin" w:cs="IRNazanin"/>
          <w:lang w:bidi="fa-IR"/>
          <w:color w:val="111111"/>
          <w:sz w:val="28"/>
          <w:szCs w:val="28"/>
          <w:rtl/>
        </w:rPr>
        <w:t xml:space="preserve">حافظ عمادالدین یحیی بن ابیبکر بن محمّد عامری، متوفای 893 ق. سن حضرت خدیجه را به هنگام ازدواج با پیامبر اکرم صلی الله علیه و آله و سلم 25 دانسته و هیچ قول دیگری نقل نکرده است.</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بیگمان ازدواج حضرت خدیجه سلام الله علیها در سال 25 عام الفیل انجام یافته، که پیامبر اکرم در آن تاریخ 25 ساله بوده، و ارتحال ایشان، سه سال پیش از هجرت، به سال دهم بعثت رخ داده، روی این بیان اگر حضرت خدیجه به هنگام ازدواج 25 ساله باشد، به هنگام ارتحال 50 ساله خواهد بود و اگر چهل ساله باشد به هنگام ارتحال 65 ساله خواهد بود، که بیهقی 50 ساله را صحیح دانسته است.</w:t>
      </w:r>
    </w:p>
    <w:p>
      <w:pPr>
        <w:pStyle w:val="BookText"/>
      </w:pPr>
      <w:r>
        <w:rPr>
          <w:rFonts w:ascii="IRNazanin" w:hAnsi="IRNazanin" w:eastAsia="IRNazanin" w:cs="IRNazanin"/>
          <w:lang w:bidi="fa-IR"/>
          <w:color w:val="111111"/>
          <w:sz w:val="28"/>
          <w:szCs w:val="28"/>
          <w:rtl/>
        </w:rPr>
        <w:t xml:space="preserve">همین متن را ابن کثیر نیز از بیهقی نقل کرده است.</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سپس اضافه می کند: پیامبر اکرم به هنگام ازدواج با حضرت خدیجه 25 ساله بود، حضرت خدیجه نیز در آن هنگام 35 و یا 25 ساله بود، بیهقی از حاکم اینگونه روایت کرده است.</w:t>
      </w:r>
      <w:r>
        <w:rPr>
          <w:rStyle w:val="FootnoteReference"/>
        </w:rPr>
        <w:footnoteReference w:id="320"/>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168" w:name="pg7197_64740"/>
    <w:bookmarkEnd w:id="168"/>
    <w:p>
      <w:pPr>
        <w:pStyle w:val="BookText"/>
      </w:pPr>
      <w:r>
        <w:rPr>
          <w:rFonts w:ascii="IRNazanin" w:hAnsi="IRNazanin" w:eastAsia="IRNazanin" w:cs="IRNazanin"/>
          <w:lang w:bidi="fa-IR"/>
          <w:color w:val="111111"/>
          <w:sz w:val="28"/>
          <w:szCs w:val="28"/>
          <w:rtl/>
        </w:rPr>
        <w:t xml:space="preserve">قول دیگر این است که حضرت خدیجه به هنگام ازدواج با پیامبر اکرم صلی الله علیه و آله و سلم 28 ساله بوده است و این قول ابن عباس است .</w:t>
      </w:r>
    </w:p>
    <w:p>
      <w:pPr>
        <w:pStyle w:val="BookText"/>
      </w:pPr>
      <w:r>
        <w:rPr>
          <w:rFonts w:ascii="IRNazanin" w:hAnsi="IRNazanin" w:eastAsia="IRNazanin" w:cs="IRNazanin"/>
          <w:lang w:bidi="fa-IR"/>
          <w:color w:val="111111"/>
          <w:sz w:val="28"/>
          <w:szCs w:val="28"/>
          <w:rtl/>
        </w:rPr>
        <w:t xml:space="preserve">ذهبی با سلسله اسنادش از ابن عباس روایت کرده که خدیجه به هنگام ازدواج با پیامبر 28 ساله بوده است.</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بلاذری در ضمن اقوال مختلف نقل کرده که گفته شده: پیامبر 23 ساله و خدیجه 28 ساله بوده است.</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ابن العماد حنبلی مینویسد: بسیاری از سیره نویسان قول 28 را ترجیح داده اند.</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حاکم نیشابوری با سلسله اسنادش از محمّد بن اسحاق صاحب سیره نقل کرده که حضرت خدیجه علیها السلام به هنگام ازدواج با پیامبر 28 ساله بود.</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آنچه در منابع مختلف نقل شده که حضرت خدیجه به هنگام ازدواج با پیامبر چهل ساله بوده، شایعهای بیش نیست، بیهقی آن را رد کرده و 25 ساله بودنش را صحیح دانسته است، جالب توجه این که حاکم آن را قول شاذ دانسته است.</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پس قول مقبول و معقول آن است که حضرت خدیجه به هنگام ازدواج با پیامبر 25 ساله و حداکثر 28 ساله بوده است و 40 قول شاذ میباشد. و براساس تحقیقات انجام شده و تصریح بزرگان از اهل تحقیق دوشیزه بوده و با احدی به جز پیامبر اکرم صلی الله علیه و آله و سلم ازدواج نکرده است</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Heading4"/>
      </w:pPr>
      <w:bookmarkStart w:id="514" w:name="_Toc258"/>
      <w:r>
        <w:t>تاریخ ازدواج</w:t>
      </w:r>
      <w:bookmarkEnd w:id="514"/>
    </w:p>
    <w:p>
      <w:pPr>
        <w:pStyle w:val="BookText"/>
      </w:pPr>
      <w:r>
        <w:rPr>
          <w:rFonts w:ascii="IRNazanin" w:hAnsi="IRNazanin" w:eastAsia="IRNazanin" w:cs="IRNazanin"/>
          <w:lang w:bidi="fa-IR"/>
          <w:color w:val="111111"/>
          <w:sz w:val="28"/>
          <w:szCs w:val="28"/>
          <w:rtl/>
        </w:rPr>
        <w:t xml:space="preserve">بیگمان، سال ازدواج فرستاده خدا صلی الله علیه و آله با این بانوی باکرامت، سال 25 عام الفیل، 15 سال پیش از بعثت و 28 سال پیش از هجرت بوده است. این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169" w:name="pg7197_64741"/>
    <w:bookmarkEnd w:id="169"/>
    <w:p>
      <w:pPr>
        <w:pStyle w:val="BookText"/>
      </w:pPr>
      <w:r>
        <w:rPr>
          <w:rFonts w:ascii="IRNazanin" w:hAnsi="IRNazanin" w:eastAsia="IRNazanin" w:cs="IRNazanin"/>
          <w:lang w:bidi="fa-IR"/>
          <w:color w:val="111111"/>
          <w:sz w:val="28"/>
          <w:szCs w:val="28"/>
          <w:rtl/>
        </w:rPr>
        <w:t xml:space="preserve">رویداد مبارک در ماه ربیع الاول بوده و اختلافی در آن نقل نشده است.</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روز ازدواج نیز بنابر مشهور، دهم ماه مذکور است؛ چنان که سیّد بن طاووس با سلسله اسنادش از شیخ مفید چنین نقل می کند و روزه آن را برای شکرانه این پیوند مقدس، مستحب میداند.</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شیخ مفید نیز همان تاریخ را ثبت کرده است.</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علّامه مجلسی نیز آن را طبق نقل سیّد بن طاووس از شیخ مفید روایت کرده است.</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مرحوم کاشف الغطاء هنگام بحث از روز نهم ربیع الاول میافزاید:</w:t>
      </w:r>
    </w:p>
    <w:p>
      <w:pPr>
        <w:pStyle w:val="BookText"/>
      </w:pPr>
      <w:r>
        <w:rPr>
          <w:rFonts w:ascii="IRNazanin" w:hAnsi="IRNazanin" w:eastAsia="IRNazanin" w:cs="IRNazanin"/>
          <w:lang w:bidi="fa-IR"/>
          <w:color w:val="111111"/>
          <w:sz w:val="28"/>
          <w:szCs w:val="28"/>
          <w:rtl/>
        </w:rPr>
        <w:t xml:space="preserve">«یکی دیگر از علل شادی و سرور حضرت زهرا این است که روز نهم و دهم، ایام پیوند مقدس سیّد کائنات با بانوی پاک و پاک سرشت، حضرت خدیجه است که بیگمان، حضرت زهرا، همه ساله در چنین روزی شاد و مسرور است و به آن مباهات می کند. این شادی و سرور در این ایام به شیعیان و ارادتمندانش به ارث رسیده است.»</w:t>
      </w:r>
      <w:r>
        <w:rPr>
          <w:rStyle w:val="FootnoteReference"/>
        </w:rPr>
        <w:footnoteReference w:id="331"/>
      </w:r>
    </w:p>
    <w:p>
      <w:pPr>
        <w:pStyle w:val="Heading4"/>
      </w:pPr>
      <w:bookmarkStart w:id="515" w:name="_Toc259"/>
      <w:r>
        <w:t>همسر و هم سِرّ</w:t>
      </w:r>
      <w:bookmarkEnd w:id="515"/>
    </w:p>
    <w:p>
      <w:pPr>
        <w:pStyle w:val="BookText"/>
      </w:pPr>
      <w:r>
        <w:rPr>
          <w:rFonts w:ascii="IRNazanin" w:hAnsi="IRNazanin" w:eastAsia="IRNazanin" w:cs="IRNazanin"/>
          <w:lang w:bidi="fa-IR"/>
          <w:color w:val="111111"/>
          <w:sz w:val="28"/>
          <w:szCs w:val="28"/>
          <w:rtl/>
        </w:rPr>
        <w:t xml:space="preserve">کفایت و درایت حضرت خدیجه علیها السلام در سطحی بود که عظمت بیکران رسول اکرم صلی الله علیه و آله و سلم را درک می کرد. وی در مشکلات، یار و یاور آن حضرت بود. پیامبر نیز در امور زیادی با وی مشورت می کرد.</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این نکته، بسیار حائز اهمیت است که دوران تجرد پیامبر اکرم صلی الله علیه و آله و سلم 25 سال و دوران پس از ازدواج آن حضرت 38 سال است. آن جناب، 25 سال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170" w:name="pg7197_64742"/>
    <w:bookmarkEnd w:id="170"/>
    <w:p>
      <w:pPr>
        <w:pStyle w:val="BookText"/>
      </w:pPr>
      <w:r>
        <w:rPr>
          <w:rFonts w:ascii="IRNazanin" w:hAnsi="IRNazanin" w:eastAsia="IRNazanin" w:cs="IRNazanin"/>
          <w:lang w:bidi="fa-IR"/>
          <w:color w:val="111111"/>
          <w:sz w:val="28"/>
          <w:szCs w:val="28"/>
          <w:rtl/>
        </w:rPr>
        <w:t xml:space="preserve">آن را با حضرت خدیجه سپری کرد و 13 سال دیگر را با 13 زن دیگر.</w:t>
      </w:r>
    </w:p>
    <w:p>
      <w:pPr>
        <w:pStyle w:val="BookText"/>
      </w:pPr>
      <w:r>
        <w:rPr>
          <w:rFonts w:ascii="IRNazanin" w:hAnsi="IRNazanin" w:eastAsia="IRNazanin" w:cs="IRNazanin"/>
          <w:lang w:bidi="fa-IR"/>
          <w:color w:val="111111"/>
          <w:sz w:val="28"/>
          <w:szCs w:val="28"/>
          <w:rtl/>
        </w:rPr>
        <w:t xml:space="preserve">یعنی رسول اعظم صلی الله علیه و آله و سلم دقیقا دو سوم دوران پس از ازدواج خود را با یک همسر به سر برده و هرگز نیاز به همسر دیگری احساس نکرد. او، همسر و هم سر پیامبر بود و با وجود چنین همسری، هیچ کمبودی در زندگی خویش احساس نمی کرد.</w:t>
      </w:r>
    </w:p>
    <w:p>
      <w:pPr>
        <w:pStyle w:val="BookText"/>
      </w:pPr>
      <w:r>
        <w:rPr>
          <w:rFonts w:ascii="IRNazanin" w:hAnsi="IRNazanin" w:eastAsia="IRNazanin" w:cs="IRNazanin"/>
          <w:lang w:bidi="fa-IR"/>
          <w:color w:val="111111"/>
          <w:sz w:val="28"/>
          <w:szCs w:val="28"/>
          <w:rtl/>
        </w:rPr>
        <w:t xml:space="preserve">در مقابل حضرت رسول الله در دوران 13 سال پس از آن، با وجود 13 همسر  که برخی از آنها همسران شایسته ای بودند. همواره جای خدیجه را خالی میدید و احساس خلأ می کرد و به قدری از او یاد می کرد که باعث رنجش و حسد برخی همسران می شد.</w:t>
      </w:r>
      <w:r>
        <w:rPr>
          <w:rStyle w:val="FootnoteReference"/>
        </w:rPr>
        <w:footnoteReference w:id="333"/>
      </w:r>
    </w:p>
    <w:p>
      <w:pPr>
        <w:pStyle w:val="Heading4"/>
      </w:pPr>
      <w:bookmarkStart w:id="516" w:name="_Toc260"/>
      <w:r>
        <w:t>دختران هاله</w:t>
      </w:r>
      <w:bookmarkEnd w:id="516"/>
    </w:p>
    <w:p>
      <w:pPr>
        <w:pStyle w:val="BookText"/>
      </w:pPr>
      <w:r>
        <w:rPr>
          <w:rFonts w:ascii="IRNazanin" w:hAnsi="IRNazanin" w:eastAsia="IRNazanin" w:cs="IRNazanin"/>
          <w:lang w:bidi="fa-IR"/>
          <w:color w:val="111111"/>
          <w:sz w:val="28"/>
          <w:szCs w:val="28"/>
          <w:rtl/>
        </w:rPr>
        <w:t xml:space="preserve">حضرت خدیجه خواهری داشت به نام «هاله» که با مردی از مخزوم به نام ابوهاله ازدواج کرد و دختری به نام هاله از وی متولد شد.</w:t>
      </w:r>
    </w:p>
    <w:p>
      <w:pPr>
        <w:pStyle w:val="BookText"/>
      </w:pPr>
      <w:r>
        <w:rPr>
          <w:rFonts w:ascii="IRNazanin" w:hAnsi="IRNazanin" w:eastAsia="IRNazanin" w:cs="IRNazanin"/>
          <w:lang w:bidi="fa-IR"/>
          <w:color w:val="111111"/>
          <w:sz w:val="28"/>
          <w:szCs w:val="28"/>
          <w:rtl/>
        </w:rPr>
        <w:t xml:space="preserve">سپس با مردی از تمیم به نام ابوهند ازدواج کرد و از او پسری به نام هند متولد گردید.</w:t>
      </w:r>
    </w:p>
    <w:p>
      <w:pPr>
        <w:pStyle w:val="BookText"/>
      </w:pPr>
      <w:r>
        <w:rPr>
          <w:rFonts w:ascii="IRNazanin" w:hAnsi="IRNazanin" w:eastAsia="IRNazanin" w:cs="IRNazanin"/>
          <w:lang w:bidi="fa-IR"/>
          <w:color w:val="111111"/>
          <w:sz w:val="28"/>
          <w:szCs w:val="28"/>
          <w:rtl/>
        </w:rPr>
        <w:t xml:space="preserve">ابوهند دو دختر دیگر به نام «زینب» و «رقیه» از همسر قبلیاش داشت.</w:t>
      </w:r>
    </w:p>
    <w:p>
      <w:pPr>
        <w:pStyle w:val="BookText"/>
      </w:pPr>
      <w:r>
        <w:rPr>
          <w:rFonts w:ascii="IRNazanin" w:hAnsi="IRNazanin" w:eastAsia="IRNazanin" w:cs="IRNazanin"/>
          <w:lang w:bidi="fa-IR"/>
          <w:color w:val="111111"/>
          <w:sz w:val="28"/>
          <w:szCs w:val="28"/>
          <w:rtl/>
        </w:rPr>
        <w:t xml:space="preserve">ابوهند فوت کرد، پسرش هند به خانواده پدریاش پیوست، زینب و رقیه تحت کفالت هاله ماندند.</w:t>
      </w:r>
    </w:p>
    <w:p>
      <w:pPr>
        <w:pStyle w:val="BookText"/>
      </w:pPr>
      <w:r>
        <w:rPr>
          <w:rFonts w:ascii="IRNazanin" w:hAnsi="IRNazanin" w:eastAsia="IRNazanin" w:cs="IRNazanin"/>
          <w:lang w:bidi="fa-IR"/>
          <w:color w:val="111111"/>
          <w:sz w:val="28"/>
          <w:szCs w:val="28"/>
          <w:rtl/>
        </w:rPr>
        <w:t xml:space="preserve">حضرت خدیجه که ام الأرامل و الأیتام بود، خواهرش هاله را با دو دختر ابوهند، زینب و رقیه تحت کفالت خود آورد.</w:t>
      </w:r>
    </w:p>
    <w:p>
      <w:pPr>
        <w:pStyle w:val="BookText"/>
      </w:pPr>
      <w:r>
        <w:rPr>
          <w:rFonts w:ascii="IRNazanin" w:hAnsi="IRNazanin" w:eastAsia="IRNazanin" w:cs="IRNazanin"/>
          <w:lang w:bidi="fa-IR"/>
          <w:color w:val="111111"/>
          <w:sz w:val="28"/>
          <w:szCs w:val="28"/>
          <w:rtl/>
        </w:rPr>
        <w:t xml:space="preserve">پس از ازدواج خدیجه هاله نیز درگذشت، زینب و رقیه در خانه ی خدیجه پرورش یافتند. در میان عرب رسم بود هر کس یتیمی را تربیت می کرد، به عنوان فرزند او شناخته می شد، از این رهگذر این دو دختر نیز به پیامبر و خدیجه نسبت یافتند.</w:t>
      </w:r>
      <w:r>
        <w:rPr>
          <w:rStyle w:val="FootnoteReference"/>
        </w:rPr>
        <w:footnoteReference w:id="334"/>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این بیان زینب و رقیه نه فقط دختران پیامبر و خدیجه نبودند، حتی دختران هاله نیز نبودند، بلکه ربیبه های هاله، یعنی دختران ابوهند از همسر قبلی اش بودند، که به جهت بزرگ شدن در خانه خدیجه به آن حضرت منسوب بودند.</w:t>
      </w:r>
    </w:p>
    <w:p>
      <w:pPr>
        <w:pStyle w:val="BookText"/>
      </w:pPr>
      <w:r>
        <w:rPr>
          <w:rFonts w:ascii="IRNazanin" w:hAnsi="IRNazanin" w:eastAsia="IRNazanin" w:cs="IRNazanin"/>
          <w:lang w:bidi="fa-IR"/>
          <w:color w:val="111111"/>
          <w:sz w:val="28"/>
          <w:szCs w:val="28"/>
          <w:rtl/>
        </w:rPr>
        <w:t xml:space="preserve">انتساب رقیه و زینب به پیامبر از روی تسامح و به قصد تبرک انجام شده، پس از آنکه به همسری عثمان در آمدند، وسیله ای برای تبلیغ امویها شد، تا او را رقیب سیاسی مولی الموالی قرار دهند. پیامبر گرامی اسلام خطاب به امیرمؤمنان علی میفرماید:</w:t>
      </w:r>
    </w:p>
    <w:p>
      <w:pPr>
        <w:pStyle w:val="BookText"/>
      </w:pPr>
      <w:r>
        <w:rPr>
          <w:rFonts w:ascii="IRNazanin" w:hAnsi="IRNazanin" w:eastAsia="IRNazanin" w:cs="IRNazanin"/>
          <w:lang w:bidi="fa-IR"/>
          <w:color w:val="111111"/>
          <w:sz w:val="28"/>
          <w:szCs w:val="28"/>
          <w:rtl/>
        </w:rPr>
        <w:t xml:space="preserve">یا علی ! أوتیت ثلاثا کم یؤتهن أحد ولا أنا ؛ أوتیت صهراً مثلی ولم أوت أنا مثلی ...؛ ای علی، خداوند به تو سه امتیاز داده که به احدی نداده، حتی به من نیز نداده: 1) خداوند به تو پدر زنی چون من داده که به من پدر زنی در حد خودم داده نشده</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روی این بیان افتخار دامادی پیامبر منحصرا از آن حضرت علی علیه السلام است و اگر فرد دیگری در این افتخار شرکت داشت کلام رسول خدا نقض می شد.</w:t>
      </w:r>
    </w:p>
    <w:p>
      <w:pPr>
        <w:pStyle w:val="BookText"/>
      </w:pPr>
      <w:r>
        <w:rPr>
          <w:rFonts w:ascii="IRNazanin" w:hAnsi="IRNazanin" w:eastAsia="IRNazanin" w:cs="IRNazanin"/>
          <w:lang w:bidi="fa-IR"/>
          <w:color w:val="111111"/>
          <w:sz w:val="28"/>
          <w:szCs w:val="28"/>
          <w:rtl/>
        </w:rPr>
        <w:t xml:space="preserve">در مورد ازدواج رقیه با عثمان، خصیبی داستان جالبی نقل کرده می گوید: پیامبر اکرم صلی الله علیه و آله فرموده بود: هر کس سپاه اسلام را تجهیز کند و هزینه اش رابپردازد و چاه رومه را بکند و هزینه اش را از مال خودش بدهد، من برای او خانه ای را در بهشت تضمین می کنم.</w:t>
      </w:r>
    </w:p>
    <w:p>
      <w:pPr>
        <w:pStyle w:val="BookText"/>
      </w:pPr>
      <w:r>
        <w:rPr>
          <w:rFonts w:ascii="IRNazanin" w:hAnsi="IRNazanin" w:eastAsia="IRNazanin" w:cs="IRNazanin"/>
          <w:lang w:bidi="fa-IR"/>
          <w:color w:val="111111"/>
          <w:sz w:val="28"/>
          <w:szCs w:val="28"/>
          <w:rtl/>
        </w:rPr>
        <w:t xml:space="preserve">عثمان این کار را انجام داد و مشمول این ضمانت پیامبر شد. هنگامی که از رقیه خواستگاری کرد، پیامبر اکرم فرمود:</w:t>
      </w:r>
    </w:p>
    <w:p>
      <w:pPr>
        <w:pStyle w:val="BookText"/>
      </w:pPr>
      <w:r>
        <w:rPr>
          <w:rFonts w:ascii="IRNazanin" w:hAnsi="IRNazanin" w:eastAsia="IRNazanin" w:cs="IRNazanin"/>
          <w:lang w:bidi="fa-IR"/>
          <w:color w:val="111111"/>
          <w:sz w:val="28"/>
          <w:szCs w:val="28"/>
          <w:rtl/>
        </w:rPr>
        <w:t xml:space="preserve">رقیه می گوید: من با تو ازدواج نمی کنم مگر به این شرط که آن خانه ای را که در بهشت برای تو تضمین شده به عنوان مهریه به من بدهی .</w:t>
      </w:r>
    </w:p>
    <w:p>
      <w:pPr>
        <w:pStyle w:val="BookText"/>
      </w:pPr>
      <w:r>
        <w:rPr>
          <w:rFonts w:ascii="IRNazanin" w:hAnsi="IRNazanin" w:eastAsia="IRNazanin" w:cs="IRNazanin"/>
          <w:lang w:bidi="fa-IR"/>
          <w:color w:val="111111"/>
          <w:sz w:val="28"/>
          <w:szCs w:val="28"/>
          <w:rtl/>
        </w:rPr>
        <w:t xml:space="preserve">عثمان پذیرفت، پیامبر ضمانش را برداشت، آنگاه عثمان با وی ازدواج کرد.</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رقیه یکی از بانوان مظلوم تاریخ است و سرنوشت اندوهباری دارد.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171" w:name="pg7197_64744"/>
    <w:bookmarkEnd w:id="171"/>
    <w:p>
      <w:pPr>
        <w:pStyle w:val="Heading4"/>
      </w:pPr>
      <w:bookmarkStart w:id="517" w:name="_Toc261"/>
      <w:r>
        <w:t>اولیات حضرت خدیجه علیها السلام</w:t>
      </w:r>
      <w:bookmarkEnd w:id="51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حضرت خدیجه علیها السلام ، نخستین بانویی است که پیامبر اکرم صلی الله علیه و آله و سلم با او ازدواج کرد.</w:t>
      </w:r>
      <w:r>
        <w:rPr>
          <w:rStyle w:val="FootnoteReference"/>
        </w:rPr>
        <w:footnoteReference w:id="33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نخستین بانویی است که به رسالت پیامبر ایمان آورد و نام خود را با خطوطی زرین بر تارک صفحات تاریخ ثبت کرد.</w:t>
      </w:r>
      <w:r>
        <w:rPr>
          <w:rStyle w:val="FootnoteReference"/>
        </w:rPr>
        <w:footnoteReference w:id="338"/>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وی نخستین بانوی نمازگزار است که مدتها تنها وی و حضرت علی علیه السلام در کنار کعبه با پیامبر خدا نماز برپا میداشتند تا بعدها جعفر طیار نیز به آنها پیوست.</w:t>
      </w:r>
      <w:r>
        <w:rPr>
          <w:rStyle w:val="FootnoteReference"/>
        </w:rPr>
        <w:footnoteReference w:id="339"/>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وی نخستین بانوی معتقد به ولایت امیر مؤمنان بود که پیامبر در شب ارتحالش فرمود: «باید به ولایت علی بن ابی طالب شهادت دهی.» خدیجه</w:t>
      </w:r>
    </w:p>
    <w:p>
      <w:pPr>
        <w:pStyle w:val="BookText"/>
      </w:pPr>
      <w:r>
        <w:rPr>
          <w:rFonts w:ascii="IRNazanin" w:hAnsi="IRNazanin" w:eastAsia="IRNazanin" w:cs="IRNazanin"/>
          <w:lang w:bidi="fa-IR"/>
          <w:color w:val="111111"/>
          <w:sz w:val="28"/>
          <w:szCs w:val="28"/>
          <w:rtl/>
        </w:rPr>
        <w:t xml:space="preserve">گفت: «به ولایت او ایمان آوردم و بیعت کردم».</w:t>
      </w:r>
      <w:r>
        <w:rPr>
          <w:rStyle w:val="FootnoteReference"/>
        </w:rPr>
        <w:footnoteReference w:id="340"/>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او نخستین بانویی بود که از دست مبارک پیامبر اکرم صلی الله علیه و آله و سلم میوه بهشتی تناول فرمود.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4"/>
      </w:pPr>
      <w:bookmarkStart w:id="518" w:name="_Toc262"/>
      <w:r>
        <w:t>غروب غمبار</w:t>
      </w:r>
      <w:bookmarkEnd w:id="518"/>
    </w:p>
    <w:p>
      <w:pPr>
        <w:pStyle w:val="BookText"/>
      </w:pPr>
      <w:r>
        <w:rPr>
          <w:rFonts w:ascii="IRNazanin" w:hAnsi="IRNazanin" w:eastAsia="IRNazanin" w:cs="IRNazanin"/>
          <w:lang w:bidi="fa-IR"/>
          <w:color w:val="111111"/>
          <w:sz w:val="28"/>
          <w:szCs w:val="28"/>
          <w:rtl/>
        </w:rPr>
        <w:t xml:space="preserve">25 سال تمام پیامبر رحمت با وی انس داشت و او تنها ستاره فروزان خانه پیامبر بود و نگاه های جاذب و غم زدایش تنها مایه تسلی رسول خدا صلی الله علیه و آله در محیط خانه بود؛ از این رو غم ارتحالش به همین مقدار بر فرستاده خدا که دریای عواطف بود، سخت و جانگداز بود. نوشتهاند که آن جناب، در غم ارتحال همسرش به قدری اندوهگین شد که بر سلامتیاش نگران شدند.</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به محضر پیامبر گفته شد: «پس از ارتحال خدیجه خیلی افسرده شدهاید». فرمود: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172" w:name="pg7197_64745"/>
    <w:bookmarkEnd w:id="172"/>
    <w:p>
      <w:pPr>
        <w:pStyle w:val="BookText"/>
      </w:pPr>
      <w:r>
        <w:rPr>
          <w:rFonts w:ascii="IRNazanin" w:hAnsi="IRNazanin" w:eastAsia="IRNazanin" w:cs="IRNazanin"/>
          <w:lang w:bidi="fa-IR"/>
          <w:color w:val="111111"/>
          <w:sz w:val="28"/>
          <w:szCs w:val="28"/>
          <w:rtl/>
        </w:rPr>
        <w:t xml:space="preserve">«او مادر فرزندان و کدبانوی خانهام بوده و میفرمود:</w:t>
      </w:r>
    </w:p>
    <w:p>
      <w:pPr>
        <w:pStyle w:val="BookText"/>
      </w:pPr>
      <w:r>
        <w:rPr>
          <w:rFonts w:ascii="IRNazanin" w:hAnsi="IRNazanin" w:eastAsia="IRNazanin" w:cs="IRNazanin"/>
          <w:lang w:bidi="fa-IR"/>
          <w:color w:val="111111"/>
          <w:sz w:val="28"/>
          <w:szCs w:val="28"/>
          <w:rtl/>
        </w:rPr>
        <w:t xml:space="preserve">خداوند، محبت او را در دلم قرار داده بود».</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اختلافی نیست که وفات ایشان، در ماه رمضان رخ داد. طبری، تاریخ آن را دهم رمضان در سال دهم بعثت ثبت کرده است.</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غالب سیرهنویسان متفق القول هستند که وفات آن بانو، در دهم رمضان سال دهم بعثت، سه سال پیش از هجرت در مکه واقع شد. وی در حجون به خاک سپرده شد. شخص پیامبر اکرم صلی الله علیه و آله وارد قبر شد و همسر گرامیاش را در قبر گذاشت.</w:t>
      </w:r>
      <w:r>
        <w:rPr>
          <w:rStyle w:val="FootnoteReference"/>
        </w:rPr>
        <w:footnoteReference w:id="344"/>
      </w:r>
    </w:p>
    <w:p>
      <w:pPr>
        <w:pStyle w:val="Heading4"/>
      </w:pPr>
      <w:bookmarkStart w:id="519" w:name="_Toc263"/>
      <w:r>
        <w:t>قصیده غراء</w:t>
      </w:r>
      <w:bookmarkEnd w:id="519"/>
    </w:p>
    <w:p>
      <w:pPr>
        <w:pStyle w:val="BookText"/>
      </w:pPr>
      <w:r>
        <w:rPr>
          <w:rFonts w:ascii="IRNazanin" w:hAnsi="IRNazanin" w:eastAsia="IRNazanin" w:cs="IRNazanin"/>
          <w:lang w:bidi="fa-IR"/>
          <w:color w:val="111111"/>
          <w:sz w:val="28"/>
          <w:szCs w:val="28"/>
          <w:rtl/>
        </w:rPr>
        <w:t xml:space="preserve">محصول ابر جان تو باران کوثر است</w:t>
      </w:r>
    </w:p>
    <w:p>
      <w:pPr>
        <w:pStyle w:val="BookText"/>
      </w:pPr>
      <w:r>
        <w:rPr>
          <w:rFonts w:ascii="IRNazanin" w:hAnsi="IRNazanin" w:eastAsia="IRNazanin" w:cs="IRNazanin"/>
          <w:lang w:bidi="fa-IR"/>
          <w:color w:val="111111"/>
          <w:sz w:val="28"/>
          <w:szCs w:val="28"/>
          <w:rtl/>
        </w:rPr>
        <w:t xml:space="preserve">بانو اگر نباشی خورشید ابتر است</w:t>
      </w:r>
    </w:p>
    <w:p>
      <w:pPr>
        <w:pStyle w:val="BookText"/>
      </w:pPr>
      <w:r>
        <w:rPr>
          <w:rFonts w:ascii="IRNazanin" w:hAnsi="IRNazanin" w:eastAsia="IRNazanin" w:cs="IRNazanin"/>
          <w:lang w:bidi="fa-IR"/>
          <w:color w:val="111111"/>
          <w:sz w:val="28"/>
          <w:szCs w:val="28"/>
          <w:rtl/>
        </w:rPr>
        <w:t xml:space="preserve">زخم ضرورت است نگاهی طلوع کن</w:t>
      </w:r>
    </w:p>
    <w:p>
      <w:pPr>
        <w:pStyle w:val="BookText"/>
      </w:pPr>
      <w:r>
        <w:rPr>
          <w:rFonts w:ascii="IRNazanin" w:hAnsi="IRNazanin" w:eastAsia="IRNazanin" w:cs="IRNazanin"/>
          <w:lang w:bidi="fa-IR"/>
          <w:color w:val="111111"/>
          <w:sz w:val="28"/>
          <w:szCs w:val="28"/>
          <w:rtl/>
        </w:rPr>
        <w:t xml:space="preserve">بر چشم تشنه کام جهانی که مضطر است</w:t>
      </w:r>
    </w:p>
    <w:p>
      <w:pPr>
        <w:pStyle w:val="BookText"/>
      </w:pPr>
      <w:r>
        <w:rPr>
          <w:rFonts w:ascii="IRNazanin" w:hAnsi="IRNazanin" w:eastAsia="IRNazanin" w:cs="IRNazanin"/>
          <w:lang w:bidi="fa-IR"/>
          <w:color w:val="111111"/>
          <w:sz w:val="28"/>
          <w:szCs w:val="28"/>
          <w:rtl/>
        </w:rPr>
        <w:t xml:space="preserve">باب بهشت حُسن، در خانه ای گلی ست</w:t>
      </w:r>
    </w:p>
    <w:p>
      <w:pPr>
        <w:pStyle w:val="BookText"/>
      </w:pPr>
      <w:r>
        <w:rPr>
          <w:rFonts w:ascii="IRNazanin" w:hAnsi="IRNazanin" w:eastAsia="IRNazanin" w:cs="IRNazanin"/>
          <w:lang w:bidi="fa-IR"/>
          <w:color w:val="111111"/>
          <w:sz w:val="28"/>
          <w:szCs w:val="28"/>
          <w:rtl/>
        </w:rPr>
        <w:t xml:space="preserve">وقتی تو خانه داری و محمود همسر است</w:t>
      </w:r>
    </w:p>
    <w:p>
      <w:pPr>
        <w:pStyle w:val="BookText"/>
      </w:pPr>
      <w:r>
        <w:rPr>
          <w:rFonts w:ascii="IRNazanin" w:hAnsi="IRNazanin" w:eastAsia="IRNazanin" w:cs="IRNazanin"/>
          <w:lang w:bidi="fa-IR"/>
          <w:color w:val="111111"/>
          <w:sz w:val="28"/>
          <w:szCs w:val="28"/>
          <w:rtl/>
        </w:rPr>
        <w:t xml:space="preserve">ای مادر بزرگترین اسوهی زنان</w:t>
      </w:r>
    </w:p>
    <w:p>
      <w:pPr>
        <w:pStyle w:val="BookText"/>
      </w:pPr>
      <w:r>
        <w:rPr>
          <w:rFonts w:ascii="IRNazanin" w:hAnsi="IRNazanin" w:eastAsia="IRNazanin" w:cs="IRNazanin"/>
          <w:lang w:bidi="fa-IR"/>
          <w:color w:val="111111"/>
          <w:sz w:val="28"/>
          <w:szCs w:val="28"/>
          <w:rtl/>
        </w:rPr>
        <w:t xml:space="preserve">این شاهکار دست تو زهرای اطهر است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173" w:name="pg7197_64746"/>
    <w:bookmarkEnd w:id="173"/>
    <w:p>
      <w:pPr>
        <w:pStyle w:val="BookText"/>
      </w:pPr>
      <w:r>
        <w:rPr>
          <w:rFonts w:ascii="IRNazanin" w:hAnsi="IRNazanin" w:eastAsia="IRNazanin" w:cs="IRNazanin"/>
          <w:lang w:bidi="fa-IR"/>
          <w:color w:val="111111"/>
          <w:sz w:val="28"/>
          <w:szCs w:val="28"/>
          <w:rtl/>
        </w:rPr>
        <w:t xml:space="preserve">تو اولین مقلد چشمان احمدی</w:t>
      </w:r>
    </w:p>
    <w:p>
      <w:pPr>
        <w:pStyle w:val="BookText"/>
      </w:pPr>
      <w:r>
        <w:rPr>
          <w:rFonts w:ascii="IRNazanin" w:hAnsi="IRNazanin" w:eastAsia="IRNazanin" w:cs="IRNazanin"/>
          <w:lang w:bidi="fa-IR"/>
          <w:color w:val="111111"/>
          <w:sz w:val="28"/>
          <w:szCs w:val="28"/>
          <w:rtl/>
        </w:rPr>
        <w:t xml:space="preserve">در مذهب ظهور سلامی که اظهر است</w:t>
      </w:r>
    </w:p>
    <w:p>
      <w:pPr>
        <w:pStyle w:val="BookText"/>
      </w:pPr>
      <w:r>
        <w:rPr>
          <w:rFonts w:ascii="IRNazanin" w:hAnsi="IRNazanin" w:eastAsia="IRNazanin" w:cs="IRNazanin"/>
          <w:lang w:bidi="fa-IR"/>
          <w:color w:val="111111"/>
          <w:sz w:val="28"/>
          <w:szCs w:val="28"/>
          <w:rtl/>
        </w:rPr>
        <w:t xml:space="preserve">از شمس از حقیقت روز از مکان ماه</w:t>
      </w:r>
    </w:p>
    <w:p>
      <w:pPr>
        <w:pStyle w:val="BookText"/>
      </w:pPr>
      <w:r>
        <w:rPr>
          <w:rFonts w:ascii="IRNazanin" w:hAnsi="IRNazanin" w:eastAsia="IRNazanin" w:cs="IRNazanin"/>
          <w:lang w:bidi="fa-IR"/>
          <w:color w:val="111111"/>
          <w:sz w:val="28"/>
          <w:szCs w:val="28"/>
          <w:rtl/>
        </w:rPr>
        <w:t xml:space="preserve">نقشی که بر جبین بلندت مقدر است</w:t>
      </w:r>
    </w:p>
    <w:p>
      <w:pPr>
        <w:pStyle w:val="BookText"/>
      </w:pPr>
      <w:r>
        <w:rPr>
          <w:rFonts w:ascii="IRNazanin" w:hAnsi="IRNazanin" w:eastAsia="IRNazanin" w:cs="IRNazanin"/>
          <w:lang w:bidi="fa-IR"/>
          <w:color w:val="111111"/>
          <w:sz w:val="28"/>
          <w:szCs w:val="28"/>
          <w:rtl/>
        </w:rPr>
        <w:t xml:space="preserve">بانوی سبزپوش سماواتی زمین</w:t>
      </w:r>
    </w:p>
    <w:p>
      <w:pPr>
        <w:pStyle w:val="BookText"/>
      </w:pPr>
      <w:r>
        <w:rPr>
          <w:rFonts w:ascii="IRNazanin" w:hAnsi="IRNazanin" w:eastAsia="IRNazanin" w:cs="IRNazanin"/>
          <w:lang w:bidi="fa-IR"/>
          <w:color w:val="111111"/>
          <w:sz w:val="28"/>
          <w:szCs w:val="28"/>
          <w:rtl/>
        </w:rPr>
        <w:t xml:space="preserve">مجذوب جامهی توبهاران اخضر است</w:t>
      </w:r>
    </w:p>
    <w:p>
      <w:pPr>
        <w:pStyle w:val="BookText"/>
      </w:pPr>
      <w:r>
        <w:rPr>
          <w:rFonts w:ascii="IRNazanin" w:hAnsi="IRNazanin" w:eastAsia="IRNazanin" w:cs="IRNazanin"/>
          <w:lang w:bidi="fa-IR"/>
          <w:color w:val="111111"/>
          <w:sz w:val="28"/>
          <w:szCs w:val="28"/>
          <w:rtl/>
        </w:rPr>
        <w:t xml:space="preserve">افسوس از فسانه چشمی که بعد تو</w:t>
      </w:r>
    </w:p>
    <w:p>
      <w:pPr>
        <w:pStyle w:val="BookText"/>
      </w:pPr>
      <w:r>
        <w:rPr>
          <w:rFonts w:ascii="IRNazanin" w:hAnsi="IRNazanin" w:eastAsia="IRNazanin" w:cs="IRNazanin"/>
          <w:lang w:bidi="fa-IR"/>
          <w:color w:val="111111"/>
          <w:sz w:val="28"/>
          <w:szCs w:val="28"/>
          <w:rtl/>
        </w:rPr>
        <w:t xml:space="preserve">غرقاب اشک جاری دریای احمر است</w:t>
      </w:r>
    </w:p>
    <w:p>
      <w:pPr>
        <w:pStyle w:val="BookText"/>
      </w:pPr>
      <w:r>
        <w:rPr>
          <w:rFonts w:ascii="IRNazanin" w:hAnsi="IRNazanin" w:eastAsia="IRNazanin" w:cs="IRNazanin"/>
          <w:lang w:bidi="fa-IR"/>
          <w:color w:val="111111"/>
          <w:sz w:val="28"/>
          <w:szCs w:val="28"/>
          <w:rtl/>
        </w:rPr>
        <w:t xml:space="preserve">بعد از تو بسط بعثت و برهان یتیم شد</w:t>
      </w:r>
    </w:p>
    <w:p>
      <w:pPr>
        <w:pStyle w:val="BookText"/>
      </w:pPr>
      <w:r>
        <w:rPr>
          <w:rFonts w:ascii="IRNazanin" w:hAnsi="IRNazanin" w:eastAsia="IRNazanin" w:cs="IRNazanin"/>
          <w:lang w:bidi="fa-IR"/>
          <w:color w:val="111111"/>
          <w:sz w:val="28"/>
          <w:szCs w:val="28"/>
          <w:rtl/>
        </w:rPr>
        <w:t xml:space="preserve">قدر تو از توان شهادت فزونتر است</w:t>
      </w:r>
    </w:p>
    <w:p>
      <w:pPr>
        <w:pStyle w:val="BookText"/>
      </w:pPr>
      <w:r>
        <w:rPr>
          <w:rFonts w:ascii="IRNazanin" w:hAnsi="IRNazanin" w:eastAsia="IRNazanin" w:cs="IRNazanin"/>
          <w:lang w:bidi="fa-IR"/>
          <w:color w:val="111111"/>
          <w:sz w:val="28"/>
          <w:szCs w:val="28"/>
          <w:rtl/>
        </w:rPr>
        <w:t xml:space="preserve">نقش تو چون هزار سپاه مسلح است</w:t>
      </w:r>
    </w:p>
    <w:p>
      <w:pPr>
        <w:pStyle w:val="BookText"/>
      </w:pPr>
      <w:r>
        <w:rPr>
          <w:rFonts w:ascii="IRNazanin" w:hAnsi="IRNazanin" w:eastAsia="IRNazanin" w:cs="IRNazanin"/>
          <w:lang w:bidi="fa-IR"/>
          <w:color w:val="111111"/>
          <w:sz w:val="28"/>
          <w:szCs w:val="28"/>
          <w:rtl/>
        </w:rPr>
        <w:t xml:space="preserve">دارایی تو تالی شمشیر حیدر است</w:t>
      </w:r>
    </w:p>
    <w:p>
      <w:pPr>
        <w:pStyle w:val="BookText"/>
      </w:pPr>
      <w:r>
        <w:rPr>
          <w:rFonts w:ascii="IRNazanin" w:hAnsi="IRNazanin" w:eastAsia="IRNazanin" w:cs="IRNazanin"/>
          <w:lang w:bidi="fa-IR"/>
          <w:color w:val="111111"/>
          <w:sz w:val="28"/>
          <w:szCs w:val="28"/>
          <w:rtl/>
        </w:rPr>
        <w:t xml:space="preserve">ای قامت قصیده غرّای قدسیان</w:t>
      </w:r>
    </w:p>
    <w:p>
      <w:pPr>
        <w:pStyle w:val="BookText"/>
      </w:pPr>
      <w:r>
        <w:rPr>
          <w:rFonts w:ascii="IRNazanin" w:hAnsi="IRNazanin" w:eastAsia="IRNazanin" w:cs="IRNazanin"/>
          <w:lang w:bidi="fa-IR"/>
          <w:color w:val="111111"/>
          <w:sz w:val="28"/>
          <w:szCs w:val="28"/>
          <w:rtl/>
        </w:rPr>
        <w:t xml:space="preserve">بعداز تو این نبی است که بی یار و یاور است</w:t>
      </w:r>
    </w:p>
    <w:p>
      <w:pPr>
        <w:pStyle w:val="BookText"/>
      </w:pPr>
      <w:r>
        <w:rPr>
          <w:rFonts w:ascii="IRNazanin" w:hAnsi="IRNazanin" w:eastAsia="IRNazanin" w:cs="IRNazanin"/>
          <w:lang w:bidi="fa-IR"/>
          <w:color w:val="111111"/>
          <w:sz w:val="28"/>
          <w:szCs w:val="28"/>
          <w:rtl/>
        </w:rPr>
        <w:t xml:space="preserve">حافظ ایمانی</w:t>
      </w:r>
    </w:p>
    <w:p>
      <w:pPr>
        <w:pStyle w:val="BookText"/>
      </w:pPr>
      <w:r>
        <w:rPr>
          <w:rFonts w:ascii="IRNazanin" w:hAnsi="IRNazanin" w:eastAsia="IRNazanin" w:cs="IRNazanin"/>
          <w:lang w:bidi="fa-IR"/>
          <w:color w:val="111111"/>
          <w:sz w:val="28"/>
          <w:szCs w:val="28"/>
          <w:rtl/>
        </w:rPr>
        <w:t xml:space="preserve">جدۀ قبیلۀ عصمت، ص 85-84</w:t>
      </w:r>
    </w:p>
    <w:p>
      <w:pPr>
        <w:pStyle w:val="Heading4"/>
      </w:pPr>
      <w:bookmarkStart w:id="520" w:name="_Toc264"/>
      <w:r>
        <w:t>پرتو جاوید</w:t>
      </w:r>
      <w:bookmarkEnd w:id="520"/>
    </w:p>
    <w:p>
      <w:pPr>
        <w:pStyle w:val="BookText"/>
      </w:pPr>
      <w:r>
        <w:rPr>
          <w:rFonts w:ascii="IRNazanin" w:hAnsi="IRNazanin" w:eastAsia="IRNazanin" w:cs="IRNazanin"/>
          <w:lang w:bidi="fa-IR"/>
          <w:color w:val="111111"/>
          <w:sz w:val="28"/>
          <w:szCs w:val="28"/>
          <w:rtl/>
        </w:rPr>
        <w:t xml:space="preserve">آیت عز و وقار و مظهر تقوا</w:t>
      </w:r>
    </w:p>
    <w:p>
      <w:pPr>
        <w:pStyle w:val="BookText"/>
      </w:pPr>
      <w:r>
        <w:rPr>
          <w:rFonts w:ascii="IRNazanin" w:hAnsi="IRNazanin" w:eastAsia="IRNazanin" w:cs="IRNazanin"/>
          <w:lang w:bidi="fa-IR"/>
          <w:color w:val="111111"/>
          <w:sz w:val="28"/>
          <w:szCs w:val="28"/>
          <w:rtl/>
        </w:rPr>
        <w:t xml:space="preserve">پرتو جاوید، شمع محفل طه</w:t>
      </w:r>
    </w:p>
    <w:p>
      <w:pPr>
        <w:pStyle w:val="BookText"/>
      </w:pPr>
      <w:r>
        <w:rPr>
          <w:rFonts w:ascii="IRNazanin" w:hAnsi="IRNazanin" w:eastAsia="IRNazanin" w:cs="IRNazanin"/>
          <w:lang w:bidi="fa-IR"/>
          <w:color w:val="111111"/>
          <w:sz w:val="28"/>
          <w:szCs w:val="28"/>
          <w:rtl/>
        </w:rPr>
        <w:t xml:space="preserve">مبدأ و سرچشمه زلال حقیقت</w:t>
      </w:r>
    </w:p>
    <w:p>
      <w:pPr>
        <w:pStyle w:val="BookText"/>
      </w:pPr>
      <w:r>
        <w:rPr>
          <w:rFonts w:ascii="IRNazanin" w:hAnsi="IRNazanin" w:eastAsia="IRNazanin" w:cs="IRNazanin"/>
          <w:lang w:bidi="fa-IR"/>
          <w:color w:val="111111"/>
          <w:sz w:val="28"/>
          <w:szCs w:val="28"/>
          <w:rtl/>
        </w:rPr>
        <w:t xml:space="preserve">محرم اسرار حق، خدیجه کبری</w:t>
      </w:r>
    </w:p>
    <w:p>
      <w:pPr>
        <w:pStyle w:val="BookText"/>
      </w:pPr>
      <w:r>
        <w:rPr>
          <w:rFonts w:ascii="IRNazanin" w:hAnsi="IRNazanin" w:eastAsia="IRNazanin" w:cs="IRNazanin"/>
          <w:lang w:bidi="fa-IR"/>
          <w:color w:val="111111"/>
          <w:sz w:val="28"/>
          <w:szCs w:val="28"/>
          <w:rtl/>
        </w:rPr>
        <w:t xml:space="preserve">همسر محبوب و با وفای پیمبر</w:t>
      </w:r>
    </w:p>
    <w:p>
      <w:pPr>
        <w:pStyle w:val="BookText"/>
      </w:pPr>
      <w:r>
        <w:rPr>
          <w:rFonts w:ascii="IRNazanin" w:hAnsi="IRNazanin" w:eastAsia="IRNazanin" w:cs="IRNazanin"/>
          <w:lang w:bidi="fa-IR"/>
          <w:color w:val="111111"/>
          <w:sz w:val="28"/>
          <w:szCs w:val="28"/>
          <w:rtl/>
        </w:rPr>
        <w:t xml:space="preserve">جدهی سادات، أم أم أبیها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اوج شرف، آسمان پاکی و ایمان</w:t>
      </w:r>
    </w:p>
    <w:p>
      <w:pPr>
        <w:pStyle w:val="BookText"/>
      </w:pPr>
      <w:r>
        <w:rPr>
          <w:rFonts w:ascii="IRNazanin" w:hAnsi="IRNazanin" w:eastAsia="IRNazanin" w:cs="IRNazanin"/>
          <w:lang w:bidi="fa-IR"/>
          <w:color w:val="111111"/>
          <w:sz w:val="28"/>
          <w:szCs w:val="28"/>
          <w:rtl/>
        </w:rPr>
        <w:t xml:space="preserve">مشرق نشو و نمای زهره زهرا</w:t>
      </w:r>
    </w:p>
    <w:p>
      <w:pPr>
        <w:pStyle w:val="BookText"/>
      </w:pPr>
      <w:r>
        <w:rPr>
          <w:rFonts w:ascii="IRNazanin" w:hAnsi="IRNazanin" w:eastAsia="IRNazanin" w:cs="IRNazanin"/>
          <w:lang w:bidi="fa-IR"/>
          <w:color w:val="111111"/>
          <w:sz w:val="28"/>
          <w:szCs w:val="28"/>
          <w:rtl/>
        </w:rPr>
        <w:t xml:space="preserve">معنی ایثار و ترجمان سخاوت</w:t>
      </w:r>
    </w:p>
    <w:p>
      <w:pPr>
        <w:pStyle w:val="BookText"/>
      </w:pPr>
      <w:r>
        <w:rPr>
          <w:rFonts w:ascii="IRNazanin" w:hAnsi="IRNazanin" w:eastAsia="IRNazanin" w:cs="IRNazanin"/>
          <w:lang w:bidi="fa-IR"/>
          <w:color w:val="111111"/>
          <w:sz w:val="28"/>
          <w:szCs w:val="28"/>
          <w:rtl/>
        </w:rPr>
        <w:t xml:space="preserve">منشاء فکر بلند و منطق گویا</w:t>
      </w:r>
    </w:p>
    <w:p>
      <w:pPr>
        <w:pStyle w:val="BookText"/>
      </w:pPr>
      <w:r>
        <w:rPr>
          <w:rFonts w:ascii="IRNazanin" w:hAnsi="IRNazanin" w:eastAsia="IRNazanin" w:cs="IRNazanin"/>
          <w:lang w:bidi="fa-IR"/>
          <w:color w:val="111111"/>
          <w:sz w:val="28"/>
          <w:szCs w:val="28"/>
          <w:rtl/>
        </w:rPr>
        <w:t xml:space="preserve">در دل پر نور او صداقت خورشید</w:t>
      </w:r>
    </w:p>
    <w:p>
      <w:pPr>
        <w:pStyle w:val="BookText"/>
      </w:pPr>
      <w:r>
        <w:rPr>
          <w:rFonts w:ascii="IRNazanin" w:hAnsi="IRNazanin" w:eastAsia="IRNazanin" w:cs="IRNazanin"/>
          <w:lang w:bidi="fa-IR"/>
          <w:color w:val="111111"/>
          <w:sz w:val="28"/>
          <w:szCs w:val="28"/>
          <w:rtl/>
        </w:rPr>
        <w:t xml:space="preserve">در سر پرشور او کرامت دریا</w:t>
      </w:r>
    </w:p>
    <w:p>
      <w:pPr>
        <w:pStyle w:val="BookText"/>
      </w:pPr>
      <w:r>
        <w:rPr>
          <w:rFonts w:ascii="IRNazanin" w:hAnsi="IRNazanin" w:eastAsia="IRNazanin" w:cs="IRNazanin"/>
          <w:lang w:bidi="fa-IR"/>
          <w:color w:val="111111"/>
          <w:sz w:val="28"/>
          <w:szCs w:val="28"/>
          <w:rtl/>
        </w:rPr>
        <w:t xml:space="preserve">پیش ز بعثت شناخت قدر محمد</w:t>
      </w:r>
    </w:p>
    <w:p>
      <w:pPr>
        <w:pStyle w:val="BookText"/>
      </w:pPr>
      <w:r>
        <w:rPr>
          <w:rFonts w:ascii="IRNazanin" w:hAnsi="IRNazanin" w:eastAsia="IRNazanin" w:cs="IRNazanin"/>
          <w:lang w:bidi="fa-IR"/>
          <w:color w:val="111111"/>
          <w:sz w:val="28"/>
          <w:szCs w:val="28"/>
          <w:rtl/>
        </w:rPr>
        <w:t xml:space="preserve">در اثر روح پاک و دیده بینا</w:t>
      </w:r>
    </w:p>
    <w:p>
      <w:pPr>
        <w:pStyle w:val="BookText"/>
      </w:pPr>
      <w:r>
        <w:rPr>
          <w:rFonts w:ascii="IRNazanin" w:hAnsi="IRNazanin" w:eastAsia="IRNazanin" w:cs="IRNazanin"/>
          <w:lang w:bidi="fa-IR"/>
          <w:color w:val="111111"/>
          <w:sz w:val="28"/>
          <w:szCs w:val="28"/>
          <w:rtl/>
        </w:rPr>
        <w:t xml:space="preserve">بود علیرغم دشمنان بدآئین</w:t>
      </w:r>
    </w:p>
    <w:p>
      <w:pPr>
        <w:pStyle w:val="BookText"/>
      </w:pPr>
      <w:r>
        <w:rPr>
          <w:rFonts w:ascii="IRNazanin" w:hAnsi="IRNazanin" w:eastAsia="IRNazanin" w:cs="IRNazanin"/>
          <w:lang w:bidi="fa-IR"/>
          <w:color w:val="111111"/>
          <w:sz w:val="28"/>
          <w:szCs w:val="28"/>
          <w:rtl/>
        </w:rPr>
        <w:t xml:space="preserve">در ره دین راسخ و صبور و شکیبا</w:t>
      </w:r>
    </w:p>
    <w:p>
      <w:pPr>
        <w:pStyle w:val="BookText"/>
      </w:pPr>
      <w:r>
        <w:rPr>
          <w:rFonts w:ascii="IRNazanin" w:hAnsi="IRNazanin" w:eastAsia="IRNazanin" w:cs="IRNazanin"/>
          <w:lang w:bidi="fa-IR"/>
          <w:color w:val="111111"/>
          <w:sz w:val="28"/>
          <w:szCs w:val="28"/>
          <w:rtl/>
        </w:rPr>
        <w:t xml:space="preserve">چون به محمّد رسید وحی رسالت</w:t>
      </w:r>
    </w:p>
    <w:p>
      <w:pPr>
        <w:pStyle w:val="BookText"/>
      </w:pPr>
      <w:r>
        <w:rPr>
          <w:rFonts w:ascii="IRNazanin" w:hAnsi="IRNazanin" w:eastAsia="IRNazanin" w:cs="IRNazanin"/>
          <w:lang w:bidi="fa-IR"/>
          <w:color w:val="111111"/>
          <w:sz w:val="28"/>
          <w:szCs w:val="28"/>
          <w:rtl/>
        </w:rPr>
        <w:t xml:space="preserve">از طرف کردگار قادر یکتا</w:t>
      </w:r>
    </w:p>
    <w:p>
      <w:pPr>
        <w:pStyle w:val="BookText"/>
      </w:pPr>
      <w:r>
        <w:rPr>
          <w:rFonts w:ascii="IRNazanin" w:hAnsi="IRNazanin" w:eastAsia="IRNazanin" w:cs="IRNazanin"/>
          <w:lang w:bidi="fa-IR"/>
          <w:color w:val="111111"/>
          <w:sz w:val="28"/>
          <w:szCs w:val="28"/>
          <w:rtl/>
        </w:rPr>
        <w:t xml:space="preserve">گشت نخستین کسی که پیرو اسلام</w:t>
      </w:r>
    </w:p>
    <w:p>
      <w:pPr>
        <w:pStyle w:val="BookText"/>
      </w:pPr>
      <w:r>
        <w:rPr>
          <w:rFonts w:ascii="IRNazanin" w:hAnsi="IRNazanin" w:eastAsia="IRNazanin" w:cs="IRNazanin"/>
          <w:lang w:bidi="fa-IR"/>
          <w:color w:val="111111"/>
          <w:sz w:val="28"/>
          <w:szCs w:val="28"/>
          <w:rtl/>
        </w:rPr>
        <w:t xml:space="preserve">بود همان حضرت خدیجه کبری</w:t>
      </w:r>
    </w:p>
    <w:p>
      <w:pPr>
        <w:pStyle w:val="BookText"/>
      </w:pPr>
      <w:r>
        <w:rPr>
          <w:rFonts w:ascii="IRNazanin" w:hAnsi="IRNazanin" w:eastAsia="IRNazanin" w:cs="IRNazanin"/>
          <w:lang w:bidi="fa-IR"/>
          <w:color w:val="111111"/>
          <w:sz w:val="28"/>
          <w:szCs w:val="28"/>
          <w:rtl/>
        </w:rPr>
        <w:t xml:space="preserve">طبق روایات زان وجود مقدس</w:t>
      </w:r>
    </w:p>
    <w:p>
      <w:pPr>
        <w:pStyle w:val="BookText"/>
      </w:pPr>
      <w:r>
        <w:rPr>
          <w:rFonts w:ascii="IRNazanin" w:hAnsi="IRNazanin" w:eastAsia="IRNazanin" w:cs="IRNazanin"/>
          <w:lang w:bidi="fa-IR"/>
          <w:color w:val="111111"/>
          <w:sz w:val="28"/>
          <w:szCs w:val="28"/>
          <w:rtl/>
        </w:rPr>
        <w:t xml:space="preserve">فاطمه چون میگشود دیده به دنیا</w:t>
      </w:r>
    </w:p>
    <w:p>
      <w:pPr>
        <w:pStyle w:val="BookText"/>
      </w:pPr>
      <w:r>
        <w:rPr>
          <w:rFonts w:ascii="IRNazanin" w:hAnsi="IRNazanin" w:eastAsia="IRNazanin" w:cs="IRNazanin"/>
          <w:lang w:bidi="fa-IR"/>
          <w:color w:val="111111"/>
          <w:sz w:val="28"/>
          <w:szCs w:val="28"/>
          <w:rtl/>
        </w:rPr>
        <w:t xml:space="preserve">از پی دیدارش آمدند ز جنت</w:t>
      </w:r>
    </w:p>
    <w:p>
      <w:pPr>
        <w:pStyle w:val="BookText"/>
      </w:pPr>
      <w:r>
        <w:rPr>
          <w:rFonts w:ascii="IRNazanin" w:hAnsi="IRNazanin" w:eastAsia="IRNazanin" w:cs="IRNazanin"/>
          <w:lang w:bidi="fa-IR"/>
          <w:color w:val="111111"/>
          <w:sz w:val="28"/>
          <w:szCs w:val="28"/>
          <w:rtl/>
        </w:rPr>
        <w:t xml:space="preserve">آسیه، کلثوم، ساره، مریم عذرا</w:t>
      </w:r>
    </w:p>
    <w:p>
      <w:pPr>
        <w:pStyle w:val="BookText"/>
      </w:pPr>
      <w:r>
        <w:rPr>
          <w:rFonts w:ascii="IRNazanin" w:hAnsi="IRNazanin" w:eastAsia="IRNazanin" w:cs="IRNazanin"/>
          <w:lang w:bidi="fa-IR"/>
          <w:color w:val="111111"/>
          <w:sz w:val="28"/>
          <w:szCs w:val="28"/>
          <w:rtl/>
        </w:rPr>
        <w:t xml:space="preserve">فاطمه چون زاده شد ز عطر وجودش</w:t>
      </w:r>
    </w:p>
    <w:p>
      <w:pPr>
        <w:pStyle w:val="BookText"/>
      </w:pPr>
      <w:r>
        <w:rPr>
          <w:rFonts w:ascii="IRNazanin" w:hAnsi="IRNazanin" w:eastAsia="IRNazanin" w:cs="IRNazanin"/>
          <w:lang w:bidi="fa-IR"/>
          <w:color w:val="111111"/>
          <w:sz w:val="28"/>
          <w:szCs w:val="28"/>
          <w:rtl/>
        </w:rPr>
        <w:t xml:space="preserve">گشت فضا سر به سر بهشت مصفا</w:t>
      </w:r>
    </w:p>
    <w:p>
      <w:pPr>
        <w:pStyle w:val="BookText"/>
      </w:pPr>
      <w:r>
        <w:rPr>
          <w:rFonts w:ascii="IRNazanin" w:hAnsi="IRNazanin" w:eastAsia="IRNazanin" w:cs="IRNazanin"/>
          <w:lang w:bidi="fa-IR"/>
          <w:color w:val="111111"/>
          <w:sz w:val="28"/>
          <w:szCs w:val="28"/>
          <w:rtl/>
        </w:rPr>
        <w:t xml:space="preserve">طبع «سخا» طرح این چکامه چو میریخت</w:t>
      </w:r>
    </w:p>
    <w:p>
      <w:pPr>
        <w:pStyle w:val="BookText"/>
      </w:pPr>
      <w:r>
        <w:rPr>
          <w:rFonts w:ascii="IRNazanin" w:hAnsi="IRNazanin" w:eastAsia="IRNazanin" w:cs="IRNazanin"/>
          <w:lang w:bidi="fa-IR"/>
          <w:color w:val="111111"/>
          <w:sz w:val="28"/>
          <w:szCs w:val="28"/>
          <w:rtl/>
        </w:rPr>
        <w:t xml:space="preserve">خواست مدد از علی عالی اعلا</w:t>
      </w:r>
    </w:p>
    <w:p>
      <w:pPr>
        <w:pStyle w:val="BookText"/>
      </w:pPr>
      <w:r>
        <w:rPr>
          <w:rFonts w:ascii="IRNazanin" w:hAnsi="IRNazanin" w:eastAsia="IRNazanin" w:cs="IRNazanin"/>
          <w:lang w:bidi="fa-IR"/>
          <w:color w:val="111111"/>
          <w:sz w:val="28"/>
          <w:szCs w:val="28"/>
          <w:rtl/>
        </w:rPr>
        <w:t xml:space="preserve">فضل الله شیرانی  سخا اصفهانی</w:t>
      </w:r>
    </w:p>
    <w:p>
      <w:pPr>
        <w:pStyle w:val="BookText"/>
      </w:pPr>
      <w:r>
        <w:rPr>
          <w:rFonts w:ascii="IRNazanin" w:hAnsi="IRNazanin" w:eastAsia="IRNazanin" w:cs="IRNazanin"/>
          <w:lang w:bidi="fa-IR"/>
          <w:color w:val="111111"/>
          <w:sz w:val="28"/>
          <w:szCs w:val="28"/>
          <w:rtl/>
        </w:rPr>
        <w:t xml:space="preserve">جدۀ قبیلۀ عصمت، ص 100-99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174" w:name="pg7197_64748"/>
    <w:bookmarkEnd w:id="174"/>
    <w:p>
      <w:pPr>
        <w:pStyle w:val="Heading4"/>
      </w:pPr>
      <w:bookmarkStart w:id="521" w:name="_Toc265"/>
      <w:r>
        <w:t>بانوی فرزانهی عرب</w:t>
      </w:r>
      <w:bookmarkEnd w:id="521"/>
    </w:p>
    <w:p>
      <w:pPr>
        <w:pStyle w:val="BookText"/>
      </w:pPr>
      <w:r>
        <w:rPr>
          <w:rFonts w:ascii="IRNazanin" w:hAnsi="IRNazanin" w:eastAsia="IRNazanin" w:cs="IRNazanin"/>
          <w:lang w:bidi="fa-IR"/>
          <w:color w:val="111111"/>
          <w:sz w:val="28"/>
          <w:szCs w:val="28"/>
          <w:rtl/>
        </w:rPr>
        <w:t xml:space="preserve">آنکه عالم را ز فیض مصطفی روشنگر است</w:t>
      </w:r>
    </w:p>
    <w:p>
      <w:pPr>
        <w:pStyle w:val="BookText"/>
      </w:pPr>
      <w:r>
        <w:rPr>
          <w:rFonts w:ascii="IRNazanin" w:hAnsi="IRNazanin" w:eastAsia="IRNazanin" w:cs="IRNazanin"/>
          <w:lang w:bidi="fa-IR"/>
          <w:color w:val="111111"/>
          <w:sz w:val="28"/>
          <w:szCs w:val="28"/>
          <w:rtl/>
        </w:rPr>
        <w:t xml:space="preserve">مادر زهرای اطهر همسر پیغمبر است</w:t>
      </w:r>
    </w:p>
    <w:p>
      <w:pPr>
        <w:pStyle w:val="BookText"/>
      </w:pPr>
      <w:r>
        <w:rPr>
          <w:rFonts w:ascii="IRNazanin" w:hAnsi="IRNazanin" w:eastAsia="IRNazanin" w:cs="IRNazanin"/>
          <w:lang w:bidi="fa-IR"/>
          <w:color w:val="111111"/>
          <w:sz w:val="28"/>
          <w:szCs w:val="28"/>
          <w:rtl/>
        </w:rPr>
        <w:t xml:space="preserve">بانوی فرزانه ای از چار بانوی بهشت</w:t>
      </w:r>
    </w:p>
    <w:p>
      <w:pPr>
        <w:pStyle w:val="BookText"/>
      </w:pPr>
      <w:r>
        <w:rPr>
          <w:rFonts w:ascii="IRNazanin" w:hAnsi="IRNazanin" w:eastAsia="IRNazanin" w:cs="IRNazanin"/>
          <w:lang w:bidi="fa-IR"/>
          <w:color w:val="111111"/>
          <w:sz w:val="28"/>
          <w:szCs w:val="28"/>
          <w:rtl/>
        </w:rPr>
        <w:t xml:space="preserve">کوثر فضلی که از انهار جنت برتر است</w:t>
      </w:r>
    </w:p>
    <w:p>
      <w:pPr>
        <w:pStyle w:val="BookText"/>
      </w:pPr>
      <w:r>
        <w:rPr>
          <w:rFonts w:ascii="IRNazanin" w:hAnsi="IRNazanin" w:eastAsia="IRNazanin" w:cs="IRNazanin"/>
          <w:lang w:bidi="fa-IR"/>
          <w:color w:val="111111"/>
          <w:sz w:val="28"/>
          <w:szCs w:val="28"/>
          <w:rtl/>
        </w:rPr>
        <w:t xml:space="preserve">حامی دین خدا و همدم پاک نبی</w:t>
      </w:r>
    </w:p>
    <w:p>
      <w:pPr>
        <w:pStyle w:val="BookText"/>
      </w:pPr>
      <w:r>
        <w:rPr>
          <w:rFonts w:ascii="IRNazanin" w:hAnsi="IRNazanin" w:eastAsia="IRNazanin" w:cs="IRNazanin"/>
          <w:lang w:bidi="fa-IR"/>
          <w:color w:val="111111"/>
          <w:sz w:val="28"/>
          <w:szCs w:val="28"/>
          <w:rtl/>
        </w:rPr>
        <w:t xml:space="preserve">خاتم پیغمبران را در رسالت یاور است</w:t>
      </w:r>
    </w:p>
    <w:p>
      <w:pPr>
        <w:pStyle w:val="BookText"/>
      </w:pPr>
      <w:r>
        <w:rPr>
          <w:rFonts w:ascii="IRNazanin" w:hAnsi="IRNazanin" w:eastAsia="IRNazanin" w:cs="IRNazanin"/>
          <w:lang w:bidi="fa-IR"/>
          <w:color w:val="111111"/>
          <w:sz w:val="28"/>
          <w:szCs w:val="28"/>
          <w:rtl/>
        </w:rPr>
        <w:t xml:space="preserve">نی خدیجه هست تنها همسر ختم رسل</w:t>
      </w:r>
    </w:p>
    <w:p>
      <w:pPr>
        <w:pStyle w:val="BookText"/>
      </w:pPr>
      <w:r>
        <w:rPr>
          <w:rFonts w:ascii="IRNazanin" w:hAnsi="IRNazanin" w:eastAsia="IRNazanin" w:cs="IRNazanin"/>
          <w:lang w:bidi="fa-IR"/>
          <w:color w:val="111111"/>
          <w:sz w:val="28"/>
          <w:szCs w:val="28"/>
          <w:rtl/>
        </w:rPr>
        <w:t xml:space="preserve">بلکه دامان پر از مهرش ولایت پرور است</w:t>
      </w:r>
    </w:p>
    <w:p>
      <w:pPr>
        <w:pStyle w:val="BookText"/>
      </w:pPr>
      <w:r>
        <w:rPr>
          <w:rFonts w:ascii="IRNazanin" w:hAnsi="IRNazanin" w:eastAsia="IRNazanin" w:cs="IRNazanin"/>
          <w:lang w:bidi="fa-IR"/>
          <w:color w:val="111111"/>
          <w:sz w:val="28"/>
          <w:szCs w:val="28"/>
          <w:rtl/>
        </w:rPr>
        <w:t xml:space="preserve">آنکه در بحر سخاوت همچو شمشیر علی</w:t>
      </w:r>
    </w:p>
    <w:p>
      <w:pPr>
        <w:pStyle w:val="BookText"/>
      </w:pPr>
      <w:r>
        <w:rPr>
          <w:rFonts w:ascii="IRNazanin" w:hAnsi="IRNazanin" w:eastAsia="IRNazanin" w:cs="IRNazanin"/>
          <w:lang w:bidi="fa-IR"/>
          <w:color w:val="111111"/>
          <w:sz w:val="28"/>
          <w:szCs w:val="28"/>
          <w:rtl/>
        </w:rPr>
        <w:t xml:space="preserve">کشتی طوفانی دین خدا را لنگر است</w:t>
      </w:r>
    </w:p>
    <w:p>
      <w:pPr>
        <w:pStyle w:val="BookText"/>
      </w:pPr>
      <w:r>
        <w:rPr>
          <w:rFonts w:ascii="IRNazanin" w:hAnsi="IRNazanin" w:eastAsia="IRNazanin" w:cs="IRNazanin"/>
          <w:lang w:bidi="fa-IR"/>
          <w:color w:val="111111"/>
          <w:sz w:val="28"/>
          <w:szCs w:val="28"/>
          <w:rtl/>
        </w:rPr>
        <w:t xml:space="preserve">نیست فخری شهرت ام الفضائل بهر او</w:t>
      </w:r>
    </w:p>
    <w:p>
      <w:pPr>
        <w:pStyle w:val="BookText"/>
      </w:pPr>
      <w:r>
        <w:rPr>
          <w:rFonts w:ascii="IRNazanin" w:hAnsi="IRNazanin" w:eastAsia="IRNazanin" w:cs="IRNazanin"/>
          <w:lang w:bidi="fa-IR"/>
          <w:color w:val="111111"/>
          <w:sz w:val="28"/>
          <w:szCs w:val="28"/>
          <w:rtl/>
        </w:rPr>
        <w:t xml:space="preserve">مادر زهرای اطهر هم تراز حیدر است</w:t>
      </w:r>
    </w:p>
    <w:p>
      <w:pPr>
        <w:pStyle w:val="BookText"/>
      </w:pPr>
      <w:r>
        <w:rPr>
          <w:rFonts w:ascii="IRNazanin" w:hAnsi="IRNazanin" w:eastAsia="IRNazanin" w:cs="IRNazanin"/>
          <w:lang w:bidi="fa-IR"/>
          <w:color w:val="111111"/>
          <w:sz w:val="28"/>
          <w:szCs w:val="28"/>
          <w:rtl/>
        </w:rPr>
        <w:t xml:space="preserve">هست خاتون عرب در باغ فردوس برین</w:t>
      </w:r>
    </w:p>
    <w:p>
      <w:pPr>
        <w:pStyle w:val="BookText"/>
      </w:pPr>
      <w:r>
        <w:rPr>
          <w:rFonts w:ascii="IRNazanin" w:hAnsi="IRNazanin" w:eastAsia="IRNazanin" w:cs="IRNazanin"/>
          <w:lang w:bidi="fa-IR"/>
          <w:color w:val="111111"/>
          <w:sz w:val="28"/>
          <w:szCs w:val="28"/>
          <w:rtl/>
        </w:rPr>
        <w:t xml:space="preserve">از فضیلت بر همه نسوان عالم سرور است</w:t>
      </w:r>
    </w:p>
    <w:p>
      <w:pPr>
        <w:pStyle w:val="BookText"/>
      </w:pPr>
      <w:r>
        <w:rPr>
          <w:rFonts w:ascii="IRNazanin" w:hAnsi="IRNazanin" w:eastAsia="IRNazanin" w:cs="IRNazanin"/>
          <w:lang w:bidi="fa-IR"/>
          <w:color w:val="111111"/>
          <w:sz w:val="28"/>
          <w:szCs w:val="28"/>
          <w:rtl/>
        </w:rPr>
        <w:t xml:space="preserve">همنشین مصطفی و سبز پوش اصفیاء</w:t>
      </w:r>
    </w:p>
    <w:p>
      <w:pPr>
        <w:pStyle w:val="BookText"/>
      </w:pPr>
      <w:r>
        <w:rPr>
          <w:rFonts w:ascii="IRNazanin" w:hAnsi="IRNazanin" w:eastAsia="IRNazanin" w:cs="IRNazanin"/>
          <w:lang w:bidi="fa-IR"/>
          <w:color w:val="111111"/>
          <w:sz w:val="28"/>
          <w:szCs w:val="28"/>
          <w:rtl/>
        </w:rPr>
        <w:t xml:space="preserve">مادر ام الائمه چشمه سار کوثر است</w:t>
      </w:r>
    </w:p>
    <w:p>
      <w:pPr>
        <w:pStyle w:val="BookText"/>
      </w:pPr>
      <w:r>
        <w:rPr>
          <w:rFonts w:ascii="IRNazanin" w:hAnsi="IRNazanin" w:eastAsia="IRNazanin" w:cs="IRNazanin"/>
          <w:lang w:bidi="fa-IR"/>
          <w:color w:val="111111"/>
          <w:sz w:val="28"/>
          <w:szCs w:val="28"/>
          <w:rtl/>
        </w:rPr>
        <w:t xml:space="preserve">هر که در ایثار و جود از او نماید پیروی</w:t>
      </w:r>
    </w:p>
    <w:p>
      <w:pPr>
        <w:pStyle w:val="BookText"/>
      </w:pPr>
      <w:r>
        <w:rPr>
          <w:rFonts w:ascii="IRNazanin" w:hAnsi="IRNazanin" w:eastAsia="IRNazanin" w:cs="IRNazanin"/>
          <w:lang w:bidi="fa-IR"/>
          <w:color w:val="111111"/>
          <w:sz w:val="28"/>
          <w:szCs w:val="28"/>
          <w:rtl/>
        </w:rPr>
        <w:t xml:space="preserve">شافعش در روز محشر نزد حی داور است</w:t>
      </w:r>
    </w:p>
    <w:p>
      <w:pPr>
        <w:pStyle w:val="BookText"/>
      </w:pPr>
      <w:r>
        <w:rPr>
          <w:rFonts w:ascii="IRNazanin" w:hAnsi="IRNazanin" w:eastAsia="IRNazanin" w:cs="IRNazanin"/>
          <w:lang w:bidi="fa-IR"/>
          <w:color w:val="111111"/>
          <w:sz w:val="28"/>
          <w:szCs w:val="28"/>
          <w:rtl/>
        </w:rPr>
        <w:t xml:space="preserve">گفت «شائق» دم زنم از مدح یاران رسول</w:t>
      </w:r>
    </w:p>
    <w:p>
      <w:pPr>
        <w:pStyle w:val="BookText"/>
      </w:pPr>
      <w:r>
        <w:rPr>
          <w:rFonts w:ascii="IRNazanin" w:hAnsi="IRNazanin" w:eastAsia="IRNazanin" w:cs="IRNazanin"/>
          <w:lang w:bidi="fa-IR"/>
          <w:color w:val="111111"/>
          <w:sz w:val="28"/>
          <w:szCs w:val="28"/>
          <w:rtl/>
        </w:rPr>
        <w:t xml:space="preserve">شاهد این ادعایم بیت بیت دفتر است</w:t>
      </w:r>
    </w:p>
    <w:p>
      <w:pPr>
        <w:pStyle w:val="BookText"/>
      </w:pPr>
      <w:r>
        <w:rPr>
          <w:rFonts w:ascii="IRNazanin" w:hAnsi="IRNazanin" w:eastAsia="IRNazanin" w:cs="IRNazanin"/>
          <w:lang w:bidi="fa-IR"/>
          <w:color w:val="111111"/>
          <w:sz w:val="28"/>
          <w:szCs w:val="28"/>
          <w:rtl/>
        </w:rPr>
        <w:t xml:space="preserve">حسن احمدی  شائق اصفهانی</w:t>
      </w:r>
    </w:p>
    <w:p>
      <w:pPr>
        <w:pStyle w:val="BookText"/>
      </w:pPr>
      <w:r>
        <w:rPr>
          <w:rFonts w:ascii="IRNazanin" w:hAnsi="IRNazanin" w:eastAsia="IRNazanin" w:cs="IRNazanin"/>
          <w:lang w:bidi="fa-IR"/>
          <w:color w:val="111111"/>
          <w:sz w:val="28"/>
          <w:szCs w:val="28"/>
          <w:rtl/>
        </w:rPr>
        <w:t xml:space="preserve">جدۀ قبیلۀ عصمت، ص 113</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175" w:name="pg7197_64749"/>
    <w:bookmarkEnd w:id="175"/>
    <w:p>
      <w:pPr>
        <w:pStyle w:val="Heading4"/>
      </w:pPr>
      <w:bookmarkStart w:id="522" w:name="_Toc266"/>
      <w:r>
        <w:t>جهان معرفت</w:t>
      </w:r>
      <w:bookmarkEnd w:id="522"/>
    </w:p>
    <w:p>
      <w:pPr>
        <w:pStyle w:val="BookText"/>
      </w:pPr>
      <w:r>
        <w:rPr>
          <w:rFonts w:ascii="IRNazanin" w:hAnsi="IRNazanin" w:eastAsia="IRNazanin" w:cs="IRNazanin"/>
          <w:lang w:bidi="fa-IR"/>
          <w:color w:val="111111"/>
          <w:sz w:val="28"/>
          <w:szCs w:val="28"/>
          <w:rtl/>
        </w:rPr>
        <w:t xml:space="preserve">دوباره در دلم امروز شورشی برپاست</w:t>
      </w:r>
    </w:p>
    <w:p>
      <w:pPr>
        <w:pStyle w:val="BookText"/>
      </w:pPr>
      <w:r>
        <w:rPr>
          <w:rFonts w:ascii="IRNazanin" w:hAnsi="IRNazanin" w:eastAsia="IRNazanin" w:cs="IRNazanin"/>
          <w:lang w:bidi="fa-IR"/>
          <w:color w:val="111111"/>
          <w:sz w:val="28"/>
          <w:szCs w:val="28"/>
          <w:rtl/>
        </w:rPr>
        <w:t xml:space="preserve">که سالروز وفات خدیجه کبراست</w:t>
      </w:r>
    </w:p>
    <w:p>
      <w:pPr>
        <w:pStyle w:val="BookText"/>
      </w:pPr>
      <w:r>
        <w:rPr>
          <w:rFonts w:ascii="IRNazanin" w:hAnsi="IRNazanin" w:eastAsia="IRNazanin" w:cs="IRNazanin"/>
          <w:lang w:bidi="fa-IR"/>
          <w:color w:val="111111"/>
          <w:sz w:val="28"/>
          <w:szCs w:val="28"/>
          <w:rtl/>
        </w:rPr>
        <w:t xml:space="preserve">فضای خاطرم آنگونه گشته حزن انگیز</w:t>
      </w:r>
    </w:p>
    <w:p>
      <w:pPr>
        <w:pStyle w:val="BookText"/>
      </w:pPr>
      <w:r>
        <w:rPr>
          <w:rFonts w:ascii="IRNazanin" w:hAnsi="IRNazanin" w:eastAsia="IRNazanin" w:cs="IRNazanin"/>
          <w:lang w:bidi="fa-IR"/>
          <w:color w:val="111111"/>
          <w:sz w:val="28"/>
          <w:szCs w:val="28"/>
          <w:rtl/>
        </w:rPr>
        <w:t xml:space="preserve">که جای اشک اگر خون رود ز دیده رواست</w:t>
      </w:r>
    </w:p>
    <w:p>
      <w:pPr>
        <w:pStyle w:val="BookText"/>
      </w:pPr>
      <w:r>
        <w:rPr>
          <w:rFonts w:ascii="IRNazanin" w:hAnsi="IRNazanin" w:eastAsia="IRNazanin" w:cs="IRNazanin"/>
          <w:lang w:bidi="fa-IR"/>
          <w:color w:val="111111"/>
          <w:sz w:val="28"/>
          <w:szCs w:val="28"/>
          <w:rtl/>
        </w:rPr>
        <w:t xml:space="preserve">صدیقه، طاهر، مرضیه، پاک بانوئی</w:t>
      </w:r>
    </w:p>
    <w:p>
      <w:pPr>
        <w:pStyle w:val="BookText"/>
      </w:pPr>
      <w:r>
        <w:rPr>
          <w:rFonts w:ascii="IRNazanin" w:hAnsi="IRNazanin" w:eastAsia="IRNazanin" w:cs="IRNazanin"/>
          <w:lang w:bidi="fa-IR"/>
          <w:color w:val="111111"/>
          <w:sz w:val="28"/>
          <w:szCs w:val="28"/>
          <w:rtl/>
        </w:rPr>
        <w:t xml:space="preserve">که از عفاف نمودار عصمت و تقواست</w:t>
      </w:r>
    </w:p>
    <w:p>
      <w:pPr>
        <w:pStyle w:val="BookText"/>
      </w:pPr>
      <w:r>
        <w:rPr>
          <w:rFonts w:ascii="IRNazanin" w:hAnsi="IRNazanin" w:eastAsia="IRNazanin" w:cs="IRNazanin"/>
          <w:lang w:bidi="fa-IR"/>
          <w:color w:val="111111"/>
          <w:sz w:val="28"/>
          <w:szCs w:val="28"/>
          <w:rtl/>
        </w:rPr>
        <w:t xml:space="preserve">بزرگ بانوی اسلام کز سخاوت طبع</w:t>
      </w:r>
    </w:p>
    <w:p>
      <w:pPr>
        <w:pStyle w:val="BookText"/>
      </w:pPr>
      <w:r>
        <w:rPr>
          <w:rFonts w:ascii="IRNazanin" w:hAnsi="IRNazanin" w:eastAsia="IRNazanin" w:cs="IRNazanin"/>
          <w:lang w:bidi="fa-IR"/>
          <w:color w:val="111111"/>
          <w:sz w:val="28"/>
          <w:szCs w:val="28"/>
          <w:rtl/>
        </w:rPr>
        <w:t xml:space="preserve">همیشه در دل تاریخ نام او برجاست</w:t>
      </w:r>
    </w:p>
    <w:p>
      <w:pPr>
        <w:pStyle w:val="BookText"/>
      </w:pPr>
      <w:r>
        <w:rPr>
          <w:rFonts w:ascii="IRNazanin" w:hAnsi="IRNazanin" w:eastAsia="IRNazanin" w:cs="IRNazanin"/>
          <w:lang w:bidi="fa-IR"/>
          <w:color w:val="111111"/>
          <w:sz w:val="28"/>
          <w:szCs w:val="28"/>
          <w:rtl/>
        </w:rPr>
        <w:t xml:space="preserve">همان حمی ده خصالی که همسرش «احمد»</w:t>
      </w:r>
    </w:p>
    <w:p>
      <w:pPr>
        <w:pStyle w:val="BookText"/>
      </w:pPr>
      <w:r>
        <w:rPr>
          <w:rFonts w:ascii="IRNazanin" w:hAnsi="IRNazanin" w:eastAsia="IRNazanin" w:cs="IRNazanin"/>
          <w:lang w:bidi="fa-IR"/>
          <w:color w:val="111111"/>
          <w:sz w:val="28"/>
          <w:szCs w:val="28"/>
          <w:rtl/>
        </w:rPr>
        <w:t xml:space="preserve">همان صدف که گرانمایه گوهرش «زهراست</w:t>
      </w:r>
    </w:p>
    <w:p>
      <w:pPr>
        <w:pStyle w:val="BookText"/>
      </w:pPr>
      <w:r>
        <w:rPr>
          <w:rFonts w:ascii="IRNazanin" w:hAnsi="IRNazanin" w:eastAsia="IRNazanin" w:cs="IRNazanin"/>
          <w:lang w:bidi="fa-IR"/>
          <w:color w:val="111111"/>
          <w:sz w:val="28"/>
          <w:szCs w:val="28"/>
          <w:rtl/>
        </w:rPr>
        <w:t xml:space="preserve">وجود فاضله و فیض بخش و باایمان</w:t>
      </w:r>
    </w:p>
    <w:p>
      <w:pPr>
        <w:pStyle w:val="BookText"/>
      </w:pPr>
      <w:r>
        <w:rPr>
          <w:rFonts w:ascii="IRNazanin" w:hAnsi="IRNazanin" w:eastAsia="IRNazanin" w:cs="IRNazanin"/>
          <w:lang w:bidi="fa-IR"/>
          <w:color w:val="111111"/>
          <w:sz w:val="28"/>
          <w:szCs w:val="28"/>
          <w:rtl/>
        </w:rPr>
        <w:t xml:space="preserve">که از وقار و شرف همسر رسول خداست</w:t>
      </w:r>
    </w:p>
    <w:p>
      <w:pPr>
        <w:pStyle w:val="BookText"/>
      </w:pPr>
      <w:r>
        <w:rPr>
          <w:rFonts w:ascii="IRNazanin" w:hAnsi="IRNazanin" w:eastAsia="IRNazanin" w:cs="IRNazanin"/>
          <w:lang w:bidi="fa-IR"/>
          <w:color w:val="111111"/>
          <w:sz w:val="28"/>
          <w:szCs w:val="28"/>
          <w:rtl/>
        </w:rPr>
        <w:t xml:space="preserve">همانکه پیش ز بعثت ز چشم دل میدید</w:t>
      </w:r>
    </w:p>
    <w:p>
      <w:pPr>
        <w:pStyle w:val="BookText"/>
      </w:pPr>
      <w:r>
        <w:rPr>
          <w:rFonts w:ascii="IRNazanin" w:hAnsi="IRNazanin" w:eastAsia="IRNazanin" w:cs="IRNazanin"/>
          <w:lang w:bidi="fa-IR"/>
          <w:color w:val="111111"/>
          <w:sz w:val="28"/>
          <w:szCs w:val="28"/>
          <w:rtl/>
        </w:rPr>
        <w:t xml:space="preserve">که نور وحی ز سیمای «مصطفی» پیداست</w:t>
      </w:r>
    </w:p>
    <w:p>
      <w:pPr>
        <w:pStyle w:val="BookText"/>
      </w:pPr>
      <w:r>
        <w:rPr>
          <w:rFonts w:ascii="IRNazanin" w:hAnsi="IRNazanin" w:eastAsia="IRNazanin" w:cs="IRNazanin"/>
          <w:lang w:bidi="fa-IR"/>
          <w:color w:val="111111"/>
          <w:sz w:val="28"/>
          <w:szCs w:val="28"/>
          <w:rtl/>
        </w:rPr>
        <w:t xml:space="preserve">به خلق و خوی «محمد» ز بسکه عاشق بود</w:t>
      </w:r>
    </w:p>
    <w:p>
      <w:pPr>
        <w:pStyle w:val="BookText"/>
      </w:pPr>
      <w:r>
        <w:rPr>
          <w:rFonts w:ascii="IRNazanin" w:hAnsi="IRNazanin" w:eastAsia="IRNazanin" w:cs="IRNazanin"/>
          <w:lang w:bidi="fa-IR"/>
          <w:color w:val="111111"/>
          <w:sz w:val="28"/>
          <w:szCs w:val="28"/>
          <w:rtl/>
        </w:rPr>
        <w:t xml:space="preserve">از جان و دل پی همراهیش بپا برخاست</w:t>
      </w:r>
    </w:p>
    <w:p>
      <w:pPr>
        <w:pStyle w:val="BookText"/>
      </w:pPr>
      <w:r>
        <w:rPr>
          <w:rFonts w:ascii="IRNazanin" w:hAnsi="IRNazanin" w:eastAsia="IRNazanin" w:cs="IRNazanin"/>
          <w:lang w:bidi="fa-IR"/>
          <w:color w:val="111111"/>
          <w:sz w:val="28"/>
          <w:szCs w:val="28"/>
          <w:rtl/>
        </w:rPr>
        <w:t xml:space="preserve">عزیز داشت خدایش چنانکه در نسوان</w:t>
      </w:r>
    </w:p>
    <w:p>
      <w:pPr>
        <w:pStyle w:val="BookText"/>
      </w:pPr>
      <w:r>
        <w:rPr>
          <w:rFonts w:ascii="IRNazanin" w:hAnsi="IRNazanin" w:eastAsia="IRNazanin" w:cs="IRNazanin"/>
          <w:lang w:bidi="fa-IR"/>
          <w:color w:val="111111"/>
          <w:sz w:val="28"/>
          <w:szCs w:val="28"/>
          <w:rtl/>
        </w:rPr>
        <w:t xml:space="preserve">زقدر و عزّ و شرف بی نظیر و بی همتاست</w:t>
      </w:r>
    </w:p>
    <w:p>
      <w:pPr>
        <w:pStyle w:val="BookText"/>
      </w:pPr>
      <w:r>
        <w:rPr>
          <w:rFonts w:ascii="IRNazanin" w:hAnsi="IRNazanin" w:eastAsia="IRNazanin" w:cs="IRNazanin"/>
          <w:lang w:bidi="fa-IR"/>
          <w:color w:val="111111"/>
          <w:sz w:val="28"/>
          <w:szCs w:val="28"/>
          <w:rtl/>
        </w:rPr>
        <w:t xml:space="preserve">پی جلالت و قدرش همین بس است که او</w:t>
      </w:r>
    </w:p>
    <w:p>
      <w:pPr>
        <w:pStyle w:val="BookText"/>
      </w:pPr>
      <w:r>
        <w:rPr>
          <w:rFonts w:ascii="IRNazanin" w:hAnsi="IRNazanin" w:eastAsia="IRNazanin" w:cs="IRNazanin"/>
          <w:lang w:bidi="fa-IR"/>
          <w:color w:val="111111"/>
          <w:sz w:val="28"/>
          <w:szCs w:val="28"/>
          <w:rtl/>
        </w:rPr>
        <w:t xml:space="preserve">شفیعه همه ی مسلمین بروز جزاست</w:t>
      </w:r>
    </w:p>
    <w:p>
      <w:pPr>
        <w:pStyle w:val="BookText"/>
      </w:pPr>
      <w:r>
        <w:rPr>
          <w:rFonts w:ascii="IRNazanin" w:hAnsi="IRNazanin" w:eastAsia="IRNazanin" w:cs="IRNazanin"/>
          <w:lang w:bidi="fa-IR"/>
          <w:color w:val="111111"/>
          <w:sz w:val="28"/>
          <w:szCs w:val="28"/>
          <w:rtl/>
        </w:rPr>
        <w:t xml:space="preserve">نثار در ره دین کرد هرچه از خود داشت</w:t>
      </w:r>
    </w:p>
    <w:p>
      <w:pPr>
        <w:pStyle w:val="BookText"/>
      </w:pPr>
      <w:r>
        <w:rPr>
          <w:rFonts w:ascii="IRNazanin" w:hAnsi="IRNazanin" w:eastAsia="IRNazanin" w:cs="IRNazanin"/>
          <w:lang w:bidi="fa-IR"/>
          <w:color w:val="111111"/>
          <w:sz w:val="28"/>
          <w:szCs w:val="28"/>
          <w:rtl/>
        </w:rPr>
        <w:t xml:space="preserve">جهان معرفت و کوه بذل و بحر سخاست</w:t>
      </w:r>
    </w:p>
    <w:p>
      <w:pPr>
        <w:pStyle w:val="BookText"/>
      </w:pPr>
      <w:r>
        <w:rPr>
          <w:rFonts w:ascii="IRNazanin" w:hAnsi="IRNazanin" w:eastAsia="IRNazanin" w:cs="IRNazanin"/>
          <w:lang w:bidi="fa-IR"/>
          <w:color w:val="111111"/>
          <w:sz w:val="28"/>
          <w:szCs w:val="28"/>
          <w:rtl/>
        </w:rPr>
        <w:t xml:space="preserve">بوصف جده سادات گفته «شهلا»</w:t>
      </w:r>
    </w:p>
    <w:p>
      <w:pPr>
        <w:pStyle w:val="BookText"/>
      </w:pPr>
      <w:r>
        <w:rPr>
          <w:rFonts w:ascii="IRNazanin" w:hAnsi="IRNazanin" w:eastAsia="IRNazanin" w:cs="IRNazanin"/>
          <w:lang w:bidi="fa-IR"/>
          <w:color w:val="111111"/>
          <w:sz w:val="28"/>
          <w:szCs w:val="28"/>
          <w:rtl/>
        </w:rPr>
        <w:t xml:space="preserve">بسان قطره باران و ساحت دریاست</w:t>
      </w:r>
    </w:p>
    <w:p>
      <w:pPr>
        <w:pStyle w:val="BookText"/>
      </w:pPr>
      <w:r>
        <w:rPr>
          <w:rFonts w:ascii="IRNazanin" w:hAnsi="IRNazanin" w:eastAsia="IRNazanin" w:cs="IRNazanin"/>
          <w:lang w:bidi="fa-IR"/>
          <w:color w:val="111111"/>
          <w:sz w:val="28"/>
          <w:szCs w:val="28"/>
          <w:rtl/>
        </w:rPr>
        <w:t xml:space="preserve">صدیقه صابری  شهلا اصفهانی</w:t>
      </w:r>
    </w:p>
    <w:p>
      <w:pPr>
        <w:pStyle w:val="BookText"/>
      </w:pPr>
      <w:r>
        <w:rPr>
          <w:rFonts w:ascii="IRNazanin" w:hAnsi="IRNazanin" w:eastAsia="IRNazanin" w:cs="IRNazanin"/>
          <w:lang w:bidi="fa-IR"/>
          <w:color w:val="111111"/>
          <w:sz w:val="28"/>
          <w:szCs w:val="28"/>
          <w:rtl/>
        </w:rPr>
        <w:t xml:space="preserve">جدۀ قبیلۀ عصمت، ص 117-116</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176" w:name="pg7197_64750"/>
    <w:bookmarkEnd w:id="176"/>
    <w:p>
      <w:pPr>
        <w:pStyle w:val="Heading4"/>
      </w:pPr>
      <w:bookmarkStart w:id="523" w:name="_Toc267"/>
      <w:r>
        <w:t>بشارت کوثر</w:t>
      </w:r>
      <w:bookmarkEnd w:id="523"/>
    </w:p>
    <w:p>
      <w:pPr>
        <w:pStyle w:val="BookText"/>
      </w:pPr>
      <w:r>
        <w:rPr>
          <w:rFonts w:ascii="IRNazanin" w:hAnsi="IRNazanin" w:eastAsia="IRNazanin" w:cs="IRNazanin"/>
          <w:lang w:bidi="fa-IR"/>
          <w:color w:val="111111"/>
          <w:sz w:val="28"/>
          <w:szCs w:val="28"/>
          <w:rtl/>
        </w:rPr>
        <w:t xml:space="preserve">دریاست محو پاکی گوهر خدیجه را</w:t>
      </w:r>
    </w:p>
    <w:p>
      <w:pPr>
        <w:pStyle w:val="BookText"/>
      </w:pPr>
      <w:r>
        <w:rPr>
          <w:rFonts w:ascii="IRNazanin" w:hAnsi="IRNazanin" w:eastAsia="IRNazanin" w:cs="IRNazanin"/>
          <w:lang w:bidi="fa-IR"/>
          <w:color w:val="111111"/>
          <w:sz w:val="28"/>
          <w:szCs w:val="28"/>
          <w:rtl/>
        </w:rPr>
        <w:t xml:space="preserve">افلاک مات فرفراتر خدیجه را</w:t>
      </w:r>
    </w:p>
    <w:p>
      <w:pPr>
        <w:pStyle w:val="BookText"/>
      </w:pPr>
      <w:r>
        <w:rPr>
          <w:rFonts w:ascii="IRNazanin" w:hAnsi="IRNazanin" w:eastAsia="IRNazanin" w:cs="IRNazanin"/>
          <w:lang w:bidi="fa-IR"/>
          <w:color w:val="111111"/>
          <w:sz w:val="28"/>
          <w:szCs w:val="28"/>
          <w:rtl/>
        </w:rPr>
        <w:t xml:space="preserve">در سرزمین وحي زبانزد قداستش</w:t>
      </w:r>
    </w:p>
    <w:p>
      <w:pPr>
        <w:pStyle w:val="BookText"/>
      </w:pPr>
      <w:r>
        <w:rPr>
          <w:rFonts w:ascii="IRNazanin" w:hAnsi="IRNazanin" w:eastAsia="IRNazanin" w:cs="IRNazanin"/>
          <w:lang w:bidi="fa-IR"/>
          <w:color w:val="111111"/>
          <w:sz w:val="28"/>
          <w:szCs w:val="28"/>
          <w:rtl/>
        </w:rPr>
        <w:t xml:space="preserve">بود از ازل اصالت دیگر خدیجه را</w:t>
      </w:r>
    </w:p>
    <w:p>
      <w:pPr>
        <w:pStyle w:val="BookText"/>
      </w:pPr>
      <w:r>
        <w:rPr>
          <w:rFonts w:ascii="IRNazanin" w:hAnsi="IRNazanin" w:eastAsia="IRNazanin" w:cs="IRNazanin"/>
          <w:lang w:bidi="fa-IR"/>
          <w:color w:val="111111"/>
          <w:sz w:val="28"/>
          <w:szCs w:val="28"/>
          <w:rtl/>
        </w:rPr>
        <w:t xml:space="preserve">اندیشه اش بهاری و ذهنش پر از خدا |</w:t>
      </w:r>
    </w:p>
    <w:p>
      <w:pPr>
        <w:pStyle w:val="BookText"/>
      </w:pPr>
      <w:r>
        <w:rPr>
          <w:rFonts w:ascii="IRNazanin" w:hAnsi="IRNazanin" w:eastAsia="IRNazanin" w:cs="IRNazanin"/>
          <w:lang w:bidi="fa-IR"/>
          <w:color w:val="111111"/>
          <w:sz w:val="28"/>
          <w:szCs w:val="28"/>
          <w:rtl/>
        </w:rPr>
        <w:t xml:space="preserve">گلپوش از اوست گلشن باور خدیجه را</w:t>
      </w:r>
    </w:p>
    <w:p>
      <w:pPr>
        <w:pStyle w:val="BookText"/>
      </w:pPr>
      <w:r>
        <w:rPr>
          <w:rFonts w:ascii="IRNazanin" w:hAnsi="IRNazanin" w:eastAsia="IRNazanin" w:cs="IRNazanin"/>
          <w:lang w:bidi="fa-IR"/>
          <w:color w:val="111111"/>
          <w:sz w:val="28"/>
          <w:szCs w:val="28"/>
          <w:rtl/>
        </w:rPr>
        <w:t xml:space="preserve">تانور حق در آینه ی خویش بنگرد</w:t>
      </w:r>
    </w:p>
    <w:p>
      <w:pPr>
        <w:pStyle w:val="BookText"/>
      </w:pPr>
      <w:r>
        <w:rPr>
          <w:rFonts w:ascii="IRNazanin" w:hAnsi="IRNazanin" w:eastAsia="IRNazanin" w:cs="IRNazanin"/>
          <w:lang w:bidi="fa-IR"/>
          <w:color w:val="111111"/>
          <w:sz w:val="28"/>
          <w:szCs w:val="28"/>
          <w:rtl/>
        </w:rPr>
        <w:t xml:space="preserve">دادندطبع آینه پرور خدیجه را</w:t>
      </w:r>
    </w:p>
    <w:p>
      <w:pPr>
        <w:pStyle w:val="BookText"/>
      </w:pPr>
      <w:r>
        <w:rPr>
          <w:rFonts w:ascii="IRNazanin" w:hAnsi="IRNazanin" w:eastAsia="IRNazanin" w:cs="IRNazanin"/>
          <w:lang w:bidi="fa-IR"/>
          <w:color w:val="111111"/>
          <w:sz w:val="28"/>
          <w:szCs w:val="28"/>
          <w:rtl/>
        </w:rPr>
        <w:t xml:space="preserve">پیچید عطر زمزمه از باغ کبریا</w:t>
      </w:r>
    </w:p>
    <w:p>
      <w:pPr>
        <w:pStyle w:val="BookText"/>
      </w:pPr>
      <w:r>
        <w:rPr>
          <w:rFonts w:ascii="IRNazanin" w:hAnsi="IRNazanin" w:eastAsia="IRNazanin" w:cs="IRNazanin"/>
          <w:lang w:bidi="fa-IR"/>
          <w:color w:val="111111"/>
          <w:sz w:val="28"/>
          <w:szCs w:val="28"/>
          <w:rtl/>
        </w:rPr>
        <w:t xml:space="preserve">آمد شبی بشارت کوثر خدیجه را</w:t>
      </w:r>
    </w:p>
    <w:p>
      <w:pPr>
        <w:pStyle w:val="BookText"/>
      </w:pPr>
      <w:r>
        <w:rPr>
          <w:rFonts w:ascii="IRNazanin" w:hAnsi="IRNazanin" w:eastAsia="IRNazanin" w:cs="IRNazanin"/>
          <w:lang w:bidi="fa-IR"/>
          <w:color w:val="111111"/>
          <w:sz w:val="28"/>
          <w:szCs w:val="28"/>
          <w:rtl/>
        </w:rPr>
        <w:t xml:space="preserve">فر و شکوه بی حد و مر داشت حضرتش</w:t>
      </w:r>
    </w:p>
    <w:p>
      <w:pPr>
        <w:pStyle w:val="BookText"/>
      </w:pPr>
      <w:r>
        <w:rPr>
          <w:rFonts w:ascii="IRNazanin" w:hAnsi="IRNazanin" w:eastAsia="IRNazanin" w:cs="IRNazanin"/>
          <w:lang w:bidi="fa-IR"/>
          <w:color w:val="111111"/>
          <w:sz w:val="28"/>
          <w:szCs w:val="28"/>
          <w:rtl/>
        </w:rPr>
        <w:t xml:space="preserve">را داد اعتلا خدای پیمبر خدیجه را</w:t>
      </w:r>
    </w:p>
    <w:p>
      <w:pPr>
        <w:pStyle w:val="BookText"/>
      </w:pPr>
      <w:r>
        <w:rPr>
          <w:rFonts w:ascii="IRNazanin" w:hAnsi="IRNazanin" w:eastAsia="IRNazanin" w:cs="IRNazanin"/>
          <w:lang w:bidi="fa-IR"/>
          <w:color w:val="111111"/>
          <w:sz w:val="28"/>
          <w:szCs w:val="28"/>
          <w:rtl/>
        </w:rPr>
        <w:t xml:space="preserve">آنشب زغم تمام ملایک گریستند</w:t>
      </w:r>
    </w:p>
    <w:p>
      <w:pPr>
        <w:pStyle w:val="BookText"/>
      </w:pPr>
      <w:r>
        <w:rPr>
          <w:rFonts w:ascii="IRNazanin" w:hAnsi="IRNazanin" w:eastAsia="IRNazanin" w:cs="IRNazanin"/>
          <w:lang w:bidi="fa-IR"/>
          <w:color w:val="111111"/>
          <w:sz w:val="28"/>
          <w:szCs w:val="28"/>
          <w:rtl/>
        </w:rPr>
        <w:t xml:space="preserve">مژگان ز شوق دوست چو شد تر خدیجه را</w:t>
      </w:r>
    </w:p>
    <w:p>
      <w:pPr>
        <w:pStyle w:val="BookText"/>
      </w:pPr>
      <w:r>
        <w:rPr>
          <w:rFonts w:ascii="IRNazanin" w:hAnsi="IRNazanin" w:eastAsia="IRNazanin" w:cs="IRNazanin"/>
          <w:lang w:bidi="fa-IR"/>
          <w:color w:val="111111"/>
          <w:sz w:val="28"/>
          <w:szCs w:val="28"/>
          <w:rtl/>
        </w:rPr>
        <w:t xml:space="preserve">باليد از او هر آینه حق بر فرشتگان</w:t>
      </w:r>
    </w:p>
    <w:p>
      <w:pPr>
        <w:pStyle w:val="BookText"/>
      </w:pPr>
      <w:r>
        <w:rPr>
          <w:rFonts w:ascii="IRNazanin" w:hAnsi="IRNazanin" w:eastAsia="IRNazanin" w:cs="IRNazanin"/>
          <w:lang w:bidi="fa-IR"/>
          <w:color w:val="111111"/>
          <w:sz w:val="28"/>
          <w:szCs w:val="28"/>
          <w:rtl/>
        </w:rPr>
        <w:t xml:space="preserve">حشمت نگر به درگه داور خدیجه را</w:t>
      </w:r>
    </w:p>
    <w:p>
      <w:pPr>
        <w:pStyle w:val="BookText"/>
      </w:pPr>
      <w:r>
        <w:rPr>
          <w:rFonts w:ascii="IRNazanin" w:hAnsi="IRNazanin" w:eastAsia="IRNazanin" w:cs="IRNazanin"/>
          <w:lang w:bidi="fa-IR"/>
          <w:color w:val="111111"/>
          <w:sz w:val="28"/>
          <w:szCs w:val="28"/>
          <w:rtl/>
        </w:rPr>
        <w:t xml:space="preserve">روحی است آسمانی و راهی بهاریش</w:t>
      </w:r>
    </w:p>
    <w:p>
      <w:pPr>
        <w:pStyle w:val="BookText"/>
      </w:pPr>
      <w:r>
        <w:rPr>
          <w:rFonts w:ascii="IRNazanin" w:hAnsi="IRNazanin" w:eastAsia="IRNazanin" w:cs="IRNazanin"/>
          <w:lang w:bidi="fa-IR"/>
          <w:color w:val="111111"/>
          <w:sz w:val="28"/>
          <w:szCs w:val="28"/>
          <w:rtl/>
        </w:rPr>
        <w:t xml:space="preserve">ذهنی چو باغ سبز و معطر خدیجه را</w:t>
      </w:r>
    </w:p>
    <w:p>
      <w:pPr>
        <w:pStyle w:val="BookText"/>
      </w:pPr>
      <w:r>
        <w:rPr>
          <w:rFonts w:ascii="IRNazanin" w:hAnsi="IRNazanin" w:eastAsia="IRNazanin" w:cs="IRNazanin"/>
          <w:lang w:bidi="fa-IR"/>
          <w:color w:val="111111"/>
          <w:sz w:val="28"/>
          <w:szCs w:val="28"/>
          <w:rtl/>
        </w:rPr>
        <w:t xml:space="preserve">بخشید یک قدح سحر آئینه دار عرش</w:t>
      </w:r>
    </w:p>
    <w:p>
      <w:pPr>
        <w:pStyle w:val="BookText"/>
      </w:pPr>
      <w:r>
        <w:rPr>
          <w:rFonts w:ascii="IRNazanin" w:hAnsi="IRNazanin" w:eastAsia="IRNazanin" w:cs="IRNazanin"/>
          <w:lang w:bidi="fa-IR"/>
          <w:color w:val="111111"/>
          <w:sz w:val="28"/>
          <w:szCs w:val="28"/>
          <w:rtl/>
        </w:rPr>
        <w:t xml:space="preserve">از چشمه زلال مطهر خدیجه را</w:t>
      </w:r>
    </w:p>
    <w:p>
      <w:pPr>
        <w:pStyle w:val="BookText"/>
      </w:pPr>
      <w:r>
        <w:rPr>
          <w:rFonts w:ascii="IRNazanin" w:hAnsi="IRNazanin" w:eastAsia="IRNazanin" w:cs="IRNazanin"/>
          <w:lang w:bidi="fa-IR"/>
          <w:color w:val="111111"/>
          <w:sz w:val="28"/>
          <w:szCs w:val="28"/>
          <w:rtl/>
        </w:rPr>
        <w:t xml:space="preserve">بزم حضورش انجمن آفتاب هاس</w:t>
      </w:r>
    </w:p>
    <w:p>
      <w:pPr>
        <w:pStyle w:val="BookText"/>
      </w:pPr>
      <w:r>
        <w:rPr>
          <w:rFonts w:ascii="IRNazanin" w:hAnsi="IRNazanin" w:eastAsia="IRNazanin" w:cs="IRNazanin"/>
          <w:lang w:bidi="fa-IR"/>
          <w:color w:val="111111"/>
          <w:sz w:val="28"/>
          <w:szCs w:val="28"/>
          <w:rtl/>
        </w:rPr>
        <w:t xml:space="preserve">ایدل به عرش روکن و بنگر خدیجه را</w:t>
      </w:r>
    </w:p>
    <w:p>
      <w:pPr>
        <w:pStyle w:val="BookText"/>
      </w:pPr>
      <w:r>
        <w:rPr>
          <w:rFonts w:ascii="IRNazanin" w:hAnsi="IRNazanin" w:eastAsia="IRNazanin" w:cs="IRNazanin"/>
          <w:lang w:bidi="fa-IR"/>
          <w:color w:val="111111"/>
          <w:sz w:val="28"/>
          <w:szCs w:val="28"/>
          <w:rtl/>
        </w:rPr>
        <w:t xml:space="preserve">«صحت» سخن ز محرم اسرار سرمدی است</w:t>
      </w:r>
    </w:p>
    <w:p>
      <w:pPr>
        <w:pStyle w:val="BookText"/>
      </w:pPr>
      <w:r>
        <w:rPr>
          <w:rFonts w:ascii="IRNazanin" w:hAnsi="IRNazanin" w:eastAsia="IRNazanin" w:cs="IRNazanin"/>
          <w:lang w:bidi="fa-IR"/>
          <w:color w:val="111111"/>
          <w:sz w:val="28"/>
          <w:szCs w:val="28"/>
          <w:rtl/>
        </w:rPr>
        <w:t xml:space="preserve">گویم چگونه مدح به دفتر خدیجه را</w:t>
      </w:r>
    </w:p>
    <w:p>
      <w:pPr>
        <w:pStyle w:val="BookText"/>
      </w:pPr>
      <w:r>
        <w:rPr>
          <w:rFonts w:ascii="IRNazanin" w:hAnsi="IRNazanin" w:eastAsia="IRNazanin" w:cs="IRNazanin"/>
          <w:lang w:bidi="fa-IR"/>
          <w:color w:val="111111"/>
          <w:sz w:val="28"/>
          <w:szCs w:val="28"/>
          <w:rtl/>
        </w:rPr>
        <w:t xml:space="preserve">علی شیرانی  صحت اصفهانی</w:t>
      </w:r>
    </w:p>
    <w:p>
      <w:pPr>
        <w:pStyle w:val="BookText"/>
      </w:pPr>
      <w:r>
        <w:rPr>
          <w:rFonts w:ascii="IRNazanin" w:hAnsi="IRNazanin" w:eastAsia="IRNazanin" w:cs="IRNazanin"/>
          <w:lang w:bidi="fa-IR"/>
          <w:color w:val="111111"/>
          <w:sz w:val="28"/>
          <w:szCs w:val="28"/>
          <w:rtl/>
        </w:rPr>
        <w:t xml:space="preserve">جدۀ قبیلۀ عصمت، ص 124-123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177" w:name="pg7197_64751"/>
    <w:bookmarkEnd w:id="177"/>
    <w:p>
      <w:pPr>
        <w:pStyle w:val="Heading4"/>
      </w:pPr>
      <w:bookmarkStart w:id="524" w:name="_Toc268"/>
      <w:r>
        <w:t>محبوبه رسول خدا صلی الله علیه و آله</w:t>
      </w:r>
      <w:bookmarkEnd w:id="524"/>
    </w:p>
    <w:p>
      <w:pPr>
        <w:pStyle w:val="BookText"/>
      </w:pPr>
      <w:r>
        <w:rPr>
          <w:rFonts w:ascii="IRNazanin" w:hAnsi="IRNazanin" w:eastAsia="IRNazanin" w:cs="IRNazanin"/>
          <w:lang w:bidi="fa-IR"/>
          <w:color w:val="111111"/>
          <w:sz w:val="28"/>
          <w:szCs w:val="28"/>
          <w:rtl/>
        </w:rPr>
        <w:t xml:space="preserve">خدیجه همسر و یار پیمبر</w:t>
      </w:r>
    </w:p>
    <w:p>
      <w:pPr>
        <w:pStyle w:val="BookText"/>
      </w:pPr>
      <w:r>
        <w:rPr>
          <w:rFonts w:ascii="IRNazanin" w:hAnsi="IRNazanin" w:eastAsia="IRNazanin" w:cs="IRNazanin"/>
          <w:lang w:bidi="fa-IR"/>
          <w:color w:val="111111"/>
          <w:sz w:val="28"/>
          <w:szCs w:val="28"/>
          <w:rtl/>
        </w:rPr>
        <w:t xml:space="preserve">خدیجه مادر زهرای اطهر</w:t>
      </w:r>
    </w:p>
    <w:p>
      <w:pPr>
        <w:pStyle w:val="BookText"/>
      </w:pPr>
      <w:r>
        <w:rPr>
          <w:rFonts w:ascii="IRNazanin" w:hAnsi="IRNazanin" w:eastAsia="IRNazanin" w:cs="IRNazanin"/>
          <w:lang w:bidi="fa-IR"/>
          <w:color w:val="111111"/>
          <w:sz w:val="28"/>
          <w:szCs w:val="28"/>
          <w:rtl/>
        </w:rPr>
        <w:t xml:space="preserve">خدیجه اولین فرد مسلمان</w:t>
      </w:r>
    </w:p>
    <w:p>
      <w:pPr>
        <w:pStyle w:val="BookText"/>
      </w:pPr>
      <w:r>
        <w:rPr>
          <w:rFonts w:ascii="IRNazanin" w:hAnsi="IRNazanin" w:eastAsia="IRNazanin" w:cs="IRNazanin"/>
          <w:lang w:bidi="fa-IR"/>
          <w:color w:val="111111"/>
          <w:sz w:val="28"/>
          <w:szCs w:val="28"/>
          <w:rtl/>
        </w:rPr>
        <w:t xml:space="preserve">خدیجه اولین شاگرد قرآن</w:t>
      </w:r>
    </w:p>
    <w:p>
      <w:pPr>
        <w:pStyle w:val="BookText"/>
      </w:pPr>
      <w:r>
        <w:rPr>
          <w:rFonts w:ascii="IRNazanin" w:hAnsi="IRNazanin" w:eastAsia="IRNazanin" w:cs="IRNazanin"/>
          <w:lang w:bidi="fa-IR"/>
          <w:color w:val="111111"/>
          <w:sz w:val="28"/>
          <w:szCs w:val="28"/>
          <w:rtl/>
        </w:rPr>
        <w:t xml:space="preserve">خدیجه آنکه حق داده سلامش</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به ام المؤمنین داده مقامش</w:t>
      </w:r>
    </w:p>
    <w:p>
      <w:pPr>
        <w:pStyle w:val="BookText"/>
      </w:pPr>
      <w:r>
        <w:rPr>
          <w:rFonts w:ascii="IRNazanin" w:hAnsi="IRNazanin" w:eastAsia="IRNazanin" w:cs="IRNazanin"/>
          <w:lang w:bidi="fa-IR"/>
          <w:color w:val="111111"/>
          <w:sz w:val="28"/>
          <w:szCs w:val="28"/>
          <w:rtl/>
        </w:rPr>
        <w:t xml:space="preserve">خدیجه آنکه نسل احمد از اوست</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خدیجه آنکه بود از جان علی دوست</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خدیجه دَین خود بر دین ادا کرد</w:t>
      </w:r>
    </w:p>
    <w:p>
      <w:pPr>
        <w:pStyle w:val="BookText"/>
      </w:pPr>
      <w:r>
        <w:rPr>
          <w:rFonts w:ascii="IRNazanin" w:hAnsi="IRNazanin" w:eastAsia="IRNazanin" w:cs="IRNazanin"/>
          <w:lang w:bidi="fa-IR"/>
          <w:color w:val="111111"/>
          <w:sz w:val="28"/>
          <w:szCs w:val="28"/>
          <w:rtl/>
        </w:rPr>
        <w:t xml:space="preserve">تمام هستی خود را فدا کرد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178" w:name="pg7197_64752"/>
    <w:bookmarkEnd w:id="178"/>
    <w:p>
      <w:pPr>
        <w:pStyle w:val="BookText"/>
      </w:pPr>
      <w:r>
        <w:rPr>
          <w:rFonts w:ascii="IRNazanin" w:hAnsi="IRNazanin" w:eastAsia="IRNazanin" w:cs="IRNazanin"/>
          <w:lang w:bidi="fa-IR"/>
          <w:color w:val="111111"/>
          <w:sz w:val="28"/>
          <w:szCs w:val="28"/>
          <w:rtl/>
        </w:rPr>
        <w:t xml:space="preserve">نمود انفاق ثروت آنچه بودش</w:t>
      </w:r>
    </w:p>
    <w:p>
      <w:pPr>
        <w:pStyle w:val="BookText"/>
      </w:pPr>
      <w:r>
        <w:rPr>
          <w:rFonts w:ascii="IRNazanin" w:hAnsi="IRNazanin" w:eastAsia="IRNazanin" w:cs="IRNazanin"/>
          <w:lang w:bidi="fa-IR"/>
          <w:color w:val="111111"/>
          <w:sz w:val="28"/>
          <w:szCs w:val="28"/>
          <w:rtl/>
        </w:rPr>
        <w:t xml:space="preserve">که حتی یک کفن دیگر نبودش</w:t>
      </w:r>
    </w:p>
    <w:p>
      <w:pPr>
        <w:pStyle w:val="BookText"/>
      </w:pPr>
      <w:r>
        <w:rPr>
          <w:rFonts w:ascii="IRNazanin" w:hAnsi="IRNazanin" w:eastAsia="IRNazanin" w:cs="IRNazanin"/>
          <w:lang w:bidi="fa-IR"/>
          <w:color w:val="111111"/>
          <w:sz w:val="28"/>
          <w:szCs w:val="28"/>
          <w:rtl/>
        </w:rPr>
        <w:t xml:space="preserve">کفن آورد، جبریل از برایش</w:t>
      </w:r>
    </w:p>
    <w:p>
      <w:pPr>
        <w:pStyle w:val="BookText"/>
      </w:pPr>
      <w:r>
        <w:rPr>
          <w:rFonts w:ascii="IRNazanin" w:hAnsi="IRNazanin" w:eastAsia="IRNazanin" w:cs="IRNazanin"/>
          <w:lang w:bidi="fa-IR"/>
          <w:color w:val="111111"/>
          <w:sz w:val="28"/>
          <w:szCs w:val="28"/>
          <w:rtl/>
        </w:rPr>
        <w:t xml:space="preserve">عبای خود پیمبر کرد عطایش</w:t>
      </w:r>
    </w:p>
    <w:p>
      <w:pPr>
        <w:pStyle w:val="BookText"/>
      </w:pPr>
      <w:r>
        <w:rPr>
          <w:rFonts w:ascii="IRNazanin" w:hAnsi="IRNazanin" w:eastAsia="IRNazanin" w:cs="IRNazanin"/>
          <w:lang w:bidi="fa-IR"/>
          <w:color w:val="111111"/>
          <w:sz w:val="28"/>
          <w:szCs w:val="28"/>
          <w:rtl/>
        </w:rPr>
        <w:t xml:space="preserve">بوقت رفتن از دنیا غمین بود</w:t>
      </w:r>
    </w:p>
    <w:p>
      <w:pPr>
        <w:pStyle w:val="BookText"/>
      </w:pPr>
      <w:r>
        <w:rPr>
          <w:rFonts w:ascii="IRNazanin" w:hAnsi="IRNazanin" w:eastAsia="IRNazanin" w:cs="IRNazanin"/>
          <w:lang w:bidi="fa-IR"/>
          <w:color w:val="111111"/>
          <w:sz w:val="28"/>
          <w:szCs w:val="28"/>
          <w:rtl/>
        </w:rPr>
        <w:t xml:space="preserve">بفکر رحمة للعالمین بود</w:t>
      </w:r>
    </w:p>
    <w:p>
      <w:pPr>
        <w:pStyle w:val="BookText"/>
      </w:pPr>
      <w:r>
        <w:rPr>
          <w:rFonts w:ascii="IRNazanin" w:hAnsi="IRNazanin" w:eastAsia="IRNazanin" w:cs="IRNazanin"/>
          <w:lang w:bidi="fa-IR"/>
          <w:color w:val="111111"/>
          <w:sz w:val="28"/>
          <w:szCs w:val="28"/>
          <w:rtl/>
        </w:rPr>
        <w:t xml:space="preserve">غم دوری ز مادر بهر زهرا</w:t>
      </w:r>
    </w:p>
    <w:p>
      <w:pPr>
        <w:pStyle w:val="BookText"/>
      </w:pPr>
      <w:r>
        <w:rPr>
          <w:rFonts w:ascii="IRNazanin" w:hAnsi="IRNazanin" w:eastAsia="IRNazanin" w:cs="IRNazanin"/>
          <w:lang w:bidi="fa-IR"/>
          <w:color w:val="111111"/>
          <w:sz w:val="28"/>
          <w:szCs w:val="28"/>
          <w:rtl/>
        </w:rPr>
        <w:t xml:space="preserve">بیازردی وجود اطهرش را</w:t>
      </w:r>
    </w:p>
    <w:p>
      <w:pPr>
        <w:pStyle w:val="BookText"/>
      </w:pPr>
      <w:r>
        <w:rPr>
          <w:rFonts w:ascii="IRNazanin" w:hAnsi="IRNazanin" w:eastAsia="IRNazanin" w:cs="IRNazanin"/>
          <w:lang w:bidi="fa-IR"/>
          <w:color w:val="111111"/>
          <w:sz w:val="28"/>
          <w:szCs w:val="28"/>
          <w:rtl/>
        </w:rPr>
        <w:t xml:space="preserve">از آن محبوبه ختم رسالت</w:t>
      </w:r>
    </w:p>
    <w:p>
      <w:pPr>
        <w:pStyle w:val="BookText"/>
      </w:pPr>
      <w:r>
        <w:rPr>
          <w:rFonts w:ascii="IRNazanin" w:hAnsi="IRNazanin" w:eastAsia="IRNazanin" w:cs="IRNazanin"/>
          <w:lang w:bidi="fa-IR"/>
          <w:color w:val="111111"/>
          <w:sz w:val="28"/>
          <w:szCs w:val="28"/>
          <w:rtl/>
        </w:rPr>
        <w:t xml:space="preserve">«غزالی» دارد امید شفاعت</w:t>
      </w:r>
    </w:p>
    <w:p>
      <w:pPr>
        <w:pStyle w:val="BookText"/>
      </w:pPr>
      <w:r>
        <w:rPr>
          <w:rFonts w:ascii="IRNazanin" w:hAnsi="IRNazanin" w:eastAsia="IRNazanin" w:cs="IRNazanin"/>
          <w:lang w:bidi="fa-IR"/>
          <w:color w:val="111111"/>
          <w:sz w:val="28"/>
          <w:szCs w:val="28"/>
          <w:rtl/>
        </w:rPr>
        <w:t xml:space="preserve">غلامرضا غزالی اصفهانی</w:t>
      </w:r>
    </w:p>
    <w:p>
      <w:pPr>
        <w:pStyle w:val="BookText"/>
      </w:pPr>
      <w:r>
        <w:rPr>
          <w:rFonts w:ascii="IRNazanin" w:hAnsi="IRNazanin" w:eastAsia="IRNazanin" w:cs="IRNazanin"/>
          <w:lang w:bidi="fa-IR"/>
          <w:color w:val="111111"/>
          <w:sz w:val="28"/>
          <w:szCs w:val="28"/>
          <w:rtl/>
        </w:rPr>
        <w:t xml:space="preserve">جدۀ قبیلۀ عصمت، ص 132-131</w:t>
      </w:r>
    </w:p>
    <w:p>
      <w:pPr>
        <w:pStyle w:val="Heading4"/>
      </w:pPr>
      <w:bookmarkStart w:id="525" w:name="_Toc269"/>
      <w:r>
        <w:t>اسوهی تقوا</w:t>
      </w:r>
      <w:bookmarkEnd w:id="525"/>
    </w:p>
    <w:p>
      <w:pPr>
        <w:pStyle w:val="BookText"/>
      </w:pPr>
      <w:r>
        <w:rPr>
          <w:rFonts w:ascii="IRNazanin" w:hAnsi="IRNazanin" w:eastAsia="IRNazanin" w:cs="IRNazanin"/>
          <w:lang w:bidi="fa-IR"/>
          <w:color w:val="111111"/>
          <w:sz w:val="28"/>
          <w:szCs w:val="28"/>
          <w:rtl/>
        </w:rPr>
        <w:t xml:space="preserve">سلام ما به خدیجه که اسوه‏ى تقواست‏</w:t>
      </w:r>
    </w:p>
    <w:p>
      <w:pPr>
        <w:pStyle w:val="BookText"/>
      </w:pPr>
      <w:r>
        <w:rPr>
          <w:rFonts w:ascii="IRNazanin" w:hAnsi="IRNazanin" w:eastAsia="IRNazanin" w:cs="IRNazanin"/>
          <w:lang w:bidi="fa-IR"/>
          <w:color w:val="111111"/>
          <w:sz w:val="28"/>
          <w:szCs w:val="28"/>
          <w:rtl/>
        </w:rPr>
        <w:t xml:space="preserve">درود ما به خدیجه که مادر زهراست‏</w:t>
      </w:r>
    </w:p>
    <w:p>
      <w:pPr>
        <w:pStyle w:val="BookText"/>
      </w:pPr>
      <w:r>
        <w:rPr>
          <w:rFonts w:ascii="IRNazanin" w:hAnsi="IRNazanin" w:eastAsia="IRNazanin" w:cs="IRNazanin"/>
          <w:lang w:bidi="fa-IR"/>
          <w:color w:val="111111"/>
          <w:sz w:val="28"/>
          <w:szCs w:val="28"/>
          <w:rtl/>
        </w:rPr>
        <w:t xml:space="preserve">اگر که مریم عذراست مام یک عیسى‏</w:t>
      </w:r>
    </w:p>
    <w:p>
      <w:pPr>
        <w:pStyle w:val="BookText"/>
      </w:pPr>
      <w:r>
        <w:rPr>
          <w:rFonts w:ascii="IRNazanin" w:hAnsi="IRNazanin" w:eastAsia="IRNazanin" w:cs="IRNazanin"/>
          <w:lang w:bidi="fa-IR"/>
          <w:color w:val="111111"/>
          <w:sz w:val="28"/>
          <w:szCs w:val="28"/>
          <w:rtl/>
        </w:rPr>
        <w:t xml:space="preserve">خدیجه کفو نبى مام یازده عیسى است‏</w:t>
      </w:r>
    </w:p>
    <w:p>
      <w:pPr>
        <w:pStyle w:val="BookText"/>
      </w:pPr>
      <w:r>
        <w:rPr>
          <w:rFonts w:ascii="IRNazanin" w:hAnsi="IRNazanin" w:eastAsia="IRNazanin" w:cs="IRNazanin"/>
          <w:lang w:bidi="fa-IR"/>
          <w:color w:val="111111"/>
          <w:sz w:val="28"/>
          <w:szCs w:val="28"/>
          <w:rtl/>
        </w:rPr>
        <w:t xml:space="preserve">بزرگ بانوى اسلام و مادر سادات‏</w:t>
      </w:r>
    </w:p>
    <w:p>
      <w:pPr>
        <w:pStyle w:val="BookText"/>
      </w:pPr>
      <w:r>
        <w:rPr>
          <w:rFonts w:ascii="IRNazanin" w:hAnsi="IRNazanin" w:eastAsia="IRNazanin" w:cs="IRNazanin"/>
          <w:lang w:bidi="fa-IR"/>
          <w:color w:val="111111"/>
          <w:sz w:val="28"/>
          <w:szCs w:val="28"/>
          <w:rtl/>
        </w:rPr>
        <w:t xml:space="preserve">که نسل طاهر هاشم از این ذوالقرباست‏</w:t>
      </w:r>
    </w:p>
    <w:p>
      <w:pPr>
        <w:pStyle w:val="BookText"/>
      </w:pPr>
      <w:r>
        <w:rPr>
          <w:rFonts w:ascii="IRNazanin" w:hAnsi="IRNazanin" w:eastAsia="IRNazanin" w:cs="IRNazanin"/>
          <w:lang w:bidi="fa-IR"/>
          <w:color w:val="111111"/>
          <w:sz w:val="28"/>
          <w:szCs w:val="28"/>
          <w:rtl/>
        </w:rPr>
        <w:t xml:space="preserve">فراز مأذنه ‏ها نام حق بلند از اوست‏</w:t>
      </w:r>
    </w:p>
    <w:p>
      <w:pPr>
        <w:pStyle w:val="BookText"/>
      </w:pPr>
      <w:r>
        <w:rPr>
          <w:rFonts w:ascii="IRNazanin" w:hAnsi="IRNazanin" w:eastAsia="IRNazanin" w:cs="IRNazanin"/>
          <w:lang w:bidi="fa-IR"/>
          <w:color w:val="111111"/>
          <w:sz w:val="28"/>
          <w:szCs w:val="28"/>
          <w:rtl/>
        </w:rPr>
        <w:t xml:space="preserve">به پاى دین مُحمّد از او در این دنیاست‏</w:t>
      </w:r>
    </w:p>
    <w:p>
      <w:pPr>
        <w:pStyle w:val="BookText"/>
      </w:pPr>
      <w:r>
        <w:rPr>
          <w:rFonts w:ascii="IRNazanin" w:hAnsi="IRNazanin" w:eastAsia="IRNazanin" w:cs="IRNazanin"/>
          <w:lang w:bidi="fa-IR"/>
          <w:color w:val="111111"/>
          <w:sz w:val="28"/>
          <w:szCs w:val="28"/>
          <w:rtl/>
        </w:rPr>
        <w:t xml:space="preserve">وفا و معرفت و صبر واستقامت او</w:t>
      </w:r>
    </w:p>
    <w:p>
      <w:pPr>
        <w:pStyle w:val="BookText"/>
      </w:pPr>
      <w:r>
        <w:rPr>
          <w:rFonts w:ascii="IRNazanin" w:hAnsi="IRNazanin" w:eastAsia="IRNazanin" w:cs="IRNazanin"/>
          <w:lang w:bidi="fa-IR"/>
          <w:color w:val="111111"/>
          <w:sz w:val="28"/>
          <w:szCs w:val="28"/>
          <w:rtl/>
        </w:rPr>
        <w:t xml:space="preserve">به صفحه صفحه ‏ى تاریخ تا ابد گویاست‏</w:t>
      </w:r>
    </w:p>
    <w:p>
      <w:pPr>
        <w:pStyle w:val="BookText"/>
      </w:pPr>
      <w:r>
        <w:rPr>
          <w:rFonts w:ascii="IRNazanin" w:hAnsi="IRNazanin" w:eastAsia="IRNazanin" w:cs="IRNazanin"/>
          <w:lang w:bidi="fa-IR"/>
          <w:color w:val="111111"/>
          <w:sz w:val="28"/>
          <w:szCs w:val="28"/>
          <w:rtl/>
        </w:rPr>
        <w:t xml:space="preserve">مرا چه زهره که مدح ورا کنم عنوان‏</w:t>
      </w:r>
    </w:p>
    <w:p>
      <w:pPr>
        <w:pStyle w:val="BookText"/>
      </w:pPr>
      <w:r>
        <w:rPr>
          <w:rFonts w:ascii="IRNazanin" w:hAnsi="IRNazanin" w:eastAsia="IRNazanin" w:cs="IRNazanin"/>
          <w:lang w:bidi="fa-IR"/>
          <w:color w:val="111111"/>
          <w:sz w:val="28"/>
          <w:szCs w:val="28"/>
          <w:rtl/>
        </w:rPr>
        <w:t xml:space="preserve">کسى که مادح او ذات خالق یکتاست‏</w:t>
      </w:r>
    </w:p>
    <w:p>
      <w:pPr>
        <w:pStyle w:val="BookText"/>
      </w:pPr>
      <w:r>
        <w:rPr>
          <w:rFonts w:ascii="IRNazanin" w:hAnsi="IRNazanin" w:eastAsia="IRNazanin" w:cs="IRNazanin"/>
          <w:lang w:bidi="fa-IR"/>
          <w:color w:val="111111"/>
          <w:sz w:val="28"/>
          <w:szCs w:val="28"/>
          <w:rtl/>
        </w:rPr>
        <w:t xml:space="preserve">من و مدیح خدیجه کجا توانم گفت‏</w:t>
      </w:r>
    </w:p>
    <w:p>
      <w:pPr>
        <w:pStyle w:val="BookText"/>
      </w:pPr>
      <w:r>
        <w:rPr>
          <w:rFonts w:ascii="IRNazanin" w:hAnsi="IRNazanin" w:eastAsia="IRNazanin" w:cs="IRNazanin"/>
          <w:lang w:bidi="fa-IR"/>
          <w:color w:val="111111"/>
          <w:sz w:val="28"/>
          <w:szCs w:val="28"/>
          <w:rtl/>
        </w:rPr>
        <w:t xml:space="preserve">که مدح او به کتاب اللَّه از الف تا یاست‏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و مدیح خدیجه حدیث مور و ملخ‏</w:t>
      </w:r>
    </w:p>
    <w:p>
      <w:pPr>
        <w:pStyle w:val="BookText"/>
      </w:pPr>
      <w:r>
        <w:rPr>
          <w:rFonts w:ascii="IRNazanin" w:hAnsi="IRNazanin" w:eastAsia="IRNazanin" w:cs="IRNazanin"/>
          <w:lang w:bidi="fa-IR"/>
          <w:color w:val="111111"/>
          <w:sz w:val="28"/>
          <w:szCs w:val="28"/>
          <w:rtl/>
        </w:rPr>
        <w:t xml:space="preserve">شعار من به روایت چو قطره و دریاست‏</w:t>
      </w:r>
    </w:p>
    <w:p>
      <w:pPr>
        <w:pStyle w:val="BookText"/>
      </w:pPr>
      <w:r>
        <w:rPr>
          <w:rFonts w:ascii="IRNazanin" w:hAnsi="IRNazanin" w:eastAsia="IRNazanin" w:cs="IRNazanin"/>
          <w:lang w:bidi="fa-IR"/>
          <w:color w:val="111111"/>
          <w:sz w:val="28"/>
          <w:szCs w:val="28"/>
          <w:rtl/>
        </w:rPr>
        <w:t xml:space="preserve">تمام مدح خدیجه که شاعران گفتند</w:t>
      </w:r>
    </w:p>
    <w:p>
      <w:pPr>
        <w:pStyle w:val="BookText"/>
      </w:pPr>
      <w:r>
        <w:rPr>
          <w:rFonts w:ascii="IRNazanin" w:hAnsi="IRNazanin" w:eastAsia="IRNazanin" w:cs="IRNazanin"/>
          <w:lang w:bidi="fa-IR"/>
          <w:color w:val="111111"/>
          <w:sz w:val="28"/>
          <w:szCs w:val="28"/>
          <w:rtl/>
        </w:rPr>
        <w:t xml:space="preserve">هنوز حرف الف در ثناى او انشاست‏</w:t>
      </w:r>
    </w:p>
    <w:p>
      <w:pPr>
        <w:pStyle w:val="BookText"/>
      </w:pPr>
      <w:r>
        <w:rPr>
          <w:rFonts w:ascii="IRNazanin" w:hAnsi="IRNazanin" w:eastAsia="IRNazanin" w:cs="IRNazanin"/>
          <w:lang w:bidi="fa-IR"/>
          <w:color w:val="111111"/>
          <w:sz w:val="28"/>
          <w:szCs w:val="28"/>
          <w:rtl/>
        </w:rPr>
        <w:t xml:space="preserve">شمیم عطر که از برگ دفترم خیزد</w:t>
      </w:r>
    </w:p>
    <w:p>
      <w:pPr>
        <w:pStyle w:val="BookText"/>
      </w:pPr>
      <w:r>
        <w:rPr>
          <w:rFonts w:ascii="IRNazanin" w:hAnsi="IRNazanin" w:eastAsia="IRNazanin" w:cs="IRNazanin"/>
          <w:lang w:bidi="fa-IR"/>
          <w:color w:val="111111"/>
          <w:sz w:val="28"/>
          <w:szCs w:val="28"/>
          <w:rtl/>
        </w:rPr>
        <w:t xml:space="preserve">ز فیض قدسى آن پاک بانوى عظماست‏</w:t>
      </w:r>
    </w:p>
    <w:p>
      <w:pPr>
        <w:pStyle w:val="BookText"/>
      </w:pPr>
      <w:r>
        <w:rPr>
          <w:rFonts w:ascii="IRNazanin" w:hAnsi="IRNazanin" w:eastAsia="IRNazanin" w:cs="IRNazanin"/>
          <w:lang w:bidi="fa-IR"/>
          <w:color w:val="111111"/>
          <w:sz w:val="28"/>
          <w:szCs w:val="28"/>
          <w:rtl/>
        </w:rPr>
        <w:t xml:space="preserve">اگر قبول شود زین سروده یک مصراع‏</w:t>
      </w:r>
    </w:p>
    <w:p>
      <w:pPr>
        <w:pStyle w:val="BookText"/>
      </w:pPr>
      <w:r>
        <w:rPr>
          <w:rFonts w:ascii="IRNazanin" w:hAnsi="IRNazanin" w:eastAsia="IRNazanin" w:cs="IRNazanin"/>
          <w:lang w:bidi="fa-IR"/>
          <w:color w:val="111111"/>
          <w:sz w:val="28"/>
          <w:szCs w:val="28"/>
          <w:rtl/>
        </w:rPr>
        <w:t xml:space="preserve">سپید روى «فریور» به عرصه گاه جزاست</w:t>
      </w:r>
    </w:p>
    <w:p>
      <w:pPr>
        <w:pStyle w:val="BookText"/>
      </w:pPr>
      <w:r>
        <w:rPr>
          <w:rFonts w:ascii="IRNazanin" w:hAnsi="IRNazanin" w:eastAsia="IRNazanin" w:cs="IRNazanin"/>
          <w:lang w:bidi="fa-IR"/>
          <w:color w:val="111111"/>
          <w:sz w:val="28"/>
          <w:szCs w:val="28"/>
          <w:rtl/>
        </w:rPr>
        <w:t xml:space="preserve">محمد علی فریور اصفهانی</w:t>
      </w:r>
    </w:p>
    <w:p>
      <w:pPr>
        <w:pStyle w:val="BookText"/>
      </w:pPr>
      <w:r>
        <w:rPr>
          <w:rFonts w:ascii="IRNazanin" w:hAnsi="IRNazanin" w:eastAsia="IRNazanin" w:cs="IRNazanin"/>
          <w:lang w:bidi="fa-IR"/>
          <w:color w:val="111111"/>
          <w:sz w:val="28"/>
          <w:szCs w:val="28"/>
          <w:rtl/>
        </w:rPr>
        <w:t xml:space="preserve">جدۀ قبیلۀ عصمت، ص 135-134</w:t>
      </w:r>
    </w:p>
    <w:p>
      <w:pPr>
        <w:pStyle w:val="BookText"/>
      </w:pPr>
      <w:r>
        <w:rPr>
          <w:rFonts w:ascii="IRNazanin" w:hAnsi="IRNazanin" w:eastAsia="IRNazanin" w:cs="IRNazanin"/>
          <w:lang w:bidi="fa-IR"/>
          <w:color w:val="111111"/>
          <w:sz w:val="28"/>
          <w:szCs w:val="28"/>
          <w:rtl/>
        </w:rPr>
        <w:t xml:space="preserve">بنا بود از ازل در زمره اهل یقین باشی</w:t>
      </w:r>
    </w:p>
    <w:p>
      <w:pPr>
        <w:pStyle w:val="BookText"/>
      </w:pPr>
      <w:r>
        <w:rPr>
          <w:rFonts w:ascii="Amiri" w:hAnsi="Amiri" w:eastAsia="Amiri" w:cs="Amiri"/>
          <w:lang w:bidi="ar-SA"/>
          <w:color w:val="111111"/>
          <w:sz w:val="28"/>
          <w:szCs w:val="28"/>
          <w:rtl/>
        </w:rPr>
        <w:t xml:space="preserve">تو باید مطلعُ الفجر هُد ًی لِلمتّقین باشی</w:t>
      </w:r>
    </w:p>
    <w:p>
      <w:pPr>
        <w:pStyle w:val="BookText"/>
      </w:pPr>
      <w:r>
        <w:rPr>
          <w:rFonts w:ascii="IRNazanin" w:hAnsi="IRNazanin" w:eastAsia="IRNazanin" w:cs="IRNazanin"/>
          <w:lang w:bidi="fa-IR"/>
          <w:color w:val="111111"/>
          <w:sz w:val="28"/>
          <w:szCs w:val="28"/>
          <w:rtl/>
        </w:rPr>
        <w:t xml:space="preserve">به رویت آسمان وا می کند در های رحمت را</w:t>
      </w:r>
    </w:p>
    <w:p>
      <w:pPr>
        <w:pStyle w:val="BookText"/>
      </w:pPr>
      <w:r>
        <w:rPr>
          <w:rFonts w:ascii="IRNazanin" w:hAnsi="IRNazanin" w:eastAsia="IRNazanin" w:cs="IRNazanin"/>
          <w:lang w:bidi="fa-IR"/>
          <w:color w:val="111111"/>
          <w:sz w:val="28"/>
          <w:szCs w:val="28"/>
          <w:rtl/>
        </w:rPr>
        <w:t xml:space="preserve">تو باید اتفاق تازه ای روی زمین باشی</w:t>
      </w:r>
    </w:p>
    <w:p>
      <w:pPr>
        <w:pStyle w:val="BookText"/>
      </w:pPr>
      <w:r>
        <w:rPr>
          <w:rFonts w:ascii="IRNazanin" w:hAnsi="IRNazanin" w:eastAsia="IRNazanin" w:cs="IRNazanin"/>
          <w:lang w:bidi="fa-IR"/>
          <w:color w:val="111111"/>
          <w:sz w:val="28"/>
          <w:szCs w:val="28"/>
          <w:rtl/>
        </w:rPr>
        <w:t xml:space="preserve">چه تقدیری است در پیشانی ات بانو که در عالم</w:t>
      </w:r>
    </w:p>
    <w:p>
      <w:pPr>
        <w:pStyle w:val="BookText"/>
      </w:pPr>
      <w:r>
        <w:rPr>
          <w:rFonts w:ascii="IRNazanin" w:hAnsi="IRNazanin" w:eastAsia="IRNazanin" w:cs="IRNazanin"/>
          <w:lang w:bidi="fa-IR"/>
          <w:color w:val="111111"/>
          <w:sz w:val="28"/>
          <w:szCs w:val="28"/>
          <w:rtl/>
        </w:rPr>
        <w:t xml:space="preserve">تو باید بهترین باشی ، تو باید برترین باشی</w:t>
      </w:r>
    </w:p>
    <w:p>
      <w:pPr>
        <w:pStyle w:val="BookText"/>
      </w:pPr>
      <w:r>
        <w:rPr>
          <w:rFonts w:ascii="IRNazanin" w:hAnsi="IRNazanin" w:eastAsia="IRNazanin" w:cs="IRNazanin"/>
          <w:lang w:bidi="fa-IR"/>
          <w:color w:val="111111"/>
          <w:sz w:val="28"/>
          <w:szCs w:val="28"/>
          <w:rtl/>
        </w:rPr>
        <w:t xml:space="preserve">خدا پوشاند بر تشریف پاکت خلعت تقوی</w:t>
      </w:r>
    </w:p>
    <w:p>
      <w:pPr>
        <w:pStyle w:val="BookText"/>
      </w:pPr>
      <w:r>
        <w:rPr>
          <w:rFonts w:ascii="IRNazanin" w:hAnsi="IRNazanin" w:eastAsia="IRNazanin" w:cs="IRNazanin"/>
          <w:lang w:bidi="fa-IR"/>
          <w:color w:val="111111"/>
          <w:sz w:val="28"/>
          <w:szCs w:val="28"/>
          <w:rtl/>
        </w:rPr>
        <w:t xml:space="preserve">که روزی اولین بانوی آل یا و سین باشی</w:t>
      </w:r>
    </w:p>
    <w:p>
      <w:pPr>
        <w:pStyle w:val="BookText"/>
      </w:pPr>
      <w:r>
        <w:rPr>
          <w:rFonts w:ascii="IRNazanin" w:hAnsi="IRNazanin" w:eastAsia="IRNazanin" w:cs="IRNazanin"/>
          <w:lang w:bidi="fa-IR"/>
          <w:color w:val="111111"/>
          <w:sz w:val="28"/>
          <w:szCs w:val="28"/>
          <w:rtl/>
        </w:rPr>
        <w:t xml:space="preserve">حسابت را جدا کردی از این لات و هبل جویان</w:t>
      </w:r>
    </w:p>
    <w:p>
      <w:pPr>
        <w:pStyle w:val="BookText"/>
      </w:pPr>
      <w:r>
        <w:rPr>
          <w:rFonts w:ascii="IRNazanin" w:hAnsi="IRNazanin" w:eastAsia="IRNazanin" w:cs="IRNazanin"/>
          <w:lang w:bidi="fa-IR"/>
          <w:color w:val="111111"/>
          <w:sz w:val="28"/>
          <w:szCs w:val="28"/>
          <w:rtl/>
        </w:rPr>
        <w:t xml:space="preserve">که در ِاعد اد "اِنی لا احب الآفلین باشی</w:t>
      </w:r>
    </w:p>
    <w:p>
      <w:pPr>
        <w:pStyle w:val="BookText"/>
      </w:pPr>
      <w:r>
        <w:rPr>
          <w:rFonts w:ascii="IRNazanin" w:hAnsi="IRNazanin" w:eastAsia="IRNazanin" w:cs="IRNazanin"/>
          <w:lang w:bidi="fa-IR"/>
          <w:color w:val="111111"/>
          <w:sz w:val="28"/>
          <w:szCs w:val="28"/>
          <w:rtl/>
        </w:rPr>
        <w:t xml:space="preserve">چشیدی سال های سال طعم بی پناهی را</w:t>
      </w:r>
    </w:p>
    <w:p>
      <w:pPr>
        <w:pStyle w:val="BookText"/>
      </w:pPr>
      <w:r>
        <w:rPr>
          <w:rFonts w:ascii="IRNazanin" w:hAnsi="IRNazanin" w:eastAsia="IRNazanin" w:cs="IRNazanin"/>
          <w:lang w:bidi="fa-IR"/>
          <w:color w:val="111111"/>
          <w:sz w:val="28"/>
          <w:szCs w:val="28"/>
          <w:rtl/>
        </w:rPr>
        <w:t xml:space="preserve">که روزی در پناه رحمة للعالمین باشی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بچرخان حلقه را در دست ، بانوی کرامتها</w:t>
      </w:r>
    </w:p>
    <w:p>
      <w:pPr>
        <w:pStyle w:val="BookText"/>
      </w:pPr>
      <w:r>
        <w:rPr>
          <w:rFonts w:ascii="IRNazanin" w:hAnsi="IRNazanin" w:eastAsia="IRNazanin" w:cs="IRNazanin"/>
          <w:lang w:bidi="fa-IR"/>
          <w:color w:val="111111"/>
          <w:sz w:val="28"/>
          <w:szCs w:val="28"/>
          <w:rtl/>
        </w:rPr>
        <w:t xml:space="preserve">به دست خاتم پیغمبران باید نگین باشی</w:t>
      </w:r>
    </w:p>
    <w:p>
      <w:pPr>
        <w:pStyle w:val="BookText"/>
      </w:pPr>
      <w:r>
        <w:rPr>
          <w:rFonts w:ascii="IRNazanin" w:hAnsi="IRNazanin" w:eastAsia="IRNazanin" w:cs="IRNazanin"/>
          <w:lang w:bidi="fa-IR"/>
          <w:color w:val="111111"/>
          <w:sz w:val="28"/>
          <w:szCs w:val="28"/>
          <w:rtl/>
        </w:rPr>
        <w:t xml:space="preserve">مرنج از خارهای نیش دار مردم مکه</w:t>
      </w:r>
    </w:p>
    <w:p>
      <w:pPr>
        <w:pStyle w:val="BookText"/>
      </w:pPr>
      <w:r>
        <w:rPr>
          <w:rFonts w:ascii="IRNazanin" w:hAnsi="IRNazanin" w:eastAsia="IRNazanin" w:cs="IRNazanin"/>
          <w:lang w:bidi="fa-IR"/>
          <w:color w:val="111111"/>
          <w:sz w:val="28"/>
          <w:szCs w:val="28"/>
          <w:rtl/>
        </w:rPr>
        <w:t xml:space="preserve">تو باید مادر یاس امیر المؤمنین باشی</w:t>
      </w:r>
    </w:p>
    <w:p>
      <w:pPr>
        <w:pStyle w:val="BookText"/>
      </w:pPr>
      <w:r>
        <w:rPr>
          <w:rFonts w:ascii="IRNazanin" w:hAnsi="IRNazanin" w:eastAsia="IRNazanin" w:cs="IRNazanin"/>
          <w:lang w:bidi="fa-IR"/>
          <w:color w:val="111111"/>
          <w:sz w:val="28"/>
          <w:szCs w:val="28"/>
          <w:rtl/>
        </w:rPr>
        <w:t xml:space="preserve">شکوه قدر حّتی مطلع الفجر است زهرایت ِ</w:t>
      </w:r>
    </w:p>
    <w:p>
      <w:pPr>
        <w:pStyle w:val="BookText"/>
      </w:pPr>
      <w:r>
        <w:rPr>
          <w:rFonts w:ascii="IRNazanin" w:hAnsi="IRNazanin" w:eastAsia="IRNazanin" w:cs="IRNazanin"/>
          <w:lang w:bidi="fa-IR"/>
          <w:color w:val="111111"/>
          <w:sz w:val="28"/>
          <w:szCs w:val="28"/>
          <w:rtl/>
        </w:rPr>
        <w:t xml:space="preserve">ولی باید برایش منتظر یک اربعین باشی</w:t>
      </w:r>
    </w:p>
    <w:p>
      <w:pPr>
        <w:pStyle w:val="BookText"/>
      </w:pPr>
      <w:r>
        <w:rPr>
          <w:rFonts w:ascii="IRNazanin" w:hAnsi="IRNazanin" w:eastAsia="IRNazanin" w:cs="IRNazanin"/>
          <w:lang w:bidi="fa-IR"/>
          <w:color w:val="111111"/>
          <w:sz w:val="28"/>
          <w:szCs w:val="28"/>
          <w:rtl/>
        </w:rPr>
        <w:t xml:space="preserve">تمام هستی ات را ریختی پای محمد تا...</w:t>
      </w:r>
    </w:p>
    <w:p>
      <w:pPr>
        <w:pStyle w:val="BookText"/>
      </w:pPr>
      <w:r>
        <w:rPr>
          <w:rFonts w:ascii="IRNazanin" w:hAnsi="IRNazanin" w:eastAsia="IRNazanin" w:cs="IRNazanin"/>
          <w:lang w:bidi="fa-IR"/>
          <w:color w:val="111111"/>
          <w:sz w:val="28"/>
          <w:szCs w:val="28"/>
          <w:rtl/>
        </w:rPr>
        <w:t xml:space="preserve">مذّل الکافرین باشی ، معز المؤمنین باشی</w:t>
      </w:r>
    </w:p>
    <w:p>
      <w:pPr>
        <w:pStyle w:val="BookText"/>
      </w:pPr>
      <w:r>
        <w:rPr>
          <w:rFonts w:ascii="IRNazanin" w:hAnsi="IRNazanin" w:eastAsia="IRNazanin" w:cs="IRNazanin"/>
          <w:lang w:bidi="fa-IR"/>
          <w:color w:val="111111"/>
          <w:sz w:val="28"/>
          <w:szCs w:val="28"/>
          <w:rtl/>
        </w:rPr>
        <w:t xml:space="preserve">تو را اندوه احمد ُکشت در ِشعب ابی طالب</w:t>
      </w:r>
    </w:p>
    <w:p>
      <w:pPr>
        <w:pStyle w:val="BookText"/>
      </w:pPr>
      <w:r>
        <w:rPr>
          <w:rFonts w:ascii="IRNazanin" w:hAnsi="IRNazanin" w:eastAsia="IRNazanin" w:cs="IRNazanin"/>
          <w:lang w:bidi="fa-IR"/>
          <w:color w:val="111111"/>
          <w:sz w:val="28"/>
          <w:szCs w:val="28"/>
          <w:rtl/>
        </w:rPr>
        <w:t xml:space="preserve">مقرّر بود این جا هم شهید اولین باشی</w:t>
      </w:r>
    </w:p>
    <w:p>
      <w:pPr>
        <w:pStyle w:val="BookText"/>
      </w:pPr>
      <w:r>
        <w:rPr>
          <w:rFonts w:ascii="IRNazanin" w:hAnsi="IRNazanin" w:eastAsia="IRNazanin" w:cs="IRNazanin"/>
          <w:lang w:bidi="fa-IR"/>
          <w:color w:val="111111"/>
          <w:sz w:val="28"/>
          <w:szCs w:val="28"/>
          <w:rtl/>
        </w:rPr>
        <w:t xml:space="preserve">تو را هنگام رحلت در عبا پیچید پیغمبر</w:t>
      </w:r>
    </w:p>
    <w:p>
      <w:pPr>
        <w:pStyle w:val="BookText"/>
      </w:pPr>
      <w:r>
        <w:rPr>
          <w:rFonts w:ascii="IRNazanin" w:hAnsi="IRNazanin" w:eastAsia="IRNazanin" w:cs="IRNazanin"/>
          <w:lang w:bidi="fa-IR"/>
          <w:color w:val="111111"/>
          <w:sz w:val="28"/>
          <w:szCs w:val="28"/>
          <w:rtl/>
        </w:rPr>
        <w:t xml:space="preserve">که تا فردای محشر نیز در ِحصن َحصین باشی</w:t>
      </w:r>
    </w:p>
    <w:p>
      <w:pPr>
        <w:pStyle w:val="BookText"/>
      </w:pPr>
      <w:r>
        <w:rPr>
          <w:rFonts w:ascii="IRNazanin" w:hAnsi="IRNazanin" w:eastAsia="IRNazanin" w:cs="IRNazanin"/>
          <w:lang w:bidi="fa-IR"/>
          <w:color w:val="111111"/>
          <w:sz w:val="28"/>
          <w:szCs w:val="28"/>
          <w:rtl/>
        </w:rPr>
        <w:t xml:space="preserve">خدا می خواست بانو بین زن های جهان تنها</w:t>
      </w:r>
    </w:p>
    <w:p>
      <w:pPr>
        <w:pStyle w:val="BookText"/>
      </w:pPr>
      <w:r>
        <w:rPr>
          <w:rFonts w:ascii="IRNazanin" w:hAnsi="IRNazanin" w:eastAsia="IRNazanin" w:cs="IRNazanin"/>
          <w:lang w:bidi="fa-IR"/>
          <w:color w:val="111111"/>
          <w:sz w:val="28"/>
          <w:szCs w:val="28"/>
          <w:rtl/>
        </w:rPr>
        <w:t xml:space="preserve">تو در ام القرای عشق ام المؤمنین باشی</w:t>
      </w:r>
    </w:p>
    <w:p>
      <w:pPr>
        <w:pStyle w:val="BookText"/>
      </w:pPr>
      <w:r>
        <w:rPr>
          <w:rFonts w:ascii="IRNazanin" w:hAnsi="IRNazanin" w:eastAsia="IRNazanin" w:cs="IRNazanin"/>
          <w:lang w:bidi="fa-IR"/>
          <w:color w:val="111111"/>
          <w:sz w:val="28"/>
          <w:szCs w:val="28"/>
          <w:rtl/>
        </w:rPr>
        <w:t xml:space="preserve">عباس شاه زیدی _ خروش اصفهانی</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179" w:name="pg7197_64755"/>
    <w:bookmarkEnd w:id="179"/>
    <w:p>
      <w:pPr>
        <w:pStyle w:val="Heading2"/>
      </w:pPr>
      <w:bookmarkStart w:id="526" w:name="_Toc270"/>
      <w:r>
        <w:t>64-تعدادی از اصحاب خاص حضرت علی علیه السلام</w:t>
      </w:r>
      <w:bookmarkEnd w:id="526"/>
    </w:p>
    <w:p>
      <w:pPr>
        <w:pStyle w:val="Heading3"/>
      </w:pPr>
      <w:bookmarkStart w:id="527" w:name="_Toc271"/>
      <w:r>
        <w:t>اشاره</w:t>
      </w:r>
      <w:bookmarkEnd w:id="527"/>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180" w:name="pg7197_64756"/>
    <w:bookmarkEnd w:id="180"/>
    <w:p>
      <w:pPr>
        <w:pStyle w:val="Heading3"/>
      </w:pPr>
      <w:bookmarkStart w:id="528" w:name="_Toc272"/>
      <w:r>
        <w:t>زندگینامه سلمان فارسی</w:t>
      </w:r>
      <w:bookmarkEnd w:id="528"/>
    </w:p>
    <w:p>
      <w:pPr>
        <w:pStyle w:val="Heading4"/>
      </w:pPr>
      <w:bookmarkStart w:id="529" w:name="_Toc273"/>
      <w:r>
        <w:t>سلمان کیست؟</w:t>
      </w:r>
      <w:bookmarkEnd w:id="529"/>
    </w:p>
    <w:p>
      <w:pPr>
        <w:pStyle w:val="BookText"/>
      </w:pPr>
      <w:r>
        <w:rPr>
          <w:rFonts w:ascii="IRNazanin" w:hAnsi="IRNazanin" w:eastAsia="IRNazanin" w:cs="IRNazanin"/>
          <w:lang w:bidi="fa-IR"/>
          <w:color w:val="111111"/>
          <w:sz w:val="28"/>
          <w:szCs w:val="28"/>
          <w:rtl/>
        </w:rPr>
        <w:t xml:space="preserve">حدود دویست و شانزده یا سیصد و شانزده سال قبل از هجرت، در روستای «جی» (از روستاهای اصفهان) فرزندی به دنیا آمد، که نامش را «روزبه» گذاشتند و بعدها پیامبر اسلام صلّی اللّه علیه و آله او را «سلمان» نامید.</w:t>
      </w:r>
    </w:p>
    <w:p>
      <w:pPr>
        <w:pStyle w:val="BookText"/>
      </w:pPr>
      <w:r>
        <w:rPr>
          <w:rFonts w:ascii="IRNazanin" w:hAnsi="IRNazanin" w:eastAsia="IRNazanin" w:cs="IRNazanin"/>
          <w:lang w:bidi="fa-IR"/>
          <w:color w:val="111111"/>
          <w:sz w:val="28"/>
          <w:szCs w:val="28"/>
          <w:rtl/>
        </w:rPr>
        <w:t xml:space="preserve">پدر سلمان «بدخشان کاهن» (روحانی زرتشتی) بود و کار همیشگی اش هیزم نهادن بر شعله آتش. با این که سلمان در میان خاندان و محیطی زرتشتی دیده به جهان گشود، ولی هرگز در برابر آتش سر فرود نیاورد و به خدای یکتا اعتقاد یافت. سلمان در دوران کودکی مادرش را از دست داد و عمه اش سرپرستی او را به عهده گرفت.</w:t>
      </w:r>
    </w:p>
    <w:p>
      <w:pPr>
        <w:pStyle w:val="BookText"/>
      </w:pPr>
      <w:r>
        <w:rPr>
          <w:rFonts w:ascii="IRNazanin" w:hAnsi="IRNazanin" w:eastAsia="IRNazanin" w:cs="IRNazanin"/>
          <w:lang w:bidi="fa-IR"/>
          <w:color w:val="111111"/>
          <w:sz w:val="28"/>
          <w:szCs w:val="28"/>
          <w:rtl/>
        </w:rPr>
        <w:t xml:space="preserve">سلمان، بعد از آنکه دریافت قرار است او را شش ماه با اعمال شاقه زندانی سازند و پس از آن اگر به آیین نیاکانش ایمان نیاورد اعدامش کنند، با همکاری عمه اش گریخت و روانه بیابان شد. در بیابان کاروانی دید که به سوی شام می‌رفت; پس به مسافران پیوست و رهسپار سرزمینهای ناشناخته گردید.</w:t>
      </w:r>
    </w:p>
    <w:p>
      <w:pPr>
        <w:pStyle w:val="BookText"/>
      </w:pPr>
      <w:r>
        <w:rPr>
          <w:rFonts w:ascii="IRNazanin" w:hAnsi="IRNazanin" w:eastAsia="IRNazanin" w:cs="IRNazanin"/>
          <w:lang w:bidi="fa-IR"/>
          <w:color w:val="111111"/>
          <w:sz w:val="28"/>
          <w:szCs w:val="28"/>
          <w:rtl/>
        </w:rPr>
        <w:t xml:space="preserve">سرانجام سلمان، در همان آغاز هجرت گمشده اش را یافت و در حالی که برده یک یهودی بود، در محضر رسول خدا صلّی اللّه علیه و آله مسلمان شد.</w:t>
      </w:r>
      <w:r>
        <w:rPr>
          <w:rStyle w:val="FootnoteReference"/>
        </w:rPr>
        <w:footnoteReference w:id="348"/>
      </w:r>
    </w:p>
    <w:p>
      <w:pPr>
        <w:pStyle w:val="Heading4"/>
      </w:pPr>
      <w:bookmarkStart w:id="530" w:name="_Toc274"/>
      <w:r>
        <w:t>آزادی و نامگذاری سلمان</w:t>
      </w:r>
      <w:bookmarkEnd w:id="530"/>
    </w:p>
    <w:p>
      <w:pPr>
        <w:pStyle w:val="BookText"/>
      </w:pPr>
      <w:r>
        <w:rPr>
          <w:rFonts w:ascii="IRNazanin" w:hAnsi="IRNazanin" w:eastAsia="IRNazanin" w:cs="IRNazanin"/>
          <w:lang w:bidi="fa-IR"/>
          <w:color w:val="111111"/>
          <w:sz w:val="28"/>
          <w:szCs w:val="28"/>
          <w:rtl/>
        </w:rPr>
        <w:t xml:space="preserve">پیامبر گرامی اسلام صلّی اللّه علیه و آله سلمان را به مبلغ چهل نهال خرما و چهل وقیه (هر وقیه معادل چهل درهم)، از مرد یهودی، خرید و آزادش ساخت و نام زیبای «سلمان» را بر او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181" w:name="pg7197_64757"/>
    <w:bookmarkEnd w:id="181"/>
    <w:p>
      <w:pPr>
        <w:pStyle w:val="BookText"/>
      </w:pPr>
      <w:r>
        <w:rPr>
          <w:rFonts w:ascii="IRNazanin" w:hAnsi="IRNazanin" w:eastAsia="IRNazanin" w:cs="IRNazanin"/>
          <w:lang w:bidi="fa-IR"/>
          <w:color w:val="111111"/>
          <w:sz w:val="28"/>
          <w:szCs w:val="28"/>
          <w:rtl/>
        </w:rPr>
        <w:t xml:space="preserve">نهاد.</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این تغییر نام، بیانگر آن است که: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برخی از نامهای عصر جاهلیت، شایسته یک مسلمان نیست; 2  واژه «سلمان» از سلامتی و تسلیم گرفته شده است. انتخاب این نام زیبا از سوی پیامبر صلّی اللّه علیه و آله نشانه پاکی و سلامت روح سلمان است.</w:t>
      </w:r>
    </w:p>
    <w:p>
      <w:pPr>
        <w:pStyle w:val="Heading4"/>
      </w:pPr>
      <w:bookmarkStart w:id="531" w:name="_Toc275"/>
      <w:r>
        <w:t>وجه تسمیه سلمان فارسی به سلمان محمدی</w:t>
      </w:r>
      <w:bookmarkEnd w:id="531"/>
    </w:p>
    <w:p>
      <w:pPr>
        <w:pStyle w:val="BookText"/>
      </w:pPr>
      <w:r>
        <w:rPr>
          <w:rFonts w:ascii="Amiri" w:hAnsi="Amiri" w:eastAsia="Amiri" w:cs="Amiri"/>
          <w:lang w:bidi="ar-SA"/>
          <w:color w:val="111111"/>
          <w:sz w:val="28"/>
          <w:szCs w:val="28"/>
          <w:rtl/>
        </w:rPr>
        <w:t xml:space="preserve">عَنْ محمّد بْنِ یوسُفَ عَنْ مَنْصُورِ بْنِ بُزُرْجَ قَالَ: قُلْتُ لِأَبِی عَبْدِ اللَّهِ الصَّادِقِ علیه السلام مَا أَكْثَرَ مِنْكَ سَیدِی ذِكْرَ سَلْمَانَ الْفَارِسِی فَقَالَ لَا تَقُلْ سَلْمَانُ الْفَارِسِی وَ لَكِنْ قُلْ سَلْمَانُ الْمُحَمَّدِی أَ تَدْرِی مَا كَثْرَةُ ذِكْرِی لَهُ؟ قُلْتُ لَا قَالَ لِثَلَاثٍ أَحَدُهَا إِیثَارُهُ هَوَى أَمِیرِ الْمُؤْمِنِینَ علیه السلام عَلَى هَوَى نَفْسِهِ وَ الثَّانِیةُ حُبُّهُ الْفُقَرَاءَ وَ اخْتِیارُهُ لَهُمْ عَلَى أَهْلِ الثَّرْوَةِ وَ الْعُدَدِ وَ الثَّالِثَةُ حُبُّهُ لِلْعِلْمِ وَ الْعُلَمَاءِ إِنَّ سَلْمَانَ كَانَ عَبْداً صَالِحاً حَنِیفاً مُسْلِماً وَ ما كانَ مِنَ الْمُشْرِكِینَ؛</w:t>
      </w:r>
    </w:p>
    <w:p>
      <w:pPr>
        <w:pStyle w:val="BookText"/>
      </w:pPr>
      <w:r>
        <w:rPr>
          <w:rFonts w:ascii="IRNazanin" w:hAnsi="IRNazanin" w:eastAsia="IRNazanin" w:cs="IRNazanin"/>
          <w:lang w:bidi="fa-IR"/>
          <w:color w:val="111111"/>
          <w:sz w:val="28"/>
          <w:szCs w:val="28"/>
          <w:rtl/>
        </w:rPr>
        <w:t xml:space="preserve">از محمّد بن یوسف ،از منصور بن بزرج، که او گفت:</w:t>
      </w:r>
    </w:p>
    <w:p>
      <w:pPr>
        <w:pStyle w:val="BookText"/>
      </w:pPr>
      <w:r>
        <w:rPr>
          <w:rFonts w:ascii="IRNazanin" w:hAnsi="IRNazanin" w:eastAsia="IRNazanin" w:cs="IRNazanin"/>
          <w:lang w:bidi="fa-IR"/>
          <w:color w:val="111111"/>
          <w:sz w:val="28"/>
          <w:szCs w:val="28"/>
          <w:rtl/>
        </w:rPr>
        <w:t xml:space="preserve">برای امام صادق علیه السلام عرض کردم: آقای من! چرا شما خیلی از سلمان فارسی صحبت میفرمایید و نام او را میبرید؟</w:t>
      </w:r>
    </w:p>
    <w:p>
      <w:pPr>
        <w:pStyle w:val="BookText"/>
      </w:pPr>
      <w:r>
        <w:rPr>
          <w:rFonts w:ascii="IRNazanin" w:hAnsi="IRNazanin" w:eastAsia="IRNazanin" w:cs="IRNazanin"/>
          <w:lang w:bidi="fa-IR"/>
          <w:color w:val="111111"/>
          <w:sz w:val="28"/>
          <w:szCs w:val="28"/>
          <w:rtl/>
        </w:rPr>
        <w:t xml:space="preserve">حضرت فرمود: نگویید ؛ سلمان فارسی. بلکه بگویید: سلمان محمدی. حضرت فرمود: میدانی چرا آن قدر از سلمان نام میبریم؟</w:t>
      </w:r>
    </w:p>
    <w:p>
      <w:pPr>
        <w:pStyle w:val="BookText"/>
      </w:pPr>
      <w:r>
        <w:rPr>
          <w:rFonts w:ascii="IRNazanin" w:hAnsi="IRNazanin" w:eastAsia="IRNazanin" w:cs="IRNazanin"/>
          <w:lang w:bidi="fa-IR"/>
          <w:color w:val="111111"/>
          <w:sz w:val="28"/>
          <w:szCs w:val="28"/>
          <w:rtl/>
        </w:rPr>
        <w:t xml:space="preserve">عرض کردم: نمیدانم.</w:t>
      </w:r>
    </w:p>
    <w:p>
      <w:pPr>
        <w:pStyle w:val="BookText"/>
      </w:pPr>
      <w:r>
        <w:rPr>
          <w:rFonts w:ascii="IRNazanin" w:hAnsi="IRNazanin" w:eastAsia="IRNazanin" w:cs="IRNazanin"/>
          <w:lang w:bidi="fa-IR"/>
          <w:color w:val="111111"/>
          <w:sz w:val="28"/>
          <w:szCs w:val="28"/>
          <w:rtl/>
        </w:rPr>
        <w:t xml:space="preserve">حضرت فرموده: به خاطر سه خصلت ،که در سلمان بود:</w:t>
      </w:r>
    </w:p>
    <w:p>
      <w:pPr>
        <w:pStyle w:val="BookText"/>
      </w:pPr>
      <w:r>
        <w:rPr>
          <w:rFonts w:ascii="IRNazanin" w:hAnsi="IRNazanin" w:eastAsia="IRNazanin" w:cs="IRNazanin"/>
          <w:lang w:bidi="fa-IR"/>
          <w:color w:val="111111"/>
          <w:sz w:val="28"/>
          <w:szCs w:val="28"/>
          <w:rtl/>
        </w:rPr>
        <w:t xml:space="preserve">اولاً همیشه خواستۀ امیرالمؤمنین علیه السلام را بر خواستۀ خود ترجیح میداد و خواستۀ خودش را فدای رأی و خواستۀ آن حضرت می کرد.</w:t>
      </w:r>
    </w:p>
    <w:p>
      <w:pPr>
        <w:pStyle w:val="BookText"/>
      </w:pPr>
      <w:r>
        <w:rPr>
          <w:rFonts w:ascii="IRNazanin" w:hAnsi="IRNazanin" w:eastAsia="IRNazanin" w:cs="IRNazanin"/>
          <w:lang w:bidi="fa-IR"/>
          <w:color w:val="111111"/>
          <w:sz w:val="28"/>
          <w:szCs w:val="28"/>
          <w:rtl/>
        </w:rPr>
        <w:t xml:space="preserve">دوم این که محبت به فقرا و مساکین را بر محبت به ثروتمندان و پول داران ترجیح میداد. سوم محبت او نسبت به علم و علما بود. یقینا سلمان بندۀ صالح خدا بود. قبل از اسلام، تابع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182" w:name="pg7197_64758"/>
    <w:bookmarkEnd w:id="182"/>
    <w:p>
      <w:pPr>
        <w:pStyle w:val="BookText"/>
      </w:pPr>
      <w:r>
        <w:rPr>
          <w:rFonts w:ascii="IRNazanin" w:hAnsi="IRNazanin" w:eastAsia="IRNazanin" w:cs="IRNazanin"/>
          <w:lang w:bidi="fa-IR"/>
          <w:color w:val="111111"/>
          <w:sz w:val="28"/>
          <w:szCs w:val="28"/>
          <w:rtl/>
        </w:rPr>
        <w:t xml:space="preserve">دین حضرت ابراهیم بود و هرگز مشرک نبود.</w:t>
      </w:r>
      <w:r>
        <w:rPr>
          <w:rStyle w:val="FootnoteReference"/>
        </w:rPr>
        <w:footnoteReference w:id="350"/>
      </w:r>
    </w:p>
    <w:p>
      <w:pPr>
        <w:pStyle w:val="Heading4"/>
      </w:pPr>
      <w:bookmarkStart w:id="532" w:name="_Toc276"/>
      <w:r>
        <w:t>دفاع از حریم ولایت</w:t>
      </w:r>
      <w:bookmarkEnd w:id="532"/>
    </w:p>
    <w:p>
      <w:pPr>
        <w:pStyle w:val="BookText"/>
      </w:pPr>
      <w:r>
        <w:rPr>
          <w:rFonts w:ascii="IRNazanin" w:hAnsi="IRNazanin" w:eastAsia="IRNazanin" w:cs="IRNazanin"/>
          <w:lang w:bidi="fa-IR"/>
          <w:color w:val="111111"/>
          <w:sz w:val="28"/>
          <w:szCs w:val="28"/>
          <w:rtl/>
        </w:rPr>
        <w:t xml:space="preserve">آنچه در زندگی سلمان، بسیار چشمگیر و جالب است عدم بی‌تفاوتی اوست. او با هوشیاری و جدیت کامل در صحنه‌های مختلف حضور داشت و در پیروی از امام‌حق لحظه‌ای تردید نکرد. او همواره، از هر فرصتی، برای گفتن حق بهره می‌برد و مسلمانان را به امامت‌حضرت علی علیه السلام فرا می‌خواند. آن بزرگوار پیوسته این سخن رسول خدا را برای مردم تکرار می‌کرد:«همانا علی علیه السلام دری است که خداوند گشوده است. هر کس در آن وارد شود، مؤمن است و هر کس که از آن خارج گردد، کافر است.»</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«بهترین فرد این امت، علی علیه السلام است.»</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بعد از رحلت جانسوز رسول خدا صلّی اللّه علیه و آله ، غصب خلافت و مظلومیت حضرت علی علیه السلام، سلمان در خطبه‌ای بسیار فصیح، که می‌توان آن را «کوبنده و افشاگرانه» خواند، چنین گفت:</w:t>
      </w:r>
    </w:p>
    <w:p>
      <w:pPr>
        <w:pStyle w:val="BookText"/>
      </w:pPr>
      <w:r>
        <w:rPr>
          <w:rFonts w:ascii="IRNazanin" w:hAnsi="IRNazanin" w:eastAsia="IRNazanin" w:cs="IRNazanin"/>
          <w:lang w:bidi="fa-IR"/>
          <w:color w:val="111111"/>
          <w:sz w:val="28"/>
          <w:szCs w:val="28"/>
          <w:rtl/>
        </w:rPr>
        <w:t xml:space="preserve">«ای مردم! هر گاه فتنه‌ها و آشوبها را همچون پاره ظلمانی شب دیدید که برجستگان در آن به هلاکت می‌رسند، بر شما باد به آل محمّد صلوات اللّه علیهم اجمعین چرا که آنها راهنمایان به سوی بهشتند، و بر شما باد علی علیه السلام. ای مردم! ولایت را در میان خود همانند سر قرار دهید.»</w:t>
      </w:r>
    </w:p>
    <w:p>
      <w:pPr>
        <w:pStyle w:val="BookText"/>
      </w:pPr>
      <w:r>
        <w:rPr>
          <w:rFonts w:ascii="IRNazanin" w:hAnsi="IRNazanin" w:eastAsia="IRNazanin" w:cs="IRNazanin"/>
          <w:lang w:bidi="fa-IR"/>
          <w:color w:val="111111"/>
          <w:sz w:val="28"/>
          <w:szCs w:val="28"/>
          <w:rtl/>
        </w:rPr>
        <w:t xml:space="preserve">یعنی اگر ولایت اهل بیت علیهم السلام را نداشته باشید، مسلمان حقیقی نیستید و دین شما سودی ندارد.</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ابن عباس سلمان را در خواب دید و از او پرسید: در بهشت، پس از ایمان به خدا و رسول، چه چیز برتر است؟ سلمان پاسخ داد: پس از ایمان به خدا و پیامبر، هیچ چیز با ارزشتر و برتر از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183" w:name="pg7197_64759"/>
    <w:bookmarkEnd w:id="183"/>
    <w:p>
      <w:pPr>
        <w:pStyle w:val="BookText"/>
      </w:pPr>
      <w:r>
        <w:rPr>
          <w:rFonts w:ascii="IRNazanin" w:hAnsi="IRNazanin" w:eastAsia="IRNazanin" w:cs="IRNazanin"/>
          <w:lang w:bidi="fa-IR"/>
          <w:color w:val="111111"/>
          <w:sz w:val="28"/>
          <w:szCs w:val="28"/>
          <w:rtl/>
        </w:rPr>
        <w:t xml:space="preserve">دوستی و ولایت علی بن‌ابی‌طالب علیه السلام و پیروری از او نیست.</w:t>
      </w:r>
      <w:r>
        <w:rPr>
          <w:rStyle w:val="FootnoteReference"/>
        </w:rPr>
        <w:footnoteReference w:id="354"/>
      </w:r>
    </w:p>
    <w:p>
      <w:pPr>
        <w:pStyle w:val="Heading4"/>
      </w:pPr>
      <w:bookmarkStart w:id="533" w:name="_Toc277"/>
      <w:r>
        <w:t>نقش سلمان در تشیّع ایرانیان</w:t>
      </w:r>
      <w:bookmarkEnd w:id="533"/>
    </w:p>
    <w:p>
      <w:pPr>
        <w:pStyle w:val="BookText"/>
      </w:pPr>
      <w:r>
        <w:rPr>
          <w:rFonts w:ascii="IRNazanin" w:hAnsi="IRNazanin" w:eastAsia="IRNazanin" w:cs="IRNazanin"/>
          <w:lang w:bidi="fa-IR"/>
          <w:color w:val="111111"/>
          <w:sz w:val="28"/>
          <w:szCs w:val="28"/>
          <w:rtl/>
        </w:rPr>
        <w:t xml:space="preserve">یکی از کارهای بسیار مهم سلمان، که بخش اعظم زندگی او را فرا گرفته بود، تلاش پیگیر او در معرفی اسلام ناب و تشیّع راستین بعد از شهادت رسول خدا صلّی اللّه علیه و آله است. او در این راستا در مدینه جهاد کرد و از هر فرصتی بهره برد. وقتی به مدائن آمد، همین عقیده را دنبال کرد و نقش بسیاری در تشیّع ایرانیان داشت.</w:t>
      </w:r>
    </w:p>
    <w:p>
      <w:pPr>
        <w:pStyle w:val="BookText"/>
      </w:pPr>
      <w:r>
        <w:rPr>
          <w:rFonts w:ascii="IRNazanin" w:hAnsi="IRNazanin" w:eastAsia="IRNazanin" w:cs="IRNazanin"/>
          <w:lang w:bidi="fa-IR"/>
          <w:color w:val="111111"/>
          <w:sz w:val="28"/>
          <w:szCs w:val="28"/>
          <w:rtl/>
        </w:rPr>
        <w:t xml:space="preserve">می‌پرسند: با این که اسلام در عصر خلافت‌خلیفه دوم وارد ایران شد، چرا اکثریت قاطع مردم ایران، شیعه حضرت علی علیه السلام هستند؟</w:t>
      </w:r>
    </w:p>
    <w:p>
      <w:pPr>
        <w:pStyle w:val="BookText"/>
      </w:pPr>
      <w:r>
        <w:rPr>
          <w:rFonts w:ascii="IRNazanin" w:hAnsi="IRNazanin" w:eastAsia="IRNazanin" w:cs="IRNazanin"/>
          <w:lang w:bidi="fa-IR"/>
          <w:color w:val="111111"/>
          <w:sz w:val="28"/>
          <w:szCs w:val="28"/>
          <w:rtl/>
        </w:rPr>
        <w:t xml:space="preserve">در پاسخ باید گفت: عوامل متعددی سبب این گرایش است. از نخستین عوامل این گرایش، وجود سلمان در مدائن و رفت و آمد او به کوفه و حوالی آن و حتی اصفهان و ... بود. سلمان پیام‌آور اسلام ناب، منادی تشیّع و نویدبخش مذهب اهل بیت علیهم السلام بود و اکثر ایرانیان این ندا و نوید را شنیدند و پذیرفتند.</w:t>
      </w:r>
      <w:r>
        <w:rPr>
          <w:rStyle w:val="FootnoteReference"/>
        </w:rPr>
        <w:footnoteReference w:id="355"/>
      </w:r>
    </w:p>
    <w:p>
      <w:pPr>
        <w:pStyle w:val="Heading4"/>
      </w:pPr>
      <w:bookmarkStart w:id="534" w:name="_Toc278"/>
      <w:r>
        <w:t>وفات</w:t>
      </w:r>
      <w:bookmarkEnd w:id="534"/>
    </w:p>
    <w:p>
      <w:pPr>
        <w:pStyle w:val="BookText"/>
      </w:pPr>
      <w:r>
        <w:rPr>
          <w:rFonts w:ascii="IRNazanin" w:hAnsi="IRNazanin" w:eastAsia="IRNazanin" w:cs="IRNazanin"/>
          <w:lang w:bidi="fa-IR"/>
          <w:color w:val="111111"/>
          <w:sz w:val="28"/>
          <w:szCs w:val="28"/>
          <w:rtl/>
        </w:rPr>
        <w:t xml:space="preserve">سلمان سرانجام، پس از عمری طولانی و بابرکت، در اواخر خلافت عثمان در سال 35ه .ق وفات یافت. حضرت علی علیه السلام پیکرش را غسل داد، کفن کرد و بر آن نماز گزارد. همراه آن حضرت، جعفر بن ابی‌طالب و حضرت خضر، در حالی که با هر یک از آن دو هفتاد صف از فرشتگان بودند بر پیکر سلمان نماز گزاردند.</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بعضی از راویان چنین نقل کرده اند که حضرت علی علیه السلام بر کفن سلمان شعری نوشت که معنای آن چنین است:</w:t>
      </w:r>
    </w:p>
    <w:p>
      <w:pPr>
        <w:pStyle w:val="BookText"/>
      </w:pPr>
      <w:r>
        <w:rPr>
          <w:rFonts w:ascii="IRNazanin" w:hAnsi="IRNazanin" w:eastAsia="IRNazanin" w:cs="IRNazanin"/>
          <w:lang w:bidi="fa-IR"/>
          <w:color w:val="111111"/>
          <w:sz w:val="28"/>
          <w:szCs w:val="28"/>
          <w:rtl/>
        </w:rPr>
        <w:t xml:space="preserve">«بر شخص کریم و بزرگواری وارد شدم، بی‌آنکه توشه نیک و قلب پاک داشته باشم; ولی بردن توشه نزد شخص کریم و بزرگوار، زشت‌ترین کار است.»</w:t>
      </w:r>
      <w:r>
        <w:rPr>
          <w:rStyle w:val="FootnoteReference"/>
        </w:rPr>
        <w:footnoteReference w:id="357"/>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184" w:name="pg7197_64760"/>
    <w:bookmarkEnd w:id="184"/>
    <w:p>
      <w:pPr>
        <w:pStyle w:val="BookText"/>
      </w:pPr>
      <w:r>
        <w:rPr>
          <w:rFonts w:ascii="IRNazanin" w:hAnsi="IRNazanin" w:eastAsia="IRNazanin" w:cs="IRNazanin"/>
          <w:lang w:bidi="fa-IR"/>
          <w:color w:val="111111"/>
          <w:sz w:val="28"/>
          <w:szCs w:val="28"/>
          <w:rtl/>
        </w:rPr>
        <w:t xml:space="preserve">مرقد شریف حضرت سلمان سلام الله علیه در مدائن، در پنج فرسخی بغداد، نزدیک تاق کسری قرار دارد.در این دنیای پرتلاطم و پرزرق و برق که انسان را در گرداب گناه غرق می‌کند، هر کس الگویی می‌خواهد تا با سرمشق قرار دادن روش و کردارش کشتی وجودش را سالم به ساحل سعادت برساند; و زندگی سلمان فارسی برای ما ایرانیان الگویی شایسته است.</w:t>
      </w:r>
    </w:p>
    <w:p>
      <w:pPr>
        <w:pStyle w:val="Heading4"/>
      </w:pPr>
      <w:bookmarkStart w:id="535" w:name="_Toc279"/>
      <w:r>
        <w:t>سلمان منّا</w:t>
      </w:r>
      <w:bookmarkEnd w:id="535"/>
    </w:p>
    <w:p>
      <w:pPr>
        <w:pStyle w:val="BookText"/>
      </w:pPr>
      <w:r>
        <w:rPr>
          <w:rFonts w:ascii="IRNazanin" w:hAnsi="IRNazanin" w:eastAsia="IRNazanin" w:cs="IRNazanin"/>
          <w:lang w:bidi="fa-IR"/>
          <w:color w:val="111111"/>
          <w:sz w:val="28"/>
          <w:szCs w:val="28"/>
          <w:rtl/>
        </w:rPr>
        <w:t xml:space="preserve">به زیر پرچم اسلام کمبود مسلمان نیست</w:t>
      </w:r>
    </w:p>
    <w:p>
      <w:pPr>
        <w:pStyle w:val="BookText"/>
      </w:pPr>
      <w:r>
        <w:rPr>
          <w:rFonts w:ascii="IRNazanin" w:hAnsi="IRNazanin" w:eastAsia="IRNazanin" w:cs="IRNazanin"/>
          <w:lang w:bidi="fa-IR"/>
          <w:color w:val="111111"/>
          <w:sz w:val="28"/>
          <w:szCs w:val="28"/>
          <w:rtl/>
        </w:rPr>
        <w:t xml:space="preserve">ولی در این میانه هیچکس مانند سلمان نیست</w:t>
      </w:r>
    </w:p>
    <w:p>
      <w:pPr>
        <w:pStyle w:val="BookText"/>
      </w:pPr>
      <w:r>
        <w:rPr>
          <w:rFonts w:ascii="IRNazanin" w:hAnsi="IRNazanin" w:eastAsia="IRNazanin" w:cs="IRNazanin"/>
          <w:lang w:bidi="fa-IR"/>
          <w:color w:val="111111"/>
          <w:sz w:val="28"/>
          <w:szCs w:val="28"/>
          <w:rtl/>
        </w:rPr>
        <w:t xml:space="preserve">چه بسیارند خیل مؤمنان و عارفان اما</w:t>
      </w:r>
    </w:p>
    <w:p>
      <w:pPr>
        <w:pStyle w:val="BookText"/>
      </w:pPr>
      <w:r>
        <w:rPr>
          <w:rFonts w:ascii="IRNazanin" w:hAnsi="IRNazanin" w:eastAsia="IRNazanin" w:cs="IRNazanin"/>
          <w:lang w:bidi="fa-IR"/>
          <w:color w:val="111111"/>
          <w:sz w:val="28"/>
          <w:szCs w:val="28"/>
          <w:rtl/>
        </w:rPr>
        <w:t xml:space="preserve">سرآمدتر از او در وادی ایمان و عرفان نیست</w:t>
      </w:r>
    </w:p>
    <w:p>
      <w:pPr>
        <w:pStyle w:val="BookText"/>
      </w:pPr>
      <w:r>
        <w:rPr>
          <w:rFonts w:ascii="Amiri" w:hAnsi="Amiri" w:eastAsia="Amiri" w:cs="Amiri"/>
          <w:lang w:bidi="ar-SA"/>
          <w:color w:val="111111"/>
          <w:sz w:val="28"/>
          <w:szCs w:val="28"/>
          <w:rtl/>
        </w:rPr>
        <w:t xml:space="preserve">در اصحاب نبی تنها یکی «سَلمانُ مِنّا» شد</w:t>
      </w:r>
    </w:p>
    <w:p>
      <w:pPr>
        <w:pStyle w:val="BookText"/>
      </w:pPr>
      <w:r>
        <w:rPr>
          <w:rFonts w:ascii="IRNazanin" w:hAnsi="IRNazanin" w:eastAsia="IRNazanin" w:cs="IRNazanin"/>
          <w:lang w:bidi="fa-IR"/>
          <w:color w:val="111111"/>
          <w:sz w:val="28"/>
          <w:szCs w:val="28"/>
          <w:rtl/>
        </w:rPr>
        <w:t xml:space="preserve">که در امواج دریا گوهر یکتا فراوان نیست</w:t>
      </w:r>
    </w:p>
    <w:p>
      <w:pPr>
        <w:pStyle w:val="BookText"/>
      </w:pPr>
      <w:r>
        <w:rPr>
          <w:rFonts w:ascii="IRNazanin" w:hAnsi="IRNazanin" w:eastAsia="IRNazanin" w:cs="IRNazanin"/>
          <w:lang w:bidi="fa-IR"/>
          <w:color w:val="111111"/>
          <w:sz w:val="28"/>
          <w:szCs w:val="28"/>
          <w:rtl/>
        </w:rPr>
        <w:t xml:space="preserve">به تحریف حقایق دل نبندید ای سبک مغزان</w:t>
      </w:r>
    </w:p>
    <w:p>
      <w:pPr>
        <w:pStyle w:val="BookText"/>
      </w:pPr>
      <w:r>
        <w:rPr>
          <w:rFonts w:ascii="IRNazanin" w:hAnsi="IRNazanin" w:eastAsia="IRNazanin" w:cs="IRNazanin"/>
          <w:lang w:bidi="fa-IR"/>
          <w:color w:val="111111"/>
          <w:sz w:val="28"/>
          <w:szCs w:val="28"/>
          <w:rtl/>
        </w:rPr>
        <w:t xml:space="preserve">مقامات رفیعش قابل انکار و کتمان نیست</w:t>
      </w:r>
    </w:p>
    <w:p>
      <w:pPr>
        <w:pStyle w:val="BookText"/>
      </w:pPr>
      <w:r>
        <w:rPr>
          <w:rFonts w:ascii="IRNazanin" w:hAnsi="IRNazanin" w:eastAsia="IRNazanin" w:cs="IRNazanin"/>
          <w:lang w:bidi="fa-IR"/>
          <w:color w:val="111111"/>
          <w:sz w:val="28"/>
          <w:szCs w:val="28"/>
          <w:rtl/>
        </w:rPr>
        <w:t xml:space="preserve">از این تاریخ سازیهایتان حق گم نخواهد شد</w:t>
      </w:r>
    </w:p>
    <w:p>
      <w:pPr>
        <w:pStyle w:val="BookText"/>
      </w:pPr>
      <w:r>
        <w:rPr>
          <w:rFonts w:ascii="IRNazanin" w:hAnsi="IRNazanin" w:eastAsia="IRNazanin" w:cs="IRNazanin"/>
          <w:lang w:bidi="fa-IR"/>
          <w:color w:val="111111"/>
          <w:sz w:val="28"/>
          <w:szCs w:val="28"/>
          <w:rtl/>
        </w:rPr>
        <w:t xml:space="preserve">حقیقتجو اگر باشد کسی تاریخ پنهان نیست</w:t>
      </w:r>
    </w:p>
    <w:p>
      <w:pPr>
        <w:pStyle w:val="BookText"/>
      </w:pPr>
      <w:r>
        <w:rPr>
          <w:rFonts w:ascii="IRNazanin" w:hAnsi="IRNazanin" w:eastAsia="IRNazanin" w:cs="IRNazanin"/>
          <w:lang w:bidi="fa-IR"/>
          <w:color w:val="111111"/>
          <w:sz w:val="28"/>
          <w:szCs w:val="28"/>
          <w:rtl/>
        </w:rPr>
        <w:t xml:space="preserve">علی و فاطمه درددل خود را به او گفتند</w:t>
      </w:r>
    </w:p>
    <w:p>
      <w:pPr>
        <w:pStyle w:val="BookText"/>
      </w:pPr>
      <w:r>
        <w:rPr>
          <w:rFonts w:ascii="IRNazanin" w:hAnsi="IRNazanin" w:eastAsia="IRNazanin" w:cs="IRNazanin"/>
          <w:lang w:bidi="fa-IR"/>
          <w:color w:val="111111"/>
          <w:sz w:val="28"/>
          <w:szCs w:val="28"/>
          <w:rtl/>
        </w:rPr>
        <w:t xml:space="preserve">همین یعنی که محرمتر از او در بین یاران نیست</w:t>
      </w:r>
    </w:p>
    <w:p>
      <w:pPr>
        <w:pStyle w:val="BookText"/>
      </w:pPr>
      <w:r>
        <w:rPr>
          <w:rFonts w:ascii="IRNazanin" w:hAnsi="IRNazanin" w:eastAsia="IRNazanin" w:cs="IRNazanin"/>
          <w:lang w:bidi="fa-IR"/>
          <w:color w:val="111111"/>
          <w:sz w:val="28"/>
          <w:szCs w:val="28"/>
          <w:rtl/>
        </w:rPr>
        <w:t xml:space="preserve">به فرمان امیرش والی شهر مدائن شد</w:t>
      </w:r>
    </w:p>
    <w:p>
      <w:pPr>
        <w:pStyle w:val="BookText"/>
      </w:pPr>
      <w:r>
        <w:rPr>
          <w:rFonts w:ascii="IRNazanin" w:hAnsi="IRNazanin" w:eastAsia="IRNazanin" w:cs="IRNazanin"/>
          <w:lang w:bidi="fa-IR"/>
          <w:color w:val="111111"/>
          <w:sz w:val="28"/>
          <w:szCs w:val="28"/>
          <w:rtl/>
        </w:rPr>
        <w:t xml:space="preserve">به جز فرمان حیدر در نگاه او که فرمان نیست</w:t>
      </w:r>
    </w:p>
    <w:p>
      <w:pPr>
        <w:pStyle w:val="BookText"/>
      </w:pPr>
      <w:r>
        <w:rPr>
          <w:rFonts w:ascii="IRNazanin" w:hAnsi="IRNazanin" w:eastAsia="IRNazanin" w:cs="IRNazanin"/>
          <w:lang w:bidi="fa-IR"/>
          <w:color w:val="111111"/>
          <w:sz w:val="28"/>
          <w:szCs w:val="28"/>
          <w:rtl/>
        </w:rPr>
        <w:t xml:space="preserve">خدا را دید و خط زد اقتدار کدخداها را</w:t>
      </w:r>
    </w:p>
    <w:p>
      <w:pPr>
        <w:pStyle w:val="BookText"/>
      </w:pPr>
      <w:r>
        <w:rPr>
          <w:rFonts w:ascii="IRNazanin" w:hAnsi="IRNazanin" w:eastAsia="IRNazanin" w:cs="IRNazanin"/>
          <w:lang w:bidi="fa-IR"/>
          <w:color w:val="111111"/>
          <w:sz w:val="28"/>
          <w:szCs w:val="28"/>
          <w:rtl/>
        </w:rPr>
        <w:t xml:space="preserve">غم امثال او دین است آری! خانه و نان نیست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185" w:name="pg7197_64761"/>
    <w:bookmarkEnd w:id="185"/>
    <w:p>
      <w:pPr>
        <w:pStyle w:val="BookText"/>
      </w:pPr>
      <w:r>
        <w:rPr>
          <w:rFonts w:ascii="IRNazanin" w:hAnsi="IRNazanin" w:eastAsia="IRNazanin" w:cs="IRNazanin"/>
          <w:lang w:bidi="fa-IR"/>
          <w:color w:val="111111"/>
          <w:sz w:val="28"/>
          <w:szCs w:val="28"/>
          <w:rtl/>
        </w:rPr>
        <w:t xml:space="preserve">به آخر می رسد این شعر اما مدح او باقی ست</w:t>
      </w:r>
    </w:p>
    <w:p>
      <w:pPr>
        <w:pStyle w:val="BookText"/>
      </w:pPr>
      <w:r>
        <w:rPr>
          <w:rFonts w:ascii="IRNazanin" w:hAnsi="IRNazanin" w:eastAsia="IRNazanin" w:cs="IRNazanin"/>
          <w:lang w:bidi="fa-IR"/>
          <w:color w:val="111111"/>
          <w:sz w:val="28"/>
          <w:szCs w:val="28"/>
          <w:rtl/>
        </w:rPr>
        <w:t xml:space="preserve">کتاب فضل سلمان بیگمان مشمول پایان نیست</w:t>
      </w:r>
    </w:p>
    <w:p>
      <w:pPr>
        <w:pStyle w:val="BookText"/>
      </w:pPr>
      <w:r>
        <w:rPr>
          <w:rFonts w:ascii="IRNazanin" w:hAnsi="IRNazanin" w:eastAsia="IRNazanin" w:cs="IRNazanin"/>
          <w:lang w:bidi="fa-IR"/>
          <w:color w:val="111111"/>
          <w:sz w:val="28"/>
          <w:szCs w:val="28"/>
          <w:rtl/>
        </w:rPr>
        <w:t xml:space="preserve">علی سلیمیان</w:t>
      </w:r>
    </w:p>
    <w:p>
      <w:pPr>
        <w:pStyle w:val="BookText"/>
      </w:pPr>
      <w:r>
        <w:rPr>
          <w:rFonts w:ascii="IRNazanin" w:hAnsi="IRNazanin" w:eastAsia="IRNazanin" w:cs="IRNazanin"/>
          <w:lang w:bidi="fa-IR"/>
          <w:color w:val="111111"/>
          <w:sz w:val="28"/>
          <w:szCs w:val="28"/>
          <w:rtl/>
        </w:rPr>
        <w:t xml:space="preserve">دست نوشته شاعر</w:t>
      </w:r>
    </w:p>
    <w:p>
      <w:pPr>
        <w:pStyle w:val="Heading4"/>
      </w:pPr>
      <w:bookmarkStart w:id="536" w:name="_Toc280"/>
      <w:r>
        <w:t>شوق حقیقت</w:t>
      </w:r>
      <w:bookmarkEnd w:id="536"/>
    </w:p>
    <w:p>
      <w:pPr>
        <w:pStyle w:val="BookText"/>
      </w:pPr>
      <w:r>
        <w:rPr>
          <w:rFonts w:ascii="IRNazanin" w:hAnsi="IRNazanin" w:eastAsia="IRNazanin" w:cs="IRNazanin"/>
          <w:lang w:bidi="fa-IR"/>
          <w:color w:val="111111"/>
          <w:sz w:val="28"/>
          <w:szCs w:val="28"/>
          <w:rtl/>
        </w:rPr>
        <w:t xml:space="preserve">شوق حقیقت بود در عمق نگاهش</w:t>
      </w:r>
    </w:p>
    <w:p>
      <w:pPr>
        <w:pStyle w:val="BookText"/>
      </w:pPr>
      <w:r>
        <w:rPr>
          <w:rFonts w:ascii="IRNazanin" w:hAnsi="IRNazanin" w:eastAsia="IRNazanin" w:cs="IRNazanin"/>
          <w:lang w:bidi="fa-IR"/>
          <w:color w:val="111111"/>
          <w:sz w:val="28"/>
          <w:szCs w:val="28"/>
          <w:rtl/>
        </w:rPr>
        <w:t xml:space="preserve">آیینه روشن می شد از صافی آهش</w:t>
      </w:r>
    </w:p>
    <w:p>
      <w:pPr>
        <w:pStyle w:val="BookText"/>
      </w:pPr>
      <w:r>
        <w:rPr>
          <w:rFonts w:ascii="IRNazanin" w:hAnsi="IRNazanin" w:eastAsia="IRNazanin" w:cs="IRNazanin"/>
          <w:lang w:bidi="fa-IR"/>
          <w:color w:val="111111"/>
          <w:sz w:val="28"/>
          <w:szCs w:val="28"/>
          <w:rtl/>
        </w:rPr>
        <w:t xml:space="preserve">در کودکی تکفیر شد از سوی خویشان</w:t>
      </w:r>
    </w:p>
    <w:p>
      <w:pPr>
        <w:pStyle w:val="BookText"/>
      </w:pPr>
      <w:r>
        <w:rPr>
          <w:rFonts w:ascii="IRNazanin" w:hAnsi="IRNazanin" w:eastAsia="IRNazanin" w:cs="IRNazanin"/>
          <w:lang w:bidi="fa-IR"/>
          <w:color w:val="111111"/>
          <w:sz w:val="28"/>
          <w:szCs w:val="28"/>
          <w:rtl/>
        </w:rPr>
        <w:t xml:space="preserve">جز جستجوی حق نبود اما گناهش</w:t>
      </w:r>
    </w:p>
    <w:p>
      <w:pPr>
        <w:pStyle w:val="BookText"/>
      </w:pPr>
      <w:r>
        <w:rPr>
          <w:rFonts w:ascii="IRNazanin" w:hAnsi="IRNazanin" w:eastAsia="IRNazanin" w:cs="IRNazanin"/>
          <w:lang w:bidi="fa-IR"/>
          <w:color w:val="111111"/>
          <w:sz w:val="28"/>
          <w:szCs w:val="28"/>
          <w:rtl/>
        </w:rPr>
        <w:t xml:space="preserve">روزی به راه افتاد و دل را زد به دریا</w:t>
      </w:r>
    </w:p>
    <w:p>
      <w:pPr>
        <w:pStyle w:val="BookText"/>
      </w:pPr>
      <w:r>
        <w:rPr>
          <w:rFonts w:ascii="IRNazanin" w:hAnsi="IRNazanin" w:eastAsia="IRNazanin" w:cs="IRNazanin"/>
          <w:lang w:bidi="fa-IR"/>
          <w:color w:val="111111"/>
          <w:sz w:val="28"/>
          <w:szCs w:val="28"/>
          <w:rtl/>
        </w:rPr>
        <w:t xml:space="preserve">دل کنده بود از خانمان و زادگاهش</w:t>
      </w:r>
    </w:p>
    <w:p>
      <w:pPr>
        <w:pStyle w:val="BookText"/>
      </w:pPr>
      <w:r>
        <w:rPr>
          <w:rFonts w:ascii="IRNazanin" w:hAnsi="IRNazanin" w:eastAsia="IRNazanin" w:cs="IRNazanin"/>
          <w:lang w:bidi="fa-IR"/>
          <w:color w:val="111111"/>
          <w:sz w:val="28"/>
          <w:szCs w:val="28"/>
          <w:rtl/>
        </w:rPr>
        <w:t xml:space="preserve">منزل به منزل در پی مقصود میگشت</w:t>
      </w:r>
    </w:p>
    <w:p>
      <w:pPr>
        <w:pStyle w:val="BookText"/>
      </w:pPr>
      <w:r>
        <w:rPr>
          <w:rFonts w:ascii="IRNazanin" w:hAnsi="IRNazanin" w:eastAsia="IRNazanin" w:cs="IRNazanin"/>
          <w:lang w:bidi="fa-IR"/>
          <w:color w:val="111111"/>
          <w:sz w:val="28"/>
          <w:szCs w:val="28"/>
          <w:rtl/>
        </w:rPr>
        <w:t xml:space="preserve">تا عاقبت سوی حجاز افتاد راهش</w:t>
      </w:r>
    </w:p>
    <w:p>
      <w:pPr>
        <w:pStyle w:val="BookText"/>
      </w:pPr>
      <w:r>
        <w:rPr>
          <w:rFonts w:ascii="IRNazanin" w:hAnsi="IRNazanin" w:eastAsia="IRNazanin" w:cs="IRNazanin"/>
          <w:lang w:bidi="fa-IR"/>
          <w:color w:val="111111"/>
          <w:sz w:val="28"/>
          <w:szCs w:val="28"/>
          <w:rtl/>
        </w:rPr>
        <w:t xml:space="preserve">دلدادهی احمد شد و اسلام آورد</w:t>
      </w:r>
    </w:p>
    <w:p>
      <w:pPr>
        <w:pStyle w:val="BookText"/>
      </w:pPr>
      <w:r>
        <w:rPr>
          <w:rFonts w:ascii="IRNazanin" w:hAnsi="IRNazanin" w:eastAsia="IRNazanin" w:cs="IRNazanin"/>
          <w:lang w:bidi="fa-IR"/>
          <w:color w:val="111111"/>
          <w:sz w:val="28"/>
          <w:szCs w:val="28"/>
          <w:rtl/>
        </w:rPr>
        <w:t xml:space="preserve">هم سرور او شد پیمبر هم پناهش</w:t>
      </w:r>
    </w:p>
    <w:p>
      <w:pPr>
        <w:pStyle w:val="BookText"/>
      </w:pPr>
      <w:r>
        <w:rPr>
          <w:rFonts w:ascii="IRNazanin" w:hAnsi="IRNazanin" w:eastAsia="IRNazanin" w:cs="IRNazanin"/>
          <w:lang w:bidi="fa-IR"/>
          <w:color w:val="111111"/>
          <w:sz w:val="28"/>
          <w:szCs w:val="28"/>
          <w:rtl/>
        </w:rPr>
        <w:t xml:space="preserve">تدبیرهای جنگیاش ناکام می کرد</w:t>
      </w:r>
    </w:p>
    <w:p>
      <w:pPr>
        <w:pStyle w:val="BookText"/>
      </w:pPr>
      <w:r>
        <w:rPr>
          <w:rFonts w:ascii="IRNazanin" w:hAnsi="IRNazanin" w:eastAsia="IRNazanin" w:cs="IRNazanin"/>
          <w:lang w:bidi="fa-IR"/>
          <w:color w:val="111111"/>
          <w:sz w:val="28"/>
          <w:szCs w:val="28"/>
          <w:rtl/>
        </w:rPr>
        <w:t xml:space="preserve">امثال عمرو عبدود را با سپاهش</w:t>
      </w:r>
    </w:p>
    <w:p>
      <w:pPr>
        <w:pStyle w:val="BookText"/>
      </w:pPr>
      <w:r>
        <w:rPr>
          <w:rFonts w:ascii="IRNazanin" w:hAnsi="IRNazanin" w:eastAsia="IRNazanin" w:cs="IRNazanin"/>
          <w:lang w:bidi="fa-IR"/>
          <w:color w:val="111111"/>
          <w:sz w:val="28"/>
          <w:szCs w:val="28"/>
          <w:rtl/>
        </w:rPr>
        <w:t xml:space="preserve">مسئولیتهای خطیری داشت عمری</w:t>
      </w:r>
    </w:p>
    <w:p>
      <w:pPr>
        <w:pStyle w:val="BookText"/>
      </w:pPr>
      <w:r>
        <w:rPr>
          <w:rFonts w:ascii="IRNazanin" w:hAnsi="IRNazanin" w:eastAsia="IRNazanin" w:cs="IRNazanin"/>
          <w:lang w:bidi="fa-IR"/>
          <w:color w:val="111111"/>
          <w:sz w:val="28"/>
          <w:szCs w:val="28"/>
          <w:rtl/>
        </w:rPr>
        <w:t xml:space="preserve">هرگز نیفتاد از سرش اما کلاهش</w:t>
      </w:r>
    </w:p>
    <w:p>
      <w:pPr>
        <w:pStyle w:val="BookText"/>
      </w:pPr>
      <w:r>
        <w:rPr>
          <w:rFonts w:ascii="IRNazanin" w:hAnsi="IRNazanin" w:eastAsia="IRNazanin" w:cs="IRNazanin"/>
          <w:lang w:bidi="fa-IR"/>
          <w:color w:val="111111"/>
          <w:sz w:val="28"/>
          <w:szCs w:val="28"/>
          <w:rtl/>
        </w:rPr>
        <w:t xml:space="preserve">در اوج قدرت بود و مسکینانه میزیست</w:t>
      </w:r>
    </w:p>
    <w:p>
      <w:pPr>
        <w:pStyle w:val="BookText"/>
      </w:pPr>
      <w:r>
        <w:rPr>
          <w:rFonts w:ascii="IRNazanin" w:hAnsi="IRNazanin" w:eastAsia="IRNazanin" w:cs="IRNazanin"/>
          <w:lang w:bidi="fa-IR"/>
          <w:color w:val="111111"/>
          <w:sz w:val="28"/>
          <w:szCs w:val="28"/>
          <w:rtl/>
        </w:rPr>
        <w:t xml:space="preserve">هرگز نشد دل بستهی دنیا و جاهش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لحظه هم از دیگران فرمان نمی برد</w:t>
      </w:r>
    </w:p>
    <w:p>
      <w:pPr>
        <w:pStyle w:val="BookText"/>
      </w:pPr>
      <w:r>
        <w:rPr>
          <w:rFonts w:ascii="IRNazanin" w:hAnsi="IRNazanin" w:eastAsia="IRNazanin" w:cs="IRNazanin"/>
          <w:lang w:bidi="fa-IR"/>
          <w:color w:val="111111"/>
          <w:sz w:val="28"/>
          <w:szCs w:val="28"/>
          <w:rtl/>
        </w:rPr>
        <w:t xml:space="preserve">حیدر امیرش بود و حیدر پادشاهش</w:t>
      </w:r>
    </w:p>
    <w:p>
      <w:pPr>
        <w:pStyle w:val="BookText"/>
      </w:pPr>
      <w:r>
        <w:rPr>
          <w:rFonts w:ascii="IRNazanin" w:hAnsi="IRNazanin" w:eastAsia="IRNazanin" w:cs="IRNazanin"/>
          <w:lang w:bidi="fa-IR"/>
          <w:color w:val="111111"/>
          <w:sz w:val="28"/>
          <w:szCs w:val="28"/>
          <w:rtl/>
        </w:rPr>
        <w:t xml:space="preserve">در غصه های فاطمه سنگ صبورش</w:t>
      </w:r>
    </w:p>
    <w:p>
      <w:pPr>
        <w:pStyle w:val="BookText"/>
      </w:pPr>
      <w:r>
        <w:rPr>
          <w:rFonts w:ascii="IRNazanin" w:hAnsi="IRNazanin" w:eastAsia="IRNazanin" w:cs="IRNazanin"/>
          <w:lang w:bidi="fa-IR"/>
          <w:color w:val="111111"/>
          <w:sz w:val="28"/>
          <w:szCs w:val="28"/>
          <w:rtl/>
        </w:rPr>
        <w:t xml:space="preserve">در رنجهای مرتضی شد تکیهگاهش</w:t>
      </w:r>
    </w:p>
    <w:p>
      <w:pPr>
        <w:pStyle w:val="BookText"/>
      </w:pPr>
      <w:r>
        <w:rPr>
          <w:rFonts w:ascii="IRNazanin" w:hAnsi="IRNazanin" w:eastAsia="IRNazanin" w:cs="IRNazanin"/>
          <w:lang w:bidi="fa-IR"/>
          <w:color w:val="111111"/>
          <w:sz w:val="28"/>
          <w:szCs w:val="28"/>
          <w:rtl/>
        </w:rPr>
        <w:t xml:space="preserve">میکشت او را سوز نخلستان کوفه</w:t>
      </w:r>
    </w:p>
    <w:p>
      <w:pPr>
        <w:pStyle w:val="BookText"/>
      </w:pPr>
      <w:r>
        <w:rPr>
          <w:rFonts w:ascii="IRNazanin" w:hAnsi="IRNazanin" w:eastAsia="IRNazanin" w:cs="IRNazanin"/>
          <w:lang w:bidi="fa-IR"/>
          <w:color w:val="111111"/>
          <w:sz w:val="28"/>
          <w:szCs w:val="28"/>
          <w:rtl/>
        </w:rPr>
        <w:t xml:space="preserve">وقتی علی می گفت دردش را به چاهش</w:t>
      </w:r>
    </w:p>
    <w:p>
      <w:pPr>
        <w:pStyle w:val="BookText"/>
      </w:pPr>
      <w:r>
        <w:rPr>
          <w:rFonts w:ascii="IRNazanin" w:hAnsi="IRNazanin" w:eastAsia="IRNazanin" w:cs="IRNazanin"/>
          <w:lang w:bidi="fa-IR"/>
          <w:color w:val="111111"/>
          <w:sz w:val="28"/>
          <w:szCs w:val="28"/>
          <w:rtl/>
        </w:rPr>
        <w:t xml:space="preserve">تا آخر عمر بلندش با علی ماند</w:t>
      </w:r>
    </w:p>
    <w:p>
      <w:pPr>
        <w:pStyle w:val="BookText"/>
      </w:pPr>
      <w:r>
        <w:rPr>
          <w:rFonts w:ascii="IRNazanin" w:hAnsi="IRNazanin" w:eastAsia="IRNazanin" w:cs="IRNazanin"/>
          <w:lang w:bidi="fa-IR"/>
          <w:color w:val="111111"/>
          <w:sz w:val="28"/>
          <w:szCs w:val="28"/>
          <w:rtl/>
        </w:rPr>
        <w:t xml:space="preserve">نه مثل بعضیها رفیق نیمهراهش</w:t>
      </w:r>
    </w:p>
    <w:p>
      <w:pPr>
        <w:pStyle w:val="BookText"/>
      </w:pPr>
      <w:r>
        <w:rPr>
          <w:rFonts w:ascii="IRNazanin" w:hAnsi="IRNazanin" w:eastAsia="IRNazanin" w:cs="IRNazanin"/>
          <w:lang w:bidi="fa-IR"/>
          <w:color w:val="111111"/>
          <w:sz w:val="28"/>
          <w:szCs w:val="28"/>
          <w:rtl/>
        </w:rPr>
        <w:t xml:space="preserve">تا این که با دست امام خود کفن شد</w:t>
      </w:r>
    </w:p>
    <w:p>
      <w:pPr>
        <w:pStyle w:val="BookText"/>
      </w:pPr>
      <w:r>
        <w:rPr>
          <w:rFonts w:ascii="IRNazanin" w:hAnsi="IRNazanin" w:eastAsia="IRNazanin" w:cs="IRNazanin"/>
          <w:lang w:bidi="fa-IR"/>
          <w:color w:val="111111"/>
          <w:sz w:val="28"/>
          <w:szCs w:val="28"/>
          <w:rtl/>
        </w:rPr>
        <w:t xml:space="preserve">روزی که افتاد از نفس نور نگاهش</w:t>
      </w:r>
    </w:p>
    <w:p>
      <w:pPr>
        <w:pStyle w:val="BookText"/>
      </w:pPr>
      <w:r>
        <w:rPr>
          <w:rFonts w:ascii="Amiri" w:hAnsi="Amiri" w:eastAsia="Amiri" w:cs="Amiri"/>
          <w:lang w:bidi="ar-SA"/>
          <w:color w:val="111111"/>
          <w:sz w:val="28"/>
          <w:szCs w:val="28"/>
          <w:rtl/>
        </w:rPr>
        <w:t xml:space="preserve">توصیف او «سَلمانُ مِنّا اهل بیت» است</w:t>
      </w:r>
    </w:p>
    <w:p>
      <w:pPr>
        <w:pStyle w:val="BookText"/>
      </w:pPr>
      <w:r>
        <w:rPr>
          <w:rFonts w:ascii="IRNazanin" w:hAnsi="IRNazanin" w:eastAsia="IRNazanin" w:cs="IRNazanin"/>
          <w:lang w:bidi="fa-IR"/>
          <w:color w:val="111111"/>
          <w:sz w:val="28"/>
          <w:szCs w:val="28"/>
          <w:rtl/>
        </w:rPr>
        <w:t xml:space="preserve">شاعر کجا و وصف قدر و جایگاهش؟</w:t>
      </w:r>
    </w:p>
    <w:p>
      <w:pPr>
        <w:pStyle w:val="BookText"/>
      </w:pPr>
      <w:r>
        <w:rPr>
          <w:rFonts w:ascii="IRNazanin" w:hAnsi="IRNazanin" w:eastAsia="IRNazanin" w:cs="IRNazanin"/>
          <w:lang w:bidi="fa-IR"/>
          <w:color w:val="111111"/>
          <w:sz w:val="28"/>
          <w:szCs w:val="28"/>
          <w:rtl/>
        </w:rPr>
        <w:t xml:space="preserve">علی سلیمیان</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تا که اسلام علی را، حرز جان خودکنی</w:t>
      </w:r>
    </w:p>
    <w:p>
      <w:pPr>
        <w:pStyle w:val="BookText"/>
      </w:pPr>
      <w:r>
        <w:rPr>
          <w:rFonts w:ascii="IRNazanin" w:hAnsi="IRNazanin" w:eastAsia="IRNazanin" w:cs="IRNazanin"/>
          <w:lang w:bidi="fa-IR"/>
          <w:color w:val="111111"/>
          <w:sz w:val="28"/>
          <w:szCs w:val="28"/>
          <w:rtl/>
        </w:rPr>
        <w:t xml:space="preserve">در مسلمان مسلکی، از خوی سلمان رخ متاب</w:t>
      </w:r>
    </w:p>
    <w:p>
      <w:pPr>
        <w:pStyle w:val="BookText"/>
      </w:pPr>
      <w:r>
        <w:rPr>
          <w:rFonts w:ascii="IRNazanin" w:hAnsi="IRNazanin" w:eastAsia="IRNazanin" w:cs="IRNazanin"/>
          <w:lang w:bidi="fa-IR"/>
          <w:color w:val="111111"/>
          <w:sz w:val="28"/>
          <w:szCs w:val="28"/>
          <w:rtl/>
        </w:rPr>
        <w:t xml:space="preserve">حسین سرور اصفهانی،</w:t>
      </w:r>
    </w:p>
    <w:p>
      <w:pPr>
        <w:pStyle w:val="BookText"/>
      </w:pPr>
      <w:r>
        <w:rPr>
          <w:rFonts w:ascii="IRNazanin" w:hAnsi="IRNazanin" w:eastAsia="IRNazanin" w:cs="IRNazanin"/>
          <w:lang w:bidi="fa-IR"/>
          <w:color w:val="111111"/>
          <w:sz w:val="28"/>
          <w:szCs w:val="28"/>
          <w:rtl/>
        </w:rPr>
        <w:t xml:space="preserve">گلبانگ سرور، ص 53.</w:t>
      </w:r>
    </w:p>
    <w:p>
      <w:pPr>
        <w:pStyle w:val="BookText"/>
      </w:pPr>
      <w:r>
        <w:rPr>
          <w:rFonts w:ascii="IRNazanin" w:hAnsi="IRNazanin" w:eastAsia="IRNazanin" w:cs="IRNazanin"/>
          <w:lang w:bidi="fa-IR"/>
          <w:color w:val="111111"/>
          <w:sz w:val="28"/>
          <w:szCs w:val="28"/>
          <w:rtl/>
        </w:rPr>
        <w:t xml:space="preserve">کسی به رتبه به سلمان رسد که بگذارد</w:t>
      </w:r>
    </w:p>
    <w:p>
      <w:pPr>
        <w:pStyle w:val="BookText"/>
      </w:pPr>
      <w:r>
        <w:rPr>
          <w:rFonts w:ascii="IRNazanin" w:hAnsi="IRNazanin" w:eastAsia="IRNazanin" w:cs="IRNazanin"/>
          <w:lang w:bidi="fa-IR"/>
          <w:color w:val="111111"/>
          <w:sz w:val="28"/>
          <w:szCs w:val="28"/>
          <w:rtl/>
        </w:rPr>
        <w:t xml:space="preserve">قدم به جای قدم، گام جای گام علی</w:t>
      </w:r>
    </w:p>
    <w:p>
      <w:pPr>
        <w:pStyle w:val="BookText"/>
      </w:pPr>
      <w:r>
        <w:rPr>
          <w:rFonts w:ascii="IRNazanin" w:hAnsi="IRNazanin" w:eastAsia="IRNazanin" w:cs="IRNazanin"/>
          <w:lang w:bidi="fa-IR"/>
          <w:color w:val="111111"/>
          <w:sz w:val="28"/>
          <w:szCs w:val="28"/>
          <w:rtl/>
        </w:rPr>
        <w:t xml:space="preserve">رمضان صابر</w:t>
      </w:r>
    </w:p>
    <w:p>
      <w:pPr>
        <w:pStyle w:val="BookText"/>
      </w:pPr>
      <w:r>
        <w:rPr>
          <w:rFonts w:ascii="IRNazanin" w:hAnsi="IRNazanin" w:eastAsia="IRNazanin" w:cs="IRNazanin"/>
          <w:lang w:bidi="fa-IR"/>
          <w:color w:val="111111"/>
          <w:sz w:val="28"/>
          <w:szCs w:val="28"/>
          <w:rtl/>
        </w:rPr>
        <w:t xml:space="preserve">دیوان صابر اصفهانی، ص 32</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هر آشفتهدلی بی سر و سامان علی است</w:t>
      </w:r>
    </w:p>
    <w:p>
      <w:pPr>
        <w:pStyle w:val="BookText"/>
      </w:pPr>
      <w:r>
        <w:rPr>
          <w:rFonts w:ascii="IRNazanin" w:hAnsi="IRNazanin" w:eastAsia="IRNazanin" w:cs="IRNazanin"/>
          <w:lang w:bidi="fa-IR"/>
          <w:color w:val="111111"/>
          <w:sz w:val="28"/>
          <w:szCs w:val="28"/>
          <w:rtl/>
        </w:rPr>
        <w:t xml:space="preserve">هر که سلمان علی بود مسلمان علی است</w:t>
      </w:r>
    </w:p>
    <w:p>
      <w:pPr>
        <w:pStyle w:val="BookText"/>
      </w:pPr>
      <w:r>
        <w:rPr>
          <w:rFonts w:ascii="IRNazanin" w:hAnsi="IRNazanin" w:eastAsia="IRNazanin" w:cs="IRNazanin"/>
          <w:lang w:bidi="fa-IR"/>
          <w:color w:val="111111"/>
          <w:sz w:val="28"/>
          <w:szCs w:val="28"/>
          <w:rtl/>
        </w:rPr>
        <w:t xml:space="preserve">مهدی جهاندار</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آتشفشان سینهی سلمان و قنبرت</w:t>
      </w:r>
    </w:p>
    <w:p>
      <w:pPr>
        <w:pStyle w:val="BookText"/>
      </w:pPr>
      <w:r>
        <w:rPr>
          <w:rFonts w:ascii="IRNazanin" w:hAnsi="IRNazanin" w:eastAsia="IRNazanin" w:cs="IRNazanin"/>
          <w:lang w:bidi="fa-IR"/>
          <w:color w:val="111111"/>
          <w:sz w:val="28"/>
          <w:szCs w:val="28"/>
          <w:rtl/>
        </w:rPr>
        <w:t xml:space="preserve">از عشق آشکار تو گرم است یا علی</w:t>
      </w:r>
    </w:p>
    <w:p>
      <w:pPr>
        <w:pStyle w:val="BookText"/>
      </w:pPr>
      <w:r>
        <w:rPr>
          <w:rFonts w:ascii="IRNazanin" w:hAnsi="IRNazanin" w:eastAsia="IRNazanin" w:cs="IRNazanin"/>
          <w:lang w:bidi="fa-IR"/>
          <w:color w:val="111111"/>
          <w:sz w:val="28"/>
          <w:szCs w:val="28"/>
          <w:rtl/>
        </w:rPr>
        <w:t xml:space="preserve">مهدی جهاندار</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از بردگی یهود کردن</w:t>
      </w:r>
    </w:p>
    <w:p>
      <w:pPr>
        <w:pStyle w:val="BookText"/>
      </w:pPr>
      <w:r>
        <w:rPr>
          <w:rFonts w:ascii="IRNazanin" w:hAnsi="IRNazanin" w:eastAsia="IRNazanin" w:cs="IRNazanin"/>
          <w:lang w:bidi="fa-IR"/>
          <w:color w:val="111111"/>
          <w:sz w:val="28"/>
          <w:szCs w:val="28"/>
          <w:rtl/>
        </w:rPr>
        <w:t xml:space="preserve">تا بندگی خود خدا رفت</w:t>
      </w:r>
    </w:p>
    <w:p>
      <w:pPr>
        <w:pStyle w:val="BookText"/>
      </w:pPr>
      <w:r>
        <w:rPr>
          <w:rFonts w:ascii="IRNazanin" w:hAnsi="IRNazanin" w:eastAsia="IRNazanin" w:cs="IRNazanin"/>
          <w:lang w:bidi="fa-IR"/>
          <w:color w:val="111111"/>
          <w:sz w:val="28"/>
          <w:szCs w:val="28"/>
          <w:rtl/>
        </w:rPr>
        <w:t xml:space="preserve">ایرانیِ طالب حقیقت</w:t>
      </w:r>
    </w:p>
    <w:p>
      <w:pPr>
        <w:pStyle w:val="BookText"/>
      </w:pPr>
      <w:r>
        <w:rPr>
          <w:rFonts w:ascii="IRNazanin" w:hAnsi="IRNazanin" w:eastAsia="IRNazanin" w:cs="IRNazanin"/>
          <w:lang w:bidi="fa-IR"/>
          <w:color w:val="111111"/>
          <w:sz w:val="28"/>
          <w:szCs w:val="28"/>
          <w:rtl/>
        </w:rPr>
        <w:t xml:space="preserve">دنبال رسول تا کجا رفت</w:t>
      </w:r>
    </w:p>
    <w:p>
      <w:pPr>
        <w:pStyle w:val="BookText"/>
      </w:pPr>
      <w:r>
        <w:rPr>
          <w:rFonts w:ascii="IRNazanin" w:hAnsi="IRNazanin" w:eastAsia="IRNazanin" w:cs="IRNazanin"/>
          <w:lang w:bidi="fa-IR"/>
          <w:color w:val="111111"/>
          <w:sz w:val="28"/>
          <w:szCs w:val="28"/>
          <w:rtl/>
        </w:rPr>
        <w:t xml:space="preserve">دریای بزرگی و تواضع</w:t>
      </w:r>
    </w:p>
    <w:p>
      <w:pPr>
        <w:pStyle w:val="BookText"/>
      </w:pPr>
      <w:r>
        <w:rPr>
          <w:rFonts w:ascii="IRNazanin" w:hAnsi="IRNazanin" w:eastAsia="IRNazanin" w:cs="IRNazanin"/>
          <w:lang w:bidi="fa-IR"/>
          <w:color w:val="111111"/>
          <w:sz w:val="28"/>
          <w:szCs w:val="28"/>
          <w:rtl/>
        </w:rPr>
        <w:t xml:space="preserve">گنجینه‌ی علم و حکمت عشق</w:t>
      </w:r>
    </w:p>
    <w:p>
      <w:pPr>
        <w:pStyle w:val="BookText"/>
      </w:pPr>
      <w:r>
        <w:rPr>
          <w:rFonts w:ascii="IRNazanin" w:hAnsi="IRNazanin" w:eastAsia="IRNazanin" w:cs="IRNazanin"/>
          <w:lang w:bidi="fa-IR"/>
          <w:color w:val="111111"/>
          <w:sz w:val="28"/>
          <w:szCs w:val="28"/>
          <w:rtl/>
        </w:rPr>
        <w:t xml:space="preserve">در مرتبه‌ی بلند ایمان</w:t>
      </w:r>
    </w:p>
    <w:p>
      <w:pPr>
        <w:pStyle w:val="BookText"/>
      </w:pPr>
      <w:r>
        <w:rPr>
          <w:rFonts w:ascii="Amiri" w:hAnsi="Amiri" w:eastAsia="Amiri" w:cs="Amiri"/>
          <w:lang w:bidi="ar-SA"/>
          <w:color w:val="111111"/>
          <w:sz w:val="28"/>
          <w:szCs w:val="28"/>
          <w:rtl/>
        </w:rPr>
        <w:t xml:space="preserve">لقمان حکیمِ امّت عشق</w:t>
      </w:r>
    </w:p>
    <w:p>
      <w:pPr>
        <w:pStyle w:val="BookText"/>
      </w:pPr>
      <w:r>
        <w:rPr>
          <w:rFonts w:ascii="IRNazanin" w:hAnsi="IRNazanin" w:eastAsia="IRNazanin" w:cs="IRNazanin"/>
          <w:lang w:bidi="fa-IR"/>
          <w:color w:val="111111"/>
          <w:sz w:val="28"/>
          <w:szCs w:val="28"/>
          <w:rtl/>
        </w:rPr>
        <w:t xml:space="preserve">در راه خدا چه رنج‌ها برد</w:t>
      </w:r>
    </w:p>
    <w:p>
      <w:pPr>
        <w:pStyle w:val="BookText"/>
      </w:pPr>
      <w:r>
        <w:rPr>
          <w:rFonts w:ascii="IRNazanin" w:hAnsi="IRNazanin" w:eastAsia="IRNazanin" w:cs="IRNazanin"/>
          <w:lang w:bidi="fa-IR"/>
          <w:color w:val="111111"/>
          <w:sz w:val="28"/>
          <w:szCs w:val="28"/>
          <w:rtl/>
        </w:rPr>
        <w:t xml:space="preserve">عاشق عرب و عجم ندارد</w:t>
      </w:r>
    </w:p>
    <w:p>
      <w:pPr>
        <w:pStyle w:val="BookText"/>
      </w:pPr>
      <w:r>
        <w:rPr>
          <w:rFonts w:ascii="IRNazanin" w:hAnsi="IRNazanin" w:eastAsia="IRNazanin" w:cs="IRNazanin"/>
          <w:lang w:bidi="fa-IR"/>
          <w:color w:val="111111"/>
          <w:sz w:val="28"/>
          <w:szCs w:val="28"/>
          <w:rtl/>
        </w:rPr>
        <w:t xml:space="preserve">پیغمبر آخر الزمان را</w:t>
      </w:r>
    </w:p>
    <w:p>
      <w:pPr>
        <w:pStyle w:val="BookText"/>
      </w:pPr>
      <w:r>
        <w:rPr>
          <w:rFonts w:ascii="IRNazanin" w:hAnsi="IRNazanin" w:eastAsia="IRNazanin" w:cs="IRNazanin"/>
          <w:lang w:bidi="fa-IR"/>
          <w:color w:val="111111"/>
          <w:sz w:val="28"/>
          <w:szCs w:val="28"/>
          <w:rtl/>
        </w:rPr>
        <w:t xml:space="preserve">هرکس که شناخت غم ندارد</w:t>
      </w:r>
    </w:p>
    <w:p>
      <w:pPr>
        <w:pStyle w:val="BookText"/>
      </w:pPr>
      <w:r>
        <w:rPr>
          <w:rFonts w:ascii="IRNazanin" w:hAnsi="IRNazanin" w:eastAsia="IRNazanin" w:cs="IRNazanin"/>
          <w:lang w:bidi="fa-IR"/>
          <w:color w:val="111111"/>
          <w:sz w:val="28"/>
          <w:szCs w:val="28"/>
          <w:rtl/>
        </w:rPr>
        <w:t xml:space="preserve">هرکس که قدم گذاشت جایِ</w:t>
      </w:r>
    </w:p>
    <w:p>
      <w:pPr>
        <w:pStyle w:val="BookText"/>
      </w:pPr>
      <w:r>
        <w:rPr>
          <w:rFonts w:ascii="IRNazanin" w:hAnsi="IRNazanin" w:eastAsia="IRNazanin" w:cs="IRNazanin"/>
          <w:lang w:bidi="fa-IR"/>
          <w:color w:val="111111"/>
          <w:sz w:val="28"/>
          <w:szCs w:val="28"/>
          <w:rtl/>
        </w:rPr>
        <w:t xml:space="preserve">پای قدم علی شبانگاه</w:t>
      </w:r>
    </w:p>
    <w:p>
      <w:pPr>
        <w:pStyle w:val="BookText"/>
      </w:pPr>
      <w:r>
        <w:rPr>
          <w:rFonts w:ascii="IRNazanin" w:hAnsi="IRNazanin" w:eastAsia="IRNazanin" w:cs="IRNazanin"/>
          <w:lang w:bidi="fa-IR"/>
          <w:color w:val="111111"/>
          <w:sz w:val="28"/>
          <w:szCs w:val="28"/>
          <w:rtl/>
        </w:rPr>
        <w:t xml:space="preserve">فهمید علی چه داشت بر دوش</w:t>
      </w:r>
    </w:p>
    <w:p>
      <w:pPr>
        <w:pStyle w:val="BookText"/>
      </w:pPr>
      <w:r>
        <w:rPr>
          <w:rFonts w:ascii="IRNazanin" w:hAnsi="IRNazanin" w:eastAsia="IRNazanin" w:cs="IRNazanin"/>
          <w:lang w:bidi="fa-IR"/>
          <w:color w:val="111111"/>
          <w:sz w:val="28"/>
          <w:szCs w:val="28"/>
          <w:rtl/>
        </w:rPr>
        <w:t xml:space="preserve">فهمید علی چه گفت با چاه</w:t>
      </w:r>
    </w:p>
    <w:p>
      <w:pPr>
        <w:pStyle w:val="BookText"/>
      </w:pPr>
      <w:r>
        <w:rPr>
          <w:rFonts w:ascii="IRNazanin" w:hAnsi="IRNazanin" w:eastAsia="IRNazanin" w:cs="IRNazanin"/>
          <w:lang w:bidi="fa-IR"/>
          <w:color w:val="111111"/>
          <w:sz w:val="28"/>
          <w:szCs w:val="28"/>
          <w:rtl/>
        </w:rPr>
        <w:t xml:space="preserve">ای شوق تو بهترین سرآغاز</w:t>
      </w:r>
    </w:p>
    <w:p>
      <w:pPr>
        <w:pStyle w:val="BookText"/>
      </w:pPr>
      <w:r>
        <w:rPr>
          <w:rFonts w:ascii="IRNazanin" w:hAnsi="IRNazanin" w:eastAsia="IRNazanin" w:cs="IRNazanin"/>
          <w:lang w:bidi="fa-IR"/>
          <w:color w:val="111111"/>
          <w:sz w:val="28"/>
          <w:szCs w:val="28"/>
          <w:rtl/>
        </w:rPr>
        <w:t xml:space="preserve">ای دیده رسول بت‌شکن را</w:t>
      </w:r>
    </w:p>
    <w:p>
      <w:pPr>
        <w:pStyle w:val="BookText"/>
      </w:pPr>
      <w:r>
        <w:rPr>
          <w:rFonts w:ascii="IRNazanin" w:hAnsi="IRNazanin" w:eastAsia="IRNazanin" w:cs="IRNazanin"/>
          <w:lang w:bidi="fa-IR"/>
          <w:color w:val="111111"/>
          <w:sz w:val="28"/>
          <w:szCs w:val="28"/>
          <w:rtl/>
        </w:rPr>
        <w:t xml:space="preserve">بی‌پرده به عاشقان بیاموز</w:t>
      </w:r>
    </w:p>
    <w:p>
      <w:pPr>
        <w:pStyle w:val="BookText"/>
      </w:pPr>
      <w:r>
        <w:rPr>
          <w:rFonts w:ascii="IRNazanin" w:hAnsi="IRNazanin" w:eastAsia="IRNazanin" w:cs="IRNazanin"/>
          <w:lang w:bidi="fa-IR"/>
          <w:color w:val="111111"/>
          <w:sz w:val="28"/>
          <w:szCs w:val="28"/>
          <w:rtl/>
        </w:rPr>
        <w:t xml:space="preserve">سلمان محمّدی شدن را</w:t>
      </w:r>
    </w:p>
    <w:p>
      <w:pPr>
        <w:pStyle w:val="BookText"/>
      </w:pPr>
      <w:r>
        <w:rPr>
          <w:rFonts w:ascii="IRNazanin" w:hAnsi="IRNazanin" w:eastAsia="IRNazanin" w:cs="IRNazanin"/>
          <w:lang w:bidi="fa-IR"/>
          <w:color w:val="111111"/>
          <w:sz w:val="28"/>
          <w:szCs w:val="28"/>
          <w:rtl/>
        </w:rPr>
        <w:t xml:space="preserve">مهدی جهاندار</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186" w:name="pg7197_64764"/>
    <w:bookmarkEnd w:id="186"/>
    <w:p>
      <w:pPr>
        <w:pStyle w:val="Heading3"/>
      </w:pPr>
      <w:bookmarkStart w:id="537" w:name="_Toc281"/>
      <w:r>
        <w:t>زندگینامه ابوذر غفاری</w:t>
      </w:r>
      <w:bookmarkEnd w:id="537"/>
    </w:p>
    <w:p>
      <w:pPr>
        <w:pStyle w:val="Heading4"/>
      </w:pPr>
      <w:bookmarkStart w:id="538" w:name="_Toc282"/>
      <w:r>
        <w:t>اشاره</w:t>
      </w:r>
      <w:bookmarkEnd w:id="538"/>
    </w:p>
    <w:p>
      <w:pPr>
        <w:pStyle w:val="BookText"/>
      </w:pPr>
      <w:r>
        <w:rPr>
          <w:rFonts w:ascii="IRNazanin" w:hAnsi="IRNazanin" w:eastAsia="IRNazanin" w:cs="IRNazanin"/>
          <w:lang w:bidi="fa-IR"/>
          <w:color w:val="111111"/>
          <w:sz w:val="28"/>
          <w:szCs w:val="28"/>
          <w:rtl/>
        </w:rPr>
        <w:t xml:space="preserve">نام او «جندب فرزند جناده» یا «بریر» و معروف به کنیهاش «ابوذر» است. او از سابقین و از اصحاب برگزیده پیامبر اسلام صلی الله علیه و آله به شمار میآید، ابوذر، مردی حکیم و دانشمند بود که سخنان عالمانه و حکیمانه او هنوز هم مورد توجه همگان بوده و در صداقت گفتار و صراحت لهجه زبانزد عام و خاص است. ابن حجر مینویسد: مناقب و فضایل ابوذر به طور جد بسیار زیاد بوده است.</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او نخستین کسی بود که رسالت پیامبر اسلام و نبوت آن حضرت صلی الله علیه و آله را به ایشان تبریک و تهنیت گفته است و همین موضوع در ماجرای مسلمان شدنش مشهور است. او سه سال قبل از بعثت عبادت می کرد و نماز شب میخواند و چهارمین نفری بود که اسلام آورد و با پیامبر صلی الله علیه و آله پیمان بست که در راه خدا ملامت ملامت کننده ای او را از راه حق باز ندارد، و او از نظر عبادت و مناسک چون عیسی بن مریم علیه السلام بود و آسمان بر راستگوتر از او سایه نیفکنده است.</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وی از بزرگان علم و فضیلت و از اعاظم زهد و تقوا به شمار میآید و شکی نیست که وی نزد همه مسلمانان و شخص پیامبر گرامی اسلام صلی الله علیه و آله و امیرمومنان علیه السلام جایگاهی بینظیر داشته است.</w:t>
      </w:r>
      <w:r>
        <w:rPr>
          <w:rStyle w:val="FootnoteReference"/>
        </w:rPr>
        <w:footnoteReference w:id="360"/>
      </w:r>
      <w:r>
        <w:rPr>
          <w:rFonts w:ascii="IRNazanin" w:hAnsi="IRNazanin" w:eastAsia="IRNazanin" w:cs="IRNazanin"/>
          <w:lang w:bidi="fa-IR"/>
          <w:color w:val="111111"/>
          <w:sz w:val="28"/>
          <w:szCs w:val="28"/>
          <w:rtl/>
        </w:rPr>
        <w:t xml:space="preserve">وی مقارن با مهاجرت مسلمانان، به شهر مدینه هجرت کرد و در زمان خلافت عثمان به «ربذه» تبعید شد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187" w:name="pg7197_64765"/>
    <w:bookmarkEnd w:id="187"/>
    <w:p>
      <w:pPr>
        <w:pStyle w:val="BookText"/>
      </w:pPr>
      <w:r>
        <w:rPr>
          <w:rFonts w:ascii="IRNazanin" w:hAnsi="IRNazanin" w:eastAsia="IRNazanin" w:cs="IRNazanin"/>
          <w:lang w:bidi="fa-IR"/>
          <w:color w:val="111111"/>
          <w:sz w:val="28"/>
          <w:szCs w:val="28"/>
          <w:rtl/>
        </w:rPr>
        <w:t xml:space="preserve">و در همان جا در گذشت.</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شیخ طوسی در بخش دیگر کتاب خود، ابوذر را از یاران صدیق امیرالمومنین علی علیه السلام به شمار آورده و او را یکی از ارکان اربعه دانسته است.</w:t>
      </w:r>
      <w:r>
        <w:rPr>
          <w:rStyle w:val="FootnoteReference"/>
        </w:rPr>
        <w:footnoteReference w:id="362"/>
      </w:r>
    </w:p>
    <w:p>
      <w:pPr>
        <w:pStyle w:val="Heading4"/>
      </w:pPr>
      <w:bookmarkStart w:id="539" w:name="_Toc283"/>
      <w:r>
        <w:t>بازگشت ابوذر به مدینه و تبعید به ربذه</w:t>
      </w:r>
      <w:bookmarkEnd w:id="539"/>
    </w:p>
    <w:p>
      <w:pPr>
        <w:pStyle w:val="BookText"/>
      </w:pPr>
      <w:r>
        <w:rPr>
          <w:rFonts w:ascii="IRNazanin" w:hAnsi="IRNazanin" w:eastAsia="IRNazanin" w:cs="IRNazanin"/>
          <w:lang w:bidi="fa-IR"/>
          <w:color w:val="111111"/>
          <w:sz w:val="28"/>
          <w:szCs w:val="28"/>
          <w:rtl/>
        </w:rPr>
        <w:t xml:space="preserve">پس از مکاتبه معاویه با عثمان و اظهار عجزش در مقابله با قاطعیت ابوذر، سرانجام عثمان نامه ای برای معاویه نوشت و در آن یادآور شد که: ابوذر را بر شتری چموش سوار کرده و همراه شخصی خشن (که شب و روز بتازد) به مدینه باز گرداند.</w:t>
      </w:r>
    </w:p>
    <w:p>
      <w:pPr>
        <w:pStyle w:val="BookText"/>
      </w:pPr>
      <w:r>
        <w:rPr>
          <w:rFonts w:ascii="IRNazanin" w:hAnsi="IRNazanin" w:eastAsia="IRNazanin" w:cs="IRNazanin"/>
          <w:lang w:bidi="fa-IR"/>
          <w:color w:val="111111"/>
          <w:sz w:val="28"/>
          <w:szCs w:val="28"/>
          <w:rtl/>
        </w:rPr>
        <w:t xml:space="preserve">معاویه هم به دستور خلیفه عمل کرد و ابوذر را بر ناقه پیر و خشن (که جز پالانی نداشت) سوار کرد و او را با مرد بیرحمی به مدینه فرستاد. وقتی ابوذر به مدینه رسید تمامی گوشت رانهایش از سختی راه و مرکب ناهموار ریخته بود.</w:t>
      </w:r>
    </w:p>
    <w:p>
      <w:pPr>
        <w:pStyle w:val="BookText"/>
      </w:pPr>
      <w:r>
        <w:rPr>
          <w:rFonts w:ascii="IRNazanin" w:hAnsi="IRNazanin" w:eastAsia="IRNazanin" w:cs="IRNazanin"/>
          <w:lang w:bidi="fa-IR"/>
          <w:color w:val="111111"/>
          <w:sz w:val="28"/>
          <w:szCs w:val="28"/>
          <w:rtl/>
        </w:rPr>
        <w:t xml:space="preserve">واقدی در نقل دیگری به سند خود از «صهبان اسلمی» نقل می کند که گفته است: ابوذر، وقتی نزد عثمان وارد شد، عثمان به او گفت: تو همانی که چنین و چنان کردی!</w:t>
      </w:r>
    </w:p>
    <w:p>
      <w:pPr>
        <w:pStyle w:val="BookText"/>
      </w:pPr>
      <w:r>
        <w:rPr>
          <w:rFonts w:ascii="IRNazanin" w:hAnsi="IRNazanin" w:eastAsia="IRNazanin" w:cs="IRNazanin"/>
          <w:lang w:bidi="fa-IR"/>
          <w:color w:val="111111"/>
          <w:sz w:val="28"/>
          <w:szCs w:val="28"/>
          <w:rtl/>
        </w:rPr>
        <w:t xml:space="preserve">امیر المومنین علیه السلام که در مجلس حاضر بود، فرمود: به تو همان راهنمایی را می کنم که مومن آل فرعون گفت: « وَ إِنْ یكُ كاذِباً فَعَلَیهِ كَذِبُهُ وَ إِنْ یكُ صادِقاً یصِبْكُمْ بَعْضُ الَّذی یعِدُكُمْ إِنَّ اللَّهَ لا یهْدی مَنْ هُوَ مُسْرِفٌ كَذَّابٌ ؛ اگر دروغگو باشد، دروغش بر عهده او است و اگر راستگو باشد، ممکن است بعضی از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188" w:name="pg7197_64766"/>
    <w:bookmarkEnd w:id="188"/>
    <w:p>
      <w:pPr>
        <w:pStyle w:val="BookText"/>
      </w:pPr>
      <w:r>
        <w:rPr>
          <w:rFonts w:ascii="IRNazanin" w:hAnsi="IRNazanin" w:eastAsia="IRNazanin" w:cs="IRNazanin"/>
          <w:lang w:bidi="fa-IR"/>
          <w:color w:val="111111"/>
          <w:sz w:val="28"/>
          <w:szCs w:val="28"/>
          <w:rtl/>
        </w:rPr>
        <w:t xml:space="preserve">وعده هایی که می دهد به شما برسد که خداوند هر کس که دروغگو و مسرف باشد، هدایت نمی کند.»</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عثمان که انتظار نداشت حضرت علی علیه السلام به او چنین سخنی بگوید، پاسخ تندی به حضرت علیه السلام داد و حضرت هم همان گونه به او پاسخ تندی داد. پس از آن عثمان، مردم را از نشست و برخاست با ابوذر منع کرد و او را ممنوع الملاقات نمود، و ابوذر مدتی را بدینگونه گذراند.</w:t>
      </w:r>
    </w:p>
    <w:p>
      <w:pPr>
        <w:pStyle w:val="BookText"/>
      </w:pPr>
      <w:r>
        <w:rPr>
          <w:rFonts w:ascii="IRNazanin" w:hAnsi="IRNazanin" w:eastAsia="IRNazanin" w:cs="IRNazanin"/>
          <w:lang w:bidi="fa-IR"/>
          <w:color w:val="111111"/>
          <w:sz w:val="28"/>
          <w:szCs w:val="28"/>
          <w:rtl/>
        </w:rPr>
        <w:t xml:space="preserve">پس از مدتی دوباره ابوذر را نزد عثمان آوردند. در این مرتبه ابوذر با تندی، عثمان را خطاب کرد. عثمان در خشم رفت و گفت: «اخرج عنا من بلادنا؛ از پیش ما و سرزمین ما بیرون برو.»</w:t>
      </w:r>
    </w:p>
    <w:p>
      <w:pPr>
        <w:pStyle w:val="BookText"/>
      </w:pPr>
      <w:r>
        <w:rPr>
          <w:rFonts w:ascii="IRNazanin" w:hAnsi="IRNazanin" w:eastAsia="IRNazanin" w:cs="IRNazanin"/>
          <w:lang w:bidi="fa-IR"/>
          <w:color w:val="111111"/>
          <w:sz w:val="28"/>
          <w:szCs w:val="28"/>
          <w:rtl/>
        </w:rPr>
        <w:t xml:space="preserve">ابوذر گفت: به کجا بروم؟ عثمان گفت: به صحرا. ابوذر گفت: آیا پس از هجرت باز عرب صحرانشین شوم؟ عثمان گفت: آری. ابوذر گفت: پس به بادیه نجد میروم. باز عثمان قبول نکرد و گفت: تو را به راه دور میفرستم و از ربذه دورتر، مرو و چنین بود که ابوذر به دستور عثمان به ربذه تبعید شد.</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ناگفته نماند حدود 20 آیه در قرآن درباره این صحابی جلیل القدر و مدافع پیامبر و امیرالمؤمنین علیهماالسلام میباشد.</w:t>
      </w:r>
    </w:p>
    <w:p>
      <w:pPr>
        <w:pStyle w:val="Heading4"/>
      </w:pPr>
      <w:bookmarkStart w:id="540" w:name="_Toc284"/>
      <w:r>
        <w:t>ابوذر غفاری</w:t>
      </w:r>
      <w:bookmarkEnd w:id="540"/>
    </w:p>
    <w:p>
      <w:pPr>
        <w:pStyle w:val="BookText"/>
      </w:pPr>
      <w:r>
        <w:rPr>
          <w:rFonts w:ascii="IRNazanin" w:hAnsi="IRNazanin" w:eastAsia="IRNazanin" w:cs="IRNazanin"/>
          <w:lang w:bidi="fa-IR"/>
          <w:color w:val="111111"/>
          <w:sz w:val="28"/>
          <w:szCs w:val="28"/>
          <w:rtl/>
        </w:rPr>
        <w:t xml:space="preserve">ابوذر آمده میدان مسیر باز کنید</w:t>
      </w:r>
    </w:p>
    <w:p>
      <w:pPr>
        <w:pStyle w:val="BookText"/>
      </w:pPr>
      <w:r>
        <w:rPr>
          <w:rFonts w:ascii="IRNazanin" w:hAnsi="IRNazanin" w:eastAsia="IRNazanin" w:cs="IRNazanin"/>
          <w:lang w:bidi="fa-IR"/>
          <w:color w:val="111111"/>
          <w:sz w:val="28"/>
          <w:szCs w:val="28"/>
          <w:rtl/>
        </w:rPr>
        <w:t xml:space="preserve">«وان یکاد بخوانید و در فراز کنید»</w:t>
      </w:r>
    </w:p>
    <w:p>
      <w:pPr>
        <w:pStyle w:val="BookText"/>
      </w:pPr>
      <w:r>
        <w:rPr>
          <w:rFonts w:ascii="IRNazanin" w:hAnsi="IRNazanin" w:eastAsia="IRNazanin" w:cs="IRNazanin"/>
          <w:lang w:bidi="fa-IR"/>
          <w:color w:val="111111"/>
          <w:sz w:val="28"/>
          <w:szCs w:val="28"/>
          <w:rtl/>
        </w:rPr>
        <w:t xml:space="preserve">بریر آن که نبی راست یک صحابه ی خاص</w:t>
      </w:r>
    </w:p>
    <w:p>
      <w:pPr>
        <w:pStyle w:val="BookText"/>
      </w:pPr>
      <w:r>
        <w:rPr>
          <w:rFonts w:ascii="IRNazanin" w:hAnsi="IRNazanin" w:eastAsia="IRNazanin" w:cs="IRNazanin"/>
          <w:lang w:bidi="fa-IR"/>
          <w:color w:val="111111"/>
          <w:sz w:val="28"/>
          <w:szCs w:val="28"/>
          <w:rtl/>
        </w:rPr>
        <w:t xml:space="preserve">سلام عشق بر آن یار دل نواز کنید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صدق چهره ی عیسی ابن مریمش بینید</w:t>
      </w:r>
    </w:p>
    <w:p>
      <w:pPr>
        <w:pStyle w:val="BookText"/>
      </w:pPr>
      <w:r>
        <w:rPr>
          <w:rFonts w:ascii="IRNazanin" w:hAnsi="IRNazanin" w:eastAsia="IRNazanin" w:cs="IRNazanin"/>
          <w:lang w:bidi="fa-IR"/>
          <w:color w:val="111111"/>
          <w:sz w:val="28"/>
          <w:szCs w:val="28"/>
          <w:rtl/>
        </w:rPr>
        <w:t xml:space="preserve">چو یاد عزت آن زاهد حجاز کنید</w:t>
      </w:r>
    </w:p>
    <w:p>
      <w:pPr>
        <w:pStyle w:val="BookText"/>
      </w:pPr>
      <w:r>
        <w:rPr>
          <w:rFonts w:ascii="IRNazanin" w:hAnsi="IRNazanin" w:eastAsia="IRNazanin" w:cs="IRNazanin"/>
          <w:lang w:bidi="fa-IR"/>
          <w:color w:val="111111"/>
          <w:sz w:val="28"/>
          <w:szCs w:val="28"/>
          <w:rtl/>
        </w:rPr>
        <w:t xml:space="preserve">هم اوست عالم فرزانهای به گلشن راز</w:t>
      </w:r>
    </w:p>
    <w:p>
      <w:pPr>
        <w:pStyle w:val="BookText"/>
      </w:pPr>
      <w:r>
        <w:rPr>
          <w:rFonts w:ascii="IRNazanin" w:hAnsi="IRNazanin" w:eastAsia="IRNazanin" w:cs="IRNazanin"/>
          <w:lang w:bidi="fa-IR"/>
          <w:color w:val="111111"/>
          <w:sz w:val="28"/>
          <w:szCs w:val="28"/>
          <w:rtl/>
        </w:rPr>
        <w:t xml:space="preserve">توان روایت از آن یار اهل راز کنید</w:t>
      </w:r>
    </w:p>
    <w:p>
      <w:pPr>
        <w:pStyle w:val="BookText"/>
      </w:pPr>
      <w:r>
        <w:rPr>
          <w:rFonts w:ascii="IRNazanin" w:hAnsi="IRNazanin" w:eastAsia="IRNazanin" w:cs="IRNazanin"/>
          <w:lang w:bidi="fa-IR"/>
          <w:color w:val="111111"/>
          <w:sz w:val="28"/>
          <w:szCs w:val="28"/>
          <w:rtl/>
        </w:rPr>
        <w:t xml:space="preserve">نمود جان به فدای پیمبر و حیدر</w:t>
      </w:r>
    </w:p>
    <w:p>
      <w:pPr>
        <w:pStyle w:val="BookText"/>
      </w:pPr>
      <w:r>
        <w:rPr>
          <w:rFonts w:ascii="IRNazanin" w:hAnsi="IRNazanin" w:eastAsia="IRNazanin" w:cs="IRNazanin"/>
          <w:lang w:bidi="fa-IR"/>
          <w:color w:val="111111"/>
          <w:sz w:val="28"/>
          <w:szCs w:val="28"/>
          <w:rtl/>
        </w:rPr>
        <w:t xml:space="preserve">به روح طاهر آن جانفدا نماز کنید</w:t>
      </w:r>
    </w:p>
    <w:p>
      <w:pPr>
        <w:pStyle w:val="BookText"/>
      </w:pPr>
      <w:r>
        <w:rPr>
          <w:rFonts w:ascii="IRNazanin" w:hAnsi="IRNazanin" w:eastAsia="IRNazanin" w:cs="IRNazanin"/>
          <w:lang w:bidi="fa-IR"/>
          <w:color w:val="111111"/>
          <w:sz w:val="28"/>
          <w:szCs w:val="28"/>
          <w:rtl/>
        </w:rPr>
        <w:t xml:space="preserve">بگو به خصم کلامش چو ذوالفقار علیست</w:t>
      </w:r>
    </w:p>
    <w:p>
      <w:pPr>
        <w:pStyle w:val="BookText"/>
      </w:pPr>
      <w:r>
        <w:rPr>
          <w:rFonts w:ascii="IRNazanin" w:hAnsi="IRNazanin" w:eastAsia="IRNazanin" w:cs="IRNazanin"/>
          <w:lang w:bidi="fa-IR"/>
          <w:color w:val="111111"/>
          <w:sz w:val="28"/>
          <w:szCs w:val="28"/>
          <w:rtl/>
        </w:rPr>
        <w:t xml:space="preserve">ز بحث با یل غرنده احتراز کنید</w:t>
      </w:r>
    </w:p>
    <w:p>
      <w:pPr>
        <w:pStyle w:val="BookText"/>
      </w:pPr>
      <w:r>
        <w:rPr>
          <w:rFonts w:ascii="IRNazanin" w:hAnsi="IRNazanin" w:eastAsia="IRNazanin" w:cs="IRNazanin"/>
          <w:lang w:bidi="fa-IR"/>
          <w:color w:val="111111"/>
          <w:sz w:val="28"/>
          <w:szCs w:val="28"/>
          <w:rtl/>
        </w:rPr>
        <w:t xml:space="preserve">سرود بهر غفاری چکامهای «والا»</w:t>
      </w:r>
    </w:p>
    <w:p>
      <w:pPr>
        <w:pStyle w:val="BookText"/>
      </w:pPr>
      <w:r>
        <w:rPr>
          <w:rFonts w:ascii="IRNazanin" w:hAnsi="IRNazanin" w:eastAsia="IRNazanin" w:cs="IRNazanin"/>
          <w:lang w:bidi="fa-IR"/>
          <w:color w:val="111111"/>
          <w:sz w:val="28"/>
          <w:szCs w:val="28"/>
          <w:rtl/>
        </w:rPr>
        <w:t xml:space="preserve">که تا ستایش آن یار پاک باز کنید</w:t>
      </w:r>
    </w:p>
    <w:p>
      <w:pPr>
        <w:pStyle w:val="BookText"/>
      </w:pPr>
      <w:r>
        <w:rPr>
          <w:rFonts w:ascii="IRNazanin" w:hAnsi="IRNazanin" w:eastAsia="IRNazanin" w:cs="IRNazanin"/>
          <w:lang w:bidi="fa-IR"/>
          <w:color w:val="111111"/>
          <w:sz w:val="28"/>
          <w:szCs w:val="28"/>
          <w:rtl/>
        </w:rPr>
        <w:t xml:space="preserve">سیّد علی مهدوی (والا)</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سایهبانش، بارش خورشید</w:t>
      </w:r>
    </w:p>
    <w:p>
      <w:pPr>
        <w:pStyle w:val="BookText"/>
      </w:pPr>
      <w:r>
        <w:rPr>
          <w:rFonts w:ascii="IRNazanin" w:hAnsi="IRNazanin" w:eastAsia="IRNazanin" w:cs="IRNazanin"/>
          <w:lang w:bidi="fa-IR"/>
          <w:color w:val="111111"/>
          <w:sz w:val="28"/>
          <w:szCs w:val="28"/>
          <w:rtl/>
        </w:rPr>
        <w:t xml:space="preserve">بارگاهش، آبی بام بلند آسمان دشت</w:t>
      </w:r>
    </w:p>
    <w:p>
      <w:pPr>
        <w:pStyle w:val="BookText"/>
      </w:pPr>
      <w:r>
        <w:rPr>
          <w:rFonts w:ascii="IRNazanin" w:hAnsi="IRNazanin" w:eastAsia="IRNazanin" w:cs="IRNazanin"/>
          <w:lang w:bidi="fa-IR"/>
          <w:color w:val="111111"/>
          <w:sz w:val="28"/>
          <w:szCs w:val="28"/>
          <w:rtl/>
        </w:rPr>
        <w:t xml:space="preserve">مزر پرواز نگاهش، حایل آفاق</w:t>
      </w:r>
    </w:p>
    <w:p>
      <w:pPr>
        <w:pStyle w:val="BookText"/>
      </w:pPr>
      <w:r>
        <w:rPr>
          <w:rFonts w:ascii="IRNazanin" w:hAnsi="IRNazanin" w:eastAsia="IRNazanin" w:cs="IRNazanin"/>
          <w:lang w:bidi="fa-IR"/>
          <w:color w:val="111111"/>
          <w:sz w:val="28"/>
          <w:szCs w:val="28"/>
          <w:rtl/>
        </w:rPr>
        <w:t xml:space="preserve">همدوش توفان گرم وحشی صحرا</w:t>
      </w:r>
    </w:p>
    <w:p>
      <w:pPr>
        <w:pStyle w:val="BookText"/>
      </w:pPr>
      <w:r>
        <w:rPr>
          <w:rFonts w:ascii="IRNazanin" w:hAnsi="IRNazanin" w:eastAsia="IRNazanin" w:cs="IRNazanin"/>
          <w:lang w:bidi="fa-IR"/>
          <w:color w:val="111111"/>
          <w:sz w:val="28"/>
          <w:szCs w:val="28"/>
          <w:rtl/>
        </w:rPr>
        <w:t xml:space="preserve">چهره گاهش – هر کران – بهت کویری تشنه و تبدار</w:t>
      </w:r>
    </w:p>
    <w:p>
      <w:pPr>
        <w:pStyle w:val="BookText"/>
      </w:pPr>
      <w:r>
        <w:rPr>
          <w:rFonts w:ascii="IRNazanin" w:hAnsi="IRNazanin" w:eastAsia="IRNazanin" w:cs="IRNazanin"/>
          <w:lang w:bidi="fa-IR"/>
          <w:color w:val="111111"/>
          <w:sz w:val="28"/>
          <w:szCs w:val="28"/>
          <w:rtl/>
        </w:rPr>
        <w:t xml:space="preserve">در نهفت هر رگش نبض جهانی زندگی جاری</w:t>
      </w:r>
    </w:p>
    <w:p>
      <w:pPr>
        <w:pStyle w:val="BookText"/>
      </w:pPr>
      <w:r>
        <w:rPr>
          <w:rFonts w:ascii="IRNazanin" w:hAnsi="IRNazanin" w:eastAsia="IRNazanin" w:cs="IRNazanin"/>
          <w:lang w:bidi="fa-IR"/>
          <w:color w:val="111111"/>
          <w:sz w:val="28"/>
          <w:szCs w:val="28"/>
          <w:rtl/>
        </w:rPr>
        <w:t xml:space="preserve">لیک او با خویشتن تنها</w:t>
      </w:r>
    </w:p>
    <w:p>
      <w:pPr>
        <w:pStyle w:val="BookText"/>
      </w:pPr>
      <w:r>
        <w:rPr>
          <w:rFonts w:ascii="IRNazanin" w:hAnsi="IRNazanin" w:eastAsia="IRNazanin" w:cs="IRNazanin"/>
          <w:lang w:bidi="fa-IR"/>
          <w:color w:val="111111"/>
          <w:sz w:val="28"/>
          <w:szCs w:val="28"/>
          <w:rtl/>
        </w:rPr>
        <w:t xml:space="preserve">چون غرور بکر اعماق کویر از دیدن نامردمان فارغ</w:t>
      </w:r>
    </w:p>
    <w:p>
      <w:pPr>
        <w:pStyle w:val="BookText"/>
      </w:pPr>
      <w:r>
        <w:rPr>
          <w:rFonts w:ascii="IRNazanin" w:hAnsi="IRNazanin" w:eastAsia="IRNazanin" w:cs="IRNazanin"/>
          <w:lang w:bidi="fa-IR"/>
          <w:color w:val="111111"/>
          <w:sz w:val="28"/>
          <w:szCs w:val="28"/>
          <w:rtl/>
        </w:rPr>
        <w:t xml:space="preserve">مانده تنها در دل صحرا</w:t>
      </w:r>
    </w:p>
    <w:p>
      <w:pPr>
        <w:pStyle w:val="BookText"/>
      </w:pPr>
      <w:r>
        <w:rPr>
          <w:rFonts w:ascii="IRNazanin" w:hAnsi="IRNazanin" w:eastAsia="IRNazanin" w:cs="IRNazanin"/>
          <w:lang w:bidi="fa-IR"/>
          <w:color w:val="111111"/>
          <w:sz w:val="28"/>
          <w:szCs w:val="28"/>
          <w:rtl/>
        </w:rPr>
        <w:t xml:space="preserve">مرد صحرا همچنان تنهاست</w:t>
      </w:r>
    </w:p>
    <w:p>
      <w:pPr>
        <w:pStyle w:val="BookText"/>
      </w:pPr>
      <w:r>
        <w:rPr>
          <w:rFonts w:ascii="IRNazanin" w:hAnsi="IRNazanin" w:eastAsia="IRNazanin" w:cs="IRNazanin"/>
          <w:lang w:bidi="fa-IR"/>
          <w:color w:val="111111"/>
          <w:sz w:val="28"/>
          <w:szCs w:val="28"/>
          <w:rtl/>
        </w:rPr>
        <w:t xml:space="preserve">آرزویش دور</w:t>
      </w:r>
    </w:p>
    <w:p>
      <w:pPr>
        <w:pStyle w:val="BookText"/>
      </w:pPr>
      <w:r>
        <w:rPr>
          <w:rFonts w:ascii="IRNazanin" w:hAnsi="IRNazanin" w:eastAsia="IRNazanin" w:cs="IRNazanin"/>
          <w:lang w:bidi="fa-IR"/>
          <w:color w:val="111111"/>
          <w:sz w:val="28"/>
          <w:szCs w:val="28"/>
          <w:rtl/>
        </w:rPr>
        <w:t xml:space="preserve">بر لبش نجواست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آنکه در دیروز و امروزش درنگی نیست</w:t>
      </w:r>
    </w:p>
    <w:p>
      <w:pPr>
        <w:pStyle w:val="BookText"/>
      </w:pPr>
      <w:r>
        <w:rPr>
          <w:rFonts w:ascii="IRNazanin" w:hAnsi="IRNazanin" w:eastAsia="IRNazanin" w:cs="IRNazanin"/>
          <w:lang w:bidi="fa-IR"/>
          <w:color w:val="111111"/>
          <w:sz w:val="28"/>
          <w:szCs w:val="28"/>
          <w:rtl/>
        </w:rPr>
        <w:t xml:space="preserve">آنکه جاری جاودان در رویش فردا است</w:t>
      </w:r>
    </w:p>
    <w:p>
      <w:pPr>
        <w:pStyle w:val="BookText"/>
      </w:pPr>
      <w:r>
        <w:rPr>
          <w:rFonts w:ascii="IRNazanin" w:hAnsi="IRNazanin" w:eastAsia="IRNazanin" w:cs="IRNazanin"/>
          <w:lang w:bidi="fa-IR"/>
          <w:color w:val="111111"/>
          <w:sz w:val="28"/>
          <w:szCs w:val="28"/>
          <w:rtl/>
        </w:rPr>
        <w:t xml:space="preserve">آنکه تنها مینوردد عمر</w:t>
      </w:r>
    </w:p>
    <w:p>
      <w:pPr>
        <w:pStyle w:val="BookText"/>
      </w:pPr>
      <w:r>
        <w:rPr>
          <w:rFonts w:ascii="IRNazanin" w:hAnsi="IRNazanin" w:eastAsia="IRNazanin" w:cs="IRNazanin"/>
          <w:lang w:bidi="fa-IR"/>
          <w:color w:val="111111"/>
          <w:sz w:val="28"/>
          <w:szCs w:val="28"/>
          <w:rtl/>
        </w:rPr>
        <w:t xml:space="preserve">آنکه تنها میسپارد جان</w:t>
      </w:r>
    </w:p>
    <w:p>
      <w:pPr>
        <w:pStyle w:val="BookText"/>
      </w:pPr>
      <w:r>
        <w:rPr>
          <w:rFonts w:ascii="IRNazanin" w:hAnsi="IRNazanin" w:eastAsia="IRNazanin" w:cs="IRNazanin"/>
          <w:lang w:bidi="fa-IR"/>
          <w:color w:val="111111"/>
          <w:sz w:val="28"/>
          <w:szCs w:val="28"/>
          <w:rtl/>
        </w:rPr>
        <w:t xml:space="preserve">آنکه تنها باز برشورد</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نعمت میرزا زاده – آزرم</w:t>
      </w:r>
    </w:p>
    <w:p>
      <w:pPr>
        <w:pStyle w:val="BookText"/>
      </w:pPr>
      <w:r>
        <w:rPr>
          <w:rFonts w:ascii="IRNazanin" w:hAnsi="IRNazanin" w:eastAsia="IRNazanin" w:cs="IRNazanin"/>
          <w:lang w:bidi="fa-IR"/>
          <w:color w:val="111111"/>
          <w:sz w:val="28"/>
          <w:szCs w:val="28"/>
          <w:rtl/>
        </w:rPr>
        <w:t xml:space="preserve">تلخیص از لیله القدر، ص123.</w:t>
      </w:r>
    </w:p>
    <w:p>
      <w:pPr>
        <w:pStyle w:val="BookText"/>
      </w:pPr>
      <w:r>
        <w:rPr>
          <w:rFonts w:ascii="IRNazanin" w:hAnsi="IRNazanin" w:eastAsia="IRNazanin" w:cs="IRNazanin"/>
          <w:lang w:bidi="fa-IR"/>
          <w:color w:val="111111"/>
          <w:sz w:val="28"/>
          <w:szCs w:val="28"/>
          <w:rtl/>
        </w:rPr>
        <w:t xml:space="preserve">آسمان سایه نیانداخته بر روی زمین</w:t>
      </w:r>
    </w:p>
    <w:p>
      <w:pPr>
        <w:pStyle w:val="BookText"/>
      </w:pPr>
      <w:r>
        <w:rPr>
          <w:rFonts w:ascii="IRNazanin" w:hAnsi="IRNazanin" w:eastAsia="IRNazanin" w:cs="IRNazanin"/>
          <w:lang w:bidi="fa-IR"/>
          <w:color w:val="111111"/>
          <w:sz w:val="28"/>
          <w:szCs w:val="28"/>
          <w:rtl/>
        </w:rPr>
        <w:t xml:space="preserve">راستگوتر زابوذر، که نبی گفته چنین</w:t>
      </w:r>
    </w:p>
    <w:p>
      <w:pPr>
        <w:pStyle w:val="BookText"/>
      </w:pPr>
      <w:r>
        <w:rPr>
          <w:rFonts w:ascii="IRNazanin" w:hAnsi="IRNazanin" w:eastAsia="IRNazanin" w:cs="IRNazanin"/>
          <w:lang w:bidi="fa-IR"/>
          <w:color w:val="111111"/>
          <w:sz w:val="28"/>
          <w:szCs w:val="28"/>
          <w:rtl/>
        </w:rPr>
        <w:t xml:space="preserve">مردی از جنس خدا باوری و عشق و یقین</w:t>
      </w:r>
    </w:p>
    <w:p>
      <w:pPr>
        <w:pStyle w:val="BookText"/>
      </w:pPr>
      <w:r>
        <w:rPr>
          <w:rFonts w:ascii="IRNazanin" w:hAnsi="IRNazanin" w:eastAsia="IRNazanin" w:cs="IRNazanin"/>
          <w:lang w:bidi="fa-IR"/>
          <w:color w:val="111111"/>
          <w:sz w:val="28"/>
          <w:szCs w:val="28"/>
          <w:rtl/>
        </w:rPr>
        <w:t xml:space="preserve">کیست او؟ عاشق پیغمبر و دلدادهی دین</w:t>
      </w:r>
    </w:p>
    <w:p>
      <w:pPr>
        <w:pStyle w:val="BookText"/>
      </w:pPr>
      <w:r>
        <w:rPr>
          <w:rFonts w:ascii="IRNazanin" w:hAnsi="IRNazanin" w:eastAsia="IRNazanin" w:cs="IRNazanin"/>
          <w:lang w:bidi="fa-IR"/>
          <w:color w:val="111111"/>
          <w:sz w:val="28"/>
          <w:szCs w:val="28"/>
          <w:rtl/>
        </w:rPr>
        <w:t xml:space="preserve">آشنایی که به یاران پیمبر پیوست</w:t>
      </w:r>
    </w:p>
    <w:p>
      <w:pPr>
        <w:pStyle w:val="BookText"/>
      </w:pPr>
      <w:r>
        <w:rPr>
          <w:rFonts w:ascii="IRNazanin" w:hAnsi="IRNazanin" w:eastAsia="IRNazanin" w:cs="IRNazanin"/>
          <w:lang w:bidi="fa-IR"/>
          <w:color w:val="111111"/>
          <w:sz w:val="28"/>
          <w:szCs w:val="28"/>
          <w:rtl/>
        </w:rPr>
        <w:t xml:space="preserve">دست در دست علی داشت، که پیمان نگسست</w:t>
      </w:r>
    </w:p>
    <w:p>
      <w:pPr>
        <w:pStyle w:val="BookText"/>
      </w:pPr>
      <w:r>
        <w:rPr>
          <w:rFonts w:ascii="IRNazanin" w:hAnsi="IRNazanin" w:eastAsia="IRNazanin" w:cs="IRNazanin"/>
          <w:lang w:bidi="fa-IR"/>
          <w:color w:val="111111"/>
          <w:sz w:val="28"/>
          <w:szCs w:val="28"/>
          <w:rtl/>
        </w:rPr>
        <w:t xml:space="preserve">در ثبات قدمش، عزت و ایمان، با هم</w:t>
      </w:r>
    </w:p>
    <w:p>
      <w:pPr>
        <w:pStyle w:val="BookText"/>
      </w:pPr>
      <w:r>
        <w:rPr>
          <w:rFonts w:ascii="IRNazanin" w:hAnsi="IRNazanin" w:eastAsia="IRNazanin" w:cs="IRNazanin"/>
          <w:lang w:bidi="fa-IR"/>
          <w:color w:val="111111"/>
          <w:sz w:val="28"/>
          <w:szCs w:val="28"/>
          <w:rtl/>
        </w:rPr>
        <w:t xml:space="preserve">داشت در خدمت دین، دست و دل و جان، با هم</w:t>
      </w:r>
    </w:p>
    <w:p>
      <w:pPr>
        <w:pStyle w:val="BookText"/>
      </w:pPr>
      <w:r>
        <w:rPr>
          <w:rFonts w:ascii="IRNazanin" w:hAnsi="IRNazanin" w:eastAsia="IRNazanin" w:cs="IRNazanin"/>
          <w:lang w:bidi="fa-IR"/>
          <w:color w:val="111111"/>
          <w:sz w:val="28"/>
          <w:szCs w:val="28"/>
          <w:rtl/>
        </w:rPr>
        <w:t xml:space="preserve">پرورش یافتهی عترت و قرآن، با هم</w:t>
      </w:r>
    </w:p>
    <w:p>
      <w:pPr>
        <w:pStyle w:val="BookText"/>
      </w:pPr>
      <w:r>
        <w:rPr>
          <w:rFonts w:ascii="IRNazanin" w:hAnsi="IRNazanin" w:eastAsia="IRNazanin" w:cs="IRNazanin"/>
          <w:lang w:bidi="fa-IR"/>
          <w:color w:val="111111"/>
          <w:sz w:val="28"/>
          <w:szCs w:val="28"/>
          <w:rtl/>
        </w:rPr>
        <w:t xml:space="preserve">شیعهی ناب، در آرامش و طوفان، با هم</w:t>
      </w:r>
    </w:p>
    <w:p>
      <w:pPr>
        <w:pStyle w:val="BookText"/>
      </w:pPr>
      <w:r>
        <w:rPr>
          <w:rFonts w:ascii="IRNazanin" w:hAnsi="IRNazanin" w:eastAsia="IRNazanin" w:cs="IRNazanin"/>
          <w:lang w:bidi="fa-IR"/>
          <w:color w:val="111111"/>
          <w:sz w:val="28"/>
          <w:szCs w:val="28"/>
          <w:rtl/>
        </w:rPr>
        <w:t xml:space="preserve">فطرت حق طلبش، بود در آزاد دلی</w:t>
      </w:r>
    </w:p>
    <w:p>
      <w:pPr>
        <w:pStyle w:val="BookText"/>
      </w:pPr>
      <w:r>
        <w:rPr>
          <w:rFonts w:ascii="IRNazanin" w:hAnsi="IRNazanin" w:eastAsia="IRNazanin" w:cs="IRNazanin"/>
          <w:lang w:bidi="fa-IR"/>
          <w:color w:val="111111"/>
          <w:sz w:val="28"/>
          <w:szCs w:val="28"/>
          <w:rtl/>
        </w:rPr>
        <w:t xml:space="preserve">همه جا گفت محمد، همه جا گفت علی</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شب دفن گل باغ رسالت، زهرا</w:t>
      </w:r>
    </w:p>
    <w:p>
      <w:pPr>
        <w:pStyle w:val="BookText"/>
      </w:pPr>
      <w:r>
        <w:rPr>
          <w:rFonts w:ascii="IRNazanin" w:hAnsi="IRNazanin" w:eastAsia="IRNazanin" w:cs="IRNazanin"/>
          <w:lang w:bidi="fa-IR"/>
          <w:color w:val="111111"/>
          <w:sz w:val="28"/>
          <w:szCs w:val="28"/>
          <w:rtl/>
        </w:rPr>
        <w:t xml:space="preserve">محرم جان علی بود، ابوذر آنجا</w:t>
      </w:r>
    </w:p>
    <w:p>
      <w:pPr>
        <w:pStyle w:val="BookText"/>
      </w:pPr>
      <w:r>
        <w:rPr>
          <w:rFonts w:ascii="IRNazanin" w:hAnsi="IRNazanin" w:eastAsia="IRNazanin" w:cs="IRNazanin"/>
          <w:lang w:bidi="fa-IR"/>
          <w:color w:val="111111"/>
          <w:sz w:val="28"/>
          <w:szCs w:val="28"/>
          <w:rtl/>
        </w:rPr>
        <w:t xml:space="preserve">بعد از آن هم نفسی دور نشد از مولا</w:t>
      </w:r>
    </w:p>
    <w:p>
      <w:pPr>
        <w:pStyle w:val="BookText"/>
      </w:pPr>
      <w:r>
        <w:rPr>
          <w:rFonts w:ascii="IRNazanin" w:hAnsi="IRNazanin" w:eastAsia="IRNazanin" w:cs="IRNazanin"/>
          <w:lang w:bidi="fa-IR"/>
          <w:color w:val="111111"/>
          <w:sz w:val="28"/>
          <w:szCs w:val="28"/>
          <w:rtl/>
        </w:rPr>
        <w:t xml:space="preserve">سالها غربت و مظلومی یاران خدا</w:t>
      </w:r>
    </w:p>
    <w:p>
      <w:pPr>
        <w:pStyle w:val="BookText"/>
      </w:pPr>
      <w:r>
        <w:rPr>
          <w:rFonts w:ascii="IRNazanin" w:hAnsi="IRNazanin" w:eastAsia="IRNazanin" w:cs="IRNazanin"/>
          <w:lang w:bidi="fa-IR"/>
          <w:color w:val="111111"/>
          <w:sz w:val="28"/>
          <w:szCs w:val="28"/>
          <w:rtl/>
        </w:rPr>
        <w:t xml:space="preserve">مرد مظلوم، به غیر از دو سه تن یار نداشت</w:t>
      </w:r>
    </w:p>
    <w:p>
      <w:pPr>
        <w:pStyle w:val="BookText"/>
      </w:pPr>
      <w:r>
        <w:rPr>
          <w:rFonts w:ascii="IRNazanin" w:hAnsi="IRNazanin" w:eastAsia="IRNazanin" w:cs="IRNazanin"/>
          <w:lang w:bidi="fa-IR"/>
          <w:color w:val="111111"/>
          <w:sz w:val="28"/>
          <w:szCs w:val="28"/>
          <w:rtl/>
        </w:rPr>
        <w:t xml:space="preserve">غیر سلمان و بجز بوذر و عمار نداشت</w:t>
      </w:r>
    </w:p>
    <w:p>
      <w:pPr>
        <w:pStyle w:val="BookText"/>
      </w:pPr>
      <w:r>
        <w:rPr>
          <w:rFonts w:ascii="IRNazanin" w:hAnsi="IRNazanin" w:eastAsia="IRNazanin" w:cs="IRNazanin"/>
          <w:lang w:bidi="fa-IR"/>
          <w:color w:val="111111"/>
          <w:sz w:val="28"/>
          <w:szCs w:val="28"/>
          <w:rtl/>
        </w:rPr>
        <w:t xml:space="preserve">شام، یکپارچه، تزویر خلافت شده بود</w:t>
      </w:r>
    </w:p>
    <w:p>
      <w:pPr>
        <w:pStyle w:val="BookText"/>
      </w:pPr>
      <w:r>
        <w:rPr>
          <w:rFonts w:ascii="IRNazanin" w:hAnsi="IRNazanin" w:eastAsia="IRNazanin" w:cs="IRNazanin"/>
          <w:lang w:bidi="fa-IR"/>
          <w:color w:val="111111"/>
          <w:sz w:val="28"/>
          <w:szCs w:val="28"/>
          <w:rtl/>
        </w:rPr>
        <w:t xml:space="preserve">مرکز دایرهی ظلم و جنایت شده بود</w:t>
      </w:r>
    </w:p>
    <w:p>
      <w:pPr>
        <w:pStyle w:val="BookText"/>
      </w:pPr>
      <w:r>
        <w:rPr>
          <w:rFonts w:ascii="IRNazanin" w:hAnsi="IRNazanin" w:eastAsia="IRNazanin" w:cs="IRNazanin"/>
          <w:lang w:bidi="fa-IR"/>
          <w:color w:val="111111"/>
          <w:sz w:val="28"/>
          <w:szCs w:val="28"/>
          <w:rtl/>
        </w:rPr>
        <w:t xml:space="preserve">پسر هند، همه مکر و حقارت شده بود</w:t>
      </w:r>
    </w:p>
    <w:p>
      <w:pPr>
        <w:pStyle w:val="BookText"/>
      </w:pPr>
      <w:r>
        <w:rPr>
          <w:rFonts w:ascii="IRNazanin" w:hAnsi="IRNazanin" w:eastAsia="IRNazanin" w:cs="IRNazanin"/>
          <w:lang w:bidi="fa-IR"/>
          <w:color w:val="111111"/>
          <w:sz w:val="28"/>
          <w:szCs w:val="28"/>
          <w:rtl/>
        </w:rPr>
        <w:t xml:space="preserve">از ابوذر، که پیام آور غیرت شده بود</w:t>
      </w:r>
    </w:p>
    <w:p>
      <w:pPr>
        <w:pStyle w:val="BookText"/>
      </w:pPr>
      <w:r>
        <w:rPr>
          <w:rFonts w:ascii="IRNazanin" w:hAnsi="IRNazanin" w:eastAsia="IRNazanin" w:cs="IRNazanin"/>
          <w:lang w:bidi="fa-IR"/>
          <w:color w:val="111111"/>
          <w:sz w:val="28"/>
          <w:szCs w:val="28"/>
          <w:rtl/>
        </w:rPr>
        <w:t xml:space="preserve">عقده ها داشت، مبادا شنود گفتارش</w:t>
      </w:r>
    </w:p>
    <w:p>
      <w:pPr>
        <w:pStyle w:val="BookText"/>
      </w:pPr>
      <w:r>
        <w:rPr>
          <w:rFonts w:ascii="IRNazanin" w:hAnsi="IRNazanin" w:eastAsia="IRNazanin" w:cs="IRNazanin"/>
          <w:lang w:bidi="fa-IR"/>
          <w:color w:val="111111"/>
          <w:sz w:val="28"/>
          <w:szCs w:val="28"/>
          <w:rtl/>
        </w:rPr>
        <w:t xml:space="preserve">باز گرداند مدینه، که دهد آزارش</w:t>
      </w:r>
    </w:p>
    <w:p>
      <w:pPr>
        <w:pStyle w:val="BookText"/>
      </w:pPr>
      <w:r>
        <w:rPr>
          <w:rFonts w:ascii="IRNazanin" w:hAnsi="IRNazanin" w:eastAsia="IRNazanin" w:cs="IRNazanin"/>
          <w:lang w:bidi="fa-IR"/>
          <w:color w:val="111111"/>
          <w:sz w:val="28"/>
          <w:szCs w:val="28"/>
          <w:rtl/>
        </w:rPr>
        <w:t xml:space="preserve">زر بسیار فرستاد برایش، عثمان</w:t>
      </w:r>
    </w:p>
    <w:p>
      <w:pPr>
        <w:pStyle w:val="BookText"/>
      </w:pPr>
      <w:r>
        <w:rPr>
          <w:rFonts w:ascii="IRNazanin" w:hAnsi="IRNazanin" w:eastAsia="IRNazanin" w:cs="IRNazanin"/>
          <w:lang w:bidi="fa-IR"/>
          <w:color w:val="111111"/>
          <w:sz w:val="28"/>
          <w:szCs w:val="28"/>
          <w:rtl/>
        </w:rPr>
        <w:t xml:space="preserve">کیسه ها باز فرستاد، که ای تیره دلان</w:t>
      </w:r>
    </w:p>
    <w:p>
      <w:pPr>
        <w:pStyle w:val="BookText"/>
      </w:pPr>
      <w:r>
        <w:rPr>
          <w:rFonts w:ascii="IRNazanin" w:hAnsi="IRNazanin" w:eastAsia="IRNazanin" w:cs="IRNazanin"/>
          <w:lang w:bidi="fa-IR"/>
          <w:color w:val="111111"/>
          <w:sz w:val="28"/>
          <w:szCs w:val="28"/>
          <w:rtl/>
        </w:rPr>
        <w:t xml:space="preserve">من، علی را نفروشم، به زر و سیم جهان</w:t>
      </w:r>
    </w:p>
    <w:p>
      <w:pPr>
        <w:pStyle w:val="BookText"/>
      </w:pPr>
      <w:r>
        <w:rPr>
          <w:rFonts w:ascii="IRNazanin" w:hAnsi="IRNazanin" w:eastAsia="IRNazanin" w:cs="IRNazanin"/>
          <w:lang w:bidi="fa-IR"/>
          <w:color w:val="111111"/>
          <w:sz w:val="28"/>
          <w:szCs w:val="28"/>
          <w:rtl/>
        </w:rPr>
        <w:t xml:space="preserve">یا مگر قیمت مولای من این باشد؟ هان؟</w:t>
      </w:r>
    </w:p>
    <w:p>
      <w:pPr>
        <w:pStyle w:val="BookText"/>
      </w:pPr>
      <w:r>
        <w:rPr>
          <w:rFonts w:ascii="IRNazanin" w:hAnsi="IRNazanin" w:eastAsia="IRNazanin" w:cs="IRNazanin"/>
          <w:lang w:bidi="fa-IR"/>
          <w:color w:val="111111"/>
          <w:sz w:val="28"/>
          <w:szCs w:val="28"/>
          <w:rtl/>
        </w:rPr>
        <w:t xml:space="preserve">در همان روز که دلتنگی او اینسان بود</w:t>
      </w:r>
    </w:p>
    <w:p>
      <w:pPr>
        <w:pStyle w:val="BookText"/>
      </w:pPr>
      <w:r>
        <w:rPr>
          <w:rFonts w:ascii="IRNazanin" w:hAnsi="IRNazanin" w:eastAsia="IRNazanin" w:cs="IRNazanin"/>
          <w:lang w:bidi="fa-IR"/>
          <w:color w:val="111111"/>
          <w:sz w:val="28"/>
          <w:szCs w:val="28"/>
          <w:rtl/>
        </w:rPr>
        <w:t xml:space="preserve">حرمش مضطرب و سفرهی او بینان بود</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 یغما شدهی دست ستم، بیت المال</w:t>
      </w:r>
    </w:p>
    <w:p>
      <w:pPr>
        <w:pStyle w:val="BookText"/>
      </w:pPr>
      <w:r>
        <w:rPr>
          <w:rFonts w:ascii="IRNazanin" w:hAnsi="IRNazanin" w:eastAsia="IRNazanin" w:cs="IRNazanin"/>
          <w:lang w:bidi="fa-IR"/>
          <w:color w:val="111111"/>
          <w:sz w:val="28"/>
          <w:szCs w:val="28"/>
          <w:rtl/>
        </w:rPr>
        <w:t xml:space="preserve">حاکمان فاسد و قدرت طلبان، پست خصال</w:t>
      </w:r>
    </w:p>
    <w:p>
      <w:pPr>
        <w:pStyle w:val="BookText"/>
      </w:pPr>
      <w:r>
        <w:rPr>
          <w:rFonts w:ascii="IRNazanin" w:hAnsi="IRNazanin" w:eastAsia="IRNazanin" w:cs="IRNazanin"/>
          <w:lang w:bidi="fa-IR"/>
          <w:color w:val="111111"/>
          <w:sz w:val="28"/>
          <w:szCs w:val="28"/>
          <w:rtl/>
        </w:rPr>
        <w:t xml:space="preserve">تیغشان، خون عزیزان خدا، کرده حلال</w:t>
      </w:r>
    </w:p>
    <w:p>
      <w:pPr>
        <w:pStyle w:val="BookText"/>
      </w:pPr>
      <w:r>
        <w:rPr>
          <w:rFonts w:ascii="IRNazanin" w:hAnsi="IRNazanin" w:eastAsia="IRNazanin" w:cs="IRNazanin"/>
          <w:lang w:bidi="fa-IR"/>
          <w:color w:val="111111"/>
          <w:sz w:val="28"/>
          <w:szCs w:val="28"/>
          <w:rtl/>
        </w:rPr>
        <w:t xml:space="preserve">روز و شب، ظلم مضاعف شده با حیدر و آل</w:t>
      </w:r>
    </w:p>
    <w:p>
      <w:pPr>
        <w:pStyle w:val="BookText"/>
      </w:pPr>
      <w:r>
        <w:rPr>
          <w:rFonts w:ascii="IRNazanin" w:hAnsi="IRNazanin" w:eastAsia="IRNazanin" w:cs="IRNazanin"/>
          <w:lang w:bidi="fa-IR"/>
          <w:color w:val="111111"/>
          <w:sz w:val="28"/>
          <w:szCs w:val="28"/>
          <w:rtl/>
        </w:rPr>
        <w:t xml:space="preserve">او زبان کوته از آن مردم نامرد، نکرد</w:t>
      </w:r>
    </w:p>
    <w:p>
      <w:pPr>
        <w:pStyle w:val="BookText"/>
      </w:pPr>
      <w:r>
        <w:rPr>
          <w:rFonts w:ascii="IRNazanin" w:hAnsi="IRNazanin" w:eastAsia="IRNazanin" w:cs="IRNazanin"/>
          <w:lang w:bidi="fa-IR"/>
          <w:color w:val="111111"/>
          <w:sz w:val="28"/>
          <w:szCs w:val="28"/>
          <w:rtl/>
        </w:rPr>
        <w:t xml:space="preserve">آتش خشم خدا خواهی خود، سرد نکرد</w:t>
      </w:r>
    </w:p>
    <w:p>
      <w:pPr>
        <w:pStyle w:val="BookText"/>
      </w:pPr>
      <w:r>
        <w:rPr>
          <w:rFonts w:ascii="IRNazanin" w:hAnsi="IRNazanin" w:eastAsia="IRNazanin" w:cs="IRNazanin"/>
          <w:lang w:bidi="fa-IR"/>
          <w:color w:val="111111"/>
          <w:sz w:val="28"/>
          <w:szCs w:val="28"/>
          <w:rtl/>
        </w:rPr>
        <w:t xml:space="preserve">مصلحت شد، که به تبعید رود در ربذه</w:t>
      </w:r>
    </w:p>
    <w:p>
      <w:pPr>
        <w:pStyle w:val="BookText"/>
      </w:pPr>
      <w:r>
        <w:rPr>
          <w:rFonts w:ascii="IRNazanin" w:hAnsi="IRNazanin" w:eastAsia="IRNazanin" w:cs="IRNazanin"/>
          <w:lang w:bidi="fa-IR"/>
          <w:color w:val="111111"/>
          <w:sz w:val="28"/>
          <w:szCs w:val="28"/>
          <w:rtl/>
        </w:rPr>
        <w:t xml:space="preserve">ریگزاری است، که خشکیده سراسر، ربذه</w:t>
      </w:r>
    </w:p>
    <w:p>
      <w:pPr>
        <w:pStyle w:val="BookText"/>
      </w:pPr>
      <w:r>
        <w:rPr>
          <w:rFonts w:ascii="IRNazanin" w:hAnsi="IRNazanin" w:eastAsia="IRNazanin" w:cs="IRNazanin"/>
          <w:lang w:bidi="fa-IR"/>
          <w:color w:val="111111"/>
          <w:sz w:val="28"/>
          <w:szCs w:val="28"/>
          <w:rtl/>
        </w:rPr>
        <w:t xml:space="preserve">آسمان سوخت، که شد جای ابوذر، ربذه</w:t>
      </w:r>
    </w:p>
    <w:p>
      <w:pPr>
        <w:pStyle w:val="BookText"/>
      </w:pPr>
      <w:r>
        <w:rPr>
          <w:rFonts w:ascii="IRNazanin" w:hAnsi="IRNazanin" w:eastAsia="IRNazanin" w:cs="IRNazanin"/>
          <w:lang w:bidi="fa-IR"/>
          <w:color w:val="111111"/>
          <w:sz w:val="28"/>
          <w:szCs w:val="28"/>
          <w:rtl/>
        </w:rPr>
        <w:t xml:space="preserve">قصه ای تلخ، بر او بود مکرر، ربذه</w:t>
      </w:r>
    </w:p>
    <w:p>
      <w:pPr>
        <w:pStyle w:val="BookText"/>
      </w:pPr>
      <w:r>
        <w:rPr>
          <w:rFonts w:ascii="IRNazanin" w:hAnsi="IRNazanin" w:eastAsia="IRNazanin" w:cs="IRNazanin"/>
          <w:lang w:bidi="fa-IR"/>
          <w:color w:val="111111"/>
          <w:sz w:val="28"/>
          <w:szCs w:val="28"/>
          <w:rtl/>
        </w:rPr>
        <w:t xml:space="preserve">آه... تبعیدی مظلوم ولایت، به خدا</w:t>
      </w:r>
    </w:p>
    <w:p>
      <w:pPr>
        <w:pStyle w:val="BookText"/>
      </w:pPr>
      <w:r>
        <w:rPr>
          <w:rFonts w:ascii="IRNazanin" w:hAnsi="IRNazanin" w:eastAsia="IRNazanin" w:cs="IRNazanin"/>
          <w:lang w:bidi="fa-IR"/>
          <w:color w:val="111111"/>
          <w:sz w:val="28"/>
          <w:szCs w:val="28"/>
          <w:rtl/>
        </w:rPr>
        <w:t xml:space="preserve">سینه ها از غم یاران علی، نیست جدا</w:t>
      </w:r>
    </w:p>
    <w:p>
      <w:pPr>
        <w:pStyle w:val="BookText"/>
      </w:pPr>
      <w:r>
        <w:rPr>
          <w:rFonts w:ascii="IRNazanin" w:hAnsi="IRNazanin" w:eastAsia="IRNazanin" w:cs="IRNazanin"/>
          <w:lang w:bidi="fa-IR"/>
          <w:color w:val="111111"/>
          <w:sz w:val="28"/>
          <w:szCs w:val="28"/>
          <w:rtl/>
        </w:rPr>
        <w:t xml:space="preserve">کیست این سلسله از پای سخن بردارد؟</w:t>
      </w:r>
    </w:p>
    <w:p>
      <w:pPr>
        <w:pStyle w:val="BookText"/>
      </w:pPr>
      <w:r>
        <w:rPr>
          <w:rFonts w:ascii="IRNazanin" w:hAnsi="IRNazanin" w:eastAsia="IRNazanin" w:cs="IRNazanin"/>
          <w:lang w:bidi="fa-IR"/>
          <w:color w:val="111111"/>
          <w:sz w:val="28"/>
          <w:szCs w:val="28"/>
          <w:rtl/>
        </w:rPr>
        <w:t xml:space="preserve">شیعه، از غربت خود، زخم به پیکر دارد</w:t>
      </w:r>
    </w:p>
    <w:p>
      <w:pPr>
        <w:pStyle w:val="BookText"/>
      </w:pPr>
      <w:r>
        <w:rPr>
          <w:rFonts w:ascii="IRNazanin" w:hAnsi="IRNazanin" w:eastAsia="IRNazanin" w:cs="IRNazanin"/>
          <w:lang w:bidi="fa-IR"/>
          <w:color w:val="111111"/>
          <w:sz w:val="28"/>
          <w:szCs w:val="28"/>
          <w:rtl/>
        </w:rPr>
        <w:t xml:space="preserve">ربذه، خاطرهی صبر ابوذر، دارد</w:t>
      </w:r>
    </w:p>
    <w:p>
      <w:pPr>
        <w:pStyle w:val="BookText"/>
      </w:pPr>
      <w:r>
        <w:rPr>
          <w:rFonts w:ascii="IRNazanin" w:hAnsi="IRNazanin" w:eastAsia="IRNazanin" w:cs="IRNazanin"/>
          <w:lang w:bidi="fa-IR"/>
          <w:color w:val="111111"/>
          <w:sz w:val="28"/>
          <w:szCs w:val="28"/>
          <w:rtl/>
        </w:rPr>
        <w:t xml:space="preserve">کوفه این تیغ، به پیشانی حیدر دارد</w:t>
      </w:r>
    </w:p>
    <w:p>
      <w:pPr>
        <w:pStyle w:val="BookText"/>
      </w:pPr>
      <w:r>
        <w:rPr>
          <w:rFonts w:ascii="IRNazanin" w:hAnsi="IRNazanin" w:eastAsia="IRNazanin" w:cs="IRNazanin"/>
          <w:lang w:bidi="fa-IR"/>
          <w:color w:val="111111"/>
          <w:sz w:val="28"/>
          <w:szCs w:val="28"/>
          <w:rtl/>
        </w:rPr>
        <w:t xml:space="preserve">یا ابوذر، دل ما تنگ شد... ای یار بیا</w:t>
      </w:r>
    </w:p>
    <w:p>
      <w:pPr>
        <w:pStyle w:val="BookText"/>
      </w:pPr>
      <w:r>
        <w:rPr>
          <w:rFonts w:ascii="IRNazanin" w:hAnsi="IRNazanin" w:eastAsia="IRNazanin" w:cs="IRNazanin"/>
          <w:lang w:bidi="fa-IR"/>
          <w:color w:val="111111"/>
          <w:sz w:val="28"/>
          <w:szCs w:val="28"/>
          <w:rtl/>
        </w:rPr>
        <w:t xml:space="preserve">زور و زر آمد و تزویر به بازار، بیا</w:t>
      </w:r>
    </w:p>
    <w:p>
      <w:pPr>
        <w:pStyle w:val="BookText"/>
      </w:pPr>
      <w:r>
        <w:rPr>
          <w:rFonts w:ascii="IRNazanin" w:hAnsi="IRNazanin" w:eastAsia="IRNazanin" w:cs="IRNazanin"/>
          <w:lang w:bidi="fa-IR"/>
          <w:color w:val="111111"/>
          <w:sz w:val="28"/>
          <w:szCs w:val="28"/>
          <w:rtl/>
        </w:rPr>
        <w:t xml:space="preserve">جعفر رسول زاده آشفته کاشانی</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189" w:name="pg7197_64771"/>
    <w:bookmarkEnd w:id="189"/>
    <w:p>
      <w:pPr>
        <w:pStyle w:val="Heading3"/>
      </w:pPr>
      <w:bookmarkStart w:id="541" w:name="_Toc285"/>
      <w:r>
        <w:t>زندگینامه عمار بن یاسر</w:t>
      </w:r>
      <w:bookmarkEnd w:id="541"/>
    </w:p>
    <w:p>
      <w:pPr>
        <w:pStyle w:val="Heading4"/>
      </w:pPr>
      <w:bookmarkStart w:id="542" w:name="_Toc286"/>
      <w:r>
        <w:t>اشاره</w:t>
      </w:r>
      <w:bookmarkEnd w:id="542"/>
    </w:p>
    <w:p>
      <w:pPr>
        <w:pStyle w:val="BookText"/>
      </w:pPr>
      <w:r>
        <w:rPr>
          <w:rFonts w:ascii="IRNazanin" w:hAnsi="IRNazanin" w:eastAsia="IRNazanin" w:cs="IRNazanin"/>
          <w:lang w:bidi="fa-IR"/>
          <w:color w:val="111111"/>
          <w:sz w:val="28"/>
          <w:szCs w:val="28"/>
          <w:rtl/>
        </w:rPr>
        <w:t xml:space="preserve">عمار در مکه و در بین بنی مخزوم به دنیا آمد و رشد کرد.</w:t>
      </w:r>
    </w:p>
    <w:p>
      <w:pPr>
        <w:pStyle w:val="BookText"/>
      </w:pPr>
      <w:r>
        <w:rPr>
          <w:rFonts w:ascii="IRNazanin" w:hAnsi="IRNazanin" w:eastAsia="IRNazanin" w:cs="IRNazanin"/>
          <w:lang w:bidi="fa-IR"/>
          <w:color w:val="111111"/>
          <w:sz w:val="28"/>
          <w:szCs w:val="28"/>
          <w:rtl/>
        </w:rPr>
        <w:t xml:space="preserve">ولادت عمار در سال عام الفیل رخ داده است. کسی از نظر سنی به پیامبر خدا از عمار نزدیکتر نبود. او در جوانی یار و دوست پیامبر خدا بود و امین امور شخصی و راز دار پیامبر بود. از هیچ تلاشی برای کسب رضایت پیامبر کوتاهی نمی کرد و کار به جایی رسید که او واسطه ازدواج پیامبر با خدیجه گردید.</w:t>
      </w:r>
    </w:p>
    <w:p>
      <w:pPr>
        <w:pStyle w:val="BookText"/>
      </w:pPr>
      <w:r>
        <w:rPr>
          <w:rFonts w:ascii="IRNazanin" w:hAnsi="IRNazanin" w:eastAsia="IRNazanin" w:cs="IRNazanin"/>
          <w:lang w:bidi="fa-IR"/>
          <w:color w:val="111111"/>
          <w:sz w:val="28"/>
          <w:szCs w:val="28"/>
          <w:rtl/>
        </w:rPr>
        <w:t xml:space="preserve">احادیث و گفته های پیامبر حاکی از عمق ایمان عمار است. در جان او این شعله زبانه میکشید که باید برای نجات دادن جامعه غرق شده در دریای تاریکیها، تلاش نماید. عمار از همان اوان همپای دعوت پیامبر خدا شد. او که به سوی یگانگی خداوند که هیچ شریکی ندارد و ایمان به خداوند عزوجل و تصدیق رسالت نبوت خود دعوت می کرد.</w:t>
      </w:r>
    </w:p>
    <w:p>
      <w:pPr>
        <w:pStyle w:val="BookText"/>
      </w:pPr>
      <w:r>
        <w:rPr>
          <w:rFonts w:ascii="IRNazanin" w:hAnsi="IRNazanin" w:eastAsia="IRNazanin" w:cs="IRNazanin"/>
          <w:lang w:bidi="fa-IR"/>
          <w:color w:val="111111"/>
          <w:sz w:val="28"/>
          <w:szCs w:val="28"/>
          <w:rtl/>
        </w:rPr>
        <w:t xml:space="preserve">پیامبر در ابتدا دعوت خود را با خدیجه و علی علیهم السلام مطرح نمود. پس از این بعضی از خواص را که امانتدار بودند و اخلاص داشتند، مانند عمار بن یاسر و صهیب رومی و دیگران از این قضیه آگاه نمود. بعد از این خداوند به پیامبر خود دستور داد که دعوت خود را آشکار نماید. پیامبر نیز از نزدیکان و عشیره خود آغاز کرد. زیرا خداوند فرموده بود: «و انذر عشیرتک الاقربین». بنابراین از علی خواست که وظیفه گرد آوردن قبیله را انجام دهد. این اولین کاری بود که پیامبر از عموزاده خود علی در آن کمک خواست. علی نیز بنیهاشم را در خانه حارث بن عبدالمطلب جمع کرد. در این روز چهل نفر یا بیشتر جمع شده بودند.</w:t>
      </w:r>
    </w:p>
    <w:p>
      <w:pPr>
        <w:pStyle w:val="BookText"/>
      </w:pPr>
      <w:r>
        <w:rPr>
          <w:rFonts w:ascii="IRNazanin" w:hAnsi="IRNazanin" w:eastAsia="IRNazanin" w:cs="IRNazanin"/>
          <w:lang w:bidi="fa-IR"/>
          <w:color w:val="111111"/>
          <w:sz w:val="28"/>
          <w:szCs w:val="28"/>
          <w:rtl/>
        </w:rPr>
        <w:t xml:space="preserve">قریش روشهای گوناگون تهدید و تطمیع را ضد پیامبر به کار بستند. اما همه تلاشهایشان</w:t>
      </w:r>
    </w:p>
    <w:p>
      <w:pPr>
        <w:pStyle w:val="BookText"/>
      </w:pPr>
      <w:r>
        <w:rPr>
          <w:rFonts w:ascii="IRNazanin" w:hAnsi="IRNazanin" w:eastAsia="IRNazanin" w:cs="IRNazanin"/>
          <w:lang w:bidi="fa-IR"/>
          <w:color w:val="111111"/>
          <w:sz w:val="28"/>
          <w:szCs w:val="28"/>
          <w:rtl/>
        </w:rPr>
        <w:t xml:space="preserve">با شکست روبرو شد. در نهایت دست به خشونت بردند و زشتترین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190" w:name="pg7197_64772"/>
    <w:bookmarkEnd w:id="190"/>
    <w:p>
      <w:pPr>
        <w:pStyle w:val="BookText"/>
      </w:pPr>
      <w:r>
        <w:rPr>
          <w:rFonts w:ascii="IRNazanin" w:hAnsi="IRNazanin" w:eastAsia="IRNazanin" w:cs="IRNazanin"/>
          <w:lang w:bidi="fa-IR"/>
          <w:color w:val="111111"/>
          <w:sz w:val="28"/>
          <w:szCs w:val="28"/>
          <w:rtl/>
        </w:rPr>
        <w:t xml:space="preserve">انواع شکنجه روحی و روانی را ضد پیروان پیامبر و خصوصاً ضعفای آنان به کار بستند. بنابراین هر قبیلهای</w:t>
      </w:r>
    </w:p>
    <w:p>
      <w:pPr>
        <w:pStyle w:val="BookText"/>
      </w:pPr>
      <w:r>
        <w:rPr>
          <w:rFonts w:ascii="IRNazanin" w:hAnsi="IRNazanin" w:eastAsia="IRNazanin" w:cs="IRNazanin"/>
          <w:lang w:bidi="fa-IR"/>
          <w:color w:val="111111"/>
          <w:sz w:val="28"/>
          <w:szCs w:val="28"/>
          <w:rtl/>
        </w:rPr>
        <w:t xml:space="preserve">متصدی تحت فشار قرار دادن مسلمانان خود شدند تا این که آنان را از دینشان برگردانند. مانند عمار و یاسر و سمیّه و بلال و حباب بن الارث و ابوفکیهة و دیگران.</w:t>
      </w:r>
    </w:p>
    <w:p>
      <w:pPr>
        <w:pStyle w:val="BookText"/>
      </w:pPr>
      <w:r>
        <w:rPr>
          <w:rFonts w:ascii="IRNazanin" w:hAnsi="IRNazanin" w:eastAsia="IRNazanin" w:cs="IRNazanin"/>
          <w:lang w:bidi="fa-IR"/>
          <w:color w:val="111111"/>
          <w:sz w:val="28"/>
          <w:szCs w:val="28"/>
          <w:rtl/>
        </w:rPr>
        <w:t xml:space="preserve">این امر به مردان منحصر نشد بلکه زنان ناتوان را هم در بر گرفت. مانند سمیّه مادر عمار که اولین زن شهید در اسلام است و زنّیرة و لبیبة و همین طور ام عبیس و نهدیة سختیهای بسیاری را در راه اسلام متحمل شدند.</w:t>
      </w:r>
    </w:p>
    <w:p>
      <w:pPr>
        <w:pStyle w:val="BookText"/>
      </w:pPr>
      <w:r>
        <w:rPr>
          <w:rFonts w:ascii="IRNazanin" w:hAnsi="IRNazanin" w:eastAsia="IRNazanin" w:cs="IRNazanin"/>
          <w:lang w:bidi="fa-IR"/>
          <w:color w:val="111111"/>
          <w:sz w:val="28"/>
          <w:szCs w:val="28"/>
          <w:rtl/>
        </w:rPr>
        <w:t xml:space="preserve">در این بین عمار بهره بیشتری از دردها و رنجها داشت. مشرکان از هیچ ابزاری برای شکنجه او فروگذار نکردند. او را بدون لباس بر شنهای سوزان میخوابانیدند و سپس سنگ بزرگی را بر سینه او میگذاشتند. وقتی از این کار نیز چیزی دستگیرشان نمی شد او را با سر در آب فرو می کردند تا این که خفه شود و در معرض مرگ قرار گیرد.</w:t>
      </w:r>
    </w:p>
    <w:p>
      <w:pPr>
        <w:pStyle w:val="BookText"/>
      </w:pPr>
      <w:r>
        <w:rPr>
          <w:rFonts w:ascii="IRNazanin" w:hAnsi="IRNazanin" w:eastAsia="IRNazanin" w:cs="IRNazanin"/>
          <w:lang w:bidi="fa-IR"/>
          <w:color w:val="111111"/>
          <w:sz w:val="28"/>
          <w:szCs w:val="28"/>
          <w:rtl/>
        </w:rPr>
        <w:t xml:space="preserve">پیامبر نیز از کنار این طلایه داران مسلمان می گذشت. همانهایی که با درد و رنج روبرو بودند. او زخمها و دردها و اندوه هایشان را میدید و آنان را تسلی میداد و به هر کدامشان امیدوارانه مینگریست و آنان نیز به او به دید نجات دهنده نگاه می کردند. پیامبر دست آنان را صمیمانه میفشرد و به آنها قوّت قلب میداد. ولی وضعیتی که خانواده یاسر با آن روبرو بود خیلی فرق می کرد. به ایشان میفرمود: "ای خانواده یاسر! صبر کنید که وعده گاه شما بهشت است." سپس عمار را میبوسید و او را تسلا میداد. عمار نیز میگریست و دردها و رنجهای خود را با پیامبر مطرح می کرد. می گفت: "ای پیامبر خدا! هر چه عذاب و شکنجه بود به ما رسیده است." پیامبر نیز میفرمود: "صبر پیشه کن. خدایا! آل یاسر را به آتش جهنم عذاب مکن."</w:t>
      </w:r>
    </w:p>
    <w:p>
      <w:pPr>
        <w:pStyle w:val="Heading4"/>
      </w:pPr>
      <w:bookmarkStart w:id="543" w:name="_Toc287"/>
      <w:r>
        <w:t>عمار و خلفا</w:t>
      </w:r>
      <w:bookmarkEnd w:id="543"/>
    </w:p>
    <w:p>
      <w:pPr>
        <w:pStyle w:val="BookText"/>
      </w:pPr>
      <w:r>
        <w:rPr>
          <w:rFonts w:ascii="IRNazanin" w:hAnsi="IRNazanin" w:eastAsia="IRNazanin" w:cs="IRNazanin"/>
          <w:lang w:bidi="fa-IR"/>
          <w:color w:val="111111"/>
          <w:sz w:val="28"/>
          <w:szCs w:val="28"/>
          <w:rtl/>
        </w:rPr>
        <w:t xml:space="preserve">در رابطه با خلافت، موضع عمار متأثر از مواضع امام علی علیه السلام بود و هیچ کاری را بدون مشورت و نصیحت آن حضرت انجام نمیداد و دستاویز او در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موضعگیری</w:t>
      </w:r>
    </w:p>
    <w:p>
      <w:pPr>
        <w:pStyle w:val="BookText"/>
      </w:pPr>
      <w:r>
        <w:rPr>
          <w:rFonts w:ascii="IRNazanin" w:hAnsi="IRNazanin" w:eastAsia="IRNazanin" w:cs="IRNazanin"/>
          <w:lang w:bidi="fa-IR"/>
          <w:color w:val="111111"/>
          <w:sz w:val="28"/>
          <w:szCs w:val="28"/>
          <w:rtl/>
        </w:rPr>
        <w:t xml:space="preserve">دو امر اساسی بود. یکی وصیت پیامبر به خلافت امام علی علیه السلام بود که در حدیث موالات و احادیث دیگر بیان شده بود و دیگر این که پیامبر اسلام به عمار در باره امام علی علیه السلام فرموده بود: "ای عمار! علی تو را از هدایت برنمیگرداند و به سوی اوهام و خیالات راهنمایی نمینماید.</w:t>
      </w:r>
    </w:p>
    <w:p>
      <w:pPr>
        <w:pStyle w:val="BookText"/>
      </w:pPr>
      <w:r>
        <w:rPr>
          <w:rFonts w:ascii="IRNazanin" w:hAnsi="IRNazanin" w:eastAsia="IRNazanin" w:cs="IRNazanin"/>
          <w:lang w:bidi="fa-IR"/>
          <w:color w:val="111111"/>
          <w:sz w:val="28"/>
          <w:szCs w:val="28"/>
          <w:rtl/>
        </w:rPr>
        <w:t xml:space="preserve">ای عمار! اطاعت از علی اطاعت از من است و اطاعت از من اطاعت از خداوند عزوجل است."</w:t>
      </w:r>
    </w:p>
    <w:p>
      <w:pPr>
        <w:pStyle w:val="BookText"/>
      </w:pPr>
      <w:r>
        <w:rPr>
          <w:rFonts w:ascii="IRNazanin" w:hAnsi="IRNazanin" w:eastAsia="IRNazanin" w:cs="IRNazanin"/>
          <w:lang w:bidi="fa-IR"/>
          <w:color w:val="111111"/>
          <w:sz w:val="28"/>
          <w:szCs w:val="28"/>
          <w:rtl/>
        </w:rPr>
        <w:t xml:space="preserve">در آن دوره خطرناک و دشوار از تاریخ مسلمانان که علی علیه السلام از جایگاه طبیعی خود دور شد، عمار دیدگاه خود را در مسجد بیان داشت و گفت: "ای قریش! ای مسلمانان! شما میدانید و اگر نمیدانید بدانید که اهل بیت پیامبر به شما اولویت دارند و میراث او سزاوارتر و به امور دین تواناتر و به مسلمانان امین تر و به ملت او حافظ تر و به امت او نصیحتگرتر هستند. پس به سوی یار و دوست خود بروید تا پیش از این که ریسمانتان متزلزل شود و کارتان ضعیف شود و تفرقه تان آشکار شود و فتنه ها بر شما افزون شود و در بین خود اختلاف نمایید و دشمن در شما طمع کند، حق را به حقدار بازگردانید. میدانید که بنیهاشم از شما به این امر اولویت دارند و علی علیه السلام نزدیکترین فرد به پیامبر شماست و او از بنیهاشم، بواسطه عهد خداوند و پیامبر او ولیّ شما به شمار میآید. تفاوت وقتی آشکار شد که پیامبر همه درها به مسجد را بست غیر از دروازه علی و از بین همه خواستگاران، علی را برای همسری دخترش فاطمه برگزید و در باره او فرمود: من شهر علمم و علی دروازه آن است و هر کس در پی حکمت است، باید از دروازه های آن وارد شود. در همه مشکلاتی که در دینتان برای شما پیش میآمد، او مرجع همه شما بود. او از همه شما بینیاز است و سوابقی دارد که بهترین شما هم ندارد. چرا در باره او راه بیطرفی را در پیش گرفتید و حق علی را واگذاشتید و زندگی دنیا را بر آخرت ترجیح دادید... آن چه را خداوند به او داده است به او بدهید و از او روی برنگردانید و به گذشتگان خود باز نگردید که زیانکار باز میگردید."</w:t>
      </w:r>
    </w:p>
    <w:p>
      <w:pPr>
        <w:pStyle w:val="BookText"/>
      </w:pPr>
      <w:r>
        <w:rPr>
          <w:rFonts w:ascii="IRNazanin" w:hAnsi="IRNazanin" w:eastAsia="IRNazanin" w:cs="IRNazanin"/>
          <w:lang w:bidi="fa-IR"/>
          <w:color w:val="111111"/>
          <w:sz w:val="28"/>
          <w:szCs w:val="28"/>
          <w:rtl/>
        </w:rPr>
        <w:t xml:space="preserve">پس از آن عمار در کنار بعضی دیگر از صحابه کوشیدند که کار به شورای مسلمین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191" w:name="pg7197_64774"/>
    <w:bookmarkEnd w:id="191"/>
    <w:p>
      <w:pPr>
        <w:pStyle w:val="BookText"/>
      </w:pPr>
      <w:r>
        <w:rPr>
          <w:rFonts w:ascii="IRNazanin" w:hAnsi="IRNazanin" w:eastAsia="IRNazanin" w:cs="IRNazanin"/>
          <w:lang w:bidi="fa-IR"/>
          <w:color w:val="111111"/>
          <w:sz w:val="28"/>
          <w:szCs w:val="28"/>
          <w:rtl/>
        </w:rPr>
        <w:t xml:space="preserve">سپرده شود ولی در این کار خود راهی را از پیش نبردند.</w:t>
      </w:r>
    </w:p>
    <w:p>
      <w:pPr>
        <w:pStyle w:val="BookText"/>
      </w:pPr>
      <w:r>
        <w:rPr>
          <w:rFonts w:ascii="IRNazanin" w:hAnsi="IRNazanin" w:eastAsia="IRNazanin" w:cs="IRNazanin"/>
          <w:lang w:bidi="fa-IR"/>
          <w:color w:val="111111"/>
          <w:sz w:val="28"/>
          <w:szCs w:val="28"/>
          <w:rtl/>
        </w:rPr>
        <w:t xml:space="preserve">ابوموسی اشعری از سوی امام علی علیه السلام والی کوفه بود. ولی به نظر می رسید که برای همراهی با امام علیه السلام تمایلی ندارد. وقتی که امام حسن علیه السلام و عمار وارد کوفه شدند، مردم را به یاری امام بسیج کردند. ولی ابوموسی میخواست که با آنان مخالفت بورزد. عمار عصبانی شد و او را ساکت کرد.</w:t>
      </w:r>
    </w:p>
    <w:p>
      <w:pPr>
        <w:pStyle w:val="Heading4"/>
      </w:pPr>
      <w:bookmarkStart w:id="544" w:name="_Toc288"/>
      <w:r>
        <w:t>در جنگ جمل</w:t>
      </w:r>
      <w:bookmarkEnd w:id="544"/>
    </w:p>
    <w:p>
      <w:pPr>
        <w:pStyle w:val="BookText"/>
      </w:pPr>
      <w:r>
        <w:rPr>
          <w:rFonts w:ascii="IRNazanin" w:hAnsi="IRNazanin" w:eastAsia="IRNazanin" w:cs="IRNazanin"/>
          <w:lang w:bidi="fa-IR"/>
          <w:color w:val="111111"/>
          <w:sz w:val="28"/>
          <w:szCs w:val="28"/>
          <w:rtl/>
        </w:rPr>
        <w:t xml:space="preserve">در روز جنگ جمل عمار بسیار کوشید که این نزاع را با روشهای مسالمت آمیز خاموش نماید. از این رو بین دو صف ایستاد و گفت: "ای مردم! چقدر در باره پیامبر خود بیانصاف هستید که زنان خود را در پرده نگه داشتهاید و زن پیامبر را به مصاف شمشیرها آورده اید." او با سخنان خود هدفهای اصلی مخالفان را بر ملا ساخت. از این رو او را آماج تیرها قرار دادند. در این جا بود که عمار دید راهی برای متوقف کردن نبرد نیست. بنابراین به سوی جنگ دعوت کرد.</w:t>
      </w:r>
    </w:p>
    <w:p>
      <w:pPr>
        <w:pStyle w:val="BookText"/>
      </w:pPr>
      <w:r>
        <w:rPr>
          <w:rFonts w:ascii="IRNazanin" w:hAnsi="IRNazanin" w:eastAsia="IRNazanin" w:cs="IRNazanin"/>
          <w:lang w:bidi="fa-IR"/>
          <w:color w:val="111111"/>
          <w:sz w:val="28"/>
          <w:szCs w:val="28"/>
          <w:rtl/>
        </w:rPr>
        <w:t xml:space="preserve">وقتی عمار به عایشه نزدیک شد، عایشه در کجاوهای روی شتر قرار داشت. عمار به او گفت: "چه میخواهی؟ گفت: خون عثمان. گفت: خداوند در این روز، طغیانگر و خواهان ناحق را بکشد. سپس گفت: ای مردم شما به خوبی میدانید که کدام یک از ما در کشتن عثمان دست داشتیم."</w:t>
      </w:r>
    </w:p>
    <w:p>
      <w:pPr>
        <w:pStyle w:val="Heading4"/>
      </w:pPr>
      <w:bookmarkStart w:id="545" w:name="_Toc289"/>
      <w:r>
        <w:t>شهادت</w:t>
      </w:r>
      <w:bookmarkEnd w:id="545"/>
    </w:p>
    <w:p>
      <w:pPr>
        <w:pStyle w:val="BookText"/>
      </w:pPr>
      <w:r>
        <w:rPr>
          <w:rFonts w:ascii="IRNazanin" w:hAnsi="IRNazanin" w:eastAsia="IRNazanin" w:cs="IRNazanin"/>
          <w:lang w:bidi="fa-IR"/>
          <w:color w:val="111111"/>
          <w:sz w:val="28"/>
          <w:szCs w:val="28"/>
          <w:rtl/>
        </w:rPr>
        <w:t xml:space="preserve">عمار در جنگ صفین در صفر</w:t>
      </w:r>
      <w:r>
        <w:rPr>
          <w:rStyle w:val="FootnoteReference"/>
        </w:rPr>
        <w:footnoteReference w:id="366"/>
      </w:r>
      <w:r>
        <w:rPr>
          <w:rFonts w:ascii="IRNazanin" w:hAnsi="IRNazanin" w:eastAsia="IRNazanin" w:cs="IRNazanin"/>
          <w:lang w:bidi="fa-IR"/>
          <w:color w:val="111111"/>
          <w:sz w:val="28"/>
          <w:szCs w:val="28"/>
          <w:rtl/>
        </w:rPr>
        <w:t xml:space="preserve">یا ربیع الثانی سال 37 قمری[2]</w:t>
      </w:r>
    </w:p>
    <w:p>
      <w:pPr>
        <w:pStyle w:val="BookText"/>
      </w:pPr>
      <w:r>
        <w:rPr>
          <w:rFonts w:ascii="IRNazanin" w:hAnsi="IRNazanin" w:eastAsia="IRNazanin" w:cs="IRNazanin"/>
          <w:lang w:bidi="fa-IR"/>
          <w:color w:val="111111"/>
          <w:sz w:val="28"/>
          <w:szCs w:val="28"/>
          <w:rtl/>
        </w:rPr>
        <w:t xml:space="preserve">به شهادت رسید. امام علی(ع( بر او نماز گزارد.</w:t>
      </w:r>
      <w:r>
        <w:rPr>
          <w:rStyle w:val="FootnoteReference"/>
        </w:rPr>
        <w:footnoteReference w:id="367"/>
      </w:r>
      <w:r>
        <w:rPr>
          <w:rFonts w:ascii="IRNazanin" w:hAnsi="IRNazanin" w:eastAsia="IRNazanin" w:cs="IRNazanin"/>
          <w:lang w:bidi="fa-IR"/>
          <w:color w:val="111111"/>
          <w:sz w:val="28"/>
          <w:szCs w:val="28"/>
          <w:rtl/>
        </w:rPr>
        <w:t xml:space="preserve">عمار هنگام شهادت، بیش از نود سال داشت.</w:t>
      </w:r>
    </w:p>
    <w:p>
      <w:pPr>
        <w:pStyle w:val="BookText"/>
      </w:pPr>
      <w:r>
        <w:rPr>
          <w:rFonts w:ascii="IRNazanin" w:hAnsi="IRNazanin" w:eastAsia="IRNazanin" w:cs="IRNazanin"/>
          <w:lang w:bidi="fa-IR"/>
          <w:color w:val="111111"/>
          <w:sz w:val="28"/>
          <w:szCs w:val="28"/>
          <w:rtl/>
        </w:rPr>
        <w:t xml:space="preserve">شهادت عمار در جنگ صفین به دست سپاهیان معاویه، همواره از عوامل سرزنش</w:t>
      </w:r>
    </w:p>
    <w:p>
      <w:pPr>
        <w:pStyle w:val="BookText"/>
      </w:pPr>
      <w:r>
        <w:rPr>
          <w:rFonts w:ascii="IRNazanin" w:hAnsi="IRNazanin" w:eastAsia="IRNazanin" w:cs="IRNazanin"/>
          <w:lang w:bidi="fa-IR"/>
          <w:color w:val="111111"/>
          <w:sz w:val="28"/>
          <w:szCs w:val="28"/>
          <w:rtl/>
        </w:rPr>
        <w:t xml:space="preserve">[2] . ابن سعد، الطبقات الکبری، دار صادر، ج 3، ص262.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192" w:name="pg7197_64775"/>
    <w:bookmarkEnd w:id="192"/>
    <w:p>
      <w:pPr>
        <w:pStyle w:val="BookText"/>
      </w:pPr>
      <w:r>
        <w:rPr>
          <w:rFonts w:ascii="IRNazanin" w:hAnsi="IRNazanin" w:eastAsia="IRNazanin" w:cs="IRNazanin"/>
          <w:lang w:bidi="fa-IR"/>
          <w:color w:val="111111"/>
          <w:sz w:val="28"/>
          <w:szCs w:val="28"/>
          <w:rtl/>
        </w:rPr>
        <w:t xml:space="preserve">معاویه و از دلایل حقانیت علی علیه السلام در این نبرد دانسته شده است. دلیل این مسئله، حدیثی از پیامبر</w:t>
      </w:r>
    </w:p>
    <w:p>
      <w:pPr>
        <w:pStyle w:val="BookText"/>
      </w:pPr>
      <w:r>
        <w:rPr>
          <w:rFonts w:ascii="IRNazanin" w:hAnsi="IRNazanin" w:eastAsia="IRNazanin" w:cs="IRNazanin"/>
          <w:lang w:bidi="fa-IR"/>
          <w:color w:val="111111"/>
          <w:sz w:val="28"/>
          <w:szCs w:val="28"/>
          <w:rtl/>
        </w:rPr>
        <w:t xml:space="preserve">صلّی اللّه علیه و آله بود که قاتل عمار را، گروهی باغی(یعنی گروه خارج از اطاعت امام عادل) معرفی می کرد.</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ابن عبدالبر این حدیث را متواتر و از صحیحترین احادیث دانسته است.</w:t>
      </w:r>
    </w:p>
    <w:p>
      <w:pPr>
        <w:pStyle w:val="BookText"/>
      </w:pPr>
      <w:r>
        <w:rPr>
          <w:rFonts w:ascii="IRNazanin" w:hAnsi="IRNazanin" w:eastAsia="IRNazanin" w:cs="IRNazanin"/>
          <w:lang w:bidi="fa-IR"/>
          <w:color w:val="111111"/>
          <w:sz w:val="28"/>
          <w:szCs w:val="28"/>
          <w:rtl/>
        </w:rPr>
        <w:t xml:space="preserve">گفتهاند که خزیمه بن ثابت، در جنگ جمل و صفین حاضر شد ولی شمشیر از غلاف بیرون نیاورد؛ ولی در جنگ صفین هنگامی که دید عمار به دست لشکر معاویه کشته شده گفت: اکنون گروه گمراه برای من مشخص شد و شروع به جنگ در رکاب امام علی علیه السلام کرد تا این که به شهادت رسید.</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حمله موشکی به حرم اویس قرنی و عمار یاسر</w:t>
      </w:r>
    </w:p>
    <w:p>
      <w:pPr>
        <w:pStyle w:val="Heading4"/>
      </w:pPr>
      <w:bookmarkStart w:id="546" w:name="_Toc290"/>
      <w:r>
        <w:t>آرامگاه</w:t>
      </w:r>
      <w:bookmarkEnd w:id="546"/>
    </w:p>
    <w:p>
      <w:pPr>
        <w:pStyle w:val="BookText"/>
      </w:pPr>
      <w:r>
        <w:rPr>
          <w:rFonts w:ascii="IRNazanin" w:hAnsi="IRNazanin" w:eastAsia="IRNazanin" w:cs="IRNazanin"/>
          <w:lang w:bidi="fa-IR"/>
          <w:color w:val="111111"/>
          <w:sz w:val="28"/>
          <w:szCs w:val="28"/>
          <w:rtl/>
        </w:rPr>
        <w:t xml:space="preserve">قبر عمار در محل شهادتش در استان رقه در سوریه قرار دارد.</w:t>
      </w:r>
      <w:r>
        <w:rPr>
          <w:rStyle w:val="FootnoteReference"/>
        </w:rPr>
        <w:footnoteReference w:id="370"/>
      </w:r>
      <w:r>
        <w:rPr>
          <w:rFonts w:ascii="IRNazanin" w:hAnsi="IRNazanin" w:eastAsia="IRNazanin" w:cs="IRNazanin"/>
          <w:lang w:bidi="fa-IR"/>
          <w:color w:val="111111"/>
          <w:sz w:val="28"/>
          <w:szCs w:val="28"/>
          <w:rtl/>
        </w:rPr>
        <w:t xml:space="preserve">که بر فراز آن، گنبدی از</w:t>
      </w:r>
    </w:p>
    <w:p>
      <w:pPr>
        <w:pStyle w:val="BookText"/>
      </w:pPr>
      <w:r>
        <w:rPr>
          <w:rFonts w:ascii="IRNazanin" w:hAnsi="IRNazanin" w:eastAsia="IRNazanin" w:cs="IRNazanin"/>
          <w:lang w:bidi="fa-IR"/>
          <w:color w:val="111111"/>
          <w:sz w:val="28"/>
          <w:szCs w:val="28"/>
          <w:rtl/>
        </w:rPr>
        <w:t xml:space="preserve">بتون و سیمان قرار داشت.</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در کنار مقبره عمار یاسر، قبر چند تن از شهیدان جنگ صفین از جمله اویس قرنی و اُبَی بن قیس قرار دارد.</w:t>
      </w:r>
    </w:p>
    <w:p>
      <w:pPr>
        <w:pStyle w:val="Heading4"/>
      </w:pPr>
      <w:bookmarkStart w:id="547" w:name="_Toc291"/>
      <w:r>
        <w:t>تخریب</w:t>
      </w:r>
      <w:bookmarkEnd w:id="547"/>
    </w:p>
    <w:p>
      <w:pPr>
        <w:pStyle w:val="BookText"/>
      </w:pPr>
      <w:r>
        <w:rPr>
          <w:rFonts w:ascii="IRNazanin" w:hAnsi="IRNazanin" w:eastAsia="IRNazanin" w:cs="IRNazanin"/>
          <w:lang w:bidi="fa-IR"/>
          <w:color w:val="111111"/>
          <w:sz w:val="28"/>
          <w:szCs w:val="28"/>
          <w:rtl/>
        </w:rPr>
        <w:t xml:space="preserve">در 21 رمضان سال 1434ق برابر با 6 مرداد سال 1392ش، همزمان با شب قدر، گروه های تکفیری در سوریه که کنترل استان رقه را به دست گرفته بودند، با حمله خمپارهای به حرم عمار یاسر و اویس قرنی، صحن آنرا تخریب و با شلیک پیاپی موشک به دیوارهای حرم، بخشهای از آن را منهدم کردند.</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در 24 جمادی الاولی سال 1435ق برابر با 6 فروردین سال 1393ش، داعش با کارگذاشتن مواد منفجره، دو مناره مقبره عمار یاسر و اویس قرنی را تخریب کردند.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193" w:name="pg7197_64776"/>
    <w:bookmarkEnd w:id="193"/>
    <w:p>
      <w:pPr>
        <w:pStyle w:val="BookText"/>
      </w:pPr>
      <w:r>
        <w:rPr>
          <w:rFonts w:ascii="IRNazanin" w:hAnsi="IRNazanin" w:eastAsia="IRNazanin" w:cs="IRNazanin"/>
          <w:lang w:bidi="fa-IR"/>
          <w:color w:val="111111"/>
          <w:sz w:val="28"/>
          <w:szCs w:val="28"/>
          <w:rtl/>
        </w:rPr>
        <w:t xml:space="preserve">داعش در 15 رجب سال 1435 قمری برابر با 25 اردیبهشت سال 1393ش این زیارتگاه را به طور کامل تخریب کرد.</w:t>
      </w:r>
      <w:r>
        <w:rPr>
          <w:rStyle w:val="FootnoteReference"/>
        </w:rPr>
        <w:footnoteReference w:id="373"/>
      </w:r>
    </w:p>
    <w:p>
      <w:pPr>
        <w:pStyle w:val="Heading4"/>
      </w:pPr>
      <w:bookmarkStart w:id="548" w:name="_Toc292"/>
      <w:r>
        <w:t>عمار یاسر</w:t>
      </w:r>
      <w:bookmarkEnd w:id="548"/>
    </w:p>
    <w:p>
      <w:pPr>
        <w:pStyle w:val="BookText"/>
      </w:pPr>
      <w:r>
        <w:rPr>
          <w:rFonts w:ascii="IRNazanin" w:hAnsi="IRNazanin" w:eastAsia="IRNazanin" w:cs="IRNazanin"/>
          <w:lang w:bidi="fa-IR"/>
          <w:color w:val="111111"/>
          <w:sz w:val="28"/>
          <w:szCs w:val="28"/>
          <w:rtl/>
        </w:rPr>
        <w:t xml:space="preserve">علی نامه، حماسهای شیعی از قرن پنجم، منظومهای کهن از شاعر شیعه مذهب که نام یا تخلصش ربیع است و بسیار معتقد و آگاه به اوضاع زمان و مکر دشمنان بوده است.</w:t>
      </w:r>
    </w:p>
    <w:p>
      <w:pPr>
        <w:pStyle w:val="BookText"/>
      </w:pPr>
      <w:r>
        <w:rPr>
          <w:rFonts w:ascii="IRNazanin" w:hAnsi="IRNazanin" w:eastAsia="IRNazanin" w:cs="IRNazanin"/>
          <w:lang w:bidi="fa-IR"/>
          <w:color w:val="111111"/>
          <w:sz w:val="28"/>
          <w:szCs w:val="28"/>
          <w:rtl/>
        </w:rPr>
        <w:t xml:space="preserve">آنچه که از اشعار این شاعر با ایمان به دست میآید قبل از شاهنامه فردوسی در محافل و مجامع شیعی علی نامه، غیر از علی نامه ربیع و حمزهنامه میخواندهاند. فرقۀ کرّامیان که پیرو ابوعبدالله محمّد بن کرام میباشند و در صفات خدا معتقد به تجسیم و تشبیهاند و آنها را نیز صفاتیه میگویند برای محو نام و یاد اهلبیت پیامبر صلی الله علیه وآله شاهنامه را خلق کردند تا بازار علی نامه و حمزهنامهخوانی را راکد کنند.</w:t>
      </w:r>
    </w:p>
    <w:p>
      <w:pPr>
        <w:pStyle w:val="BookText"/>
      </w:pPr>
      <w:r>
        <w:rPr>
          <w:rFonts w:ascii="IRNazanin" w:hAnsi="IRNazanin" w:eastAsia="IRNazanin" w:cs="IRNazanin"/>
          <w:lang w:bidi="fa-IR"/>
          <w:color w:val="111111"/>
          <w:sz w:val="28"/>
          <w:szCs w:val="28"/>
          <w:rtl/>
        </w:rPr>
        <w:t xml:space="preserve">علی نامه و حمزهنامه به چند</w:t>
      </w:r>
    </w:p>
    <w:p>
      <w:pPr>
        <w:pStyle w:val="BookText"/>
      </w:pPr>
      <w:r>
        <w:rPr>
          <w:rFonts w:ascii="IRNazanin" w:hAnsi="IRNazanin" w:eastAsia="IRNazanin" w:cs="IRNazanin"/>
          <w:lang w:bidi="fa-IR"/>
          <w:color w:val="111111"/>
          <w:sz w:val="28"/>
          <w:szCs w:val="28"/>
          <w:rtl/>
        </w:rPr>
        <w:t xml:space="preserve">بخوانند که این هست بس ناپسند</w:t>
      </w:r>
    </w:p>
    <w:p>
      <w:pPr>
        <w:pStyle w:val="BookText"/>
      </w:pPr>
      <w:r>
        <w:rPr>
          <w:rFonts w:ascii="IRNazanin" w:hAnsi="IRNazanin" w:eastAsia="IRNazanin" w:cs="IRNazanin"/>
          <w:lang w:bidi="fa-IR"/>
          <w:color w:val="111111"/>
          <w:sz w:val="28"/>
          <w:szCs w:val="28"/>
          <w:rtl/>
        </w:rPr>
        <w:t xml:space="preserve">ربیع احساس مسئولیت می کند و کاری می کند کارستان، او وقایع جنگ جمل و صفین به روایت ابومخنف را در 11220 بیت در سال 482 هجری قمری به نظم کشیده است.</w:t>
      </w:r>
    </w:p>
    <w:p>
      <w:pPr>
        <w:pStyle w:val="BookText"/>
      </w:pPr>
      <w:r>
        <w:rPr>
          <w:rFonts w:ascii="IRNazanin" w:hAnsi="IRNazanin" w:eastAsia="IRNazanin" w:cs="IRNazanin"/>
          <w:lang w:bidi="fa-IR"/>
          <w:color w:val="111111"/>
          <w:sz w:val="28"/>
          <w:szCs w:val="28"/>
          <w:rtl/>
        </w:rPr>
        <w:t xml:space="preserve">ناگفته نماند برخورد ربیع با شاهنامه نسبت به هم عصرانش متفاوت است با این که اساس شاهنامه را از سویی دروغ میداند و از سویی پرداخته مکر کرّامیان، اعتراف می کند که زبانی نغز و دلکش دارد، نیز پهلوانان شاهنامه که بزرگترین آنان رستم است بزرگ میشمارد، پهلوانان ملی را ارج مینهد و اینان در شعر ربیع تمثیل مردانگیاند.</w:t>
      </w:r>
    </w:p>
    <w:p>
      <w:pPr>
        <w:pStyle w:val="BookText"/>
      </w:pPr>
      <w:r>
        <w:rPr>
          <w:rFonts w:ascii="IRNazanin" w:hAnsi="IRNazanin" w:eastAsia="IRNazanin" w:cs="IRNazanin"/>
          <w:lang w:bidi="fa-IR"/>
          <w:color w:val="111111"/>
          <w:sz w:val="28"/>
          <w:szCs w:val="28"/>
          <w:rtl/>
        </w:rPr>
        <w:t xml:space="preserve">مطالب مذکور برداشتی از مقدمه علی نامه به اهتمام استاد رضا بیات و استاد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194" w:name="pg7197_64777"/>
    <w:bookmarkEnd w:id="194"/>
    <w:p>
      <w:pPr>
        <w:pStyle w:val="BookText"/>
      </w:pPr>
      <w:r>
        <w:rPr>
          <w:rFonts w:ascii="IRNazanin" w:hAnsi="IRNazanin" w:eastAsia="IRNazanin" w:cs="IRNazanin"/>
          <w:lang w:bidi="fa-IR"/>
          <w:color w:val="111111"/>
          <w:sz w:val="28"/>
          <w:szCs w:val="28"/>
          <w:rtl/>
        </w:rPr>
        <w:t xml:space="preserve">ابوالفضل غلامی مصحح علی نامه که ایشان به استناد از نشریات ترکیه از استاد عبدالرسول خیامپور در مجله دانشکده ادبیات تبریز به سال 1334 شمسی و همچنین استاد دکتر محمّد رضا شفیعی کدکنی، حماسهای شیعی از قرن پنجم، مجله دانشکده ادبیات و علوم انسانی مشهد، سال 1379شمسی میباشد. امید است نقالان ایران زمین در تمام بلاد شیعهنشین همانگونه که ربیع با تمام وجود و توان و غیرت دینی علی نامه را خلق کرد محافل علی نامه بیارایند و کام جان خود و شیعیان را از برکات و فیوضات این منظومه حماسی کهن شیعی بهرهمند سازند.</w:t>
      </w:r>
    </w:p>
    <w:p>
      <w:pPr>
        <w:pStyle w:val="BookText"/>
      </w:pPr>
      <w:r>
        <w:rPr>
          <w:rFonts w:ascii="IRNazanin" w:hAnsi="IRNazanin" w:eastAsia="IRNazanin" w:cs="IRNazanin"/>
          <w:lang w:bidi="fa-IR"/>
          <w:color w:val="111111"/>
          <w:sz w:val="28"/>
          <w:szCs w:val="28"/>
          <w:rtl/>
        </w:rPr>
        <w:t xml:space="preserve">اینک گزیده ابیاتی از خطبه هشتم از حرب صفین</w:t>
      </w:r>
    </w:p>
    <w:p>
      <w:pPr>
        <w:pStyle w:val="BookText"/>
      </w:pPr>
      <w:r>
        <w:rPr>
          <w:rFonts w:ascii="IRNazanin" w:hAnsi="IRNazanin" w:eastAsia="IRNazanin" w:cs="IRNazanin"/>
          <w:lang w:bidi="fa-IR"/>
          <w:color w:val="111111"/>
          <w:sz w:val="28"/>
          <w:szCs w:val="28"/>
          <w:rtl/>
        </w:rPr>
        <w:t xml:space="preserve">به نام خداوند خورشید و ماه</w:t>
      </w:r>
    </w:p>
    <w:p>
      <w:pPr>
        <w:pStyle w:val="BookText"/>
      </w:pPr>
      <w:r>
        <w:rPr>
          <w:rFonts w:ascii="IRNazanin" w:hAnsi="IRNazanin" w:eastAsia="IRNazanin" w:cs="IRNazanin"/>
          <w:lang w:bidi="fa-IR"/>
          <w:color w:val="111111"/>
          <w:sz w:val="28"/>
          <w:szCs w:val="28"/>
          <w:rtl/>
        </w:rPr>
        <w:t xml:space="preserve">نگارندۀ هر سپید و سیاه</w:t>
      </w:r>
    </w:p>
    <w:p>
      <w:pPr>
        <w:pStyle w:val="BookText"/>
      </w:pPr>
      <w:r>
        <w:rPr>
          <w:rFonts w:ascii="IRNazanin" w:hAnsi="IRNazanin" w:eastAsia="IRNazanin" w:cs="IRNazanin"/>
          <w:lang w:bidi="fa-IR"/>
          <w:color w:val="111111"/>
          <w:sz w:val="28"/>
          <w:szCs w:val="28"/>
          <w:rtl/>
        </w:rPr>
        <w:t xml:space="preserve">بر آرندۀ آسمان و زمین</w:t>
      </w:r>
    </w:p>
    <w:p>
      <w:pPr>
        <w:pStyle w:val="BookText"/>
      </w:pPr>
      <w:r>
        <w:rPr>
          <w:rFonts w:ascii="IRNazanin" w:hAnsi="IRNazanin" w:eastAsia="IRNazanin" w:cs="IRNazanin"/>
          <w:lang w:bidi="fa-IR"/>
          <w:color w:val="111111"/>
          <w:sz w:val="28"/>
          <w:szCs w:val="28"/>
          <w:rtl/>
        </w:rPr>
        <w:t xml:space="preserve">خداوند کون و مکان و مکین</w:t>
      </w:r>
    </w:p>
    <w:p>
      <w:pPr>
        <w:pStyle w:val="BookText"/>
      </w:pPr>
      <w:r>
        <w:rPr>
          <w:rFonts w:ascii="IRNazanin" w:hAnsi="IRNazanin" w:eastAsia="IRNazanin" w:cs="IRNazanin"/>
          <w:lang w:bidi="fa-IR"/>
          <w:color w:val="111111"/>
          <w:sz w:val="28"/>
          <w:szCs w:val="28"/>
          <w:rtl/>
        </w:rPr>
        <w:t xml:space="preserve">بزرگی که وی را سزد کبریا</w:t>
      </w:r>
    </w:p>
    <w:p>
      <w:pPr>
        <w:pStyle w:val="BookText"/>
      </w:pPr>
      <w:r>
        <w:rPr>
          <w:rFonts w:ascii="IRNazanin" w:hAnsi="IRNazanin" w:eastAsia="IRNazanin" w:cs="IRNazanin"/>
          <w:lang w:bidi="fa-IR"/>
          <w:color w:val="111111"/>
          <w:sz w:val="28"/>
          <w:szCs w:val="28"/>
          <w:rtl/>
        </w:rPr>
        <w:t xml:space="preserve">جهانآفرین اوست فرمانروا</w:t>
      </w:r>
    </w:p>
    <w:p>
      <w:pPr>
        <w:pStyle w:val="BookText"/>
      </w:pPr>
      <w:r>
        <w:rPr>
          <w:rFonts w:ascii="IRNazanin" w:hAnsi="IRNazanin" w:eastAsia="IRNazanin" w:cs="IRNazanin"/>
          <w:lang w:bidi="fa-IR"/>
          <w:color w:val="111111"/>
          <w:sz w:val="28"/>
          <w:szCs w:val="28"/>
          <w:rtl/>
        </w:rPr>
        <w:t xml:space="preserve">فرستندۀ داعیان امین</w:t>
      </w:r>
    </w:p>
    <w:p>
      <w:pPr>
        <w:pStyle w:val="BookText"/>
      </w:pPr>
      <w:r>
        <w:rPr>
          <w:rFonts w:ascii="IRNazanin" w:hAnsi="IRNazanin" w:eastAsia="IRNazanin" w:cs="IRNazanin"/>
          <w:lang w:bidi="fa-IR"/>
          <w:color w:val="111111"/>
          <w:sz w:val="28"/>
          <w:szCs w:val="28"/>
          <w:rtl/>
        </w:rPr>
        <w:t xml:space="preserve">بر بخردان از پی داد و دین</w:t>
      </w:r>
    </w:p>
    <w:p>
      <w:pPr>
        <w:pStyle w:val="BookText"/>
      </w:pPr>
      <w:r>
        <w:rPr>
          <w:rFonts w:ascii="IRNazanin" w:hAnsi="IRNazanin" w:eastAsia="IRNazanin" w:cs="IRNazanin"/>
          <w:lang w:bidi="fa-IR"/>
          <w:color w:val="111111"/>
          <w:sz w:val="28"/>
          <w:szCs w:val="28"/>
          <w:rtl/>
        </w:rPr>
        <w:t xml:space="preserve">ربیع قرن پنجم هجری،</w:t>
      </w:r>
    </w:p>
    <w:p>
      <w:pPr>
        <w:pStyle w:val="BookText"/>
      </w:pPr>
      <w:r>
        <w:rPr>
          <w:rFonts w:ascii="IRNazanin" w:hAnsi="IRNazanin" w:eastAsia="IRNazanin" w:cs="IRNazanin"/>
          <w:lang w:bidi="fa-IR"/>
          <w:color w:val="111111"/>
          <w:sz w:val="28"/>
          <w:szCs w:val="28"/>
          <w:rtl/>
        </w:rPr>
        <w:t xml:space="preserve">علی نامه، ص 345 .</w:t>
      </w:r>
    </w:p>
    <w:p>
      <w:pPr>
        <w:pStyle w:val="Heading4"/>
      </w:pPr>
      <w:bookmarkStart w:id="549" w:name="_Toc293"/>
      <w:r>
        <w:t>حجت گرفتن حضرت مولی علی علیه السلام از صحابۀ پیامبر صلی الله علیه و آله دربارۀ حدیث پیامبر اکرم صلی الله علیه و آله راجع به عمّار</w:t>
      </w:r>
      <w:bookmarkEnd w:id="549"/>
    </w:p>
    <w:p>
      <w:pPr>
        <w:pStyle w:val="BookText"/>
      </w:pPr>
      <w:r>
        <w:rPr>
          <w:rFonts w:ascii="IRNazanin" w:hAnsi="IRNazanin" w:eastAsia="IRNazanin" w:cs="IRNazanin"/>
          <w:lang w:bidi="fa-IR"/>
          <w:color w:val="111111"/>
          <w:sz w:val="28"/>
          <w:szCs w:val="28"/>
          <w:rtl/>
        </w:rPr>
        <w:t xml:space="preserve">چنین گفتشان آن امام مبین</w:t>
      </w:r>
    </w:p>
    <w:p>
      <w:pPr>
        <w:pStyle w:val="BookText"/>
      </w:pPr>
      <w:r>
        <w:rPr>
          <w:rFonts w:ascii="IRNazanin" w:hAnsi="IRNazanin" w:eastAsia="IRNazanin" w:cs="IRNazanin"/>
          <w:lang w:bidi="fa-IR"/>
          <w:color w:val="111111"/>
          <w:sz w:val="28"/>
          <w:szCs w:val="28"/>
          <w:rtl/>
        </w:rPr>
        <w:t xml:space="preserve">که یا کار دیده سواران دین</w:t>
      </w:r>
    </w:p>
    <w:p>
      <w:pPr>
        <w:pStyle w:val="BookText"/>
      </w:pPr>
      <w:r>
        <w:rPr>
          <w:rFonts w:ascii="IRNazanin" w:hAnsi="IRNazanin" w:eastAsia="IRNazanin" w:cs="IRNazanin"/>
          <w:lang w:bidi="fa-IR"/>
          <w:color w:val="111111"/>
          <w:sz w:val="28"/>
          <w:szCs w:val="28"/>
          <w:rtl/>
        </w:rPr>
        <w:t xml:space="preserve">شما را در این قتل عمار پیر</w:t>
      </w:r>
    </w:p>
    <w:p>
      <w:pPr>
        <w:pStyle w:val="BookText"/>
      </w:pPr>
      <w:r>
        <w:rPr>
          <w:rFonts w:ascii="IRNazanin" w:hAnsi="IRNazanin" w:eastAsia="IRNazanin" w:cs="IRNazanin"/>
          <w:lang w:bidi="fa-IR"/>
          <w:color w:val="111111"/>
          <w:sz w:val="28"/>
          <w:szCs w:val="28"/>
          <w:rtl/>
        </w:rPr>
        <w:t xml:space="preserve">پیمبر چه گفت از صغیر و کبیر؟</w:t>
      </w:r>
    </w:p>
    <w:p>
      <w:pPr>
        <w:pStyle w:val="BookText"/>
      </w:pPr>
      <w:r>
        <w:rPr>
          <w:rFonts w:ascii="IRNazanin" w:hAnsi="IRNazanin" w:eastAsia="IRNazanin" w:cs="IRNazanin"/>
          <w:lang w:bidi="fa-IR"/>
          <w:color w:val="111111"/>
          <w:sz w:val="28"/>
          <w:szCs w:val="28"/>
          <w:rtl/>
        </w:rPr>
        <w:t xml:space="preserve">یکایک بگفتند ما را نبی</w:t>
      </w:r>
    </w:p>
    <w:p>
      <w:pPr>
        <w:pStyle w:val="BookText"/>
      </w:pPr>
      <w:r>
        <w:rPr>
          <w:rFonts w:ascii="IRNazanin" w:hAnsi="IRNazanin" w:eastAsia="IRNazanin" w:cs="IRNazanin"/>
          <w:lang w:bidi="fa-IR"/>
          <w:color w:val="111111"/>
          <w:sz w:val="28"/>
          <w:szCs w:val="28"/>
          <w:rtl/>
        </w:rPr>
        <w:t xml:space="preserve">خبر داده است ای ستوده وصی</w:t>
      </w:r>
    </w:p>
    <w:p>
      <w:pPr>
        <w:pStyle w:val="BookText"/>
      </w:pPr>
      <w:r>
        <w:rPr>
          <w:rFonts w:ascii="IRNazanin" w:hAnsi="IRNazanin" w:eastAsia="IRNazanin" w:cs="IRNazanin"/>
          <w:lang w:bidi="fa-IR"/>
          <w:color w:val="111111"/>
          <w:sz w:val="28"/>
          <w:szCs w:val="28"/>
          <w:rtl/>
        </w:rPr>
        <w:t xml:space="preserve">که کشته شود پیر عمار دین</w:t>
      </w:r>
    </w:p>
    <w:p>
      <w:pPr>
        <w:pStyle w:val="BookText"/>
      </w:pPr>
      <w:r>
        <w:rPr>
          <w:rFonts w:ascii="IRNazanin" w:hAnsi="IRNazanin" w:eastAsia="IRNazanin" w:cs="IRNazanin"/>
          <w:lang w:bidi="fa-IR"/>
          <w:color w:val="111111"/>
          <w:sz w:val="28"/>
          <w:szCs w:val="28"/>
          <w:rtl/>
        </w:rPr>
        <w:t xml:space="preserve">ابر دست این لشکر قاسطین</w:t>
      </w:r>
    </w:p>
    <w:p>
      <w:pPr>
        <w:pStyle w:val="BookText"/>
      </w:pPr>
      <w:r>
        <w:rPr>
          <w:rFonts w:ascii="IRNazanin" w:hAnsi="IRNazanin" w:eastAsia="IRNazanin" w:cs="IRNazanin"/>
          <w:lang w:bidi="fa-IR"/>
          <w:color w:val="111111"/>
          <w:sz w:val="28"/>
          <w:szCs w:val="28"/>
          <w:rtl/>
        </w:rPr>
        <w:t xml:space="preserve">درست آمد این گفته اش در زمان</w:t>
      </w:r>
    </w:p>
    <w:p>
      <w:pPr>
        <w:pStyle w:val="BookText"/>
      </w:pPr>
      <w:r>
        <w:rPr>
          <w:rFonts w:ascii="IRNazanin" w:hAnsi="IRNazanin" w:eastAsia="IRNazanin" w:cs="IRNazanin"/>
          <w:lang w:bidi="fa-IR"/>
          <w:color w:val="111111"/>
          <w:sz w:val="28"/>
          <w:szCs w:val="28"/>
          <w:rtl/>
        </w:rPr>
        <w:t xml:space="preserve">که سفیانیانند این ظالمان</w:t>
      </w:r>
    </w:p>
    <w:p>
      <w:pPr>
        <w:pStyle w:val="BookText"/>
      </w:pPr>
      <w:r>
        <w:rPr>
          <w:rFonts w:ascii="IRNazanin" w:hAnsi="IRNazanin" w:eastAsia="IRNazanin" w:cs="IRNazanin"/>
          <w:lang w:bidi="fa-IR"/>
          <w:color w:val="111111"/>
          <w:sz w:val="28"/>
          <w:szCs w:val="28"/>
          <w:rtl/>
        </w:rPr>
        <w:t xml:space="preserve">ربیع قرن پنجم هجری،</w:t>
      </w:r>
    </w:p>
    <w:p>
      <w:pPr>
        <w:pStyle w:val="BookText"/>
      </w:pPr>
      <w:r>
        <w:rPr>
          <w:rFonts w:ascii="IRNazanin" w:hAnsi="IRNazanin" w:eastAsia="IRNazanin" w:cs="IRNazanin"/>
          <w:lang w:bidi="fa-IR"/>
          <w:color w:val="111111"/>
          <w:sz w:val="28"/>
          <w:szCs w:val="28"/>
          <w:rtl/>
        </w:rPr>
        <w:t xml:space="preserve">علی نامه، ص 347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کوچه‌ های خواب ‌آلود ، چشم بیدار را نفهمیدند</w:t>
      </w:r>
    </w:p>
    <w:p>
      <w:pPr>
        <w:pStyle w:val="BookText"/>
      </w:pPr>
      <w:r>
        <w:rPr>
          <w:rFonts w:ascii="IRNazanin" w:hAnsi="IRNazanin" w:eastAsia="IRNazanin" w:cs="IRNazanin"/>
          <w:lang w:bidi="fa-IR"/>
          <w:color w:val="111111"/>
          <w:sz w:val="28"/>
          <w:szCs w:val="28"/>
          <w:rtl/>
        </w:rPr>
        <w:t xml:space="preserve">مرد شب ‌گریه ‌های نخلستان ، مرد پیکار را نفهمیدند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وصله ‌های لباس و پاپوشش ، و یتیمان مست آغوشش</w:t>
      </w:r>
    </w:p>
    <w:p>
      <w:pPr>
        <w:pStyle w:val="BookText"/>
      </w:pPr>
      <w:r>
        <w:rPr>
          <w:rFonts w:ascii="IRNazanin" w:hAnsi="IRNazanin" w:eastAsia="IRNazanin" w:cs="IRNazanin"/>
          <w:lang w:bidi="fa-IR"/>
          <w:color w:val="111111"/>
          <w:sz w:val="28"/>
          <w:szCs w:val="28"/>
          <w:rtl/>
        </w:rPr>
        <w:t xml:space="preserve">راز آن کیسه‌ های بر دوشش ، در شب تار را نفهمیدند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مردمِ دل ‌بریده از بعثت ، که فقط فکر آب و نان بودند</w:t>
      </w:r>
    </w:p>
    <w:p>
      <w:pPr>
        <w:pStyle w:val="BookText"/>
      </w:pPr>
      <w:r>
        <w:rPr>
          <w:rFonts w:ascii="IRNazanin" w:hAnsi="IRNazanin" w:eastAsia="IRNazanin" w:cs="IRNazanin"/>
          <w:lang w:bidi="fa-IR"/>
          <w:color w:val="111111"/>
          <w:sz w:val="28"/>
          <w:szCs w:val="28"/>
          <w:rtl/>
        </w:rPr>
        <w:t xml:space="preserve">مثل اشراف عهد دقیانوس ، قصه ی غار را نفهمیدند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تبر باغ را درو کردند ، حالی از باغبان نپرسیدند</w:t>
      </w:r>
    </w:p>
    <w:p>
      <w:pPr>
        <w:pStyle w:val="BookText"/>
      </w:pPr>
      <w:r>
        <w:rPr>
          <w:rFonts w:ascii="IRNazanin" w:hAnsi="IRNazanin" w:eastAsia="IRNazanin" w:cs="IRNazanin"/>
          <w:lang w:bidi="fa-IR"/>
          <w:color w:val="111111"/>
          <w:sz w:val="28"/>
          <w:szCs w:val="28"/>
          <w:rtl/>
        </w:rPr>
        <w:t xml:space="preserve">خم به اَبرویشان نیاوردند ، در و دیوار را نفهمیدند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نیمه‌ شب بود و سایه ‌ها آرام ، کوچه را خیس اشک می ‌کردند</w:t>
      </w:r>
    </w:p>
    <w:p>
      <w:pPr>
        <w:pStyle w:val="BookText"/>
      </w:pPr>
      <w:r>
        <w:rPr>
          <w:rFonts w:ascii="IRNazanin" w:hAnsi="IRNazanin" w:eastAsia="IRNazanin" w:cs="IRNazanin"/>
          <w:lang w:bidi="fa-IR"/>
          <w:color w:val="111111"/>
          <w:sz w:val="28"/>
          <w:szCs w:val="28"/>
          <w:rtl/>
        </w:rPr>
        <w:t xml:space="preserve">گفت مولا که زود برگردیم ، تا غم یار را نفهمیدند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لات ‌هایی که عبدود بودند ، ابتدا با هبل بلی گفتند</w:t>
      </w:r>
    </w:p>
    <w:p>
      <w:pPr>
        <w:pStyle w:val="BookText"/>
      </w:pPr>
      <w:r>
        <w:rPr>
          <w:rFonts w:ascii="IRNazanin" w:hAnsi="IRNazanin" w:eastAsia="IRNazanin" w:cs="IRNazanin"/>
          <w:lang w:bidi="fa-IR"/>
          <w:color w:val="111111"/>
          <w:sz w:val="28"/>
          <w:szCs w:val="28"/>
          <w:rtl/>
        </w:rPr>
        <w:t xml:space="preserve">بعد از آن هم که یا علی گفتند ، ” أین عمّار ” را نفهمیدند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آخر قصه‌ اش بهاری بود ، سوره ی انفطار جاری بود</w:t>
      </w:r>
    </w:p>
    <w:p>
      <w:pPr>
        <w:pStyle w:val="BookText"/>
      </w:pPr>
      <w:r>
        <w:rPr>
          <w:rFonts w:ascii="IRNazanin" w:hAnsi="IRNazanin" w:eastAsia="IRNazanin" w:cs="IRNazanin"/>
          <w:lang w:bidi="fa-IR"/>
          <w:color w:val="111111"/>
          <w:sz w:val="28"/>
          <w:szCs w:val="28"/>
          <w:rtl/>
        </w:rPr>
        <w:t xml:space="preserve">عالمان قرائت و تفسیر ، شوق دیدار را نفهمیدند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کودکانی که باخبر بودند ، از همه روزه ‌دارتر بودند</w:t>
      </w:r>
    </w:p>
    <w:p>
      <w:pPr>
        <w:pStyle w:val="BookText"/>
      </w:pPr>
      <w:r>
        <w:rPr>
          <w:rFonts w:ascii="IRNazanin" w:hAnsi="IRNazanin" w:eastAsia="IRNazanin" w:cs="IRNazanin"/>
          <w:lang w:bidi="fa-IR"/>
          <w:color w:val="111111"/>
          <w:sz w:val="28"/>
          <w:szCs w:val="28"/>
          <w:rtl/>
        </w:rPr>
        <w:t xml:space="preserve">بس که لب ‌تشنه ی سحر بودند ، وقت افطار را نفهمیدند</w:t>
      </w:r>
    </w:p>
    <w:p>
      <w:pPr>
        <w:pStyle w:val="BookText"/>
      </w:pPr>
      <w:r>
        <w:rPr>
          <w:rFonts w:ascii="IRNazanin" w:hAnsi="IRNazanin" w:eastAsia="IRNazanin" w:cs="IRNazanin"/>
          <w:lang w:bidi="fa-IR"/>
          <w:color w:val="111111"/>
          <w:sz w:val="28"/>
          <w:szCs w:val="28"/>
          <w:rtl/>
        </w:rPr>
        <w:t xml:space="preserve">احمد علوی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بیا چو مقداد و سلمان، مطیعِ او شُو، مسلمان</w:t>
      </w:r>
    </w:p>
    <w:p>
      <w:pPr>
        <w:pStyle w:val="BookText"/>
      </w:pPr>
      <w:r>
        <w:rPr>
          <w:rFonts w:ascii="IRNazanin" w:hAnsi="IRNazanin" w:eastAsia="IRNazanin" w:cs="IRNazanin"/>
          <w:lang w:bidi="fa-IR"/>
          <w:color w:val="111111"/>
          <w:sz w:val="28"/>
          <w:szCs w:val="28"/>
          <w:rtl/>
        </w:rPr>
        <w:t xml:space="preserve">گر این شود نسلِ انسان، شوند «عمّار» و «بوذر»</w:t>
      </w:r>
    </w:p>
    <w:p>
      <w:pPr>
        <w:pStyle w:val="BookText"/>
      </w:pPr>
      <w:r>
        <w:rPr>
          <w:rFonts w:ascii="IRNazanin" w:hAnsi="IRNazanin" w:eastAsia="IRNazanin" w:cs="IRNazanin"/>
          <w:lang w:bidi="fa-IR"/>
          <w:color w:val="111111"/>
          <w:sz w:val="28"/>
          <w:szCs w:val="28"/>
          <w:rtl/>
        </w:rPr>
        <w:t xml:space="preserve">امیر ایزدی همدانی</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عمار یاسر، آن نفس پاک همدلی</w:t>
      </w:r>
    </w:p>
    <w:p>
      <w:pPr>
        <w:pStyle w:val="BookText"/>
      </w:pPr>
      <w:r>
        <w:rPr>
          <w:rFonts w:ascii="IRNazanin" w:hAnsi="IRNazanin" w:eastAsia="IRNazanin" w:cs="IRNazanin"/>
          <w:lang w:bidi="fa-IR"/>
          <w:color w:val="111111"/>
          <w:sz w:val="28"/>
          <w:szCs w:val="28"/>
          <w:rtl/>
        </w:rPr>
        <w:t xml:space="preserve">آیینه ی محبت و تنهایی علی</w:t>
      </w:r>
    </w:p>
    <w:p>
      <w:pPr>
        <w:pStyle w:val="BookText"/>
      </w:pPr>
      <w:r>
        <w:rPr>
          <w:rFonts w:ascii="IRNazanin" w:hAnsi="IRNazanin" w:eastAsia="IRNazanin" w:cs="IRNazanin"/>
          <w:lang w:bidi="fa-IR"/>
          <w:color w:val="111111"/>
          <w:sz w:val="28"/>
          <w:szCs w:val="28"/>
          <w:rtl/>
        </w:rPr>
        <w:t xml:space="preserve">روحی که جز به عشق خدا صیقلی نشد</w:t>
      </w:r>
    </w:p>
    <w:p>
      <w:pPr>
        <w:pStyle w:val="BookText"/>
      </w:pPr>
      <w:r>
        <w:rPr>
          <w:rFonts w:ascii="IRNazanin" w:hAnsi="IRNazanin" w:eastAsia="IRNazanin" w:cs="IRNazanin"/>
          <w:lang w:bidi="fa-IR"/>
          <w:color w:val="111111"/>
          <w:sz w:val="28"/>
          <w:szCs w:val="28"/>
          <w:rtl/>
        </w:rPr>
        <w:t xml:space="preserve">پروردۀ نبی، که جدا از علی نشد</w:t>
      </w:r>
    </w:p>
    <w:p>
      <w:pPr>
        <w:pStyle w:val="BookText"/>
      </w:pPr>
      <w:r>
        <w:rPr>
          <w:rFonts w:ascii="IRNazanin" w:hAnsi="IRNazanin" w:eastAsia="IRNazanin" w:cs="IRNazanin"/>
          <w:lang w:bidi="fa-IR"/>
          <w:color w:val="111111"/>
          <w:sz w:val="28"/>
          <w:szCs w:val="28"/>
          <w:rtl/>
        </w:rPr>
        <w:t xml:space="preserve">از کودکی، چو شیر ولایت به کام داشت</w:t>
      </w:r>
    </w:p>
    <w:p>
      <w:pPr>
        <w:pStyle w:val="BookText"/>
      </w:pPr>
      <w:r>
        <w:rPr>
          <w:rFonts w:ascii="IRNazanin" w:hAnsi="IRNazanin" w:eastAsia="IRNazanin" w:cs="IRNazanin"/>
          <w:lang w:bidi="fa-IR"/>
          <w:color w:val="111111"/>
          <w:sz w:val="28"/>
          <w:szCs w:val="28"/>
          <w:rtl/>
        </w:rPr>
        <w:t xml:space="preserve">عطر شهادت، از نفس بابِ مام داشت</w:t>
      </w:r>
    </w:p>
    <w:p>
      <w:pPr>
        <w:pStyle w:val="BookText"/>
      </w:pPr>
      <w:r>
        <w:rPr>
          <w:rFonts w:ascii="IRNazanin" w:hAnsi="IRNazanin" w:eastAsia="IRNazanin" w:cs="IRNazanin"/>
          <w:lang w:bidi="fa-IR"/>
          <w:color w:val="111111"/>
          <w:sz w:val="28"/>
          <w:szCs w:val="28"/>
          <w:rtl/>
        </w:rPr>
        <w:t xml:space="preserve">بالید چون نهال برومند و تاب خورد</w:t>
      </w:r>
    </w:p>
    <w:p>
      <w:pPr>
        <w:pStyle w:val="BookText"/>
      </w:pPr>
      <w:r>
        <w:rPr>
          <w:rFonts w:ascii="IRNazanin" w:hAnsi="IRNazanin" w:eastAsia="IRNazanin" w:cs="IRNazanin"/>
          <w:lang w:bidi="fa-IR"/>
          <w:color w:val="111111"/>
          <w:sz w:val="28"/>
          <w:szCs w:val="28"/>
          <w:rtl/>
        </w:rPr>
        <w:t xml:space="preserve">از چشمهسار کوثر توحید، آب خورد</w:t>
      </w:r>
    </w:p>
    <w:p>
      <w:pPr>
        <w:pStyle w:val="BookText"/>
      </w:pPr>
      <w:r>
        <w:rPr>
          <w:rFonts w:ascii="IRNazanin" w:hAnsi="IRNazanin" w:eastAsia="IRNazanin" w:cs="IRNazanin"/>
          <w:lang w:bidi="fa-IR"/>
          <w:color w:val="111111"/>
          <w:sz w:val="28"/>
          <w:szCs w:val="28"/>
          <w:rtl/>
        </w:rPr>
        <w:t xml:space="preserve">در بدر چون ستاره درخشید نور او</w:t>
      </w:r>
    </w:p>
    <w:p>
      <w:pPr>
        <w:pStyle w:val="BookText"/>
      </w:pPr>
      <w:r>
        <w:rPr>
          <w:rFonts w:ascii="IRNazanin" w:hAnsi="IRNazanin" w:eastAsia="IRNazanin" w:cs="IRNazanin"/>
          <w:lang w:bidi="fa-IR"/>
          <w:color w:val="111111"/>
          <w:sz w:val="28"/>
          <w:szCs w:val="28"/>
          <w:rtl/>
        </w:rPr>
        <w:t xml:space="preserve">دلگرمی رسول خدا، شد حضور او</w:t>
      </w:r>
    </w:p>
    <w:p>
      <w:pPr>
        <w:pStyle w:val="BookText"/>
      </w:pPr>
      <w:r>
        <w:rPr>
          <w:rFonts w:ascii="IRNazanin" w:hAnsi="IRNazanin" w:eastAsia="IRNazanin" w:cs="IRNazanin"/>
          <w:lang w:bidi="fa-IR"/>
          <w:color w:val="111111"/>
          <w:sz w:val="28"/>
          <w:szCs w:val="28"/>
          <w:rtl/>
        </w:rPr>
        <w:t xml:space="preserve">در خندقش، رسول خدا داد این نوید:</w:t>
      </w:r>
    </w:p>
    <w:p>
      <w:pPr>
        <w:pStyle w:val="BookText"/>
      </w:pPr>
      <w:r>
        <w:rPr>
          <w:rFonts w:ascii="IRNazanin" w:hAnsi="IRNazanin" w:eastAsia="IRNazanin" w:cs="IRNazanin"/>
          <w:lang w:bidi="fa-IR"/>
          <w:color w:val="111111"/>
          <w:sz w:val="28"/>
          <w:szCs w:val="28"/>
          <w:rtl/>
        </w:rPr>
        <w:t xml:space="preserve">عمار، قوم بغی، تو را می کند شهید</w:t>
      </w:r>
    </w:p>
    <w:p>
      <w:pPr>
        <w:pStyle w:val="BookText"/>
      </w:pPr>
      <w:r>
        <w:rPr>
          <w:rFonts w:ascii="IRNazanin" w:hAnsi="IRNazanin" w:eastAsia="IRNazanin" w:cs="IRNazanin"/>
          <w:lang w:bidi="fa-IR"/>
          <w:color w:val="111111"/>
          <w:sz w:val="28"/>
          <w:szCs w:val="28"/>
          <w:rtl/>
        </w:rPr>
        <w:t xml:space="preserve">در فتنۀ سقیفه، علی را نکرد گم</w:t>
      </w:r>
    </w:p>
    <w:p>
      <w:pPr>
        <w:pStyle w:val="BookText"/>
      </w:pPr>
      <w:r>
        <w:rPr>
          <w:rFonts w:ascii="IRNazanin" w:hAnsi="IRNazanin" w:eastAsia="IRNazanin" w:cs="IRNazanin"/>
          <w:lang w:bidi="fa-IR"/>
          <w:color w:val="111111"/>
          <w:sz w:val="28"/>
          <w:szCs w:val="28"/>
          <w:rtl/>
        </w:rPr>
        <w:t xml:space="preserve">اصحاب، عهد خویش شکستند، کلهم</w:t>
      </w:r>
    </w:p>
    <w:p>
      <w:pPr>
        <w:pStyle w:val="BookText"/>
      </w:pPr>
      <w:r>
        <w:rPr>
          <w:rFonts w:ascii="IRNazanin" w:hAnsi="IRNazanin" w:eastAsia="IRNazanin" w:cs="IRNazanin"/>
          <w:lang w:bidi="fa-IR"/>
          <w:color w:val="111111"/>
          <w:sz w:val="28"/>
          <w:szCs w:val="28"/>
          <w:rtl/>
        </w:rPr>
        <w:t xml:space="preserve">نقل است این روایت از آن یار مصطفی</w:t>
      </w:r>
    </w:p>
    <w:p>
      <w:pPr>
        <w:pStyle w:val="BookText"/>
      </w:pPr>
      <w:r>
        <w:rPr>
          <w:rFonts w:ascii="IRNazanin" w:hAnsi="IRNazanin" w:eastAsia="IRNazanin" w:cs="IRNazanin"/>
          <w:lang w:bidi="fa-IR"/>
          <w:color w:val="111111"/>
          <w:sz w:val="28"/>
          <w:szCs w:val="28"/>
          <w:rtl/>
        </w:rPr>
        <w:t xml:space="preserve">یک قصه نه، که سوز دل و اشک بیصدا</w:t>
      </w:r>
    </w:p>
    <w:p>
      <w:pPr>
        <w:pStyle w:val="BookText"/>
      </w:pPr>
      <w:r>
        <w:rPr>
          <w:rFonts w:ascii="IRNazanin" w:hAnsi="IRNazanin" w:eastAsia="IRNazanin" w:cs="IRNazanin"/>
          <w:lang w:bidi="fa-IR"/>
          <w:color w:val="111111"/>
          <w:sz w:val="28"/>
          <w:szCs w:val="28"/>
          <w:rtl/>
        </w:rPr>
        <w:t xml:space="preserve">می گفت: عهد کرد، نبی در رسالتش</w:t>
      </w:r>
    </w:p>
    <w:p>
      <w:pPr>
        <w:pStyle w:val="BookText"/>
      </w:pPr>
      <w:r>
        <w:rPr>
          <w:rFonts w:ascii="IRNazanin" w:hAnsi="IRNazanin" w:eastAsia="IRNazanin" w:cs="IRNazanin"/>
          <w:lang w:bidi="fa-IR"/>
          <w:color w:val="111111"/>
          <w:sz w:val="28"/>
          <w:szCs w:val="28"/>
          <w:rtl/>
        </w:rPr>
        <w:t xml:space="preserve">ما را، به یک سریه فرستاد، حضرتش</w:t>
      </w:r>
    </w:p>
    <w:p>
      <w:pPr>
        <w:pStyle w:val="BookText"/>
      </w:pPr>
      <w:r>
        <w:rPr>
          <w:rFonts w:ascii="IRNazanin" w:hAnsi="IRNazanin" w:eastAsia="IRNazanin" w:cs="IRNazanin"/>
          <w:lang w:bidi="fa-IR"/>
          <w:color w:val="111111"/>
          <w:sz w:val="28"/>
          <w:szCs w:val="28"/>
          <w:rtl/>
        </w:rPr>
        <w:t xml:space="preserve">لشکر روانه بود بدان مقصد بعید</w:t>
      </w:r>
    </w:p>
    <w:p>
      <w:pPr>
        <w:pStyle w:val="BookText"/>
      </w:pPr>
      <w:r>
        <w:rPr>
          <w:rFonts w:ascii="IRNazanin" w:hAnsi="IRNazanin" w:eastAsia="IRNazanin" w:cs="IRNazanin"/>
          <w:lang w:bidi="fa-IR"/>
          <w:color w:val="111111"/>
          <w:sz w:val="28"/>
          <w:szCs w:val="28"/>
          <w:rtl/>
        </w:rPr>
        <w:t xml:space="preserve">از آن سپاه، بود یکی، خالدِ ولید</w:t>
      </w:r>
    </w:p>
    <w:p>
      <w:pPr>
        <w:pStyle w:val="BookText"/>
      </w:pPr>
      <w:r>
        <w:rPr>
          <w:rFonts w:ascii="IRNazanin" w:hAnsi="IRNazanin" w:eastAsia="IRNazanin" w:cs="IRNazanin"/>
          <w:lang w:bidi="fa-IR"/>
          <w:color w:val="111111"/>
          <w:sz w:val="28"/>
          <w:szCs w:val="28"/>
          <w:rtl/>
        </w:rPr>
        <w:t xml:space="preserve">خالد که بود غره به شمشیر آبدار</w:t>
      </w:r>
    </w:p>
    <w:p>
      <w:pPr>
        <w:pStyle w:val="BookText"/>
      </w:pPr>
      <w:r>
        <w:rPr>
          <w:rFonts w:ascii="IRNazanin" w:hAnsi="IRNazanin" w:eastAsia="IRNazanin" w:cs="IRNazanin"/>
          <w:lang w:bidi="fa-IR"/>
          <w:color w:val="111111"/>
          <w:sz w:val="28"/>
          <w:szCs w:val="28"/>
          <w:rtl/>
        </w:rPr>
        <w:t xml:space="preserve">شیطان نفس برده زراهش هزار بار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بستیم صف، مقابل دشمن، برای جنگ</w:t>
      </w:r>
    </w:p>
    <w:p>
      <w:pPr>
        <w:pStyle w:val="BookText"/>
      </w:pPr>
      <w:r>
        <w:rPr>
          <w:rFonts w:ascii="IRNazanin" w:hAnsi="IRNazanin" w:eastAsia="IRNazanin" w:cs="IRNazanin"/>
          <w:lang w:bidi="fa-IR"/>
          <w:color w:val="111111"/>
          <w:sz w:val="28"/>
          <w:szCs w:val="28"/>
          <w:rtl/>
        </w:rPr>
        <w:t xml:space="preserve">پر شد فضای واحه، زحال و هوای جنگ</w:t>
      </w:r>
    </w:p>
    <w:p>
      <w:pPr>
        <w:pStyle w:val="BookText"/>
      </w:pPr>
      <w:r>
        <w:rPr>
          <w:rFonts w:ascii="IRNazanin" w:hAnsi="IRNazanin" w:eastAsia="IRNazanin" w:cs="IRNazanin"/>
          <w:lang w:bidi="fa-IR"/>
          <w:color w:val="111111"/>
          <w:sz w:val="28"/>
          <w:szCs w:val="28"/>
          <w:rtl/>
        </w:rPr>
        <w:t xml:space="preserve">کفار را گرفت چو از رزم ما هراس</w:t>
      </w:r>
    </w:p>
    <w:p>
      <w:pPr>
        <w:pStyle w:val="BookText"/>
      </w:pPr>
      <w:r>
        <w:rPr>
          <w:rFonts w:ascii="IRNazanin" w:hAnsi="IRNazanin" w:eastAsia="IRNazanin" w:cs="IRNazanin"/>
          <w:lang w:bidi="fa-IR"/>
          <w:color w:val="111111"/>
          <w:sz w:val="28"/>
          <w:szCs w:val="28"/>
          <w:rtl/>
        </w:rPr>
        <w:t xml:space="preserve">ناچار عجز و لابه نمودند و التماس</w:t>
      </w:r>
    </w:p>
    <w:p>
      <w:pPr>
        <w:pStyle w:val="BookText"/>
      </w:pPr>
      <w:r>
        <w:rPr>
          <w:rFonts w:ascii="IRNazanin" w:hAnsi="IRNazanin" w:eastAsia="IRNazanin" w:cs="IRNazanin"/>
          <w:lang w:bidi="fa-IR"/>
          <w:color w:val="111111"/>
          <w:sz w:val="28"/>
          <w:szCs w:val="28"/>
          <w:rtl/>
        </w:rPr>
        <w:t xml:space="preserve">تا از گزند تیغ، بمانند در امان</w:t>
      </w:r>
    </w:p>
    <w:p>
      <w:pPr>
        <w:pStyle w:val="BookText"/>
      </w:pPr>
      <w:r>
        <w:rPr>
          <w:rFonts w:ascii="IRNazanin" w:hAnsi="IRNazanin" w:eastAsia="IRNazanin" w:cs="IRNazanin"/>
          <w:lang w:bidi="fa-IR"/>
          <w:color w:val="111111"/>
          <w:sz w:val="28"/>
          <w:szCs w:val="28"/>
          <w:rtl/>
        </w:rPr>
        <w:t xml:space="preserve">ذکر شهادتین، گشودند بر زبان</w:t>
      </w:r>
    </w:p>
    <w:p>
      <w:pPr>
        <w:pStyle w:val="BookText"/>
      </w:pPr>
      <w:r>
        <w:rPr>
          <w:rFonts w:ascii="IRNazanin" w:hAnsi="IRNazanin" w:eastAsia="IRNazanin" w:cs="IRNazanin"/>
          <w:lang w:bidi="fa-IR"/>
          <w:color w:val="111111"/>
          <w:sz w:val="28"/>
          <w:szCs w:val="28"/>
          <w:rtl/>
        </w:rPr>
        <w:t xml:space="preserve">گفتند: فرصتی است که انسان شویم ما</w:t>
      </w:r>
    </w:p>
    <w:p>
      <w:pPr>
        <w:pStyle w:val="BookText"/>
      </w:pPr>
      <w:r>
        <w:rPr>
          <w:rFonts w:ascii="IRNazanin" w:hAnsi="IRNazanin" w:eastAsia="IRNazanin" w:cs="IRNazanin"/>
          <w:lang w:bidi="fa-IR"/>
          <w:color w:val="111111"/>
          <w:sz w:val="28"/>
          <w:szCs w:val="28"/>
          <w:rtl/>
        </w:rPr>
        <w:t xml:space="preserve">تسلیم حق شویم و مسلمان شویم ما</w:t>
      </w:r>
    </w:p>
    <w:p>
      <w:pPr>
        <w:pStyle w:val="BookText"/>
      </w:pPr>
      <w:r>
        <w:rPr>
          <w:rFonts w:ascii="IRNazanin" w:hAnsi="IRNazanin" w:eastAsia="IRNazanin" w:cs="IRNazanin"/>
          <w:lang w:bidi="fa-IR"/>
          <w:color w:val="111111"/>
          <w:sz w:val="28"/>
          <w:szCs w:val="28"/>
          <w:rtl/>
        </w:rPr>
        <w:t xml:space="preserve">خالد... که خوی جاهلیاش عقده باز کرد</w:t>
      </w:r>
    </w:p>
    <w:p>
      <w:pPr>
        <w:pStyle w:val="BookText"/>
      </w:pPr>
      <w:r>
        <w:rPr>
          <w:rFonts w:ascii="IRNazanin" w:hAnsi="IRNazanin" w:eastAsia="IRNazanin" w:cs="IRNazanin"/>
          <w:lang w:bidi="fa-IR"/>
          <w:color w:val="111111"/>
          <w:sz w:val="28"/>
          <w:szCs w:val="28"/>
          <w:rtl/>
        </w:rPr>
        <w:t xml:space="preserve">انکار کرد و دست تعدی دراز کرد</w:t>
      </w:r>
    </w:p>
    <w:p>
      <w:pPr>
        <w:pStyle w:val="BookText"/>
      </w:pPr>
      <w:r>
        <w:rPr>
          <w:rFonts w:ascii="IRNazanin" w:hAnsi="IRNazanin" w:eastAsia="IRNazanin" w:cs="IRNazanin"/>
          <w:lang w:bidi="fa-IR"/>
          <w:color w:val="111111"/>
          <w:sz w:val="28"/>
          <w:szCs w:val="28"/>
          <w:rtl/>
        </w:rPr>
        <w:t xml:space="preserve">بیرحم بود و تیغ بر آن مردمان کشید</w:t>
      </w:r>
    </w:p>
    <w:p>
      <w:pPr>
        <w:pStyle w:val="BookText"/>
      </w:pPr>
      <w:r>
        <w:rPr>
          <w:rFonts w:ascii="IRNazanin" w:hAnsi="IRNazanin" w:eastAsia="IRNazanin" w:cs="IRNazanin"/>
          <w:lang w:bidi="fa-IR"/>
          <w:color w:val="111111"/>
          <w:sz w:val="28"/>
          <w:szCs w:val="28"/>
          <w:rtl/>
        </w:rPr>
        <w:t xml:space="preserve">بر کفرشان گرفته و ایمانشان ندید</w:t>
      </w:r>
    </w:p>
    <w:p>
      <w:pPr>
        <w:pStyle w:val="BookText"/>
      </w:pPr>
      <w:r>
        <w:rPr>
          <w:rFonts w:ascii="IRNazanin" w:hAnsi="IRNazanin" w:eastAsia="IRNazanin" w:cs="IRNazanin"/>
          <w:lang w:bidi="fa-IR"/>
          <w:color w:val="111111"/>
          <w:sz w:val="28"/>
          <w:szCs w:val="28"/>
          <w:rtl/>
        </w:rPr>
        <w:t xml:space="preserve">افشاند خون بیگنهان را، بروی خاک</w:t>
      </w:r>
    </w:p>
    <w:p>
      <w:pPr>
        <w:pStyle w:val="BookText"/>
      </w:pPr>
      <w:r>
        <w:rPr>
          <w:rFonts w:ascii="IRNazanin" w:hAnsi="IRNazanin" w:eastAsia="IRNazanin" w:cs="IRNazanin"/>
          <w:lang w:bidi="fa-IR"/>
          <w:color w:val="111111"/>
          <w:sz w:val="28"/>
          <w:szCs w:val="28"/>
          <w:rtl/>
        </w:rPr>
        <w:t xml:space="preserve">پر کرد از سبوی شقاوت، گلوی خاک</w:t>
      </w:r>
    </w:p>
    <w:p>
      <w:pPr>
        <w:pStyle w:val="BookText"/>
      </w:pPr>
      <w:r>
        <w:rPr>
          <w:rFonts w:ascii="IRNazanin" w:hAnsi="IRNazanin" w:eastAsia="IRNazanin" w:cs="IRNazanin"/>
          <w:lang w:bidi="fa-IR"/>
          <w:color w:val="111111"/>
          <w:sz w:val="28"/>
          <w:szCs w:val="28"/>
          <w:rtl/>
        </w:rPr>
        <w:t xml:space="preserve">گفتم به او: که ای ز خدا بیخبر، مکن</w:t>
      </w:r>
    </w:p>
    <w:p>
      <w:pPr>
        <w:pStyle w:val="BookText"/>
      </w:pPr>
      <w:r>
        <w:rPr>
          <w:rFonts w:ascii="IRNazanin" w:hAnsi="IRNazanin" w:eastAsia="IRNazanin" w:cs="IRNazanin"/>
          <w:lang w:bidi="fa-IR"/>
          <w:color w:val="111111"/>
          <w:sz w:val="28"/>
          <w:szCs w:val="28"/>
          <w:rtl/>
        </w:rPr>
        <w:t xml:space="preserve">چندین چراغ فتنه میافروز، شرم کن</w:t>
      </w:r>
    </w:p>
    <w:p>
      <w:pPr>
        <w:pStyle w:val="BookText"/>
      </w:pPr>
      <w:r>
        <w:rPr>
          <w:rFonts w:ascii="IRNazanin" w:hAnsi="IRNazanin" w:eastAsia="IRNazanin" w:cs="IRNazanin"/>
          <w:lang w:bidi="fa-IR"/>
          <w:color w:val="111111"/>
          <w:sz w:val="28"/>
          <w:szCs w:val="28"/>
          <w:rtl/>
        </w:rPr>
        <w:t xml:space="preserve">خالد، قسم به پاکی جان پیمبرم</w:t>
      </w:r>
    </w:p>
    <w:p>
      <w:pPr>
        <w:pStyle w:val="BookText"/>
      </w:pPr>
      <w:r>
        <w:rPr>
          <w:rFonts w:ascii="IRNazanin" w:hAnsi="IRNazanin" w:eastAsia="IRNazanin" w:cs="IRNazanin"/>
          <w:lang w:bidi="fa-IR"/>
          <w:color w:val="111111"/>
          <w:sz w:val="28"/>
          <w:szCs w:val="28"/>
          <w:rtl/>
        </w:rPr>
        <w:t xml:space="preserve">بر حضرتش شکایت ظلم تو میبرم</w:t>
      </w:r>
    </w:p>
    <w:p>
      <w:pPr>
        <w:pStyle w:val="BookText"/>
      </w:pPr>
      <w:r>
        <w:rPr>
          <w:rFonts w:ascii="IRNazanin" w:hAnsi="IRNazanin" w:eastAsia="IRNazanin" w:cs="IRNazanin"/>
          <w:lang w:bidi="fa-IR"/>
          <w:color w:val="111111"/>
          <w:sz w:val="28"/>
          <w:szCs w:val="28"/>
          <w:rtl/>
        </w:rPr>
        <w:t xml:space="preserve">رفتیم چون مدینه، به پایان آن جدال</w:t>
      </w:r>
    </w:p>
    <w:p>
      <w:pPr>
        <w:pStyle w:val="BookText"/>
      </w:pPr>
      <w:r>
        <w:rPr>
          <w:rFonts w:ascii="IRNazanin" w:hAnsi="IRNazanin" w:eastAsia="IRNazanin" w:cs="IRNazanin"/>
          <w:lang w:bidi="fa-IR"/>
          <w:color w:val="111111"/>
          <w:sz w:val="28"/>
          <w:szCs w:val="28"/>
          <w:rtl/>
        </w:rPr>
        <w:t xml:space="preserve">نزد نبی رسیدم و گفتم به عرض حال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زظلم خالد و آن کینه و فساد</w:t>
      </w:r>
    </w:p>
    <w:p>
      <w:pPr>
        <w:pStyle w:val="BookText"/>
      </w:pPr>
      <w:r>
        <w:rPr>
          <w:rFonts w:ascii="IRNazanin" w:hAnsi="IRNazanin" w:eastAsia="IRNazanin" w:cs="IRNazanin"/>
          <w:lang w:bidi="fa-IR"/>
          <w:color w:val="111111"/>
          <w:sz w:val="28"/>
          <w:szCs w:val="28"/>
          <w:rtl/>
        </w:rPr>
        <w:t xml:space="preserve">زان اتفاق تلخ، که سرها به باد داد</w:t>
      </w:r>
    </w:p>
    <w:p>
      <w:pPr>
        <w:pStyle w:val="BookText"/>
      </w:pPr>
      <w:r>
        <w:rPr>
          <w:rFonts w:ascii="IRNazanin" w:hAnsi="IRNazanin" w:eastAsia="IRNazanin" w:cs="IRNazanin"/>
          <w:lang w:bidi="fa-IR"/>
          <w:color w:val="111111"/>
          <w:sz w:val="28"/>
          <w:szCs w:val="28"/>
          <w:rtl/>
        </w:rPr>
        <w:t xml:space="preserve">از دیگران، کسی به تمنای من نشد</w:t>
      </w:r>
    </w:p>
    <w:p>
      <w:pPr>
        <w:pStyle w:val="BookText"/>
      </w:pPr>
      <w:r>
        <w:rPr>
          <w:rFonts w:ascii="IRNazanin" w:hAnsi="IRNazanin" w:eastAsia="IRNazanin" w:cs="IRNazanin"/>
          <w:lang w:bidi="fa-IR"/>
          <w:color w:val="111111"/>
          <w:sz w:val="28"/>
          <w:szCs w:val="28"/>
          <w:rtl/>
        </w:rPr>
        <w:t xml:space="preserve">یکتن، گواه صدق سخنهای من، نشد</w:t>
      </w:r>
    </w:p>
    <w:p>
      <w:pPr>
        <w:pStyle w:val="BookText"/>
      </w:pPr>
      <w:r>
        <w:rPr>
          <w:rFonts w:ascii="IRNazanin" w:hAnsi="IRNazanin" w:eastAsia="IRNazanin" w:cs="IRNazanin"/>
          <w:lang w:bidi="fa-IR"/>
          <w:color w:val="111111"/>
          <w:sz w:val="28"/>
          <w:szCs w:val="28"/>
          <w:rtl/>
        </w:rPr>
        <w:t xml:space="preserve">زین قصه، جان پاک پیمبر، ملول شد</w:t>
      </w:r>
    </w:p>
    <w:p>
      <w:pPr>
        <w:pStyle w:val="BookText"/>
      </w:pPr>
      <w:r>
        <w:rPr>
          <w:rFonts w:ascii="IRNazanin" w:hAnsi="IRNazanin" w:eastAsia="IRNazanin" w:cs="IRNazanin"/>
          <w:lang w:bidi="fa-IR"/>
          <w:color w:val="111111"/>
          <w:sz w:val="28"/>
          <w:szCs w:val="28"/>
          <w:rtl/>
        </w:rPr>
        <w:t xml:space="preserve">تأیید من، روایت عشق رسول، شد</w:t>
      </w:r>
    </w:p>
    <w:p>
      <w:pPr>
        <w:pStyle w:val="BookText"/>
      </w:pPr>
      <w:r>
        <w:rPr>
          <w:rFonts w:ascii="IRNazanin" w:hAnsi="IRNazanin" w:eastAsia="IRNazanin" w:cs="IRNazanin"/>
          <w:lang w:bidi="fa-IR"/>
          <w:color w:val="111111"/>
          <w:sz w:val="28"/>
          <w:szCs w:val="28"/>
          <w:rtl/>
        </w:rPr>
        <w:t xml:space="preserve">فرمود: آن دل است، که دلدار ما شود</w:t>
      </w:r>
    </w:p>
    <w:p>
      <w:pPr>
        <w:pStyle w:val="BookText"/>
      </w:pPr>
      <w:r>
        <w:rPr>
          <w:rFonts w:ascii="IRNazanin" w:hAnsi="IRNazanin" w:eastAsia="IRNazanin" w:cs="IRNazanin"/>
          <w:lang w:bidi="fa-IR"/>
          <w:color w:val="111111"/>
          <w:sz w:val="28"/>
          <w:szCs w:val="28"/>
          <w:rtl/>
        </w:rPr>
        <w:t xml:space="preserve">نفرین به آن که منکر عمار ما شود،</w:t>
      </w:r>
    </w:p>
    <w:p>
      <w:pPr>
        <w:pStyle w:val="BookText"/>
      </w:pPr>
      <w:r>
        <w:rPr>
          <w:rFonts w:ascii="IRNazanin" w:hAnsi="IRNazanin" w:eastAsia="IRNazanin" w:cs="IRNazanin"/>
          <w:lang w:bidi="fa-IR"/>
          <w:color w:val="111111"/>
          <w:sz w:val="28"/>
          <w:szCs w:val="28"/>
          <w:rtl/>
        </w:rPr>
        <w:t xml:space="preserve">گویند خالد بن ولید از صحابه بود</w:t>
      </w:r>
    </w:p>
    <w:p>
      <w:pPr>
        <w:pStyle w:val="BookText"/>
      </w:pPr>
      <w:r>
        <w:rPr>
          <w:rFonts w:ascii="IRNazanin" w:hAnsi="IRNazanin" w:eastAsia="IRNazanin" w:cs="IRNazanin"/>
          <w:lang w:bidi="fa-IR"/>
          <w:color w:val="111111"/>
          <w:sz w:val="28"/>
          <w:szCs w:val="28"/>
          <w:rtl/>
        </w:rPr>
        <w:t xml:space="preserve">در رزم دشمنان خدا بی مهابه بود</w:t>
      </w:r>
    </w:p>
    <w:p>
      <w:pPr>
        <w:pStyle w:val="BookText"/>
      </w:pPr>
      <w:r>
        <w:rPr>
          <w:rFonts w:ascii="IRNazanin" w:hAnsi="IRNazanin" w:eastAsia="IRNazanin" w:cs="IRNazanin"/>
          <w:lang w:bidi="fa-IR"/>
          <w:color w:val="111111"/>
          <w:sz w:val="28"/>
          <w:szCs w:val="28"/>
          <w:rtl/>
        </w:rPr>
        <w:t xml:space="preserve">خالد، کجا صحابه گی اش امتیاز گشت</w:t>
      </w:r>
    </w:p>
    <w:p>
      <w:pPr>
        <w:pStyle w:val="BookText"/>
      </w:pPr>
      <w:r>
        <w:rPr>
          <w:rFonts w:ascii="IRNazanin" w:hAnsi="IRNazanin" w:eastAsia="IRNazanin" w:cs="IRNazanin"/>
          <w:lang w:bidi="fa-IR"/>
          <w:color w:val="111111"/>
          <w:sz w:val="28"/>
          <w:szCs w:val="28"/>
          <w:rtl/>
        </w:rPr>
        <w:t xml:space="preserve">آن تیغ ناسپاس، کجا چارهساز گشت؟</w:t>
      </w:r>
    </w:p>
    <w:p>
      <w:pPr>
        <w:pStyle w:val="BookText"/>
      </w:pPr>
      <w:r>
        <w:rPr>
          <w:rFonts w:ascii="IRNazanin" w:hAnsi="IRNazanin" w:eastAsia="IRNazanin" w:cs="IRNazanin"/>
          <w:lang w:bidi="fa-IR"/>
          <w:color w:val="111111"/>
          <w:sz w:val="28"/>
          <w:szCs w:val="28"/>
          <w:rtl/>
        </w:rPr>
        <w:t xml:space="preserve">در قتل (مالک بن نویره) به دست او</w:t>
      </w:r>
    </w:p>
    <w:p>
      <w:pPr>
        <w:pStyle w:val="BookText"/>
      </w:pPr>
      <w:r>
        <w:rPr>
          <w:rFonts w:ascii="IRNazanin" w:hAnsi="IRNazanin" w:eastAsia="IRNazanin" w:cs="IRNazanin"/>
          <w:lang w:bidi="fa-IR"/>
          <w:color w:val="111111"/>
          <w:sz w:val="28"/>
          <w:szCs w:val="28"/>
          <w:rtl/>
        </w:rPr>
        <w:t xml:space="preserve">از بی خدایی دل شیطانپرست او</w:t>
      </w:r>
    </w:p>
    <w:p>
      <w:pPr>
        <w:pStyle w:val="BookText"/>
      </w:pPr>
      <w:r>
        <w:rPr>
          <w:rFonts w:ascii="IRNazanin" w:hAnsi="IRNazanin" w:eastAsia="IRNazanin" w:cs="IRNazanin"/>
          <w:lang w:bidi="fa-IR"/>
          <w:color w:val="111111"/>
          <w:sz w:val="28"/>
          <w:szCs w:val="28"/>
          <w:rtl/>
        </w:rPr>
        <w:t xml:space="preserve">مالک که در قبیله خود احترام داشت</w:t>
      </w:r>
    </w:p>
    <w:p>
      <w:pPr>
        <w:pStyle w:val="BookText"/>
      </w:pPr>
      <w:r>
        <w:rPr>
          <w:rFonts w:ascii="IRNazanin" w:hAnsi="IRNazanin" w:eastAsia="IRNazanin" w:cs="IRNazanin"/>
          <w:lang w:bidi="fa-IR"/>
          <w:color w:val="111111"/>
          <w:sz w:val="28"/>
          <w:szCs w:val="28"/>
          <w:rtl/>
        </w:rPr>
        <w:t xml:space="preserve">در سروری کرامت و عزت، تمام داشت</w:t>
      </w:r>
    </w:p>
    <w:p>
      <w:pPr>
        <w:pStyle w:val="BookText"/>
      </w:pPr>
      <w:r>
        <w:rPr>
          <w:rFonts w:ascii="IRNazanin" w:hAnsi="IRNazanin" w:eastAsia="IRNazanin" w:cs="IRNazanin"/>
          <w:lang w:bidi="fa-IR"/>
          <w:color w:val="111111"/>
          <w:sz w:val="28"/>
          <w:szCs w:val="28"/>
          <w:rtl/>
        </w:rPr>
        <w:t xml:space="preserve">بعد از سقیفه، دل به خلافت نبسته بود</w:t>
      </w:r>
    </w:p>
    <w:p>
      <w:pPr>
        <w:pStyle w:val="BookText"/>
      </w:pPr>
      <w:r>
        <w:rPr>
          <w:rFonts w:ascii="IRNazanin" w:hAnsi="IRNazanin" w:eastAsia="IRNazanin" w:cs="IRNazanin"/>
          <w:lang w:bidi="fa-IR"/>
          <w:color w:val="111111"/>
          <w:sz w:val="28"/>
          <w:szCs w:val="28"/>
          <w:rtl/>
        </w:rPr>
        <w:t xml:space="preserve">درانتظار امر ولایت، نشسته بود</w:t>
      </w:r>
    </w:p>
    <w:p>
      <w:pPr>
        <w:pStyle w:val="BookText"/>
      </w:pPr>
      <w:r>
        <w:rPr>
          <w:rFonts w:ascii="IRNazanin" w:hAnsi="IRNazanin" w:eastAsia="IRNazanin" w:cs="IRNazanin"/>
          <w:lang w:bidi="fa-IR"/>
          <w:color w:val="111111"/>
          <w:sz w:val="28"/>
          <w:szCs w:val="28"/>
          <w:rtl/>
        </w:rPr>
        <w:t xml:space="preserve">چون دید منحرف شده راه پیمبرش</w:t>
      </w:r>
    </w:p>
    <w:p>
      <w:pPr>
        <w:pStyle w:val="BookText"/>
      </w:pPr>
      <w:r>
        <w:rPr>
          <w:rFonts w:ascii="IRNazanin" w:hAnsi="IRNazanin" w:eastAsia="IRNazanin" w:cs="IRNazanin"/>
          <w:lang w:bidi="fa-IR"/>
          <w:color w:val="111111"/>
          <w:sz w:val="28"/>
          <w:szCs w:val="28"/>
          <w:rtl/>
        </w:rPr>
        <w:t xml:space="preserve">بر غاصبین، نداد زکات مقررش</w:t>
      </w:r>
    </w:p>
    <w:p>
      <w:pPr>
        <w:pStyle w:val="BookText"/>
      </w:pPr>
      <w:r>
        <w:rPr>
          <w:rFonts w:ascii="IRNazanin" w:hAnsi="IRNazanin" w:eastAsia="IRNazanin" w:cs="IRNazanin"/>
          <w:lang w:bidi="fa-IR"/>
          <w:color w:val="111111"/>
          <w:sz w:val="28"/>
          <w:szCs w:val="28"/>
          <w:rtl/>
        </w:rPr>
        <w:t xml:space="preserve">با جرم ارتداد، ثوابش گناه شد</w:t>
      </w:r>
    </w:p>
    <w:p>
      <w:pPr>
        <w:pStyle w:val="BookText"/>
      </w:pPr>
      <w:r>
        <w:rPr>
          <w:rFonts w:ascii="IRNazanin" w:hAnsi="IRNazanin" w:eastAsia="IRNazanin" w:cs="IRNazanin"/>
          <w:lang w:bidi="fa-IR"/>
          <w:color w:val="111111"/>
          <w:sz w:val="28"/>
          <w:szCs w:val="28"/>
          <w:rtl/>
        </w:rPr>
        <w:t xml:space="preserve">چون، خالد ولید، امیر سپاه شد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 در حصار تیرگیاش، هول خیز بود</w:t>
      </w:r>
    </w:p>
    <w:p>
      <w:pPr>
        <w:pStyle w:val="BookText"/>
      </w:pPr>
      <w:r>
        <w:rPr>
          <w:rFonts w:ascii="IRNazanin" w:hAnsi="IRNazanin" w:eastAsia="IRNazanin" w:cs="IRNazanin"/>
          <w:lang w:bidi="fa-IR"/>
          <w:color w:val="111111"/>
          <w:sz w:val="28"/>
          <w:szCs w:val="28"/>
          <w:rtl/>
        </w:rPr>
        <w:t xml:space="preserve">گویی، نشان واقعهی رستخیز بود</w:t>
      </w:r>
    </w:p>
    <w:p>
      <w:pPr>
        <w:pStyle w:val="BookText"/>
      </w:pPr>
      <w:r>
        <w:rPr>
          <w:rFonts w:ascii="IRNazanin" w:hAnsi="IRNazanin" w:eastAsia="IRNazanin" w:cs="IRNazanin"/>
          <w:lang w:bidi="fa-IR"/>
          <w:color w:val="111111"/>
          <w:sz w:val="28"/>
          <w:szCs w:val="28"/>
          <w:rtl/>
        </w:rPr>
        <w:t xml:space="preserve">مالک، به دست بسته، به پا ایستاده بود</w:t>
      </w:r>
    </w:p>
    <w:p>
      <w:pPr>
        <w:pStyle w:val="BookText"/>
      </w:pPr>
      <w:r>
        <w:rPr>
          <w:rFonts w:ascii="IRNazanin" w:hAnsi="IRNazanin" w:eastAsia="IRNazanin" w:cs="IRNazanin"/>
          <w:lang w:bidi="fa-IR"/>
          <w:color w:val="111111"/>
          <w:sz w:val="28"/>
          <w:szCs w:val="28"/>
          <w:rtl/>
        </w:rPr>
        <w:t xml:space="preserve">خالد، عنان نفس خود از دست، داده بود</w:t>
      </w:r>
    </w:p>
    <w:p>
      <w:pPr>
        <w:pStyle w:val="BookText"/>
      </w:pPr>
      <w:r>
        <w:rPr>
          <w:rFonts w:ascii="IRNazanin" w:hAnsi="IRNazanin" w:eastAsia="IRNazanin" w:cs="IRNazanin"/>
          <w:lang w:bidi="fa-IR"/>
          <w:color w:val="111111"/>
          <w:sz w:val="28"/>
          <w:szCs w:val="28"/>
          <w:rtl/>
        </w:rPr>
        <w:t xml:space="preserve">خالد، اسیر وسوسه های حقیر خویش</w:t>
      </w:r>
    </w:p>
    <w:p>
      <w:pPr>
        <w:pStyle w:val="BookText"/>
      </w:pPr>
      <w:r>
        <w:rPr>
          <w:rFonts w:ascii="IRNazanin" w:hAnsi="IRNazanin" w:eastAsia="IRNazanin" w:cs="IRNazanin"/>
          <w:lang w:bidi="fa-IR"/>
          <w:color w:val="111111"/>
          <w:sz w:val="28"/>
          <w:szCs w:val="28"/>
          <w:rtl/>
        </w:rPr>
        <w:t xml:space="preserve">خالد، غلام شهوت و مالک امیر خویش</w:t>
      </w:r>
    </w:p>
    <w:p>
      <w:pPr>
        <w:pStyle w:val="BookText"/>
      </w:pPr>
      <w:r>
        <w:rPr>
          <w:rFonts w:ascii="IRNazanin" w:hAnsi="IRNazanin" w:eastAsia="IRNazanin" w:cs="IRNazanin"/>
          <w:lang w:bidi="fa-IR"/>
          <w:color w:val="111111"/>
          <w:sz w:val="28"/>
          <w:szCs w:val="28"/>
          <w:rtl/>
        </w:rPr>
        <w:t xml:space="preserve">جعفر رسول زاده آشفته کاشانی</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195" w:name="pg7197_64783"/>
    <w:bookmarkEnd w:id="195"/>
    <w:p>
      <w:pPr>
        <w:pStyle w:val="Heading3"/>
      </w:pPr>
      <w:bookmarkStart w:id="550" w:name="_Toc294"/>
      <w:r>
        <w:t>زندگینامه مالک اشتر</w:t>
      </w:r>
      <w:bookmarkEnd w:id="550"/>
    </w:p>
    <w:p>
      <w:pPr>
        <w:pStyle w:val="Heading4"/>
      </w:pPr>
      <w:bookmarkStart w:id="551" w:name="_Toc295"/>
      <w:r>
        <w:t>اشاره</w:t>
      </w:r>
      <w:bookmarkEnd w:id="551"/>
    </w:p>
    <w:p>
      <w:pPr>
        <w:pStyle w:val="BookText"/>
      </w:pPr>
      <w:r>
        <w:rPr>
          <w:rFonts w:ascii="IRNazanin" w:hAnsi="IRNazanin" w:eastAsia="IRNazanin" w:cs="IRNazanin"/>
          <w:lang w:bidi="fa-IR"/>
          <w:color w:val="111111"/>
          <w:sz w:val="28"/>
          <w:szCs w:val="28"/>
          <w:rtl/>
        </w:rPr>
        <w:t xml:space="preserve">مالک بن یغوث نخعی معروف به مالک اشتر از شاخهی نخع و از قبیله مذحج و اهالی یمن“و از فرماندهان نظامی و بزرگ و از دلاوران شجاع و از یاران خاص امیر المومنین علیه السلام بود. مالك قبل از بعثت رسول اكرم صلی اله علیه و آله متولد شده است.</w:t>
      </w:r>
    </w:p>
    <w:p>
      <w:pPr>
        <w:pStyle w:val="Heading4"/>
      </w:pPr>
      <w:bookmarkStart w:id="552" w:name="_Toc296"/>
      <w:r>
        <w:t>نمونه هایى از ایمان و اعتقاد مالك به امیرالمؤمنین علیه السلام</w:t>
      </w:r>
      <w:bookmarkEnd w:id="552"/>
    </w:p>
    <w:p>
      <w:pPr>
        <w:pStyle w:val="BookText"/>
      </w:pPr>
      <w:r>
        <w:rPr>
          <w:rFonts w:ascii="IRNazanin" w:hAnsi="IRNazanin" w:eastAsia="IRNazanin" w:cs="IRNazanin"/>
          <w:lang w:bidi="fa-IR"/>
          <w:color w:val="111111"/>
          <w:sz w:val="28"/>
          <w:szCs w:val="28"/>
          <w:rtl/>
        </w:rPr>
        <w:t xml:space="preserve">1 هنگامى كه مردم در خانه امیرالمؤمنین علیه السلام اجتماع كردند تا با حضرت بیعت كنند، مالك اشتر برخاست خطاب به مردم مطالبى گفت كه در امامشناسى او بسیار گویا و گواه بر این مدعا است، او چنین گفت:«اى مردم، این على وصى اوصیاء و وارث علوم پیامبران است، گرفتاریش بزرگ و تحملش نیكو است. اوست آن كه كتاب خدا به ایمانش گواهى و پیامبر، بهشت را برایش شهادت داده است، همه فضائل در وجودش جمع است و هیچ كس از گذشتگان و آیندگان در تقدم او بر دیگران و علم و فضلش شك ندارد.»</w:t>
      </w:r>
    </w:p>
    <w:p>
      <w:pPr>
        <w:pStyle w:val="BookText"/>
      </w:pPr>
      <w:r>
        <w:rPr>
          <w:rFonts w:ascii="IRNazanin" w:hAnsi="IRNazanin" w:eastAsia="IRNazanin" w:cs="IRNazanin"/>
          <w:lang w:bidi="fa-IR"/>
          <w:color w:val="111111"/>
          <w:sz w:val="28"/>
          <w:szCs w:val="28"/>
          <w:rtl/>
        </w:rPr>
        <w:t xml:space="preserve">2 در كتاب «الغارات» آمده است: روزى نجاشى  از اهالى یمن  در ماه رمضان شراب خورد و امام علیه السلام او را حد زد و یمانى از امام دلگیر شده و شخصى را به نام طارق نهدى را براى اعتراض نزد امام علیه السلام فرستاده، امام در پاسخ به طارق كار خود را با استناد به قرآن و شرع دانست. اما طارق با خشم فراوان از محضر امام علیه السلام دور شد.در راه مالك اشتر كه از قبیله آنان بود، طارق را دید و گفت: آیا تو به امیر مؤمنان گفتهاى كه دلهاى ما را خشمگین و پراكنده ساختى؟ طارق تأیید كرد. مالك گفت: چنین نیست بلكه دلهاى ما گوش به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فرمان او و كارهاى ما براى او و در خدمت اوست. بعد از آن طارق و نجاشى  شراب خوار در ماه رمضان  به معاویه ملحق شدند، اما مالك كوچكترین سستى در راه مولایش از خود نشان نداد.</w:t>
      </w:r>
    </w:p>
    <w:p>
      <w:pPr>
        <w:pStyle w:val="BookText"/>
      </w:pPr>
      <w:r>
        <w:rPr>
          <w:rFonts w:ascii="IRNazanin" w:hAnsi="IRNazanin" w:eastAsia="IRNazanin" w:cs="IRNazanin"/>
          <w:lang w:bidi="fa-IR"/>
          <w:color w:val="111111"/>
          <w:sz w:val="28"/>
          <w:szCs w:val="28"/>
          <w:rtl/>
        </w:rPr>
        <w:t xml:space="preserve">3 امیر مؤمنان علیه السلام قبل از حركت به جنگ با شامیان بر فراز منبر رفته، مردم را به جهاد علیه شامیان تحریض نمود، اما در این میان فردى از قبیله بنىفزاره را متهم به جنگ علیه مسلمانان كرد. مالك اشتر پاسخ او را داد و خطاب به امیر مؤمنان گفت:«اى امیرمؤمنان، آن چه دیدى تو را سست نكند و آن چه از این مرد بخت برگشته و سركش شنیدى تو را نا امید نسازد، همانا همه این مردم شیعیان تو هستند و براى جانهاى خود در قبال جان تو ارزشى قائل نیستند و پس از تو ماندن را نمىخواهند، اگر مىخواهى ما را به مقابله دشمن ببر، به خدا سوگند این گونه نیست كه هر كس از ما از مرگ بترسد، بتواند از آن رهایى یابد و به كمند آن گرفتار نگردد، و اینگونه هم نیست كه هر كس به زندگى كوتاه این جهان دل خوش كند، جاوید و پاینده بماند، ما خود در این خصوص برهانى قاطع و دلیلى محكم داریم و نیك مىدانیم كه هرگز انسانى قبل از فرا رسیدن اجلش نخواهد مرد، و ما چگونه با قومى فاسد و منحرف بدانگونه كه شما آنان را توصیف كردید جهاد نكنیم و حكم خدا را در موردشان اجرا ننماییم ... .» امیرالمؤمنین علیه السلام در مقام تجلیل از سخنان دلگرم كننده و سازنده مالك فرمود: راه مشترك است و مردم در حق برابرند و هر كس سعى خود را براى خیرخواهى همگان به كار برد تكلیفش را به انجام رسانده است.</w:t>
      </w:r>
    </w:p>
    <w:p>
      <w:pPr>
        <w:pStyle w:val="BookText"/>
      </w:pPr>
      <w:r>
        <w:rPr>
          <w:rFonts w:ascii="IRNazanin" w:hAnsi="IRNazanin" w:eastAsia="IRNazanin" w:cs="IRNazanin"/>
          <w:lang w:bidi="fa-IR"/>
          <w:color w:val="111111"/>
          <w:sz w:val="28"/>
          <w:szCs w:val="28"/>
          <w:rtl/>
        </w:rPr>
        <w:t xml:space="preserve">4 هنگامى كه قرارداد حكمیت بین امیرالمؤمنین علیه السلام از یك سو، و معاویه از دیگر سو نوشته شد، مالك اشتر را فراخواندند كه همراه دیگر گواهان پاى آن را گواهى كند; اما مالك گفت:«دست راستم بر بدنم نباشد و دست چپم برایم بىفایده باشد اگر در این صحیفه نام من براى صلح و ترك مخاصمه نوشته شود، آیا مگر من در این مورد داراى دلیلى روشن از خداوند خود نیستم؟! آیا یقین به ضلالت و گمراهى دشنم ندارم؟! آیا اگر شما تن به پستى نمىدادید، پیروزى را به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196" w:name="pg7197_64785"/>
    <w:bookmarkEnd w:id="196"/>
    <w:p>
      <w:pPr>
        <w:pStyle w:val="BookText"/>
      </w:pPr>
      <w:r>
        <w:rPr>
          <w:rFonts w:ascii="IRNazanin" w:hAnsi="IRNazanin" w:eastAsia="IRNazanin" w:cs="IRNazanin"/>
          <w:lang w:bidi="fa-IR"/>
          <w:color w:val="111111"/>
          <w:sz w:val="28"/>
          <w:szCs w:val="28"/>
          <w:rtl/>
        </w:rPr>
        <w:t xml:space="preserve">دست نمىآوردید؟» مردى(اشعث بن قیس، طبق نقلى) از میان مردم به اشتر گفت: به خدا سوگند، نه پیروزى را دیدى و نه پستى و زبونى را، اینك برخیز و بر خودت گواهى بده و آن چه را در این صحیفه نوشته شده، اقرار كن و تو را از مردم چاره اى نیست.اشتر گفت: آرى به خدا سوگند، همانا من در دنیا براى منافع این جهانى از تو روى گردان و در امر آخرت براى ثوابهاى آخرت نیز از تو بىرغبتم، و خداوند با این شمشیر من خون مردانى را ریخته است كه تو در نظرم بهتر از آنها نیستى و خون تو هم از خون آنها محترمتر نیست. سپس گفت: آرى آن چه امیرالمؤمنین در آن داخل شده است، داخل مىشوم و از آن چه خارج شده است، خارج مىشوم; زیرا امیرالمؤمنین علیه السلام داخل نمىشود مگر در هدایت و صواب.</w:t>
      </w:r>
    </w:p>
    <w:p>
      <w:pPr>
        <w:pStyle w:val="Heading4"/>
      </w:pPr>
      <w:bookmarkStart w:id="553" w:name="_Toc297"/>
      <w:r>
        <w:t>مالک اشتر</w:t>
      </w:r>
      <w:bookmarkEnd w:id="553"/>
    </w:p>
    <w:p>
      <w:pPr>
        <w:pStyle w:val="BookText"/>
      </w:pPr>
      <w:r>
        <w:rPr>
          <w:rFonts w:ascii="IRNazanin" w:hAnsi="IRNazanin" w:eastAsia="IRNazanin" w:cs="IRNazanin"/>
          <w:lang w:bidi="fa-IR"/>
          <w:color w:val="111111"/>
          <w:sz w:val="28"/>
          <w:szCs w:val="28"/>
          <w:rtl/>
        </w:rPr>
        <w:t xml:space="preserve">روح وفا و مظهر ایمان</w:t>
      </w:r>
    </w:p>
    <w:p>
      <w:pPr>
        <w:pStyle w:val="BookText"/>
      </w:pPr>
      <w:r>
        <w:rPr>
          <w:rFonts w:ascii="IRNazanin" w:hAnsi="IRNazanin" w:eastAsia="IRNazanin" w:cs="IRNazanin"/>
          <w:lang w:bidi="fa-IR"/>
          <w:color w:val="111111"/>
          <w:sz w:val="28"/>
          <w:szCs w:val="28"/>
          <w:rtl/>
        </w:rPr>
        <w:t xml:space="preserve">یار ضعیف و خصم ستمگر</w:t>
      </w:r>
    </w:p>
    <w:p>
      <w:pPr>
        <w:pStyle w:val="BookText"/>
      </w:pPr>
      <w:r>
        <w:rPr>
          <w:rFonts w:ascii="IRNazanin" w:hAnsi="IRNazanin" w:eastAsia="IRNazanin" w:cs="IRNazanin"/>
          <w:lang w:bidi="fa-IR"/>
          <w:color w:val="111111"/>
          <w:sz w:val="28"/>
          <w:szCs w:val="28"/>
          <w:rtl/>
        </w:rPr>
        <w:t xml:space="preserve">سالار بیبدیل صف حق</w:t>
      </w:r>
    </w:p>
    <w:p>
      <w:pPr>
        <w:pStyle w:val="BookText"/>
      </w:pPr>
      <w:r>
        <w:rPr>
          <w:rFonts w:ascii="IRNazanin" w:hAnsi="IRNazanin" w:eastAsia="IRNazanin" w:cs="IRNazanin"/>
          <w:lang w:bidi="fa-IR"/>
          <w:color w:val="111111"/>
          <w:sz w:val="28"/>
          <w:szCs w:val="28"/>
          <w:rtl/>
        </w:rPr>
        <w:t xml:space="preserve">سردار بیعدیل جهانفر</w:t>
      </w:r>
    </w:p>
    <w:p>
      <w:pPr>
        <w:pStyle w:val="BookText"/>
      </w:pPr>
      <w:r>
        <w:rPr>
          <w:rFonts w:ascii="IRNazanin" w:hAnsi="IRNazanin" w:eastAsia="IRNazanin" w:cs="IRNazanin"/>
          <w:lang w:bidi="fa-IR"/>
          <w:color w:val="111111"/>
          <w:sz w:val="28"/>
          <w:szCs w:val="28"/>
          <w:rtl/>
        </w:rPr>
        <w:t xml:space="preserve">گیتی چو او ندیده به دوران</w:t>
      </w:r>
    </w:p>
    <w:p>
      <w:pPr>
        <w:pStyle w:val="BookText"/>
      </w:pPr>
      <w:r>
        <w:rPr>
          <w:rFonts w:ascii="IRNazanin" w:hAnsi="IRNazanin" w:eastAsia="IRNazanin" w:cs="IRNazanin"/>
          <w:lang w:bidi="fa-IR"/>
          <w:color w:val="111111"/>
          <w:sz w:val="28"/>
          <w:szCs w:val="28"/>
          <w:rtl/>
        </w:rPr>
        <w:t xml:space="preserve">مانند او نزاده ز مادر</w:t>
      </w:r>
    </w:p>
    <w:p>
      <w:pPr>
        <w:pStyle w:val="BookText"/>
      </w:pPr>
      <w:r>
        <w:rPr>
          <w:rFonts w:ascii="IRNazanin" w:hAnsi="IRNazanin" w:eastAsia="IRNazanin" w:cs="IRNazanin"/>
          <w:lang w:bidi="fa-IR"/>
          <w:color w:val="111111"/>
          <w:sz w:val="28"/>
          <w:szCs w:val="28"/>
          <w:rtl/>
        </w:rPr>
        <w:t xml:space="preserve">دریا دلی که بود به اخلاص</w:t>
      </w:r>
    </w:p>
    <w:p>
      <w:pPr>
        <w:pStyle w:val="BookText"/>
      </w:pPr>
      <w:r>
        <w:rPr>
          <w:rFonts w:ascii="IRNazanin" w:hAnsi="IRNazanin" w:eastAsia="IRNazanin" w:cs="IRNazanin"/>
          <w:lang w:bidi="fa-IR"/>
          <w:color w:val="111111"/>
          <w:sz w:val="28"/>
          <w:szCs w:val="28"/>
          <w:rtl/>
        </w:rPr>
        <w:t xml:space="preserve">چونان علی برای پیمبر</w:t>
      </w:r>
    </w:p>
    <w:p>
      <w:pPr>
        <w:pStyle w:val="BookText"/>
      </w:pPr>
      <w:r>
        <w:rPr>
          <w:rFonts w:ascii="IRNazanin" w:hAnsi="IRNazanin" w:eastAsia="IRNazanin" w:cs="IRNazanin"/>
          <w:lang w:bidi="fa-IR"/>
          <w:color w:val="111111"/>
          <w:sz w:val="28"/>
          <w:szCs w:val="28"/>
          <w:rtl/>
        </w:rPr>
        <w:t xml:space="preserve">خورشید پرفروغ نجابت</w:t>
      </w:r>
    </w:p>
    <w:p>
      <w:pPr>
        <w:pStyle w:val="BookText"/>
      </w:pPr>
      <w:r>
        <w:rPr>
          <w:rFonts w:ascii="IRNazanin" w:hAnsi="IRNazanin" w:eastAsia="IRNazanin" w:cs="IRNazanin"/>
          <w:lang w:bidi="fa-IR"/>
          <w:color w:val="111111"/>
          <w:sz w:val="28"/>
          <w:szCs w:val="28"/>
          <w:rtl/>
        </w:rPr>
        <w:t xml:space="preserve">ماه زمانه مالک اشتر</w:t>
      </w:r>
    </w:p>
    <w:p>
      <w:pPr>
        <w:pStyle w:val="BookText"/>
      </w:pPr>
      <w:r>
        <w:rPr>
          <w:rFonts w:ascii="IRNazanin" w:hAnsi="IRNazanin" w:eastAsia="IRNazanin" w:cs="IRNazanin"/>
          <w:lang w:bidi="fa-IR"/>
          <w:color w:val="111111"/>
          <w:sz w:val="28"/>
          <w:szCs w:val="28"/>
          <w:rtl/>
        </w:rPr>
        <w:t xml:space="preserve">سیّد مصطفی موسوی گرمارودی</w:t>
      </w:r>
    </w:p>
    <w:p>
      <w:pPr>
        <w:pStyle w:val="BookText"/>
      </w:pPr>
      <w:r>
        <w:rPr>
          <w:rFonts w:ascii="IRNazanin" w:hAnsi="IRNazanin" w:eastAsia="IRNazanin" w:cs="IRNazanin"/>
          <w:lang w:bidi="fa-IR"/>
          <w:color w:val="111111"/>
          <w:sz w:val="28"/>
          <w:szCs w:val="28"/>
          <w:rtl/>
        </w:rPr>
        <w:t xml:space="preserve">آئینه خدا، ص 441.</w:t>
      </w:r>
    </w:p>
    <w:p>
      <w:pPr>
        <w:pStyle w:val="BookText"/>
      </w:pPr>
      <w:r>
        <w:rPr>
          <w:rFonts w:ascii="IRNazanin" w:hAnsi="IRNazanin" w:eastAsia="IRNazanin" w:cs="IRNazanin"/>
          <w:lang w:bidi="fa-IR"/>
          <w:color w:val="111111"/>
          <w:sz w:val="28"/>
          <w:szCs w:val="28"/>
          <w:rtl/>
        </w:rPr>
        <w:t xml:space="preserve">گفت با مالک علی در رزمگاه</w:t>
      </w:r>
    </w:p>
    <w:p>
      <w:pPr>
        <w:pStyle w:val="BookText"/>
      </w:pPr>
      <w:r>
        <w:rPr>
          <w:rFonts w:ascii="IRNazanin" w:hAnsi="IRNazanin" w:eastAsia="IRNazanin" w:cs="IRNazanin"/>
          <w:lang w:bidi="fa-IR"/>
          <w:color w:val="111111"/>
          <w:sz w:val="28"/>
          <w:szCs w:val="28"/>
          <w:rtl/>
        </w:rPr>
        <w:t xml:space="preserve">در گذر از قتل خصم عذرخواه</w:t>
      </w:r>
    </w:p>
    <w:p>
      <w:pPr>
        <w:pStyle w:val="BookText"/>
      </w:pPr>
      <w:r>
        <w:rPr>
          <w:rFonts w:ascii="IRNazanin" w:hAnsi="IRNazanin" w:eastAsia="IRNazanin" w:cs="IRNazanin"/>
          <w:lang w:bidi="fa-IR"/>
          <w:color w:val="111111"/>
          <w:sz w:val="28"/>
          <w:szCs w:val="28"/>
          <w:rtl/>
        </w:rPr>
        <w:t xml:space="preserve">می شود از این عمل تسلیم تو</w:t>
      </w:r>
    </w:p>
    <w:p>
      <w:pPr>
        <w:pStyle w:val="BookText"/>
      </w:pPr>
      <w:r>
        <w:rPr>
          <w:rFonts w:ascii="IRNazanin" w:hAnsi="IRNazanin" w:eastAsia="IRNazanin" w:cs="IRNazanin"/>
          <w:lang w:bidi="fa-IR"/>
          <w:color w:val="111111"/>
          <w:sz w:val="28"/>
          <w:szCs w:val="28"/>
          <w:rtl/>
        </w:rPr>
        <w:t xml:space="preserve">خیل دشمن تا بیابد جان پناه</w:t>
      </w:r>
    </w:p>
    <w:p>
      <w:pPr>
        <w:pStyle w:val="BookText"/>
      </w:pPr>
      <w:r>
        <w:rPr>
          <w:rFonts w:ascii="IRNazanin" w:hAnsi="IRNazanin" w:eastAsia="IRNazanin" w:cs="IRNazanin"/>
          <w:lang w:bidi="fa-IR"/>
          <w:color w:val="111111"/>
          <w:sz w:val="28"/>
          <w:szCs w:val="28"/>
          <w:rtl/>
        </w:rPr>
        <w:t xml:space="preserve">سیّدمحمود مرتضوی نائینی (ناظر)</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راه عقیده با یقین میجنگید</w:t>
      </w:r>
    </w:p>
    <w:p>
      <w:pPr>
        <w:pStyle w:val="BookText"/>
      </w:pPr>
      <w:r>
        <w:rPr>
          <w:rFonts w:ascii="IRNazanin" w:hAnsi="IRNazanin" w:eastAsia="IRNazanin" w:cs="IRNazanin"/>
          <w:lang w:bidi="fa-IR"/>
          <w:color w:val="111111"/>
          <w:sz w:val="28"/>
          <w:szCs w:val="28"/>
          <w:rtl/>
        </w:rPr>
        <w:t xml:space="preserve">در راه بقا اصل دین میجنگید</w:t>
      </w:r>
    </w:p>
    <w:p>
      <w:pPr>
        <w:pStyle w:val="BookText"/>
      </w:pPr>
      <w:r>
        <w:rPr>
          <w:rFonts w:ascii="IRNazanin" w:hAnsi="IRNazanin" w:eastAsia="IRNazanin" w:cs="IRNazanin"/>
          <w:lang w:bidi="fa-IR"/>
          <w:color w:val="111111"/>
          <w:sz w:val="28"/>
          <w:szCs w:val="28"/>
          <w:rtl/>
        </w:rPr>
        <w:t xml:space="preserve">همپای علی میان میدان مالک</w:t>
      </w:r>
    </w:p>
    <w:p>
      <w:pPr>
        <w:pStyle w:val="BookText"/>
      </w:pPr>
      <w:r>
        <w:rPr>
          <w:rFonts w:ascii="IRNazanin" w:hAnsi="IRNazanin" w:eastAsia="IRNazanin" w:cs="IRNazanin"/>
          <w:lang w:bidi="fa-IR"/>
          <w:color w:val="111111"/>
          <w:sz w:val="28"/>
          <w:szCs w:val="28"/>
          <w:rtl/>
        </w:rPr>
        <w:t xml:space="preserve">چون دست خدا در آستین میجنگید</w:t>
      </w:r>
    </w:p>
    <w:p>
      <w:pPr>
        <w:pStyle w:val="BookText"/>
      </w:pPr>
      <w:r>
        <w:rPr>
          <w:rFonts w:ascii="IRNazanin" w:hAnsi="IRNazanin" w:eastAsia="IRNazanin" w:cs="IRNazanin"/>
          <w:lang w:bidi="fa-IR"/>
          <w:color w:val="111111"/>
          <w:sz w:val="28"/>
          <w:szCs w:val="28"/>
          <w:rtl/>
        </w:rPr>
        <w:t xml:space="preserve">محمدرضا کاکائی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قیام مالک اشتر به عرصه صفین</w:t>
      </w:r>
    </w:p>
    <w:p>
      <w:pPr>
        <w:pStyle w:val="BookText"/>
      </w:pPr>
      <w:r>
        <w:rPr>
          <w:rFonts w:ascii="IRNazanin" w:hAnsi="IRNazanin" w:eastAsia="IRNazanin" w:cs="IRNazanin"/>
          <w:lang w:bidi="fa-IR"/>
          <w:color w:val="111111"/>
          <w:sz w:val="28"/>
          <w:szCs w:val="28"/>
          <w:rtl/>
        </w:rPr>
        <w:t xml:space="preserve">که فتح کرد چو حیدر شد از قیام علی</w:t>
      </w:r>
    </w:p>
    <w:p>
      <w:pPr>
        <w:pStyle w:val="BookText"/>
      </w:pPr>
      <w:r>
        <w:rPr>
          <w:rFonts w:ascii="IRNazanin" w:hAnsi="IRNazanin" w:eastAsia="IRNazanin" w:cs="IRNazanin"/>
          <w:lang w:bidi="fa-IR"/>
          <w:color w:val="111111"/>
          <w:sz w:val="28"/>
          <w:szCs w:val="28"/>
          <w:rtl/>
        </w:rPr>
        <w:t xml:space="preserve">رمضان صابر</w:t>
      </w:r>
    </w:p>
    <w:p>
      <w:pPr>
        <w:pStyle w:val="BookText"/>
      </w:pPr>
      <w:r>
        <w:rPr>
          <w:rFonts w:ascii="IRNazanin" w:hAnsi="IRNazanin" w:eastAsia="IRNazanin" w:cs="IRNazanin"/>
          <w:lang w:bidi="fa-IR"/>
          <w:color w:val="111111"/>
          <w:sz w:val="28"/>
          <w:szCs w:val="28"/>
          <w:rtl/>
        </w:rPr>
        <w:t xml:space="preserve">دیوان صابر اصفهانی، ص 32</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197" w:name="pg7197_64787"/>
    <w:bookmarkEnd w:id="197"/>
    <w:p>
      <w:pPr>
        <w:pStyle w:val="Heading3"/>
      </w:pPr>
      <w:bookmarkStart w:id="554" w:name="_Toc298"/>
      <w:r>
        <w:t>زندگی نامه محمّد بن ابیبکر (3810ق)</w:t>
      </w:r>
      <w:bookmarkEnd w:id="554"/>
    </w:p>
    <w:p>
      <w:pPr>
        <w:pStyle w:val="Heading4"/>
      </w:pPr>
      <w:bookmarkStart w:id="555" w:name="_Toc299"/>
      <w:r>
        <w:t>اشاره</w:t>
      </w:r>
      <w:bookmarkEnd w:id="555"/>
    </w:p>
    <w:p>
      <w:pPr>
        <w:pStyle w:val="BookText"/>
      </w:pPr>
      <w:r>
        <w:rPr>
          <w:rFonts w:ascii="IRNazanin" w:hAnsi="IRNazanin" w:eastAsia="IRNazanin" w:cs="IRNazanin"/>
          <w:lang w:bidi="fa-IR"/>
          <w:color w:val="111111"/>
          <w:sz w:val="28"/>
          <w:szCs w:val="28"/>
          <w:rtl/>
        </w:rPr>
        <w:t xml:space="preserve">محمد بن ابی بکر در ذی القعده سال حجة الوداع در ذی الحلیفه (در فاصله هشت کیلومتری جنوب غربی مسجدالنبی در مسیر مکه) به هنگام سفر پیامبر صلی الله علیه و آله به حج، بهدنیا آمده است.</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کنیه او ابوالقاسم بود و بر این اساس او همنام و همکنیه پیامبر صلی الله علیه و آله است.</w:t>
      </w:r>
    </w:p>
    <w:p>
      <w:pPr>
        <w:pStyle w:val="BookText"/>
      </w:pPr>
      <w:r>
        <w:rPr>
          <w:rFonts w:ascii="IRNazanin" w:hAnsi="IRNazanin" w:eastAsia="IRNazanin" w:cs="IRNazanin"/>
          <w:lang w:bidi="fa-IR"/>
          <w:color w:val="111111"/>
          <w:sz w:val="28"/>
          <w:szCs w:val="28"/>
          <w:rtl/>
        </w:rPr>
        <w:t xml:space="preserve">پدرش ابوبکر، هنگامی که محمّد دو سال و چند ماه بیشتر نداشت، درگذشت. مادرش اسماء بنت عمیس از زنان بزرگ صدر اسلام است. وی ابتدا همسر جعفر بن ابی طالب بود، ولی پس از شهادت جعفر، با ابوبکر ازدواج کرد و ثمره این ازدواج محمّد بود.</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پس از فوت ابوبکر، اسماء به ازدواج حضرت علی علیه السلام درآمد و بدین ترتیب محمّد بن ابی بکر به خانه امام علی علیه السلام راه یافت.</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او تحت تربیت و پرورش ایشان قرار گرفت و از نزدیک با شیوه زندگی و سیره آن حضرت آشنا شد و این امر باعث شد که علاقه وافری به ایشان پیدا کند. حضرت علی علیه السلام نیز متقابلاً محمّد را دوست داشت و او را «فرزند خود از صُلب ابوبکر» میخواند.</w:t>
      </w:r>
      <w:r>
        <w:rPr>
          <w:rStyle w:val="FootnoteReference"/>
        </w:rPr>
        <w:footnoteReference w:id="377"/>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نهج البلاغه نیز به نقل از آن حضرت آمده است:</w:t>
      </w:r>
    </w:p>
    <w:p>
      <w:pPr>
        <w:pStyle w:val="BookText"/>
      </w:pPr>
      <w:r>
        <w:rPr>
          <w:rFonts w:ascii="IRNazanin" w:hAnsi="IRNazanin" w:eastAsia="IRNazanin" w:cs="IRNazanin"/>
          <w:lang w:bidi="fa-IR"/>
          <w:color w:val="111111"/>
          <w:sz w:val="28"/>
          <w:szCs w:val="28"/>
          <w:rtl/>
        </w:rPr>
        <w:t xml:space="preserve">او (محمد) دوست من بود و چون فرزندم او را پرورش داده بودم.</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شخصیت محمّد بن ابوبکر از سوی اکثر منابع به نیکی یاد شده و صفاتی مانند صداقت، دیانت و نجابت را به وی نسبت دادهاند.</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مقام و منزلت محمّد بن ابی بکر نزد امام علی علیه السلام را با مقام و منزلت ابوذر غفاری نزد رسول خداصلی الله علیه و آله قابل مقایسه دانستهاند. او از حواریون امام علیه السلام بهشمار میآمد.</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محمدبن ابوبکر در خصوص خلفای سه گانه معتقد بود که آنان حق امام علی علیه السلام را در احراز خلافت زیر پا گذاشتهاند و درباره عثمان معقتد بود او از احکام خدا و سنت پیامبر</w:t>
      </w:r>
    </w:p>
    <w:p>
      <w:pPr>
        <w:pStyle w:val="BookText"/>
      </w:pPr>
      <w:r>
        <w:rPr>
          <w:rFonts w:ascii="IRNazanin" w:hAnsi="IRNazanin" w:eastAsia="IRNazanin" w:cs="IRNazanin"/>
          <w:lang w:bidi="fa-IR"/>
          <w:color w:val="111111"/>
          <w:sz w:val="28"/>
          <w:szCs w:val="28"/>
          <w:rtl/>
        </w:rPr>
        <w:t xml:space="preserve">صلی الله علیه و آله عدول کرده است.</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او علی علیه السلام را نخستین شخصی میدانست که به پیامبر ایمان آورد و در مراحل مختلف به یاری پیامبر شتافت و از جان خویش مایه گذاشت. در همان حال، معاویه و بنی سفیان را مردمی غاصب میدانست که با دروغ و ریا و زر و زور به جنگ اسلام شتافتهاند.وی جنگ در مقابل معاویه را جنگ در راه خدا میدانست.</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در ماجرای جنگ جمل، محمّد بن ابی بکر معتقد بود که ناکثین، خونخواهی عثمان را بهانهای برای پیشبرد اهداف خویش قرار دادهاند و در خصوص آنها می گفت: «به خدا سوگند کسی جز آنان قاتل عثمان نیست.</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در آستانه جنگ که نیروهای دو طرف آماده نبرد می شدند، امام علی، محمّد بن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198" w:name="pg7197_64789"/>
    <w:bookmarkEnd w:id="198"/>
    <w:p>
      <w:pPr>
        <w:pStyle w:val="BookText"/>
      </w:pPr>
      <w:r>
        <w:rPr>
          <w:rFonts w:ascii="IRNazanin" w:hAnsi="IRNazanin" w:eastAsia="IRNazanin" w:cs="IRNazanin"/>
          <w:lang w:bidi="fa-IR"/>
          <w:color w:val="111111"/>
          <w:sz w:val="28"/>
          <w:szCs w:val="28"/>
          <w:rtl/>
        </w:rPr>
        <w:t xml:space="preserve">ابیبکر را به فرماندهی نیروی پیاده نظام انتخاب کرد. او در طول جنگ رشادتهای فراوانی از خود نشان داد و ثور بن عدی یکی از فرماندهان سپاه جمل را از پا درآورد.</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امام علی علیه السلام در اول رمضان سال 36 هجری قمری محمّد بن ابیبکر را به فرمانداری مصر منصوب کرد.</w:t>
      </w:r>
      <w:r>
        <w:rPr>
          <w:rStyle w:val="FootnoteReference"/>
        </w:rPr>
        <w:footnoteReference w:id="385"/>
      </w:r>
    </w:p>
    <w:p>
      <w:pPr>
        <w:pStyle w:val="Heading4"/>
      </w:pPr>
      <w:bookmarkStart w:id="556" w:name="_Toc300"/>
      <w:r>
        <w:t>چالش در ساماندهی اوضاع مصر</w:t>
      </w:r>
      <w:bookmarkEnd w:id="556"/>
    </w:p>
    <w:p>
      <w:pPr>
        <w:pStyle w:val="BookText"/>
      </w:pPr>
      <w:r>
        <w:rPr>
          <w:rFonts w:ascii="IRNazanin" w:hAnsi="IRNazanin" w:eastAsia="IRNazanin" w:cs="IRNazanin"/>
          <w:lang w:bidi="fa-IR"/>
          <w:color w:val="111111"/>
          <w:sz w:val="28"/>
          <w:szCs w:val="28"/>
          <w:rtl/>
        </w:rPr>
        <w:t xml:space="preserve">نخستین مسئلهای که محمّد بن ابی بکر در مصر با آن روبهرو گردید، مشکل عزلتنشینان بود. آنان کسانی بودند که پس از قتل عثمان به خونخواهی وی و به منظور همدردی در غم کشته شدن او در «خربتا» یکی از مناطق مصر عزلت پیشه کردند و از بیعت با امام علی علیه السلام سر باز زدند. محمّد یکماه پس از ورودش به مصر، به دستور امام علی، نامهای به عزلتنشینان نوشت و از آنان خواست به فرمانش درآمده با او بیعت کنند و یا از مصر خارج شوند. آنان این پیشنهاد را نپذیرفتند و پاسخ دادند: «در جنگ با ما عجله نکن»</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محمد مدتی با آنان مدارا کرد تا جنگ صفین به پایان رسید. آنها نیز ابتدا از رویارویی با محمّد بیم داشتند، ولی با پایان یافتن جنگ صفین و مسئله حکمیت و متشنج شدن اوضاع خلافت اسلامی جرأت مخالفت یافته، عَلَم طغیان برافراشتند.</w:t>
      </w:r>
    </w:p>
    <w:p>
      <w:pPr>
        <w:pStyle w:val="BookText"/>
      </w:pPr>
      <w:r>
        <w:rPr>
          <w:rFonts w:ascii="IRNazanin" w:hAnsi="IRNazanin" w:eastAsia="IRNazanin" w:cs="IRNazanin"/>
          <w:lang w:bidi="fa-IR"/>
          <w:color w:val="111111"/>
          <w:sz w:val="28"/>
          <w:szCs w:val="28"/>
          <w:rtl/>
        </w:rPr>
        <w:t xml:space="preserve">جنگهایی بین آنها و سپاه محمّد درگرفت که به شکست سپاه محمّد انجامید و ظاهرا محمد، با درک این موضوع که قادر به از بین بردن فتنه آنان نیست با آنها قرارداد صلحی بست و آنان پذیرفتند که به فسطاط، مقر حکومت محمّد وارد نشوند. آنها سپس به سرزمینهای تحت حاکمیت معاویة بن ابیسفیان کوچ کرده،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199" w:name="pg7197_64790"/>
    <w:bookmarkEnd w:id="199"/>
    <w:p>
      <w:pPr>
        <w:pStyle w:val="BookText"/>
      </w:pPr>
      <w:r>
        <w:rPr>
          <w:rFonts w:ascii="IRNazanin" w:hAnsi="IRNazanin" w:eastAsia="IRNazanin" w:cs="IRNazanin"/>
          <w:lang w:bidi="fa-IR"/>
          <w:color w:val="111111"/>
          <w:sz w:val="28"/>
          <w:szCs w:val="28"/>
          <w:rtl/>
        </w:rPr>
        <w:t xml:space="preserve">سرانجام به او پیوستند.</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با پیچیدهتر شدن وضعیت مصر و ناتوانی محمّد در سرکوب عزلتنشینان و نیز خردهگیری برخی از مصریان که او را کم سن و سال میدانستند،</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امام علی تصمیم گرفت فردی قدرتمندتر و باتجربهتر را روانه این منطقه نماید. به همین خاطر، مالک اشتر را راهی مصر کرد.</w:t>
      </w:r>
    </w:p>
    <w:p>
      <w:pPr>
        <w:pStyle w:val="BookText"/>
      </w:pPr>
      <w:r>
        <w:rPr>
          <w:rFonts w:ascii="IRNazanin" w:hAnsi="IRNazanin" w:eastAsia="IRNazanin" w:cs="IRNazanin"/>
          <w:lang w:bidi="fa-IR"/>
          <w:color w:val="111111"/>
          <w:sz w:val="28"/>
          <w:szCs w:val="28"/>
          <w:rtl/>
        </w:rPr>
        <w:t xml:space="preserve">اگر چه مالک پس از حرکت به سوی مصر در منطقهای به نام «قلزم» توسط عوامل معاویه به شهادت رسید.</w:t>
      </w:r>
    </w:p>
    <w:p>
      <w:pPr>
        <w:pStyle w:val="Heading4"/>
      </w:pPr>
      <w:bookmarkStart w:id="557" w:name="_Toc301"/>
      <w:r>
        <w:t>شهادت و آرامگاه</w:t>
      </w:r>
      <w:bookmarkEnd w:id="557"/>
    </w:p>
    <w:p>
      <w:pPr>
        <w:pStyle w:val="BookText"/>
      </w:pPr>
      <w:r>
        <w:rPr>
          <w:rFonts w:ascii="IRNazanin" w:hAnsi="IRNazanin" w:eastAsia="IRNazanin" w:cs="IRNazanin"/>
          <w:lang w:bidi="fa-IR"/>
          <w:color w:val="111111"/>
          <w:sz w:val="28"/>
          <w:szCs w:val="28"/>
          <w:rtl/>
        </w:rPr>
        <w:t xml:space="preserve">پس از شکست سپاه محمّد در مقابل شامیان، اطرافیانش او را تنها گذاشته، متواری شدند و محمّد به تنهایی به خرابهای پناه برد و در آنجا توسط معاویة بن حدیج (از سران عزلتنشینان) به شهادت رسید و در دل الاغ مردهای قرار داده و سوزانده شد.</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وقتی خبر شهادت او به امیرمومنان علیه السلام رسید، گریان شد و فرمود:</w:t>
      </w:r>
    </w:p>
    <w:p>
      <w:pPr>
        <w:pStyle w:val="BookText"/>
      </w:pPr>
      <w:r>
        <w:rPr>
          <w:rFonts w:ascii="IRNazanin" w:hAnsi="IRNazanin" w:eastAsia="IRNazanin" w:cs="IRNazanin"/>
          <w:lang w:bidi="fa-IR"/>
          <w:color w:val="111111"/>
          <w:sz w:val="28"/>
          <w:szCs w:val="28"/>
          <w:rtl/>
        </w:rPr>
        <w:t xml:space="preserve">«کان لله عبداً صالحاً و لنا ولداً صالحاً؛ محمّد بندهای صالح برای خدا و فرزندی صالح برای ما بود».</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اسماء بنت عمیس نیز از غم شهادت پسرش، از دنیا رفت.</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درباره محل دفن محمّد بن ابی بکر نقل شده که وی در محلی که به شهادت رسید، در مسجدی به نام «زمام» در خارج شهر فسطاط به خاک سپرده شد. برخی معتقدند تنها سر او در آن مکان به خاک سپرده شده</w:t>
      </w:r>
      <w:r>
        <w:rPr>
          <w:rStyle w:val="FootnoteReference"/>
        </w:rPr>
        <w:footnoteReference w:id="392"/>
      </w:r>
      <w:r>
        <w:rPr>
          <w:rFonts w:ascii="IRNazanin" w:hAnsi="IRNazanin" w:eastAsia="IRNazanin" w:cs="IRNazanin"/>
          <w:lang w:bidi="fa-IR"/>
          <w:color w:val="111111"/>
          <w:sz w:val="28"/>
          <w:szCs w:val="28"/>
          <w:rtl/>
        </w:rPr>
        <w:t xml:space="preserve">ولی برخی دیگر بر این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200" w:name="pg7197_64791"/>
    <w:bookmarkEnd w:id="200"/>
    <w:p>
      <w:pPr>
        <w:pStyle w:val="BookText"/>
      </w:pPr>
      <w:r>
        <w:rPr>
          <w:rFonts w:ascii="IRNazanin" w:hAnsi="IRNazanin" w:eastAsia="IRNazanin" w:cs="IRNazanin"/>
          <w:lang w:bidi="fa-IR"/>
          <w:color w:val="111111"/>
          <w:sz w:val="28"/>
          <w:szCs w:val="28"/>
          <w:rtl/>
        </w:rPr>
        <w:t xml:space="preserve">عقیدهاند که گروهی از مسلمانان پیکر وی را به همراه سرش در مسجد «زمام» به خاک سپردهاند.</w:t>
      </w:r>
      <w:r>
        <w:rPr>
          <w:rStyle w:val="FootnoteReference"/>
        </w:rPr>
        <w:footnoteReference w:id="393"/>
      </w:r>
    </w:p>
    <w:p>
      <w:pPr>
        <w:pStyle w:val="Heading4"/>
      </w:pPr>
      <w:bookmarkStart w:id="558" w:name="_Toc302"/>
      <w:r>
        <w:t>شهید ولایت مولا علی علیه السلام</w:t>
      </w:r>
      <w:bookmarkEnd w:id="558"/>
    </w:p>
    <w:p>
      <w:pPr>
        <w:pStyle w:val="BookText"/>
      </w:pPr>
      <w:r>
        <w:rPr>
          <w:rFonts w:ascii="IRNazanin" w:hAnsi="IRNazanin" w:eastAsia="IRNazanin" w:cs="IRNazanin"/>
          <w:lang w:bidi="fa-IR"/>
          <w:color w:val="111111"/>
          <w:sz w:val="28"/>
          <w:szCs w:val="28"/>
          <w:rtl/>
        </w:rPr>
        <w:t xml:space="preserve">محمد بن ابی بکر، یاور مولا</w:t>
      </w:r>
    </w:p>
    <w:p>
      <w:pPr>
        <w:pStyle w:val="BookText"/>
      </w:pPr>
      <w:r>
        <w:rPr>
          <w:rFonts w:ascii="IRNazanin" w:hAnsi="IRNazanin" w:eastAsia="IRNazanin" w:cs="IRNazanin"/>
          <w:lang w:bidi="fa-IR"/>
          <w:color w:val="111111"/>
          <w:sz w:val="28"/>
          <w:szCs w:val="28"/>
          <w:rtl/>
        </w:rPr>
        <w:t xml:space="preserve">اگرچه، اول اصحاب فتنه، شد پدرش</w:t>
      </w:r>
    </w:p>
    <w:p>
      <w:pPr>
        <w:pStyle w:val="BookText"/>
      </w:pPr>
      <w:r>
        <w:rPr>
          <w:rFonts w:ascii="IRNazanin" w:hAnsi="IRNazanin" w:eastAsia="IRNazanin" w:cs="IRNazanin"/>
          <w:lang w:bidi="fa-IR"/>
          <w:color w:val="111111"/>
          <w:sz w:val="28"/>
          <w:szCs w:val="28"/>
          <w:rtl/>
        </w:rPr>
        <w:t xml:space="preserve">در او لیاقت فرماندهی چو دید علی</w:t>
      </w:r>
    </w:p>
    <w:p>
      <w:pPr>
        <w:pStyle w:val="BookText"/>
      </w:pPr>
      <w:r>
        <w:rPr>
          <w:rFonts w:ascii="IRNazanin" w:hAnsi="IRNazanin" w:eastAsia="IRNazanin" w:cs="IRNazanin"/>
          <w:lang w:bidi="fa-IR"/>
          <w:color w:val="111111"/>
          <w:sz w:val="28"/>
          <w:szCs w:val="28"/>
          <w:rtl/>
        </w:rPr>
        <w:t xml:space="preserve">اراده کرد، کند سوی مصر رهسپرش</w:t>
      </w:r>
    </w:p>
    <w:p>
      <w:pPr>
        <w:pStyle w:val="BookText"/>
      </w:pPr>
      <w:r>
        <w:rPr>
          <w:rFonts w:ascii="IRNazanin" w:hAnsi="IRNazanin" w:eastAsia="IRNazanin" w:cs="IRNazanin"/>
          <w:lang w:bidi="fa-IR"/>
          <w:color w:val="111111"/>
          <w:sz w:val="28"/>
          <w:szCs w:val="28"/>
          <w:rtl/>
        </w:rPr>
        <w:t xml:space="preserve">به نامهای که در آن حکم خدمتش فرمود</w:t>
      </w:r>
    </w:p>
    <w:p>
      <w:pPr>
        <w:pStyle w:val="BookText"/>
      </w:pPr>
      <w:r>
        <w:rPr>
          <w:rFonts w:ascii="IRNazanin" w:hAnsi="IRNazanin" w:eastAsia="IRNazanin" w:cs="IRNazanin"/>
          <w:lang w:bidi="fa-IR"/>
          <w:color w:val="111111"/>
          <w:sz w:val="28"/>
          <w:szCs w:val="28"/>
          <w:rtl/>
        </w:rPr>
        <w:t xml:space="preserve">چه نکته ها که نوشت و نمود معتبرش :</w:t>
      </w:r>
    </w:p>
    <w:p>
      <w:pPr>
        <w:pStyle w:val="BookText"/>
      </w:pPr>
      <w:r>
        <w:rPr>
          <w:rFonts w:ascii="IRNazanin" w:hAnsi="IRNazanin" w:eastAsia="IRNazanin" w:cs="IRNazanin"/>
          <w:lang w:bidi="fa-IR"/>
          <w:color w:val="111111"/>
          <w:sz w:val="28"/>
          <w:szCs w:val="28"/>
          <w:rtl/>
        </w:rPr>
        <w:t xml:space="preserve">ترا به مصر فرستادم،،،، آن دیار قدیم</w:t>
      </w:r>
    </w:p>
    <w:p>
      <w:pPr>
        <w:pStyle w:val="BookText"/>
      </w:pPr>
      <w:r>
        <w:rPr>
          <w:rFonts w:ascii="IRNazanin" w:hAnsi="IRNazanin" w:eastAsia="IRNazanin" w:cs="IRNazanin"/>
          <w:lang w:bidi="fa-IR"/>
          <w:color w:val="111111"/>
          <w:sz w:val="28"/>
          <w:szCs w:val="28"/>
          <w:rtl/>
        </w:rPr>
        <w:t xml:space="preserve">که بس عظیم و شگفتآور است، بوم و برش</w:t>
      </w:r>
    </w:p>
    <w:p>
      <w:pPr>
        <w:pStyle w:val="BookText"/>
      </w:pPr>
      <w:r>
        <w:rPr>
          <w:rFonts w:ascii="IRNazanin" w:hAnsi="IRNazanin" w:eastAsia="IRNazanin" w:cs="IRNazanin"/>
          <w:lang w:bidi="fa-IR"/>
          <w:color w:val="111111"/>
          <w:sz w:val="28"/>
          <w:szCs w:val="28"/>
          <w:rtl/>
        </w:rPr>
        <w:t xml:space="preserve">بترس از آنکه ترا آفرید و هستی داد</w:t>
      </w:r>
    </w:p>
    <w:p>
      <w:pPr>
        <w:pStyle w:val="BookText"/>
      </w:pPr>
      <w:r>
        <w:rPr>
          <w:rFonts w:ascii="IRNazanin" w:hAnsi="IRNazanin" w:eastAsia="IRNazanin" w:cs="IRNazanin"/>
          <w:lang w:bidi="fa-IR"/>
          <w:color w:val="111111"/>
          <w:sz w:val="28"/>
          <w:szCs w:val="28"/>
          <w:rtl/>
        </w:rPr>
        <w:t xml:space="preserve">که بنده، بنده شود، گر خدا کند نظرش</w:t>
      </w:r>
    </w:p>
    <w:p>
      <w:pPr>
        <w:pStyle w:val="BookText"/>
      </w:pPr>
      <w:r>
        <w:rPr>
          <w:rFonts w:ascii="IRNazanin" w:hAnsi="IRNazanin" w:eastAsia="IRNazanin" w:cs="IRNazanin"/>
          <w:lang w:bidi="fa-IR"/>
          <w:color w:val="111111"/>
          <w:sz w:val="28"/>
          <w:szCs w:val="28"/>
          <w:rtl/>
        </w:rPr>
        <w:t xml:space="preserve">به اهل قبله مدارا، به اهل ذمه، وفاق</w:t>
      </w:r>
    </w:p>
    <w:p>
      <w:pPr>
        <w:pStyle w:val="BookText"/>
      </w:pPr>
      <w:r>
        <w:rPr>
          <w:rFonts w:ascii="IRNazanin" w:hAnsi="IRNazanin" w:eastAsia="IRNazanin" w:cs="IRNazanin"/>
          <w:lang w:bidi="fa-IR"/>
          <w:color w:val="111111"/>
          <w:sz w:val="28"/>
          <w:szCs w:val="28"/>
          <w:rtl/>
        </w:rPr>
        <w:t xml:space="preserve">که هریک این دو نسازد جدا، از آن دگرش</w:t>
      </w:r>
    </w:p>
    <w:p>
      <w:pPr>
        <w:pStyle w:val="BookText"/>
      </w:pPr>
      <w:r>
        <w:rPr>
          <w:rFonts w:ascii="IRNazanin" w:hAnsi="IRNazanin" w:eastAsia="IRNazanin" w:cs="IRNazanin"/>
          <w:lang w:bidi="fa-IR"/>
          <w:color w:val="111111"/>
          <w:sz w:val="28"/>
          <w:szCs w:val="28"/>
          <w:rtl/>
        </w:rPr>
        <w:t xml:space="preserve">درخت هستی بیداد، را ز ریشه بکن</w:t>
      </w:r>
    </w:p>
    <w:p>
      <w:pPr>
        <w:pStyle w:val="BookText"/>
      </w:pPr>
      <w:r>
        <w:rPr>
          <w:rFonts w:ascii="IRNazanin" w:hAnsi="IRNazanin" w:eastAsia="IRNazanin" w:cs="IRNazanin"/>
          <w:lang w:bidi="fa-IR"/>
          <w:color w:val="111111"/>
          <w:sz w:val="28"/>
          <w:szCs w:val="28"/>
          <w:rtl/>
        </w:rPr>
        <w:t xml:space="preserve">بترس از دل مظلوم و نالهی سحرش</w:t>
      </w:r>
    </w:p>
    <w:p>
      <w:pPr>
        <w:pStyle w:val="BookText"/>
      </w:pPr>
      <w:r>
        <w:rPr>
          <w:rFonts w:ascii="IRNazanin" w:hAnsi="IRNazanin" w:eastAsia="IRNazanin" w:cs="IRNazanin"/>
          <w:lang w:bidi="fa-IR"/>
          <w:color w:val="111111"/>
          <w:sz w:val="28"/>
          <w:szCs w:val="28"/>
          <w:rtl/>
        </w:rPr>
        <w:t xml:space="preserve">به مهر آنچه توانی، بخلق احسان کن</w:t>
      </w:r>
    </w:p>
    <w:p>
      <w:pPr>
        <w:pStyle w:val="BookText"/>
      </w:pPr>
      <w:r>
        <w:rPr>
          <w:rFonts w:ascii="IRNazanin" w:hAnsi="IRNazanin" w:eastAsia="IRNazanin" w:cs="IRNazanin"/>
          <w:lang w:bidi="fa-IR"/>
          <w:color w:val="111111"/>
          <w:sz w:val="28"/>
          <w:szCs w:val="28"/>
          <w:rtl/>
        </w:rPr>
        <w:t xml:space="preserve">که لطف و عفو ز حاکم رواست، بیشترش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مبر ز یاد خدا را، رضای او بطلب</w:t>
      </w:r>
    </w:p>
    <w:p>
      <w:pPr>
        <w:pStyle w:val="BookText"/>
      </w:pPr>
      <w:r>
        <w:rPr>
          <w:rFonts w:ascii="IRNazanin" w:hAnsi="IRNazanin" w:eastAsia="IRNazanin" w:cs="IRNazanin"/>
          <w:lang w:bidi="fa-IR"/>
          <w:color w:val="111111"/>
          <w:sz w:val="28"/>
          <w:szCs w:val="28"/>
          <w:rtl/>
        </w:rPr>
        <w:t xml:space="preserve">که بنده است و رضای خدای دادگرش</w:t>
      </w:r>
    </w:p>
    <w:p>
      <w:pPr>
        <w:pStyle w:val="BookText"/>
      </w:pPr>
      <w:r>
        <w:rPr>
          <w:rFonts w:ascii="IRNazanin" w:hAnsi="IRNazanin" w:eastAsia="IRNazanin" w:cs="IRNazanin"/>
          <w:lang w:bidi="fa-IR"/>
          <w:color w:val="111111"/>
          <w:sz w:val="28"/>
          <w:szCs w:val="28"/>
          <w:rtl/>
        </w:rPr>
        <w:t xml:space="preserve">میان خلق، به حق حکم کن، که از تو سزاست</w:t>
      </w:r>
    </w:p>
    <w:p>
      <w:pPr>
        <w:pStyle w:val="BookText"/>
      </w:pPr>
      <w:r>
        <w:rPr>
          <w:rFonts w:ascii="IRNazanin" w:hAnsi="IRNazanin" w:eastAsia="IRNazanin" w:cs="IRNazanin"/>
          <w:lang w:bidi="fa-IR"/>
          <w:color w:val="111111"/>
          <w:sz w:val="28"/>
          <w:szCs w:val="28"/>
          <w:rtl/>
        </w:rPr>
        <w:t xml:space="preserve">عدالتی، که ببینند مردمان، ثمرش</w:t>
      </w:r>
    </w:p>
    <w:p>
      <w:pPr>
        <w:pStyle w:val="BookText"/>
      </w:pPr>
      <w:r>
        <w:rPr>
          <w:rFonts w:ascii="IRNazanin" w:hAnsi="IRNazanin" w:eastAsia="IRNazanin" w:cs="IRNazanin"/>
          <w:lang w:bidi="fa-IR"/>
          <w:color w:val="111111"/>
          <w:sz w:val="28"/>
          <w:szCs w:val="28"/>
          <w:rtl/>
        </w:rPr>
        <w:t xml:space="preserve">به سعی ره، ز ملامت مترس و بیم مدار</w:t>
      </w:r>
    </w:p>
    <w:p>
      <w:pPr>
        <w:pStyle w:val="BookText"/>
      </w:pPr>
      <w:r>
        <w:rPr>
          <w:rFonts w:ascii="IRNazanin" w:hAnsi="IRNazanin" w:eastAsia="IRNazanin" w:cs="IRNazanin"/>
          <w:lang w:bidi="fa-IR"/>
          <w:color w:val="111111"/>
          <w:sz w:val="28"/>
          <w:szCs w:val="28"/>
          <w:rtl/>
        </w:rPr>
        <w:t xml:space="preserve">که منزل آنچه خدایی،... فزون شود خطرش</w:t>
      </w:r>
    </w:p>
    <w:p>
      <w:pPr>
        <w:pStyle w:val="BookText"/>
      </w:pPr>
      <w:r>
        <w:rPr>
          <w:rFonts w:ascii="IRNazanin" w:hAnsi="IRNazanin" w:eastAsia="IRNazanin" w:cs="IRNazanin"/>
          <w:lang w:bidi="fa-IR"/>
          <w:color w:val="111111"/>
          <w:sz w:val="28"/>
          <w:szCs w:val="28"/>
          <w:rtl/>
        </w:rPr>
        <w:t xml:space="preserve">دل از هوی وهوس باز کن، نمیارزد</w:t>
      </w:r>
    </w:p>
    <w:p>
      <w:pPr>
        <w:pStyle w:val="BookText"/>
      </w:pPr>
      <w:r>
        <w:rPr>
          <w:rFonts w:ascii="IRNazanin" w:hAnsi="IRNazanin" w:eastAsia="IRNazanin" w:cs="IRNazanin"/>
          <w:lang w:bidi="fa-IR"/>
          <w:color w:val="111111"/>
          <w:sz w:val="28"/>
          <w:szCs w:val="28"/>
          <w:rtl/>
        </w:rPr>
        <w:t xml:space="preserve">جهان، به داشتن آرزوی مختصرش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ابیبکر، طبق آن فرمان</w:t>
      </w:r>
    </w:p>
    <w:p>
      <w:pPr>
        <w:pStyle w:val="BookText"/>
      </w:pPr>
      <w:r>
        <w:rPr>
          <w:rFonts w:ascii="IRNazanin" w:hAnsi="IRNazanin" w:eastAsia="IRNazanin" w:cs="IRNazanin"/>
          <w:lang w:bidi="fa-IR"/>
          <w:color w:val="111111"/>
          <w:sz w:val="28"/>
          <w:szCs w:val="28"/>
          <w:rtl/>
        </w:rPr>
        <w:t xml:space="preserve">قرار بست، به امر امام و راهبرش</w:t>
      </w:r>
    </w:p>
    <w:p>
      <w:pPr>
        <w:pStyle w:val="BookText"/>
      </w:pPr>
      <w:r>
        <w:rPr>
          <w:rFonts w:ascii="IRNazanin" w:hAnsi="IRNazanin" w:eastAsia="IRNazanin" w:cs="IRNazanin"/>
          <w:lang w:bidi="fa-IR"/>
          <w:color w:val="111111"/>
          <w:sz w:val="28"/>
          <w:szCs w:val="28"/>
          <w:rtl/>
        </w:rPr>
        <w:t xml:space="preserve">ولی،، معاویه در شام فتنه آغازید</w:t>
      </w:r>
    </w:p>
    <w:p>
      <w:pPr>
        <w:pStyle w:val="BookText"/>
      </w:pPr>
      <w:r>
        <w:rPr>
          <w:rFonts w:ascii="IRNazanin" w:hAnsi="IRNazanin" w:eastAsia="IRNazanin" w:cs="IRNazanin"/>
          <w:lang w:bidi="fa-IR"/>
          <w:color w:val="111111"/>
          <w:sz w:val="28"/>
          <w:szCs w:val="28"/>
          <w:rtl/>
        </w:rPr>
        <w:t xml:space="preserve">که تا به خرمن ایمان بیفکند شررش</w:t>
      </w:r>
    </w:p>
    <w:p>
      <w:pPr>
        <w:pStyle w:val="BookText"/>
      </w:pPr>
      <w:r>
        <w:rPr>
          <w:rFonts w:ascii="IRNazanin" w:hAnsi="IRNazanin" w:eastAsia="IRNazanin" w:cs="IRNazanin"/>
          <w:lang w:bidi="fa-IR"/>
          <w:color w:val="111111"/>
          <w:sz w:val="28"/>
          <w:szCs w:val="28"/>
          <w:rtl/>
        </w:rPr>
        <w:t xml:space="preserve">حدیث غربت آن روزها، بجا مانده</w:t>
      </w:r>
    </w:p>
    <w:p>
      <w:pPr>
        <w:pStyle w:val="BookText"/>
      </w:pPr>
      <w:r>
        <w:rPr>
          <w:rFonts w:ascii="IRNazanin" w:hAnsi="IRNazanin" w:eastAsia="IRNazanin" w:cs="IRNazanin"/>
          <w:lang w:bidi="fa-IR"/>
          <w:color w:val="111111"/>
          <w:sz w:val="28"/>
          <w:szCs w:val="28"/>
          <w:rtl/>
        </w:rPr>
        <w:t xml:space="preserve">مفصل است و نسازد زمانه مختصرش</w:t>
      </w:r>
    </w:p>
    <w:p>
      <w:pPr>
        <w:pStyle w:val="BookText"/>
      </w:pPr>
      <w:r>
        <w:rPr>
          <w:rFonts w:ascii="IRNazanin" w:hAnsi="IRNazanin" w:eastAsia="IRNazanin" w:cs="IRNazanin"/>
          <w:lang w:bidi="fa-IR"/>
          <w:color w:val="111111"/>
          <w:sz w:val="28"/>
          <w:szCs w:val="28"/>
          <w:rtl/>
        </w:rPr>
        <w:t xml:space="preserve">....محمد بن ابیبکر، شد شهید و علی</w:t>
      </w:r>
    </w:p>
    <w:p>
      <w:pPr>
        <w:pStyle w:val="BookText"/>
      </w:pPr>
      <w:r>
        <w:rPr>
          <w:rFonts w:ascii="IRNazanin" w:hAnsi="IRNazanin" w:eastAsia="IRNazanin" w:cs="IRNazanin"/>
          <w:lang w:bidi="fa-IR"/>
          <w:color w:val="111111"/>
          <w:sz w:val="28"/>
          <w:szCs w:val="28"/>
          <w:rtl/>
        </w:rPr>
        <w:t xml:space="preserve">هزار آتش غم شعله زد زچشم ترش</w:t>
      </w:r>
    </w:p>
    <w:p>
      <w:pPr>
        <w:pStyle w:val="BookText"/>
      </w:pPr>
      <w:r>
        <w:rPr>
          <w:rFonts w:ascii="IRNazanin" w:hAnsi="IRNazanin" w:eastAsia="IRNazanin" w:cs="IRNazanin"/>
          <w:lang w:bidi="fa-IR"/>
          <w:color w:val="111111"/>
          <w:sz w:val="28"/>
          <w:szCs w:val="28"/>
          <w:rtl/>
        </w:rPr>
        <w:t xml:space="preserve">جعفر رسولزاده  آشفته کاشانی</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201" w:name="pg7197_64793"/>
    <w:bookmarkEnd w:id="201"/>
    <w:p>
      <w:pPr>
        <w:pStyle w:val="Heading3"/>
      </w:pPr>
      <w:bookmarkStart w:id="559" w:name="_Toc303"/>
      <w:r>
        <w:t>زندگینامه کمیل بن زیاد</w:t>
      </w:r>
      <w:bookmarkEnd w:id="559"/>
    </w:p>
    <w:p>
      <w:pPr>
        <w:pStyle w:val="BookText"/>
      </w:pPr>
      <w:r>
        <w:rPr>
          <w:rFonts w:ascii="IRNazanin" w:hAnsi="IRNazanin" w:eastAsia="IRNazanin" w:cs="IRNazanin"/>
          <w:lang w:bidi="fa-IR"/>
          <w:color w:val="111111"/>
          <w:sz w:val="28"/>
          <w:szCs w:val="28"/>
          <w:rtl/>
        </w:rPr>
        <w:t xml:space="preserve">کمیل بن زیاد نخعی یمانی یا کمیل نخعی از قبیله نخع یکی از قبایل یمن و پسر زیاد بن نهیک است. برادر او حارث بن زیاد و از یاران عبیدالله بود.</w:t>
      </w:r>
    </w:p>
    <w:p>
      <w:pPr>
        <w:pStyle w:val="BookText"/>
      </w:pPr>
      <w:r>
        <w:rPr>
          <w:rFonts w:ascii="IRNazanin" w:hAnsi="IRNazanin" w:eastAsia="IRNazanin" w:cs="IRNazanin"/>
          <w:lang w:bidi="fa-IR"/>
          <w:color w:val="111111"/>
          <w:sz w:val="28"/>
          <w:szCs w:val="28"/>
          <w:rtl/>
        </w:rPr>
        <w:t xml:space="preserve">کمیل از تابعین و از یاران خاص امام علی علیه السلام و امام حسن علیه السلام است.</w:t>
      </w:r>
      <w:r>
        <w:rPr>
          <w:rStyle w:val="FootnoteReference"/>
        </w:rPr>
        <w:footnoteReference w:id="394"/>
      </w:r>
      <w:r>
        <w:rPr>
          <w:rFonts w:ascii="IRNazanin" w:hAnsi="IRNazanin" w:eastAsia="IRNazanin" w:cs="IRNazanin"/>
          <w:lang w:bidi="fa-IR"/>
          <w:color w:val="111111"/>
          <w:sz w:val="28"/>
          <w:szCs w:val="28"/>
          <w:rtl/>
        </w:rPr>
        <w:t xml:space="preserve">او از جمله شیعیانی بود که در روزهای اول خلافت حضرت علی علیه السلام با او بیعت کرد و در جنگهای آن حضرت، از جمله صفین حضور داشت.</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او صاحب سِرّ امیرالمؤمنین علیه السلام نیز بوده است.</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علی بن ابی طالب راجع به کمیل می گوید: تو از یاران سِرّ من هستی.</w:t>
      </w:r>
      <w:r>
        <w:rPr>
          <w:rStyle w:val="FootnoteReference"/>
        </w:rPr>
        <w:footnoteReference w:id="397"/>
      </w:r>
      <w:r>
        <w:rPr>
          <w:rFonts w:ascii="IRNazanin" w:hAnsi="IRNazanin" w:eastAsia="IRNazanin" w:cs="IRNazanin"/>
          <w:lang w:bidi="fa-IR"/>
          <w:color w:val="111111"/>
          <w:sz w:val="28"/>
          <w:szCs w:val="28"/>
          <w:rtl/>
        </w:rPr>
        <w:t xml:space="preserve">او و عمرو بن زراره فرزند قیس نخعی جزو نخستین کسانی بودند که پیشنهاد خلع عثمان و خلافت امام علی علیه السلام را مطرح کردند.</w:t>
      </w:r>
      <w:r>
        <w:rPr>
          <w:rStyle w:val="FootnoteReference"/>
        </w:rPr>
        <w:footnoteReference w:id="398"/>
      </w:r>
      <w:r>
        <w:rPr>
          <w:rFonts w:ascii="IRNazanin" w:hAnsi="IRNazanin" w:eastAsia="IRNazanin" w:cs="IRNazanin"/>
          <w:lang w:bidi="fa-IR"/>
          <w:color w:val="111111"/>
          <w:sz w:val="28"/>
          <w:szCs w:val="28"/>
          <w:rtl/>
        </w:rPr>
        <w:t xml:space="preserve">کمیل از کسانی بود که در زمان عثمان از کوفه به شام تبعید شد.</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او از راویان حدیث به حساب میآید و در منابع شیعه احادیث بسیاری از وی نقل شده است. در برخی منابع شیعی وصیتهایی از امیرالمومنین علیه السلام به او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شده</w:t>
      </w:r>
      <w:r>
        <w:rPr>
          <w:rStyle w:val="FootnoteReference"/>
        </w:rPr>
        <w:footnoteReference w:id="400"/>
      </w:r>
      <w:r>
        <w:rPr>
          <w:rFonts w:ascii="IRNazanin" w:hAnsi="IRNazanin" w:eastAsia="IRNazanin" w:cs="IRNazanin"/>
          <w:lang w:bidi="fa-IR"/>
          <w:color w:val="111111"/>
          <w:sz w:val="28"/>
          <w:szCs w:val="28"/>
          <w:rtl/>
        </w:rPr>
        <w:t xml:space="preserve">که خلاصه آنها در تحف العقول آمده است.</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با قدرت گرفتن عبدالملک مروان، حجاج بن یوسف ثقفی به عنوان فرمانروای کوفه منصوب شد. وقتی حجاج به کوفه آمد، به تعقیب و کشتار اصحاب علی بن ابی طالب پرداخت. وی در 90 سالگی توسط حجاج بن یوسف ثقفی دستگیر و کشته شد و جسدش را در سرزمین ثویّه منطقهای در اطراف کوفه دفن کردند.</w:t>
      </w:r>
    </w:p>
    <w:p>
      <w:pPr>
        <w:pStyle w:val="BookText"/>
      </w:pPr>
      <w:r>
        <w:rPr>
          <w:rFonts w:ascii="IRNazanin" w:hAnsi="IRNazanin" w:eastAsia="IRNazanin" w:cs="IRNazanin"/>
          <w:lang w:bidi="fa-IR"/>
          <w:color w:val="111111"/>
          <w:sz w:val="28"/>
          <w:szCs w:val="28"/>
          <w:rtl/>
        </w:rPr>
        <w:t xml:space="preserve">امام علی علیه السلام از کشته شدن کمیل خبر داده بود.</w:t>
      </w:r>
      <w:r>
        <w:rPr>
          <w:rStyle w:val="FootnoteReference"/>
        </w:rPr>
        <w:footnoteReference w:id="402"/>
      </w:r>
      <w:r>
        <w:rPr>
          <w:rFonts w:ascii="IRNazanin" w:hAnsi="IRNazanin" w:eastAsia="IRNazanin" w:cs="IRNazanin"/>
          <w:lang w:bidi="fa-IR"/>
          <w:color w:val="111111"/>
          <w:sz w:val="28"/>
          <w:szCs w:val="28"/>
          <w:rtl/>
        </w:rPr>
        <w:t xml:space="preserve">وی به دستور حجاج بن یوسف ثقفی کشته شد.</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ابن حجر العسقلانی، ج5، ص486.</w:t>
      </w:r>
    </w:p>
    <w:p>
      <w:pPr>
        <w:pStyle w:val="BookText"/>
      </w:pPr>
      <w:r>
        <w:rPr>
          <w:rFonts w:ascii="IRNazanin" w:hAnsi="IRNazanin" w:eastAsia="IRNazanin" w:cs="IRNazanin"/>
          <w:lang w:bidi="fa-IR"/>
          <w:color w:val="111111"/>
          <w:sz w:val="28"/>
          <w:szCs w:val="28"/>
          <w:rtl/>
        </w:rPr>
        <w:t xml:space="preserve">وقتی حجاج، کمیل را فراخواند، او متواری شد، اما هنگامی که حجاج بر قبیله و خویشاوندان او سخت گرفت، کمیل، خود پیش حجاج رفت و پس از گفتگویی بین آن دو، حجاج دستور قتل او را صادر کرد.</w:t>
      </w:r>
      <w:r>
        <w:rPr>
          <w:rStyle w:val="FootnoteReference"/>
        </w:rPr>
        <w:footnoteReference w:id="404"/>
      </w:r>
      <w:r>
        <w:rPr>
          <w:rFonts w:ascii="IRNazanin" w:hAnsi="IRNazanin" w:eastAsia="IRNazanin" w:cs="IRNazanin"/>
          <w:lang w:bidi="fa-IR"/>
          <w:color w:val="111111"/>
          <w:sz w:val="28"/>
          <w:szCs w:val="28"/>
          <w:rtl/>
        </w:rPr>
        <w:t xml:space="preserve">آرامگاه او در نجف در منطقه ثوّیه (حی الحنانه) نزدیک مسجد حنانه قرار دارد.</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ای کاش طفیلی طفیلش بودم</w:t>
      </w:r>
    </w:p>
    <w:p>
      <w:pPr>
        <w:pStyle w:val="BookText"/>
      </w:pPr>
      <w:r>
        <w:rPr>
          <w:rFonts w:ascii="IRNazanin" w:hAnsi="IRNazanin" w:eastAsia="IRNazanin" w:cs="IRNazanin"/>
          <w:lang w:bidi="fa-IR"/>
          <w:color w:val="111111"/>
          <w:sz w:val="28"/>
          <w:szCs w:val="28"/>
          <w:rtl/>
        </w:rPr>
        <w:t xml:space="preserve">خاک قدم پاک کمیلش بودم</w:t>
      </w:r>
    </w:p>
    <w:p>
      <w:pPr>
        <w:pStyle w:val="BookText"/>
      </w:pPr>
      <w:r>
        <w:rPr>
          <w:rFonts w:ascii="IRNazanin" w:hAnsi="IRNazanin" w:eastAsia="IRNazanin" w:cs="IRNazanin"/>
          <w:lang w:bidi="fa-IR"/>
          <w:color w:val="111111"/>
          <w:sz w:val="28"/>
          <w:szCs w:val="28"/>
          <w:rtl/>
        </w:rPr>
        <w:t xml:space="preserve">او نوکر خوب و باوفا میخواهد</w:t>
      </w:r>
    </w:p>
    <w:p>
      <w:pPr>
        <w:pStyle w:val="BookText"/>
      </w:pPr>
      <w:r>
        <w:rPr>
          <w:rFonts w:ascii="IRNazanin" w:hAnsi="IRNazanin" w:eastAsia="IRNazanin" w:cs="IRNazanin"/>
          <w:lang w:bidi="fa-IR"/>
          <w:color w:val="111111"/>
          <w:sz w:val="28"/>
          <w:szCs w:val="28"/>
          <w:rtl/>
        </w:rPr>
        <w:t xml:space="preserve">ای کاش همیشه باب میلش بودم</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دو دریای بیکران، ص 212</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202" w:name="pg7197_64795"/>
    <w:bookmarkEnd w:id="202"/>
    <w:p>
      <w:pPr>
        <w:pStyle w:val="Heading3"/>
      </w:pPr>
      <w:bookmarkStart w:id="560" w:name="_Toc304"/>
      <w:r>
        <w:t>زندگینامه میثم تمّار</w:t>
      </w:r>
      <w:bookmarkEnd w:id="560"/>
    </w:p>
    <w:p>
      <w:pPr>
        <w:pStyle w:val="Heading4"/>
      </w:pPr>
      <w:bookmarkStart w:id="561" w:name="_Toc305"/>
      <w:r>
        <w:t>اشاره</w:t>
      </w:r>
      <w:bookmarkEnd w:id="561"/>
    </w:p>
    <w:p>
      <w:pPr>
        <w:pStyle w:val="BookText"/>
      </w:pPr>
      <w:r>
        <w:rPr>
          <w:rFonts w:ascii="IRNazanin" w:hAnsi="IRNazanin" w:eastAsia="IRNazanin" w:cs="IRNazanin"/>
          <w:lang w:bidi="fa-IR"/>
          <w:color w:val="111111"/>
          <w:sz w:val="28"/>
          <w:szCs w:val="28"/>
          <w:rtl/>
        </w:rPr>
        <w:t xml:space="preserve">در خانه ای باصفا، در یکی از مناطق ایران پسری چشم به جهان گشود که او را میثم نام نهادند. پدرش به شغل خرمافروشی مشغول بود به همین علت به وی یحیی تمار؛یعنی، خرمافروش می گفتند.</w:t>
      </w:r>
    </w:p>
    <w:p>
      <w:pPr>
        <w:pStyle w:val="BookText"/>
      </w:pPr>
      <w:r>
        <w:rPr>
          <w:rFonts w:ascii="IRNazanin" w:hAnsi="IRNazanin" w:eastAsia="IRNazanin" w:cs="IRNazanin"/>
          <w:lang w:bidi="fa-IR"/>
          <w:color w:val="111111"/>
          <w:sz w:val="28"/>
          <w:szCs w:val="28"/>
          <w:rtl/>
        </w:rPr>
        <w:t xml:space="preserve">میثم به سرعت دوران کودکی، نوجوانی و جوانی را پشت سر گذارد. دست تقدیر میثم را از شهر و دیار خود آواره کرد، آزادی او را سلب نمود، و او را در جُرگه بندگان و عبدها قرار داد تا جایی که حتی اسم او نیز تغییر و به سالم معروف گردید.</w:t>
      </w:r>
    </w:p>
    <w:p>
      <w:pPr>
        <w:pStyle w:val="BookText"/>
      </w:pPr>
      <w:r>
        <w:rPr>
          <w:rFonts w:ascii="IRNazanin" w:hAnsi="IRNazanin" w:eastAsia="IRNazanin" w:cs="IRNazanin"/>
          <w:lang w:bidi="fa-IR"/>
          <w:color w:val="111111"/>
          <w:sz w:val="28"/>
          <w:szCs w:val="28"/>
          <w:rtl/>
        </w:rPr>
        <w:t xml:space="preserve">دست روزگار سالم را به عنوان غلام و برده یکی از زنان قبیله بنی اسد گردانید و او به خدمتگذاری مشغول شد.</w:t>
      </w:r>
    </w:p>
    <w:p>
      <w:pPr>
        <w:pStyle w:val="BookText"/>
      </w:pPr>
      <w:r>
        <w:rPr>
          <w:rFonts w:ascii="IRNazanin" w:hAnsi="IRNazanin" w:eastAsia="IRNazanin" w:cs="IRNazanin"/>
          <w:lang w:bidi="fa-IR"/>
          <w:color w:val="111111"/>
          <w:sz w:val="28"/>
          <w:szCs w:val="28"/>
          <w:rtl/>
        </w:rPr>
        <w:t xml:space="preserve">حضرت امیر علیه السلام که به فرموده پیامبرصلی الله علیه و آله جوان مردترین مردان بودند و تحمل این را نداشتند که ببینند، انسانی که آزاد خلق شده عبد و بنده دیگری باشد به خصوص اگر آن انسان، بزرگواری مثل میثم باشد در دوران حکومتشان میثم را از صاحبش خریداری کردند.</w:t>
      </w:r>
    </w:p>
    <w:p>
      <w:pPr>
        <w:pStyle w:val="BookText"/>
      </w:pPr>
      <w:r>
        <w:rPr>
          <w:rFonts w:ascii="IRNazanin" w:hAnsi="IRNazanin" w:eastAsia="IRNazanin" w:cs="IRNazanin"/>
          <w:lang w:bidi="fa-IR"/>
          <w:color w:val="111111"/>
          <w:sz w:val="28"/>
          <w:szCs w:val="28"/>
          <w:rtl/>
        </w:rPr>
        <w:t xml:space="preserve">در هنگام، از او پرسیدند: ما اسمک؟ (اسم تو چیست؟)</w:t>
      </w:r>
    </w:p>
    <w:p>
      <w:pPr>
        <w:pStyle w:val="BookText"/>
      </w:pPr>
      <w:r>
        <w:rPr>
          <w:rFonts w:ascii="IRNazanin" w:hAnsi="IRNazanin" w:eastAsia="IRNazanin" w:cs="IRNazanin"/>
          <w:lang w:bidi="fa-IR"/>
          <w:color w:val="111111"/>
          <w:sz w:val="28"/>
          <w:szCs w:val="28"/>
          <w:rtl/>
        </w:rPr>
        <w:t xml:space="preserve">جواب داد : سالم.</w:t>
      </w:r>
    </w:p>
    <w:p>
      <w:pPr>
        <w:pStyle w:val="BookText"/>
      </w:pPr>
      <w:r>
        <w:rPr>
          <w:rFonts w:ascii="IRNazanin" w:hAnsi="IRNazanin" w:eastAsia="IRNazanin" w:cs="IRNazanin"/>
          <w:lang w:bidi="fa-IR"/>
          <w:color w:val="111111"/>
          <w:sz w:val="28"/>
          <w:szCs w:val="28"/>
          <w:rtl/>
        </w:rPr>
        <w:t xml:space="preserve">حضرت فرمودند: اخبرنی رسول الله صلی الله علیه و آله: ان اسمک الذی سمّاک به ابوک فی العجم میثم. رسول خدا صلی الله علیه و آله مرا خبر داد که پدرت در عجم هنگام ولادت نام میثم بر تو نهاد.</w:t>
      </w:r>
    </w:p>
    <w:p>
      <w:pPr>
        <w:pStyle w:val="BookText"/>
      </w:pPr>
      <w:r>
        <w:rPr>
          <w:rFonts w:ascii="IRNazanin" w:hAnsi="IRNazanin" w:eastAsia="IRNazanin" w:cs="IRNazanin"/>
          <w:lang w:bidi="fa-IR"/>
          <w:color w:val="111111"/>
          <w:sz w:val="28"/>
          <w:szCs w:val="28"/>
          <w:rtl/>
        </w:rPr>
        <w:t xml:space="preserve">سالم جواب داد: صدق الله و رسوله و صدقت یا علی و الله انه لاسمی (خدا و رسولش راست گفتند و شما درست فرموده اید به خدا قسم نام من میثم است).</w:t>
      </w:r>
    </w:p>
    <w:p>
      <w:pPr>
        <w:pStyle w:val="BookText"/>
      </w:pPr>
      <w:r>
        <w:rPr>
          <w:rFonts w:ascii="IRNazanin" w:hAnsi="IRNazanin" w:eastAsia="IRNazanin" w:cs="IRNazanin"/>
          <w:lang w:bidi="fa-IR"/>
          <w:color w:val="111111"/>
          <w:sz w:val="28"/>
          <w:szCs w:val="28"/>
          <w:rtl/>
        </w:rPr>
        <w:t xml:space="preserve">حضرت علی علیه السلام به او فرمود: فارجع الی اسمک الذی سماک به رسول الله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اکتنی بابی سالم (به نام اصلی ات که رسول الله فرمودهاند برگرد و ما کنیه تو را ابوسالم میگذاریم).</w:t>
      </w:r>
    </w:p>
    <w:p>
      <w:pPr>
        <w:pStyle w:val="BookText"/>
      </w:pPr>
      <w:r>
        <w:rPr>
          <w:rFonts w:ascii="IRNazanin" w:hAnsi="IRNazanin" w:eastAsia="IRNazanin" w:cs="IRNazanin"/>
          <w:lang w:bidi="fa-IR"/>
          <w:color w:val="111111"/>
          <w:sz w:val="28"/>
          <w:szCs w:val="28"/>
          <w:rtl/>
        </w:rPr>
        <w:t xml:space="preserve">به این ترتیب حضرت اسم سالم را به نام اصلی اش یعنی میثم تغییر دادند و سپس او را در راه خدا آزاد نمودند.</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اینک میثم آزاد شده در پوست خود نمیگنجد آزادی از قید انسانها آن هم به دست بهترین انسان روی زمین اما آیا این آزادی برای شخص بزرگواری همچو میثم کافیست؟ خیر! او در جست و جوی آزادی دیگری است؛ آزادی از قید و بند هوای نفس و جهالت؛ اما چه کسی می تواند میثم را از قید جهل و هواپرستی نجات دهد؟ آیا کسی به جز مولی الموحدین امیرالمومنین علی علیه السلام وجود دارد؟</w:t>
      </w:r>
    </w:p>
    <w:p>
      <w:pPr>
        <w:pStyle w:val="BookText"/>
      </w:pPr>
      <w:r>
        <w:rPr>
          <w:rFonts w:ascii="IRNazanin" w:hAnsi="IRNazanin" w:eastAsia="IRNazanin" w:cs="IRNazanin"/>
          <w:lang w:bidi="fa-IR"/>
          <w:color w:val="111111"/>
          <w:sz w:val="28"/>
          <w:szCs w:val="28"/>
          <w:rtl/>
        </w:rPr>
        <w:t xml:space="preserve">میثم به دنبال مولایش به راه میافتد؛ رسم شاگردی را ادا می کند و در مسیر او حرکت می کند و پا جای پای مولا میگذارد؛ روزها در مسجد و شبها در نخلستان و خلاصه هر کجا که مولا می رود همچون غلامی حلقه به گوش کسب علم و معرفت می کند که علی علیه السلام نیز که میثم را شایسته شاگردی مکتب خود میبیند، علوم کثیره و اسرار پنهان و اخبار آینده را به او میآموزد.</w:t>
      </w:r>
    </w:p>
    <w:p>
      <w:pPr>
        <w:pStyle w:val="BookText"/>
      </w:pPr>
      <w:r>
        <w:rPr>
          <w:rFonts w:ascii="IRNazanin" w:hAnsi="IRNazanin" w:eastAsia="IRNazanin" w:cs="IRNazanin"/>
          <w:lang w:bidi="fa-IR"/>
          <w:color w:val="111111"/>
          <w:sz w:val="28"/>
          <w:szCs w:val="28"/>
          <w:rtl/>
        </w:rPr>
        <w:t xml:space="preserve">حال میثم است که ناله های علی علیه السلام را در مسجد جعفی کوفه باز گو می کند:</w:t>
      </w:r>
    </w:p>
    <w:p>
      <w:pPr>
        <w:pStyle w:val="BookText"/>
      </w:pPr>
      <w:r>
        <w:rPr>
          <w:rFonts w:ascii="IRNazanin" w:hAnsi="IRNazanin" w:eastAsia="IRNazanin" w:cs="IRNazanin"/>
          <w:lang w:bidi="fa-IR"/>
          <w:color w:val="111111"/>
          <w:sz w:val="28"/>
          <w:szCs w:val="28"/>
          <w:rtl/>
        </w:rPr>
        <w:t xml:space="preserve">«الهی کیف ادعوک و قد عصیتک و کیف ادعوک و قد عرفتک ...»</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میثم است که تفسیر آیات قرآن از آیه اصحاب اخدود تا دیگر آیات را از زبان مولایش بیان می کند.</w:t>
      </w:r>
    </w:p>
    <w:p>
      <w:pPr>
        <w:pStyle w:val="BookText"/>
      </w:pPr>
      <w:r>
        <w:rPr>
          <w:rFonts w:ascii="IRNazanin" w:hAnsi="IRNazanin" w:eastAsia="IRNazanin" w:cs="IRNazanin"/>
          <w:lang w:bidi="fa-IR"/>
          <w:color w:val="111111"/>
          <w:sz w:val="28"/>
          <w:szCs w:val="28"/>
          <w:rtl/>
        </w:rPr>
        <w:t xml:space="preserve">اوست که از شب نشینیهای خود با علی علیه السلام و مباحث ولایی و معرفتِ به اهل بیت علیهم السلام سخن می گوید:</w:t>
      </w:r>
    </w:p>
    <w:p>
      <w:pPr>
        <w:pStyle w:val="BookText"/>
      </w:pPr>
      <w:r>
        <w:rPr>
          <w:rFonts w:ascii="IRNazanin" w:hAnsi="IRNazanin" w:eastAsia="IRNazanin" w:cs="IRNazanin"/>
          <w:lang w:bidi="fa-IR"/>
          <w:color w:val="111111"/>
          <w:sz w:val="28"/>
          <w:szCs w:val="28"/>
          <w:rtl/>
        </w:rPr>
        <w:t xml:space="preserve">«یا میثم احبب آل محمّد و ان کان فاسقاً زانیاً و ابغض مبغض آل محمّد و ان کان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203" w:name="pg7197_64797"/>
    <w:bookmarkEnd w:id="203"/>
    <w:p>
      <w:pPr>
        <w:pStyle w:val="BookText"/>
      </w:pPr>
      <w:r>
        <w:rPr>
          <w:rFonts w:ascii="IRNazanin" w:hAnsi="IRNazanin" w:eastAsia="IRNazanin" w:cs="IRNazanin"/>
          <w:lang w:bidi="fa-IR"/>
          <w:color w:val="111111"/>
          <w:sz w:val="28"/>
          <w:szCs w:val="28"/>
          <w:rtl/>
        </w:rPr>
        <w:t xml:space="preserve">صواما قواماً فانی سمعت رسول الله صلی الله علیه و آله و هو یقول: ان الذین آمنوا وعملوا الصالحات اولئک هم خیر البریه، ثم التفت الی و قال هم والله انت و شیعتک و میعادک و میعادهم الحوض غدا غرا محجلین متوجین»</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اوست که از پاسخهای علی علیه السلام به پرسشهای فرستادگان یهود و نصاری و مسلمان شدن آنها خبر می دهد.</w:t>
      </w:r>
    </w:p>
    <w:p>
      <w:pPr>
        <w:pStyle w:val="BookText"/>
      </w:pPr>
      <w:r>
        <w:rPr>
          <w:rFonts w:ascii="IRNazanin" w:hAnsi="IRNazanin" w:eastAsia="IRNazanin" w:cs="IRNazanin"/>
          <w:lang w:bidi="fa-IR"/>
          <w:color w:val="111111"/>
          <w:sz w:val="28"/>
          <w:szCs w:val="28"/>
          <w:rtl/>
        </w:rPr>
        <w:t xml:space="preserve">میثم است که اسرار و احوال و افعال علی علیه السلام را برای مردم بیان می کند.</w:t>
      </w:r>
    </w:p>
    <w:p>
      <w:pPr>
        <w:pStyle w:val="BookText"/>
      </w:pPr>
      <w:r>
        <w:rPr>
          <w:rFonts w:ascii="IRNazanin" w:hAnsi="IRNazanin" w:eastAsia="IRNazanin" w:cs="IRNazanin"/>
          <w:lang w:bidi="fa-IR"/>
          <w:color w:val="111111"/>
          <w:sz w:val="28"/>
          <w:szCs w:val="28"/>
          <w:rtl/>
        </w:rPr>
        <w:t xml:space="preserve">آری! دیگر میثم برده سابق نیست، بلکه از شیعیان مخلص و از اهل سرّ علی علیه السلام به شمار می آید.</w:t>
      </w:r>
    </w:p>
    <w:p>
      <w:pPr>
        <w:pStyle w:val="Heading4"/>
      </w:pPr>
      <w:bookmarkStart w:id="562" w:name="_Toc306"/>
      <w:r>
        <w:t>پیشگویی میثم تمار</w:t>
      </w:r>
      <w:bookmarkEnd w:id="562"/>
    </w:p>
    <w:p>
      <w:pPr>
        <w:pStyle w:val="BookText"/>
      </w:pPr>
      <w:r>
        <w:rPr>
          <w:rFonts w:ascii="IRNazanin" w:hAnsi="IRNazanin" w:eastAsia="IRNazanin" w:cs="IRNazanin"/>
          <w:lang w:bidi="fa-IR"/>
          <w:color w:val="111111"/>
          <w:sz w:val="28"/>
          <w:szCs w:val="28"/>
          <w:rtl/>
        </w:rPr>
        <w:t xml:space="preserve">روایت شده است كه میثم تمار به خانه امیر المؤمنین على آمد. گفته شد ایشان خواب است. میثم با صداى بلند فریاد برآورد كه اى خفته! برخیز كه به خدا سوگند ریش تو از خون سرت خضاب خواهد شد. امیر المؤمنین بیدار شد و فرمود به میثم اجازه ورود دهید. میثم همین كه وارد شد، همان سخن را تكرار كرد كه ریش تو از خون سرت خضاب خواهد شد. فرمود: آرى راست مى‌گویى و به خدا سوگند كه دستها و پاها و زبان تو هم بریده خواهد شد. این درخت خرمایى كه در كناسه كوفه است، قطع و به چهار بخش خواهد شد و تو بر یكى از قطعات آن مصلوب مى‌شوى و حجر بن عدى و محمّد بن اكثم و خالد بن مسعود، هر كدام بر یكى از قطعات دیگر مصلوب خواهند شد. میثم مى‌گوید: من با خود تردیدى كردم و گفتم: همانا على از غیب به ما خبر مى‌دهد. به این سبب بود كه گفتم: اى امیر المؤمنین! این كار اتفاق خواهد افتاد؟</w:t>
      </w:r>
    </w:p>
    <w:p>
      <w:pPr>
        <w:pStyle w:val="BookText"/>
      </w:pPr>
      <w:r>
        <w:rPr>
          <w:rFonts w:ascii="IRNazanin" w:hAnsi="IRNazanin" w:eastAsia="IRNazanin" w:cs="IRNazanin"/>
          <w:lang w:bidi="fa-IR"/>
          <w:color w:val="111111"/>
          <w:sz w:val="28"/>
          <w:szCs w:val="28"/>
          <w:rtl/>
        </w:rPr>
        <w:t xml:space="preserve">فرمود: آرى، سوگند به پروردگار كعبه، این عهدى است كه پیامبر صلّی اللّه علیه آله با من فرموده است. گفتم: اى امیر المؤمنین! چه كسى این كار را نسبت به من انجام مى‌دهد؟ فرمود: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 شكمباره فرو مایه و پسر كنیزك بدكاره، عبید الله بن زیاد تو را خواهد گرفت. میثم مى‌گوید: روزى دیگر كه امیر المؤمنین علیه السلام به گورستان كوفه مى‌رفت من هم همراهش بودم. از كنار آن درخت خرما گذشت و فرمود: اى میثم! براى تو و این درخت كار بزرگى است. گوید چون عبید الله بن زیاد والى كوفه شد و به آن شهر آمد پرچمش به آن درخت گیر كرد و پاره شد. فال بد زد و دستور داد آن را بریدند.</w:t>
      </w:r>
    </w:p>
    <w:p>
      <w:pPr>
        <w:pStyle w:val="BookText"/>
      </w:pPr>
      <w:r>
        <w:rPr>
          <w:rFonts w:ascii="IRNazanin" w:hAnsi="IRNazanin" w:eastAsia="IRNazanin" w:cs="IRNazanin"/>
          <w:lang w:bidi="fa-IR"/>
          <w:color w:val="111111"/>
          <w:sz w:val="28"/>
          <w:szCs w:val="28"/>
          <w:rtl/>
        </w:rPr>
        <w:t xml:space="preserve">یكى از درودگران آن را خرید و به چهار شقه كرد. میثم مى‌گوید: به پسرم صالح گفتم قطعه آهنى بردار و نام من و پدرم را بر آن بنویس و بر یكى از شقه‌هاى این درخت نصب كن. چند روزى گذشت. گروهى از بازاریان پیش من آمدند و گفتند: اى میثم! با ما بیا پیش امیر رویم تا از كارگزار بازار شكایت كنیم و بخواهیم او را از كار بر كنار كند و كس دیگرى را بر ما بگمارد. من سخنگوى ایشان بودم. براى من سكوت كرد و چون سخن گفتم از گفتار من شگفت كرد. عمرو بن حریث به او گفت: خداوند كارهاى امیر را اصلاح فرماید. آیا این كسى را كه سخن مى‌گوید مى‌شناسى؟ گفت:</w:t>
      </w:r>
    </w:p>
    <w:p>
      <w:pPr>
        <w:pStyle w:val="BookText"/>
      </w:pPr>
      <w:r>
        <w:rPr>
          <w:rFonts w:ascii="IRNazanin" w:hAnsi="IRNazanin" w:eastAsia="IRNazanin" w:cs="IRNazanin"/>
          <w:lang w:bidi="fa-IR"/>
          <w:color w:val="111111"/>
          <w:sz w:val="28"/>
          <w:szCs w:val="28"/>
          <w:rtl/>
        </w:rPr>
        <w:t xml:space="preserve">او كیست؟ گفت: میثم تمار است. دروغگویى است كه وابسته على بن ابىطالب دروغگوست. عبید الله بن زیاد، راست نشست و به من گفت: این شخص چه مى‌گوید؟</w:t>
      </w:r>
    </w:p>
    <w:p>
      <w:pPr>
        <w:pStyle w:val="BookText"/>
      </w:pPr>
      <w:r>
        <w:rPr>
          <w:rFonts w:ascii="IRNazanin" w:hAnsi="IRNazanin" w:eastAsia="IRNazanin" w:cs="IRNazanin"/>
          <w:lang w:bidi="fa-IR"/>
          <w:color w:val="111111"/>
          <w:sz w:val="28"/>
          <w:szCs w:val="28"/>
          <w:rtl/>
        </w:rPr>
        <w:t xml:space="preserve">گفتم: خداوند امیر را به صلاح دارد. دروغ مى‌گوید، كه من راستگوى وابسته به‌على بن ابى طالبم كه به حق راستگو بود. عبید الله بن زیاد به من گفت: باید از على بیزارى بجویى و بدیهایش را یاد آور شوى و نسبت به عثمان اظهار دوستى و نیكى‌هایش را بیان كنى و گر نه دستها و پاهایت را مى‌برم و تو را بر دار مى‌كشم. من گریستم. گفت: از این گفتار من بدون آنكه به آن عمل كرده باشم گریه مى‌كنى؟ گفتم:</w:t>
      </w:r>
    </w:p>
    <w:p>
      <w:pPr>
        <w:pStyle w:val="BookText"/>
      </w:pPr>
      <w:r>
        <w:rPr>
          <w:rFonts w:ascii="IRNazanin" w:hAnsi="IRNazanin" w:eastAsia="IRNazanin" w:cs="IRNazanin"/>
          <w:lang w:bidi="fa-IR"/>
          <w:color w:val="111111"/>
          <w:sz w:val="28"/>
          <w:szCs w:val="28"/>
          <w:rtl/>
        </w:rPr>
        <w:t xml:space="preserve">به خدا سوگند نه براى گفتار تو و نه براى عمل تو گریه مى‌كنم، بلكه در باره شك و تردیدى كه در آن هنگام كه مولى و سرورم این موضوع را به من گفت در دلم آمد، مى‌گریم. عبید الله بن زیاد گفت: چه چیزى به تو گفت؟ گفتم: بر در خانه امیر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المؤمنین على علیه السلام رفتم. به من گفتند خواب است. من فریاد برآوردم كه اى شخص خوابیده برخیز كه به خدا سوگند ریش تو از خون سرت خضاب خواهد شد. فرمود راست مى‌گویى و به خدا سوگند كه دستها و پاها و زبان تو هم بریده مى‌شود و مصلوب مى‌شوى. من گفتم: اى امیر المؤمنین! چه كسى این كار را نسبت به من انجام مى‌دهد؟</w:t>
      </w:r>
    </w:p>
    <w:p>
      <w:pPr>
        <w:pStyle w:val="BookText"/>
      </w:pPr>
      <w:r>
        <w:rPr>
          <w:rFonts w:ascii="IRNazanin" w:hAnsi="IRNazanin" w:eastAsia="IRNazanin" w:cs="IRNazanin"/>
          <w:lang w:bidi="fa-IR"/>
          <w:color w:val="111111"/>
          <w:sz w:val="28"/>
          <w:szCs w:val="28"/>
          <w:rtl/>
        </w:rPr>
        <w:t xml:space="preserve">فرمود: مرد شكمباره فرو مایه، پسر كنیزك بدكاره، عبید الله بن زیاد. گوید: در این هنگام سخت خشمگین شد و گفت: به خدا سوگند دستها و پاهایت را قطع مى‌كنم ولى زبانت را نمى‌برم تا دروغ تو و دروغ سرورت را ثابت كنم. عبید الله بن زیاد دستور داد دستها و پاهاى میثم را بریدند و او را به صلیب كشیدند. میثم با تمام نیرو فریاد برآورد كه اى مردم! هر كس مى‌خواهد از احادیث پوشیده على بن ابى طالب آگاه شود بیاید، و مردم جمع شدند و میثم شروع به نقل احادیث عجیب كرد. در این هنگام عمرو بن حریث از پیش عبید الله بیرون آمد كه به خانه خود برود. آن جمعیت را دید و پرسید چه خبر است؟ گفتند: میثم براى مردم از على علیه السلام سخن مى‌گوید. او شتابان پیش عبید الله برگشت و گفت: خداوند امیر را به صلاح دارد. شتاب كن و كسى را بفرست كه زبان این مرد را ببرد كه من از اینكه دلهاى مردم كوفه را بشوراند در امان نیستم و ممكن است آنان بر تو بشورند. عبید الله به پاسدارى كه بالاى سرش ایستاده بود نگریست و گفت: برو و زبانش را قطع كن. پاسدار پیش او آمد و گفت:</w:t>
      </w:r>
    </w:p>
    <w:p>
      <w:pPr>
        <w:pStyle w:val="BookText"/>
      </w:pPr>
      <w:r>
        <w:rPr>
          <w:rFonts w:ascii="IRNazanin" w:hAnsi="IRNazanin" w:eastAsia="IRNazanin" w:cs="IRNazanin"/>
          <w:lang w:bidi="fa-IR"/>
          <w:color w:val="111111"/>
          <w:sz w:val="28"/>
          <w:szCs w:val="28"/>
          <w:rtl/>
        </w:rPr>
        <w:t xml:space="preserve">اى میثم! گفت: چه مى‌خواهى؟ گفت: زبانت را بیرون بیاور كه امیر به من فرمان داده است آن را قطع كنم. میثم گفت: این پسر كنیزك بدكاره مى‌پنداشت كه من و سرورم را دروغگو خواهد كرد. بیا این زبانم، آن را قطع كن. زبانش را بریدند. او ساعتى در خون خود طپید و درگذشت. خدایش رحمت كناد. سپس دستور داده شد جسدش را بر دار كشیدند. صالح (پسر میثم) مى‌گوید: پس از چند روز آنجا رفتم و دیدم او بر همان شقه بر دار كشیده شده است كه آن قطعه آهن را در آن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204" w:name="pg7197_64800"/>
    <w:bookmarkEnd w:id="204"/>
    <w:p>
      <w:pPr>
        <w:pStyle w:val="BookText"/>
      </w:pPr>
      <w:r>
        <w:rPr>
          <w:rFonts w:ascii="IRNazanin" w:hAnsi="IRNazanin" w:eastAsia="IRNazanin" w:cs="IRNazanin"/>
          <w:lang w:bidi="fa-IR"/>
          <w:color w:val="111111"/>
          <w:sz w:val="28"/>
          <w:szCs w:val="28"/>
          <w:rtl/>
        </w:rPr>
        <w:t xml:space="preserve">كوبیده بودم.</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ص: 466 و 467.</w:t>
      </w:r>
    </w:p>
    <w:p>
      <w:pPr>
        <w:pStyle w:val="Heading4"/>
      </w:pPr>
      <w:bookmarkStart w:id="563" w:name="_Toc307"/>
      <w:r>
        <w:t>بوسه بر چوبه دار</w:t>
      </w:r>
      <w:bookmarkEnd w:id="563"/>
    </w:p>
    <w:p>
      <w:pPr>
        <w:pStyle w:val="BookText"/>
      </w:pPr>
      <w:r>
        <w:rPr>
          <w:rFonts w:ascii="IRNazanin" w:hAnsi="IRNazanin" w:eastAsia="IRNazanin" w:cs="IRNazanin"/>
          <w:lang w:bidi="fa-IR"/>
          <w:color w:val="111111"/>
          <w:sz w:val="28"/>
          <w:szCs w:val="28"/>
          <w:rtl/>
        </w:rPr>
        <w:t xml:space="preserve">قساوتهای ازلی و نهانی ابن زیاد، چنان شعلهور بود که تاب و تحمل او را بریده بود. لذا در شتاب بود تا هر چه زودتر از یاران حسین بن علی علیه السلام انتقام بگیرد. پس دستور داد مختار و میثم را از زندان بیرون آورده، دار بزنند. پیکی از شام از جانب یزید رسید و نامهی آزادی مختار را تقدیم ابن زیاد کرد. اما میثم که برای شهادت خود لحظه شماری می کرد به طرف چوبه ی دار حرکت داده شد هنگامی که جلادان رژیم او را به سوی چوبه ی دار می بردند مردی به میثم گفت: میثم علی از این کار تو را بی نیاز نساخت؟ یعنی دوستی علی علیه السلام در این باره برای تو کاری نکرد.</w:t>
      </w:r>
    </w:p>
    <w:p>
      <w:pPr>
        <w:pStyle w:val="BookText"/>
      </w:pPr>
      <w:r>
        <w:rPr>
          <w:rFonts w:ascii="IRNazanin" w:hAnsi="IRNazanin" w:eastAsia="IRNazanin" w:cs="IRNazanin"/>
          <w:lang w:bidi="fa-IR"/>
          <w:color w:val="111111"/>
          <w:sz w:val="28"/>
          <w:szCs w:val="28"/>
          <w:rtl/>
        </w:rPr>
        <w:t xml:space="preserve">میثم لبخندی زد و گفت: من برای چوبه ی دار آفریده شدهام و آن برای من رسته شده است.</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دژخیمان طبق دستور ابن زیاد میثم را به دار کشیدند. وقتی که بالای دار قرار گرفت، با صدای بلند فریاد زد:</w:t>
      </w:r>
    </w:p>
    <w:p>
      <w:pPr>
        <w:pStyle w:val="BookText"/>
      </w:pPr>
      <w:r>
        <w:rPr>
          <w:rFonts w:ascii="IRNazanin" w:hAnsi="IRNazanin" w:eastAsia="IRNazanin" w:cs="IRNazanin"/>
          <w:lang w:bidi="fa-IR"/>
          <w:color w:val="111111"/>
          <w:sz w:val="28"/>
          <w:szCs w:val="28"/>
          <w:rtl/>
        </w:rPr>
        <w:t xml:space="preserve">ای مردم، هر کس میخواهد احادیث ماندگاری از سرچشمه زلال علوم اسلامی، علی بن ابی طالب علیه السلام بشنود، پیش از آنکه مرگ بین من و او حائل شود، به سوی من بشتابد به خدا سوگند، از آنچه امروز تا روز رستاخیز انجام خواهد یافت برای شما بازگو خواهم کرد. هر فتنه و آشوبی را که تا روز قیامت بر پا خواهد شد با شما در میان خواهم گذاشت.</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مردم کوفه به دور چوبه ی دار گرد آمدند، میثم شروع به سخن گفتن کرد و از فضائل و مناقب اهل بیت علیهم السلام و علی علیه السلام و فصلی گسترده از جنایتهای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بنیامیه را بازگو کرد.</w:t>
      </w:r>
    </w:p>
    <w:p>
      <w:pPr>
        <w:pStyle w:val="BookText"/>
      </w:pPr>
      <w:r>
        <w:rPr>
          <w:rFonts w:ascii="IRNazanin" w:hAnsi="IRNazanin" w:eastAsia="IRNazanin" w:cs="IRNazanin"/>
          <w:lang w:bidi="fa-IR"/>
          <w:color w:val="111111"/>
          <w:sz w:val="28"/>
          <w:szCs w:val="28"/>
          <w:rtl/>
        </w:rPr>
        <w:t xml:space="preserve">به ابن زیاد خبر دادند که این مرد شما را رسوا ساخت دستور داد که به دهان او لگامم بزنید، آن چنان که خود خبر داده بود، او نخستین مسلمانی بود که به دهانش لگام زدند، تا جلوی افشاگری او را بگیرند.</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عمرو بن حریث به سوی خانهاش میرفت، دید جمعیت انبوهی در نزدیکی خانهاش گرد آمدهاند پرسید چه خبر است؟ گفتند: میثم تمار است که از فضائل علی علیه السلام سخن می گوید.</w:t>
      </w:r>
    </w:p>
    <w:p>
      <w:pPr>
        <w:pStyle w:val="BookText"/>
      </w:pPr>
      <w:r>
        <w:rPr>
          <w:rFonts w:ascii="IRNazanin" w:hAnsi="IRNazanin" w:eastAsia="IRNazanin" w:cs="IRNazanin"/>
          <w:lang w:bidi="fa-IR"/>
          <w:color w:val="111111"/>
          <w:sz w:val="28"/>
          <w:szCs w:val="28"/>
          <w:rtl/>
        </w:rPr>
        <w:t xml:space="preserve">شتابان به دارالاماره رفت و به ابن زیاد گفت: امیر! کسی را بفرست تا زبان او را قطع کند، من مطمئن نیستم که شهر کوفه را نشوراند و مردم کوفه علیه تو قیام نکنند.</w:t>
      </w:r>
    </w:p>
    <w:p>
      <w:pPr>
        <w:pStyle w:val="BookText"/>
      </w:pPr>
      <w:r>
        <w:rPr>
          <w:rFonts w:ascii="IRNazanin" w:hAnsi="IRNazanin" w:eastAsia="IRNazanin" w:cs="IRNazanin"/>
          <w:lang w:bidi="fa-IR"/>
          <w:color w:val="111111"/>
          <w:sz w:val="28"/>
          <w:szCs w:val="28"/>
          <w:rtl/>
        </w:rPr>
        <w:t xml:space="preserve">ابن زیاد به یکی از نگهبانان گفت: برو زبانش را قطع کن.</w:t>
      </w:r>
    </w:p>
    <w:p>
      <w:pPr>
        <w:pStyle w:val="BookText"/>
      </w:pPr>
      <w:r>
        <w:rPr>
          <w:rFonts w:ascii="IRNazanin" w:hAnsi="IRNazanin" w:eastAsia="IRNazanin" w:cs="IRNazanin"/>
          <w:lang w:bidi="fa-IR"/>
          <w:color w:val="111111"/>
          <w:sz w:val="28"/>
          <w:szCs w:val="28"/>
          <w:rtl/>
        </w:rPr>
        <w:t xml:space="preserve">آن مرد پلید به نزد میثم رفت و گفت: میثم هر چه دلت میخواهد بگو، که امیر به من دستور داده تا زبانت را قطع کنم.</w:t>
      </w:r>
    </w:p>
    <w:p>
      <w:pPr>
        <w:pStyle w:val="BookText"/>
      </w:pPr>
      <w:r>
        <w:rPr>
          <w:rFonts w:ascii="IRNazanin" w:hAnsi="IRNazanin" w:eastAsia="IRNazanin" w:cs="IRNazanin"/>
          <w:lang w:bidi="fa-IR"/>
          <w:color w:val="111111"/>
          <w:sz w:val="28"/>
          <w:szCs w:val="28"/>
          <w:rtl/>
        </w:rPr>
        <w:t xml:space="preserve">میثم گفت: آن پسر زن بدکاره پنداشته که می تواند سخنان مرا دروغ انگارد، نه! هرگز گفتار من دروغ نیست و مولای من هرگز دروغ نمی گوید، بیا این من و این زبان من.</w:t>
      </w:r>
    </w:p>
    <w:p>
      <w:pPr>
        <w:pStyle w:val="BookText"/>
      </w:pPr>
      <w:r>
        <w:rPr>
          <w:rFonts w:ascii="IRNazanin" w:hAnsi="IRNazanin" w:eastAsia="IRNazanin" w:cs="IRNazanin"/>
          <w:lang w:bidi="fa-IR"/>
          <w:color w:val="111111"/>
          <w:sz w:val="28"/>
          <w:szCs w:val="28"/>
          <w:rtl/>
        </w:rPr>
        <w:t xml:space="preserve">نکته قابل توجه این که، پیش از آنکه زبان میثم را ببرد، در یک گفتگوی تند و رسوا گرانه با ابن زیاد، میثم به او گفت:</w:t>
      </w:r>
    </w:p>
    <w:p>
      <w:pPr>
        <w:pStyle w:val="BookText"/>
      </w:pPr>
      <w:r>
        <w:rPr>
          <w:rFonts w:ascii="IRNazanin" w:hAnsi="IRNazanin" w:eastAsia="IRNazanin" w:cs="IRNazanin"/>
          <w:lang w:bidi="fa-IR"/>
          <w:color w:val="111111"/>
          <w:sz w:val="28"/>
          <w:szCs w:val="28"/>
          <w:rtl/>
        </w:rPr>
        <w:t xml:space="preserve">من از امیرمومنان علی علیه السلام از کیفیت شهادت خویش پرسیدم، که چه کسی این جنایتها را در حق من انجام خواهد داد. فرمود: تو را شخص پست و مزدور، پسر زن بدکاره عبیدالله دستگیر می کند.</w:t>
      </w:r>
    </w:p>
    <w:p>
      <w:pPr>
        <w:pStyle w:val="BookText"/>
      </w:pPr>
      <w:r>
        <w:rPr>
          <w:rFonts w:ascii="IRNazanin" w:hAnsi="IRNazanin" w:eastAsia="IRNazanin" w:cs="IRNazanin"/>
          <w:lang w:bidi="fa-IR"/>
          <w:color w:val="111111"/>
          <w:sz w:val="28"/>
          <w:szCs w:val="28"/>
          <w:rtl/>
        </w:rPr>
        <w:t xml:space="preserve">میثم سپس نحوهی شهادت خویش را بیان کرد.</w:t>
      </w:r>
    </w:p>
    <w:p>
      <w:pPr>
        <w:pStyle w:val="BookText"/>
      </w:pPr>
      <w:r>
        <w:rPr>
          <w:rFonts w:ascii="IRNazanin" w:hAnsi="IRNazanin" w:eastAsia="IRNazanin" w:cs="IRNazanin"/>
          <w:lang w:bidi="fa-IR"/>
          <w:color w:val="111111"/>
          <w:sz w:val="28"/>
          <w:szCs w:val="28"/>
          <w:rtl/>
        </w:rPr>
        <w:t xml:space="preserve">ابن زیاد به شدت برآشفت و گفت: به خدا سوگند دست و پاهایت را خواهم برید و زبانت را خواهم گذاشت، تا گفتار مولایت و تو دروغ در آید.</w:t>
      </w:r>
    </w:p>
    <w:p>
      <w:pPr>
        <w:pStyle w:val="BookText"/>
      </w:pPr>
      <w:r>
        <w:rPr>
          <w:rFonts w:ascii="IRNazanin" w:hAnsi="IRNazanin" w:eastAsia="IRNazanin" w:cs="IRNazanin"/>
          <w:lang w:bidi="fa-IR"/>
          <w:color w:val="111111"/>
          <w:sz w:val="28"/>
          <w:szCs w:val="28"/>
          <w:rtl/>
        </w:rPr>
        <w:t xml:space="preserve">آنگاه دستور داد، دستها و پاهایش را بریدند و زبانش را گذاشتند و گفته شد که بعداً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205" w:name="pg7197_64802"/>
    <w:bookmarkEnd w:id="205"/>
    <w:p>
      <w:pPr>
        <w:pStyle w:val="BookText"/>
      </w:pPr>
      <w:r>
        <w:rPr>
          <w:rFonts w:ascii="IRNazanin" w:hAnsi="IRNazanin" w:eastAsia="IRNazanin" w:cs="IRNazanin"/>
          <w:lang w:bidi="fa-IR"/>
          <w:color w:val="111111"/>
          <w:sz w:val="28"/>
          <w:szCs w:val="28"/>
          <w:rtl/>
        </w:rPr>
        <w:t xml:space="preserve">مجبور شد تا دستور دهد زبان او را هم ببرند.</w:t>
      </w:r>
      <w:r>
        <w:rPr>
          <w:rStyle w:val="FootnoteReference"/>
        </w:rPr>
        <w:footnoteReference w:id="413"/>
      </w:r>
    </w:p>
    <w:p>
      <w:pPr>
        <w:pStyle w:val="Heading4"/>
      </w:pPr>
      <w:bookmarkStart w:id="564" w:name="_Toc308"/>
      <w:r>
        <w:t>سه روز بالای دار</w:t>
      </w:r>
      <w:bookmarkEnd w:id="564"/>
    </w:p>
    <w:p>
      <w:pPr>
        <w:pStyle w:val="BookText"/>
      </w:pPr>
      <w:r>
        <w:rPr>
          <w:rFonts w:ascii="IRNazanin" w:hAnsi="IRNazanin" w:eastAsia="IRNazanin" w:cs="IRNazanin"/>
          <w:lang w:bidi="fa-IR"/>
          <w:color w:val="111111"/>
          <w:sz w:val="28"/>
          <w:szCs w:val="28"/>
          <w:rtl/>
        </w:rPr>
        <w:t xml:space="preserve">حدود هفتاد سال از عمر شریفش سپری شده بود. آنگاه که ستمگران دستها پاهای میثم را قطع کردند و بر دهانش لگام زدند زبانش را بریدند تمامی سخنان مولایش به واقعیت پیوست، هر چند که خصم بدسرشت تلاش کرد که سخنان علی علیه السلام تکذیب شود.</w:t>
      </w:r>
    </w:p>
    <w:p>
      <w:pPr>
        <w:pStyle w:val="BookText"/>
      </w:pPr>
      <w:r>
        <w:rPr>
          <w:rFonts w:ascii="IRNazanin" w:hAnsi="IRNazanin" w:eastAsia="IRNazanin" w:cs="IRNazanin"/>
          <w:lang w:bidi="fa-IR"/>
          <w:color w:val="111111"/>
          <w:sz w:val="28"/>
          <w:szCs w:val="28"/>
          <w:rtl/>
        </w:rPr>
        <w:t xml:space="preserve">میثم سه روز بر بالای دار بود غروب روز دوم، محاسن شریفش با خون بینی و گلویش خضاب شد.</w:t>
      </w:r>
    </w:p>
    <w:p>
      <w:pPr>
        <w:pStyle w:val="BookText"/>
      </w:pPr>
      <w:r>
        <w:rPr>
          <w:rFonts w:ascii="IRNazanin" w:hAnsi="IRNazanin" w:eastAsia="IRNazanin" w:cs="IRNazanin"/>
          <w:lang w:bidi="fa-IR"/>
          <w:color w:val="111111"/>
          <w:sz w:val="28"/>
          <w:szCs w:val="28"/>
          <w:rtl/>
        </w:rPr>
        <w:t xml:space="preserve">سومین روز، یکی از مزدوران ابن زیاد به نزد چوبه ی دار آمد و گفت: میدانم، تو روزها روزه میگرفتی و شبها را به عبادت به سر میبری با این همه، این نیزه را بر بدنت فرو میبرم. آنگاه نیزۀ خود را بر بدن میثم فرو کرد آنگاه میثم تکبیری گفت و جان به جان آفرین تسلیم کرد.</w:t>
      </w:r>
    </w:p>
    <w:p>
      <w:pPr>
        <w:pStyle w:val="BookText"/>
      </w:pPr>
      <w:r>
        <w:rPr>
          <w:rFonts w:ascii="IRNazanin" w:hAnsi="IRNazanin" w:eastAsia="IRNazanin" w:cs="IRNazanin"/>
          <w:lang w:bidi="fa-IR"/>
          <w:color w:val="111111"/>
          <w:sz w:val="28"/>
          <w:szCs w:val="28"/>
          <w:rtl/>
        </w:rPr>
        <w:t xml:space="preserve">بدن میثم، همچنان چند روز بالای دار بود، صالح پسر میثم گوید: چند روز پس از شهادت پدرم، به طرف چوبه ی دار رفتم و دیدم دقیقاً از چوب همان درختی به دار آویخته شده که خود او تعریف کرده بود و من میخی را برای نشانه به چوب درخت کوبیده بودم در این مدت که میثم بر دار بود، عمرو بن حریث که تازه فهمی ده بود مقصود میثم از این که همسایۀ او خواهد شد چیست، هر شب به کنیزش دستور میداد که زیر درخت را جارو کند و آب بریزد و آتش روشن کند.کسی جرأت نمی کرد به جنازهی میثم نزدیک شود، ابن زیاد در اطراف نگهبان گذاشته بود و از دفنش ممانعت می کرد. در نهایت 7 نفر از همکاران خرما فروش میثم، تصمیم گرفتند تا پاسی از شب گذشته، جنازۀ او را از بالای دار پائین بیاورند دفن کنند. وقتی که در موعد مقرر به دار نزدیک شدند تعدادی از ماموران دولتی را دیدند که در اطراف چوبه ی دار نگهبانی می دهند، آتش روشن کردند و ماموران را با آن مشغول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کردند تا جنازه را پائین آوردند و روی تخته ای نهادند و تا نزدیکی چشمهای از آب مراد حمل کردند وجنازه را به خاک سپردند. چون صبح شد ابن زیاد سپاهی را برای یافتن جنازه گسیل داشت و سرنخی به دست نیاورد. گفته شده که آنها جنازه را در کف نهر به خاک سپردند و آب بر آن جاری کردند تا کسی به مدفن او آگاه نگردد.</w:t>
      </w:r>
    </w:p>
    <w:p>
      <w:pPr>
        <w:pStyle w:val="BookText"/>
      </w:pPr>
      <w:r>
        <w:rPr>
          <w:rFonts w:ascii="IRNazanin" w:hAnsi="IRNazanin" w:eastAsia="IRNazanin" w:cs="IRNazanin"/>
          <w:lang w:bidi="fa-IR"/>
          <w:color w:val="111111"/>
          <w:sz w:val="28"/>
          <w:szCs w:val="28"/>
          <w:rtl/>
        </w:rPr>
        <w:t xml:space="preserve">میثم 10 روز پیش از ورود حضرت امام حسین علیه السلام به کربلا در سال 60 هجری قمری به شهادت رسید.</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مرحوم علّامه محمّد حسین مظفر قدس سرّه کتابی دارد به نام «میثم تمار شهید عقیده و ولایت» و مترجم این کتاب «هدی عبدالحسن حیدر الکربلائیه» میباشد. این کتاب اطلاعات بسیار خوبی راجع به این صاحب سرّ مولا امیرالمؤمنین علیه السلام می دهد و به مقامات معنوی و روحانی و رشادت و شهامت و شجاعت قلب و روحی او میپردازد. مطالعه آن را به عموم علاقهمندان توصیه میکنیم.</w:t>
      </w:r>
    </w:p>
    <w:p>
      <w:pPr>
        <w:pStyle w:val="BookText"/>
      </w:pPr>
      <w:r>
        <w:rPr>
          <w:rFonts w:ascii="IRNazanin" w:hAnsi="IRNazanin" w:eastAsia="IRNazanin" w:cs="IRNazanin"/>
          <w:lang w:bidi="fa-IR"/>
          <w:color w:val="111111"/>
          <w:sz w:val="28"/>
          <w:szCs w:val="28"/>
          <w:rtl/>
        </w:rPr>
        <w:t xml:space="preserve">نیک و شایسته بود، فرجامش</w:t>
      </w:r>
    </w:p>
    <w:p>
      <w:pPr>
        <w:pStyle w:val="BookText"/>
      </w:pPr>
      <w:r>
        <w:rPr>
          <w:rFonts w:ascii="IRNazanin" w:hAnsi="IRNazanin" w:eastAsia="IRNazanin" w:cs="IRNazanin"/>
          <w:lang w:bidi="fa-IR"/>
          <w:color w:val="111111"/>
          <w:sz w:val="28"/>
          <w:szCs w:val="28"/>
          <w:rtl/>
        </w:rPr>
        <w:t xml:space="preserve">حسن تقدیر داشت ایامش</w:t>
      </w:r>
    </w:p>
    <w:p>
      <w:pPr>
        <w:pStyle w:val="BookText"/>
      </w:pPr>
      <w:r>
        <w:rPr>
          <w:rFonts w:ascii="IRNazanin" w:hAnsi="IRNazanin" w:eastAsia="IRNazanin" w:cs="IRNazanin"/>
          <w:lang w:bidi="fa-IR"/>
          <w:color w:val="111111"/>
          <w:sz w:val="28"/>
          <w:szCs w:val="28"/>
          <w:rtl/>
        </w:rPr>
        <w:t xml:space="preserve">معرفت ذره ذره در کامش</w:t>
      </w:r>
    </w:p>
    <w:p>
      <w:pPr>
        <w:pStyle w:val="BookText"/>
      </w:pPr>
      <w:r>
        <w:rPr>
          <w:rFonts w:ascii="IRNazanin" w:hAnsi="IRNazanin" w:eastAsia="IRNazanin" w:cs="IRNazanin"/>
          <w:lang w:bidi="fa-IR"/>
          <w:color w:val="111111"/>
          <w:sz w:val="28"/>
          <w:szCs w:val="28"/>
          <w:rtl/>
        </w:rPr>
        <w:t xml:space="preserve">کرد، مولا، سئوال از نامش</w:t>
      </w:r>
    </w:p>
    <w:p>
      <w:pPr>
        <w:pStyle w:val="BookText"/>
      </w:pPr>
      <w:r>
        <w:rPr>
          <w:rFonts w:ascii="IRNazanin" w:hAnsi="IRNazanin" w:eastAsia="IRNazanin" w:cs="IRNazanin"/>
          <w:lang w:bidi="fa-IR"/>
          <w:color w:val="111111"/>
          <w:sz w:val="28"/>
          <w:szCs w:val="28"/>
          <w:rtl/>
        </w:rPr>
        <w:t xml:space="preserve">گفت در پاسخ ولی خدا</w:t>
      </w:r>
    </w:p>
    <w:p>
      <w:pPr>
        <w:pStyle w:val="BookText"/>
      </w:pPr>
      <w:r>
        <w:rPr>
          <w:rFonts w:ascii="IRNazanin" w:hAnsi="IRNazanin" w:eastAsia="IRNazanin" w:cs="IRNazanin"/>
          <w:lang w:bidi="fa-IR"/>
          <w:color w:val="111111"/>
          <w:sz w:val="28"/>
          <w:szCs w:val="28"/>
          <w:rtl/>
        </w:rPr>
        <w:t xml:space="preserve">سالمم نام هست، یا مولا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مظهر علم حق، به حسن بیان</w:t>
      </w:r>
    </w:p>
    <w:p>
      <w:pPr>
        <w:pStyle w:val="BookText"/>
      </w:pPr>
      <w:r>
        <w:rPr>
          <w:rFonts w:ascii="IRNazanin" w:hAnsi="IRNazanin" w:eastAsia="IRNazanin" w:cs="IRNazanin"/>
          <w:lang w:bidi="fa-IR"/>
          <w:color w:val="111111"/>
          <w:sz w:val="28"/>
          <w:szCs w:val="28"/>
          <w:rtl/>
        </w:rPr>
        <w:t xml:space="preserve">سرّی از علم غیب کرد بیان</w:t>
      </w:r>
    </w:p>
    <w:p>
      <w:pPr>
        <w:pStyle w:val="BookText"/>
      </w:pPr>
      <w:r>
        <w:rPr>
          <w:rFonts w:ascii="IRNazanin" w:hAnsi="IRNazanin" w:eastAsia="IRNazanin" w:cs="IRNazanin"/>
          <w:lang w:bidi="fa-IR"/>
          <w:color w:val="111111"/>
          <w:sz w:val="28"/>
          <w:szCs w:val="28"/>
          <w:rtl/>
        </w:rPr>
        <w:t xml:space="preserve">گفته با من رسول عالمیان</w:t>
      </w:r>
    </w:p>
    <w:p>
      <w:pPr>
        <w:pStyle w:val="BookText"/>
      </w:pPr>
      <w:r>
        <w:rPr>
          <w:rFonts w:ascii="IRNazanin" w:hAnsi="IRNazanin" w:eastAsia="IRNazanin" w:cs="IRNazanin"/>
          <w:lang w:bidi="fa-IR"/>
          <w:color w:val="111111"/>
          <w:sz w:val="28"/>
          <w:szCs w:val="28"/>
          <w:rtl/>
        </w:rPr>
        <w:t xml:space="preserve">که تو در زادگاه خود، ایران</w:t>
      </w:r>
    </w:p>
    <w:p>
      <w:pPr>
        <w:pStyle w:val="BookText"/>
      </w:pPr>
      <w:r>
        <w:rPr>
          <w:rFonts w:ascii="IRNazanin" w:hAnsi="IRNazanin" w:eastAsia="IRNazanin" w:cs="IRNazanin"/>
          <w:lang w:bidi="fa-IR"/>
          <w:color w:val="111111"/>
          <w:sz w:val="28"/>
          <w:szCs w:val="28"/>
          <w:rtl/>
        </w:rPr>
        <w:t xml:space="preserve">چون نهادی قدم در این عالم</w:t>
      </w:r>
    </w:p>
    <w:p>
      <w:pPr>
        <w:pStyle w:val="BookText"/>
      </w:pPr>
      <w:r>
        <w:rPr>
          <w:rFonts w:ascii="IRNazanin" w:hAnsi="IRNazanin" w:eastAsia="IRNazanin" w:cs="IRNazanin"/>
          <w:lang w:bidi="fa-IR"/>
          <w:color w:val="111111"/>
          <w:sz w:val="28"/>
          <w:szCs w:val="28"/>
          <w:rtl/>
        </w:rPr>
        <w:t xml:space="preserve">خواند نام تو مادرت، میثم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شگفت آمد آن خجسته خصال</w:t>
      </w:r>
    </w:p>
    <w:p>
      <w:pPr>
        <w:pStyle w:val="BookText"/>
      </w:pPr>
      <w:r>
        <w:rPr>
          <w:rFonts w:ascii="IRNazanin" w:hAnsi="IRNazanin" w:eastAsia="IRNazanin" w:cs="IRNazanin"/>
          <w:lang w:bidi="fa-IR"/>
          <w:color w:val="111111"/>
          <w:sz w:val="28"/>
          <w:szCs w:val="28"/>
          <w:rtl/>
        </w:rPr>
        <w:t xml:space="preserve">گفت ای آیت ستوده. کمال</w:t>
      </w:r>
    </w:p>
    <w:p>
      <w:pPr>
        <w:pStyle w:val="BookText"/>
      </w:pPr>
      <w:r>
        <w:rPr>
          <w:rFonts w:ascii="IRNazanin" w:hAnsi="IRNazanin" w:eastAsia="IRNazanin" w:cs="IRNazanin"/>
          <w:lang w:bidi="fa-IR"/>
          <w:color w:val="111111"/>
          <w:sz w:val="28"/>
          <w:szCs w:val="28"/>
          <w:rtl/>
        </w:rPr>
        <w:t xml:space="preserve">کس ندانست راز من تا حال</w:t>
      </w:r>
    </w:p>
    <w:p>
      <w:pPr>
        <w:pStyle w:val="BookText"/>
      </w:pPr>
      <w:r>
        <w:rPr>
          <w:rFonts w:ascii="IRNazanin" w:hAnsi="IRNazanin" w:eastAsia="IRNazanin" w:cs="IRNazanin"/>
          <w:lang w:bidi="fa-IR"/>
          <w:color w:val="111111"/>
          <w:sz w:val="28"/>
          <w:szCs w:val="28"/>
          <w:rtl/>
        </w:rPr>
        <w:t xml:space="preserve">جز خداوند قادر متعال</w:t>
      </w:r>
    </w:p>
    <w:p>
      <w:pPr>
        <w:pStyle w:val="BookText"/>
      </w:pPr>
      <w:r>
        <w:rPr>
          <w:rFonts w:ascii="IRNazanin" w:hAnsi="IRNazanin" w:eastAsia="IRNazanin" w:cs="IRNazanin"/>
          <w:lang w:bidi="fa-IR"/>
          <w:color w:val="111111"/>
          <w:sz w:val="28"/>
          <w:szCs w:val="28"/>
          <w:rtl/>
        </w:rPr>
        <w:t xml:space="preserve">باغ مهر تو تازه و تر باد</w:t>
      </w:r>
    </w:p>
    <w:p>
      <w:pPr>
        <w:pStyle w:val="BookText"/>
      </w:pPr>
      <w:r>
        <w:rPr>
          <w:rFonts w:ascii="IRNazanin" w:hAnsi="IRNazanin" w:eastAsia="IRNazanin" w:cs="IRNazanin"/>
          <w:lang w:bidi="fa-IR"/>
          <w:color w:val="111111"/>
          <w:sz w:val="28"/>
          <w:szCs w:val="28"/>
          <w:rtl/>
        </w:rPr>
        <w:t xml:space="preserve">از تو کام دلم میسّر باد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نخل میثم به برگ و بار نشست</w:t>
      </w:r>
    </w:p>
    <w:p>
      <w:pPr>
        <w:pStyle w:val="BookText"/>
      </w:pPr>
      <w:r>
        <w:rPr>
          <w:rFonts w:ascii="IRNazanin" w:hAnsi="IRNazanin" w:eastAsia="IRNazanin" w:cs="IRNazanin"/>
          <w:lang w:bidi="fa-IR"/>
          <w:color w:val="111111"/>
          <w:sz w:val="28"/>
          <w:szCs w:val="28"/>
          <w:rtl/>
        </w:rPr>
        <w:t xml:space="preserve">سالها در کنار یار نشست</w:t>
      </w:r>
    </w:p>
    <w:p>
      <w:pPr>
        <w:pStyle w:val="BookText"/>
      </w:pPr>
      <w:r>
        <w:rPr>
          <w:rFonts w:ascii="IRNazanin" w:hAnsi="IRNazanin" w:eastAsia="IRNazanin" w:cs="IRNazanin"/>
          <w:lang w:bidi="fa-IR"/>
          <w:color w:val="111111"/>
          <w:sz w:val="28"/>
          <w:szCs w:val="28"/>
          <w:rtl/>
        </w:rPr>
        <w:t xml:space="preserve">عشق بر دوش و سر به دار نشست</w:t>
      </w:r>
    </w:p>
    <w:p>
      <w:pPr>
        <w:pStyle w:val="BookText"/>
      </w:pPr>
      <w:r>
        <w:rPr>
          <w:rFonts w:ascii="IRNazanin" w:hAnsi="IRNazanin" w:eastAsia="IRNazanin" w:cs="IRNazanin"/>
          <w:lang w:bidi="fa-IR"/>
          <w:color w:val="111111"/>
          <w:sz w:val="28"/>
          <w:szCs w:val="28"/>
          <w:rtl/>
        </w:rPr>
        <w:t xml:space="preserve">تا شهادت، به انتظار نشست</w:t>
      </w:r>
    </w:p>
    <w:p>
      <w:pPr>
        <w:pStyle w:val="BookText"/>
      </w:pPr>
      <w:r>
        <w:rPr>
          <w:rFonts w:ascii="IRNazanin" w:hAnsi="IRNazanin" w:eastAsia="IRNazanin" w:cs="IRNazanin"/>
          <w:lang w:bidi="fa-IR"/>
          <w:color w:val="111111"/>
          <w:sz w:val="28"/>
          <w:szCs w:val="28"/>
          <w:rtl/>
        </w:rPr>
        <w:t xml:space="preserve">دل قابل، خجسته جانی داشت</w:t>
      </w:r>
    </w:p>
    <w:p>
      <w:pPr>
        <w:pStyle w:val="BookText"/>
      </w:pPr>
      <w:r>
        <w:rPr>
          <w:rFonts w:ascii="IRNazanin" w:hAnsi="IRNazanin" w:eastAsia="IRNazanin" w:cs="IRNazanin"/>
          <w:lang w:bidi="fa-IR"/>
          <w:color w:val="111111"/>
          <w:sz w:val="28"/>
          <w:szCs w:val="28"/>
          <w:rtl/>
        </w:rPr>
        <w:t xml:space="preserve">بود سیمرغ و آشیانی داشت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شد مقیم حرم، مقامشناس</w:t>
      </w:r>
    </w:p>
    <w:p>
      <w:pPr>
        <w:pStyle w:val="BookText"/>
      </w:pPr>
      <w:r>
        <w:rPr>
          <w:rFonts w:ascii="IRNazanin" w:hAnsi="IRNazanin" w:eastAsia="IRNazanin" w:cs="IRNazanin"/>
          <w:lang w:bidi="fa-IR"/>
          <w:color w:val="111111"/>
          <w:sz w:val="28"/>
          <w:szCs w:val="28"/>
          <w:rtl/>
        </w:rPr>
        <w:t xml:space="preserve">متکلم شد و کلامشناس</w:t>
      </w:r>
    </w:p>
    <w:p>
      <w:pPr>
        <w:pStyle w:val="BookText"/>
      </w:pPr>
      <w:r>
        <w:rPr>
          <w:rFonts w:ascii="IRNazanin" w:hAnsi="IRNazanin" w:eastAsia="IRNazanin" w:cs="IRNazanin"/>
          <w:lang w:bidi="fa-IR"/>
          <w:color w:val="111111"/>
          <w:sz w:val="28"/>
          <w:szCs w:val="28"/>
          <w:rtl/>
        </w:rPr>
        <w:t xml:space="preserve">مرحبا میثم امامشناس</w:t>
      </w:r>
    </w:p>
    <w:p>
      <w:pPr>
        <w:pStyle w:val="BookText"/>
      </w:pPr>
      <w:r>
        <w:rPr>
          <w:rFonts w:ascii="IRNazanin" w:hAnsi="IRNazanin" w:eastAsia="IRNazanin" w:cs="IRNazanin"/>
          <w:lang w:bidi="fa-IR"/>
          <w:color w:val="111111"/>
          <w:sz w:val="28"/>
          <w:szCs w:val="28"/>
          <w:rtl/>
        </w:rPr>
        <w:t xml:space="preserve">عارف دانه را ز دام شناس</w:t>
      </w:r>
    </w:p>
    <w:p>
      <w:pPr>
        <w:pStyle w:val="BookText"/>
      </w:pPr>
      <w:r>
        <w:rPr>
          <w:rFonts w:ascii="IRNazanin" w:hAnsi="IRNazanin" w:eastAsia="IRNazanin" w:cs="IRNazanin"/>
          <w:lang w:bidi="fa-IR"/>
          <w:color w:val="111111"/>
          <w:sz w:val="28"/>
          <w:szCs w:val="28"/>
          <w:rtl/>
        </w:rPr>
        <w:t xml:space="preserve">در خداجوییاش، اشارتها</w:t>
      </w:r>
    </w:p>
    <w:p>
      <w:pPr>
        <w:pStyle w:val="BookText"/>
      </w:pPr>
      <w:r>
        <w:rPr>
          <w:rFonts w:ascii="IRNazanin" w:hAnsi="IRNazanin" w:eastAsia="IRNazanin" w:cs="IRNazanin"/>
          <w:lang w:bidi="fa-IR"/>
          <w:color w:val="111111"/>
          <w:sz w:val="28"/>
          <w:szCs w:val="28"/>
          <w:rtl/>
        </w:rPr>
        <w:t xml:space="preserve">از شهادت بر او بشارتها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آسمان رنگ و روی آب گرفت</w:t>
      </w:r>
    </w:p>
    <w:p>
      <w:pPr>
        <w:pStyle w:val="BookText"/>
      </w:pPr>
      <w:r>
        <w:rPr>
          <w:rFonts w:ascii="IRNazanin" w:hAnsi="IRNazanin" w:eastAsia="IRNazanin" w:cs="IRNazanin"/>
          <w:lang w:bidi="fa-IR"/>
          <w:color w:val="111111"/>
          <w:sz w:val="28"/>
          <w:szCs w:val="28"/>
          <w:rtl/>
        </w:rPr>
        <w:t xml:space="preserve">سر به دامان بوتراب گرفت</w:t>
      </w:r>
    </w:p>
    <w:p>
      <w:pPr>
        <w:pStyle w:val="BookText"/>
      </w:pPr>
      <w:r>
        <w:rPr>
          <w:rFonts w:ascii="IRNazanin" w:hAnsi="IRNazanin" w:eastAsia="IRNazanin" w:cs="IRNazanin"/>
          <w:lang w:bidi="fa-IR"/>
          <w:color w:val="111111"/>
          <w:sz w:val="28"/>
          <w:szCs w:val="28"/>
          <w:rtl/>
        </w:rPr>
        <w:t xml:space="preserve">دولت از حسن انتخاب گرفت</w:t>
      </w:r>
    </w:p>
    <w:p>
      <w:pPr>
        <w:pStyle w:val="BookText"/>
      </w:pPr>
      <w:r>
        <w:rPr>
          <w:rFonts w:ascii="IRNazanin" w:hAnsi="IRNazanin" w:eastAsia="IRNazanin" w:cs="IRNazanin"/>
          <w:lang w:bidi="fa-IR"/>
          <w:color w:val="111111"/>
          <w:sz w:val="28"/>
          <w:szCs w:val="28"/>
          <w:rtl/>
        </w:rPr>
        <w:t xml:space="preserve">مس جان را طلای ناب گرفت</w:t>
      </w:r>
    </w:p>
    <w:p>
      <w:pPr>
        <w:pStyle w:val="BookText"/>
      </w:pPr>
      <w:r>
        <w:rPr>
          <w:rFonts w:ascii="IRNazanin" w:hAnsi="IRNazanin" w:eastAsia="IRNazanin" w:cs="IRNazanin"/>
          <w:lang w:bidi="fa-IR"/>
          <w:color w:val="111111"/>
          <w:sz w:val="28"/>
          <w:szCs w:val="28"/>
          <w:rtl/>
        </w:rPr>
        <w:t xml:space="preserve">همه عمر از علی سخن می گفت</w:t>
      </w:r>
    </w:p>
    <w:p>
      <w:pPr>
        <w:pStyle w:val="BookText"/>
      </w:pPr>
      <w:r>
        <w:rPr>
          <w:rFonts w:ascii="IRNazanin" w:hAnsi="IRNazanin" w:eastAsia="IRNazanin" w:cs="IRNazanin"/>
          <w:lang w:bidi="fa-IR"/>
          <w:color w:val="111111"/>
          <w:sz w:val="28"/>
          <w:szCs w:val="28"/>
          <w:rtl/>
        </w:rPr>
        <w:t xml:space="preserve">نکته ها زان لب و دهن می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معاویه خصلتان پلید</w:t>
      </w:r>
    </w:p>
    <w:p>
      <w:pPr>
        <w:pStyle w:val="BookText"/>
      </w:pPr>
      <w:r>
        <w:rPr>
          <w:rFonts w:ascii="IRNazanin" w:hAnsi="IRNazanin" w:eastAsia="IRNazanin" w:cs="IRNazanin"/>
          <w:lang w:bidi="fa-IR"/>
          <w:color w:val="111111"/>
          <w:sz w:val="28"/>
          <w:szCs w:val="28"/>
          <w:rtl/>
        </w:rPr>
        <w:t xml:space="preserve">نه بدل بیم داشت نه تردید</w:t>
      </w:r>
    </w:p>
    <w:p>
      <w:pPr>
        <w:pStyle w:val="BookText"/>
      </w:pPr>
      <w:r>
        <w:rPr>
          <w:rFonts w:ascii="IRNazanin" w:hAnsi="IRNazanin" w:eastAsia="IRNazanin" w:cs="IRNazanin"/>
          <w:lang w:bidi="fa-IR"/>
          <w:color w:val="111111"/>
          <w:sz w:val="28"/>
          <w:szCs w:val="28"/>
          <w:rtl/>
        </w:rPr>
        <w:t xml:space="preserve">چشم جانش فقط علی میدید</w:t>
      </w:r>
    </w:p>
    <w:p>
      <w:pPr>
        <w:pStyle w:val="BookText"/>
      </w:pPr>
      <w:r>
        <w:rPr>
          <w:rFonts w:ascii="IRNazanin" w:hAnsi="IRNazanin" w:eastAsia="IRNazanin" w:cs="IRNazanin"/>
          <w:lang w:bidi="fa-IR"/>
          <w:color w:val="111111"/>
          <w:sz w:val="28"/>
          <w:szCs w:val="28"/>
          <w:rtl/>
        </w:rPr>
        <w:t xml:space="preserve">تا کجا می توان به عشق رسید</w:t>
      </w:r>
    </w:p>
    <w:p>
      <w:pPr>
        <w:pStyle w:val="BookText"/>
      </w:pPr>
      <w:r>
        <w:rPr>
          <w:rFonts w:ascii="IRNazanin" w:hAnsi="IRNazanin" w:eastAsia="IRNazanin" w:cs="IRNazanin"/>
          <w:lang w:bidi="fa-IR"/>
          <w:color w:val="111111"/>
          <w:sz w:val="28"/>
          <w:szCs w:val="28"/>
          <w:rtl/>
        </w:rPr>
        <w:t xml:space="preserve">نفسی میثمی بجو، یارا</w:t>
      </w:r>
    </w:p>
    <w:p>
      <w:pPr>
        <w:pStyle w:val="BookText"/>
      </w:pPr>
      <w:r>
        <w:rPr>
          <w:rFonts w:ascii="IRNazanin" w:hAnsi="IRNazanin" w:eastAsia="IRNazanin" w:cs="IRNazanin"/>
          <w:lang w:bidi="fa-IR"/>
          <w:color w:val="111111"/>
          <w:sz w:val="28"/>
          <w:szCs w:val="28"/>
          <w:rtl/>
        </w:rPr>
        <w:t xml:space="preserve">تا بخوانی ثنای مولا را</w:t>
      </w:r>
    </w:p>
    <w:p>
      <w:pPr>
        <w:pStyle w:val="BookText"/>
      </w:pPr>
      <w:r>
        <w:rPr>
          <w:rFonts w:ascii="IRNazanin" w:hAnsi="IRNazanin" w:eastAsia="IRNazanin" w:cs="IRNazanin"/>
          <w:lang w:bidi="fa-IR"/>
          <w:color w:val="111111"/>
          <w:sz w:val="28"/>
          <w:szCs w:val="28"/>
          <w:rtl/>
        </w:rPr>
        <w:t xml:space="preserve">جعفررسول زاده آشفته</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Amiri" w:hAnsi="Amiri" w:eastAsia="Amiri" w:cs="Amiri"/>
          <w:lang w:bidi="ar-SA"/>
          <w:color w:val="111111"/>
          <w:sz w:val="28"/>
          <w:szCs w:val="28"/>
          <w:rtl/>
        </w:rPr>
        <w:t xml:space="preserve">صاحب سرّ حیدر کرّار</w:t>
      </w:r>
    </w:p>
    <w:p>
      <w:pPr>
        <w:pStyle w:val="BookText"/>
      </w:pPr>
      <w:r>
        <w:rPr>
          <w:rFonts w:ascii="IRNazanin" w:hAnsi="IRNazanin" w:eastAsia="IRNazanin" w:cs="IRNazanin"/>
          <w:lang w:bidi="fa-IR"/>
          <w:color w:val="111111"/>
          <w:sz w:val="28"/>
          <w:szCs w:val="28"/>
          <w:rtl/>
        </w:rPr>
        <w:t xml:space="preserve">چون کمیل است میثم تمار</w:t>
      </w:r>
    </w:p>
    <w:p>
      <w:pPr>
        <w:pStyle w:val="BookText"/>
      </w:pPr>
      <w:r>
        <w:rPr>
          <w:rFonts w:ascii="IRNazanin" w:hAnsi="IRNazanin" w:eastAsia="IRNazanin" w:cs="IRNazanin"/>
          <w:lang w:bidi="fa-IR"/>
          <w:color w:val="111111"/>
          <w:sz w:val="28"/>
          <w:szCs w:val="28"/>
          <w:rtl/>
        </w:rPr>
        <w:t xml:space="preserve">بوده میثم فدائی حیدر</w:t>
      </w:r>
    </w:p>
    <w:p>
      <w:pPr>
        <w:pStyle w:val="BookText"/>
      </w:pPr>
      <w:r>
        <w:rPr>
          <w:rFonts w:ascii="IRNazanin" w:hAnsi="IRNazanin" w:eastAsia="IRNazanin" w:cs="IRNazanin"/>
          <w:lang w:bidi="fa-IR"/>
          <w:color w:val="111111"/>
          <w:sz w:val="28"/>
          <w:szCs w:val="28"/>
          <w:rtl/>
        </w:rPr>
        <w:t xml:space="preserve">خوش نهاده به پای حیدر، سر</w:t>
      </w:r>
    </w:p>
    <w:p>
      <w:pPr>
        <w:pStyle w:val="BookText"/>
      </w:pPr>
      <w:r>
        <w:rPr>
          <w:rFonts w:ascii="IRNazanin" w:hAnsi="IRNazanin" w:eastAsia="IRNazanin" w:cs="IRNazanin"/>
          <w:lang w:bidi="fa-IR"/>
          <w:color w:val="111111"/>
          <w:sz w:val="28"/>
          <w:szCs w:val="28"/>
          <w:rtl/>
        </w:rPr>
        <w:t xml:space="preserve">قلب خود را به قلب مولا دوخت</w:t>
      </w:r>
    </w:p>
    <w:p>
      <w:pPr>
        <w:pStyle w:val="BookText"/>
      </w:pPr>
      <w:r>
        <w:rPr>
          <w:rFonts w:ascii="IRNazanin" w:hAnsi="IRNazanin" w:eastAsia="IRNazanin" w:cs="IRNazanin"/>
          <w:lang w:bidi="fa-IR"/>
          <w:color w:val="111111"/>
          <w:sz w:val="28"/>
          <w:szCs w:val="28"/>
          <w:rtl/>
        </w:rPr>
        <w:t xml:space="preserve">از علی بس علوم دین آموخت</w:t>
      </w:r>
    </w:p>
    <w:p>
      <w:pPr>
        <w:pStyle w:val="BookText"/>
      </w:pPr>
      <w:r>
        <w:rPr>
          <w:rFonts w:ascii="IRNazanin" w:hAnsi="IRNazanin" w:eastAsia="IRNazanin" w:cs="IRNazanin"/>
          <w:lang w:bidi="fa-IR"/>
          <w:color w:val="111111"/>
          <w:sz w:val="28"/>
          <w:szCs w:val="28"/>
          <w:rtl/>
        </w:rPr>
        <w:t xml:space="preserve">از تفاسیر آیه های کریم</w:t>
      </w:r>
    </w:p>
    <w:p>
      <w:pPr>
        <w:pStyle w:val="BookText"/>
      </w:pPr>
      <w:r>
        <w:rPr>
          <w:rFonts w:ascii="IRNazanin" w:hAnsi="IRNazanin" w:eastAsia="IRNazanin" w:cs="IRNazanin"/>
          <w:lang w:bidi="fa-IR"/>
          <w:color w:val="111111"/>
          <w:sz w:val="28"/>
          <w:szCs w:val="28"/>
          <w:rtl/>
        </w:rPr>
        <w:t xml:space="preserve">ابن عباس را دهد تعلیم</w:t>
      </w:r>
    </w:p>
    <w:p>
      <w:pPr>
        <w:pStyle w:val="BookText"/>
      </w:pPr>
      <w:r>
        <w:rPr>
          <w:rFonts w:ascii="IRNazanin" w:hAnsi="IRNazanin" w:eastAsia="IRNazanin" w:cs="IRNazanin"/>
          <w:lang w:bidi="fa-IR"/>
          <w:color w:val="111111"/>
          <w:sz w:val="28"/>
          <w:szCs w:val="28"/>
          <w:rtl/>
        </w:rPr>
        <w:t xml:space="preserve">بوده آگه ز رازهای نهان</w:t>
      </w:r>
    </w:p>
    <w:p>
      <w:pPr>
        <w:pStyle w:val="BookText"/>
      </w:pPr>
      <w:r>
        <w:rPr>
          <w:rFonts w:ascii="IRNazanin" w:hAnsi="IRNazanin" w:eastAsia="IRNazanin" w:cs="IRNazanin"/>
          <w:lang w:bidi="fa-IR"/>
          <w:color w:val="111111"/>
          <w:sz w:val="28"/>
          <w:szCs w:val="28"/>
          <w:rtl/>
        </w:rPr>
        <w:t xml:space="preserve">وز خبرهای غیبی و پنهان</w:t>
      </w:r>
    </w:p>
    <w:p>
      <w:pPr>
        <w:pStyle w:val="BookText"/>
      </w:pPr>
      <w:r>
        <w:rPr>
          <w:rFonts w:ascii="IRNazanin" w:hAnsi="IRNazanin" w:eastAsia="IRNazanin" w:cs="IRNazanin"/>
          <w:lang w:bidi="fa-IR"/>
          <w:color w:val="111111"/>
          <w:sz w:val="28"/>
          <w:szCs w:val="28"/>
          <w:rtl/>
        </w:rPr>
        <w:t xml:space="preserve">خبر مرگ پور سفیان را</w:t>
      </w:r>
    </w:p>
    <w:p>
      <w:pPr>
        <w:pStyle w:val="BookText"/>
      </w:pPr>
      <w:r>
        <w:rPr>
          <w:rFonts w:ascii="IRNazanin" w:hAnsi="IRNazanin" w:eastAsia="IRNazanin" w:cs="IRNazanin"/>
          <w:lang w:bidi="fa-IR"/>
          <w:color w:val="111111"/>
          <w:sz w:val="28"/>
          <w:szCs w:val="28"/>
          <w:rtl/>
        </w:rPr>
        <w:t xml:space="preserve">کرده یک هفته زودتر افشا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رفیقش حبیب درّ میسفت</w:t>
      </w:r>
    </w:p>
    <w:p>
      <w:pPr>
        <w:pStyle w:val="BookText"/>
      </w:pPr>
      <w:r>
        <w:rPr>
          <w:rFonts w:ascii="IRNazanin" w:hAnsi="IRNazanin" w:eastAsia="IRNazanin" w:cs="IRNazanin"/>
          <w:lang w:bidi="fa-IR"/>
          <w:color w:val="111111"/>
          <w:sz w:val="28"/>
          <w:szCs w:val="28"/>
          <w:rtl/>
        </w:rPr>
        <w:t xml:space="preserve">نحوهی قتل او به او می گفت</w:t>
      </w:r>
    </w:p>
    <w:p>
      <w:pPr>
        <w:pStyle w:val="BookText"/>
      </w:pPr>
      <w:r>
        <w:rPr>
          <w:rFonts w:ascii="IRNazanin" w:hAnsi="IRNazanin" w:eastAsia="IRNazanin" w:cs="IRNazanin"/>
          <w:lang w:bidi="fa-IR"/>
          <w:color w:val="111111"/>
          <w:sz w:val="28"/>
          <w:szCs w:val="28"/>
          <w:rtl/>
        </w:rPr>
        <w:t xml:space="preserve">بود میثم غلام بانویی</w:t>
      </w:r>
    </w:p>
    <w:p>
      <w:pPr>
        <w:pStyle w:val="BookText"/>
      </w:pPr>
      <w:r>
        <w:rPr>
          <w:rFonts w:ascii="IRNazanin" w:hAnsi="IRNazanin" w:eastAsia="IRNazanin" w:cs="IRNazanin"/>
          <w:lang w:bidi="fa-IR"/>
          <w:color w:val="111111"/>
          <w:sz w:val="28"/>
          <w:szCs w:val="28"/>
          <w:rtl/>
        </w:rPr>
        <w:t xml:space="preserve">از تبار بنی اسد، گویی</w:t>
      </w:r>
    </w:p>
    <w:p>
      <w:pPr>
        <w:pStyle w:val="BookText"/>
      </w:pPr>
      <w:r>
        <w:rPr>
          <w:rFonts w:ascii="IRNazanin" w:hAnsi="IRNazanin" w:eastAsia="IRNazanin" w:cs="IRNazanin"/>
          <w:lang w:bidi="fa-IR"/>
          <w:color w:val="111111"/>
          <w:sz w:val="28"/>
          <w:szCs w:val="28"/>
          <w:rtl/>
        </w:rPr>
        <w:t xml:space="preserve">که خریدش علی، ولیّ عباد</w:t>
      </w:r>
    </w:p>
    <w:p>
      <w:pPr>
        <w:pStyle w:val="BookText"/>
      </w:pPr>
      <w:r>
        <w:rPr>
          <w:rFonts w:ascii="IRNazanin" w:hAnsi="IRNazanin" w:eastAsia="IRNazanin" w:cs="IRNazanin"/>
          <w:lang w:bidi="fa-IR"/>
          <w:color w:val="111111"/>
          <w:sz w:val="28"/>
          <w:szCs w:val="28"/>
          <w:rtl/>
        </w:rPr>
        <w:t xml:space="preserve">بنمودش به راه حق آزاد</w:t>
      </w:r>
    </w:p>
    <w:p>
      <w:pPr>
        <w:pStyle w:val="BookText"/>
      </w:pPr>
      <w:r>
        <w:rPr>
          <w:rFonts w:ascii="IRNazanin" w:hAnsi="IRNazanin" w:eastAsia="IRNazanin" w:cs="IRNazanin"/>
          <w:lang w:bidi="fa-IR"/>
          <w:color w:val="111111"/>
          <w:sz w:val="28"/>
          <w:szCs w:val="28"/>
          <w:rtl/>
        </w:rPr>
        <w:t xml:space="preserve">شد علی را ز عقل و رایت و هوش</w:t>
      </w:r>
    </w:p>
    <w:p>
      <w:pPr>
        <w:pStyle w:val="BookText"/>
      </w:pPr>
      <w:r>
        <w:rPr>
          <w:rFonts w:ascii="IRNazanin" w:hAnsi="IRNazanin" w:eastAsia="IRNazanin" w:cs="IRNazanin"/>
          <w:lang w:bidi="fa-IR"/>
          <w:color w:val="111111"/>
          <w:sz w:val="28"/>
          <w:szCs w:val="28"/>
          <w:rtl/>
        </w:rPr>
        <w:t xml:space="preserve">در صف خادمان حلقه به گوش</w:t>
      </w:r>
    </w:p>
    <w:p>
      <w:pPr>
        <w:pStyle w:val="BookText"/>
      </w:pPr>
      <w:r>
        <w:rPr>
          <w:rFonts w:ascii="IRNazanin" w:hAnsi="IRNazanin" w:eastAsia="IRNazanin" w:cs="IRNazanin"/>
          <w:lang w:bidi="fa-IR"/>
          <w:color w:val="111111"/>
          <w:sz w:val="28"/>
          <w:szCs w:val="28"/>
          <w:rtl/>
        </w:rPr>
        <w:t xml:space="preserve">پدرش بود از تبار عجم</w:t>
      </w:r>
    </w:p>
    <w:p>
      <w:pPr>
        <w:pStyle w:val="BookText"/>
      </w:pPr>
      <w:r>
        <w:rPr>
          <w:rFonts w:ascii="IRNazanin" w:hAnsi="IRNazanin" w:eastAsia="IRNazanin" w:cs="IRNazanin"/>
          <w:lang w:bidi="fa-IR"/>
          <w:color w:val="111111"/>
          <w:sz w:val="28"/>
          <w:szCs w:val="28"/>
          <w:rtl/>
        </w:rPr>
        <w:t xml:space="preserve">نام او را نهاده بُد میثم</w:t>
      </w:r>
    </w:p>
    <w:p>
      <w:pPr>
        <w:pStyle w:val="BookText"/>
      </w:pPr>
      <w:r>
        <w:rPr>
          <w:rFonts w:ascii="IRNazanin" w:hAnsi="IRNazanin" w:eastAsia="IRNazanin" w:cs="IRNazanin"/>
          <w:lang w:bidi="fa-IR"/>
          <w:color w:val="111111"/>
          <w:sz w:val="28"/>
          <w:szCs w:val="28"/>
          <w:rtl/>
        </w:rPr>
        <w:t xml:space="preserve">گفت او را علی شه ابرار</w:t>
      </w:r>
    </w:p>
    <w:p>
      <w:pPr>
        <w:pStyle w:val="BookText"/>
      </w:pPr>
      <w:r>
        <w:rPr>
          <w:rFonts w:ascii="IRNazanin" w:hAnsi="IRNazanin" w:eastAsia="IRNazanin" w:cs="IRNazanin"/>
          <w:lang w:bidi="fa-IR"/>
          <w:color w:val="111111"/>
          <w:sz w:val="28"/>
          <w:szCs w:val="28"/>
          <w:rtl/>
        </w:rPr>
        <w:t xml:space="preserve">که عبید اللهت کند وادار</w:t>
      </w:r>
    </w:p>
    <w:p>
      <w:pPr>
        <w:pStyle w:val="BookText"/>
      </w:pPr>
      <w:r>
        <w:rPr>
          <w:rFonts w:ascii="IRNazanin" w:hAnsi="IRNazanin" w:eastAsia="IRNazanin" w:cs="IRNazanin"/>
          <w:lang w:bidi="fa-IR"/>
          <w:color w:val="111111"/>
          <w:sz w:val="28"/>
          <w:szCs w:val="28"/>
          <w:rtl/>
        </w:rPr>
        <w:t xml:space="preserve">تا نمایی به پیش خلق اقرار:</w:t>
      </w:r>
    </w:p>
    <w:p>
      <w:pPr>
        <w:pStyle w:val="BookText"/>
      </w:pPr>
      <w:r>
        <w:rPr>
          <w:rFonts w:ascii="IRNazanin" w:hAnsi="IRNazanin" w:eastAsia="IRNazanin" w:cs="IRNazanin"/>
          <w:lang w:bidi="fa-IR"/>
          <w:color w:val="111111"/>
          <w:sz w:val="28"/>
          <w:szCs w:val="28"/>
          <w:rtl/>
        </w:rPr>
        <w:t xml:space="preserve">که منم از امام خود بیزار</w:t>
      </w:r>
    </w:p>
    <w:p>
      <w:pPr>
        <w:pStyle w:val="BookText"/>
      </w:pPr>
      <w:r>
        <w:rPr>
          <w:rFonts w:ascii="IRNazanin" w:hAnsi="IRNazanin" w:eastAsia="IRNazanin" w:cs="IRNazanin"/>
          <w:lang w:bidi="fa-IR"/>
          <w:color w:val="111111"/>
          <w:sz w:val="28"/>
          <w:szCs w:val="28"/>
          <w:rtl/>
        </w:rPr>
        <w:t xml:space="preserve">گفت: بالله نمی کنم اقرار</w:t>
      </w:r>
    </w:p>
    <w:p>
      <w:pPr>
        <w:pStyle w:val="BookText"/>
      </w:pPr>
      <w:r>
        <w:rPr>
          <w:rFonts w:ascii="IRNazanin" w:hAnsi="IRNazanin" w:eastAsia="IRNazanin" w:cs="IRNazanin"/>
          <w:lang w:bidi="fa-IR"/>
          <w:color w:val="111111"/>
          <w:sz w:val="28"/>
          <w:szCs w:val="28"/>
          <w:rtl/>
        </w:rPr>
        <w:t xml:space="preserve">در بر آن پلید بیمقدار</w:t>
      </w:r>
    </w:p>
    <w:p>
      <w:pPr>
        <w:pStyle w:val="BookText"/>
      </w:pPr>
      <w:r>
        <w:rPr>
          <w:rFonts w:ascii="IRNazanin" w:hAnsi="IRNazanin" w:eastAsia="IRNazanin" w:cs="IRNazanin"/>
          <w:lang w:bidi="fa-IR"/>
          <w:color w:val="111111"/>
          <w:sz w:val="28"/>
          <w:szCs w:val="28"/>
          <w:rtl/>
        </w:rPr>
        <w:t xml:space="preserve">مینمایم فقط تو را تمجید</w:t>
      </w:r>
    </w:p>
    <w:p>
      <w:pPr>
        <w:pStyle w:val="BookText"/>
      </w:pPr>
      <w:r>
        <w:rPr>
          <w:rFonts w:ascii="IRNazanin" w:hAnsi="IRNazanin" w:eastAsia="IRNazanin" w:cs="IRNazanin"/>
          <w:lang w:bidi="fa-IR"/>
          <w:color w:val="111111"/>
          <w:sz w:val="28"/>
          <w:szCs w:val="28"/>
          <w:rtl/>
        </w:rPr>
        <w:t xml:space="preserve">گر چه بر کشتنم کند تهدید</w:t>
      </w:r>
    </w:p>
    <w:p>
      <w:pPr>
        <w:pStyle w:val="BookText"/>
      </w:pPr>
      <w:r>
        <w:rPr>
          <w:rFonts w:ascii="IRNazanin" w:hAnsi="IRNazanin" w:eastAsia="IRNazanin" w:cs="IRNazanin"/>
          <w:lang w:bidi="fa-IR"/>
          <w:color w:val="111111"/>
          <w:sz w:val="28"/>
          <w:szCs w:val="28"/>
          <w:rtl/>
        </w:rPr>
        <w:t xml:space="preserve">عشق تو با دلم عجین باشد</w:t>
      </w:r>
    </w:p>
    <w:p>
      <w:pPr>
        <w:pStyle w:val="BookText"/>
      </w:pPr>
      <w:r>
        <w:rPr>
          <w:rFonts w:ascii="IRNazanin" w:hAnsi="IRNazanin" w:eastAsia="IRNazanin" w:cs="IRNazanin"/>
          <w:lang w:bidi="fa-IR"/>
          <w:color w:val="111111"/>
          <w:sz w:val="28"/>
          <w:szCs w:val="28"/>
          <w:rtl/>
        </w:rPr>
        <w:t xml:space="preserve">همهی هستیم همین باشد</w:t>
      </w:r>
    </w:p>
    <w:p>
      <w:pPr>
        <w:pStyle w:val="BookText"/>
      </w:pPr>
      <w:r>
        <w:rPr>
          <w:rFonts w:ascii="IRNazanin" w:hAnsi="IRNazanin" w:eastAsia="IRNazanin" w:cs="IRNazanin"/>
          <w:lang w:bidi="fa-IR"/>
          <w:color w:val="111111"/>
          <w:sz w:val="28"/>
          <w:szCs w:val="28"/>
          <w:rtl/>
        </w:rPr>
        <w:t xml:space="preserve">تو علی روح دین و قرآنی</w:t>
      </w:r>
    </w:p>
    <w:p>
      <w:pPr>
        <w:pStyle w:val="BookText"/>
      </w:pPr>
      <w:r>
        <w:rPr>
          <w:rFonts w:ascii="IRNazanin" w:hAnsi="IRNazanin" w:eastAsia="IRNazanin" w:cs="IRNazanin"/>
          <w:lang w:bidi="fa-IR"/>
          <w:color w:val="111111"/>
          <w:sz w:val="28"/>
          <w:szCs w:val="28"/>
          <w:rtl/>
        </w:rPr>
        <w:t xml:space="preserve">بی ولای تو نیست ایمانی</w:t>
      </w:r>
    </w:p>
    <w:p>
      <w:pPr>
        <w:pStyle w:val="BookText"/>
      </w:pPr>
      <w:r>
        <w:rPr>
          <w:rFonts w:ascii="IRNazanin" w:hAnsi="IRNazanin" w:eastAsia="IRNazanin" w:cs="IRNazanin"/>
          <w:lang w:bidi="fa-IR"/>
          <w:color w:val="111111"/>
          <w:sz w:val="28"/>
          <w:szCs w:val="28"/>
          <w:rtl/>
        </w:rPr>
        <w:t xml:space="preserve">آن که در عشق تو خلوص نداشت</w:t>
      </w:r>
    </w:p>
    <w:p>
      <w:pPr>
        <w:pStyle w:val="BookText"/>
      </w:pPr>
      <w:r>
        <w:rPr>
          <w:rFonts w:ascii="IRNazanin" w:hAnsi="IRNazanin" w:eastAsia="IRNazanin" w:cs="IRNazanin"/>
          <w:lang w:bidi="fa-IR"/>
          <w:color w:val="111111"/>
          <w:sz w:val="28"/>
          <w:szCs w:val="28"/>
          <w:rtl/>
        </w:rPr>
        <w:t xml:space="preserve">تیشه را روی ریشهاش بگذاشت</w:t>
      </w:r>
    </w:p>
    <w:p>
      <w:pPr>
        <w:pStyle w:val="BookText"/>
      </w:pPr>
      <w:r>
        <w:rPr>
          <w:rFonts w:ascii="IRNazanin" w:hAnsi="IRNazanin" w:eastAsia="IRNazanin" w:cs="IRNazanin"/>
          <w:lang w:bidi="fa-IR"/>
          <w:color w:val="111111"/>
          <w:sz w:val="28"/>
          <w:szCs w:val="28"/>
          <w:rtl/>
        </w:rPr>
        <w:t xml:space="preserve">آن که از شیوهی تو بیزار است</w:t>
      </w:r>
    </w:p>
    <w:p>
      <w:pPr>
        <w:pStyle w:val="BookText"/>
      </w:pPr>
      <w:r>
        <w:rPr>
          <w:rFonts w:ascii="IRNazanin" w:hAnsi="IRNazanin" w:eastAsia="IRNazanin" w:cs="IRNazanin"/>
          <w:lang w:bidi="fa-IR"/>
          <w:color w:val="111111"/>
          <w:sz w:val="28"/>
          <w:szCs w:val="28"/>
          <w:rtl/>
        </w:rPr>
        <w:t xml:space="preserve">به عذاب خدا گرفتار است</w:t>
      </w:r>
    </w:p>
    <w:p>
      <w:pPr>
        <w:pStyle w:val="BookText"/>
      </w:pPr>
      <w:r>
        <w:rPr>
          <w:rFonts w:ascii="IRNazanin" w:hAnsi="IRNazanin" w:eastAsia="IRNazanin" w:cs="IRNazanin"/>
          <w:lang w:bidi="fa-IR"/>
          <w:color w:val="111111"/>
          <w:sz w:val="28"/>
          <w:szCs w:val="28"/>
          <w:rtl/>
        </w:rPr>
        <w:t xml:space="preserve">آن که با دشمن تو مأنوس است</w:t>
      </w:r>
    </w:p>
    <w:p>
      <w:pPr>
        <w:pStyle w:val="BookText"/>
      </w:pPr>
      <w:r>
        <w:rPr>
          <w:rFonts w:ascii="IRNazanin" w:hAnsi="IRNazanin" w:eastAsia="IRNazanin" w:cs="IRNazanin"/>
          <w:lang w:bidi="fa-IR"/>
          <w:color w:val="111111"/>
          <w:sz w:val="28"/>
          <w:szCs w:val="28"/>
          <w:rtl/>
        </w:rPr>
        <w:t xml:space="preserve">بهرهاش در دو عالم افسوس است</w:t>
      </w:r>
    </w:p>
    <w:p>
      <w:pPr>
        <w:pStyle w:val="BookText"/>
      </w:pPr>
      <w:r>
        <w:rPr>
          <w:rFonts w:ascii="IRNazanin" w:hAnsi="IRNazanin" w:eastAsia="IRNazanin" w:cs="IRNazanin"/>
          <w:lang w:bidi="fa-IR"/>
          <w:color w:val="111111"/>
          <w:sz w:val="28"/>
          <w:szCs w:val="28"/>
          <w:rtl/>
        </w:rPr>
        <w:t xml:space="preserve">گفت مولا: که دشمن غدّار</w:t>
      </w:r>
    </w:p>
    <w:p>
      <w:pPr>
        <w:pStyle w:val="BookText"/>
      </w:pPr>
      <w:r>
        <w:rPr>
          <w:rFonts w:ascii="IRNazanin" w:hAnsi="IRNazanin" w:eastAsia="IRNazanin" w:cs="IRNazanin"/>
          <w:lang w:bidi="fa-IR"/>
          <w:color w:val="111111"/>
          <w:sz w:val="28"/>
          <w:szCs w:val="28"/>
          <w:rtl/>
        </w:rPr>
        <w:t xml:space="preserve">میزند پیکر تو را بر دار</w:t>
      </w:r>
    </w:p>
    <w:p>
      <w:pPr>
        <w:pStyle w:val="BookText"/>
      </w:pPr>
      <w:r>
        <w:rPr>
          <w:rFonts w:ascii="IRNazanin" w:hAnsi="IRNazanin" w:eastAsia="IRNazanin" w:cs="IRNazanin"/>
          <w:lang w:bidi="fa-IR"/>
          <w:color w:val="111111"/>
          <w:sz w:val="28"/>
          <w:szCs w:val="28"/>
          <w:rtl/>
        </w:rPr>
        <w:t xml:space="preserve">مینماید ز تن جدا پایت</w:t>
      </w:r>
    </w:p>
    <w:p>
      <w:pPr>
        <w:pStyle w:val="BookText"/>
      </w:pPr>
      <w:r>
        <w:rPr>
          <w:rFonts w:ascii="IRNazanin" w:hAnsi="IRNazanin" w:eastAsia="IRNazanin" w:cs="IRNazanin"/>
          <w:lang w:bidi="fa-IR"/>
          <w:color w:val="111111"/>
          <w:sz w:val="28"/>
          <w:szCs w:val="28"/>
          <w:rtl/>
        </w:rPr>
        <w:t xml:space="preserve">هر دو دست و زبان گویایت</w:t>
      </w:r>
    </w:p>
    <w:p>
      <w:pPr>
        <w:pStyle w:val="BookText"/>
      </w:pPr>
      <w:r>
        <w:rPr>
          <w:rFonts w:ascii="IRNazanin" w:hAnsi="IRNazanin" w:eastAsia="IRNazanin" w:cs="IRNazanin"/>
          <w:lang w:bidi="fa-IR"/>
          <w:color w:val="111111"/>
          <w:sz w:val="28"/>
          <w:szCs w:val="28"/>
          <w:rtl/>
        </w:rPr>
        <w:t xml:space="preserve">گفت: صبر است پیشهی میثم</w:t>
      </w:r>
    </w:p>
    <w:p>
      <w:pPr>
        <w:pStyle w:val="BookText"/>
      </w:pPr>
      <w:r>
        <w:rPr>
          <w:rFonts w:ascii="IRNazanin" w:hAnsi="IRNazanin" w:eastAsia="IRNazanin" w:cs="IRNazanin"/>
          <w:lang w:bidi="fa-IR"/>
          <w:color w:val="111111"/>
          <w:sz w:val="28"/>
          <w:szCs w:val="28"/>
          <w:rtl/>
        </w:rPr>
        <w:t xml:space="preserve">چون که در راه عشق توست چه غم!</w:t>
      </w:r>
    </w:p>
    <w:p>
      <w:pPr>
        <w:pStyle w:val="BookText"/>
      </w:pPr>
      <w:r>
        <w:rPr>
          <w:rFonts w:ascii="IRNazanin" w:hAnsi="IRNazanin" w:eastAsia="IRNazanin" w:cs="IRNazanin"/>
          <w:lang w:bidi="fa-IR"/>
          <w:color w:val="111111"/>
          <w:sz w:val="28"/>
          <w:szCs w:val="28"/>
          <w:rtl/>
        </w:rPr>
        <w:t xml:space="preserve">«ملتجی» آن که بر علی دل یست</w:t>
      </w:r>
    </w:p>
    <w:p>
      <w:pPr>
        <w:pStyle w:val="BookText"/>
      </w:pPr>
      <w:r>
        <w:rPr>
          <w:rFonts w:ascii="IRNazanin" w:hAnsi="IRNazanin" w:eastAsia="IRNazanin" w:cs="IRNazanin"/>
          <w:lang w:bidi="fa-IR"/>
          <w:color w:val="111111"/>
          <w:sz w:val="28"/>
          <w:szCs w:val="28"/>
          <w:rtl/>
        </w:rPr>
        <w:t xml:space="preserve">جان خود را گرفته بر سر دست</w:t>
      </w:r>
    </w:p>
    <w:p>
      <w:pPr>
        <w:pStyle w:val="BookText"/>
      </w:pPr>
      <w:r>
        <w:rPr>
          <w:rFonts w:ascii="IRNazanin" w:hAnsi="IRNazanin" w:eastAsia="IRNazanin" w:cs="IRNazanin"/>
          <w:lang w:bidi="fa-IR"/>
          <w:color w:val="111111"/>
          <w:sz w:val="28"/>
          <w:szCs w:val="28"/>
          <w:rtl/>
        </w:rPr>
        <w:t xml:space="preserve">تا به عالم عیان کند: شیدا</w:t>
      </w:r>
    </w:p>
    <w:p>
      <w:pPr>
        <w:pStyle w:val="BookText"/>
      </w:pPr>
      <w:r>
        <w:rPr>
          <w:rFonts w:ascii="IRNazanin" w:hAnsi="IRNazanin" w:eastAsia="IRNazanin" w:cs="IRNazanin"/>
          <w:lang w:bidi="fa-IR"/>
          <w:color w:val="111111"/>
          <w:sz w:val="28"/>
          <w:szCs w:val="28"/>
          <w:rtl/>
        </w:rPr>
        <w:t xml:space="preserve">هست در عشق خویش پا بر جا</w:t>
      </w:r>
    </w:p>
    <w:p>
      <w:pPr>
        <w:pStyle w:val="BookText"/>
      </w:pPr>
      <w:r>
        <w:rPr>
          <w:rFonts w:ascii="IRNazanin" w:hAnsi="IRNazanin" w:eastAsia="IRNazanin" w:cs="IRNazanin"/>
          <w:lang w:bidi="fa-IR"/>
          <w:color w:val="111111"/>
          <w:sz w:val="28"/>
          <w:szCs w:val="28"/>
          <w:rtl/>
        </w:rPr>
        <w:t xml:space="preserve">برندارد ز دلبر خود دست</w:t>
      </w:r>
    </w:p>
    <w:p>
      <w:pPr>
        <w:pStyle w:val="BookText"/>
      </w:pPr>
      <w:r>
        <w:rPr>
          <w:rFonts w:ascii="IRNazanin" w:hAnsi="IRNazanin" w:eastAsia="IRNazanin" w:cs="IRNazanin"/>
          <w:lang w:bidi="fa-IR"/>
          <w:color w:val="111111"/>
          <w:sz w:val="28"/>
          <w:szCs w:val="28"/>
          <w:rtl/>
        </w:rPr>
        <w:t xml:space="preserve">بگذرد در رهش ز هر چه که هست</w:t>
      </w:r>
    </w:p>
    <w:p>
      <w:pPr>
        <w:pStyle w:val="BookText"/>
      </w:pPr>
      <w:r>
        <w:rPr>
          <w:rFonts w:ascii="IRNazanin" w:hAnsi="IRNazanin" w:eastAsia="IRNazanin" w:cs="IRNazanin"/>
          <w:lang w:bidi="fa-IR"/>
          <w:color w:val="111111"/>
          <w:sz w:val="28"/>
          <w:szCs w:val="28"/>
          <w:rtl/>
        </w:rPr>
        <w:t xml:space="preserve">گر کشد عشق او سر دارش</w:t>
      </w:r>
    </w:p>
    <w:p>
      <w:pPr>
        <w:pStyle w:val="BookText"/>
      </w:pPr>
      <w:r>
        <w:rPr>
          <w:rFonts w:ascii="IRNazanin" w:hAnsi="IRNazanin" w:eastAsia="IRNazanin" w:cs="IRNazanin"/>
          <w:lang w:bidi="fa-IR"/>
          <w:color w:val="111111"/>
          <w:sz w:val="28"/>
          <w:szCs w:val="28"/>
          <w:rtl/>
        </w:rPr>
        <w:t xml:space="preserve">حق تعالی بود خریدارش</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دو دریای بیکران، ص 175-173</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آنکه مدّعی شدهای نوکرش شدی</w:t>
      </w:r>
    </w:p>
    <w:p>
      <w:pPr>
        <w:pStyle w:val="BookText"/>
      </w:pPr>
      <w:r>
        <w:rPr>
          <w:rFonts w:ascii="IRNazanin" w:hAnsi="IRNazanin" w:eastAsia="IRNazanin" w:cs="IRNazanin"/>
          <w:lang w:bidi="fa-IR"/>
          <w:color w:val="111111"/>
          <w:sz w:val="28"/>
          <w:szCs w:val="28"/>
          <w:rtl/>
        </w:rPr>
        <w:t xml:space="preserve">نوکر شبیهِ میثم و سلمان نمی شود</w:t>
      </w:r>
    </w:p>
    <w:p>
      <w:pPr>
        <w:pStyle w:val="BookText"/>
      </w:pPr>
      <w:r>
        <w:rPr>
          <w:rFonts w:ascii="Amiri" w:hAnsi="Amiri" w:eastAsia="Amiri" w:cs="Amiri"/>
          <w:lang w:bidi="ar-SA"/>
          <w:color w:val="111111"/>
          <w:sz w:val="28"/>
          <w:szCs w:val="28"/>
          <w:rtl/>
        </w:rPr>
        <w:t xml:space="preserve">سلمانِ اصفهانی و میثم زِ شهرِ فارس</w:t>
      </w:r>
    </w:p>
    <w:p>
      <w:pPr>
        <w:pStyle w:val="BookText"/>
      </w:pPr>
      <w:r>
        <w:rPr>
          <w:rFonts w:ascii="Amiri" w:hAnsi="Amiri" w:eastAsia="Amiri" w:cs="Amiri"/>
          <w:lang w:bidi="ar-SA"/>
          <w:color w:val="111111"/>
          <w:sz w:val="28"/>
          <w:szCs w:val="28"/>
          <w:rtl/>
        </w:rPr>
        <w:t xml:space="preserve">هر خِطّهای که خِطّهی ایران نمی شود</w:t>
      </w:r>
    </w:p>
    <w:p>
      <w:pPr>
        <w:pStyle w:val="BookText"/>
      </w:pPr>
      <w:r>
        <w:rPr>
          <w:rFonts w:ascii="Amiri" w:hAnsi="Amiri" w:eastAsia="Amiri" w:cs="Amiri"/>
          <w:lang w:bidi="ar-SA"/>
          <w:color w:val="111111"/>
          <w:sz w:val="28"/>
          <w:szCs w:val="28"/>
          <w:rtl/>
        </w:rPr>
        <w:t xml:space="preserve">سعید علّامه</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چون نخل در ایستادگی، خفتن توست</w:t>
      </w:r>
    </w:p>
    <w:p>
      <w:pPr>
        <w:pStyle w:val="BookText"/>
      </w:pPr>
      <w:r>
        <w:rPr>
          <w:rFonts w:ascii="IRNazanin" w:hAnsi="IRNazanin" w:eastAsia="IRNazanin" w:cs="IRNazanin"/>
          <w:lang w:bidi="fa-IR"/>
          <w:color w:val="111111"/>
          <w:sz w:val="28"/>
          <w:szCs w:val="28"/>
          <w:rtl/>
        </w:rPr>
        <w:t xml:space="preserve">دل، مشتری شیوۀ دُر سفتن توست</w:t>
      </w:r>
    </w:p>
    <w:p>
      <w:pPr>
        <w:pStyle w:val="BookText"/>
      </w:pPr>
      <w:r>
        <w:rPr>
          <w:rFonts w:ascii="IRNazanin" w:hAnsi="IRNazanin" w:eastAsia="IRNazanin" w:cs="IRNazanin"/>
          <w:lang w:bidi="fa-IR"/>
          <w:color w:val="111111"/>
          <w:sz w:val="28"/>
          <w:szCs w:val="28"/>
          <w:rtl/>
        </w:rPr>
        <w:t xml:space="preserve">هر چند رطبهای تو شیرین است لیک</w:t>
      </w:r>
    </w:p>
    <w:p>
      <w:pPr>
        <w:pStyle w:val="BookText"/>
      </w:pPr>
      <w:r>
        <w:rPr>
          <w:rFonts w:ascii="IRNazanin" w:hAnsi="IRNazanin" w:eastAsia="IRNazanin" w:cs="IRNazanin"/>
          <w:lang w:bidi="fa-IR"/>
          <w:color w:val="111111"/>
          <w:sz w:val="28"/>
          <w:szCs w:val="28"/>
          <w:rtl/>
        </w:rPr>
        <w:t xml:space="preserve">شیرینتر از آن، علی علی گفتن توست</w:t>
      </w:r>
    </w:p>
    <w:p>
      <w:pPr>
        <w:pStyle w:val="BookText"/>
      </w:pPr>
      <w:r>
        <w:rPr>
          <w:rFonts w:ascii="IRNazanin" w:hAnsi="IRNazanin" w:eastAsia="IRNazanin" w:cs="IRNazanin"/>
          <w:lang w:bidi="fa-IR"/>
          <w:color w:val="111111"/>
          <w:sz w:val="28"/>
          <w:szCs w:val="28"/>
          <w:rtl/>
        </w:rPr>
        <w:t xml:space="preserve">میثم مؤمنینژاد</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میثم که دل از به غیر دلبر برداشت</w:t>
      </w:r>
    </w:p>
    <w:p>
      <w:pPr>
        <w:pStyle w:val="BookText"/>
      </w:pPr>
      <w:r>
        <w:rPr>
          <w:rFonts w:ascii="IRNazanin" w:hAnsi="IRNazanin" w:eastAsia="IRNazanin" w:cs="IRNazanin"/>
          <w:lang w:bidi="fa-IR"/>
          <w:color w:val="111111"/>
          <w:sz w:val="28"/>
          <w:szCs w:val="28"/>
          <w:rtl/>
        </w:rPr>
        <w:t xml:space="preserve">خود یک تنه در کوفه دو صد محشر داشت</w:t>
      </w:r>
    </w:p>
    <w:p>
      <w:pPr>
        <w:pStyle w:val="BookText"/>
      </w:pPr>
      <w:r>
        <w:rPr>
          <w:rFonts w:ascii="IRNazanin" w:hAnsi="IRNazanin" w:eastAsia="IRNazanin" w:cs="IRNazanin"/>
          <w:lang w:bidi="fa-IR"/>
          <w:color w:val="111111"/>
          <w:sz w:val="28"/>
          <w:szCs w:val="28"/>
          <w:rtl/>
        </w:rPr>
        <w:t xml:space="preserve">دانی که چه رتبه داشت در نزد علی؟</w:t>
      </w:r>
    </w:p>
    <w:p>
      <w:pPr>
        <w:pStyle w:val="BookText"/>
      </w:pPr>
      <w:r>
        <w:rPr>
          <w:rFonts w:ascii="IRNazanin" w:hAnsi="IRNazanin" w:eastAsia="IRNazanin" w:cs="IRNazanin"/>
          <w:lang w:bidi="fa-IR"/>
          <w:color w:val="111111"/>
          <w:sz w:val="28"/>
          <w:szCs w:val="28"/>
          <w:rtl/>
        </w:rPr>
        <w:t xml:space="preserve">آن رتبه که سلمان برِ پیغمبر داشت</w:t>
      </w:r>
    </w:p>
    <w:p>
      <w:pPr>
        <w:pStyle w:val="BookText"/>
      </w:pPr>
      <w:r>
        <w:rPr>
          <w:rFonts w:ascii="IRNazanin" w:hAnsi="IRNazanin" w:eastAsia="IRNazanin" w:cs="IRNazanin"/>
          <w:lang w:bidi="fa-IR"/>
          <w:color w:val="111111"/>
          <w:sz w:val="28"/>
          <w:szCs w:val="28"/>
          <w:rtl/>
        </w:rPr>
        <w:t xml:space="preserve">جواد هاشمی  تربت</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اصلاً ولای شیر خدا اختصاصی است</w:t>
      </w:r>
    </w:p>
    <w:p>
      <w:pPr>
        <w:pStyle w:val="BookText"/>
      </w:pPr>
      <w:r>
        <w:rPr>
          <w:rFonts w:ascii="IRNazanin" w:hAnsi="IRNazanin" w:eastAsia="IRNazanin" w:cs="IRNazanin"/>
          <w:lang w:bidi="fa-IR"/>
          <w:color w:val="111111"/>
          <w:sz w:val="28"/>
          <w:szCs w:val="28"/>
          <w:rtl/>
        </w:rPr>
        <w:t xml:space="preserve">شاهد کمیل و بوذر و میثم میآوریم</w:t>
      </w:r>
    </w:p>
    <w:p>
      <w:pPr>
        <w:pStyle w:val="BookText"/>
      </w:pPr>
      <w:r>
        <w:rPr>
          <w:rFonts w:ascii="IRNazanin" w:hAnsi="IRNazanin" w:eastAsia="IRNazanin" w:cs="IRNazanin"/>
          <w:lang w:bidi="fa-IR"/>
          <w:color w:val="111111"/>
          <w:sz w:val="28"/>
          <w:szCs w:val="28"/>
          <w:rtl/>
        </w:rPr>
        <w:t xml:space="preserve">اباالفضل نجیبی</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206" w:name="pg7197_64807"/>
    <w:bookmarkEnd w:id="206"/>
    <w:p>
      <w:pPr>
        <w:pStyle w:val="Heading3"/>
      </w:pPr>
      <w:bookmarkStart w:id="565" w:name="_Toc309"/>
      <w:r>
        <w:t>زندگینامه ابوالاسود دوئلی</w:t>
      </w:r>
      <w:bookmarkEnd w:id="565"/>
    </w:p>
    <w:p>
      <w:pPr>
        <w:pStyle w:val="Heading4"/>
      </w:pPr>
      <w:bookmarkStart w:id="566" w:name="_Toc310"/>
      <w:r>
        <w:t>اشاره</w:t>
      </w:r>
      <w:bookmarkEnd w:id="566"/>
    </w:p>
    <w:p>
      <w:pPr>
        <w:pStyle w:val="BookText"/>
      </w:pPr>
      <w:r>
        <w:rPr>
          <w:rFonts w:ascii="IRNazanin" w:hAnsi="IRNazanin" w:eastAsia="IRNazanin" w:cs="IRNazanin"/>
          <w:lang w:bidi="fa-IR"/>
          <w:color w:val="111111"/>
          <w:sz w:val="28"/>
          <w:szCs w:val="28"/>
          <w:rtl/>
        </w:rPr>
        <w:t xml:space="preserve">ابوالاسود دوئلی، از چهره های معروف شیعی است که نامش در کتابهای حدیث و شعر و ادب، فراوان به چشم میخورد. وی از بزرگان اصحاب امام علی علیه السلام و امام حسن و امام حسین و امام سجاد علیهم السلام و از شاعران مبرّز شیعه در قرن اول هجری بود.</w:t>
      </w:r>
    </w:p>
    <w:p>
      <w:pPr>
        <w:pStyle w:val="BookText"/>
      </w:pPr>
      <w:r>
        <w:rPr>
          <w:rFonts w:ascii="IRNazanin" w:hAnsi="IRNazanin" w:eastAsia="IRNazanin" w:cs="IRNazanin"/>
          <w:lang w:bidi="fa-IR"/>
          <w:color w:val="111111"/>
          <w:sz w:val="28"/>
          <w:szCs w:val="28"/>
          <w:rtl/>
        </w:rPr>
        <w:t xml:space="preserve">وقتی حضرت رسول صلی الله علیه و آله به نبوت مبعوث شد، کودکی سه چهار ساله بود. آنگاه که پیامبر اسلام، حضرت امیر علیه السلام را در یک مأموریت به یمن فرستاد، آنجا با حضرت علی علیه السلام آشنا شد و با شعر خود او را ستود. تا پایان عمر 85 سالۀ خویش، پیوسته مدافع اهل بیت علیهم السلام و یاریگر حق و ستایشگر خاندان نور و طهارت ماند.</w:t>
      </w:r>
    </w:p>
    <w:p>
      <w:pPr>
        <w:pStyle w:val="BookText"/>
      </w:pPr>
      <w:r>
        <w:rPr>
          <w:rFonts w:ascii="IRNazanin" w:hAnsi="IRNazanin" w:eastAsia="IRNazanin" w:cs="IRNazanin"/>
          <w:lang w:bidi="fa-IR"/>
          <w:color w:val="111111"/>
          <w:sz w:val="28"/>
          <w:szCs w:val="28"/>
          <w:rtl/>
        </w:rPr>
        <w:t xml:space="preserve">از ویژگیهای بارز ابوالاسود، دلدادگی او نسبت به خاندان وحی، به خصوص امیر غافله عشق، علی علیه السلام بود. این شیفتگی زبانزد خاص و عام بود. خود او نیز، هر جا که مناسبتی پیش میآمد، با زبان فصیح و بیان قوی و قدرت ادبی که داشت، این عشق و ولا را آشکار می کرد و هراسی هم نداشت.</w:t>
      </w:r>
    </w:p>
    <w:p>
      <w:pPr>
        <w:pStyle w:val="BookText"/>
      </w:pPr>
      <w:r>
        <w:rPr>
          <w:rFonts w:ascii="IRNazanin" w:hAnsi="IRNazanin" w:eastAsia="IRNazanin" w:cs="IRNazanin"/>
          <w:lang w:bidi="fa-IR"/>
          <w:color w:val="111111"/>
          <w:sz w:val="28"/>
          <w:szCs w:val="28"/>
          <w:rtl/>
        </w:rPr>
        <w:t xml:space="preserve">او قصیده های طولانی دارد که مضمونش بیان طغیانگری، ظلم و جرایم و بدرفتاریهای امویان است. او حتی پس از شهادت حضرت علی علیه السلام نیز دست از ولای او برنداشت و هموراه تا پایان عمر، پرچم حقخواهی و عدالتجوییاش برافراشته بود و همۀ تلاشهای امویان برای گسستن او از آل علی و پیوستن به صف بنی امیه ناکام ماند.</w:t>
      </w:r>
    </w:p>
    <w:p>
      <w:pPr>
        <w:pStyle w:val="BookText"/>
      </w:pPr>
      <w:r>
        <w:rPr>
          <w:rFonts w:ascii="IRNazanin" w:hAnsi="IRNazanin" w:eastAsia="IRNazanin" w:cs="IRNazanin"/>
          <w:lang w:bidi="fa-IR"/>
          <w:color w:val="111111"/>
          <w:sz w:val="28"/>
          <w:szCs w:val="28"/>
          <w:rtl/>
        </w:rPr>
        <w:t xml:space="preserve">ابوالاسود از جهات علمی نیز درخشندگیهایی داشت. تذکرهنویسان، اغلب از او با اوصافی همچون : فصیح، فاضل، فقیه، شاعر، محدث، نحوی و ... یاد کرده اند. در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207" w:name="pg7197_64808"/>
    <w:bookmarkEnd w:id="207"/>
    <w:p>
      <w:pPr>
        <w:pStyle w:val="BookText"/>
      </w:pPr>
      <w:r>
        <w:rPr>
          <w:rFonts w:ascii="IRNazanin" w:hAnsi="IRNazanin" w:eastAsia="IRNazanin" w:cs="IRNazanin"/>
          <w:lang w:bidi="fa-IR"/>
          <w:color w:val="111111"/>
          <w:sz w:val="28"/>
          <w:szCs w:val="28"/>
          <w:rtl/>
        </w:rPr>
        <w:t xml:space="preserve">دیوان او نیز تأکیدهای فراوانی نسبت به جایگاه علم و عالمان دیده می شود و برتری دانش را نسبت به ثروت و اندوخته های مالی از دیدگاه او نشان می دهد.</w:t>
      </w:r>
    </w:p>
    <w:p>
      <w:pPr>
        <w:pStyle w:val="BookText"/>
      </w:pPr>
      <w:r>
        <w:rPr>
          <w:rFonts w:ascii="IRNazanin" w:hAnsi="IRNazanin" w:eastAsia="IRNazanin" w:cs="IRNazanin"/>
          <w:lang w:bidi="fa-IR"/>
          <w:color w:val="111111"/>
          <w:sz w:val="28"/>
          <w:szCs w:val="28"/>
          <w:rtl/>
        </w:rPr>
        <w:t xml:space="preserve">اصول علم نحو را از حضرت علی علیه السلام آموخت و اقدام به تدوین و تحکیم آن کرد و قواعد زبان عربی را سامان داد. در تشریح مباحث لغوی، تصحیح قرائت عربی، اعراب و نقظه گذاری بر آیات قرآن نیز فعالیتها و ابداعاتی داشته است. قرآنی نقطه گذاری شده و نوشته شده بر روی پوست، در موزۀ قرآن آستان قدس وجود دارد که منسوب به اوست.</w:t>
      </w:r>
    </w:p>
    <w:p>
      <w:pPr>
        <w:pStyle w:val="BookText"/>
      </w:pPr>
      <w:r>
        <w:rPr>
          <w:rFonts w:ascii="IRNazanin" w:hAnsi="IRNazanin" w:eastAsia="IRNazanin" w:cs="IRNazanin"/>
          <w:lang w:bidi="fa-IR"/>
          <w:color w:val="111111"/>
          <w:sz w:val="28"/>
          <w:szCs w:val="28"/>
          <w:rtl/>
        </w:rPr>
        <w:t xml:space="preserve">ارتباط تنگاتنگ او با حضرت علی علیه السلام نیز در جهتدار</w:t>
      </w:r>
    </w:p>
    <w:p>
      <w:pPr>
        <w:pStyle w:val="BookText"/>
      </w:pPr>
      <w:r>
        <w:rPr>
          <w:rFonts w:ascii="IRNazanin" w:hAnsi="IRNazanin" w:eastAsia="IRNazanin" w:cs="IRNazanin"/>
          <w:lang w:bidi="fa-IR"/>
          <w:color w:val="111111"/>
          <w:sz w:val="28"/>
          <w:szCs w:val="28"/>
          <w:rtl/>
        </w:rPr>
        <w:t xml:space="preserve">بودن شعر و سلامت مضمون مؤثر بوده است. حکمت، نصیحت و موعظه و محور عقیده و ایمان و ولای اهل بیت علیهم السلام ، در مضامین شعری او فراوان دیده می شود.</w:t>
      </w:r>
    </w:p>
    <w:p>
      <w:pPr>
        <w:pStyle w:val="BookText"/>
      </w:pPr>
      <w:r>
        <w:rPr>
          <w:rFonts w:ascii="IRNazanin" w:hAnsi="IRNazanin" w:eastAsia="IRNazanin" w:cs="IRNazanin"/>
          <w:lang w:bidi="fa-IR"/>
          <w:color w:val="111111"/>
          <w:sz w:val="28"/>
          <w:szCs w:val="28"/>
          <w:rtl/>
        </w:rPr>
        <w:t xml:space="preserve">مراثی او درباره امام حسین علیه السلام و حادثۀ کربلا نیز سوزناک و تأثر انگیز است. همچنین مرثیه هایی هم دربارۀ مسلم بن عقیل و هانی بن عروه سروده و با یاد کردن بزرگواری این پاکمردان از دودمان پیامبر و هوادارانِ عترت در کوفه، بر خونریزی طاغیان ظالم کوفه تاخته است.</w:t>
      </w:r>
    </w:p>
    <w:p>
      <w:pPr>
        <w:pStyle w:val="BookText"/>
      </w:pPr>
      <w:r>
        <w:rPr>
          <w:rFonts w:ascii="IRNazanin" w:hAnsi="IRNazanin" w:eastAsia="IRNazanin" w:cs="IRNazanin"/>
          <w:lang w:bidi="fa-IR"/>
          <w:color w:val="111111"/>
          <w:sz w:val="28"/>
          <w:szCs w:val="28"/>
          <w:rtl/>
        </w:rPr>
        <w:t xml:space="preserve">ابوالاسود دوئلی، بخش آخر عمر خود را در مدینه گذراند و سپس به بصره کوچ کرد و در ایام جنگ صفین، در رکاب امیرالمؤمنین علیه السلام با شورشیان و قاسطین جنگید و در جنگ نهروان هم حضور داشت. وی در سال 69 هجری در بصره از دنیا رفت.</w:t>
      </w:r>
    </w:p>
    <w:p>
      <w:pPr>
        <w:pStyle w:val="Heading4"/>
      </w:pPr>
      <w:bookmarkStart w:id="567" w:name="_Toc311"/>
      <w:r>
        <w:t>محبت مولی</w:t>
      </w:r>
      <w:bookmarkEnd w:id="567"/>
    </w:p>
    <w:p>
      <w:pPr>
        <w:pStyle w:val="BookText"/>
      </w:pPr>
      <w:r>
        <w:rPr>
          <w:rFonts w:ascii="IRNazanin" w:hAnsi="IRNazanin" w:eastAsia="IRNazanin" w:cs="IRNazanin"/>
          <w:lang w:bidi="fa-IR"/>
          <w:color w:val="111111"/>
          <w:sz w:val="28"/>
          <w:szCs w:val="28"/>
          <w:rtl/>
        </w:rPr>
        <w:t xml:space="preserve">روزی زیاد بن ابیه در مورد حب علی علیه السلام از او پرسید: بیدرنگ پاسخ داد: «محبت علی علیه السلام در قلبم روز افزون است، هم چنان که محبت معاویه در دل تو رو به افزایش است. من با حبّ علی، خدا و بهشت را میطلبم، تو با محبت معاویه، دنبال دنیا و جلوه های آنی».</w:t>
      </w:r>
    </w:p>
    <w:p>
      <w:pPr>
        <w:pStyle w:val="BookText"/>
      </w:pPr>
      <w:r>
        <w:rPr>
          <w:rFonts w:ascii="IRNazanin" w:hAnsi="IRNazanin" w:eastAsia="IRNazanin" w:cs="IRNazanin"/>
          <w:lang w:bidi="fa-IR"/>
          <w:color w:val="111111"/>
          <w:sz w:val="28"/>
          <w:szCs w:val="28"/>
          <w:rtl/>
        </w:rPr>
        <w:t xml:space="preserve">یک بار در پاسخ به طعنه های «بنی قشیر» که او را بر «علی دوستیاش» ملامت می کردند: شعری سرود با این مضمون: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«فرومایگان بنی قشیر میگویند: تو پیوسته علی را از یاد نمیبری. آری، من به شدت محمّد صلی الله علیه و آله، عباس، حمزه، و وصیّ، عشق میورزم. چون خدا آنان را دوست دارد، دوستشان دارم و هنگام رستاخیز با همین محبت خواهم آمد. اگر محبت اینان، رشد و حق باشد، به حق رسیدهام و اگر گمراهی باشد، من خطا نکرده ام».</w:t>
      </w:r>
    </w:p>
    <w:p>
      <w:pPr>
        <w:pStyle w:val="BookText"/>
      </w:pPr>
      <w:r>
        <w:rPr>
          <w:rFonts w:ascii="IRNazanin" w:hAnsi="IRNazanin" w:eastAsia="IRNazanin" w:cs="IRNazanin"/>
          <w:lang w:bidi="fa-IR"/>
          <w:color w:val="111111"/>
          <w:sz w:val="28"/>
          <w:szCs w:val="28"/>
          <w:rtl/>
        </w:rPr>
        <w:t xml:space="preserve">گفتند: ابوالاسود! با این سخن آخر، به شک افتادهای!</w:t>
      </w:r>
    </w:p>
    <w:p>
      <w:pPr>
        <w:pStyle w:val="BookText"/>
      </w:pPr>
      <w:r>
        <w:rPr>
          <w:rFonts w:ascii="IRNazanin" w:hAnsi="IRNazanin" w:eastAsia="IRNazanin" w:cs="IRNazanin"/>
          <w:lang w:bidi="fa-IR"/>
          <w:color w:val="111111"/>
          <w:sz w:val="28"/>
          <w:szCs w:val="28"/>
          <w:rtl/>
        </w:rPr>
        <w:t xml:space="preserve">پاسخ داد: مگر کلام خدا را نشنیدهاید که فرموده است: «ما یا شما بر هدایت یا در گمراهی آشکار هستیم»، آیا خدا شک کرده که چنین فرموده است؟</w:t>
      </w:r>
    </w:p>
    <w:p>
      <w:pPr>
        <w:pStyle w:val="BookText"/>
      </w:pPr>
      <w:r>
        <w:rPr>
          <w:rFonts w:ascii="IRNazanin" w:hAnsi="IRNazanin" w:eastAsia="IRNazanin" w:cs="IRNazanin"/>
          <w:lang w:bidi="fa-IR"/>
          <w:color w:val="111111"/>
          <w:sz w:val="28"/>
          <w:szCs w:val="28"/>
          <w:rtl/>
        </w:rPr>
        <w:t xml:space="preserve">از معروفترین صحنه های ولاء و علی دوستی او، ماجرای «شهد مزعفر» است.</w:t>
      </w:r>
    </w:p>
    <w:p>
      <w:pPr>
        <w:pStyle w:val="BookText"/>
      </w:pPr>
      <w:r>
        <w:rPr>
          <w:rFonts w:ascii="IRNazanin" w:hAnsi="IRNazanin" w:eastAsia="IRNazanin" w:cs="IRNazanin"/>
          <w:lang w:bidi="fa-IR"/>
          <w:color w:val="111111"/>
          <w:sz w:val="28"/>
          <w:szCs w:val="28"/>
          <w:rtl/>
        </w:rPr>
        <w:t xml:space="preserve">ابو الأسود دئلى را گویند معاویه براى استمالت و دلجوئى او پس از شهادت امیرالمؤمنین علیه السلام گاهى تحفه و جایزه‌اى مى‌فرستاد از انواع شیرینیها، روزى حلوائى كه از عسل ساخته و به زعفران آغشته بودند بخانه ابو الأسود فرستاد و او را دختركى كوچك بود كه دوید و چنگى از آن برگرفت و در دهان نهاد ابو الأسود گفت: اى دخترك عزیز بیفكن كه آن زهر است، گفت:</w:t>
      </w:r>
    </w:p>
    <w:p>
      <w:pPr>
        <w:pStyle w:val="BookText"/>
      </w:pPr>
      <w:r>
        <w:rPr>
          <w:rFonts w:ascii="IRNazanin" w:hAnsi="IRNazanin" w:eastAsia="IRNazanin" w:cs="IRNazanin"/>
          <w:lang w:bidi="fa-IR"/>
          <w:color w:val="111111"/>
          <w:sz w:val="28"/>
          <w:szCs w:val="28"/>
          <w:rtl/>
        </w:rPr>
        <w:t xml:space="preserve">چگونه اى پدر؟ گفت: این را معاویه فرستاده تا ما را از جانبدارى على و اهل بیت پیغمبر علیهم السلام بازدارد، دخترك آنچه در دهن داشت بیفكند.</w:t>
      </w:r>
    </w:p>
    <w:p>
      <w:pPr>
        <w:pStyle w:val="BookText"/>
      </w:pPr>
      <w:r>
        <w:rPr>
          <w:rFonts w:ascii="IRNazanin" w:hAnsi="IRNazanin" w:eastAsia="IRNazanin" w:cs="IRNazanin"/>
          <w:lang w:bidi="fa-IR"/>
          <w:color w:val="111111"/>
          <w:sz w:val="28"/>
          <w:szCs w:val="28"/>
          <w:rtl/>
        </w:rPr>
        <w:t xml:space="preserve">دخترش فی البداهه این دو بیت را سرود:</w:t>
      </w:r>
    </w:p>
    <w:p>
      <w:pPr>
        <w:pStyle w:val="BookText"/>
      </w:pPr>
      <w:r>
        <w:rPr>
          <w:rFonts w:ascii="Amiri" w:hAnsi="Amiri" w:eastAsia="Amiri" w:cs="Amiri"/>
          <w:lang w:bidi="ar-SA"/>
          <w:color w:val="111111"/>
          <w:sz w:val="28"/>
          <w:szCs w:val="28"/>
          <w:rtl/>
        </w:rPr>
        <w:t xml:space="preserve">أَ بِالشَّهْدِ الْمُزَعْفَرِ یا ابْنَ هِنْدٍ</w:t>
      </w:r>
    </w:p>
    <w:p>
      <w:pPr>
        <w:pStyle w:val="BookText"/>
      </w:pPr>
      <w:r>
        <w:rPr>
          <w:rFonts w:ascii="IRNazanin" w:hAnsi="IRNazanin" w:eastAsia="IRNazanin" w:cs="IRNazanin"/>
          <w:lang w:bidi="fa-IR"/>
          <w:color w:val="111111"/>
          <w:sz w:val="28"/>
          <w:szCs w:val="28"/>
          <w:rtl/>
        </w:rPr>
        <w:t xml:space="preserve">علیک نبیع احساباً و دیناً؟</w:t>
      </w:r>
    </w:p>
    <w:p>
      <w:pPr>
        <w:pStyle w:val="BookText"/>
      </w:pPr>
      <w:r>
        <w:rPr>
          <w:rFonts w:ascii="Amiri" w:hAnsi="Amiri" w:eastAsia="Amiri" w:cs="Amiri"/>
          <w:lang w:bidi="ar-SA"/>
          <w:color w:val="111111"/>
          <w:sz w:val="28"/>
          <w:szCs w:val="28"/>
          <w:rtl/>
        </w:rPr>
        <w:t xml:space="preserve">معاذَالله، لَیسَ یكُونُ هَذَا</w:t>
      </w:r>
    </w:p>
    <w:p>
      <w:pPr>
        <w:pStyle w:val="BookText"/>
      </w:pPr>
      <w:r>
        <w:rPr>
          <w:rFonts w:ascii="Amiri" w:hAnsi="Amiri" w:eastAsia="Amiri" w:cs="Amiri"/>
          <w:lang w:bidi="ar-SA"/>
          <w:color w:val="111111"/>
          <w:sz w:val="28"/>
          <w:szCs w:val="28"/>
          <w:rtl/>
        </w:rPr>
        <w:t xml:space="preserve">وَ مَوْلَانَا أَمِیرُ الْمُؤْمِنِینَا!</w:t>
      </w:r>
    </w:p>
    <w:p>
      <w:pPr>
        <w:pStyle w:val="BookText"/>
      </w:pPr>
      <w:r>
        <w:rPr>
          <w:rFonts w:ascii="IRNazanin" w:hAnsi="IRNazanin" w:eastAsia="IRNazanin" w:cs="IRNazanin"/>
          <w:lang w:bidi="fa-IR"/>
          <w:color w:val="111111"/>
          <w:sz w:val="28"/>
          <w:szCs w:val="28"/>
          <w:rtl/>
        </w:rPr>
        <w:t xml:space="preserve">ای پسر هند! آیا با عسل به زعفران آمیخته، ما شخصیت و دین خود را به چون تویی بفروشیم؟</w:t>
      </w:r>
    </w:p>
    <w:p>
      <w:pPr>
        <w:pStyle w:val="BookText"/>
      </w:pPr>
      <w:r>
        <w:rPr>
          <w:rFonts w:ascii="IRNazanin" w:hAnsi="IRNazanin" w:eastAsia="IRNazanin" w:cs="IRNazanin"/>
          <w:lang w:bidi="fa-IR"/>
          <w:color w:val="111111"/>
          <w:sz w:val="28"/>
          <w:szCs w:val="28"/>
          <w:rtl/>
        </w:rPr>
        <w:t xml:space="preserve">پناه بر خدا! هرگز این کار شدنی نخواهد بود، در حالی که مولا و سرور ما امیرالمؤمنین است.</w:t>
      </w:r>
      <w:r>
        <w:rPr>
          <w:rStyle w:val="FootnoteReference"/>
        </w:rPr>
        <w:footnoteReference w:id="415"/>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شیعه، از مشغلهی سود و زیان آزاد است</w:t>
      </w:r>
    </w:p>
    <w:p>
      <w:pPr>
        <w:pStyle w:val="BookText"/>
      </w:pPr>
      <w:r>
        <w:rPr>
          <w:rFonts w:ascii="IRNazanin" w:hAnsi="IRNazanin" w:eastAsia="IRNazanin" w:cs="IRNazanin"/>
          <w:lang w:bidi="fa-IR"/>
          <w:color w:val="111111"/>
          <w:sz w:val="28"/>
          <w:szCs w:val="28"/>
          <w:rtl/>
        </w:rPr>
        <w:t xml:space="preserve">پیرو حضرت مولی، زجهان آزاد است</w:t>
      </w:r>
    </w:p>
    <w:p>
      <w:pPr>
        <w:pStyle w:val="BookText"/>
      </w:pPr>
      <w:r>
        <w:rPr>
          <w:rFonts w:ascii="IRNazanin" w:hAnsi="IRNazanin" w:eastAsia="IRNazanin" w:cs="IRNazanin"/>
          <w:lang w:bidi="fa-IR"/>
          <w:color w:val="111111"/>
          <w:sz w:val="28"/>
          <w:szCs w:val="28"/>
          <w:rtl/>
        </w:rPr>
        <w:t xml:space="preserve">هرکه سر سود بر این خاک، زجان آزاد است</w:t>
      </w:r>
    </w:p>
    <w:p>
      <w:pPr>
        <w:pStyle w:val="BookText"/>
      </w:pPr>
      <w:r>
        <w:rPr>
          <w:rFonts w:ascii="IRNazanin" w:hAnsi="IRNazanin" w:eastAsia="IRNazanin" w:cs="IRNazanin"/>
          <w:lang w:bidi="fa-IR"/>
          <w:color w:val="111111"/>
          <w:sz w:val="28"/>
          <w:szCs w:val="28"/>
          <w:rtl/>
        </w:rPr>
        <w:t xml:space="preserve">سرو این باغ، زآسیب خزان آزاد است</w:t>
      </w:r>
    </w:p>
    <w:p>
      <w:pPr>
        <w:pStyle w:val="BookText"/>
      </w:pPr>
      <w:r>
        <w:rPr>
          <w:rFonts w:ascii="IRNazanin" w:hAnsi="IRNazanin" w:eastAsia="IRNazanin" w:cs="IRNazanin"/>
          <w:lang w:bidi="fa-IR"/>
          <w:color w:val="111111"/>
          <w:sz w:val="28"/>
          <w:szCs w:val="28"/>
          <w:rtl/>
        </w:rPr>
        <w:t xml:space="preserve">سوی سرمنزل مقصود، کشاند این راه</w:t>
      </w:r>
    </w:p>
    <w:p>
      <w:pPr>
        <w:pStyle w:val="BookText"/>
      </w:pPr>
      <w:r>
        <w:rPr>
          <w:rFonts w:ascii="IRNazanin" w:hAnsi="IRNazanin" w:eastAsia="IRNazanin" w:cs="IRNazanin"/>
          <w:lang w:bidi="fa-IR"/>
          <w:color w:val="111111"/>
          <w:sz w:val="28"/>
          <w:szCs w:val="28"/>
          <w:rtl/>
        </w:rPr>
        <w:t xml:space="preserve">حبذا،رهرو مشتاق و دلیل همراه</w:t>
      </w:r>
    </w:p>
    <w:p>
      <w:pPr>
        <w:pStyle w:val="BookText"/>
      </w:pPr>
      <w:r>
        <w:rPr>
          <w:rFonts w:ascii="IRNazanin" w:hAnsi="IRNazanin" w:eastAsia="IRNazanin" w:cs="IRNazanin"/>
          <w:lang w:bidi="fa-IR"/>
          <w:color w:val="111111"/>
          <w:sz w:val="28"/>
          <w:szCs w:val="28"/>
          <w:rtl/>
        </w:rPr>
        <w:t xml:space="preserve">شیعه، از کف ندهد دل به هوای زر و سیم</w:t>
      </w:r>
    </w:p>
    <w:p>
      <w:pPr>
        <w:pStyle w:val="BookText"/>
      </w:pPr>
      <w:r>
        <w:rPr>
          <w:rFonts w:ascii="IRNazanin" w:hAnsi="IRNazanin" w:eastAsia="IRNazanin" w:cs="IRNazanin"/>
          <w:lang w:bidi="fa-IR"/>
          <w:color w:val="111111"/>
          <w:sz w:val="28"/>
          <w:szCs w:val="28"/>
          <w:rtl/>
        </w:rPr>
        <w:t xml:space="preserve">شیعه، در واهمهی زور، نباشد تسلیم</w:t>
      </w:r>
    </w:p>
    <w:p>
      <w:pPr>
        <w:pStyle w:val="BookText"/>
      </w:pPr>
      <w:r>
        <w:rPr>
          <w:rFonts w:ascii="IRNazanin" w:hAnsi="IRNazanin" w:eastAsia="IRNazanin" w:cs="IRNazanin"/>
          <w:lang w:bidi="fa-IR"/>
          <w:color w:val="111111"/>
          <w:sz w:val="28"/>
          <w:szCs w:val="28"/>
          <w:rtl/>
        </w:rPr>
        <w:t xml:space="preserve">شیعه، چون کوه سرافراز، نلرزد به نسیم</w:t>
      </w:r>
    </w:p>
    <w:p>
      <w:pPr>
        <w:pStyle w:val="BookText"/>
      </w:pPr>
      <w:r>
        <w:rPr>
          <w:rFonts w:ascii="IRNazanin" w:hAnsi="IRNazanin" w:eastAsia="IRNazanin" w:cs="IRNazanin"/>
          <w:lang w:bidi="fa-IR"/>
          <w:color w:val="111111"/>
          <w:sz w:val="28"/>
          <w:szCs w:val="28"/>
          <w:rtl/>
        </w:rPr>
        <w:t xml:space="preserve">شیعه در حق، نکند سستی و از باطل، بیم</w:t>
      </w:r>
    </w:p>
    <w:p>
      <w:pPr>
        <w:pStyle w:val="BookText"/>
      </w:pPr>
      <w:r>
        <w:rPr>
          <w:rFonts w:ascii="IRNazanin" w:hAnsi="IRNazanin" w:eastAsia="IRNazanin" w:cs="IRNazanin"/>
          <w:lang w:bidi="fa-IR"/>
          <w:color w:val="111111"/>
          <w:sz w:val="28"/>
          <w:szCs w:val="28"/>
          <w:rtl/>
        </w:rPr>
        <w:t xml:space="preserve">همچو آن پیرو آگاه سرافراز علی</w:t>
      </w:r>
    </w:p>
    <w:p>
      <w:pPr>
        <w:pStyle w:val="BookText"/>
      </w:pPr>
      <w:r>
        <w:rPr>
          <w:rFonts w:ascii="IRNazanin" w:hAnsi="IRNazanin" w:eastAsia="IRNazanin" w:cs="IRNazanin"/>
          <w:lang w:bidi="fa-IR"/>
          <w:color w:val="111111"/>
          <w:sz w:val="28"/>
          <w:szCs w:val="28"/>
          <w:rtl/>
        </w:rPr>
        <w:t xml:space="preserve">که شدش کنیه ابوالاسود و نسبت، دوئلی</w:t>
      </w:r>
    </w:p>
    <w:p>
      <w:pPr>
        <w:pStyle w:val="BookText"/>
      </w:pPr>
      <w:r>
        <w:rPr>
          <w:rFonts w:ascii="IRNazanin" w:hAnsi="IRNazanin" w:eastAsia="IRNazanin" w:cs="IRNazanin"/>
          <w:lang w:bidi="fa-IR"/>
          <w:color w:val="111111"/>
          <w:sz w:val="28"/>
          <w:szCs w:val="28"/>
          <w:rtl/>
        </w:rPr>
        <w:t xml:space="preserve">شیرحق، چهره چو در غمکدهی خاک، کشید</w:t>
      </w:r>
    </w:p>
    <w:p>
      <w:pPr>
        <w:pStyle w:val="BookText"/>
      </w:pPr>
      <w:r>
        <w:rPr>
          <w:rFonts w:ascii="IRNazanin" w:hAnsi="IRNazanin" w:eastAsia="IRNazanin" w:cs="IRNazanin"/>
          <w:lang w:bidi="fa-IR"/>
          <w:color w:val="111111"/>
          <w:sz w:val="28"/>
          <w:szCs w:val="28"/>
          <w:rtl/>
        </w:rPr>
        <w:t xml:space="preserve">شیعه را، دشمنی و کینهوری، شد تشدید</w:t>
      </w:r>
    </w:p>
    <w:p>
      <w:pPr>
        <w:pStyle w:val="BookText"/>
      </w:pPr>
      <w:r>
        <w:rPr>
          <w:rFonts w:ascii="IRNazanin" w:hAnsi="IRNazanin" w:eastAsia="IRNazanin" w:cs="IRNazanin"/>
          <w:lang w:bidi="fa-IR"/>
          <w:color w:val="111111"/>
          <w:sz w:val="28"/>
          <w:szCs w:val="28"/>
          <w:rtl/>
        </w:rPr>
        <w:t xml:space="preserve">زادهی سفلهی سفیان تبهکار پلید</w:t>
      </w:r>
    </w:p>
    <w:p>
      <w:pPr>
        <w:pStyle w:val="BookText"/>
      </w:pPr>
      <w:r>
        <w:rPr>
          <w:rFonts w:ascii="IRNazanin" w:hAnsi="IRNazanin" w:eastAsia="IRNazanin" w:cs="IRNazanin"/>
          <w:lang w:bidi="fa-IR"/>
          <w:color w:val="111111"/>
          <w:sz w:val="28"/>
          <w:szCs w:val="28"/>
          <w:rtl/>
        </w:rPr>
        <w:t xml:space="preserve">پردهی فتنه و سالوس، برافکند و برید</w:t>
      </w:r>
    </w:p>
    <w:p>
      <w:pPr>
        <w:pStyle w:val="BookText"/>
      </w:pPr>
      <w:r>
        <w:rPr>
          <w:rFonts w:ascii="IRNazanin" w:hAnsi="IRNazanin" w:eastAsia="IRNazanin" w:cs="IRNazanin"/>
          <w:lang w:bidi="fa-IR"/>
          <w:color w:val="111111"/>
          <w:sz w:val="28"/>
          <w:szCs w:val="28"/>
          <w:rtl/>
        </w:rPr>
        <w:t xml:space="preserve">خواست، تا یاد علی، جمله فراموش شود</w:t>
      </w:r>
    </w:p>
    <w:p>
      <w:pPr>
        <w:pStyle w:val="BookText"/>
      </w:pPr>
      <w:r>
        <w:rPr>
          <w:rFonts w:ascii="IRNazanin" w:hAnsi="IRNazanin" w:eastAsia="IRNazanin" w:cs="IRNazanin"/>
          <w:lang w:bidi="fa-IR"/>
          <w:color w:val="111111"/>
          <w:sz w:val="28"/>
          <w:szCs w:val="28"/>
          <w:rtl/>
        </w:rPr>
        <w:t xml:space="preserve">نور این شمس فلک مرتبه، خاموش شود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خادم خویش طلب کرد و بدادش دستور</w:t>
      </w:r>
    </w:p>
    <w:p>
      <w:pPr>
        <w:pStyle w:val="BookText"/>
      </w:pPr>
      <w:r>
        <w:rPr>
          <w:rFonts w:ascii="IRNazanin" w:hAnsi="IRNazanin" w:eastAsia="IRNazanin" w:cs="IRNazanin"/>
          <w:lang w:bidi="fa-IR"/>
          <w:color w:val="111111"/>
          <w:sz w:val="28"/>
          <w:szCs w:val="28"/>
          <w:rtl/>
        </w:rPr>
        <w:t xml:space="preserve">که ز جا خیزد و ظرفی عسل آرد به حضور</w:t>
      </w:r>
    </w:p>
    <w:p>
      <w:pPr>
        <w:pStyle w:val="BookText"/>
      </w:pPr>
      <w:r>
        <w:rPr>
          <w:rFonts w:ascii="IRNazanin" w:hAnsi="IRNazanin" w:eastAsia="IRNazanin" w:cs="IRNazanin"/>
          <w:lang w:bidi="fa-IR"/>
          <w:color w:val="111111"/>
          <w:sz w:val="28"/>
          <w:szCs w:val="28"/>
          <w:rtl/>
        </w:rPr>
        <w:t xml:space="preserve">گفتش: امروز تویی از طرف ما، مامور</w:t>
      </w:r>
    </w:p>
    <w:p>
      <w:pPr>
        <w:pStyle w:val="BookText"/>
      </w:pPr>
      <w:r>
        <w:rPr>
          <w:rFonts w:ascii="IRNazanin" w:hAnsi="IRNazanin" w:eastAsia="IRNazanin" w:cs="IRNazanin"/>
          <w:lang w:bidi="fa-IR"/>
          <w:color w:val="111111"/>
          <w:sz w:val="28"/>
          <w:szCs w:val="28"/>
          <w:rtl/>
        </w:rPr>
        <w:t xml:space="preserve">ببر این هدیه ما را، همه با وجد وسرور</w:t>
      </w:r>
    </w:p>
    <w:p>
      <w:pPr>
        <w:pStyle w:val="BookText"/>
      </w:pPr>
      <w:r>
        <w:rPr>
          <w:rFonts w:ascii="IRNazanin" w:hAnsi="IRNazanin" w:eastAsia="IRNazanin" w:cs="IRNazanin"/>
          <w:lang w:bidi="fa-IR"/>
          <w:color w:val="111111"/>
          <w:sz w:val="28"/>
          <w:szCs w:val="28"/>
          <w:rtl/>
        </w:rPr>
        <w:t xml:space="preserve">به در بیت ابوالاسود و تقدیمش کن</w:t>
      </w:r>
    </w:p>
    <w:p>
      <w:pPr>
        <w:pStyle w:val="BookText"/>
      </w:pPr>
      <w:r>
        <w:rPr>
          <w:rFonts w:ascii="IRNazanin" w:hAnsi="IRNazanin" w:eastAsia="IRNazanin" w:cs="IRNazanin"/>
          <w:lang w:bidi="fa-IR"/>
          <w:color w:val="111111"/>
          <w:sz w:val="28"/>
          <w:szCs w:val="28"/>
          <w:rtl/>
        </w:rPr>
        <w:t xml:space="preserve">قدری از جانب ما، عزت و تکریمش کن</w:t>
      </w:r>
    </w:p>
    <w:p>
      <w:pPr>
        <w:pStyle w:val="BookText"/>
      </w:pPr>
      <w:r>
        <w:rPr>
          <w:rFonts w:ascii="IRNazanin" w:hAnsi="IRNazanin" w:eastAsia="IRNazanin" w:cs="IRNazanin"/>
          <w:lang w:bidi="fa-IR"/>
          <w:color w:val="111111"/>
          <w:sz w:val="28"/>
          <w:szCs w:val="28"/>
          <w:rtl/>
        </w:rPr>
        <w:t xml:space="preserve">خادم آن جام عسل، برد بر آن طرفهسرای</w:t>
      </w:r>
    </w:p>
    <w:p>
      <w:pPr>
        <w:pStyle w:val="BookText"/>
      </w:pPr>
      <w:r>
        <w:rPr>
          <w:rFonts w:ascii="IRNazanin" w:hAnsi="IRNazanin" w:eastAsia="IRNazanin" w:cs="IRNazanin"/>
          <w:lang w:bidi="fa-IR"/>
          <w:color w:val="111111"/>
          <w:sz w:val="28"/>
          <w:szCs w:val="28"/>
          <w:rtl/>
        </w:rPr>
        <w:t xml:space="preserve">حلقه بر در زد و شد منتظر خانه خدای</w:t>
      </w:r>
    </w:p>
    <w:p>
      <w:pPr>
        <w:pStyle w:val="BookText"/>
      </w:pPr>
      <w:r>
        <w:rPr>
          <w:rFonts w:ascii="IRNazanin" w:hAnsi="IRNazanin" w:eastAsia="IRNazanin" w:cs="IRNazanin"/>
          <w:lang w:bidi="fa-IR"/>
          <w:color w:val="111111"/>
          <w:sz w:val="28"/>
          <w:szCs w:val="28"/>
          <w:rtl/>
        </w:rPr>
        <w:t xml:space="preserve">فلک سفله تماشا کن و آن پستی رای</w:t>
      </w:r>
    </w:p>
    <w:p>
      <w:pPr>
        <w:pStyle w:val="BookText"/>
      </w:pPr>
      <w:r>
        <w:rPr>
          <w:rFonts w:ascii="IRNazanin" w:hAnsi="IRNazanin" w:eastAsia="IRNazanin" w:cs="IRNazanin"/>
          <w:lang w:bidi="fa-IR"/>
          <w:color w:val="111111"/>
          <w:sz w:val="28"/>
          <w:szCs w:val="28"/>
          <w:rtl/>
        </w:rPr>
        <w:t xml:space="preserve">زاغ، مردار برد هدیه به درگاه همای</w:t>
      </w:r>
    </w:p>
    <w:p>
      <w:pPr>
        <w:pStyle w:val="BookText"/>
      </w:pPr>
      <w:r>
        <w:rPr>
          <w:rFonts w:ascii="IRNazanin" w:hAnsi="IRNazanin" w:eastAsia="IRNazanin" w:cs="IRNazanin"/>
          <w:lang w:bidi="fa-IR"/>
          <w:color w:val="111111"/>
          <w:sz w:val="28"/>
          <w:szCs w:val="28"/>
          <w:rtl/>
        </w:rPr>
        <w:t xml:space="preserve">دختری داشت، ابوالاسود و آمد ،پس در</w:t>
      </w:r>
    </w:p>
    <w:p>
      <w:pPr>
        <w:pStyle w:val="BookText"/>
      </w:pPr>
      <w:r>
        <w:rPr>
          <w:rFonts w:ascii="IRNazanin" w:hAnsi="IRNazanin" w:eastAsia="IRNazanin" w:cs="IRNazanin"/>
          <w:lang w:bidi="fa-IR"/>
          <w:color w:val="111111"/>
          <w:sz w:val="28"/>
          <w:szCs w:val="28"/>
          <w:rtl/>
        </w:rPr>
        <w:t xml:space="preserve">به گمانش که ز راه آمده فرخنده پدر</w:t>
      </w:r>
    </w:p>
    <w:p>
      <w:pPr>
        <w:pStyle w:val="BookText"/>
      </w:pPr>
      <w:r>
        <w:rPr>
          <w:rFonts w:ascii="IRNazanin" w:hAnsi="IRNazanin" w:eastAsia="IRNazanin" w:cs="IRNazanin"/>
          <w:lang w:bidi="fa-IR"/>
          <w:color w:val="111111"/>
          <w:sz w:val="28"/>
          <w:szCs w:val="28"/>
          <w:rtl/>
        </w:rPr>
        <w:t xml:space="preserve">خادم، آن جام بدان دخترک خرد، سپرد</w:t>
      </w:r>
    </w:p>
    <w:p>
      <w:pPr>
        <w:pStyle w:val="BookText"/>
      </w:pPr>
      <w:r>
        <w:rPr>
          <w:rFonts w:ascii="IRNazanin" w:hAnsi="IRNazanin" w:eastAsia="IRNazanin" w:cs="IRNazanin"/>
          <w:lang w:bidi="fa-IR"/>
          <w:color w:val="111111"/>
          <w:sz w:val="28"/>
          <w:szCs w:val="28"/>
          <w:rtl/>
        </w:rPr>
        <w:t xml:space="preserve">دختر، آن تحفه به صد شوق، سوی منزل برد</w:t>
      </w:r>
    </w:p>
    <w:p>
      <w:pPr>
        <w:pStyle w:val="BookText"/>
      </w:pPr>
      <w:r>
        <w:rPr>
          <w:rFonts w:ascii="IRNazanin" w:hAnsi="IRNazanin" w:eastAsia="IRNazanin" w:cs="IRNazanin"/>
          <w:lang w:bidi="fa-IR"/>
          <w:color w:val="111111"/>
          <w:sz w:val="28"/>
          <w:szCs w:val="28"/>
          <w:rtl/>
        </w:rPr>
        <w:t xml:space="preserve">هم، در آنحال، به سبابه، از آن قدری خورد</w:t>
      </w:r>
    </w:p>
    <w:p>
      <w:pPr>
        <w:pStyle w:val="BookText"/>
      </w:pPr>
      <w:r>
        <w:rPr>
          <w:rFonts w:ascii="IRNazanin" w:hAnsi="IRNazanin" w:eastAsia="IRNazanin" w:cs="IRNazanin"/>
          <w:lang w:bidi="fa-IR"/>
          <w:color w:val="111111"/>
          <w:sz w:val="28"/>
          <w:szCs w:val="28"/>
          <w:rtl/>
        </w:rPr>
        <w:t xml:space="preserve">کرد شیرین لب و زآیینه جان، گرد سترد</w:t>
      </w:r>
    </w:p>
    <w:p>
      <w:pPr>
        <w:pStyle w:val="BookText"/>
      </w:pPr>
      <w:r>
        <w:rPr>
          <w:rFonts w:ascii="IRNazanin" w:hAnsi="IRNazanin" w:eastAsia="IRNazanin" w:cs="IRNazanin"/>
          <w:lang w:bidi="fa-IR"/>
          <w:color w:val="111111"/>
          <w:sz w:val="28"/>
          <w:szCs w:val="28"/>
          <w:rtl/>
        </w:rPr>
        <w:t xml:space="preserve">ناگه آمد پدر از راه و پی استفهام</w:t>
      </w:r>
    </w:p>
    <w:p>
      <w:pPr>
        <w:pStyle w:val="BookText"/>
      </w:pPr>
      <w:r>
        <w:rPr>
          <w:rFonts w:ascii="IRNazanin" w:hAnsi="IRNazanin" w:eastAsia="IRNazanin" w:cs="IRNazanin"/>
          <w:lang w:bidi="fa-IR"/>
          <w:color w:val="111111"/>
          <w:sz w:val="28"/>
          <w:szCs w:val="28"/>
          <w:rtl/>
        </w:rPr>
        <w:t xml:space="preserve">قصهی صاحب آن هدیه بپرسید و زجام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آگهی یافت، چو از قصه، ابوالاسود راد</w:t>
      </w:r>
    </w:p>
    <w:p>
      <w:pPr>
        <w:pStyle w:val="BookText"/>
      </w:pPr>
      <w:r>
        <w:rPr>
          <w:rFonts w:ascii="IRNazanin" w:hAnsi="IRNazanin" w:eastAsia="IRNazanin" w:cs="IRNazanin"/>
          <w:lang w:bidi="fa-IR"/>
          <w:color w:val="111111"/>
          <w:sz w:val="28"/>
          <w:szCs w:val="28"/>
          <w:rtl/>
        </w:rPr>
        <w:t xml:space="preserve">گفت با دخترک خویش، که ای نیکنهاد</w:t>
      </w:r>
    </w:p>
    <w:p>
      <w:pPr>
        <w:pStyle w:val="BookText"/>
      </w:pPr>
      <w:r>
        <w:rPr>
          <w:rFonts w:ascii="IRNazanin" w:hAnsi="IRNazanin" w:eastAsia="IRNazanin" w:cs="IRNazanin"/>
          <w:lang w:bidi="fa-IR"/>
          <w:color w:val="111111"/>
          <w:sz w:val="28"/>
          <w:szCs w:val="28"/>
          <w:rtl/>
        </w:rPr>
        <w:t xml:space="preserve">دانی این هدیه، معاویه، چرا بفرستاد؟</w:t>
      </w:r>
    </w:p>
    <w:p>
      <w:pPr>
        <w:pStyle w:val="BookText"/>
      </w:pPr>
      <w:r>
        <w:rPr>
          <w:rFonts w:ascii="IRNazanin" w:hAnsi="IRNazanin" w:eastAsia="IRNazanin" w:cs="IRNazanin"/>
          <w:lang w:bidi="fa-IR"/>
          <w:color w:val="111111"/>
          <w:sz w:val="28"/>
          <w:szCs w:val="28"/>
          <w:rtl/>
        </w:rPr>
        <w:t xml:space="preserve">تا دهد، خرمن آزادگی ما بر باد</w:t>
      </w:r>
    </w:p>
    <w:p>
      <w:pPr>
        <w:pStyle w:val="BookText"/>
      </w:pPr>
      <w:r>
        <w:rPr>
          <w:rFonts w:ascii="IRNazanin" w:hAnsi="IRNazanin" w:eastAsia="IRNazanin" w:cs="IRNazanin"/>
          <w:lang w:bidi="fa-IR"/>
          <w:color w:val="111111"/>
          <w:sz w:val="28"/>
          <w:szCs w:val="28"/>
          <w:rtl/>
        </w:rPr>
        <w:t xml:space="preserve">این عسل، مهر علی را ز دل و جان ببرد</w:t>
      </w:r>
    </w:p>
    <w:p>
      <w:pPr>
        <w:pStyle w:val="BookText"/>
      </w:pPr>
      <w:r>
        <w:rPr>
          <w:rFonts w:ascii="IRNazanin" w:hAnsi="IRNazanin" w:eastAsia="IRNazanin" w:cs="IRNazanin"/>
          <w:lang w:bidi="fa-IR"/>
          <w:color w:val="111111"/>
          <w:sz w:val="28"/>
          <w:szCs w:val="28"/>
          <w:rtl/>
        </w:rPr>
        <w:t xml:space="preserve">زهر آورده، که شیرینی ایمان، ببرد</w:t>
      </w:r>
    </w:p>
    <w:p>
      <w:pPr>
        <w:pStyle w:val="BookText"/>
      </w:pPr>
      <w:r>
        <w:rPr>
          <w:rFonts w:ascii="IRNazanin" w:hAnsi="IRNazanin" w:eastAsia="IRNazanin" w:cs="IRNazanin"/>
          <w:lang w:bidi="fa-IR"/>
          <w:color w:val="111111"/>
          <w:sz w:val="28"/>
          <w:szCs w:val="28"/>
          <w:rtl/>
        </w:rPr>
        <w:t xml:space="preserve">دخترک، لقمهی ناخورده، برون ریخت ز کام</w:t>
      </w:r>
    </w:p>
    <w:p>
      <w:pPr>
        <w:pStyle w:val="BookText"/>
      </w:pPr>
      <w:r>
        <w:rPr>
          <w:rFonts w:ascii="IRNazanin" w:hAnsi="IRNazanin" w:eastAsia="IRNazanin" w:cs="IRNazanin"/>
          <w:lang w:bidi="fa-IR"/>
          <w:color w:val="111111"/>
          <w:sz w:val="28"/>
          <w:szCs w:val="28"/>
          <w:rtl/>
        </w:rPr>
        <w:t xml:space="preserve">طایر قدسی طوبی، نخورد دانه ز دام</w:t>
      </w:r>
    </w:p>
    <w:p>
      <w:pPr>
        <w:pStyle w:val="BookText"/>
      </w:pPr>
      <w:r>
        <w:rPr>
          <w:rFonts w:ascii="IRNazanin" w:hAnsi="IRNazanin" w:eastAsia="IRNazanin" w:cs="IRNazanin"/>
          <w:lang w:bidi="fa-IR"/>
          <w:color w:val="111111"/>
          <w:sz w:val="28"/>
          <w:szCs w:val="28"/>
          <w:rtl/>
        </w:rPr>
        <w:t xml:space="preserve">شست زهر از دهن و ریخت به لب، شهد کلام</w:t>
      </w:r>
    </w:p>
    <w:p>
      <w:pPr>
        <w:pStyle w:val="BookText"/>
      </w:pPr>
      <w:r>
        <w:rPr>
          <w:rFonts w:ascii="IRNazanin" w:hAnsi="IRNazanin" w:eastAsia="IRNazanin" w:cs="IRNazanin"/>
          <w:lang w:bidi="fa-IR"/>
          <w:color w:val="111111"/>
          <w:sz w:val="28"/>
          <w:szCs w:val="28"/>
          <w:rtl/>
        </w:rPr>
        <w:t xml:space="preserve">گفت، خادم، ببر از من به معاویه پیام</w:t>
      </w:r>
    </w:p>
    <w:p>
      <w:pPr>
        <w:pStyle w:val="BookText"/>
      </w:pPr>
      <w:r>
        <w:rPr>
          <w:rFonts w:ascii="IRNazanin" w:hAnsi="IRNazanin" w:eastAsia="IRNazanin" w:cs="IRNazanin"/>
          <w:lang w:bidi="fa-IR"/>
          <w:color w:val="111111"/>
          <w:sz w:val="28"/>
          <w:szCs w:val="28"/>
          <w:rtl/>
        </w:rPr>
        <w:t xml:space="preserve">پسر هند جگرخوار، چه داری پندار؟</w:t>
      </w:r>
    </w:p>
    <w:p>
      <w:pPr>
        <w:pStyle w:val="BookText"/>
      </w:pPr>
      <w:r>
        <w:rPr>
          <w:rFonts w:ascii="IRNazanin" w:hAnsi="IRNazanin" w:eastAsia="IRNazanin" w:cs="IRNazanin"/>
          <w:lang w:bidi="fa-IR"/>
          <w:color w:val="111111"/>
          <w:sz w:val="28"/>
          <w:szCs w:val="28"/>
          <w:rtl/>
        </w:rPr>
        <w:t xml:space="preserve">گوهر خود، نفروشیم، بدین نقد و عیار</w:t>
      </w:r>
    </w:p>
    <w:p>
      <w:pPr>
        <w:pStyle w:val="BookText"/>
      </w:pPr>
      <w:r>
        <w:rPr>
          <w:rFonts w:ascii="IRNazanin" w:hAnsi="IRNazanin" w:eastAsia="IRNazanin" w:cs="IRNazanin"/>
          <w:lang w:bidi="fa-IR"/>
          <w:color w:val="111111"/>
          <w:sz w:val="28"/>
          <w:szCs w:val="28"/>
          <w:rtl/>
        </w:rPr>
        <w:t xml:space="preserve">از ازل مهر علی، با گل ما گشته عجین</w:t>
      </w:r>
    </w:p>
    <w:p>
      <w:pPr>
        <w:pStyle w:val="BookText"/>
      </w:pPr>
      <w:r>
        <w:rPr>
          <w:rFonts w:ascii="IRNazanin" w:hAnsi="IRNazanin" w:eastAsia="IRNazanin" w:cs="IRNazanin"/>
          <w:lang w:bidi="fa-IR"/>
          <w:color w:val="111111"/>
          <w:sz w:val="28"/>
          <w:szCs w:val="28"/>
          <w:rtl/>
        </w:rPr>
        <w:t xml:space="preserve">تا ابد، دیده نپوشیم، از این نور مبین</w:t>
      </w:r>
    </w:p>
    <w:p>
      <w:pPr>
        <w:pStyle w:val="BookText"/>
      </w:pPr>
      <w:r>
        <w:rPr>
          <w:rFonts w:ascii="IRNazanin" w:hAnsi="IRNazanin" w:eastAsia="IRNazanin" w:cs="IRNazanin"/>
          <w:lang w:bidi="fa-IR"/>
          <w:color w:val="111111"/>
          <w:sz w:val="28"/>
          <w:szCs w:val="28"/>
          <w:rtl/>
        </w:rPr>
        <w:t xml:space="preserve">قاف تا قاف، شود دشمن اگر روی زمین،</w:t>
      </w:r>
    </w:p>
    <w:p>
      <w:pPr>
        <w:pStyle w:val="BookText"/>
      </w:pPr>
      <w:r>
        <w:rPr>
          <w:rFonts w:ascii="IRNazanin" w:hAnsi="IRNazanin" w:eastAsia="IRNazanin" w:cs="IRNazanin"/>
          <w:lang w:bidi="fa-IR"/>
          <w:color w:val="111111"/>
          <w:sz w:val="28"/>
          <w:szCs w:val="28"/>
          <w:rtl/>
        </w:rPr>
        <w:t xml:space="preserve">پاره گردد رگ و پی، بشکند ار دست و جبین</w:t>
      </w:r>
    </w:p>
    <w:p>
      <w:pPr>
        <w:pStyle w:val="BookText"/>
      </w:pPr>
      <w:r>
        <w:rPr>
          <w:rFonts w:ascii="IRNazanin" w:hAnsi="IRNazanin" w:eastAsia="IRNazanin" w:cs="IRNazanin"/>
          <w:lang w:bidi="fa-IR"/>
          <w:color w:val="111111"/>
          <w:sz w:val="28"/>
          <w:szCs w:val="28"/>
          <w:rtl/>
        </w:rPr>
        <w:t xml:space="preserve">ما ولای علی، آمیخته با جان داریم</w:t>
      </w:r>
    </w:p>
    <w:p>
      <w:pPr>
        <w:pStyle w:val="BookText"/>
      </w:pPr>
      <w:r>
        <w:rPr>
          <w:rFonts w:ascii="IRNazanin" w:hAnsi="IRNazanin" w:eastAsia="IRNazanin" w:cs="IRNazanin"/>
          <w:lang w:bidi="fa-IR"/>
          <w:color w:val="111111"/>
          <w:sz w:val="28"/>
          <w:szCs w:val="28"/>
          <w:rtl/>
        </w:rPr>
        <w:t xml:space="preserve">پیرو کفر نباشیم، که ایمان داریم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طفیل قدمت هستی این چرخ قدیم</w:t>
      </w:r>
    </w:p>
    <w:p>
      <w:pPr>
        <w:pStyle w:val="BookText"/>
      </w:pPr>
      <w:r>
        <w:rPr>
          <w:rFonts w:ascii="IRNazanin" w:hAnsi="IRNazanin" w:eastAsia="IRNazanin" w:cs="IRNazanin"/>
          <w:lang w:bidi="fa-IR"/>
          <w:color w:val="111111"/>
          <w:sz w:val="28"/>
          <w:szCs w:val="28"/>
          <w:rtl/>
        </w:rPr>
        <w:t xml:space="preserve">زنده از نام تو در روز جزا، عظم رمیم</w:t>
      </w:r>
    </w:p>
    <w:p>
      <w:pPr>
        <w:pStyle w:val="BookText"/>
      </w:pPr>
      <w:r>
        <w:rPr>
          <w:rFonts w:ascii="IRNazanin" w:hAnsi="IRNazanin" w:eastAsia="IRNazanin" w:cs="IRNazanin"/>
          <w:lang w:bidi="fa-IR"/>
          <w:color w:val="111111"/>
          <w:sz w:val="28"/>
          <w:szCs w:val="28"/>
          <w:rtl/>
        </w:rPr>
        <w:t xml:space="preserve">خاکبوس حرمت، آدم و عیسی و کلیم</w:t>
      </w:r>
    </w:p>
    <w:p>
      <w:pPr>
        <w:pStyle w:val="BookText"/>
      </w:pPr>
      <w:r>
        <w:rPr>
          <w:rFonts w:ascii="IRNazanin" w:hAnsi="IRNazanin" w:eastAsia="IRNazanin" w:cs="IRNazanin"/>
          <w:lang w:bidi="fa-IR"/>
          <w:color w:val="111111"/>
          <w:sz w:val="28"/>
          <w:szCs w:val="28"/>
          <w:rtl/>
        </w:rPr>
        <w:t xml:space="preserve">کرمت مظهر الطاف خداوند کریم</w:t>
      </w:r>
    </w:p>
    <w:p>
      <w:pPr>
        <w:pStyle w:val="BookText"/>
      </w:pPr>
      <w:r>
        <w:rPr>
          <w:rFonts w:ascii="IRNazanin" w:hAnsi="IRNazanin" w:eastAsia="IRNazanin" w:cs="IRNazanin"/>
          <w:lang w:bidi="fa-IR"/>
          <w:color w:val="111111"/>
          <w:sz w:val="28"/>
          <w:szCs w:val="28"/>
          <w:rtl/>
        </w:rPr>
        <w:t xml:space="preserve">سرّ ارسال رسل. روح عبادات، علی</w:t>
      </w:r>
    </w:p>
    <w:p>
      <w:pPr>
        <w:pStyle w:val="BookText"/>
      </w:pPr>
      <w:r>
        <w:rPr>
          <w:rFonts w:ascii="IRNazanin" w:hAnsi="IRNazanin" w:eastAsia="IRNazanin" w:cs="IRNazanin"/>
          <w:lang w:bidi="fa-IR"/>
          <w:color w:val="111111"/>
          <w:sz w:val="28"/>
          <w:szCs w:val="28"/>
          <w:rtl/>
        </w:rPr>
        <w:t xml:space="preserve">نفس تسبیح علی، اصل مناجات، علی</w:t>
      </w:r>
    </w:p>
    <w:p>
      <w:pPr>
        <w:pStyle w:val="BookText"/>
      </w:pPr>
      <w:r>
        <w:rPr>
          <w:rFonts w:ascii="IRNazanin" w:hAnsi="IRNazanin" w:eastAsia="IRNazanin" w:cs="IRNazanin"/>
          <w:lang w:bidi="fa-IR"/>
          <w:color w:val="111111"/>
          <w:sz w:val="28"/>
          <w:szCs w:val="28"/>
          <w:rtl/>
        </w:rPr>
        <w:t xml:space="preserve">جعفر رسولزاده – آشفته کاشانی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معاویه را گفت شیخی به شام</w:t>
      </w:r>
    </w:p>
    <w:p>
      <w:pPr>
        <w:pStyle w:val="BookText"/>
      </w:pPr>
      <w:r>
        <w:rPr>
          <w:rFonts w:ascii="IRNazanin" w:hAnsi="IRNazanin" w:eastAsia="IRNazanin" w:cs="IRNazanin"/>
          <w:lang w:bidi="fa-IR"/>
          <w:color w:val="111111"/>
          <w:sz w:val="28"/>
          <w:szCs w:val="28"/>
          <w:rtl/>
        </w:rPr>
        <w:t xml:space="preserve">به شهر مدینهست مردی به نام</w:t>
      </w:r>
    </w:p>
    <w:p>
      <w:pPr>
        <w:pStyle w:val="BookText"/>
      </w:pPr>
      <w:r>
        <w:rPr>
          <w:rFonts w:ascii="IRNazanin" w:hAnsi="IRNazanin" w:eastAsia="IRNazanin" w:cs="IRNazanin"/>
          <w:lang w:bidi="fa-IR"/>
          <w:color w:val="111111"/>
          <w:sz w:val="28"/>
          <w:szCs w:val="28"/>
          <w:rtl/>
        </w:rPr>
        <w:t xml:space="preserve">ابوالاسود از پیروان علیست</w:t>
      </w:r>
    </w:p>
    <w:p>
      <w:pPr>
        <w:pStyle w:val="BookText"/>
      </w:pPr>
      <w:r>
        <w:rPr>
          <w:rFonts w:ascii="IRNazanin" w:hAnsi="IRNazanin" w:eastAsia="IRNazanin" w:cs="IRNazanin"/>
          <w:lang w:bidi="fa-IR"/>
          <w:color w:val="111111"/>
          <w:sz w:val="28"/>
          <w:szCs w:val="28"/>
          <w:rtl/>
        </w:rPr>
        <w:t xml:space="preserve">که عمری به پاکی و تقوی بزیست</w:t>
      </w:r>
    </w:p>
    <w:p>
      <w:pPr>
        <w:pStyle w:val="BookText"/>
      </w:pPr>
      <w:r>
        <w:rPr>
          <w:rFonts w:ascii="IRNazanin" w:hAnsi="IRNazanin" w:eastAsia="IRNazanin" w:cs="IRNazanin"/>
          <w:lang w:bidi="fa-IR"/>
          <w:color w:val="111111"/>
          <w:sz w:val="28"/>
          <w:szCs w:val="28"/>
          <w:rtl/>
        </w:rPr>
        <w:t xml:space="preserve">به نزد خلایق بود محترم</w:t>
      </w:r>
    </w:p>
    <w:p>
      <w:pPr>
        <w:pStyle w:val="BookText"/>
      </w:pPr>
      <w:r>
        <w:rPr>
          <w:rFonts w:ascii="IRNazanin" w:hAnsi="IRNazanin" w:eastAsia="IRNazanin" w:cs="IRNazanin"/>
          <w:lang w:bidi="fa-IR"/>
          <w:color w:val="111111"/>
          <w:sz w:val="28"/>
          <w:szCs w:val="28"/>
          <w:rtl/>
        </w:rPr>
        <w:t xml:space="preserve">زپرهیزکاری ست اهل حرم</w:t>
      </w:r>
    </w:p>
    <w:p>
      <w:pPr>
        <w:pStyle w:val="BookText"/>
      </w:pPr>
      <w:r>
        <w:rPr>
          <w:rFonts w:ascii="IRNazanin" w:hAnsi="IRNazanin" w:eastAsia="IRNazanin" w:cs="IRNazanin"/>
          <w:lang w:bidi="fa-IR"/>
          <w:color w:val="111111"/>
          <w:sz w:val="28"/>
          <w:szCs w:val="28"/>
          <w:rtl/>
        </w:rPr>
        <w:t xml:space="preserve">زپاکیزگی هست مشهور عام</w:t>
      </w:r>
    </w:p>
    <w:p>
      <w:pPr>
        <w:pStyle w:val="BookText"/>
      </w:pPr>
      <w:r>
        <w:rPr>
          <w:rFonts w:ascii="IRNazanin" w:hAnsi="IRNazanin" w:eastAsia="IRNazanin" w:cs="IRNazanin"/>
          <w:lang w:bidi="fa-IR"/>
          <w:color w:val="111111"/>
          <w:sz w:val="28"/>
          <w:szCs w:val="28"/>
          <w:rtl/>
        </w:rPr>
        <w:t xml:space="preserve">ولی نیست عیش مدامش به کام</w:t>
      </w:r>
    </w:p>
    <w:p>
      <w:pPr>
        <w:pStyle w:val="BookText"/>
      </w:pPr>
      <w:r>
        <w:rPr>
          <w:rFonts w:ascii="IRNazanin" w:hAnsi="IRNazanin" w:eastAsia="IRNazanin" w:cs="IRNazanin"/>
          <w:lang w:bidi="fa-IR"/>
          <w:color w:val="111111"/>
          <w:sz w:val="28"/>
          <w:szCs w:val="28"/>
          <w:rtl/>
        </w:rPr>
        <w:t xml:space="preserve">به سختی به سر می برد روزگار</w:t>
      </w:r>
    </w:p>
    <w:p>
      <w:pPr>
        <w:pStyle w:val="BookText"/>
      </w:pPr>
      <w:r>
        <w:rPr>
          <w:rFonts w:ascii="IRNazanin" w:hAnsi="IRNazanin" w:eastAsia="IRNazanin" w:cs="IRNazanin"/>
          <w:lang w:bidi="fa-IR"/>
          <w:color w:val="111111"/>
          <w:sz w:val="28"/>
          <w:szCs w:val="28"/>
          <w:rtl/>
        </w:rPr>
        <w:t xml:space="preserve">علی را زجان باشد او دوستدار</w:t>
      </w:r>
    </w:p>
    <w:p>
      <w:pPr>
        <w:pStyle w:val="BookText"/>
      </w:pPr>
      <w:r>
        <w:rPr>
          <w:rFonts w:ascii="IRNazanin" w:hAnsi="IRNazanin" w:eastAsia="IRNazanin" w:cs="IRNazanin"/>
          <w:lang w:bidi="fa-IR"/>
          <w:color w:val="111111"/>
          <w:sz w:val="28"/>
          <w:szCs w:val="28"/>
          <w:rtl/>
        </w:rPr>
        <w:t xml:space="preserve">به عشق علی جانش آمیخته</w:t>
      </w:r>
    </w:p>
    <w:p>
      <w:pPr>
        <w:pStyle w:val="BookText"/>
      </w:pPr>
      <w:r>
        <w:rPr>
          <w:rFonts w:ascii="IRNazanin" w:hAnsi="IRNazanin" w:eastAsia="IRNazanin" w:cs="IRNazanin"/>
          <w:lang w:bidi="fa-IR"/>
          <w:color w:val="111111"/>
          <w:sz w:val="28"/>
          <w:szCs w:val="28"/>
          <w:rtl/>
        </w:rPr>
        <w:t xml:space="preserve">زمولا وفاداری آموخته</w:t>
      </w:r>
    </w:p>
    <w:p>
      <w:pPr>
        <w:pStyle w:val="BookText"/>
      </w:pPr>
      <w:r>
        <w:rPr>
          <w:rFonts w:ascii="IRNazanin" w:hAnsi="IRNazanin" w:eastAsia="IRNazanin" w:cs="IRNazanin"/>
          <w:lang w:bidi="fa-IR"/>
          <w:color w:val="111111"/>
          <w:sz w:val="28"/>
          <w:szCs w:val="28"/>
          <w:rtl/>
        </w:rPr>
        <w:t xml:space="preserve">فرستی اگر سوی او سیم و زر</w:t>
      </w:r>
    </w:p>
    <w:p>
      <w:pPr>
        <w:pStyle w:val="BookText"/>
      </w:pPr>
      <w:r>
        <w:rPr>
          <w:rFonts w:ascii="IRNazanin" w:hAnsi="IRNazanin" w:eastAsia="IRNazanin" w:cs="IRNazanin"/>
          <w:lang w:bidi="fa-IR"/>
          <w:color w:val="111111"/>
          <w:sz w:val="28"/>
          <w:szCs w:val="28"/>
          <w:rtl/>
        </w:rPr>
        <w:t xml:space="preserve">فرو آورد پیش پای تو سر</w:t>
      </w:r>
    </w:p>
    <w:p>
      <w:pPr>
        <w:pStyle w:val="BookText"/>
      </w:pPr>
      <w:r>
        <w:rPr>
          <w:rFonts w:ascii="IRNazanin" w:hAnsi="IRNazanin" w:eastAsia="IRNazanin" w:cs="IRNazanin"/>
          <w:lang w:bidi="fa-IR"/>
          <w:color w:val="111111"/>
          <w:sz w:val="28"/>
          <w:szCs w:val="28"/>
          <w:rtl/>
        </w:rPr>
        <w:t xml:space="preserve">سفیری معاویه از شهر شام</w:t>
      </w:r>
    </w:p>
    <w:p>
      <w:pPr>
        <w:pStyle w:val="BookText"/>
      </w:pPr>
      <w:r>
        <w:rPr>
          <w:rFonts w:ascii="IRNazanin" w:hAnsi="IRNazanin" w:eastAsia="IRNazanin" w:cs="IRNazanin"/>
          <w:lang w:bidi="fa-IR"/>
          <w:color w:val="111111"/>
          <w:sz w:val="28"/>
          <w:szCs w:val="28"/>
          <w:rtl/>
        </w:rPr>
        <w:t xml:space="preserve">فرستاد با هدیه و با طعام</w:t>
      </w:r>
    </w:p>
    <w:p>
      <w:pPr>
        <w:pStyle w:val="BookText"/>
      </w:pPr>
      <w:r>
        <w:rPr>
          <w:rFonts w:ascii="IRNazanin" w:hAnsi="IRNazanin" w:eastAsia="IRNazanin" w:cs="IRNazanin"/>
          <w:lang w:bidi="fa-IR"/>
          <w:color w:val="111111"/>
          <w:sz w:val="28"/>
          <w:szCs w:val="28"/>
          <w:rtl/>
        </w:rPr>
        <w:t xml:space="preserve">عسل را بیامیخت با زعفران</w:t>
      </w:r>
    </w:p>
    <w:p>
      <w:pPr>
        <w:pStyle w:val="BookText"/>
      </w:pPr>
      <w:r>
        <w:rPr>
          <w:rFonts w:ascii="IRNazanin" w:hAnsi="IRNazanin" w:eastAsia="IRNazanin" w:cs="IRNazanin"/>
          <w:lang w:bidi="fa-IR"/>
          <w:color w:val="111111"/>
          <w:sz w:val="28"/>
          <w:szCs w:val="28"/>
          <w:rtl/>
        </w:rPr>
        <w:t xml:space="preserve">به همراه او جامه های گران</w:t>
      </w:r>
    </w:p>
    <w:p>
      <w:pPr>
        <w:pStyle w:val="BookText"/>
      </w:pPr>
      <w:r>
        <w:rPr>
          <w:rFonts w:ascii="IRNazanin" w:hAnsi="IRNazanin" w:eastAsia="IRNazanin" w:cs="IRNazanin"/>
          <w:lang w:bidi="fa-IR"/>
          <w:color w:val="111111"/>
          <w:sz w:val="28"/>
          <w:szCs w:val="28"/>
          <w:rtl/>
        </w:rPr>
        <w:t xml:space="preserve">در خانه ی اسود آمد سفیر</w:t>
      </w:r>
    </w:p>
    <w:p>
      <w:pPr>
        <w:pStyle w:val="BookText"/>
      </w:pPr>
      <w:r>
        <w:rPr>
          <w:rFonts w:ascii="IRNazanin" w:hAnsi="IRNazanin" w:eastAsia="IRNazanin" w:cs="IRNazanin"/>
          <w:lang w:bidi="fa-IR"/>
          <w:color w:val="111111"/>
          <w:sz w:val="28"/>
          <w:szCs w:val="28"/>
          <w:rtl/>
        </w:rPr>
        <w:t xml:space="preserve">عسل داد با جامه های حریر</w:t>
      </w:r>
    </w:p>
    <w:p>
      <w:pPr>
        <w:pStyle w:val="BookText"/>
      </w:pPr>
      <w:r>
        <w:rPr>
          <w:rFonts w:ascii="IRNazanin" w:hAnsi="IRNazanin" w:eastAsia="IRNazanin" w:cs="IRNazanin"/>
          <w:lang w:bidi="fa-IR"/>
          <w:color w:val="111111"/>
          <w:sz w:val="28"/>
          <w:szCs w:val="28"/>
          <w:rtl/>
        </w:rPr>
        <w:t xml:space="preserve">چو اسود زمسجد به خانه رسید</w:t>
      </w:r>
    </w:p>
    <w:p>
      <w:pPr>
        <w:pStyle w:val="BookText"/>
      </w:pPr>
      <w:r>
        <w:rPr>
          <w:rFonts w:ascii="IRNazanin" w:hAnsi="IRNazanin" w:eastAsia="IRNazanin" w:cs="IRNazanin"/>
          <w:lang w:bidi="fa-IR"/>
          <w:color w:val="111111"/>
          <w:sz w:val="28"/>
          <w:szCs w:val="28"/>
          <w:rtl/>
        </w:rPr>
        <w:t xml:space="preserve">در آنجا هدایای بسیار دید</w:t>
      </w:r>
    </w:p>
    <w:p>
      <w:pPr>
        <w:pStyle w:val="BookText"/>
      </w:pPr>
      <w:r>
        <w:rPr>
          <w:rFonts w:ascii="IRNazanin" w:hAnsi="IRNazanin" w:eastAsia="IRNazanin" w:cs="IRNazanin"/>
          <w:lang w:bidi="fa-IR"/>
          <w:color w:val="111111"/>
          <w:sz w:val="28"/>
          <w:szCs w:val="28"/>
          <w:rtl/>
        </w:rPr>
        <w:t xml:space="preserve">نگه کرد در کوزه های عسل</w:t>
      </w:r>
    </w:p>
    <w:p>
      <w:pPr>
        <w:pStyle w:val="BookText"/>
      </w:pPr>
      <w:r>
        <w:rPr>
          <w:rFonts w:ascii="IRNazanin" w:hAnsi="IRNazanin" w:eastAsia="IRNazanin" w:cs="IRNazanin"/>
          <w:lang w:bidi="fa-IR"/>
          <w:color w:val="111111"/>
          <w:sz w:val="28"/>
          <w:szCs w:val="28"/>
          <w:rtl/>
        </w:rPr>
        <w:t xml:space="preserve">زعطر و ز رنگ خوش بیمثل</w:t>
      </w:r>
    </w:p>
    <w:p>
      <w:pPr>
        <w:pStyle w:val="BookText"/>
      </w:pPr>
      <w:r>
        <w:rPr>
          <w:rFonts w:ascii="IRNazanin" w:hAnsi="IRNazanin" w:eastAsia="IRNazanin" w:cs="IRNazanin"/>
          <w:lang w:bidi="fa-IR"/>
          <w:color w:val="111111"/>
          <w:sz w:val="28"/>
          <w:szCs w:val="28"/>
          <w:rtl/>
        </w:rPr>
        <w:t xml:space="preserve">بپرسید از دخترش زین طعام</w:t>
      </w:r>
    </w:p>
    <w:p>
      <w:pPr>
        <w:pStyle w:val="BookText"/>
      </w:pPr>
      <w:r>
        <w:rPr>
          <w:rFonts w:ascii="IRNazanin" w:hAnsi="IRNazanin" w:eastAsia="IRNazanin" w:cs="IRNazanin"/>
          <w:lang w:bidi="fa-IR"/>
          <w:color w:val="111111"/>
          <w:sz w:val="28"/>
          <w:szCs w:val="28"/>
          <w:rtl/>
        </w:rPr>
        <w:t xml:space="preserve">مبادا که خوردی که این است دام</w:t>
      </w:r>
    </w:p>
    <w:p>
      <w:pPr>
        <w:pStyle w:val="BookText"/>
      </w:pPr>
      <w:r>
        <w:rPr>
          <w:rFonts w:ascii="Amiri" w:hAnsi="Amiri" w:eastAsia="Amiri" w:cs="Amiri"/>
          <w:lang w:bidi="ar-SA"/>
          <w:color w:val="111111"/>
          <w:sz w:val="28"/>
          <w:szCs w:val="28"/>
          <w:rtl/>
        </w:rPr>
        <w:t xml:space="preserve">بَرَد شهدِ عشق علی را زِدل</w:t>
      </w:r>
    </w:p>
    <w:p>
      <w:pPr>
        <w:pStyle w:val="BookText"/>
      </w:pPr>
      <w:r>
        <w:rPr>
          <w:rFonts w:ascii="IRNazanin" w:hAnsi="IRNazanin" w:eastAsia="IRNazanin" w:cs="IRNazanin"/>
          <w:lang w:bidi="fa-IR"/>
          <w:color w:val="111111"/>
          <w:sz w:val="28"/>
          <w:szCs w:val="28"/>
          <w:rtl/>
        </w:rPr>
        <w:t xml:space="preserve">ز دشمن بیامیزدت آب و گِل</w:t>
      </w:r>
    </w:p>
    <w:p>
      <w:pPr>
        <w:pStyle w:val="BookText"/>
      </w:pPr>
      <w:r>
        <w:rPr>
          <w:rFonts w:ascii="IRNazanin" w:hAnsi="IRNazanin" w:eastAsia="IRNazanin" w:cs="IRNazanin"/>
          <w:lang w:bidi="fa-IR"/>
          <w:color w:val="111111"/>
          <w:sz w:val="28"/>
          <w:szCs w:val="28"/>
          <w:rtl/>
        </w:rPr>
        <w:t xml:space="preserve">چو بشنید دختر چنین ماجرا</w:t>
      </w:r>
    </w:p>
    <w:p>
      <w:pPr>
        <w:pStyle w:val="BookText"/>
      </w:pPr>
      <w:r>
        <w:rPr>
          <w:rFonts w:ascii="IRNazanin" w:hAnsi="IRNazanin" w:eastAsia="IRNazanin" w:cs="IRNazanin"/>
          <w:lang w:bidi="fa-IR"/>
          <w:color w:val="111111"/>
          <w:sz w:val="28"/>
          <w:szCs w:val="28"/>
          <w:rtl/>
        </w:rPr>
        <w:t xml:space="preserve">بیفتاد و نالید از آن خطا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 برد انگشت خود در گلو</w:t>
      </w:r>
    </w:p>
    <w:p>
      <w:pPr>
        <w:pStyle w:val="BookText"/>
      </w:pPr>
      <w:r>
        <w:rPr>
          <w:rFonts w:ascii="IRNazanin" w:hAnsi="IRNazanin" w:eastAsia="IRNazanin" w:cs="IRNazanin"/>
          <w:lang w:bidi="fa-IR"/>
          <w:color w:val="111111"/>
          <w:sz w:val="28"/>
          <w:szCs w:val="28"/>
          <w:rtl/>
        </w:rPr>
        <w:t xml:space="preserve">از آن رشوه پاکیزه شد کام او</w:t>
      </w:r>
    </w:p>
    <w:p>
      <w:pPr>
        <w:pStyle w:val="BookText"/>
      </w:pPr>
      <w:r>
        <w:rPr>
          <w:rFonts w:ascii="IRNazanin" w:hAnsi="IRNazanin" w:eastAsia="IRNazanin" w:cs="IRNazanin"/>
          <w:lang w:bidi="fa-IR"/>
          <w:color w:val="111111"/>
          <w:sz w:val="28"/>
          <w:szCs w:val="28"/>
          <w:rtl/>
        </w:rPr>
        <w:t xml:space="preserve">بگفتا به سختی دهم جان ولی</w:t>
      </w:r>
    </w:p>
    <w:p>
      <w:pPr>
        <w:pStyle w:val="BookText"/>
      </w:pPr>
      <w:r>
        <w:rPr>
          <w:rFonts w:ascii="IRNazanin" w:hAnsi="IRNazanin" w:eastAsia="IRNazanin" w:cs="IRNazanin"/>
          <w:lang w:bidi="fa-IR"/>
          <w:color w:val="111111"/>
          <w:sz w:val="28"/>
          <w:szCs w:val="28"/>
          <w:rtl/>
        </w:rPr>
        <w:t xml:space="preserve">نگردد برون از دل عشق علی</w:t>
      </w:r>
    </w:p>
    <w:p>
      <w:pPr>
        <w:pStyle w:val="BookText"/>
      </w:pPr>
      <w:r>
        <w:rPr>
          <w:rFonts w:ascii="IRNazanin" w:hAnsi="IRNazanin" w:eastAsia="IRNazanin" w:cs="IRNazanin"/>
          <w:lang w:bidi="fa-IR"/>
          <w:color w:val="111111"/>
          <w:sz w:val="28"/>
          <w:szCs w:val="28"/>
          <w:rtl/>
        </w:rPr>
        <w:t xml:space="preserve">زعشق علی در دل «آشنا»</w:t>
      </w:r>
    </w:p>
    <w:p>
      <w:pPr>
        <w:pStyle w:val="BookText"/>
      </w:pPr>
      <w:r>
        <w:rPr>
          <w:rFonts w:ascii="IRNazanin" w:hAnsi="IRNazanin" w:eastAsia="IRNazanin" w:cs="IRNazanin"/>
          <w:lang w:bidi="fa-IR"/>
          <w:color w:val="111111"/>
          <w:sz w:val="28"/>
          <w:szCs w:val="28"/>
          <w:rtl/>
        </w:rPr>
        <w:t xml:space="preserve">فزونی بیافزا فزون ای خدا</w:t>
      </w:r>
    </w:p>
    <w:p>
      <w:pPr>
        <w:pStyle w:val="BookText"/>
      </w:pPr>
      <w:r>
        <w:rPr>
          <w:rFonts w:ascii="IRNazanin" w:hAnsi="IRNazanin" w:eastAsia="IRNazanin" w:cs="IRNazanin"/>
          <w:lang w:bidi="fa-IR"/>
          <w:color w:val="111111"/>
          <w:sz w:val="28"/>
          <w:szCs w:val="28"/>
          <w:rtl/>
        </w:rPr>
        <w:t xml:space="preserve">سید مصطفی امامی – آشنا اصفهانی</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208" w:name="pg7197_64815"/>
    <w:bookmarkEnd w:id="208"/>
    <w:p>
      <w:pPr>
        <w:pStyle w:val="Heading3"/>
      </w:pPr>
      <w:bookmarkStart w:id="568" w:name="_Toc312"/>
      <w:r>
        <w:t>زندگینامه جابر بن عبدالله انصاری رازدار خاندان رسالت و امامت</w:t>
      </w:r>
      <w:bookmarkEnd w:id="568"/>
    </w:p>
    <w:p>
      <w:pPr>
        <w:pStyle w:val="Heading4"/>
      </w:pPr>
      <w:bookmarkStart w:id="569" w:name="_Toc313"/>
      <w:r>
        <w:t>بیان شخصیت جابر</w:t>
      </w:r>
      <w:bookmarkEnd w:id="569"/>
    </w:p>
    <w:p>
      <w:pPr>
        <w:pStyle w:val="BookText"/>
      </w:pPr>
      <w:r>
        <w:rPr>
          <w:rFonts w:ascii="IRNazanin" w:hAnsi="IRNazanin" w:eastAsia="IRNazanin" w:cs="IRNazanin"/>
          <w:lang w:bidi="fa-IR"/>
          <w:color w:val="111111"/>
          <w:sz w:val="28"/>
          <w:szCs w:val="28"/>
          <w:rtl/>
        </w:rPr>
        <w:t xml:space="preserve">جابر بن عبدالله انصاری آخرین باقیماندۀ اصحاب رسول خدا بود. او به طور کامل به اهل بیت (علیهم السلام)  پیوسته بود. در مسجد می‌نشست و در حالی که عمامۀ سیاه به سر بسته بود صدا می‌زد: «ای شکافندۀ دانش»،</w:t>
      </w:r>
      <w:r>
        <w:rPr>
          <w:rStyle w:val="FootnoteReference"/>
        </w:rPr>
        <w:footnoteReference w:id="416"/>
      </w:r>
      <w:r>
        <w:rPr>
          <w:rFonts w:ascii="IRNazanin" w:hAnsi="IRNazanin" w:eastAsia="IRNazanin" w:cs="IRNazanin"/>
          <w:lang w:bidi="fa-IR"/>
          <w:color w:val="111111"/>
          <w:sz w:val="28"/>
          <w:szCs w:val="28"/>
          <w:rtl/>
        </w:rPr>
        <w:t xml:space="preserve">او عصا زنان در کوچه‌های مدینه می‌گشت و می‌گفت: «علی (علیه السلام) بهترین انسانهاست»</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محدث نوری گوید: «و از نخستین کسانی است که پیش از همه، به حضرت امیرمؤمنان علی (علیه السلام)  پیوستند. او حامل سلام رسول خدا  (صلی الله علیه  واله)  به شکافنده علوم اولین و آخرین است. او نخستین کسی بود که در روز اربعین به زیارت ابا عبدالله (علیه السلام)  رفت. سند اخبار لوح آسمانی، که اخباری از خدای پروردگار جهانیان بر خلافت امامان هدایت در آن درج است، به او ختم می‌شود. از میان همه‌ی صحابه تنها او موفق شد آن لوح را که نزد حضرت فاطمه  (علیها السلام)  بود، ببینند. علاوه بر این نیز او مناقب و فضایل بی‌شماری دارد».</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محدث قمی از او چنین یاد می‌کند: «او صحابی جلیل القدری است که ارتباط او با اهل بیت (علیهم السلام)  و منزلت والای او مشهورتر از آن است که ذکر گردد. روایاتی که نشانگر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209" w:name="pg7197_64816"/>
    <w:bookmarkEnd w:id="209"/>
    <w:p>
      <w:pPr>
        <w:pStyle w:val="BookText"/>
      </w:pPr>
      <w:r>
        <w:rPr>
          <w:rFonts w:ascii="IRNazanin" w:hAnsi="IRNazanin" w:eastAsia="IRNazanin" w:cs="IRNazanin"/>
          <w:lang w:bidi="fa-IR"/>
          <w:color w:val="111111"/>
          <w:sz w:val="28"/>
          <w:szCs w:val="28"/>
          <w:rtl/>
        </w:rPr>
        <w:t xml:space="preserve">فضایل او هست بسیار فراوان می‌باشد». آنگاه پس از ذکر برخی از آنها می‌گوید: «از اسدالغابه» نقل شده است که او درباره‌ی جابر گفت: وی در هجده جنگ با پیامبر  (صلی الله علیه  واله)  شرکت جست و در جنگ صفین با علی (علیه السلام)  همراه بود. او در پایان عمر کور شد... او آخرین تن از کسانی است که در عقبه شرکت داشت و در مدینه از دنیا رفت. تا آن جا که می‌گوید: او حدیث فراوان به یاد داشت و حافظ سنت‌های [رسول خدا (صلی الله علیه  واله) ] بود. شیخ قدس سرّه گفته است: او در بدر و هیجده غزوه با رسول خدا (صلی الله علیه  واله)  شرکت داشت و این مطابق قول جابر است که گفت: در نوزده جنگ شرکت داشتم. و الله العالم».</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حضرت آیت اللهالعظمی خویی نوشتهاند: او در بدر و هجده غزوه همراه پیامبر (صلی الله علیه  واله)  شرکت داشت. از اصحاب رسول خدا (صلی الله علیه  واله) ، اصحاب برگزیدۀ علی (علیه السلام)  و اعضای شرطۀ الخمیس (پیشقراولان متعهد و فدایی سپاه حضرت علی (علیه السلام) ) آن حضرت، و اصحاب حسن، حسین، سجاد و باقر علیهم السلام (علیهم السلام)  و مردی بلندمرتبه بود. امام باقر (علیه السلام)  فرمودهاند: «و جابر دروغ نگفت.</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r>
        <w:rPr>
          <w:rStyle w:val="FootnoteReference"/>
        </w:rPr>
        <w:footnoteReference w:id="421"/>
      </w:r>
      <w:r>
        <w:rPr>
          <w:rFonts w:ascii="IRNazanin" w:hAnsi="IRNazanin" w:eastAsia="IRNazanin" w:cs="IRNazanin"/>
          <w:lang w:bidi="fa-IR"/>
          <w:color w:val="111111"/>
          <w:sz w:val="28"/>
          <w:szCs w:val="28"/>
          <w:rtl/>
        </w:rPr>
        <w:t xml:space="preserve">در جنگ جمل، نهروان و صفین از یاران امیرمؤمنان (علیه السلام)  بود.</w:t>
      </w:r>
    </w:p>
    <w:p>
      <w:pPr>
        <w:pStyle w:val="Heading4"/>
      </w:pPr>
      <w:bookmarkStart w:id="570" w:name="_Toc314"/>
      <w:r>
        <w:t>نظریات جابر در مورد حضرت علی علیه السلام</w:t>
      </w:r>
      <w:bookmarkEnd w:id="570"/>
    </w:p>
    <w:p>
      <w:pPr>
        <w:pStyle w:val="BookText"/>
      </w:pPr>
      <w:r>
        <w:rPr>
          <w:rFonts w:ascii="IRNazanin" w:hAnsi="IRNazanin" w:eastAsia="IRNazanin" w:cs="IRNazanin"/>
          <w:lang w:bidi="fa-IR"/>
          <w:color w:val="111111"/>
          <w:sz w:val="28"/>
          <w:szCs w:val="28"/>
          <w:rtl/>
        </w:rPr>
        <w:t xml:space="preserve">سالم بن ابی جعد نقل می کند: از جابر بن عبدالله سئوال شد: نظر شما درباره حضرت علی (علیه السلام)  چیست؟</w:t>
      </w:r>
    </w:p>
    <w:p>
      <w:pPr>
        <w:pStyle w:val="BookText"/>
      </w:pPr>
      <w:r>
        <w:rPr>
          <w:rFonts w:ascii="IRNazanin" w:hAnsi="IRNazanin" w:eastAsia="IRNazanin" w:cs="IRNazanin"/>
          <w:lang w:bidi="fa-IR"/>
          <w:color w:val="111111"/>
          <w:sz w:val="28"/>
          <w:szCs w:val="28"/>
          <w:rtl/>
        </w:rPr>
        <w:t xml:space="preserve">جابر در جواب گفت: حضرت علی (علیه السلام)  بهترین انسانهای پیشین و آیندگان و موجودین است! خداوند پس از پیامبر هیچ فردی را ارجمندتر از علی (علیه السلام)  و امامان بعد از او از فرزندانش نیافرید.</w:t>
      </w:r>
    </w:p>
    <w:p>
      <w:pPr>
        <w:pStyle w:val="BookText"/>
      </w:pPr>
      <w:r>
        <w:rPr>
          <w:rFonts w:ascii="IRNazanin" w:hAnsi="IRNazanin" w:eastAsia="IRNazanin" w:cs="IRNazanin"/>
          <w:lang w:bidi="fa-IR"/>
          <w:color w:val="111111"/>
          <w:sz w:val="28"/>
          <w:szCs w:val="28"/>
          <w:rtl/>
        </w:rPr>
        <w:t xml:space="preserve">سئوال شد: نظر شما درباره دشمنان حضرت علی (علیه السلام)  و آنانکه مقام او را پایین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210" w:name="pg7197_64817"/>
    <w:bookmarkEnd w:id="210"/>
    <w:p>
      <w:pPr>
        <w:pStyle w:val="BookText"/>
      </w:pPr>
      <w:r>
        <w:rPr>
          <w:rFonts w:ascii="IRNazanin" w:hAnsi="IRNazanin" w:eastAsia="IRNazanin" w:cs="IRNazanin"/>
          <w:lang w:bidi="fa-IR"/>
          <w:color w:val="111111"/>
          <w:sz w:val="28"/>
          <w:szCs w:val="28"/>
          <w:rtl/>
        </w:rPr>
        <w:t xml:space="preserve">می‌آورند چیست؟</w:t>
      </w:r>
    </w:p>
    <w:p>
      <w:pPr>
        <w:pStyle w:val="BookText"/>
      </w:pPr>
      <w:r>
        <w:rPr>
          <w:rFonts w:ascii="IRNazanin" w:hAnsi="IRNazanin" w:eastAsia="IRNazanin" w:cs="IRNazanin"/>
          <w:lang w:bidi="fa-IR"/>
          <w:color w:val="111111"/>
          <w:sz w:val="28"/>
          <w:szCs w:val="28"/>
          <w:rtl/>
        </w:rPr>
        <w:t xml:space="preserve">در پاسخ فرمود: با علی (علیه السلام)  دشمنی نمی کند جز کافر، و مقام ارجمند او را، پایین نمیآورد مگر منافق.</w:t>
      </w:r>
    </w:p>
    <w:p>
      <w:pPr>
        <w:pStyle w:val="BookText"/>
      </w:pPr>
      <w:r>
        <w:rPr>
          <w:rFonts w:ascii="IRNazanin" w:hAnsi="IRNazanin" w:eastAsia="IRNazanin" w:cs="IRNazanin"/>
          <w:lang w:bidi="fa-IR"/>
          <w:color w:val="111111"/>
          <w:sz w:val="28"/>
          <w:szCs w:val="28"/>
          <w:rtl/>
        </w:rPr>
        <w:t xml:space="preserve">سئوال شد: نظر شما دربارهی آنان که ولایت او و امامان بعد از او را، که از فرزندانش میباشند، پذیرفتهاند، چیست؟</w:t>
      </w:r>
    </w:p>
    <w:p>
      <w:pPr>
        <w:pStyle w:val="BookText"/>
      </w:pPr>
      <w:r>
        <w:rPr>
          <w:rFonts w:ascii="IRNazanin" w:hAnsi="IRNazanin" w:eastAsia="IRNazanin" w:cs="IRNazanin"/>
          <w:lang w:bidi="fa-IR"/>
          <w:color w:val="111111"/>
          <w:sz w:val="28"/>
          <w:szCs w:val="28"/>
          <w:rtl/>
        </w:rPr>
        <w:t xml:space="preserve">در پاسخ گفت: شیعیان علی (علیه السلام)  و شیعیان امامان از فرزندان او، پس از او تنها رستگار و اهل نجات هستند و در روز قیامت، از عذابها، ایمن و محفوظ میباشند.</w:t>
      </w:r>
    </w:p>
    <w:p>
      <w:pPr>
        <w:pStyle w:val="BookText"/>
      </w:pPr>
      <w:r>
        <w:rPr>
          <w:rFonts w:ascii="IRNazanin" w:hAnsi="IRNazanin" w:eastAsia="IRNazanin" w:cs="IRNazanin"/>
          <w:lang w:bidi="fa-IR"/>
          <w:color w:val="111111"/>
          <w:sz w:val="28"/>
          <w:szCs w:val="28"/>
          <w:rtl/>
        </w:rPr>
        <w:t xml:space="preserve">سپس جابر فرمود: شما چه میگویید دربارهی مردی که به صحنه آمده و مردم را به گمراهی دعوت می کند. چه کسی (در این جو) نزدیکترین شخص به علی (علیه السلام)  است؟</w:t>
      </w:r>
    </w:p>
    <w:p>
      <w:pPr>
        <w:pStyle w:val="BookText"/>
      </w:pPr>
      <w:r>
        <w:rPr>
          <w:rFonts w:ascii="IRNazanin" w:hAnsi="IRNazanin" w:eastAsia="IRNazanin" w:cs="IRNazanin"/>
          <w:lang w:bidi="fa-IR"/>
          <w:color w:val="111111"/>
          <w:sz w:val="28"/>
          <w:szCs w:val="28"/>
          <w:rtl/>
        </w:rPr>
        <w:t xml:space="preserve">گفتند: شیعیان و یاران آن حضرت، نزدیکترین افراد به آن حضرت هستند.</w:t>
      </w:r>
    </w:p>
    <w:p>
      <w:pPr>
        <w:pStyle w:val="BookText"/>
      </w:pPr>
      <w:r>
        <w:rPr>
          <w:rFonts w:ascii="IRNazanin" w:hAnsi="IRNazanin" w:eastAsia="IRNazanin" w:cs="IRNazanin"/>
          <w:lang w:bidi="fa-IR"/>
          <w:color w:val="111111"/>
          <w:sz w:val="28"/>
          <w:szCs w:val="28"/>
          <w:rtl/>
        </w:rPr>
        <w:t xml:space="preserve">جابر فرمود: هرگاه مردی به صحنه آمد و مردم را به سوی هدایت دعوت کرد، چه کسی نزدیکترین انسان به حضرت علی (علیه السلام)  است؟</w:t>
      </w:r>
    </w:p>
    <w:p>
      <w:pPr>
        <w:pStyle w:val="BookText"/>
      </w:pPr>
      <w:r>
        <w:rPr>
          <w:rFonts w:ascii="IRNazanin" w:hAnsi="IRNazanin" w:eastAsia="IRNazanin" w:cs="IRNazanin"/>
          <w:lang w:bidi="fa-IR"/>
          <w:color w:val="111111"/>
          <w:sz w:val="28"/>
          <w:szCs w:val="28"/>
          <w:rtl/>
        </w:rPr>
        <w:t xml:space="preserve">گفتند: شیعیان و یاران آن حضرت.</w:t>
      </w:r>
    </w:p>
    <w:p>
      <w:pPr>
        <w:pStyle w:val="BookText"/>
      </w:pPr>
      <w:r>
        <w:rPr>
          <w:rFonts w:ascii="IRNazanin" w:hAnsi="IRNazanin" w:eastAsia="IRNazanin" w:cs="IRNazanin"/>
          <w:lang w:bidi="fa-IR"/>
          <w:color w:val="111111"/>
          <w:sz w:val="28"/>
          <w:szCs w:val="28"/>
          <w:rtl/>
        </w:rPr>
        <w:t xml:space="preserve">جابر گفت: آری همینگونه است، در روز قیامت نیز هنگامی که پرچم «حمد» در دست حضرت علی (علیه السلام)  قرار میگیرد، نزدیکترین افراد به او شیعیان و یاران او هستند.</w:t>
      </w:r>
      <w:r>
        <w:rPr>
          <w:rStyle w:val="FootnoteReference"/>
        </w:rPr>
        <w:footnoteReference w:id="422"/>
      </w:r>
    </w:p>
    <w:p>
      <w:pPr>
        <w:pStyle w:val="Heading4"/>
      </w:pPr>
      <w:bookmarkStart w:id="571" w:name="_Toc315"/>
      <w:r>
        <w:t>جابر بن عبدالله انصاری از بزرگان در علوم</w:t>
      </w:r>
      <w:bookmarkEnd w:id="571"/>
    </w:p>
    <w:p>
      <w:pPr>
        <w:pStyle w:val="BookText"/>
      </w:pPr>
      <w:r>
        <w:rPr>
          <w:rFonts w:ascii="IRNazanin" w:hAnsi="IRNazanin" w:eastAsia="IRNazanin" w:cs="IRNazanin"/>
          <w:lang w:bidi="fa-IR"/>
          <w:color w:val="111111"/>
          <w:sz w:val="28"/>
          <w:szCs w:val="28"/>
          <w:rtl/>
        </w:rPr>
        <w:t xml:space="preserve">جابر به قرآن کریم عشق میورزید و در تفسیر قرآن زبر دست بود به گونهای که او را از بزرگان مفسرین دانستهاند.</w:t>
      </w:r>
      <w:r>
        <w:rPr>
          <w:rStyle w:val="FootnoteReference"/>
        </w:rPr>
        <w:footnoteReference w:id="423"/>
      </w:r>
      <w:r>
        <w:rPr>
          <w:rFonts w:ascii="IRNazanin" w:hAnsi="IRNazanin" w:eastAsia="IRNazanin" w:cs="IRNazanin"/>
          <w:lang w:bidi="fa-IR"/>
          <w:color w:val="111111"/>
          <w:sz w:val="28"/>
          <w:szCs w:val="28"/>
          <w:rtl/>
        </w:rPr>
        <w:t xml:space="preserve">در کتابهای تفسیر، آراء و نظریات جابر در تفسیر قرآن کریم را ذکر کرده اند. در کتاب مجمعالبیان آرای تفسیر جابر به چشم میخورد.</w:t>
      </w:r>
    </w:p>
    <w:p>
      <w:pPr>
        <w:pStyle w:val="BookText"/>
      </w:pPr>
      <w:r>
        <w:rPr>
          <w:rFonts w:ascii="IRNazanin" w:hAnsi="IRNazanin" w:eastAsia="IRNazanin" w:cs="IRNazanin"/>
          <w:lang w:bidi="fa-IR"/>
          <w:color w:val="111111"/>
          <w:sz w:val="28"/>
          <w:szCs w:val="28"/>
          <w:rtl/>
        </w:rPr>
        <w:t xml:space="preserve">مرحوم آیت الله العظمی مرعشی نجفی فرمودهاند: اهل سنت کتاب تفسیر ناتمامی از جابر دارند.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211" w:name="pg7197_64818"/>
    <w:bookmarkEnd w:id="211"/>
    <w:p>
      <w:pPr>
        <w:pStyle w:val="BookText"/>
      </w:pPr>
      <w:r>
        <w:rPr>
          <w:rFonts w:ascii="IRNazanin" w:hAnsi="IRNazanin" w:eastAsia="IRNazanin" w:cs="IRNazanin"/>
          <w:lang w:bidi="fa-IR"/>
          <w:color w:val="111111"/>
          <w:sz w:val="28"/>
          <w:szCs w:val="28"/>
          <w:rtl/>
        </w:rPr>
        <w:t xml:space="preserve">ذهبی مینویسد: جابر بن عبدالله بن عمرو بن حرام، در عصر خود، پیشوا، فقیه و فتوا دهنده مدینه بود. او قبل از هجرت در عقبه منی همراه با 70 نفر با پیامبر (صلی الله علیه  واله)  بیعت کرد و از آنجناب دانشهای ارزشمندی آموخت. او کتابی کوچک در حج دارد که در صحیح مسلم آمده است.</w:t>
      </w:r>
      <w:r>
        <w:rPr>
          <w:rStyle w:val="FootnoteReference"/>
        </w:rPr>
        <w:footnoteReference w:id="424"/>
      </w:r>
    </w:p>
    <w:p>
      <w:pPr>
        <w:pStyle w:val="Heading4"/>
      </w:pPr>
      <w:bookmarkStart w:id="572" w:name="_Toc316"/>
      <w:r>
        <w:t>مرگ پرافتخار یا زندگی شیرین ابدی جابر</w:t>
      </w:r>
      <w:bookmarkEnd w:id="572"/>
    </w:p>
    <w:p>
      <w:pPr>
        <w:pStyle w:val="BookText"/>
      </w:pPr>
      <w:r>
        <w:rPr>
          <w:rFonts w:ascii="IRNazanin" w:hAnsi="IRNazanin" w:eastAsia="IRNazanin" w:cs="IRNazanin"/>
          <w:lang w:bidi="fa-IR"/>
          <w:color w:val="111111"/>
          <w:sz w:val="28"/>
          <w:szCs w:val="28"/>
          <w:rtl/>
        </w:rPr>
        <w:t xml:space="preserve">جابر بن عبدالله انصاری، گرچه در میدان نبرد با دشمن، با شمشیر به شهادت نرسید، ولی با شمشیر قلم و بیان و در مسیر مبارزهی دائم و پیگیر و بیامان، با دشمنان بود. و با افشاگریهای خود، بینی دشمنان کینهتوز را به خاک مالید، و از حریم مقدس امامان معصوم (علیهم السلام)  دفاع کرد و مشمول حدیث شریف مولایش رسول خدا  (صلی الله علیه  واله)  بود، بلکه از مصداقهای روشن آن حدیث بود که فرمود:</w:t>
      </w:r>
    </w:p>
    <w:p>
      <w:pPr>
        <w:pStyle w:val="BookText"/>
      </w:pPr>
      <w:r>
        <w:rPr>
          <w:rFonts w:ascii="IRNazanin" w:hAnsi="IRNazanin" w:eastAsia="IRNazanin" w:cs="IRNazanin"/>
          <w:lang w:bidi="fa-IR"/>
          <w:color w:val="111111"/>
          <w:sz w:val="28"/>
          <w:szCs w:val="28"/>
          <w:rtl/>
        </w:rPr>
        <w:t xml:space="preserve">«هنگامی که روز قیامت می شود، مرکب قلم دانشمندان را با خون شهیدان میسنجند، پس مرکب قلم دانشمندان بر خون شهیدان برتری مییابد.»</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و جابر خودش نقل می کند که رسول خدا (صلی الله علیه  واله)  فرمود:</w:t>
      </w:r>
    </w:p>
    <w:p>
      <w:pPr>
        <w:pStyle w:val="BookText"/>
      </w:pPr>
      <w:r>
        <w:rPr>
          <w:rFonts w:ascii="IRNazanin" w:hAnsi="IRNazanin" w:eastAsia="IRNazanin" w:cs="IRNazanin"/>
          <w:lang w:bidi="fa-IR"/>
          <w:color w:val="111111"/>
          <w:sz w:val="28"/>
          <w:szCs w:val="28"/>
          <w:rtl/>
        </w:rPr>
        <w:t xml:space="preserve">«مرگ در راستای اطاعت از حضرت علی شهادت است».</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راوی قصهی زیبای کسا.،</w:t>
      </w:r>
    </w:p>
    <w:p>
      <w:pPr>
        <w:pStyle w:val="BookText"/>
      </w:pPr>
      <w:r>
        <w:rPr>
          <w:rFonts w:ascii="IRNazanin" w:hAnsi="IRNazanin" w:eastAsia="IRNazanin" w:cs="IRNazanin"/>
          <w:lang w:bidi="fa-IR"/>
          <w:color w:val="111111"/>
          <w:sz w:val="28"/>
          <w:szCs w:val="28"/>
          <w:rtl/>
        </w:rPr>
        <w:t xml:space="preserve">جابر آن نیک دل انصاری</w:t>
      </w:r>
    </w:p>
    <w:p>
      <w:pPr>
        <w:pStyle w:val="BookText"/>
      </w:pPr>
      <w:r>
        <w:rPr>
          <w:rFonts w:ascii="IRNazanin" w:hAnsi="IRNazanin" w:eastAsia="IRNazanin" w:cs="IRNazanin"/>
          <w:lang w:bidi="fa-IR"/>
          <w:color w:val="111111"/>
          <w:sz w:val="28"/>
          <w:szCs w:val="28"/>
          <w:rtl/>
        </w:rPr>
        <w:t xml:space="preserve">جان او جلوه ی آیینه ی نور</w:t>
      </w:r>
    </w:p>
    <w:p>
      <w:pPr>
        <w:pStyle w:val="BookText"/>
      </w:pPr>
      <w:r>
        <w:rPr>
          <w:rFonts w:ascii="IRNazanin" w:hAnsi="IRNazanin" w:eastAsia="IRNazanin" w:cs="IRNazanin"/>
          <w:lang w:bidi="fa-IR"/>
          <w:color w:val="111111"/>
          <w:sz w:val="28"/>
          <w:szCs w:val="28"/>
          <w:rtl/>
        </w:rPr>
        <w:t xml:space="preserve">سینهاش لوحهی حق پنداری</w:t>
      </w:r>
    </w:p>
    <w:p>
      <w:pPr>
        <w:pStyle w:val="BookText"/>
      </w:pPr>
      <w:r>
        <w:rPr>
          <w:rFonts w:ascii="IRNazanin" w:hAnsi="IRNazanin" w:eastAsia="IRNazanin" w:cs="IRNazanin"/>
          <w:lang w:bidi="fa-IR"/>
          <w:color w:val="111111"/>
          <w:sz w:val="28"/>
          <w:szCs w:val="28"/>
          <w:rtl/>
        </w:rPr>
        <w:t xml:space="preserve">با علی بود و ولایت.جابر</w:t>
      </w:r>
    </w:p>
    <w:p>
      <w:pPr>
        <w:pStyle w:val="BookText"/>
      </w:pPr>
      <w:r>
        <w:rPr>
          <w:rFonts w:ascii="IRNazanin" w:hAnsi="IRNazanin" w:eastAsia="IRNazanin" w:cs="IRNazanin"/>
          <w:lang w:bidi="fa-IR"/>
          <w:color w:val="111111"/>
          <w:sz w:val="28"/>
          <w:szCs w:val="28"/>
          <w:rtl/>
        </w:rPr>
        <w:t xml:space="preserve">آفرین باد بر این دینداری</w:t>
      </w:r>
    </w:p>
    <w:p>
      <w:pPr>
        <w:pStyle w:val="BookText"/>
      </w:pPr>
      <w:r>
        <w:rPr>
          <w:rFonts w:ascii="IRNazanin" w:hAnsi="IRNazanin" w:eastAsia="IRNazanin" w:cs="IRNazanin"/>
          <w:lang w:bidi="fa-IR"/>
          <w:color w:val="111111"/>
          <w:sz w:val="28"/>
          <w:szCs w:val="28"/>
          <w:rtl/>
        </w:rPr>
        <w:t xml:space="preserve">جعفر رسول زاده ( آشفته کاشانی )</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212" w:name="pg7197_64819"/>
    <w:bookmarkEnd w:id="212"/>
    <w:p>
      <w:pPr>
        <w:pStyle w:val="Heading4"/>
      </w:pPr>
      <w:bookmarkStart w:id="573" w:name="_Toc317"/>
      <w:r>
        <w:t>شور معاصر</w:t>
      </w:r>
      <w:bookmarkEnd w:id="573"/>
    </w:p>
    <w:p>
      <w:pPr>
        <w:pStyle w:val="BookText"/>
      </w:pPr>
      <w:r>
        <w:rPr>
          <w:rFonts w:ascii="IRNazanin" w:hAnsi="IRNazanin" w:eastAsia="IRNazanin" w:cs="IRNazanin"/>
          <w:lang w:bidi="fa-IR"/>
          <w:color w:val="111111"/>
          <w:sz w:val="28"/>
          <w:szCs w:val="28"/>
          <w:rtl/>
        </w:rPr>
        <w:t xml:space="preserve">چه مقامی است؟ قرار است به جابر برسد</w:t>
      </w:r>
    </w:p>
    <w:p>
      <w:pPr>
        <w:pStyle w:val="BookText"/>
      </w:pPr>
      <w:r>
        <w:rPr>
          <w:rFonts w:ascii="IRNazanin" w:hAnsi="IRNazanin" w:eastAsia="IRNazanin" w:cs="IRNazanin"/>
          <w:lang w:bidi="fa-IR"/>
          <w:color w:val="111111"/>
          <w:sz w:val="28"/>
          <w:szCs w:val="28"/>
          <w:rtl/>
        </w:rPr>
        <w:t xml:space="preserve">از سرِ چشمهی اسرار به او سِرّ برسد</w:t>
      </w:r>
    </w:p>
    <w:p>
      <w:pPr>
        <w:pStyle w:val="BookText"/>
      </w:pPr>
      <w:r>
        <w:rPr>
          <w:rFonts w:ascii="IRNazanin" w:hAnsi="IRNazanin" w:eastAsia="IRNazanin" w:cs="IRNazanin"/>
          <w:lang w:bidi="fa-IR"/>
          <w:color w:val="111111"/>
          <w:sz w:val="28"/>
          <w:szCs w:val="28"/>
          <w:rtl/>
        </w:rPr>
        <w:t xml:space="preserve">برساند خبر اهل کسا را به جهان</w:t>
      </w:r>
    </w:p>
    <w:p>
      <w:pPr>
        <w:pStyle w:val="BookText"/>
      </w:pPr>
      <w:r>
        <w:rPr>
          <w:rFonts w:ascii="IRNazanin" w:hAnsi="IRNazanin" w:eastAsia="IRNazanin" w:cs="IRNazanin"/>
          <w:lang w:bidi="fa-IR"/>
          <w:color w:val="111111"/>
          <w:sz w:val="28"/>
          <w:szCs w:val="28"/>
          <w:rtl/>
        </w:rPr>
        <w:t xml:space="preserve">از دل خانه درآید به منابر برسد</w:t>
      </w:r>
    </w:p>
    <w:p>
      <w:pPr>
        <w:pStyle w:val="BookText"/>
      </w:pPr>
      <w:r>
        <w:rPr>
          <w:rFonts w:ascii="IRNazanin" w:hAnsi="IRNazanin" w:eastAsia="IRNazanin" w:cs="IRNazanin"/>
          <w:lang w:bidi="fa-IR"/>
          <w:color w:val="111111"/>
          <w:sz w:val="28"/>
          <w:szCs w:val="28"/>
          <w:rtl/>
        </w:rPr>
        <w:t xml:space="preserve">نسخه بردارد از آن لوح که با فاطمه است</w:t>
      </w:r>
    </w:p>
    <w:p>
      <w:pPr>
        <w:pStyle w:val="BookText"/>
      </w:pPr>
      <w:r>
        <w:rPr>
          <w:rFonts w:ascii="IRNazanin" w:hAnsi="IRNazanin" w:eastAsia="IRNazanin" w:cs="IRNazanin"/>
          <w:lang w:bidi="fa-IR"/>
          <w:color w:val="111111"/>
          <w:sz w:val="28"/>
          <w:szCs w:val="28"/>
          <w:rtl/>
        </w:rPr>
        <w:t xml:space="preserve">سالها بعد به دستان مفسر برسد</w:t>
      </w:r>
    </w:p>
    <w:p>
      <w:pPr>
        <w:pStyle w:val="BookText"/>
      </w:pPr>
      <w:r>
        <w:rPr>
          <w:rFonts w:ascii="IRNazanin" w:hAnsi="IRNazanin" w:eastAsia="IRNazanin" w:cs="IRNazanin"/>
          <w:lang w:bidi="fa-IR"/>
          <w:color w:val="111111"/>
          <w:sz w:val="28"/>
          <w:szCs w:val="28"/>
          <w:rtl/>
        </w:rPr>
        <w:t xml:space="preserve">اربعینش بدود در دل تاریخ، چنان</w:t>
      </w:r>
    </w:p>
    <w:p>
      <w:pPr>
        <w:pStyle w:val="BookText"/>
      </w:pPr>
      <w:r>
        <w:rPr>
          <w:rFonts w:ascii="IRNazanin" w:hAnsi="IRNazanin" w:eastAsia="IRNazanin" w:cs="IRNazanin"/>
          <w:lang w:bidi="fa-IR"/>
          <w:color w:val="111111"/>
          <w:sz w:val="28"/>
          <w:szCs w:val="28"/>
          <w:rtl/>
        </w:rPr>
        <w:t xml:space="preserve">تا در این عرصه به این شور معاصر برسد</w:t>
      </w:r>
    </w:p>
    <w:p>
      <w:pPr>
        <w:pStyle w:val="BookText"/>
      </w:pPr>
      <w:r>
        <w:rPr>
          <w:rFonts w:ascii="Amiri" w:hAnsi="Amiri" w:eastAsia="Amiri" w:cs="Amiri"/>
          <w:lang w:bidi="ar-SA"/>
          <w:color w:val="111111"/>
          <w:sz w:val="28"/>
          <w:szCs w:val="28"/>
          <w:rtl/>
        </w:rPr>
        <w:t xml:space="preserve">عشق فرمود که یا جابرُ أنتَ منّا</w:t>
      </w:r>
    </w:p>
    <w:p>
      <w:pPr>
        <w:pStyle w:val="BookText"/>
      </w:pPr>
      <w:r>
        <w:rPr>
          <w:rFonts w:ascii="IRNazanin" w:hAnsi="IRNazanin" w:eastAsia="IRNazanin" w:cs="IRNazanin"/>
          <w:lang w:bidi="fa-IR"/>
          <w:color w:val="111111"/>
          <w:sz w:val="28"/>
          <w:szCs w:val="28"/>
          <w:rtl/>
        </w:rPr>
        <w:t xml:space="preserve">عشق میخواست از او واژه به شاعر برسد</w:t>
      </w:r>
    </w:p>
    <w:p>
      <w:pPr>
        <w:pStyle w:val="BookText"/>
      </w:pPr>
      <w:r>
        <w:rPr>
          <w:rFonts w:ascii="IRNazanin" w:hAnsi="IRNazanin" w:eastAsia="IRNazanin" w:cs="IRNazanin"/>
          <w:lang w:bidi="fa-IR"/>
          <w:color w:val="111111"/>
          <w:sz w:val="28"/>
          <w:szCs w:val="28"/>
          <w:rtl/>
        </w:rPr>
        <w:t xml:space="preserve">به صبا کار ندارد ولی از جابر خواست</w:t>
      </w:r>
    </w:p>
    <w:p>
      <w:pPr>
        <w:pStyle w:val="BookText"/>
      </w:pPr>
      <w:r>
        <w:rPr>
          <w:rFonts w:ascii="IRNazanin" w:hAnsi="IRNazanin" w:eastAsia="IRNazanin" w:cs="IRNazanin"/>
          <w:lang w:bidi="fa-IR"/>
          <w:color w:val="111111"/>
          <w:sz w:val="28"/>
          <w:szCs w:val="28"/>
          <w:rtl/>
        </w:rPr>
        <w:t xml:space="preserve">به سلامی برود محضر باقر برسد</w:t>
      </w:r>
    </w:p>
    <w:p>
      <w:pPr>
        <w:pStyle w:val="BookText"/>
      </w:pPr>
      <w:r>
        <w:rPr>
          <w:rFonts w:ascii="IRNazanin" w:hAnsi="IRNazanin" w:eastAsia="IRNazanin" w:cs="IRNazanin"/>
          <w:lang w:bidi="fa-IR"/>
          <w:color w:val="111111"/>
          <w:sz w:val="28"/>
          <w:szCs w:val="28"/>
          <w:rtl/>
        </w:rPr>
        <w:t xml:space="preserve">اوج فرمانبریش ختم به پیغامبری است</w:t>
      </w:r>
    </w:p>
    <w:p>
      <w:pPr>
        <w:pStyle w:val="BookText"/>
      </w:pPr>
      <w:r>
        <w:rPr>
          <w:rFonts w:ascii="IRNazanin" w:hAnsi="IRNazanin" w:eastAsia="IRNazanin" w:cs="IRNazanin"/>
          <w:lang w:bidi="fa-IR"/>
          <w:color w:val="111111"/>
          <w:sz w:val="28"/>
          <w:szCs w:val="28"/>
          <w:rtl/>
        </w:rPr>
        <w:t xml:space="preserve">عابر آن است که در قافیه، زائر برسد</w:t>
      </w:r>
    </w:p>
    <w:p>
      <w:pPr>
        <w:pStyle w:val="BookText"/>
      </w:pPr>
      <w:r>
        <w:rPr>
          <w:rFonts w:ascii="IRNazanin" w:hAnsi="IRNazanin" w:eastAsia="IRNazanin" w:cs="IRNazanin"/>
          <w:lang w:bidi="fa-IR"/>
          <w:color w:val="111111"/>
          <w:sz w:val="28"/>
          <w:szCs w:val="28"/>
          <w:rtl/>
        </w:rPr>
        <w:t xml:space="preserve">محسن ناصحی</w:t>
      </w:r>
    </w:p>
    <w:p>
      <w:pPr>
        <w:pStyle w:val="BookText"/>
      </w:pPr>
      <w:r>
        <w:rPr>
          <w:rFonts w:ascii="IRNazanin" w:hAnsi="IRNazanin" w:eastAsia="IRNazanin" w:cs="IRNazanin"/>
          <w:lang w:bidi="fa-IR"/>
          <w:color w:val="111111"/>
          <w:sz w:val="28"/>
          <w:szCs w:val="28"/>
          <w:rtl/>
        </w:rPr>
        <w:t xml:space="preserve">جابر بن عبدالله راز دار خاندان رسالت و امامت، ص 244.</w:t>
      </w:r>
    </w:p>
    <w:p>
      <w:pPr>
        <w:pStyle w:val="Heading4"/>
      </w:pPr>
      <w:bookmarkStart w:id="574" w:name="_Toc318"/>
      <w:r>
        <w:t>جابر بن عبدالله انصاری</w:t>
      </w:r>
      <w:bookmarkEnd w:id="574"/>
    </w:p>
    <w:p>
      <w:pPr>
        <w:pStyle w:val="BookText"/>
      </w:pPr>
      <w:r>
        <w:rPr>
          <w:rFonts w:ascii="IRNazanin" w:hAnsi="IRNazanin" w:eastAsia="IRNazanin" w:cs="IRNazanin"/>
          <w:lang w:bidi="fa-IR"/>
          <w:color w:val="111111"/>
          <w:sz w:val="28"/>
          <w:szCs w:val="28"/>
          <w:rtl/>
        </w:rPr>
        <w:t xml:space="preserve">آفتاب بن علی بن حسین بن علی</w:t>
      </w:r>
    </w:p>
    <w:p>
      <w:pPr>
        <w:pStyle w:val="BookText"/>
      </w:pPr>
      <w:r>
        <w:rPr>
          <w:rFonts w:ascii="IRNazanin" w:hAnsi="IRNazanin" w:eastAsia="IRNazanin" w:cs="IRNazanin"/>
          <w:lang w:bidi="fa-IR"/>
          <w:color w:val="111111"/>
          <w:sz w:val="28"/>
          <w:szCs w:val="28"/>
          <w:rtl/>
        </w:rPr>
        <w:t xml:space="preserve">راوی نور، شكافندهی علم ازلی</w:t>
      </w:r>
    </w:p>
    <w:p>
      <w:pPr>
        <w:pStyle w:val="BookText"/>
      </w:pPr>
      <w:r>
        <w:rPr>
          <w:rFonts w:ascii="IRNazanin" w:hAnsi="IRNazanin" w:eastAsia="IRNazanin" w:cs="IRNazanin"/>
          <w:lang w:bidi="fa-IR"/>
          <w:color w:val="111111"/>
          <w:sz w:val="28"/>
          <w:szCs w:val="28"/>
          <w:rtl/>
        </w:rPr>
        <w:t xml:space="preserve">مادرش آینه، فرزند فرستادهی عشق</w:t>
      </w:r>
    </w:p>
    <w:p>
      <w:pPr>
        <w:pStyle w:val="BookText"/>
      </w:pPr>
      <w:r>
        <w:rPr>
          <w:rFonts w:ascii="IRNazanin" w:hAnsi="IRNazanin" w:eastAsia="IRNazanin" w:cs="IRNazanin"/>
          <w:lang w:bidi="fa-IR"/>
          <w:color w:val="111111"/>
          <w:sz w:val="28"/>
          <w:szCs w:val="28"/>
          <w:rtl/>
        </w:rPr>
        <w:t xml:space="preserve">بندهی خوب خداوند، خداوند علیّ</w:t>
      </w:r>
    </w:p>
    <w:p>
      <w:pPr>
        <w:pStyle w:val="BookText"/>
      </w:pPr>
      <w:r>
        <w:rPr>
          <w:rFonts w:ascii="IRNazanin" w:hAnsi="IRNazanin" w:eastAsia="IRNazanin" w:cs="IRNazanin"/>
          <w:lang w:bidi="fa-IR"/>
          <w:color w:val="111111"/>
          <w:sz w:val="28"/>
          <w:szCs w:val="28"/>
          <w:rtl/>
        </w:rPr>
        <w:t xml:space="preserve">آدم و جنّ و ملَك پیش تو زانو زدهاند</w:t>
      </w:r>
    </w:p>
    <w:p>
      <w:pPr>
        <w:pStyle w:val="BookText"/>
      </w:pPr>
      <w:r>
        <w:rPr>
          <w:rFonts w:ascii="IRNazanin" w:hAnsi="IRNazanin" w:eastAsia="IRNazanin" w:cs="IRNazanin"/>
          <w:lang w:bidi="fa-IR"/>
          <w:color w:val="111111"/>
          <w:sz w:val="28"/>
          <w:szCs w:val="28"/>
          <w:rtl/>
        </w:rPr>
        <w:t xml:space="preserve">خانه ی كوچك تو، با دو سه دیوار گِلی</w:t>
      </w:r>
    </w:p>
    <w:p>
      <w:pPr>
        <w:pStyle w:val="BookText"/>
      </w:pPr>
      <w:r>
        <w:rPr>
          <w:rFonts w:ascii="IRNazanin" w:hAnsi="IRNazanin" w:eastAsia="IRNazanin" w:cs="IRNazanin"/>
          <w:lang w:bidi="fa-IR"/>
          <w:color w:val="111111"/>
          <w:sz w:val="28"/>
          <w:szCs w:val="28"/>
          <w:rtl/>
        </w:rPr>
        <w:t xml:space="preserve">همه سُبحانكَ لا علمَ لنا میگویند</w:t>
      </w:r>
    </w:p>
    <w:p>
      <w:pPr>
        <w:pStyle w:val="BookText"/>
      </w:pPr>
      <w:r>
        <w:rPr>
          <w:rFonts w:ascii="IRNazanin" w:hAnsi="IRNazanin" w:eastAsia="IRNazanin" w:cs="IRNazanin"/>
          <w:lang w:bidi="fa-IR"/>
          <w:color w:val="111111"/>
          <w:sz w:val="28"/>
          <w:szCs w:val="28"/>
          <w:rtl/>
        </w:rPr>
        <w:t xml:space="preserve">گاهِ تفسیر تو از آیه ی اللهُ ولی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213" w:name="pg7197_64820"/>
    <w:bookmarkEnd w:id="213"/>
    <w:p>
      <w:pPr>
        <w:pStyle w:val="BookText"/>
      </w:pPr>
      <w:r>
        <w:rPr>
          <w:rFonts w:ascii="IRNazanin" w:hAnsi="IRNazanin" w:eastAsia="IRNazanin" w:cs="IRNazanin"/>
          <w:lang w:bidi="fa-IR"/>
          <w:color w:val="111111"/>
          <w:sz w:val="28"/>
          <w:szCs w:val="28"/>
          <w:rtl/>
        </w:rPr>
        <w:t xml:space="preserve">ناگهان روز الست از همه پرسید خدا</w:t>
      </w:r>
    </w:p>
    <w:p>
      <w:pPr>
        <w:pStyle w:val="BookText"/>
      </w:pPr>
      <w:r>
        <w:rPr>
          <w:rFonts w:ascii="IRNazanin" w:hAnsi="IRNazanin" w:eastAsia="IRNazanin" w:cs="IRNazanin"/>
          <w:lang w:bidi="fa-IR"/>
          <w:color w:val="111111"/>
          <w:sz w:val="28"/>
          <w:szCs w:val="28"/>
          <w:rtl/>
        </w:rPr>
        <w:t xml:space="preserve">دوست دارید علی را؟ همه گفتند بلی</w:t>
      </w:r>
    </w:p>
    <w:p>
      <w:pPr>
        <w:pStyle w:val="BookText"/>
      </w:pPr>
      <w:r>
        <w:rPr>
          <w:rFonts w:ascii="IRNazanin" w:hAnsi="IRNazanin" w:eastAsia="IRNazanin" w:cs="IRNazanin"/>
          <w:lang w:bidi="fa-IR"/>
          <w:color w:val="111111"/>
          <w:sz w:val="28"/>
          <w:szCs w:val="28"/>
          <w:rtl/>
        </w:rPr>
        <w:t xml:space="preserve">شعر من جابر عبد اللَه انصاری شد</w:t>
      </w:r>
    </w:p>
    <w:p>
      <w:pPr>
        <w:pStyle w:val="BookText"/>
      </w:pPr>
      <w:r>
        <w:rPr>
          <w:rFonts w:ascii="IRNazanin" w:hAnsi="IRNazanin" w:eastAsia="IRNazanin" w:cs="IRNazanin"/>
          <w:lang w:bidi="fa-IR"/>
          <w:color w:val="111111"/>
          <w:sz w:val="28"/>
          <w:szCs w:val="28"/>
          <w:rtl/>
        </w:rPr>
        <w:t xml:space="preserve">تا سلامی برساند به تو با تنگدلی</w:t>
      </w:r>
    </w:p>
    <w:p>
      <w:pPr>
        <w:pStyle w:val="BookText"/>
      </w:pPr>
      <w:r>
        <w:rPr>
          <w:rFonts w:ascii="IRNazanin" w:hAnsi="IRNazanin" w:eastAsia="IRNazanin" w:cs="IRNazanin"/>
          <w:lang w:bidi="fa-IR"/>
          <w:color w:val="111111"/>
          <w:sz w:val="28"/>
          <w:szCs w:val="28"/>
          <w:rtl/>
        </w:rPr>
        <w:t xml:space="preserve">مهدی جهاندار</w:t>
      </w:r>
    </w:p>
    <w:p>
      <w:pPr>
        <w:pStyle w:val="BookText"/>
      </w:pPr>
      <w:r>
        <w:rPr>
          <w:rFonts w:ascii="IRNazanin" w:hAnsi="IRNazanin" w:eastAsia="IRNazanin" w:cs="IRNazanin"/>
          <w:lang w:bidi="fa-IR"/>
          <w:color w:val="111111"/>
          <w:sz w:val="28"/>
          <w:szCs w:val="28"/>
          <w:rtl/>
        </w:rPr>
        <w:t xml:space="preserve">دست نوشته شاعر</w:t>
      </w:r>
    </w:p>
    <w:p>
      <w:pPr>
        <w:pStyle w:val="Heading4"/>
      </w:pPr>
      <w:bookmarkStart w:id="575" w:name="_Toc319"/>
      <w:r>
        <w:t>روضهخوان کرببلا</w:t>
      </w:r>
      <w:bookmarkEnd w:id="575"/>
    </w:p>
    <w:p>
      <w:pPr>
        <w:pStyle w:val="BookText"/>
      </w:pPr>
      <w:r>
        <w:rPr>
          <w:rFonts w:ascii="IRNazanin" w:hAnsi="IRNazanin" w:eastAsia="IRNazanin" w:cs="IRNazanin"/>
          <w:lang w:bidi="fa-IR"/>
          <w:color w:val="111111"/>
          <w:sz w:val="28"/>
          <w:szCs w:val="28"/>
          <w:rtl/>
        </w:rPr>
        <w:t xml:space="preserve">شکر خدا که گریه کن شاه بی سرم</w:t>
      </w:r>
    </w:p>
    <w:p>
      <w:pPr>
        <w:pStyle w:val="BookText"/>
      </w:pPr>
      <w:r>
        <w:rPr>
          <w:rFonts w:ascii="IRNazanin" w:hAnsi="IRNazanin" w:eastAsia="IRNazanin" w:cs="IRNazanin"/>
          <w:lang w:bidi="fa-IR"/>
          <w:color w:val="111111"/>
          <w:sz w:val="28"/>
          <w:szCs w:val="28"/>
          <w:rtl/>
        </w:rPr>
        <w:t xml:space="preserve">مدیون لقمهی پدر و شیر مادرم</w:t>
      </w:r>
    </w:p>
    <w:p>
      <w:pPr>
        <w:pStyle w:val="BookText"/>
      </w:pPr>
      <w:r>
        <w:rPr>
          <w:rFonts w:ascii="IRNazanin" w:hAnsi="IRNazanin" w:eastAsia="IRNazanin" w:cs="IRNazanin"/>
          <w:lang w:bidi="fa-IR"/>
          <w:color w:val="111111"/>
          <w:sz w:val="28"/>
          <w:szCs w:val="28"/>
          <w:rtl/>
        </w:rPr>
        <w:t xml:space="preserve">من جابرم که از نفس اولم حسین!</w:t>
      </w:r>
    </w:p>
    <w:p>
      <w:pPr>
        <w:pStyle w:val="BookText"/>
      </w:pPr>
      <w:r>
        <w:rPr>
          <w:rFonts w:ascii="IRNazanin" w:hAnsi="IRNazanin" w:eastAsia="IRNazanin" w:cs="IRNazanin"/>
          <w:lang w:bidi="fa-IR"/>
          <w:color w:val="111111"/>
          <w:sz w:val="28"/>
          <w:szCs w:val="28"/>
          <w:rtl/>
        </w:rPr>
        <w:t xml:space="preserve">افتاده سایهی علویِّ تو بر سرم</w:t>
      </w:r>
    </w:p>
    <w:p>
      <w:pPr>
        <w:pStyle w:val="BookText"/>
      </w:pPr>
      <w:r>
        <w:rPr>
          <w:rFonts w:ascii="IRNazanin" w:hAnsi="IRNazanin" w:eastAsia="IRNazanin" w:cs="IRNazanin"/>
          <w:lang w:bidi="fa-IR"/>
          <w:color w:val="111111"/>
          <w:sz w:val="28"/>
          <w:szCs w:val="28"/>
          <w:rtl/>
        </w:rPr>
        <w:t xml:space="preserve">در ابتدا که چشم سرم باز شد فقط</w:t>
      </w:r>
    </w:p>
    <w:p>
      <w:pPr>
        <w:pStyle w:val="BookText"/>
      </w:pPr>
      <w:r>
        <w:rPr>
          <w:rFonts w:ascii="IRNazanin" w:hAnsi="IRNazanin" w:eastAsia="IRNazanin" w:cs="IRNazanin"/>
          <w:lang w:bidi="fa-IR"/>
          <w:color w:val="111111"/>
          <w:sz w:val="28"/>
          <w:szCs w:val="28"/>
          <w:rtl/>
        </w:rPr>
        <w:t xml:space="preserve">پرچم سیاهِ هیئتت آمد به منظرم</w:t>
      </w:r>
    </w:p>
    <w:p>
      <w:pPr>
        <w:pStyle w:val="BookText"/>
      </w:pPr>
      <w:r>
        <w:rPr>
          <w:rFonts w:ascii="IRNazanin" w:hAnsi="IRNazanin" w:eastAsia="IRNazanin" w:cs="IRNazanin"/>
          <w:lang w:bidi="fa-IR"/>
          <w:color w:val="111111"/>
          <w:sz w:val="28"/>
          <w:szCs w:val="28"/>
          <w:rtl/>
        </w:rPr>
        <w:t xml:space="preserve">من روضه خوان کرببلای توام حسین!</w:t>
      </w:r>
    </w:p>
    <w:p>
      <w:pPr>
        <w:pStyle w:val="BookText"/>
      </w:pPr>
      <w:r>
        <w:rPr>
          <w:rFonts w:ascii="IRNazanin" w:hAnsi="IRNazanin" w:eastAsia="IRNazanin" w:cs="IRNazanin"/>
          <w:lang w:bidi="fa-IR"/>
          <w:color w:val="111111"/>
          <w:sz w:val="28"/>
          <w:szCs w:val="28"/>
          <w:rtl/>
        </w:rPr>
        <w:t xml:space="preserve">آتش بزن به زندگی و مال و پیکرم</w:t>
      </w:r>
    </w:p>
    <w:p>
      <w:pPr>
        <w:pStyle w:val="BookText"/>
      </w:pPr>
      <w:r>
        <w:rPr>
          <w:rFonts w:ascii="IRNazanin" w:hAnsi="IRNazanin" w:eastAsia="IRNazanin" w:cs="IRNazanin"/>
          <w:lang w:bidi="fa-IR"/>
          <w:color w:val="111111"/>
          <w:sz w:val="28"/>
          <w:szCs w:val="28"/>
          <w:rtl/>
        </w:rPr>
        <w:t xml:space="preserve">حالا تمام دل خوشیِ من شده حرم</w:t>
      </w:r>
    </w:p>
    <w:p>
      <w:pPr>
        <w:pStyle w:val="BookText"/>
      </w:pPr>
      <w:r>
        <w:rPr>
          <w:rFonts w:ascii="IRNazanin" w:hAnsi="IRNazanin" w:eastAsia="IRNazanin" w:cs="IRNazanin"/>
          <w:lang w:bidi="fa-IR"/>
          <w:color w:val="111111"/>
          <w:sz w:val="28"/>
          <w:szCs w:val="28"/>
          <w:rtl/>
        </w:rPr>
        <w:t xml:space="preserve">هر اربعین که لطف تو بوده مُقدّرم</w:t>
      </w:r>
    </w:p>
    <w:p>
      <w:pPr>
        <w:pStyle w:val="BookText"/>
      </w:pPr>
      <w:r>
        <w:rPr>
          <w:rFonts w:ascii="IRNazanin" w:hAnsi="IRNazanin" w:eastAsia="IRNazanin" w:cs="IRNazanin"/>
          <w:lang w:bidi="fa-IR"/>
          <w:color w:val="111111"/>
          <w:sz w:val="28"/>
          <w:szCs w:val="28"/>
          <w:rtl/>
        </w:rPr>
        <w:t xml:space="preserve">ای کاش جابرانه بخوانی مرا حسین</w:t>
      </w:r>
    </w:p>
    <w:p>
      <w:pPr>
        <w:pStyle w:val="BookText"/>
      </w:pPr>
      <w:r>
        <w:rPr>
          <w:rFonts w:ascii="IRNazanin" w:hAnsi="IRNazanin" w:eastAsia="IRNazanin" w:cs="IRNazanin"/>
          <w:lang w:bidi="fa-IR"/>
          <w:color w:val="111111"/>
          <w:sz w:val="28"/>
          <w:szCs w:val="28"/>
          <w:rtl/>
        </w:rPr>
        <w:t xml:space="preserve">ای کاش جابرانه بخوانی مرا حرم</w:t>
      </w:r>
    </w:p>
    <w:p>
      <w:pPr>
        <w:pStyle w:val="BookText"/>
      </w:pPr>
      <w:r>
        <w:rPr>
          <w:rFonts w:ascii="Amiri" w:hAnsi="Amiri" w:eastAsia="Amiri" w:cs="Amiri"/>
          <w:lang w:bidi="ar-SA"/>
          <w:color w:val="111111"/>
          <w:sz w:val="28"/>
          <w:szCs w:val="28"/>
          <w:rtl/>
        </w:rPr>
        <w:t xml:space="preserve">سعید علّامه</w:t>
      </w:r>
    </w:p>
    <w:p>
      <w:pPr>
        <w:pStyle w:val="BookText"/>
      </w:pPr>
      <w:r>
        <w:rPr>
          <w:rFonts w:ascii="IRNazanin" w:hAnsi="IRNazanin" w:eastAsia="IRNazanin" w:cs="IRNazanin"/>
          <w:lang w:bidi="fa-IR"/>
          <w:color w:val="111111"/>
          <w:sz w:val="28"/>
          <w:szCs w:val="28"/>
          <w:rtl/>
        </w:rPr>
        <w:t xml:space="preserve">جابر بن عبدالله راز دار خاندان رسالت و امامت، ص 222.</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214" w:name="pg7197_64821"/>
    <w:bookmarkEnd w:id="214"/>
    <w:p>
      <w:pPr>
        <w:pStyle w:val="Heading3"/>
      </w:pPr>
      <w:bookmarkStart w:id="576" w:name="_Toc320"/>
      <w:r>
        <w:t>زندگینامه عطیه عوفی</w:t>
      </w:r>
      <w:bookmarkEnd w:id="576"/>
    </w:p>
    <w:p>
      <w:pPr>
        <w:pStyle w:val="Heading4"/>
      </w:pPr>
      <w:bookmarkStart w:id="577" w:name="_Toc321"/>
      <w:r>
        <w:t>ولادت</w:t>
      </w:r>
      <w:bookmarkEnd w:id="577"/>
    </w:p>
    <w:p>
      <w:pPr>
        <w:pStyle w:val="BookText"/>
      </w:pPr>
      <w:r>
        <w:rPr>
          <w:rFonts w:ascii="IRNazanin" w:hAnsi="IRNazanin" w:eastAsia="IRNazanin" w:cs="IRNazanin"/>
          <w:lang w:bidi="fa-IR"/>
          <w:color w:val="111111"/>
          <w:sz w:val="28"/>
          <w:szCs w:val="28"/>
          <w:rtl/>
        </w:rPr>
        <w:t xml:space="preserve">با طلوع خورشید حکومت علوی در کوفه غنچهای شکوفا شد تا تماشاگر آفتاب امامت باشد. در سالهای 3640 قمری، روزی سعد بن جناده به آستان حضرت علی (علیه السلام)  شرفیاب شد، ولادت فرزندش را به عرض حضرت رساند و تقاضای نامگذاری کرد. حضرت نوزاد را در آغوش گرفت و فرمود:</w:t>
      </w:r>
    </w:p>
    <w:p>
      <w:pPr>
        <w:pStyle w:val="BookText"/>
      </w:pPr>
      <w:r>
        <w:rPr>
          <w:rFonts w:ascii="IRNazanin" w:hAnsi="IRNazanin" w:eastAsia="IRNazanin" w:cs="IRNazanin"/>
          <w:lang w:bidi="fa-IR"/>
          <w:color w:val="111111"/>
          <w:sz w:val="28"/>
          <w:szCs w:val="28"/>
          <w:rtl/>
        </w:rPr>
        <w:t xml:space="preserve">«هذا عطیة الله» این نوزاد عطا و موهبت الهی است.</w:t>
      </w:r>
      <w:r>
        <w:rPr>
          <w:rStyle w:val="FootnoteReference"/>
        </w:rPr>
        <w:footnoteReference w:id="427"/>
      </w:r>
      <w:r>
        <w:rPr>
          <w:rFonts w:ascii="IRNazanin" w:hAnsi="IRNazanin" w:eastAsia="IRNazanin" w:cs="IRNazanin"/>
          <w:lang w:bidi="fa-IR"/>
          <w:color w:val="111111"/>
          <w:sz w:val="28"/>
          <w:szCs w:val="28"/>
          <w:rtl/>
        </w:rPr>
        <w:t xml:space="preserve">حضرت علی (علیه السلام)  بعد از مراسم نامگذاری، برای عطیه صد درهم حقوق ماهانه تعیین فرمود و پدرش با دریافت حقوق برای کودک غذا تهیه کرد.</w:t>
      </w:r>
      <w:r>
        <w:rPr>
          <w:rStyle w:val="FootnoteReference"/>
        </w:rPr>
        <w:footnoteReference w:id="428"/>
      </w:r>
    </w:p>
    <w:p>
      <w:pPr>
        <w:pStyle w:val="Heading4"/>
      </w:pPr>
      <w:bookmarkStart w:id="578" w:name="_Toc322"/>
      <w:r>
        <w:t>مقام علمی عطیه</w:t>
      </w:r>
      <w:bookmarkEnd w:id="578"/>
    </w:p>
    <w:p>
      <w:pPr>
        <w:pStyle w:val="BookText"/>
      </w:pPr>
      <w:r>
        <w:rPr>
          <w:rFonts w:ascii="IRNazanin" w:hAnsi="IRNazanin" w:eastAsia="IRNazanin" w:cs="IRNazanin"/>
          <w:lang w:bidi="fa-IR"/>
          <w:color w:val="111111"/>
          <w:sz w:val="28"/>
          <w:szCs w:val="28"/>
          <w:rtl/>
        </w:rPr>
        <w:t xml:space="preserve">عطیه، از نظر طبقات رجالی، در گروه تابعین جای دارد یعنی از طبقهای است که پیامبر اکرم (صلی الله علیه  واله)  را ندیده و بدون واسطه سخنی از وی نقل نکرده است. او از اصحاب حضرت علی (علیه السلام)  و امامان بعد از او تا امام محمّد باقر (علیه السلام)  به شمار میآید.</w:t>
      </w:r>
      <w:r>
        <w:rPr>
          <w:rStyle w:val="FootnoteReference"/>
        </w:rPr>
        <w:footnoteReference w:id="429"/>
      </w:r>
      <w:r>
        <w:rPr>
          <w:rFonts w:ascii="IRNazanin" w:hAnsi="IRNazanin" w:eastAsia="IRNazanin" w:cs="IRNazanin"/>
          <w:lang w:bidi="fa-IR"/>
          <w:color w:val="111111"/>
          <w:sz w:val="28"/>
          <w:szCs w:val="28"/>
          <w:rtl/>
        </w:rPr>
        <w:t xml:space="preserve">عطیه از دانشمندان بزرگ و اسلام شناس عصر خویش شمرده می شد و از چنان مقام علمی برخوردار بود که حتی دانشمندان اهل سنت نیز او را مورد اعتماد میدانستند و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215" w:name="pg7197_64822"/>
    <w:bookmarkEnd w:id="215"/>
    <w:p>
      <w:pPr>
        <w:pStyle w:val="BookText"/>
      </w:pPr>
      <w:r>
        <w:rPr>
          <w:rFonts w:ascii="IRNazanin" w:hAnsi="IRNazanin" w:eastAsia="IRNazanin" w:cs="IRNazanin"/>
          <w:lang w:bidi="fa-IR"/>
          <w:color w:val="111111"/>
          <w:sz w:val="28"/>
          <w:szCs w:val="28"/>
          <w:rtl/>
        </w:rPr>
        <w:t xml:space="preserve">دانش تفسیری و حدیثیاش را تأیید می کردند.</w:t>
      </w:r>
      <w:r>
        <w:rPr>
          <w:rStyle w:val="FootnoteReference"/>
        </w:rPr>
        <w:footnoteReference w:id="430"/>
      </w:r>
    </w:p>
    <w:p>
      <w:pPr>
        <w:pStyle w:val="Heading4"/>
      </w:pPr>
      <w:bookmarkStart w:id="579" w:name="_Toc323"/>
      <w:r>
        <w:t>آثار علمی</w:t>
      </w:r>
      <w:bookmarkEnd w:id="579"/>
    </w:p>
    <w:p>
      <w:pPr>
        <w:pStyle w:val="BookText"/>
      </w:pPr>
      <w:r>
        <w:rPr>
          <w:rFonts w:ascii="IRNazanin" w:hAnsi="IRNazanin" w:eastAsia="IRNazanin" w:cs="IRNazanin"/>
          <w:lang w:bidi="fa-IR"/>
          <w:color w:val="111111"/>
          <w:sz w:val="28"/>
          <w:szCs w:val="28"/>
          <w:rtl/>
        </w:rPr>
        <w:t xml:space="preserve">تفسیر قرآن: عطیه دست پرورده استادی بزرگ چون ابن عباس بود و پنج جلد تفسیر قرآن نگاشت.</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خطبه فدک حضرت زهرا؛ زیارت اربعین:</w:t>
      </w:r>
    </w:p>
    <w:p>
      <w:pPr>
        <w:pStyle w:val="Heading4"/>
      </w:pPr>
      <w:bookmarkStart w:id="580" w:name="_Toc324"/>
      <w:r>
        <w:t>ابعاد شخصیت سیاسی عطیه</w:t>
      </w:r>
      <w:bookmarkEnd w:id="580"/>
    </w:p>
    <w:p>
      <w:pPr>
        <w:pStyle w:val="BookText"/>
      </w:pPr>
      <w:r>
        <w:rPr>
          <w:rFonts w:ascii="IRNazanin" w:hAnsi="IRNazanin" w:eastAsia="IRNazanin" w:cs="IRNazanin"/>
          <w:lang w:bidi="fa-IR"/>
          <w:color w:val="111111"/>
          <w:sz w:val="28"/>
          <w:szCs w:val="28"/>
          <w:rtl/>
        </w:rPr>
        <w:t xml:space="preserve">عطیه از کسانی است که حدیث غدیر خم را به دورترین نقاط بلاد اسلامی رساند. پیامبر اکرم (صلی الله علیه  واله)  در حجة الوداع در غدیر خم دست حضرت علی (علیه السلام)  را گرفتند و به مردم فرمودند: ای مردم، آیا نمیدانید که من از خود مؤمنین به آنها سزاوارترم؟</w:t>
      </w:r>
    </w:p>
    <w:p>
      <w:pPr>
        <w:pStyle w:val="BookText"/>
      </w:pPr>
      <w:r>
        <w:rPr>
          <w:rFonts w:ascii="IRNazanin" w:hAnsi="IRNazanin" w:eastAsia="IRNazanin" w:cs="IRNazanin"/>
          <w:lang w:bidi="fa-IR"/>
          <w:color w:val="111111"/>
          <w:sz w:val="28"/>
          <w:szCs w:val="28"/>
          <w:rtl/>
        </w:rPr>
        <w:t xml:space="preserve">گفتند: آری، یا رسول الله. سپس فرمود: «مَنْ كُنْتُ مَوْلَاهُ فَهَذَا عَلِی مَوْلَاهُ»</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عطیه در باره شأن نزول آیه شریفه: «یا أیهَا الرَّسُولُ بَلِّغْ ما أنْزِلَ إِلَیكَ مِنْ رَبِّكَ»</w:t>
      </w:r>
      <w:r>
        <w:rPr>
          <w:rStyle w:val="FootnoteReference"/>
        </w:rPr>
        <w:footnoteReference w:id="433"/>
      </w:r>
      <w:r>
        <w:rPr>
          <w:rFonts w:ascii="IRNazanin" w:hAnsi="IRNazanin" w:eastAsia="IRNazanin" w:cs="IRNazanin"/>
          <w:lang w:bidi="fa-IR"/>
          <w:color w:val="111111"/>
          <w:sz w:val="28"/>
          <w:szCs w:val="28"/>
          <w:rtl/>
        </w:rPr>
        <w:t xml:space="preserve">می گوید: «نزلت هذه الآیه علی رسول الله  (صلی الله علیه  واله)  فی علی بن ابی طالب (علیه السلام) »</w:t>
      </w:r>
      <w:r>
        <w:rPr>
          <w:rStyle w:val="FootnoteReference"/>
        </w:rPr>
        <w:footnoteReference w:id="434"/>
      </w:r>
      <w:r>
        <w:rPr>
          <w:rFonts w:ascii="IRNazanin" w:hAnsi="IRNazanin" w:eastAsia="IRNazanin" w:cs="IRNazanin"/>
          <w:lang w:bidi="fa-IR"/>
          <w:color w:val="111111"/>
          <w:sz w:val="28"/>
          <w:szCs w:val="28"/>
          <w:rtl/>
        </w:rPr>
        <w:t xml:space="preserve">این آیه در منزلت حضرت علی ابن ابی طالب (علیه السلام)  نازل شد. بیان چنین احادیثی درباره شخصیت حضرت، در زمانی که آشکارا بدان بزرگوار ناسزا می گفتند، دارای ارزشی والا بود زیرا درباریان آگاه و مردم ناآگاه دشنام دادن بدان حضرت در هر قنوت و خطبه را از فرایض مسلمانان میدانستند. در چنین فضای آشوب زدهای، عطیه به افشاگری پرداخت و با نقل فضایل علی علیه السلام کوشید ولایت را در جامعه تثبیت کند.</w:t>
      </w:r>
    </w:p>
    <w:p>
      <w:pPr>
        <w:pStyle w:val="BookText"/>
      </w:pPr>
      <w:r>
        <w:rPr>
          <w:rFonts w:ascii="IRNazanin" w:hAnsi="IRNazanin" w:eastAsia="IRNazanin" w:cs="IRNazanin"/>
          <w:lang w:bidi="fa-IR"/>
          <w:color w:val="111111"/>
          <w:sz w:val="28"/>
          <w:szCs w:val="28"/>
          <w:rtl/>
        </w:rPr>
        <w:t xml:space="preserve">زیارت اربعین و اقدامی انقلابی زیارت اربعین عطیه و جابربن عبدالله در آن زمان حساس از بُعد سیاسی اهمیت بسیار دارد.</w:t>
      </w:r>
      <w:r>
        <w:rPr>
          <w:rStyle w:val="FootnoteReference"/>
        </w:rPr>
        <w:footnoteReference w:id="435"/>
      </w:r>
      <w:r>
        <w:rPr>
          <w:rFonts w:ascii="IRNazanin" w:hAnsi="IRNazanin" w:eastAsia="IRNazanin" w:cs="IRNazanin"/>
          <w:lang w:bidi="fa-IR"/>
          <w:color w:val="111111"/>
          <w:sz w:val="28"/>
          <w:szCs w:val="28"/>
          <w:rtl/>
        </w:rPr>
        <w:t xml:space="preserve">زمانی که یزید بن معاویه ریختن خون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سیدالشهداء و اصحابش را افتخار میدانست و شیعیان آن حضرت در خفقان شدید به سر می بردند، بازمانده یاران پیامبر اکرم (صلی الله علیه  واله)  به زیارت تربت امام (علیه السلام)  شتافت. او در واقع فرستاده خاتم المرسلین به شمار میآمد؛ زیرا رسول خدا (صلی الله علیه  واله)  به وی وصیت کرده بود «یا جابر زُر قبر الحسین (علیه السلام)  فانّ زیارتَه تَعدِل مِأَة حجّة»</w:t>
      </w:r>
      <w:r>
        <w:rPr>
          <w:rStyle w:val="FootnoteReference"/>
        </w:rPr>
        <w:footnoteReference w:id="436"/>
      </w:r>
      <w:r>
        <w:rPr>
          <w:rFonts w:ascii="IRNazanin" w:hAnsi="IRNazanin" w:eastAsia="IRNazanin" w:cs="IRNazanin"/>
          <w:lang w:bidi="fa-IR"/>
          <w:color w:val="111111"/>
          <w:sz w:val="28"/>
          <w:szCs w:val="28"/>
          <w:rtl/>
        </w:rPr>
        <w:t xml:space="preserve">ای جابر (علیه السلام) ! قبر فرزندم حسین (علیه السلام)  را زیارت کن. چون ثواب زیارتش با ثواب صد حج برابر است. جابر (علیه السلام)  بعد از شهادت امام حسین (علیه السلام) علیه السلام و یارانش از این فاجعه تاریخی آگاه شده، با ضمیری پاک راه کوفه پیش گرفت و خود را به دست پرورده مکتب علوی یعنی عطیه عوفی رساند. این دو بزرگمرد در اربعین شهادت اباعبدالله الحسین  (علیه السلام)  و اصحابش در سرزمین مقدس کربلا حضور یافتند. و این افتخار را به دست آوردند که از اولین زائران حرم حسینی شوند.</w:t>
      </w:r>
      <w:r>
        <w:rPr>
          <w:rStyle w:val="FootnoteReference"/>
        </w:rPr>
        <w:footnoteReference w:id="437"/>
      </w:r>
      <w:r>
        <w:rPr>
          <w:rFonts w:ascii="IRNazanin" w:hAnsi="IRNazanin" w:eastAsia="IRNazanin" w:cs="IRNazanin"/>
          <w:lang w:bidi="fa-IR"/>
          <w:color w:val="111111"/>
          <w:sz w:val="28"/>
          <w:szCs w:val="28"/>
          <w:rtl/>
        </w:rPr>
        <w:t xml:space="preserve">آنچه به زیارت اربعین جلوهای خاص از شهامت و شجاعت می دهد حرکت قهرمانانه این دو زائر در آن موقعیت حساس است؛ زیرا بعد از شهادت امام حسین (علیه السلام)  یزید کسی را مانع ظلم و فساد خود نمیدید و تمام سعی خودش را به کار برد تا با خفه کردن صدای هر مخالفی قیام عاشورا را امری عادی و غیر الهی جلوه دهد. بدین سبب، نگرش جامعه به نهضت امام حسین علیه السلام  (علیه السلام)  در ابتدا نگرشی همراه با بیتفاوتی گاه اعتراض آمیز بود. در آن موقعیت، حرکت جابر از مدینه و عطیه از کوفه برای زیارت سیّدالشهدا (علیه السلام)  تأییدی بر قیام آن حضرت بود.</w:t>
      </w:r>
      <w:r>
        <w:rPr>
          <w:rStyle w:val="FootnoteReference"/>
        </w:rPr>
        <w:footnoteReference w:id="438"/>
      </w:r>
      <w:r>
        <w:rPr>
          <w:rFonts w:ascii="IRNazanin" w:hAnsi="IRNazanin" w:eastAsia="IRNazanin" w:cs="IRNazanin"/>
          <w:lang w:bidi="fa-IR"/>
          <w:color w:val="111111"/>
          <w:sz w:val="28"/>
          <w:szCs w:val="28"/>
          <w:rtl/>
        </w:rPr>
        <w:t xml:space="preserve">به ویژه این که این زیارت با رسیدن بانوان اهل بیت و اسراء از شام و برپایی سه روز سوگواری برای سالارشهیدان (علیه السلام)  و یارانش مقارن بود. این حرکت انقلابی به شعلهور شدن نهضت حسینی و افشای جنایات دژخیمان بنیامیه انجامید و عطیه و جابر از بنیانگذاران قیامهایی شدند که در دفاع از قیام کربلا به وسیله توابین و دیگران شکل گرفت.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عطیه همسفر و همرکاب جابر بود</w:t>
      </w:r>
    </w:p>
    <w:p>
      <w:pPr>
        <w:pStyle w:val="BookText"/>
      </w:pPr>
      <w:r>
        <w:rPr>
          <w:rFonts w:ascii="IRNazanin" w:hAnsi="IRNazanin" w:eastAsia="IRNazanin" w:cs="IRNazanin"/>
          <w:lang w:bidi="fa-IR"/>
          <w:color w:val="111111"/>
          <w:sz w:val="28"/>
          <w:szCs w:val="28"/>
          <w:rtl/>
        </w:rPr>
        <w:t xml:space="preserve">که بر مزار شهیدان عشق زائر بود</w:t>
      </w:r>
    </w:p>
    <w:p>
      <w:pPr>
        <w:pStyle w:val="BookText"/>
      </w:pPr>
      <w:r>
        <w:rPr>
          <w:rFonts w:ascii="IRNazanin" w:hAnsi="IRNazanin" w:eastAsia="IRNazanin" w:cs="IRNazanin"/>
          <w:lang w:bidi="fa-IR"/>
          <w:color w:val="111111"/>
          <w:sz w:val="28"/>
          <w:szCs w:val="28"/>
          <w:rtl/>
        </w:rPr>
        <w:t xml:space="preserve">فقیه اهل کرامت مفسر آیات</w:t>
      </w:r>
    </w:p>
    <w:p>
      <w:pPr>
        <w:pStyle w:val="BookText"/>
      </w:pPr>
      <w:r>
        <w:rPr>
          <w:rFonts w:ascii="IRNazanin" w:hAnsi="IRNazanin" w:eastAsia="IRNazanin" w:cs="IRNazanin"/>
          <w:lang w:bidi="fa-IR"/>
          <w:color w:val="111111"/>
          <w:sz w:val="28"/>
          <w:szCs w:val="28"/>
          <w:rtl/>
        </w:rPr>
        <w:t xml:space="preserve">بر او سلام و به روح مطهرش صلوات</w:t>
      </w:r>
    </w:p>
    <w:p>
      <w:pPr>
        <w:pStyle w:val="BookText"/>
      </w:pPr>
      <w:r>
        <w:rPr>
          <w:rFonts w:ascii="IRNazanin" w:hAnsi="IRNazanin" w:eastAsia="IRNazanin" w:cs="IRNazanin"/>
          <w:lang w:bidi="fa-IR"/>
          <w:color w:val="111111"/>
          <w:sz w:val="28"/>
          <w:szCs w:val="28"/>
          <w:rtl/>
        </w:rPr>
        <w:t xml:space="preserve">جعفر رسول زاده ( آشفته کاشانی )</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216" w:name="pg7197_64825"/>
    <w:bookmarkEnd w:id="216"/>
    <w:p>
      <w:pPr>
        <w:pStyle w:val="Heading3"/>
      </w:pPr>
      <w:bookmarkStart w:id="581" w:name="_Toc325"/>
      <w:r>
        <w:t>زندگینامه حجر بن عدی کندی</w:t>
      </w:r>
      <w:bookmarkEnd w:id="581"/>
    </w:p>
    <w:p>
      <w:pPr>
        <w:pStyle w:val="Heading4"/>
      </w:pPr>
      <w:bookmarkStart w:id="582" w:name="_Toc326"/>
      <w:r>
        <w:t>اشاره</w:t>
      </w:r>
      <w:bookmarkEnd w:id="582"/>
    </w:p>
    <w:p>
      <w:pPr>
        <w:pStyle w:val="BookText"/>
      </w:pPr>
      <w:r>
        <w:rPr>
          <w:rFonts w:ascii="IRNazanin" w:hAnsi="IRNazanin" w:eastAsia="IRNazanin" w:cs="IRNazanin"/>
          <w:lang w:bidi="fa-IR"/>
          <w:color w:val="111111"/>
          <w:sz w:val="28"/>
          <w:szCs w:val="28"/>
          <w:rtl/>
        </w:rPr>
        <w:t xml:space="preserve">حُجْربن عَدی بن جَبَله کِندی، کنیهاش ابوعبدالرحمن، معروف به حجرالخیر، صحابی پیامبر صلی الله علیهو آله و از یاران خاص حضرت علی علیه السلام و از بزرگان و فضلای کوفه میباشد.</w:t>
      </w:r>
    </w:p>
    <w:p>
      <w:pPr>
        <w:pStyle w:val="BookText"/>
      </w:pPr>
      <w:r>
        <w:rPr>
          <w:rFonts w:ascii="IRNazanin" w:hAnsi="IRNazanin" w:eastAsia="IRNazanin" w:cs="IRNazanin"/>
          <w:lang w:bidi="fa-IR"/>
          <w:color w:val="111111"/>
          <w:sz w:val="28"/>
          <w:szCs w:val="28"/>
          <w:rtl/>
        </w:rPr>
        <w:t xml:space="preserve">حجربن عَدی و برادرش، هانی، در زمان پیامبر اکرم اسلام آوردند.</w:t>
      </w:r>
    </w:p>
    <w:p>
      <w:pPr>
        <w:pStyle w:val="BookText"/>
      </w:pPr>
      <w:r>
        <w:rPr>
          <w:rFonts w:ascii="IRNazanin" w:hAnsi="IRNazanin" w:eastAsia="IRNazanin" w:cs="IRNazanin"/>
          <w:lang w:bidi="fa-IR"/>
          <w:color w:val="111111"/>
          <w:sz w:val="28"/>
          <w:szCs w:val="28"/>
          <w:rtl/>
        </w:rPr>
        <w:t xml:space="preserve">حجر در فتوحات اسلامی، از جمله نبرد قادسیه (سال 14 یا 15 یا 16)، حضور یافت.</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حضرت علی علیه السلام میخواست او را به ریاست قبیله</w:t>
      </w:r>
    </w:p>
    <w:p>
      <w:pPr>
        <w:pStyle w:val="BookText"/>
      </w:pPr>
      <w:r>
        <w:rPr>
          <w:rFonts w:ascii="IRNazanin" w:hAnsi="IRNazanin" w:eastAsia="IRNazanin" w:cs="IRNazanin"/>
          <w:lang w:bidi="fa-IR"/>
          <w:color w:val="111111"/>
          <w:sz w:val="28"/>
          <w:szCs w:val="28"/>
          <w:rtl/>
        </w:rPr>
        <w:t xml:space="preserve">کِنْدَه بگمارد و هم قبیلهای او، اشعث بن قیس، را از آن منصب عزل کند، اما حجر از این که تا زنده بودن اشعث، سرپرستی کنده را قبول کند، خودداری کرد.</w:t>
      </w:r>
      <w:r>
        <w:rPr>
          <w:rStyle w:val="FootnoteReference"/>
        </w:rPr>
        <w:footnoteReference w:id="440"/>
      </w:r>
    </w:p>
    <w:p>
      <w:pPr>
        <w:pStyle w:val="Heading4"/>
      </w:pPr>
      <w:bookmarkStart w:id="583" w:name="_Toc327"/>
      <w:r>
        <w:t>در جنگهای جمل، صفین و نهروان</w:t>
      </w:r>
      <w:bookmarkEnd w:id="583"/>
    </w:p>
    <w:p>
      <w:pPr>
        <w:pStyle w:val="BookText"/>
      </w:pPr>
      <w:r>
        <w:rPr>
          <w:rFonts w:ascii="IRNazanin" w:hAnsi="IRNazanin" w:eastAsia="IRNazanin" w:cs="IRNazanin"/>
          <w:lang w:bidi="fa-IR"/>
          <w:color w:val="111111"/>
          <w:sz w:val="28"/>
          <w:szCs w:val="28"/>
          <w:rtl/>
        </w:rPr>
        <w:t xml:space="preserve">در جنگهای جمل و نهروان و صفین هم شرکت نمود.</w:t>
      </w:r>
    </w:p>
    <w:p>
      <w:pPr>
        <w:pStyle w:val="BookText"/>
      </w:pPr>
      <w:r>
        <w:rPr>
          <w:rFonts w:ascii="IRNazanin" w:hAnsi="IRNazanin" w:eastAsia="IRNazanin" w:cs="IRNazanin"/>
          <w:lang w:bidi="fa-IR"/>
          <w:color w:val="111111"/>
          <w:sz w:val="28"/>
          <w:szCs w:val="28"/>
          <w:rtl/>
        </w:rPr>
        <w:t xml:space="preserve">هنگامی که معاویه برای ایجاد رعب در مردم عراق، ضحّاکبن قَیس را روانه آنجا کرد تا با حمله به صحرانشینان ایجاد ناامنی کند، امام علی علیه السلام، حجربن عدی را با چهار هزار تن به مقابله آنان فرستاد.</w:t>
      </w:r>
    </w:p>
    <w:p>
      <w:pPr>
        <w:pStyle w:val="BookText"/>
      </w:pPr>
      <w:r>
        <w:rPr>
          <w:rFonts w:ascii="IRNazanin" w:hAnsi="IRNazanin" w:eastAsia="IRNazanin" w:cs="IRNazanin"/>
          <w:lang w:bidi="fa-IR"/>
          <w:color w:val="111111"/>
          <w:sz w:val="28"/>
          <w:szCs w:val="28"/>
          <w:rtl/>
        </w:rPr>
        <w:t xml:space="preserve">حجر تا تَدْمُر به تعقیب مهاجمان پرداخت و سرانجام، آنان را شکست داد. سپس، دو شبانه روز در آن نواحی ماند.</w:t>
      </w:r>
      <w:r>
        <w:rPr>
          <w:rStyle w:val="FootnoteReference"/>
        </w:rPr>
        <w:footnoteReference w:id="441"/>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حجر و امام حسن علیه السلام</w:t>
      </w:r>
    </w:p>
    <w:p>
      <w:pPr>
        <w:pStyle w:val="BookText"/>
      </w:pPr>
      <w:r>
        <w:rPr>
          <w:rFonts w:ascii="IRNazanin" w:hAnsi="IRNazanin" w:eastAsia="IRNazanin" w:cs="IRNazanin"/>
          <w:lang w:bidi="fa-IR"/>
          <w:color w:val="111111"/>
          <w:sz w:val="28"/>
          <w:szCs w:val="28"/>
          <w:rtl/>
        </w:rPr>
        <w:t xml:space="preserve">پس از شهادت امیرمؤمنان و به امامت رسیدن امام حسن علیه السلام و اقدام آن حضرت برای جنگ با معاویه، جریان به سمتی پیش رفت که امام مصلحت را در پذیرش صلح با معاویه دید، حجر اولین کسی بود که به دیدار امام رفت و با لحنی تند اعتراض کرد و حضرت را به ادامه جنگ فراخواند.</w:t>
      </w:r>
    </w:p>
    <w:p>
      <w:pPr>
        <w:pStyle w:val="BookText"/>
      </w:pPr>
      <w:r>
        <w:rPr>
          <w:rFonts w:ascii="IRNazanin" w:hAnsi="IRNazanin" w:eastAsia="IRNazanin" w:cs="IRNazanin"/>
          <w:lang w:bidi="fa-IR"/>
          <w:color w:val="111111"/>
          <w:sz w:val="28"/>
          <w:szCs w:val="28"/>
          <w:rtl/>
        </w:rPr>
        <w:t xml:space="preserve">پاسخ امام حسن این بود که چون رغبت بیشتر مردم عراق بر صلح است، تن به صلح داده است تا جان شیعیان خاص ایشان محفوظ بماند.</w:t>
      </w:r>
    </w:p>
    <w:p>
      <w:pPr>
        <w:pStyle w:val="BookText"/>
      </w:pPr>
      <w:r>
        <w:rPr>
          <w:rFonts w:ascii="IRNazanin" w:hAnsi="IRNazanin" w:eastAsia="IRNazanin" w:cs="IRNazanin"/>
          <w:lang w:bidi="fa-IR"/>
          <w:color w:val="111111"/>
          <w:sz w:val="28"/>
          <w:szCs w:val="28"/>
          <w:rtl/>
        </w:rPr>
        <w:t xml:space="preserve">پس از آن، حجر نزد امام حسین علیه السلام رفت و دیدگاه خود را درباره جنگ با معاویه مطرح کرد، اما ایشان او را به متابعت از امام حسن فراخواند.</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حجربن عدی بعد از شهادت حضرت علی علیه السلام با مخالفان امام برخورد تندی داشته است.</w:t>
      </w:r>
    </w:p>
    <w:p>
      <w:pPr>
        <w:pStyle w:val="BookText"/>
      </w:pPr>
      <w:r>
        <w:rPr>
          <w:rFonts w:ascii="IRNazanin" w:hAnsi="IRNazanin" w:eastAsia="IRNazanin" w:cs="IRNazanin"/>
          <w:lang w:bidi="fa-IR"/>
          <w:color w:val="111111"/>
          <w:sz w:val="28"/>
          <w:szCs w:val="28"/>
          <w:rtl/>
        </w:rPr>
        <w:t xml:space="preserve">چون مغیرة بن شعبه (حاکم کوفه) به دستور معاویه، علی علیه السلام را بر منبر لعن می کرد، حجر و عمرو</w:t>
      </w:r>
    </w:p>
    <w:p>
      <w:pPr>
        <w:pStyle w:val="BookText"/>
      </w:pPr>
      <w:r>
        <w:rPr>
          <w:rFonts w:ascii="IRNazanin" w:hAnsi="IRNazanin" w:eastAsia="IRNazanin" w:cs="IRNazanin"/>
          <w:lang w:bidi="fa-IR"/>
          <w:color w:val="111111"/>
          <w:sz w:val="28"/>
          <w:szCs w:val="28"/>
          <w:rtl/>
        </w:rPr>
        <w:t xml:space="preserve">بن حمق همراه شماری از یاران خود، با او مخالفت نمودند.</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و به وی سنگ ریزه پرتاب کردند.</w:t>
      </w:r>
    </w:p>
    <w:p>
      <w:pPr>
        <w:pStyle w:val="BookText"/>
      </w:pPr>
      <w:r>
        <w:rPr>
          <w:rFonts w:ascii="IRNazanin" w:hAnsi="IRNazanin" w:eastAsia="IRNazanin" w:cs="IRNazanin"/>
          <w:lang w:bidi="fa-IR"/>
          <w:color w:val="111111"/>
          <w:sz w:val="28"/>
          <w:szCs w:val="28"/>
          <w:rtl/>
        </w:rPr>
        <w:t xml:space="preserve">مغیره با فرستادن مبلغی برای او کوشید وی را به خود نزدیک سازد.</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در سال 50 که زیاد بن ابیه حکومت کوفه را، علاوه بر بصره، از طرف معاویه به دست گرفت، با وجود دوستیاش با حجربن عدی، به او درباره دفاع از علی بن ابی طالب و انتقاد از معاویه هشدار داد، اما حجر همچنان بیپروا مردم را بر ضد معاویه تحریک می کرد.</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زیاد بن ابیه پس از بازگشت به کوفه، مأموران خود را فرستاد تا حجر و یارانش را دستگیر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217" w:name="pg7197_64827"/>
    <w:bookmarkEnd w:id="217"/>
    <w:p>
      <w:pPr>
        <w:pStyle w:val="BookText"/>
      </w:pPr>
      <w:r>
        <w:rPr>
          <w:rFonts w:ascii="IRNazanin" w:hAnsi="IRNazanin" w:eastAsia="IRNazanin" w:cs="IRNazanin"/>
          <w:lang w:bidi="fa-IR"/>
          <w:color w:val="111111"/>
          <w:sz w:val="28"/>
          <w:szCs w:val="28"/>
          <w:rtl/>
        </w:rPr>
        <w:t xml:space="preserve">کنند.</w:t>
      </w:r>
      <w:r>
        <w:rPr>
          <w:rStyle w:val="FootnoteReference"/>
        </w:rPr>
        <w:footnoteReference w:id="446"/>
      </w:r>
      <w:r>
        <w:rPr>
          <w:rFonts w:ascii="IRNazanin" w:hAnsi="IRNazanin" w:eastAsia="IRNazanin" w:cs="IRNazanin"/>
          <w:lang w:bidi="fa-IR"/>
          <w:color w:val="111111"/>
          <w:sz w:val="28"/>
          <w:szCs w:val="28"/>
          <w:rtl/>
        </w:rPr>
        <w:t xml:space="preserve">گروهی از ایشان کشته شدند و عدهای گریختند. حجر بن عدی و سیزده تن دیگر دستگیر شدند.</w:t>
      </w:r>
    </w:p>
    <w:p>
      <w:pPr>
        <w:pStyle w:val="BookText"/>
      </w:pPr>
      <w:r>
        <w:rPr>
          <w:rFonts w:ascii="IRNazanin" w:hAnsi="IRNazanin" w:eastAsia="IRNazanin" w:cs="IRNazanin"/>
          <w:lang w:bidi="fa-IR"/>
          <w:color w:val="111111"/>
          <w:sz w:val="28"/>
          <w:szCs w:val="28"/>
          <w:rtl/>
        </w:rPr>
        <w:t xml:space="preserve">زیاد آنان را همراه صد تن از لشکریانش نزد معاویه فرستاد و درباره ایشان نوشت که در لعن ابوتراب)علی علیه السلام) با «جماعت» مخالفت ورزیده و در نتیجه از فرمان خلیفه سرپیچی کرده اند.</w:t>
      </w:r>
    </w:p>
    <w:p>
      <w:pPr>
        <w:pStyle w:val="BookText"/>
      </w:pPr>
      <w:r>
        <w:rPr>
          <w:rFonts w:ascii="IRNazanin" w:hAnsi="IRNazanin" w:eastAsia="IRNazanin" w:cs="IRNazanin"/>
          <w:lang w:bidi="fa-IR"/>
          <w:color w:val="111111"/>
          <w:sz w:val="28"/>
          <w:szCs w:val="28"/>
          <w:rtl/>
        </w:rPr>
        <w:t xml:space="preserve">وی شهادت برخی بزرگان کوفه مبنی بر مخالفت صریح حجر با بدگویی از علی بن ابی طالب، را نیز بر ضد حجر ضمیمه نامه کرد.</w:t>
      </w:r>
      <w:r>
        <w:rPr>
          <w:rStyle w:val="FootnoteReference"/>
        </w:rPr>
        <w:footnoteReference w:id="447"/>
      </w:r>
      <w:r>
        <w:rPr>
          <w:rFonts w:ascii="IRNazanin" w:hAnsi="IRNazanin" w:eastAsia="IRNazanin" w:cs="IRNazanin"/>
          <w:lang w:bidi="fa-IR"/>
          <w:color w:val="111111"/>
          <w:sz w:val="28"/>
          <w:szCs w:val="28"/>
          <w:rtl/>
        </w:rPr>
        <w:t xml:space="preserve">ابن سعد؛</w:t>
      </w:r>
      <w:r>
        <w:rPr>
          <w:rStyle w:val="FootnoteReference"/>
        </w:rPr>
        <w:footnoteReference w:id="448"/>
      </w:r>
      <w:r>
        <w:rPr>
          <w:rFonts w:ascii="IRNazanin" w:hAnsi="IRNazanin" w:eastAsia="IRNazanin" w:cs="IRNazanin"/>
          <w:lang w:bidi="fa-IR"/>
          <w:color w:val="111111"/>
          <w:sz w:val="28"/>
          <w:szCs w:val="28"/>
          <w:rtl/>
        </w:rPr>
        <w:t xml:space="preserve">طبری،</w:t>
      </w:r>
      <w:r>
        <w:rPr>
          <w:rStyle w:val="FootnoteReference"/>
        </w:rPr>
        <w:footnoteReference w:id="449"/>
      </w:r>
      <w:r>
        <w:rPr>
          <w:rFonts w:ascii="IRNazanin" w:hAnsi="IRNazanin" w:eastAsia="IRNazanin" w:cs="IRNazanin"/>
          <w:lang w:bidi="fa-IR"/>
          <w:color w:val="111111"/>
          <w:sz w:val="28"/>
          <w:szCs w:val="28"/>
          <w:rtl/>
        </w:rPr>
        <w:t xml:space="preserve">عده آنان را هفتاد تن ذکر کرده اند.)</w:t>
      </w:r>
    </w:p>
    <w:p>
      <w:pPr>
        <w:pStyle w:val="BookText"/>
      </w:pPr>
      <w:r>
        <w:rPr>
          <w:rFonts w:ascii="IRNazanin" w:hAnsi="IRNazanin" w:eastAsia="IRNazanin" w:cs="IRNazanin"/>
          <w:lang w:bidi="fa-IR"/>
          <w:color w:val="111111"/>
          <w:sz w:val="28"/>
          <w:szCs w:val="28"/>
          <w:rtl/>
        </w:rPr>
        <w:t xml:space="preserve">چون حجر و یارانش به قریه مرجعذراء در دوازده میلی دمشق رسیدند، معاویه فرمان قتل آنان را صادر کرد</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Heading4"/>
      </w:pPr>
      <w:bookmarkStart w:id="584" w:name="_Toc328"/>
      <w:r>
        <w:t>تن ندادن حجر به سب علی علیه السلام</w:t>
      </w:r>
      <w:bookmarkEnd w:id="584"/>
    </w:p>
    <w:p>
      <w:pPr>
        <w:pStyle w:val="BookText"/>
      </w:pPr>
      <w:r>
        <w:rPr>
          <w:rFonts w:ascii="IRNazanin" w:hAnsi="IRNazanin" w:eastAsia="IRNazanin" w:cs="IRNazanin"/>
          <w:lang w:bidi="fa-IR"/>
          <w:color w:val="111111"/>
          <w:sz w:val="28"/>
          <w:szCs w:val="28"/>
          <w:rtl/>
        </w:rPr>
        <w:t xml:space="preserve">به شفاعت کسانی</w:t>
      </w:r>
      <w:r>
        <w:rPr>
          <w:rStyle w:val="FootnoteReference"/>
        </w:rPr>
        <w:footnoteReference w:id="451"/>
      </w:r>
      <w:r>
        <w:rPr>
          <w:rFonts w:ascii="IRNazanin" w:hAnsi="IRNazanin" w:eastAsia="IRNazanin" w:cs="IRNazanin"/>
          <w:lang w:bidi="fa-IR"/>
          <w:color w:val="111111"/>
          <w:sz w:val="28"/>
          <w:szCs w:val="28"/>
          <w:rtl/>
        </w:rPr>
        <w:t xml:space="preserve">به حجر و شش نفر دیگر فرصت داده شد تا جان خود را با سَبّ علی علیه السلام نجات دهند، اما آنان نپذیرفتند و تن به کشته شدن دادند.</w:t>
      </w:r>
    </w:p>
    <w:p>
      <w:pPr>
        <w:pStyle w:val="BookText"/>
      </w:pPr>
      <w:r>
        <w:rPr>
          <w:rFonts w:ascii="IRNazanin" w:hAnsi="IRNazanin" w:eastAsia="IRNazanin" w:cs="IRNazanin"/>
          <w:lang w:bidi="fa-IR"/>
          <w:color w:val="111111"/>
          <w:sz w:val="28"/>
          <w:szCs w:val="28"/>
          <w:rtl/>
        </w:rPr>
        <w:t xml:space="preserve">هفت تن از یاران حجر نجات یافتند.</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ابن سعد</w:t>
      </w:r>
      <w:r>
        <w:rPr>
          <w:rStyle w:val="FootnoteReference"/>
        </w:rPr>
        <w:footnoteReference w:id="453"/>
      </w:r>
      <w:r>
        <w:rPr>
          <w:rFonts w:ascii="IRNazanin" w:hAnsi="IRNazanin" w:eastAsia="IRNazanin" w:cs="IRNazanin"/>
          <w:lang w:bidi="fa-IR"/>
          <w:color w:val="111111"/>
          <w:sz w:val="28"/>
          <w:szCs w:val="28"/>
          <w:rtl/>
        </w:rPr>
        <w:t xml:space="preserve">و یعقوبی،</w:t>
      </w:r>
      <w:r>
        <w:rPr>
          <w:rStyle w:val="FootnoteReference"/>
        </w:rPr>
        <w:footnoteReference w:id="454"/>
      </w:r>
      <w:r>
        <w:rPr>
          <w:rFonts w:ascii="IRNazanin" w:hAnsi="IRNazanin" w:eastAsia="IRNazanin" w:cs="IRNazanin"/>
          <w:lang w:bidi="fa-IR"/>
          <w:color w:val="111111"/>
          <w:sz w:val="28"/>
          <w:szCs w:val="28"/>
          <w:rtl/>
        </w:rPr>
        <w:t xml:space="preserve">عده مقتولان را هفت نفر نوشته، اما فقط از شش تن، نام برده که حجر نیز یکی از آنهاست. به روایت مسعودی،</w:t>
      </w:r>
      <w:r>
        <w:rPr>
          <w:rStyle w:val="FootnoteReference"/>
        </w:rPr>
        <w:footnoteReference w:id="455"/>
      </w:r>
      <w:r>
        <w:rPr>
          <w:rFonts w:ascii="IRNazanin" w:hAnsi="IRNazanin" w:eastAsia="IRNazanin" w:cs="IRNazanin"/>
          <w:lang w:bidi="fa-IR"/>
          <w:color w:val="111111"/>
          <w:sz w:val="28"/>
          <w:szCs w:val="28"/>
          <w:rtl/>
        </w:rPr>
        <w:t xml:space="preserve">هفت تن از آنان بیزاری جستن از علی را پذیرفتند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جان بهدر بردند و هفت تن دیگر کشته شدند.</w:t>
      </w:r>
    </w:p>
    <w:p>
      <w:pPr>
        <w:pStyle w:val="BookText"/>
      </w:pPr>
      <w:r>
        <w:rPr>
          <w:rFonts w:ascii="IRNazanin" w:hAnsi="IRNazanin" w:eastAsia="IRNazanin" w:cs="IRNazanin"/>
          <w:lang w:bidi="fa-IR"/>
          <w:color w:val="111111"/>
          <w:sz w:val="28"/>
          <w:szCs w:val="28"/>
          <w:rtl/>
        </w:rPr>
        <w:t xml:space="preserve">کشتگان را کنار قبرهایی که کنده و کفنهایی که گشوده بودند، به شهادت رساندند، سپس بر آنها نماز گزاردند و اجسادشان را به خاک سپردند.</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حجر و یارانش شب قبل از شهادت را به نماز خواندن گذراندند و حجر قبل از شهادت نیز دو رکعت نماز گزارد.</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قتل حجر و یارانش چندان قبیح بود که انتقاد و اعتراض برخی از نزدیکترین یاران معاویه را نیز برانگیخت.</w:t>
      </w:r>
    </w:p>
    <w:p>
      <w:pPr>
        <w:pStyle w:val="BookText"/>
      </w:pPr>
      <w:r>
        <w:rPr>
          <w:rFonts w:ascii="IRNazanin" w:hAnsi="IRNazanin" w:eastAsia="IRNazanin" w:cs="IRNazanin"/>
          <w:lang w:bidi="fa-IR"/>
          <w:color w:val="111111"/>
          <w:sz w:val="28"/>
          <w:szCs w:val="28"/>
          <w:rtl/>
        </w:rPr>
        <w:t xml:space="preserve">مالک بن هُبَیره به وی گفت که به کاری زشت دست زده است و آنان کاری که مستوجب قتل باشد مرتکب نشده بودند، اما معاویه گفت که خواسته است ریشه فتنه را بر کند.</w:t>
      </w:r>
    </w:p>
    <w:p>
      <w:pPr>
        <w:pStyle w:val="BookText"/>
      </w:pPr>
      <w:r>
        <w:rPr>
          <w:rFonts w:ascii="IRNazanin" w:hAnsi="IRNazanin" w:eastAsia="IRNazanin" w:cs="IRNazanin"/>
          <w:lang w:bidi="fa-IR"/>
          <w:color w:val="111111"/>
          <w:sz w:val="28"/>
          <w:szCs w:val="28"/>
          <w:rtl/>
        </w:rPr>
        <w:t xml:space="preserve">مردم کوفه نیز به شهادت رساندن حجر را کاری شنیع شمردند.</w:t>
      </w:r>
    </w:p>
    <w:p>
      <w:pPr>
        <w:pStyle w:val="BookText"/>
      </w:pPr>
      <w:r>
        <w:rPr>
          <w:rFonts w:ascii="IRNazanin" w:hAnsi="IRNazanin" w:eastAsia="IRNazanin" w:cs="IRNazanin"/>
          <w:lang w:bidi="fa-IR"/>
          <w:color w:val="111111"/>
          <w:sz w:val="28"/>
          <w:szCs w:val="28"/>
          <w:rtl/>
        </w:rPr>
        <w:t xml:space="preserve">شنیدن این خبر برای امام حسین علیه السلام بسیار گران آمد و در نامهای به معاویه، یکی از زشتیهای رفتار او را کشتن حجر قلمداد کرد.</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به روایت ابن اثیر،</w:t>
      </w:r>
      <w:r>
        <w:rPr>
          <w:rStyle w:val="FootnoteReference"/>
        </w:rPr>
        <w:footnoteReference w:id="459"/>
      </w:r>
      <w:r>
        <w:rPr>
          <w:rFonts w:ascii="IRNazanin" w:hAnsi="IRNazanin" w:eastAsia="IRNazanin" w:cs="IRNazanin"/>
          <w:lang w:bidi="fa-IR"/>
          <w:color w:val="111111"/>
          <w:sz w:val="28"/>
          <w:szCs w:val="28"/>
          <w:rtl/>
        </w:rPr>
        <w:t xml:space="preserve">قبر حجر در مرجعذراء مشهور و محل اجابت دعا بود. مسجدی نیز کنار قبر وی ساخته شد.</w:t>
      </w:r>
      <w:r>
        <w:rPr>
          <w:rStyle w:val="FootnoteReference"/>
        </w:rPr>
        <w:footnoteReference w:id="460"/>
      </w:r>
      <w:r>
        <w:rPr>
          <w:rFonts w:ascii="IRNazanin" w:hAnsi="IRNazanin" w:eastAsia="IRNazanin" w:cs="IRNazanin"/>
          <w:lang w:bidi="fa-IR"/>
          <w:color w:val="111111"/>
          <w:sz w:val="28"/>
          <w:szCs w:val="28"/>
          <w:rtl/>
        </w:rPr>
        <w:t xml:space="preserve">امروزه نیز مدفن او زیارتگاه است.</w:t>
      </w:r>
    </w:p>
    <w:p>
      <w:pPr>
        <w:pStyle w:val="BookText"/>
      </w:pPr>
      <w:r>
        <w:rPr>
          <w:rFonts w:ascii="IRNazanin" w:hAnsi="IRNazanin" w:eastAsia="IRNazanin" w:cs="IRNazanin"/>
          <w:lang w:bidi="fa-IR"/>
          <w:color w:val="111111"/>
          <w:sz w:val="28"/>
          <w:szCs w:val="28"/>
          <w:rtl/>
        </w:rPr>
        <w:t xml:space="preserve">حجر بن عدی را موثق و عابد دانستهاند. وی فقط از علی علیه السلام روایت کرده است.</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دانشنامه جهان اسلام، بنیاد دائرةالمعارف اسلامی، برگرفته از مقاله «حجر بن عدی کندی»، شماره5849.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218" w:name="pg7197_64829"/>
    <w:bookmarkEnd w:id="21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چند محب شدی، علی باور باش</w:t>
      </w:r>
    </w:p>
    <w:p>
      <w:pPr>
        <w:pStyle w:val="BookText"/>
      </w:pPr>
      <w:r>
        <w:rPr>
          <w:rFonts w:ascii="IRNazanin" w:hAnsi="IRNazanin" w:eastAsia="IRNazanin" w:cs="IRNazanin"/>
          <w:lang w:bidi="fa-IR"/>
          <w:color w:val="111111"/>
          <w:sz w:val="28"/>
          <w:szCs w:val="28"/>
          <w:rtl/>
        </w:rPr>
        <w:t xml:space="preserve">در تحت لوای پرچم حیدر باش</w:t>
      </w:r>
    </w:p>
    <w:p>
      <w:pPr>
        <w:pStyle w:val="BookText"/>
      </w:pPr>
      <w:r>
        <w:rPr>
          <w:rFonts w:ascii="IRNazanin" w:hAnsi="IRNazanin" w:eastAsia="IRNazanin" w:cs="IRNazanin"/>
          <w:lang w:bidi="fa-IR"/>
          <w:color w:val="111111"/>
          <w:sz w:val="28"/>
          <w:szCs w:val="28"/>
          <w:rtl/>
        </w:rPr>
        <w:t xml:space="preserve">گر سر برود، ز جان چو حجر بن عدی</w:t>
      </w:r>
    </w:p>
    <w:p>
      <w:pPr>
        <w:pStyle w:val="BookText"/>
      </w:pPr>
      <w:r>
        <w:rPr>
          <w:rFonts w:ascii="IRNazanin" w:hAnsi="IRNazanin" w:eastAsia="IRNazanin" w:cs="IRNazanin"/>
          <w:lang w:bidi="fa-IR"/>
          <w:color w:val="111111"/>
          <w:sz w:val="28"/>
          <w:szCs w:val="28"/>
          <w:rtl/>
        </w:rPr>
        <w:t xml:space="preserve">در بیعت حق ساقی کوثر باش</w:t>
      </w:r>
    </w:p>
    <w:p>
      <w:pPr>
        <w:pStyle w:val="BookText"/>
      </w:pPr>
      <w:r>
        <w:rPr>
          <w:rFonts w:ascii="IRNazanin" w:hAnsi="IRNazanin" w:eastAsia="IRNazanin" w:cs="IRNazanin"/>
          <w:lang w:bidi="fa-IR"/>
          <w:color w:val="111111"/>
          <w:sz w:val="28"/>
          <w:szCs w:val="28"/>
          <w:rtl/>
        </w:rPr>
        <w:t xml:space="preserve">محمدرضا کاکائی</w:t>
      </w:r>
    </w:p>
    <w:p>
      <w:pPr>
        <w:pStyle w:val="BookText"/>
      </w:pPr>
      <w:r>
        <w:rPr>
          <w:rFonts w:ascii="IRNazanin" w:hAnsi="IRNazanin" w:eastAsia="IRNazanin" w:cs="IRNazanin"/>
          <w:lang w:bidi="fa-IR"/>
          <w:color w:val="111111"/>
          <w:sz w:val="28"/>
          <w:szCs w:val="28"/>
          <w:rtl/>
        </w:rPr>
        <w:t xml:space="preserve">دست نوشته شاعر</w:t>
      </w:r>
    </w:p>
    <w:p>
      <w:pPr>
        <w:pStyle w:val="Heading4"/>
      </w:pPr>
      <w:bookmarkStart w:id="585" w:name="_Toc329"/>
      <w:r>
        <w:t>تخریب مزار حجر</w:t>
      </w:r>
      <w:bookmarkEnd w:id="585"/>
    </w:p>
    <w:p>
      <w:pPr>
        <w:pStyle w:val="BookText"/>
      </w:pPr>
      <w:r>
        <w:rPr>
          <w:rFonts w:ascii="IRNazanin" w:hAnsi="IRNazanin" w:eastAsia="IRNazanin" w:cs="IRNazanin"/>
          <w:lang w:bidi="fa-IR"/>
          <w:color w:val="111111"/>
          <w:sz w:val="28"/>
          <w:szCs w:val="28"/>
          <w:rtl/>
        </w:rPr>
        <w:t xml:space="preserve">از عشق و ارادت شما میترسند</w:t>
      </w:r>
    </w:p>
    <w:p>
      <w:pPr>
        <w:pStyle w:val="BookText"/>
      </w:pPr>
      <w:r>
        <w:rPr>
          <w:rFonts w:ascii="IRNazanin" w:hAnsi="IRNazanin" w:eastAsia="IRNazanin" w:cs="IRNazanin"/>
          <w:lang w:bidi="fa-IR"/>
          <w:color w:val="111111"/>
          <w:sz w:val="28"/>
          <w:szCs w:val="28"/>
          <w:rtl/>
        </w:rPr>
        <w:t xml:space="preserve">از عشق به آل مصطفی میترسند</w:t>
      </w:r>
    </w:p>
    <w:p>
      <w:pPr>
        <w:pStyle w:val="BookText"/>
      </w:pPr>
      <w:r>
        <w:rPr>
          <w:rFonts w:ascii="IRNazanin" w:hAnsi="IRNazanin" w:eastAsia="IRNazanin" w:cs="IRNazanin"/>
          <w:lang w:bidi="fa-IR"/>
          <w:color w:val="111111"/>
          <w:sz w:val="28"/>
          <w:szCs w:val="28"/>
          <w:rtl/>
        </w:rPr>
        <w:t xml:space="preserve">این شب زدگان نه از مزارت ای حجر</w:t>
      </w:r>
    </w:p>
    <w:p>
      <w:pPr>
        <w:pStyle w:val="BookText"/>
      </w:pPr>
      <w:r>
        <w:rPr>
          <w:rFonts w:ascii="IRNazanin" w:hAnsi="IRNazanin" w:eastAsia="IRNazanin" w:cs="IRNazanin"/>
          <w:lang w:bidi="fa-IR"/>
          <w:color w:val="111111"/>
          <w:sz w:val="28"/>
          <w:szCs w:val="28"/>
          <w:rtl/>
        </w:rPr>
        <w:t xml:space="preserve">از نام علی مرتضی میترسند</w:t>
      </w:r>
    </w:p>
    <w:p>
      <w:pPr>
        <w:pStyle w:val="BookText"/>
      </w:pPr>
      <w:r>
        <w:rPr>
          <w:rFonts w:ascii="IRNazanin" w:hAnsi="IRNazanin" w:eastAsia="IRNazanin" w:cs="IRNazanin"/>
          <w:lang w:bidi="fa-IR"/>
          <w:color w:val="111111"/>
          <w:sz w:val="28"/>
          <w:szCs w:val="28"/>
          <w:rtl/>
        </w:rPr>
        <w:t xml:space="preserve">محمدرضا کاکائی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حجر بن عدی یاور دیرین علی</w:t>
      </w:r>
    </w:p>
    <w:p>
      <w:pPr>
        <w:pStyle w:val="BookText"/>
      </w:pPr>
      <w:r>
        <w:rPr>
          <w:rFonts w:ascii="IRNazanin" w:hAnsi="IRNazanin" w:eastAsia="IRNazanin" w:cs="IRNazanin"/>
          <w:lang w:bidi="fa-IR"/>
          <w:color w:val="111111"/>
          <w:sz w:val="28"/>
          <w:szCs w:val="28"/>
          <w:rtl/>
        </w:rPr>
        <w:t xml:space="preserve">دائم به لبش کلام شیرین علی</w:t>
      </w:r>
    </w:p>
    <w:p>
      <w:pPr>
        <w:pStyle w:val="BookText"/>
      </w:pPr>
      <w:r>
        <w:rPr>
          <w:rFonts w:ascii="IRNazanin" w:hAnsi="IRNazanin" w:eastAsia="IRNazanin" w:cs="IRNazanin"/>
          <w:lang w:bidi="fa-IR"/>
          <w:color w:val="111111"/>
          <w:sz w:val="28"/>
          <w:szCs w:val="28"/>
          <w:rtl/>
        </w:rPr>
        <w:t xml:space="preserve">آنان که به مرقدش اهانت کردند</w:t>
      </w:r>
    </w:p>
    <w:p>
      <w:pPr>
        <w:pStyle w:val="BookText"/>
      </w:pPr>
      <w:r>
        <w:rPr>
          <w:rFonts w:ascii="IRNazanin" w:hAnsi="IRNazanin" w:eastAsia="IRNazanin" w:cs="IRNazanin"/>
          <w:lang w:bidi="fa-IR"/>
          <w:color w:val="111111"/>
          <w:sz w:val="28"/>
          <w:szCs w:val="28"/>
          <w:rtl/>
        </w:rPr>
        <w:t xml:space="preserve">مستوجب لعنتاند و نفرین علی</w:t>
      </w:r>
    </w:p>
    <w:p>
      <w:pPr>
        <w:pStyle w:val="BookText"/>
      </w:pPr>
      <w:r>
        <w:rPr>
          <w:rFonts w:ascii="IRNazanin" w:hAnsi="IRNazanin" w:eastAsia="IRNazanin" w:cs="IRNazanin"/>
          <w:lang w:bidi="fa-IR"/>
          <w:color w:val="111111"/>
          <w:sz w:val="28"/>
          <w:szCs w:val="28"/>
          <w:rtl/>
        </w:rPr>
        <w:t xml:space="preserve">قاسم قادری زفرهای (قادر)</w:t>
      </w:r>
    </w:p>
    <w:p>
      <w:pPr>
        <w:pStyle w:val="BookText"/>
      </w:pPr>
      <w:r>
        <w:rPr>
          <w:rFonts w:ascii="IRNazanin" w:hAnsi="IRNazanin" w:eastAsia="IRNazanin" w:cs="IRNazanin"/>
          <w:lang w:bidi="fa-IR"/>
          <w:color w:val="111111"/>
          <w:sz w:val="28"/>
          <w:szCs w:val="28"/>
          <w:rtl/>
        </w:rPr>
        <w:t xml:space="preserve">نجوای دل، ص 342</w:t>
      </w:r>
    </w:p>
    <w:p>
      <w:pPr>
        <w:pStyle w:val="BookText"/>
      </w:pPr>
      <w:r>
        <w:rPr>
          <w:rFonts w:ascii="IRNazanin" w:hAnsi="IRNazanin" w:eastAsia="IRNazanin" w:cs="IRNazanin"/>
          <w:lang w:bidi="fa-IR"/>
          <w:color w:val="111111"/>
          <w:sz w:val="28"/>
          <w:szCs w:val="28"/>
          <w:rtl/>
        </w:rPr>
        <w:t xml:space="preserve">هر جا که حکایت از علی میآید</w:t>
      </w:r>
    </w:p>
    <w:p>
      <w:pPr>
        <w:pStyle w:val="BookText"/>
      </w:pPr>
      <w:r>
        <w:rPr>
          <w:rFonts w:ascii="IRNazanin" w:hAnsi="IRNazanin" w:eastAsia="IRNazanin" w:cs="IRNazanin"/>
          <w:lang w:bidi="fa-IR"/>
          <w:color w:val="111111"/>
          <w:sz w:val="28"/>
          <w:szCs w:val="28"/>
          <w:rtl/>
        </w:rPr>
        <w:t xml:space="preserve">حق جو به حمایت از علی میآید</w:t>
      </w:r>
    </w:p>
    <w:p>
      <w:pPr>
        <w:pStyle w:val="BookText"/>
      </w:pPr>
      <w:r>
        <w:rPr>
          <w:rFonts w:ascii="IRNazanin" w:hAnsi="IRNazanin" w:eastAsia="IRNazanin" w:cs="IRNazanin"/>
          <w:lang w:bidi="fa-IR"/>
          <w:color w:val="111111"/>
          <w:sz w:val="28"/>
          <w:szCs w:val="28"/>
          <w:rtl/>
        </w:rPr>
        <w:t xml:space="preserve">از حنجر حجر بن عدی تا محشر</w:t>
      </w:r>
    </w:p>
    <w:p>
      <w:pPr>
        <w:pStyle w:val="BookText"/>
      </w:pPr>
      <w:r>
        <w:rPr>
          <w:rFonts w:ascii="IRNazanin" w:hAnsi="IRNazanin" w:eastAsia="IRNazanin" w:cs="IRNazanin"/>
          <w:lang w:bidi="fa-IR"/>
          <w:color w:val="111111"/>
          <w:sz w:val="28"/>
          <w:szCs w:val="28"/>
          <w:rtl/>
        </w:rPr>
        <w:t xml:space="preserve">فریاد عدالت علی میآید</w:t>
      </w:r>
    </w:p>
    <w:p>
      <w:pPr>
        <w:pStyle w:val="BookText"/>
      </w:pPr>
      <w:r>
        <w:rPr>
          <w:rFonts w:ascii="IRNazanin" w:hAnsi="IRNazanin" w:eastAsia="IRNazanin" w:cs="IRNazanin"/>
          <w:lang w:bidi="fa-IR"/>
          <w:color w:val="111111"/>
          <w:sz w:val="28"/>
          <w:szCs w:val="28"/>
          <w:rtl/>
        </w:rPr>
        <w:t xml:space="preserve">قاسم قادری زفره ای (قادر)</w:t>
      </w:r>
    </w:p>
    <w:p>
      <w:pPr>
        <w:pStyle w:val="BookText"/>
      </w:pPr>
      <w:r>
        <w:rPr>
          <w:rFonts w:ascii="IRNazanin" w:hAnsi="IRNazanin" w:eastAsia="IRNazanin" w:cs="IRNazanin"/>
          <w:lang w:bidi="fa-IR"/>
          <w:color w:val="111111"/>
          <w:sz w:val="28"/>
          <w:szCs w:val="28"/>
          <w:rtl/>
        </w:rPr>
        <w:t xml:space="preserve">نجوای دل، ص 341</w:t>
      </w:r>
    </w:p>
    <w:p>
      <w:pPr>
        <w:pStyle w:val="BookText"/>
      </w:pPr>
      <w:r>
        <w:rPr>
          <w:rFonts w:ascii="IRNazanin" w:hAnsi="IRNazanin" w:eastAsia="IRNazanin" w:cs="IRNazanin"/>
          <w:lang w:bidi="fa-IR"/>
          <w:color w:val="111111"/>
          <w:sz w:val="28"/>
          <w:szCs w:val="28"/>
          <w:rtl/>
        </w:rPr>
        <w:t xml:space="preserve">پاینده به سایهسار لطف احدی است</w:t>
      </w:r>
    </w:p>
    <w:p>
      <w:pPr>
        <w:pStyle w:val="BookText"/>
      </w:pPr>
      <w:r>
        <w:rPr>
          <w:rFonts w:ascii="IRNazanin" w:hAnsi="IRNazanin" w:eastAsia="IRNazanin" w:cs="IRNazanin"/>
          <w:lang w:bidi="fa-IR"/>
          <w:color w:val="111111"/>
          <w:sz w:val="28"/>
          <w:szCs w:val="28"/>
          <w:rtl/>
        </w:rPr>
        <w:t xml:space="preserve">هر کس که فدایی علی شد ابدی است</w:t>
      </w:r>
    </w:p>
    <w:p>
      <w:pPr>
        <w:pStyle w:val="BookText"/>
      </w:pPr>
      <w:r>
        <w:rPr>
          <w:rFonts w:ascii="IRNazanin" w:hAnsi="IRNazanin" w:eastAsia="IRNazanin" w:cs="IRNazanin"/>
          <w:lang w:bidi="fa-IR"/>
          <w:color w:val="111111"/>
          <w:sz w:val="28"/>
          <w:szCs w:val="28"/>
          <w:rtl/>
        </w:rPr>
        <w:t xml:space="preserve">چون روز ز نبش قبر او روشن شد</w:t>
      </w:r>
    </w:p>
    <w:p>
      <w:pPr>
        <w:pStyle w:val="BookText"/>
      </w:pPr>
      <w:r>
        <w:rPr>
          <w:rFonts w:ascii="IRNazanin" w:hAnsi="IRNazanin" w:eastAsia="IRNazanin" w:cs="IRNazanin"/>
          <w:lang w:bidi="fa-IR"/>
          <w:color w:val="111111"/>
          <w:sz w:val="28"/>
          <w:szCs w:val="28"/>
          <w:rtl/>
        </w:rPr>
        <w:t xml:space="preserve">مصداق شهید زنده حُجْر بن عدی است</w:t>
      </w:r>
    </w:p>
    <w:p>
      <w:pPr>
        <w:pStyle w:val="BookText"/>
      </w:pPr>
      <w:r>
        <w:rPr>
          <w:rFonts w:ascii="IRNazanin" w:hAnsi="IRNazanin" w:eastAsia="IRNazanin" w:cs="IRNazanin"/>
          <w:lang w:bidi="fa-IR"/>
          <w:color w:val="111111"/>
          <w:sz w:val="28"/>
          <w:szCs w:val="28"/>
          <w:rtl/>
        </w:rPr>
        <w:t xml:space="preserve">عباس شاه زیدی  خروش اصفهانی</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219" w:name="pg7197_64831"/>
    <w:bookmarkEnd w:id="219"/>
    <w:p>
      <w:pPr>
        <w:pStyle w:val="Heading2"/>
      </w:pPr>
      <w:bookmarkStart w:id="586" w:name="_Toc330"/>
      <w:r>
        <w:t>65-منکران و دشمنان مولا</w:t>
      </w:r>
      <w:bookmarkEnd w:id="586"/>
    </w:p>
    <w:p>
      <w:pPr>
        <w:pStyle w:val="Heading3"/>
      </w:pPr>
      <w:bookmarkStart w:id="587" w:name="_Toc331"/>
      <w:r>
        <w:t>اشاره</w:t>
      </w:r>
      <w:bookmarkEnd w:id="587"/>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220" w:name="pg7197_64832"/>
    <w:bookmarkEnd w:id="220"/>
    <w:p>
      <w:pPr>
        <w:pStyle w:val="Heading3"/>
      </w:pPr>
      <w:bookmarkStart w:id="588" w:name="_Toc332"/>
      <w:r>
        <w:t>منکران و دشمنان</w:t>
      </w:r>
      <w:bookmarkEnd w:id="588"/>
    </w:p>
    <w:p>
      <w:pPr>
        <w:pStyle w:val="BookText"/>
      </w:pPr>
      <w:r>
        <w:rPr>
          <w:rFonts w:ascii="Amiri" w:hAnsi="Amiri" w:eastAsia="Amiri" w:cs="Amiri"/>
          <w:lang w:bidi="ar-SA"/>
          <w:color w:val="111111"/>
          <w:sz w:val="28"/>
          <w:szCs w:val="28"/>
          <w:rtl/>
        </w:rPr>
        <w:t xml:space="preserve">عَنْ عَبْدِ اللَّهِ بْنِ مَسْعُودٍ قَالَ: قَالَ رَسُولُ اللَّهِ صلی الله علیه و آله: یا عَلِی لَوْ أَنَّ عَبْداً عَبَدَ اللَّهَ مِثْلَ مَا قَامَ نُوحٌ فِی قَوْمِهِ وَ كَانَ لَهُ مِثْلُ أُحُدٍ ذَهَباً فَأَنْفَقَهُ فِی سَبِیلِ اللَّهِ وَ مُدَّ فِی عُمُرِهِ حَتَّى حَجَّ أَلْفَ حِجَّةٍ ثُمَّ قُتِلَ بَینَ الصَّفَا وَ الْمَرْوَةِ ثُمَّ لَمْ یوَالِكَ یا عَلِی لَمْ یشَمَّ رَائِحَةَ الْجَنَّةِ وَ لَمْ یدْخُلْهَا أَ مَا عَلِمْتَ یا عَلِی أَنَّ حُبَّكَ حَسَنَةٌ لَا یضُرُّ مَعَهَا سَیئَةٌ وَ بُغْضَكَ سَیئَةٌ لَا ینْفَعُ مَعَهَا طَاعَةٌ یا عَلِی لَوْ نَثَرْتَ الدُّرَّ عَلَى الْمُنَافِقِ مَا أَحَبَّكَ وَ لَوْ ضَرَبْتَ خَیشُومَ الْمُؤْمِنِ مَا أَبْغَضَكَ لِأَنَّ حُبَّكَ إِیمَانٌ وَ بُغْضَكَ نِفَاقٌ وَ لَا یحِبُّكَ إِلَّا مُؤْمِنٌ تَقِی وَ لَا یبْغِضُكَ إِلَّا مُنَافِقٌ شَقِی؛</w:t>
      </w:r>
    </w:p>
    <w:p>
      <w:pPr>
        <w:pStyle w:val="BookText"/>
      </w:pPr>
      <w:r>
        <w:rPr>
          <w:rFonts w:ascii="IRNazanin" w:hAnsi="IRNazanin" w:eastAsia="IRNazanin" w:cs="IRNazanin"/>
          <w:lang w:bidi="fa-IR"/>
          <w:color w:val="111111"/>
          <w:sz w:val="28"/>
          <w:szCs w:val="28"/>
          <w:rtl/>
        </w:rPr>
        <w:t xml:space="preserve">عبدالله مسعود می گوید، که رسول خدا صلی الله علیه وآله برای علی علیه السلام فرمود:</w:t>
      </w:r>
    </w:p>
    <w:p>
      <w:pPr>
        <w:pStyle w:val="BookText"/>
      </w:pPr>
      <w:r>
        <w:rPr>
          <w:rFonts w:ascii="IRNazanin" w:hAnsi="IRNazanin" w:eastAsia="IRNazanin" w:cs="IRNazanin"/>
          <w:lang w:bidi="fa-IR"/>
          <w:color w:val="111111"/>
          <w:sz w:val="28"/>
          <w:szCs w:val="28"/>
          <w:rtl/>
        </w:rPr>
        <w:t xml:space="preserve">ای علی! اگر بندهای، خدا را به اندازۀ عمر نوح در میان قوم خود، عبادت کند و اگر به مقدار کوه اُحُد طلا داشته باشد، همه را در راه خدا انفاق کند و آن قدر عُمر او طولانی شود، که هزار حج به جای آورد! سپس در میان صفاو مروه کشته شود! ولی تو را دوست نداشته باشد و ولایت تو را نداشته باشد. ای علی؛ هرگز بوی بهشت را نخواهد بوئید و هرگز داخل بهشت نخواهد شد!</w:t>
      </w:r>
    </w:p>
    <w:p>
      <w:pPr>
        <w:pStyle w:val="BookText"/>
      </w:pPr>
      <w:r>
        <w:rPr>
          <w:rFonts w:ascii="IRNazanin" w:hAnsi="IRNazanin" w:eastAsia="IRNazanin" w:cs="IRNazanin"/>
          <w:lang w:bidi="fa-IR"/>
          <w:color w:val="111111"/>
          <w:sz w:val="28"/>
          <w:szCs w:val="28"/>
          <w:rtl/>
        </w:rPr>
        <w:t xml:space="preserve">ای علی! مگر نمیدانی که: محبت و دوستی تو حسنهای است، که هیچ گناهی آن را از بین نخواهد برد و ضرری به او نخواهد رساند و دشمنی با تو گناهی است که هیچ طاعت و عبادتی، با بودن آن، سودی نخواهد داشت.</w:t>
      </w:r>
    </w:p>
    <w:p>
      <w:pPr>
        <w:pStyle w:val="BookText"/>
      </w:pPr>
      <w:r>
        <w:rPr>
          <w:rFonts w:ascii="IRNazanin" w:hAnsi="IRNazanin" w:eastAsia="IRNazanin" w:cs="IRNazanin"/>
          <w:lang w:bidi="fa-IR"/>
          <w:color w:val="111111"/>
          <w:sz w:val="28"/>
          <w:szCs w:val="28"/>
          <w:rtl/>
        </w:rPr>
        <w:t xml:space="preserve">ای علی! اگر تو تمام دُرها را نثار منافق کنی، هرگز تو را دوست نخواهد داشت! و اگر بینی مؤمنی را بزنی، هرگز با تو دشمنی نمی کند! چرا که حبّ تو، ایمان است و دشمنی و بغض تو، نفاق است! تو را دوست نمی دارد، مگر مؤمن پاک و باتقوا. و تو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دشمن نمی دارد، مگر منافقِ شقیِّ بدبخت.</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مرحوم شیخ طریحی در منتخب و علّامه مجلسی هم در بحارالانوار مینویسند، که جابر بن عبدالله انصاری در کوچه های مدینه راه میرفت و فریاد می کرد:</w:t>
      </w:r>
    </w:p>
    <w:p>
      <w:pPr>
        <w:pStyle w:val="BookText"/>
      </w:pPr>
      <w:r>
        <w:rPr>
          <w:rFonts w:ascii="IRNazanin" w:hAnsi="IRNazanin" w:eastAsia="IRNazanin" w:cs="IRNazanin"/>
          <w:lang w:bidi="fa-IR"/>
          <w:color w:val="111111"/>
          <w:sz w:val="28"/>
          <w:szCs w:val="28"/>
          <w:rtl/>
        </w:rPr>
        <w:t xml:space="preserve">ایها الناس امتحنوا اولادکم بحبِّ علی بن ابی طالب علیهما السلام فَمَن ابی فانظروا فی حال اُمّه</w:t>
      </w:r>
    </w:p>
    <w:p>
      <w:pPr>
        <w:pStyle w:val="BookText"/>
      </w:pPr>
      <w:r>
        <w:rPr>
          <w:rFonts w:ascii="IRNazanin" w:hAnsi="IRNazanin" w:eastAsia="IRNazanin" w:cs="IRNazanin"/>
          <w:lang w:bidi="fa-IR"/>
          <w:color w:val="111111"/>
          <w:sz w:val="28"/>
          <w:szCs w:val="28"/>
          <w:rtl/>
        </w:rPr>
        <w:t xml:space="preserve">مردم بچه های خودتان را به محبت و دوستی علی بن ابی طالب علیهماالسلام امتحان و آزمایش کنید. پس اگر فردی در دوستی علی علیه السلام علاقه نشان نداد، در حال مادرش تحقیق کنید.</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یعنی این مادر بچه، به شوهر خود خیانت کرده است.</w:t>
      </w:r>
    </w:p>
    <w:p>
      <w:pPr>
        <w:pStyle w:val="BookText"/>
      </w:pPr>
      <w:r>
        <w:rPr>
          <w:rFonts w:ascii="IRNazanin" w:hAnsi="IRNazanin" w:eastAsia="IRNazanin" w:cs="IRNazanin"/>
          <w:lang w:bidi="fa-IR"/>
          <w:color w:val="111111"/>
          <w:sz w:val="28"/>
          <w:szCs w:val="28"/>
          <w:rtl/>
        </w:rPr>
        <w:t xml:space="preserve">از علّامه حلی نقل شده است، که پدرم گفت: در یکی از کوچه های بغداد میرفتم. تشنه شدم. آب خواستم. زنی رفت، آب آورد. دو طفل آنجا با هم نزاع می کردند. یکی می گفت: خلیفه بعد از رسول خدا صلی الله علیه و آله، علی بن ابی طالب است. آن یکی می گفت: ابوبکر است. گفتم: پیغمبر صلی الله علیه و آله درست فرموده است، که یا علی! مؤمن تو را دوست می دارد. تو را دشمن نمی دارد، مگر ولد حیض. آن زن شنید و گفت: والله این حدیث راست است. این هر دو فرزند من هستند. آن که می گوید: خلیفه بعد از پیغمبر صلی الله علیه و آله علی است، در طهارت من نطفهاش منعقد شده است. آن که می گوید: ابوبکر است، پدرش در حال حیض، پیش من آمد و نطفهاش منعقد شد.</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با ابوبکر و با عمر، روزی</w:t>
      </w:r>
    </w:p>
    <w:p>
      <w:pPr>
        <w:pStyle w:val="BookText"/>
      </w:pPr>
      <w:r>
        <w:rPr>
          <w:rFonts w:ascii="IRNazanin" w:hAnsi="IRNazanin" w:eastAsia="IRNazanin" w:cs="IRNazanin"/>
          <w:lang w:bidi="fa-IR"/>
          <w:color w:val="111111"/>
          <w:sz w:val="28"/>
          <w:szCs w:val="28"/>
          <w:rtl/>
        </w:rPr>
        <w:t xml:space="preserve">به رهی می گذشت شیر خدا</w:t>
      </w:r>
    </w:p>
    <w:p>
      <w:pPr>
        <w:pStyle w:val="BookText"/>
      </w:pPr>
      <w:r>
        <w:rPr>
          <w:rFonts w:ascii="IRNazanin" w:hAnsi="IRNazanin" w:eastAsia="IRNazanin" w:cs="IRNazanin"/>
          <w:lang w:bidi="fa-IR"/>
          <w:color w:val="111111"/>
          <w:sz w:val="28"/>
          <w:szCs w:val="28"/>
          <w:rtl/>
        </w:rPr>
        <w:t xml:space="preserve">بهر تحقیر، دومی میخواست</w:t>
      </w:r>
    </w:p>
    <w:p>
      <w:pPr>
        <w:pStyle w:val="BookText"/>
      </w:pPr>
      <w:r>
        <w:rPr>
          <w:rFonts w:ascii="IRNazanin" w:hAnsi="IRNazanin" w:eastAsia="IRNazanin" w:cs="IRNazanin"/>
          <w:lang w:bidi="fa-IR"/>
          <w:color w:val="111111"/>
          <w:sz w:val="28"/>
          <w:szCs w:val="28"/>
          <w:rtl/>
        </w:rPr>
        <w:t xml:space="preserve">تا بگوید که: قدّ ماست رسا</w:t>
      </w:r>
    </w:p>
    <w:p>
      <w:pPr>
        <w:pStyle w:val="BookText"/>
      </w:pPr>
      <w:r>
        <w:rPr>
          <w:rFonts w:ascii="IRNazanin" w:hAnsi="IRNazanin" w:eastAsia="IRNazanin" w:cs="IRNazanin"/>
          <w:lang w:bidi="fa-IR"/>
          <w:color w:val="111111"/>
          <w:sz w:val="28"/>
          <w:szCs w:val="28"/>
          <w:rtl/>
        </w:rPr>
        <w:t xml:space="preserve">با علی از ره کنایت گفت:</w:t>
      </w:r>
    </w:p>
    <w:p>
      <w:pPr>
        <w:pStyle w:val="BookText"/>
      </w:pPr>
      <w:r>
        <w:rPr>
          <w:rFonts w:ascii="IRNazanin" w:hAnsi="IRNazanin" w:eastAsia="IRNazanin" w:cs="IRNazanin"/>
          <w:lang w:bidi="fa-IR"/>
          <w:color w:val="111111"/>
          <w:sz w:val="28"/>
          <w:szCs w:val="28"/>
          <w:rtl/>
        </w:rPr>
        <w:t xml:space="preserve">انت فی بیننا کنون لنا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 دین در جواب فوراً گفت:</w:t>
      </w:r>
    </w:p>
    <w:p>
      <w:pPr>
        <w:pStyle w:val="BookText"/>
      </w:pPr>
      <w:r>
        <w:rPr>
          <w:rFonts w:ascii="IRNazanin" w:hAnsi="IRNazanin" w:eastAsia="IRNazanin" w:cs="IRNazanin"/>
          <w:lang w:bidi="fa-IR"/>
          <w:color w:val="111111"/>
          <w:sz w:val="28"/>
          <w:szCs w:val="28"/>
          <w:rtl/>
        </w:rPr>
        <w:t xml:space="preserve">انا لو لم اکن فانتم لا</w:t>
      </w:r>
    </w:p>
    <w:p>
      <w:pPr>
        <w:pStyle w:val="BookText"/>
      </w:pPr>
      <w:r>
        <w:rPr>
          <w:rFonts w:ascii="IRNazanin" w:hAnsi="IRNazanin" w:eastAsia="IRNazanin" w:cs="IRNazanin"/>
          <w:lang w:bidi="fa-IR"/>
          <w:color w:val="111111"/>
          <w:sz w:val="28"/>
          <w:szCs w:val="28"/>
          <w:rtl/>
        </w:rPr>
        <w:t xml:space="preserve">این چنین کس بود خلیفۀ حق</w:t>
      </w:r>
    </w:p>
    <w:p>
      <w:pPr>
        <w:pStyle w:val="BookText"/>
      </w:pPr>
      <w:r>
        <w:rPr>
          <w:rFonts w:ascii="IRNazanin" w:hAnsi="IRNazanin" w:eastAsia="IRNazanin" w:cs="IRNazanin"/>
          <w:lang w:bidi="fa-IR"/>
          <w:color w:val="111111"/>
          <w:sz w:val="28"/>
          <w:szCs w:val="28"/>
          <w:rtl/>
        </w:rPr>
        <w:t xml:space="preserve">نه که هر کند ذهن بیپروا</w:t>
      </w:r>
    </w:p>
    <w:p>
      <w:pPr>
        <w:pStyle w:val="BookText"/>
      </w:pPr>
      <w:r>
        <w:rPr>
          <w:rFonts w:ascii="IRNazanin" w:hAnsi="IRNazanin" w:eastAsia="IRNazanin" w:cs="IRNazanin"/>
          <w:lang w:bidi="fa-IR"/>
          <w:color w:val="111111"/>
          <w:sz w:val="28"/>
          <w:szCs w:val="28"/>
          <w:rtl/>
        </w:rPr>
        <w:t xml:space="preserve">غیر این نیز گفتهای دارد</w:t>
      </w:r>
    </w:p>
    <w:p>
      <w:pPr>
        <w:pStyle w:val="BookText"/>
      </w:pPr>
      <w:r>
        <w:rPr>
          <w:rFonts w:ascii="IRNazanin" w:hAnsi="IRNazanin" w:eastAsia="IRNazanin" w:cs="IRNazanin"/>
          <w:lang w:bidi="fa-IR"/>
          <w:color w:val="111111"/>
          <w:sz w:val="28"/>
          <w:szCs w:val="28"/>
          <w:rtl/>
        </w:rPr>
        <w:t xml:space="preserve">چون که باشد ز بعد لا، الّا</w:t>
      </w:r>
    </w:p>
    <w:p>
      <w:pPr>
        <w:pStyle w:val="BookText"/>
      </w:pPr>
      <w:r>
        <w:rPr>
          <w:rFonts w:ascii="IRNazanin" w:hAnsi="IRNazanin" w:eastAsia="IRNazanin" w:cs="IRNazanin"/>
          <w:lang w:bidi="fa-IR"/>
          <w:color w:val="111111"/>
          <w:sz w:val="28"/>
          <w:szCs w:val="28"/>
          <w:rtl/>
        </w:rPr>
        <w:t xml:space="preserve">مفتون همدانی</w:t>
      </w:r>
    </w:p>
    <w:p>
      <w:pPr>
        <w:pStyle w:val="BookText"/>
      </w:pPr>
      <w:r>
        <w:rPr>
          <w:rFonts w:ascii="IRNazanin" w:hAnsi="IRNazanin" w:eastAsia="IRNazanin" w:cs="IRNazanin"/>
          <w:lang w:bidi="fa-IR"/>
          <w:color w:val="111111"/>
          <w:sz w:val="28"/>
          <w:szCs w:val="28"/>
          <w:rtl/>
        </w:rPr>
        <w:t xml:space="preserve">دیوان اشعار، ص 741</w:t>
      </w:r>
    </w:p>
    <w:p>
      <w:pPr>
        <w:pStyle w:val="BookText"/>
      </w:pPr>
      <w:r>
        <w:rPr>
          <w:rFonts w:ascii="IRNazanin" w:hAnsi="IRNazanin" w:eastAsia="IRNazanin" w:cs="IRNazanin"/>
          <w:lang w:bidi="fa-IR"/>
          <w:color w:val="111111"/>
          <w:sz w:val="28"/>
          <w:szCs w:val="28"/>
          <w:rtl/>
        </w:rPr>
        <w:t xml:space="preserve">فردای حشر دوستی و دشمنی تو</w:t>
      </w:r>
    </w:p>
    <w:p>
      <w:pPr>
        <w:pStyle w:val="BookText"/>
      </w:pPr>
      <w:r>
        <w:rPr>
          <w:rFonts w:ascii="IRNazanin" w:hAnsi="IRNazanin" w:eastAsia="IRNazanin" w:cs="IRNazanin"/>
          <w:lang w:bidi="fa-IR"/>
          <w:color w:val="111111"/>
          <w:sz w:val="28"/>
          <w:szCs w:val="28"/>
          <w:rtl/>
        </w:rPr>
        <w:t xml:space="preserve">پیدا شود چه فایده دارد اگر حساب</w:t>
      </w:r>
    </w:p>
    <w:p>
      <w:pPr>
        <w:pStyle w:val="BookText"/>
      </w:pPr>
      <w:r>
        <w:rPr>
          <w:rFonts w:ascii="IRNazanin" w:hAnsi="IRNazanin" w:eastAsia="IRNazanin" w:cs="IRNazanin"/>
          <w:lang w:bidi="fa-IR"/>
          <w:color w:val="111111"/>
          <w:sz w:val="28"/>
          <w:szCs w:val="28"/>
          <w:rtl/>
        </w:rPr>
        <w:t xml:space="preserve">آن کرده است طاعت و بیند همه گنه</w:t>
      </w:r>
    </w:p>
    <w:p>
      <w:pPr>
        <w:pStyle w:val="BookText"/>
      </w:pPr>
      <w:r>
        <w:rPr>
          <w:rFonts w:ascii="IRNazanin" w:hAnsi="IRNazanin" w:eastAsia="IRNazanin" w:cs="IRNazanin"/>
          <w:lang w:bidi="fa-IR"/>
          <w:color w:val="111111"/>
          <w:sz w:val="28"/>
          <w:szCs w:val="28"/>
          <w:rtl/>
        </w:rPr>
        <w:t xml:space="preserve">آن مصعیت نموده ببیند همه ثواب</w:t>
      </w:r>
    </w:p>
    <w:p>
      <w:pPr>
        <w:pStyle w:val="BookText"/>
      </w:pPr>
      <w:r>
        <w:rPr>
          <w:rFonts w:ascii="IRNazanin" w:hAnsi="IRNazanin" w:eastAsia="IRNazanin" w:cs="IRNazanin"/>
          <w:lang w:bidi="fa-IR"/>
          <w:color w:val="111111"/>
          <w:sz w:val="28"/>
          <w:szCs w:val="28"/>
          <w:rtl/>
        </w:rPr>
        <w:t xml:space="preserve">فایض اصفهانی</w:t>
      </w:r>
    </w:p>
    <w:p>
      <w:pPr>
        <w:pStyle w:val="BookText"/>
      </w:pPr>
      <w:r>
        <w:rPr>
          <w:rFonts w:ascii="IRNazanin" w:hAnsi="IRNazanin" w:eastAsia="IRNazanin" w:cs="IRNazanin"/>
          <w:lang w:bidi="fa-IR"/>
          <w:color w:val="111111"/>
          <w:sz w:val="28"/>
          <w:szCs w:val="28"/>
          <w:rtl/>
        </w:rPr>
        <w:t xml:space="preserve">دیوان اشعار فایض اصفهانی، ص 106</w:t>
      </w:r>
    </w:p>
    <w:p>
      <w:pPr>
        <w:pStyle w:val="BookText"/>
      </w:pPr>
      <w:r>
        <w:rPr>
          <w:rFonts w:ascii="IRNazanin" w:hAnsi="IRNazanin" w:eastAsia="IRNazanin" w:cs="IRNazanin"/>
          <w:lang w:bidi="fa-IR"/>
          <w:color w:val="111111"/>
          <w:sz w:val="28"/>
          <w:szCs w:val="28"/>
          <w:rtl/>
        </w:rPr>
        <w:t xml:space="preserve">شاها! به تو گر بعد نبی خصم خطا کرد</w:t>
      </w:r>
    </w:p>
    <w:p>
      <w:pPr>
        <w:pStyle w:val="BookText"/>
      </w:pPr>
      <w:r>
        <w:rPr>
          <w:rFonts w:ascii="IRNazanin" w:hAnsi="IRNazanin" w:eastAsia="IRNazanin" w:cs="IRNazanin"/>
          <w:lang w:bidi="fa-IR"/>
          <w:color w:val="111111"/>
          <w:sz w:val="28"/>
          <w:szCs w:val="28"/>
          <w:rtl/>
        </w:rPr>
        <w:t xml:space="preserve">آری؛ ز خطازاده، خطا بیشمر آمد</w:t>
      </w:r>
    </w:p>
    <w:p>
      <w:pPr>
        <w:pStyle w:val="BookText"/>
      </w:pPr>
      <w:r>
        <w:rPr>
          <w:rFonts w:ascii="IRNazanin" w:hAnsi="IRNazanin" w:eastAsia="IRNazanin" w:cs="IRNazanin"/>
          <w:lang w:bidi="fa-IR"/>
          <w:color w:val="111111"/>
          <w:sz w:val="28"/>
          <w:szCs w:val="28"/>
          <w:rtl/>
        </w:rPr>
        <w:t xml:space="preserve">غیر از تو هر آن کس طلب افسر حق کرد</w:t>
      </w:r>
    </w:p>
    <w:p>
      <w:pPr>
        <w:pStyle w:val="BookText"/>
      </w:pPr>
      <w:r>
        <w:rPr>
          <w:rFonts w:ascii="IRNazanin" w:hAnsi="IRNazanin" w:eastAsia="IRNazanin" w:cs="IRNazanin"/>
          <w:lang w:bidi="fa-IR"/>
          <w:color w:val="111111"/>
          <w:sz w:val="28"/>
          <w:szCs w:val="28"/>
          <w:rtl/>
        </w:rPr>
        <w:t xml:space="preserve">آخر سر او در خور افسار خر آمد</w:t>
      </w:r>
    </w:p>
    <w:p>
      <w:pPr>
        <w:pStyle w:val="BookText"/>
      </w:pPr>
      <w:r>
        <w:rPr>
          <w:rFonts w:ascii="IRNazanin" w:hAnsi="IRNazanin" w:eastAsia="IRNazanin" w:cs="IRNazanin"/>
          <w:lang w:bidi="fa-IR"/>
          <w:color w:val="111111"/>
          <w:sz w:val="28"/>
          <w:szCs w:val="28"/>
          <w:rtl/>
        </w:rPr>
        <w:t xml:space="preserve">در بحر نگردد سبب نقص طهارت</w:t>
      </w:r>
    </w:p>
    <w:p>
      <w:pPr>
        <w:pStyle w:val="BookText"/>
      </w:pPr>
      <w:r>
        <w:rPr>
          <w:rFonts w:ascii="IRNazanin" w:hAnsi="IRNazanin" w:eastAsia="IRNazanin" w:cs="IRNazanin"/>
          <w:lang w:bidi="fa-IR"/>
          <w:color w:val="111111"/>
          <w:sz w:val="28"/>
          <w:szCs w:val="28"/>
          <w:rtl/>
        </w:rPr>
        <w:t xml:space="preserve">گر فضلهی موشی سه در او غوطهور آمد</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283</w:t>
      </w:r>
    </w:p>
    <w:p>
      <w:pPr>
        <w:pStyle w:val="BookText"/>
      </w:pPr>
      <w:r>
        <w:rPr>
          <w:rFonts w:ascii="IRNazanin" w:hAnsi="IRNazanin" w:eastAsia="IRNazanin" w:cs="IRNazanin"/>
          <w:lang w:bidi="fa-IR"/>
          <w:color w:val="111111"/>
          <w:sz w:val="28"/>
          <w:szCs w:val="28"/>
          <w:rtl/>
        </w:rPr>
        <w:t xml:space="preserve">سزای دشمنی و اجر دوستیّ علی است</w:t>
      </w:r>
    </w:p>
    <w:p>
      <w:pPr>
        <w:pStyle w:val="BookText"/>
      </w:pPr>
      <w:r>
        <w:rPr>
          <w:rFonts w:ascii="IRNazanin" w:hAnsi="IRNazanin" w:eastAsia="IRNazanin" w:cs="IRNazanin"/>
          <w:lang w:bidi="fa-IR"/>
          <w:color w:val="111111"/>
          <w:sz w:val="28"/>
          <w:szCs w:val="28"/>
          <w:rtl/>
        </w:rPr>
        <w:t xml:space="preserve">به روز حشر به فرمان داور، آتش و آب</w:t>
      </w:r>
    </w:p>
    <w:p>
      <w:pPr>
        <w:pStyle w:val="BookText"/>
      </w:pPr>
      <w:r>
        <w:rPr>
          <w:rFonts w:ascii="IRNazanin" w:hAnsi="IRNazanin" w:eastAsia="IRNazanin" w:cs="IRNazanin"/>
          <w:lang w:bidi="fa-IR"/>
          <w:color w:val="111111"/>
          <w:sz w:val="28"/>
          <w:szCs w:val="28"/>
          <w:rtl/>
        </w:rPr>
        <w:t xml:space="preserve">دهد به دشمن و بخشد به دوست در محشر</w:t>
      </w:r>
    </w:p>
    <w:p>
      <w:pPr>
        <w:pStyle w:val="BookText"/>
      </w:pPr>
      <w:r>
        <w:rPr>
          <w:rFonts w:ascii="IRNazanin" w:hAnsi="IRNazanin" w:eastAsia="IRNazanin" w:cs="IRNazanin"/>
          <w:lang w:bidi="fa-IR"/>
          <w:color w:val="111111"/>
          <w:sz w:val="28"/>
          <w:szCs w:val="28"/>
          <w:rtl/>
        </w:rPr>
        <w:t xml:space="preserve">به قهر و مهر ز زقّوم و کوثر، آتش و آب</w:t>
      </w:r>
    </w:p>
    <w:p>
      <w:pPr>
        <w:pStyle w:val="BookText"/>
      </w:pPr>
      <w:r>
        <w:rPr>
          <w:rFonts w:ascii="IRNazanin" w:hAnsi="IRNazanin" w:eastAsia="IRNazanin" w:cs="IRNazanin"/>
          <w:lang w:bidi="fa-IR"/>
          <w:color w:val="111111"/>
          <w:sz w:val="28"/>
          <w:szCs w:val="28"/>
          <w:rtl/>
        </w:rPr>
        <w:t xml:space="preserve">متین اصفهانی</w:t>
      </w:r>
    </w:p>
    <w:p>
      <w:pPr>
        <w:pStyle w:val="BookText"/>
      </w:pPr>
      <w:r>
        <w:rPr>
          <w:rFonts w:ascii="IRNazanin" w:hAnsi="IRNazanin" w:eastAsia="IRNazanin" w:cs="IRNazanin"/>
          <w:lang w:bidi="fa-IR"/>
          <w:color w:val="111111"/>
          <w:sz w:val="28"/>
          <w:szCs w:val="28"/>
          <w:rtl/>
        </w:rPr>
        <w:t xml:space="preserve">دیوان متین، ص 249</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آن گروه بود لعنت خدا و رسول</w:t>
      </w:r>
    </w:p>
    <w:p>
      <w:pPr>
        <w:pStyle w:val="BookText"/>
      </w:pPr>
      <w:r>
        <w:rPr>
          <w:rFonts w:ascii="IRNazanin" w:hAnsi="IRNazanin" w:eastAsia="IRNazanin" w:cs="IRNazanin"/>
          <w:lang w:bidi="fa-IR"/>
          <w:color w:val="111111"/>
          <w:sz w:val="28"/>
          <w:szCs w:val="28"/>
          <w:rtl/>
        </w:rPr>
        <w:t xml:space="preserve">که خواستند عیان و نهان جفای علی</w:t>
      </w:r>
    </w:p>
    <w:p>
      <w:pPr>
        <w:pStyle w:val="BookText"/>
      </w:pPr>
      <w:r>
        <w:rPr>
          <w:rFonts w:ascii="IRNazanin" w:hAnsi="IRNazanin" w:eastAsia="IRNazanin" w:cs="IRNazanin"/>
          <w:lang w:bidi="fa-IR"/>
          <w:color w:val="111111"/>
          <w:sz w:val="28"/>
          <w:szCs w:val="28"/>
          <w:rtl/>
        </w:rPr>
        <w:t xml:space="preserve">رمضان آقابابایی مورنانی  رها اصفهانی</w:t>
      </w:r>
    </w:p>
    <w:p>
      <w:pPr>
        <w:pStyle w:val="BookText"/>
      </w:pPr>
      <w:r>
        <w:rPr>
          <w:rFonts w:ascii="IRNazanin" w:hAnsi="IRNazanin" w:eastAsia="IRNazanin" w:cs="IRNazanin"/>
          <w:lang w:bidi="fa-IR"/>
          <w:color w:val="111111"/>
          <w:sz w:val="28"/>
          <w:szCs w:val="28"/>
          <w:rtl/>
        </w:rPr>
        <w:t xml:space="preserve">دیوان رها، ص 29</w:t>
      </w:r>
    </w:p>
    <w:p>
      <w:pPr>
        <w:pStyle w:val="BookText"/>
      </w:pPr>
      <w:r>
        <w:rPr>
          <w:rFonts w:ascii="IRNazanin" w:hAnsi="IRNazanin" w:eastAsia="IRNazanin" w:cs="IRNazanin"/>
          <w:lang w:bidi="fa-IR"/>
          <w:color w:val="111111"/>
          <w:sz w:val="28"/>
          <w:szCs w:val="28"/>
          <w:rtl/>
        </w:rPr>
        <w:t xml:space="preserve">هر کس که بجز علی امامش باشد</w:t>
      </w:r>
    </w:p>
    <w:p>
      <w:pPr>
        <w:pStyle w:val="BookText"/>
      </w:pPr>
      <w:r>
        <w:rPr>
          <w:rFonts w:ascii="IRNazanin" w:hAnsi="IRNazanin" w:eastAsia="IRNazanin" w:cs="IRNazanin"/>
          <w:lang w:bidi="fa-IR"/>
          <w:color w:val="111111"/>
          <w:sz w:val="28"/>
          <w:szCs w:val="28"/>
          <w:rtl/>
        </w:rPr>
        <w:t xml:space="preserve">باطل چه قعود و چه قیامش باشد</w:t>
      </w:r>
    </w:p>
    <w:p>
      <w:pPr>
        <w:pStyle w:val="BookText"/>
      </w:pPr>
      <w:r>
        <w:rPr>
          <w:rFonts w:ascii="IRNazanin" w:hAnsi="IRNazanin" w:eastAsia="IRNazanin" w:cs="IRNazanin"/>
          <w:lang w:bidi="fa-IR"/>
          <w:color w:val="111111"/>
          <w:sz w:val="28"/>
          <w:szCs w:val="28"/>
          <w:rtl/>
        </w:rPr>
        <w:t xml:space="preserve">آن کس که نمک خورد و نمکدان بشکست</w:t>
      </w:r>
    </w:p>
    <w:p>
      <w:pPr>
        <w:pStyle w:val="BookText"/>
      </w:pPr>
      <w:r>
        <w:rPr>
          <w:rFonts w:ascii="IRNazanin" w:hAnsi="IRNazanin" w:eastAsia="IRNazanin" w:cs="IRNazanin"/>
          <w:lang w:bidi="fa-IR"/>
          <w:color w:val="111111"/>
          <w:sz w:val="28"/>
          <w:szCs w:val="28"/>
          <w:rtl/>
        </w:rPr>
        <w:t xml:space="preserve">نان و نمک علی حرامش باشد</w:t>
      </w:r>
    </w:p>
    <w:p>
      <w:pPr>
        <w:pStyle w:val="BookText"/>
      </w:pPr>
      <w:r>
        <w:rPr>
          <w:rFonts w:ascii="IRNazanin" w:hAnsi="IRNazanin" w:eastAsia="IRNazanin" w:cs="IRNazanin"/>
          <w:lang w:bidi="fa-IR"/>
          <w:color w:val="111111"/>
          <w:sz w:val="28"/>
          <w:szCs w:val="28"/>
          <w:rtl/>
        </w:rPr>
        <w:t xml:space="preserve">سیّد محمّد حسن صفوی پور،</w:t>
      </w:r>
    </w:p>
    <w:p>
      <w:pPr>
        <w:pStyle w:val="BookText"/>
      </w:pPr>
      <w:r>
        <w:rPr>
          <w:rFonts w:ascii="IRNazanin" w:hAnsi="IRNazanin" w:eastAsia="IRNazanin" w:cs="IRNazanin"/>
          <w:lang w:bidi="fa-IR"/>
          <w:color w:val="111111"/>
          <w:sz w:val="28"/>
          <w:szCs w:val="28"/>
          <w:rtl/>
        </w:rPr>
        <w:t xml:space="preserve">قیصر اصفهانی، دیوان قیصر، ص 259.</w:t>
      </w:r>
    </w:p>
    <w:p>
      <w:pPr>
        <w:pStyle w:val="BookText"/>
      </w:pPr>
      <w:r>
        <w:rPr>
          <w:rFonts w:ascii="IRNazanin" w:hAnsi="IRNazanin" w:eastAsia="IRNazanin" w:cs="IRNazanin"/>
          <w:lang w:bidi="fa-IR"/>
          <w:color w:val="111111"/>
          <w:sz w:val="28"/>
          <w:szCs w:val="28"/>
          <w:rtl/>
        </w:rPr>
        <w:t xml:space="preserve">چون عشق علی اهم آیین خداست</w:t>
      </w:r>
    </w:p>
    <w:p>
      <w:pPr>
        <w:pStyle w:val="BookText"/>
      </w:pPr>
      <w:r>
        <w:rPr>
          <w:rFonts w:ascii="IRNazanin" w:hAnsi="IRNazanin" w:eastAsia="IRNazanin" w:cs="IRNazanin"/>
          <w:lang w:bidi="fa-IR"/>
          <w:color w:val="111111"/>
          <w:sz w:val="28"/>
          <w:szCs w:val="28"/>
          <w:rtl/>
        </w:rPr>
        <w:t xml:space="preserve">هر عاشق او مورد تحسین خداست</w:t>
      </w:r>
    </w:p>
    <w:p>
      <w:pPr>
        <w:pStyle w:val="BookText"/>
      </w:pPr>
      <w:r>
        <w:rPr>
          <w:rFonts w:ascii="IRNazanin" w:hAnsi="IRNazanin" w:eastAsia="IRNazanin" w:cs="IRNazanin"/>
          <w:lang w:bidi="fa-IR"/>
          <w:color w:val="111111"/>
          <w:sz w:val="28"/>
          <w:szCs w:val="28"/>
          <w:rtl/>
        </w:rPr>
        <w:t xml:space="preserve">مهر علی و دشمنی خصم علی</w:t>
      </w:r>
    </w:p>
    <w:p>
      <w:pPr>
        <w:pStyle w:val="BookText"/>
      </w:pPr>
      <w:r>
        <w:rPr>
          <w:rFonts w:ascii="IRNazanin" w:hAnsi="IRNazanin" w:eastAsia="IRNazanin" w:cs="IRNazanin"/>
          <w:lang w:bidi="fa-IR"/>
          <w:color w:val="111111"/>
          <w:sz w:val="28"/>
          <w:szCs w:val="28"/>
          <w:rtl/>
        </w:rPr>
        <w:t xml:space="preserve">روحی است که در کالبد دین خداست</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دو دریای بیکران، ص 183</w:t>
      </w:r>
    </w:p>
    <w:p>
      <w:pPr>
        <w:pStyle w:val="BookText"/>
      </w:pPr>
      <w:r>
        <w:rPr>
          <w:rFonts w:ascii="IRNazanin" w:hAnsi="IRNazanin" w:eastAsia="IRNazanin" w:cs="IRNazanin"/>
          <w:lang w:bidi="fa-IR"/>
          <w:color w:val="111111"/>
          <w:sz w:val="28"/>
          <w:szCs w:val="28"/>
          <w:rtl/>
        </w:rPr>
        <w:t xml:space="preserve">از خلقت خلق، بندگی مقصود است</w:t>
      </w:r>
    </w:p>
    <w:p>
      <w:pPr>
        <w:pStyle w:val="BookText"/>
      </w:pPr>
      <w:r>
        <w:rPr>
          <w:rFonts w:ascii="IRNazanin" w:hAnsi="IRNazanin" w:eastAsia="IRNazanin" w:cs="IRNazanin"/>
          <w:lang w:bidi="fa-IR"/>
          <w:color w:val="111111"/>
          <w:sz w:val="28"/>
          <w:szCs w:val="28"/>
          <w:rtl/>
        </w:rPr>
        <w:t xml:space="preserve">راه علی و آل، ره معبود است</w:t>
      </w:r>
    </w:p>
    <w:p>
      <w:pPr>
        <w:pStyle w:val="BookText"/>
      </w:pPr>
      <w:r>
        <w:rPr>
          <w:rFonts w:ascii="IRNazanin" w:hAnsi="IRNazanin" w:eastAsia="IRNazanin" w:cs="IRNazanin"/>
          <w:lang w:bidi="fa-IR"/>
          <w:color w:val="111111"/>
          <w:sz w:val="28"/>
          <w:szCs w:val="28"/>
          <w:rtl/>
        </w:rPr>
        <w:t xml:space="preserve">خشنودی پیغمبر و زهرا و علی</w:t>
      </w:r>
    </w:p>
    <w:p>
      <w:pPr>
        <w:pStyle w:val="BookText"/>
      </w:pPr>
      <w:r>
        <w:rPr>
          <w:rFonts w:ascii="IRNazanin" w:hAnsi="IRNazanin" w:eastAsia="IRNazanin" w:cs="IRNazanin"/>
          <w:lang w:bidi="fa-IR"/>
          <w:color w:val="111111"/>
          <w:sz w:val="28"/>
          <w:szCs w:val="28"/>
          <w:rtl/>
        </w:rPr>
        <w:t xml:space="preserve">در لعن مخالفانشان مشهود است</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دو دریای بیکران، ص 184</w:t>
      </w:r>
    </w:p>
    <w:p>
      <w:pPr>
        <w:pStyle w:val="BookText"/>
      </w:pPr>
      <w:r>
        <w:rPr>
          <w:rFonts w:ascii="IRNazanin" w:hAnsi="IRNazanin" w:eastAsia="IRNazanin" w:cs="IRNazanin"/>
          <w:lang w:bidi="fa-IR"/>
          <w:color w:val="111111"/>
          <w:sz w:val="28"/>
          <w:szCs w:val="28"/>
          <w:rtl/>
        </w:rPr>
        <w:t xml:space="preserve">اگر میل تو باشد سوی طالوت</w:t>
      </w:r>
    </w:p>
    <w:p>
      <w:pPr>
        <w:pStyle w:val="BookText"/>
      </w:pPr>
      <w:r>
        <w:rPr>
          <w:rFonts w:ascii="IRNazanin" w:hAnsi="IRNazanin" w:eastAsia="IRNazanin" w:cs="IRNazanin"/>
          <w:lang w:bidi="fa-IR"/>
          <w:color w:val="111111"/>
          <w:sz w:val="28"/>
          <w:szCs w:val="28"/>
          <w:rtl/>
        </w:rPr>
        <w:t xml:space="preserve">علی الدائم کنی لعنت به جالوت</w:t>
      </w:r>
    </w:p>
    <w:p>
      <w:pPr>
        <w:pStyle w:val="BookText"/>
      </w:pPr>
      <w:r>
        <w:rPr>
          <w:rFonts w:ascii="IRNazanin" w:hAnsi="IRNazanin" w:eastAsia="IRNazanin" w:cs="IRNazanin"/>
          <w:lang w:bidi="fa-IR"/>
          <w:color w:val="111111"/>
          <w:sz w:val="28"/>
          <w:szCs w:val="28"/>
          <w:rtl/>
        </w:rPr>
        <w:t xml:space="preserve">تأسی کرده ای بر حق تعالی</w:t>
      </w:r>
    </w:p>
    <w:p>
      <w:pPr>
        <w:pStyle w:val="BookText"/>
      </w:pPr>
      <w:r>
        <w:rPr>
          <w:rFonts w:ascii="IRNazanin" w:hAnsi="IRNazanin" w:eastAsia="IRNazanin" w:cs="IRNazanin"/>
          <w:lang w:bidi="fa-IR"/>
          <w:color w:val="111111"/>
          <w:sz w:val="28"/>
          <w:szCs w:val="28"/>
          <w:rtl/>
        </w:rPr>
        <w:t xml:space="preserve">اگر لعنت کنی بر جبت و طاغوت</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دو دریای بیکران، ص 194</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که با دشمن زهرا و علی یار شود</w:t>
      </w:r>
    </w:p>
    <w:p>
      <w:pPr>
        <w:pStyle w:val="BookText"/>
      </w:pPr>
      <w:r>
        <w:rPr>
          <w:rFonts w:ascii="IRNazanin" w:hAnsi="IRNazanin" w:eastAsia="IRNazanin" w:cs="IRNazanin"/>
          <w:lang w:bidi="fa-IR"/>
          <w:color w:val="111111"/>
          <w:sz w:val="28"/>
          <w:szCs w:val="28"/>
          <w:rtl/>
        </w:rPr>
        <w:t xml:space="preserve">عزّت او برود پیش همه خوار شود</w:t>
      </w:r>
    </w:p>
    <w:p>
      <w:pPr>
        <w:pStyle w:val="BookText"/>
      </w:pPr>
      <w:r>
        <w:rPr>
          <w:rFonts w:ascii="IRNazanin" w:hAnsi="IRNazanin" w:eastAsia="IRNazanin" w:cs="IRNazanin"/>
          <w:lang w:bidi="fa-IR"/>
          <w:color w:val="111111"/>
          <w:sz w:val="28"/>
          <w:szCs w:val="28"/>
          <w:rtl/>
        </w:rPr>
        <w:t xml:space="preserve">هست در برزخ خود سخت گرفتار عذاب</w:t>
      </w:r>
    </w:p>
    <w:p>
      <w:pPr>
        <w:pStyle w:val="BookText"/>
      </w:pPr>
      <w:r>
        <w:rPr>
          <w:rFonts w:ascii="IRNazanin" w:hAnsi="IRNazanin" w:eastAsia="IRNazanin" w:cs="IRNazanin"/>
          <w:lang w:bidi="fa-IR"/>
          <w:color w:val="111111"/>
          <w:sz w:val="28"/>
          <w:szCs w:val="28"/>
          <w:rtl/>
        </w:rPr>
        <w:t xml:space="preserve">به عذاب ابدی نیز، گرفتار شود</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دو دریای بیکران، ص 200</w:t>
      </w:r>
    </w:p>
    <w:p>
      <w:pPr>
        <w:pStyle w:val="BookText"/>
      </w:pPr>
      <w:r>
        <w:rPr>
          <w:rFonts w:ascii="IRNazanin" w:hAnsi="IRNazanin" w:eastAsia="IRNazanin" w:cs="IRNazanin"/>
          <w:lang w:bidi="fa-IR"/>
          <w:color w:val="111111"/>
          <w:sz w:val="28"/>
          <w:szCs w:val="28"/>
          <w:rtl/>
        </w:rPr>
        <w:t xml:space="preserve">خواهی که به کار بسته اعجاز شود</w:t>
      </w:r>
    </w:p>
    <w:p>
      <w:pPr>
        <w:pStyle w:val="BookText"/>
      </w:pPr>
      <w:r>
        <w:rPr>
          <w:rFonts w:ascii="IRNazanin" w:hAnsi="IRNazanin" w:eastAsia="IRNazanin" w:cs="IRNazanin"/>
          <w:lang w:bidi="fa-IR"/>
          <w:color w:val="111111"/>
          <w:sz w:val="28"/>
          <w:szCs w:val="28"/>
          <w:rtl/>
        </w:rPr>
        <w:t xml:space="preserve">بر نامۀ حلّ مشکل، آغاز شود</w:t>
      </w:r>
    </w:p>
    <w:p>
      <w:pPr>
        <w:pStyle w:val="BookText"/>
      </w:pPr>
      <w:r>
        <w:rPr>
          <w:rFonts w:ascii="IRNazanin" w:hAnsi="IRNazanin" w:eastAsia="IRNazanin" w:cs="IRNazanin"/>
          <w:lang w:bidi="fa-IR"/>
          <w:color w:val="111111"/>
          <w:sz w:val="28"/>
          <w:szCs w:val="28"/>
          <w:rtl/>
        </w:rPr>
        <w:t xml:space="preserve">پیوسته به دشمن علی لعنت کن</w:t>
      </w:r>
    </w:p>
    <w:p>
      <w:pPr>
        <w:pStyle w:val="BookText"/>
      </w:pPr>
      <w:r>
        <w:rPr>
          <w:rFonts w:ascii="IRNazanin" w:hAnsi="IRNazanin" w:eastAsia="IRNazanin" w:cs="IRNazanin"/>
          <w:lang w:bidi="fa-IR"/>
          <w:color w:val="111111"/>
          <w:sz w:val="28"/>
          <w:szCs w:val="28"/>
          <w:rtl/>
        </w:rPr>
        <w:t xml:space="preserve">تا عقدۀ کور کار تو باز شود</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دو دریای بیکران، ص 200</w:t>
      </w:r>
    </w:p>
    <w:p>
      <w:pPr>
        <w:pStyle w:val="BookText"/>
      </w:pPr>
      <w:r>
        <w:rPr>
          <w:rFonts w:ascii="IRNazanin" w:hAnsi="IRNazanin" w:eastAsia="IRNazanin" w:cs="IRNazanin"/>
          <w:lang w:bidi="fa-IR"/>
          <w:color w:val="111111"/>
          <w:sz w:val="28"/>
          <w:szCs w:val="28"/>
          <w:rtl/>
        </w:rPr>
        <w:t xml:space="preserve">لعنت به کسی که با علی دارد جنگ</w:t>
      </w:r>
    </w:p>
    <w:p>
      <w:pPr>
        <w:pStyle w:val="BookText"/>
      </w:pPr>
      <w:r>
        <w:rPr>
          <w:rFonts w:ascii="IRNazanin" w:hAnsi="IRNazanin" w:eastAsia="IRNazanin" w:cs="IRNazanin"/>
          <w:lang w:bidi="fa-IR"/>
          <w:color w:val="111111"/>
          <w:sz w:val="28"/>
          <w:szCs w:val="28"/>
          <w:rtl/>
        </w:rPr>
        <w:t xml:space="preserve">یا آن که زده به دامن خصمش چنگ</w:t>
      </w:r>
    </w:p>
    <w:p>
      <w:pPr>
        <w:pStyle w:val="BookText"/>
      </w:pPr>
      <w:r>
        <w:rPr>
          <w:rFonts w:ascii="IRNazanin" w:hAnsi="IRNazanin" w:eastAsia="IRNazanin" w:cs="IRNazanin"/>
          <w:lang w:bidi="fa-IR"/>
          <w:color w:val="111111"/>
          <w:sz w:val="28"/>
          <w:szCs w:val="28"/>
          <w:rtl/>
        </w:rPr>
        <w:t xml:space="preserve">هر کس که به خصم اوست خوش بین، دارد</w:t>
      </w:r>
    </w:p>
    <w:p>
      <w:pPr>
        <w:pStyle w:val="BookText"/>
      </w:pPr>
      <w:r>
        <w:rPr>
          <w:rFonts w:ascii="IRNazanin" w:hAnsi="IRNazanin" w:eastAsia="IRNazanin" w:cs="IRNazanin"/>
          <w:lang w:bidi="fa-IR"/>
          <w:color w:val="111111"/>
          <w:sz w:val="28"/>
          <w:szCs w:val="28"/>
          <w:rtl/>
        </w:rPr>
        <w:t xml:space="preserve">بر صفحه ی دل، هزارها لکۀی ننگ</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دو دریای بیکران، ص 209</w:t>
      </w:r>
    </w:p>
    <w:p>
      <w:pPr>
        <w:pStyle w:val="BookText"/>
      </w:pPr>
      <w:r>
        <w:rPr>
          <w:rFonts w:ascii="IRNazanin" w:hAnsi="IRNazanin" w:eastAsia="IRNazanin" w:cs="IRNazanin"/>
          <w:lang w:bidi="fa-IR"/>
          <w:color w:val="111111"/>
          <w:sz w:val="28"/>
          <w:szCs w:val="28"/>
          <w:rtl/>
        </w:rPr>
        <w:t xml:space="preserve">با آن که بود سکوت بهتر زکلام</w:t>
      </w:r>
    </w:p>
    <w:p>
      <w:pPr>
        <w:pStyle w:val="BookText"/>
      </w:pPr>
      <w:r>
        <w:rPr>
          <w:rFonts w:ascii="IRNazanin" w:hAnsi="IRNazanin" w:eastAsia="IRNazanin" w:cs="IRNazanin"/>
          <w:lang w:bidi="fa-IR"/>
          <w:color w:val="111111"/>
          <w:sz w:val="28"/>
          <w:szCs w:val="28"/>
          <w:rtl/>
        </w:rPr>
        <w:t xml:space="preserve">در وقت ضرورت کلام است حرام</w:t>
      </w:r>
    </w:p>
    <w:p>
      <w:pPr>
        <w:pStyle w:val="BookText"/>
      </w:pPr>
      <w:r>
        <w:rPr>
          <w:rFonts w:ascii="IRNazanin" w:hAnsi="IRNazanin" w:eastAsia="IRNazanin" w:cs="IRNazanin"/>
          <w:lang w:bidi="fa-IR"/>
          <w:color w:val="111111"/>
          <w:sz w:val="28"/>
          <w:szCs w:val="28"/>
          <w:rtl/>
        </w:rPr>
        <w:t xml:space="preserve">از دشمن مرتضی علی در هر حال</w:t>
      </w:r>
    </w:p>
    <w:p>
      <w:pPr>
        <w:pStyle w:val="BookText"/>
      </w:pPr>
      <w:r>
        <w:rPr>
          <w:rFonts w:ascii="IRNazanin" w:hAnsi="IRNazanin" w:eastAsia="IRNazanin" w:cs="IRNazanin"/>
          <w:lang w:bidi="fa-IR"/>
          <w:color w:val="111111"/>
          <w:sz w:val="28"/>
          <w:szCs w:val="28"/>
          <w:rtl/>
        </w:rPr>
        <w:t xml:space="preserve">باید که کنی برائت خود اعلام</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دو دریای بیکران، ص 210</w:t>
      </w:r>
    </w:p>
    <w:p>
      <w:pPr>
        <w:pStyle w:val="BookText"/>
      </w:pPr>
      <w:r>
        <w:rPr>
          <w:rFonts w:ascii="IRNazanin" w:hAnsi="IRNazanin" w:eastAsia="IRNazanin" w:cs="IRNazanin"/>
          <w:lang w:bidi="fa-IR"/>
          <w:color w:val="111111"/>
          <w:sz w:val="28"/>
          <w:szCs w:val="28"/>
          <w:rtl/>
        </w:rPr>
        <w:t xml:space="preserve">از جانب خدا و خلایق به صبح و شام</w:t>
      </w:r>
    </w:p>
    <w:p>
      <w:pPr>
        <w:pStyle w:val="BookText"/>
      </w:pPr>
      <w:r>
        <w:rPr>
          <w:rFonts w:ascii="IRNazanin" w:hAnsi="IRNazanin" w:eastAsia="IRNazanin" w:cs="IRNazanin"/>
          <w:lang w:bidi="fa-IR"/>
          <w:color w:val="111111"/>
          <w:sz w:val="28"/>
          <w:szCs w:val="28"/>
          <w:rtl/>
        </w:rPr>
        <w:t xml:space="preserve">بر اشرف خلایق و بر عترتش سلام</w:t>
      </w:r>
    </w:p>
    <w:p>
      <w:pPr>
        <w:pStyle w:val="BookText"/>
      </w:pPr>
      <w:r>
        <w:rPr>
          <w:rFonts w:ascii="IRNazanin" w:hAnsi="IRNazanin" w:eastAsia="IRNazanin" w:cs="IRNazanin"/>
          <w:lang w:bidi="fa-IR"/>
          <w:color w:val="111111"/>
          <w:sz w:val="28"/>
          <w:szCs w:val="28"/>
          <w:rtl/>
        </w:rPr>
        <w:t xml:space="preserve">لعن خدا، عذاب خدا، نفرت خدا</w:t>
      </w:r>
    </w:p>
    <w:p>
      <w:pPr>
        <w:pStyle w:val="BookText"/>
      </w:pPr>
      <w:r>
        <w:rPr>
          <w:rFonts w:ascii="IRNazanin" w:hAnsi="IRNazanin" w:eastAsia="IRNazanin" w:cs="IRNazanin"/>
          <w:lang w:bidi="fa-IR"/>
          <w:color w:val="111111"/>
          <w:sz w:val="28"/>
          <w:szCs w:val="28"/>
          <w:rtl/>
        </w:rPr>
        <w:t xml:space="preserve">بر دشمنان آل محمّد علی الدوام</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دو دریای بیکران، ص 210</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آن که تو هم طالب بخت سعدی</w:t>
      </w:r>
    </w:p>
    <w:p>
      <w:pPr>
        <w:pStyle w:val="BookText"/>
      </w:pPr>
      <w:r>
        <w:rPr>
          <w:rFonts w:ascii="IRNazanin" w:hAnsi="IRNazanin" w:eastAsia="IRNazanin" w:cs="IRNazanin"/>
          <w:lang w:bidi="fa-IR"/>
          <w:color w:val="111111"/>
          <w:sz w:val="28"/>
          <w:szCs w:val="28"/>
          <w:rtl/>
        </w:rPr>
        <w:t xml:space="preserve">غرّنده به خصم مرتضی چون رعدی</w:t>
      </w:r>
    </w:p>
    <w:p>
      <w:pPr>
        <w:pStyle w:val="BookText"/>
      </w:pPr>
      <w:r>
        <w:rPr>
          <w:rFonts w:ascii="IRNazanin" w:hAnsi="IRNazanin" w:eastAsia="IRNazanin" w:cs="IRNazanin"/>
          <w:lang w:bidi="fa-IR"/>
          <w:color w:val="111111"/>
          <w:sz w:val="28"/>
          <w:szCs w:val="28"/>
          <w:rtl/>
        </w:rPr>
        <w:t xml:space="preserve">پیغمبر اکرم به علی میفرمود:</w:t>
      </w:r>
    </w:p>
    <w:p>
      <w:pPr>
        <w:pStyle w:val="BookText"/>
      </w:pPr>
      <w:r>
        <w:rPr>
          <w:rFonts w:ascii="Amiri" w:hAnsi="Amiri" w:eastAsia="Amiri" w:cs="Amiri"/>
          <w:lang w:bidi="ar-SA"/>
          <w:color w:val="111111"/>
          <w:sz w:val="28"/>
          <w:szCs w:val="28"/>
          <w:rtl/>
        </w:rPr>
        <w:t xml:space="preserve">«اَلوَیْلُ لِمَنْ اَبْغَضَکَ مِنْ بعدی»</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دو دریای بیکران، ص 218</w:t>
      </w:r>
    </w:p>
    <w:p>
      <w:pPr>
        <w:pStyle w:val="BookText"/>
      </w:pPr>
      <w:r>
        <w:rPr>
          <w:rFonts w:ascii="IRNazanin" w:hAnsi="IRNazanin" w:eastAsia="IRNazanin" w:cs="IRNazanin"/>
          <w:lang w:bidi="fa-IR"/>
          <w:color w:val="111111"/>
          <w:sz w:val="28"/>
          <w:szCs w:val="28"/>
          <w:rtl/>
        </w:rPr>
        <w:t xml:space="preserve">قلبی که پر از ولای حیدر باشد</w:t>
      </w:r>
    </w:p>
    <w:p>
      <w:pPr>
        <w:pStyle w:val="BookText"/>
      </w:pPr>
      <w:r>
        <w:rPr>
          <w:rFonts w:ascii="IRNazanin" w:hAnsi="IRNazanin" w:eastAsia="IRNazanin" w:cs="IRNazanin"/>
          <w:lang w:bidi="fa-IR"/>
          <w:color w:val="111111"/>
          <w:sz w:val="28"/>
          <w:szCs w:val="28"/>
          <w:rtl/>
        </w:rPr>
        <w:t xml:space="preserve">بی شبهه، قرارگاه داور باشد</w:t>
      </w:r>
    </w:p>
    <w:p>
      <w:pPr>
        <w:pStyle w:val="BookText"/>
      </w:pPr>
      <w:r>
        <w:rPr>
          <w:rFonts w:ascii="IRNazanin" w:hAnsi="IRNazanin" w:eastAsia="IRNazanin" w:cs="IRNazanin"/>
          <w:lang w:bidi="fa-IR"/>
          <w:color w:val="111111"/>
          <w:sz w:val="28"/>
          <w:szCs w:val="28"/>
          <w:rtl/>
        </w:rPr>
        <w:t xml:space="preserve">با خصم علی بُوَد رفاقت ممنوع</w:t>
      </w:r>
    </w:p>
    <w:p>
      <w:pPr>
        <w:pStyle w:val="BookText"/>
      </w:pPr>
      <w:r>
        <w:rPr>
          <w:rFonts w:ascii="IRNazanin" w:hAnsi="IRNazanin" w:eastAsia="IRNazanin" w:cs="IRNazanin"/>
          <w:lang w:bidi="fa-IR"/>
          <w:color w:val="111111"/>
          <w:sz w:val="28"/>
          <w:szCs w:val="28"/>
          <w:rtl/>
        </w:rPr>
        <w:t xml:space="preserve">چون دشمن آن جناب کافر باشد</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مناقب الابرار، ج1، ص 310</w:t>
      </w:r>
    </w:p>
    <w:p>
      <w:pPr>
        <w:pStyle w:val="BookText"/>
      </w:pPr>
      <w:r>
        <w:rPr>
          <w:rFonts w:ascii="IRNazanin" w:hAnsi="IRNazanin" w:eastAsia="IRNazanin" w:cs="IRNazanin"/>
          <w:lang w:bidi="fa-IR"/>
          <w:color w:val="111111"/>
          <w:sz w:val="28"/>
          <w:szCs w:val="28"/>
          <w:rtl/>
        </w:rPr>
        <w:t xml:space="preserve">ما پیرو دین احمد مختاریم</w:t>
      </w:r>
    </w:p>
    <w:p>
      <w:pPr>
        <w:pStyle w:val="BookText"/>
      </w:pPr>
      <w:r>
        <w:rPr>
          <w:rFonts w:ascii="IRNazanin" w:hAnsi="IRNazanin" w:eastAsia="IRNazanin" w:cs="IRNazanin"/>
          <w:lang w:bidi="fa-IR"/>
          <w:color w:val="111111"/>
          <w:sz w:val="28"/>
          <w:szCs w:val="28"/>
          <w:rtl/>
        </w:rPr>
        <w:t xml:space="preserve">دلبسته به عشق حیدر کرّاریم</w:t>
      </w:r>
    </w:p>
    <w:p>
      <w:pPr>
        <w:pStyle w:val="BookText"/>
      </w:pPr>
      <w:r>
        <w:rPr>
          <w:rFonts w:ascii="IRNazanin" w:hAnsi="IRNazanin" w:eastAsia="IRNazanin" w:cs="IRNazanin"/>
          <w:lang w:bidi="fa-IR"/>
          <w:color w:val="111111"/>
          <w:sz w:val="28"/>
          <w:szCs w:val="28"/>
          <w:rtl/>
        </w:rPr>
        <w:t xml:space="preserve">از روز ازل با همۀ هستی خویش</w:t>
      </w:r>
    </w:p>
    <w:p>
      <w:pPr>
        <w:pStyle w:val="BookText"/>
      </w:pPr>
      <w:r>
        <w:rPr>
          <w:rFonts w:ascii="IRNazanin" w:hAnsi="IRNazanin" w:eastAsia="IRNazanin" w:cs="IRNazanin"/>
          <w:lang w:bidi="fa-IR"/>
          <w:color w:val="111111"/>
          <w:sz w:val="28"/>
          <w:szCs w:val="28"/>
          <w:rtl/>
        </w:rPr>
        <w:t xml:space="preserve">از دشمن مرتضی علی بیزاریم</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دو دریای بیکران، ص 214</w:t>
      </w:r>
    </w:p>
    <w:p>
      <w:pPr>
        <w:pStyle w:val="BookText"/>
      </w:pPr>
      <w:r>
        <w:rPr>
          <w:rFonts w:ascii="IRNazanin" w:hAnsi="IRNazanin" w:eastAsia="IRNazanin" w:cs="IRNazanin"/>
          <w:lang w:bidi="fa-IR"/>
          <w:color w:val="111111"/>
          <w:sz w:val="28"/>
          <w:szCs w:val="28"/>
          <w:rtl/>
        </w:rPr>
        <w:t xml:space="preserve">در ساحت دل مهر علی چون شمع است</w:t>
      </w:r>
    </w:p>
    <w:p>
      <w:pPr>
        <w:pStyle w:val="BookText"/>
      </w:pPr>
      <w:r>
        <w:rPr>
          <w:rFonts w:ascii="IRNazanin" w:hAnsi="IRNazanin" w:eastAsia="IRNazanin" w:cs="IRNazanin"/>
          <w:lang w:bidi="fa-IR"/>
          <w:color w:val="111111"/>
          <w:sz w:val="28"/>
          <w:szCs w:val="28"/>
          <w:rtl/>
        </w:rPr>
        <w:t xml:space="preserve">هر سیّئه را عامل قلع و قمع است</w:t>
      </w:r>
    </w:p>
    <w:p>
      <w:pPr>
        <w:pStyle w:val="BookText"/>
      </w:pPr>
      <w:r>
        <w:rPr>
          <w:rFonts w:ascii="IRNazanin" w:hAnsi="IRNazanin" w:eastAsia="IRNazanin" w:cs="IRNazanin"/>
          <w:lang w:bidi="fa-IR"/>
          <w:color w:val="111111"/>
          <w:sz w:val="28"/>
          <w:szCs w:val="28"/>
          <w:rtl/>
        </w:rPr>
        <w:t xml:space="preserve">مجموعهی هر چه پستی و کفر و عناد</w:t>
      </w:r>
    </w:p>
    <w:p>
      <w:pPr>
        <w:pStyle w:val="BookText"/>
      </w:pPr>
      <w:r>
        <w:rPr>
          <w:rFonts w:ascii="IRNazanin" w:hAnsi="IRNazanin" w:eastAsia="IRNazanin" w:cs="IRNazanin"/>
          <w:lang w:bidi="fa-IR"/>
          <w:color w:val="111111"/>
          <w:sz w:val="28"/>
          <w:szCs w:val="28"/>
          <w:rtl/>
        </w:rPr>
        <w:t xml:space="preserve">در هیکل نحس دشمنانش جمع است</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دو دریای بیکران، ص 186</w:t>
      </w:r>
    </w:p>
    <w:p>
      <w:pPr>
        <w:pStyle w:val="BookText"/>
      </w:pPr>
      <w:r>
        <w:rPr>
          <w:rFonts w:ascii="IRNazanin" w:hAnsi="IRNazanin" w:eastAsia="IRNazanin" w:cs="IRNazanin"/>
          <w:lang w:bidi="fa-IR"/>
          <w:color w:val="111111"/>
          <w:sz w:val="28"/>
          <w:szCs w:val="28"/>
          <w:rtl/>
        </w:rPr>
        <w:t xml:space="preserve">هنگام رسیدگی به اعمال بشر</w:t>
      </w:r>
    </w:p>
    <w:p>
      <w:pPr>
        <w:pStyle w:val="BookText"/>
      </w:pPr>
      <w:r>
        <w:rPr>
          <w:rFonts w:ascii="IRNazanin" w:hAnsi="IRNazanin" w:eastAsia="IRNazanin" w:cs="IRNazanin"/>
          <w:lang w:bidi="fa-IR"/>
          <w:color w:val="111111"/>
          <w:sz w:val="28"/>
          <w:szCs w:val="28"/>
          <w:rtl/>
        </w:rPr>
        <w:t xml:space="preserve">امر است به دست علی و پیغمبر</w:t>
      </w:r>
    </w:p>
    <w:p>
      <w:pPr>
        <w:pStyle w:val="BookText"/>
      </w:pPr>
      <w:r>
        <w:rPr>
          <w:rFonts w:ascii="IRNazanin" w:hAnsi="IRNazanin" w:eastAsia="IRNazanin" w:cs="IRNazanin"/>
          <w:lang w:bidi="fa-IR"/>
          <w:color w:val="111111"/>
          <w:sz w:val="28"/>
          <w:szCs w:val="28"/>
          <w:rtl/>
        </w:rPr>
        <w:t xml:space="preserve">هر شیعۀ مرتضی است در صدر بهشت</w:t>
      </w:r>
    </w:p>
    <w:p>
      <w:pPr>
        <w:pStyle w:val="BookText"/>
      </w:pPr>
      <w:r>
        <w:rPr>
          <w:rFonts w:ascii="IRNazanin" w:hAnsi="IRNazanin" w:eastAsia="IRNazanin" w:cs="IRNazanin"/>
          <w:lang w:bidi="fa-IR"/>
          <w:color w:val="111111"/>
          <w:sz w:val="28"/>
          <w:szCs w:val="28"/>
          <w:rtl/>
        </w:rPr>
        <w:t xml:space="preserve">هر خصم لعین اوست در قعر سقر</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مناقب الابرار، ج1، ص 318</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مولای جهان علی شه مردان است</w:t>
      </w:r>
    </w:p>
    <w:p>
      <w:pPr>
        <w:pStyle w:val="BookText"/>
      </w:pPr>
      <w:r>
        <w:rPr>
          <w:rFonts w:ascii="IRNazanin" w:hAnsi="IRNazanin" w:eastAsia="IRNazanin" w:cs="IRNazanin"/>
          <w:lang w:bidi="fa-IR"/>
          <w:color w:val="111111"/>
          <w:sz w:val="28"/>
          <w:szCs w:val="28"/>
          <w:rtl/>
        </w:rPr>
        <w:t xml:space="preserve">در پیرویش، حیات جاویدان است</w:t>
      </w:r>
    </w:p>
    <w:p>
      <w:pPr>
        <w:pStyle w:val="BookText"/>
      </w:pPr>
      <w:r>
        <w:rPr>
          <w:rFonts w:ascii="IRNazanin" w:hAnsi="IRNazanin" w:eastAsia="IRNazanin" w:cs="IRNazanin"/>
          <w:lang w:bidi="fa-IR"/>
          <w:color w:val="111111"/>
          <w:sz w:val="28"/>
          <w:szCs w:val="28"/>
          <w:rtl/>
        </w:rPr>
        <w:t xml:space="preserve">با هر «علوی» فرشتهای همراه است</w:t>
      </w:r>
    </w:p>
    <w:p>
      <w:pPr>
        <w:pStyle w:val="BookText"/>
      </w:pPr>
      <w:r>
        <w:rPr>
          <w:rFonts w:ascii="IRNazanin" w:hAnsi="IRNazanin" w:eastAsia="IRNazanin" w:cs="IRNazanin"/>
          <w:lang w:bidi="fa-IR"/>
          <w:color w:val="111111"/>
          <w:sz w:val="28"/>
          <w:szCs w:val="28"/>
          <w:rtl/>
        </w:rPr>
        <w:t xml:space="preserve">با هر «...»، همیشه یک شیطان است</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دو دریای بیکران، ص 188</w:t>
      </w:r>
    </w:p>
    <w:p>
      <w:pPr>
        <w:pStyle w:val="BookText"/>
      </w:pPr>
      <w:r>
        <w:rPr>
          <w:rFonts w:ascii="IRNazanin" w:hAnsi="IRNazanin" w:eastAsia="IRNazanin" w:cs="IRNazanin"/>
          <w:lang w:bidi="fa-IR"/>
          <w:color w:val="111111"/>
          <w:sz w:val="28"/>
          <w:szCs w:val="28"/>
          <w:rtl/>
        </w:rPr>
        <w:t xml:space="preserve">والله نشاط زندگی عشق علی است</w:t>
      </w:r>
    </w:p>
    <w:p>
      <w:pPr>
        <w:pStyle w:val="BookText"/>
      </w:pPr>
      <w:r>
        <w:rPr>
          <w:rFonts w:ascii="IRNazanin" w:hAnsi="IRNazanin" w:eastAsia="IRNazanin" w:cs="IRNazanin"/>
          <w:lang w:bidi="fa-IR"/>
          <w:color w:val="111111"/>
          <w:sz w:val="28"/>
          <w:szCs w:val="28"/>
          <w:rtl/>
        </w:rPr>
        <w:t xml:space="preserve">میزان قبول بندگی عشق علی است</w:t>
      </w:r>
    </w:p>
    <w:p>
      <w:pPr>
        <w:pStyle w:val="BookText"/>
      </w:pPr>
      <w:r>
        <w:rPr>
          <w:rFonts w:ascii="IRNazanin" w:hAnsi="IRNazanin" w:eastAsia="IRNazanin" w:cs="IRNazanin"/>
          <w:lang w:bidi="fa-IR"/>
          <w:color w:val="111111"/>
          <w:sz w:val="28"/>
          <w:szCs w:val="28"/>
          <w:rtl/>
        </w:rPr>
        <w:t xml:space="preserve">قرآن و پیمبر و خدا میگویند:</w:t>
      </w:r>
    </w:p>
    <w:p>
      <w:pPr>
        <w:pStyle w:val="BookText"/>
      </w:pPr>
      <w:r>
        <w:rPr>
          <w:rFonts w:ascii="IRNazanin" w:hAnsi="IRNazanin" w:eastAsia="IRNazanin" w:cs="IRNazanin"/>
          <w:lang w:bidi="fa-IR"/>
          <w:color w:val="111111"/>
          <w:sz w:val="28"/>
          <w:szCs w:val="28"/>
          <w:rtl/>
        </w:rPr>
        <w:t xml:space="preserve">معیار حلال زادگی عشق علی است</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دو دریای بیکران، ص 190</w:t>
      </w:r>
    </w:p>
    <w:p>
      <w:pPr>
        <w:pStyle w:val="BookText"/>
      </w:pPr>
      <w:r>
        <w:rPr>
          <w:rFonts w:ascii="IRNazanin" w:hAnsi="IRNazanin" w:eastAsia="IRNazanin" w:cs="IRNazanin"/>
          <w:lang w:bidi="fa-IR"/>
          <w:color w:val="111111"/>
          <w:sz w:val="28"/>
          <w:szCs w:val="28"/>
          <w:rtl/>
        </w:rPr>
        <w:t xml:space="preserve">دل را به ولایت علی بند بزن</w:t>
      </w:r>
    </w:p>
    <w:p>
      <w:pPr>
        <w:pStyle w:val="BookText"/>
      </w:pPr>
      <w:r>
        <w:rPr>
          <w:rFonts w:ascii="IRNazanin" w:hAnsi="IRNazanin" w:eastAsia="IRNazanin" w:cs="IRNazanin"/>
          <w:lang w:bidi="fa-IR"/>
          <w:color w:val="111111"/>
          <w:sz w:val="28"/>
          <w:szCs w:val="28"/>
          <w:rtl/>
        </w:rPr>
        <w:t xml:space="preserve">با عاشق دل سپرده، پیوند بزن</w:t>
      </w:r>
    </w:p>
    <w:p>
      <w:pPr>
        <w:pStyle w:val="BookText"/>
      </w:pPr>
      <w:r>
        <w:rPr>
          <w:rFonts w:ascii="IRNazanin" w:hAnsi="IRNazanin" w:eastAsia="IRNazanin" w:cs="IRNazanin"/>
          <w:lang w:bidi="fa-IR"/>
          <w:color w:val="111111"/>
          <w:sz w:val="28"/>
          <w:szCs w:val="28"/>
          <w:rtl/>
        </w:rPr>
        <w:t xml:space="preserve">بر چهرۀ دشمن علی اخم بکن</w:t>
      </w:r>
    </w:p>
    <w:p>
      <w:pPr>
        <w:pStyle w:val="BookText"/>
      </w:pPr>
      <w:r>
        <w:rPr>
          <w:rFonts w:ascii="IRNazanin" w:hAnsi="IRNazanin" w:eastAsia="IRNazanin" w:cs="IRNazanin"/>
          <w:lang w:bidi="fa-IR"/>
          <w:color w:val="111111"/>
          <w:sz w:val="28"/>
          <w:szCs w:val="28"/>
          <w:rtl/>
        </w:rPr>
        <w:t xml:space="preserve">اما به جمال شیعه، لبخند بزن</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دو دریای بیکران، ص 214</w:t>
      </w:r>
    </w:p>
    <w:p>
      <w:pPr>
        <w:pStyle w:val="BookText"/>
      </w:pPr>
      <w:r>
        <w:rPr>
          <w:rFonts w:ascii="IRNazanin" w:hAnsi="IRNazanin" w:eastAsia="IRNazanin" w:cs="IRNazanin"/>
          <w:lang w:bidi="fa-IR"/>
          <w:color w:val="111111"/>
          <w:sz w:val="28"/>
          <w:szCs w:val="28"/>
          <w:rtl/>
        </w:rPr>
        <w:t xml:space="preserve">رحمت حق دم به دم نازل بود بر مؤمنین</w:t>
      </w:r>
    </w:p>
    <w:p>
      <w:pPr>
        <w:pStyle w:val="BookText"/>
      </w:pPr>
      <w:r>
        <w:rPr>
          <w:rFonts w:ascii="IRNazanin" w:hAnsi="IRNazanin" w:eastAsia="IRNazanin" w:cs="IRNazanin"/>
          <w:lang w:bidi="fa-IR"/>
          <w:color w:val="111111"/>
          <w:sz w:val="28"/>
          <w:szCs w:val="28"/>
          <w:rtl/>
        </w:rPr>
        <w:t xml:space="preserve">مؤمنین، یعنی محبان امیرالمؤمنین</w:t>
      </w:r>
    </w:p>
    <w:p>
      <w:pPr>
        <w:pStyle w:val="BookText"/>
      </w:pPr>
      <w:r>
        <w:rPr>
          <w:rFonts w:ascii="IRNazanin" w:hAnsi="IRNazanin" w:eastAsia="IRNazanin" w:cs="IRNazanin"/>
          <w:lang w:bidi="fa-IR"/>
          <w:color w:val="111111"/>
          <w:sz w:val="28"/>
          <w:szCs w:val="28"/>
          <w:rtl/>
        </w:rPr>
        <w:t xml:space="preserve">انبیا و اولیا و اوصیا لعنت کنند</w:t>
      </w:r>
    </w:p>
    <w:p>
      <w:pPr>
        <w:pStyle w:val="BookText"/>
      </w:pPr>
      <w:r>
        <w:rPr>
          <w:rFonts w:ascii="IRNazanin" w:hAnsi="IRNazanin" w:eastAsia="IRNazanin" w:cs="IRNazanin"/>
          <w:lang w:bidi="fa-IR"/>
          <w:color w:val="111111"/>
          <w:sz w:val="28"/>
          <w:szCs w:val="28"/>
          <w:rtl/>
        </w:rPr>
        <w:t xml:space="preserve">دائماً بر غاصبین حق مولی المتّقین</w:t>
      </w:r>
    </w:p>
    <w:p>
      <w:pPr>
        <w:pStyle w:val="BookText"/>
      </w:pPr>
      <w:r>
        <w:rPr>
          <w:rFonts w:ascii="IRNazanin" w:hAnsi="IRNazanin" w:eastAsia="IRNazanin" w:cs="IRNazanin"/>
          <w:lang w:bidi="fa-IR"/>
          <w:color w:val="111111"/>
          <w:sz w:val="28"/>
          <w:szCs w:val="28"/>
          <w:rtl/>
        </w:rPr>
        <w:t xml:space="preserve">علی اصغر یونسیان  ملتجی</w:t>
      </w:r>
    </w:p>
    <w:p>
      <w:pPr>
        <w:pStyle w:val="BookText"/>
      </w:pPr>
      <w:r>
        <w:rPr>
          <w:rFonts w:ascii="IRNazanin" w:hAnsi="IRNazanin" w:eastAsia="IRNazanin" w:cs="IRNazanin"/>
          <w:lang w:bidi="fa-IR"/>
          <w:color w:val="111111"/>
          <w:sz w:val="28"/>
          <w:szCs w:val="28"/>
          <w:rtl/>
        </w:rPr>
        <w:t xml:space="preserve">دو دریای بیکران، ص 216</w:t>
      </w:r>
    </w:p>
    <w:p>
      <w:pPr>
        <w:pStyle w:val="BookText"/>
      </w:pPr>
      <w:r>
        <w:rPr>
          <w:rFonts w:ascii="IRNazanin" w:hAnsi="IRNazanin" w:eastAsia="IRNazanin" w:cs="IRNazanin"/>
          <w:lang w:bidi="fa-IR"/>
          <w:color w:val="111111"/>
          <w:sz w:val="28"/>
          <w:szCs w:val="28"/>
          <w:rtl/>
        </w:rPr>
        <w:t xml:space="preserve">بر ابن زیاد زیاده لعنت بفرست</w:t>
      </w:r>
    </w:p>
    <w:p>
      <w:pPr>
        <w:pStyle w:val="BookText"/>
      </w:pPr>
      <w:r>
        <w:rPr>
          <w:rFonts w:ascii="IRNazanin" w:hAnsi="IRNazanin" w:eastAsia="IRNazanin" w:cs="IRNazanin"/>
          <w:lang w:bidi="fa-IR"/>
          <w:color w:val="111111"/>
          <w:sz w:val="28"/>
          <w:szCs w:val="28"/>
          <w:rtl/>
        </w:rPr>
        <w:t xml:space="preserve">بر حرمله صاف و ساده لعنت بفرست</w:t>
      </w:r>
    </w:p>
    <w:p>
      <w:pPr>
        <w:pStyle w:val="BookText"/>
      </w:pPr>
      <w:r>
        <w:rPr>
          <w:rFonts w:ascii="IRNazanin" w:hAnsi="IRNazanin" w:eastAsia="IRNazanin" w:cs="IRNazanin"/>
          <w:lang w:bidi="fa-IR"/>
          <w:color w:val="111111"/>
          <w:sz w:val="28"/>
          <w:szCs w:val="28"/>
          <w:rtl/>
        </w:rPr>
        <w:t xml:space="preserve">تا شاد شود دل رقیه خاتون</w:t>
      </w:r>
    </w:p>
    <w:p>
      <w:pPr>
        <w:pStyle w:val="BookText"/>
      </w:pPr>
      <w:r>
        <w:rPr>
          <w:rFonts w:ascii="IRNazanin" w:hAnsi="IRNazanin" w:eastAsia="IRNazanin" w:cs="IRNazanin"/>
          <w:lang w:bidi="fa-IR"/>
          <w:color w:val="111111"/>
          <w:sz w:val="28"/>
          <w:szCs w:val="28"/>
          <w:rtl/>
        </w:rPr>
        <w:t xml:space="preserve">بر زجر حرامزاده لعنت بفرست</w:t>
      </w:r>
    </w:p>
    <w:p>
      <w:pPr>
        <w:pStyle w:val="BookText"/>
      </w:pPr>
      <w:r>
        <w:rPr>
          <w:rFonts w:ascii="IRNazanin" w:hAnsi="IRNazanin" w:eastAsia="IRNazanin" w:cs="IRNazanin"/>
          <w:lang w:bidi="fa-IR"/>
          <w:color w:val="111111"/>
          <w:sz w:val="28"/>
          <w:szCs w:val="28"/>
          <w:rtl/>
        </w:rPr>
        <w:t xml:space="preserve">علی سلیمیان</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لحظه به جانِ حرمله لعنت کن</w:t>
      </w:r>
    </w:p>
    <w:p>
      <w:pPr>
        <w:pStyle w:val="BookText"/>
      </w:pPr>
      <w:r>
        <w:rPr>
          <w:rFonts w:ascii="IRNazanin" w:hAnsi="IRNazanin" w:eastAsia="IRNazanin" w:cs="IRNazanin"/>
          <w:lang w:bidi="fa-IR"/>
          <w:color w:val="111111"/>
          <w:sz w:val="28"/>
          <w:szCs w:val="28"/>
          <w:rtl/>
        </w:rPr>
        <w:t xml:space="preserve">بر نیشِ زبانِ حرمله لعنت کن</w:t>
      </w:r>
    </w:p>
    <w:p>
      <w:pPr>
        <w:pStyle w:val="BookText"/>
      </w:pPr>
      <w:r>
        <w:rPr>
          <w:rFonts w:ascii="IRNazanin" w:hAnsi="IRNazanin" w:eastAsia="IRNazanin" w:cs="IRNazanin"/>
          <w:lang w:bidi="fa-IR"/>
          <w:color w:val="111111"/>
          <w:sz w:val="28"/>
          <w:szCs w:val="28"/>
          <w:rtl/>
        </w:rPr>
        <w:t xml:space="preserve">هر وقت که طفلِ شیرخواره دیدی</w:t>
      </w:r>
    </w:p>
    <w:p>
      <w:pPr>
        <w:pStyle w:val="BookText"/>
      </w:pPr>
      <w:r>
        <w:rPr>
          <w:rFonts w:ascii="IRNazanin" w:hAnsi="IRNazanin" w:eastAsia="IRNazanin" w:cs="IRNazanin"/>
          <w:lang w:bidi="fa-IR"/>
          <w:color w:val="111111"/>
          <w:sz w:val="28"/>
          <w:szCs w:val="28"/>
          <w:rtl/>
        </w:rPr>
        <w:t xml:space="preserve">بر تیر و کمانِ حرمله لعنت کن</w:t>
      </w:r>
    </w:p>
    <w:p>
      <w:pPr>
        <w:pStyle w:val="BookText"/>
      </w:pPr>
      <w:r>
        <w:rPr>
          <w:rFonts w:ascii="IRNazanin" w:hAnsi="IRNazanin" w:eastAsia="IRNazanin" w:cs="IRNazanin"/>
          <w:lang w:bidi="fa-IR"/>
          <w:color w:val="111111"/>
          <w:sz w:val="28"/>
          <w:szCs w:val="28"/>
          <w:rtl/>
        </w:rPr>
        <w:t xml:space="preserve">علی سلیمیان</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بر اشعث و خولی و سنان لعنت کن</w:t>
      </w:r>
    </w:p>
    <w:p>
      <w:pPr>
        <w:pStyle w:val="BookText"/>
      </w:pPr>
      <w:r>
        <w:rPr>
          <w:rFonts w:ascii="IRNazanin" w:hAnsi="IRNazanin" w:eastAsia="IRNazanin" w:cs="IRNazanin"/>
          <w:lang w:bidi="fa-IR"/>
          <w:color w:val="111111"/>
          <w:sz w:val="28"/>
          <w:szCs w:val="28"/>
          <w:rtl/>
        </w:rPr>
        <w:t xml:space="preserve">بر شمر و یزید بیامان لعنت کن</w:t>
      </w:r>
    </w:p>
    <w:p>
      <w:pPr>
        <w:pStyle w:val="BookText"/>
      </w:pPr>
      <w:r>
        <w:rPr>
          <w:rFonts w:ascii="IRNazanin" w:hAnsi="IRNazanin" w:eastAsia="IRNazanin" w:cs="IRNazanin"/>
          <w:lang w:bidi="fa-IR"/>
          <w:color w:val="111111"/>
          <w:sz w:val="28"/>
          <w:szCs w:val="28"/>
          <w:rtl/>
        </w:rPr>
        <w:t xml:space="preserve">هر وقت نگاهت به عقیقت افتاد</w:t>
      </w:r>
    </w:p>
    <w:p>
      <w:pPr>
        <w:pStyle w:val="BookText"/>
      </w:pPr>
      <w:r>
        <w:rPr>
          <w:rFonts w:ascii="IRNazanin" w:hAnsi="IRNazanin" w:eastAsia="IRNazanin" w:cs="IRNazanin"/>
          <w:lang w:bidi="fa-IR"/>
          <w:color w:val="111111"/>
          <w:sz w:val="28"/>
          <w:szCs w:val="28"/>
          <w:rtl/>
        </w:rPr>
        <w:t xml:space="preserve">یک بار دگر به ساربان لعنت کن</w:t>
      </w:r>
    </w:p>
    <w:p>
      <w:pPr>
        <w:pStyle w:val="BookText"/>
      </w:pPr>
      <w:r>
        <w:rPr>
          <w:rFonts w:ascii="IRNazanin" w:hAnsi="IRNazanin" w:eastAsia="IRNazanin" w:cs="IRNazanin"/>
          <w:lang w:bidi="fa-IR"/>
          <w:color w:val="111111"/>
          <w:sz w:val="28"/>
          <w:szCs w:val="28"/>
          <w:rtl/>
        </w:rPr>
        <w:t xml:space="preserve">علی سلیمیان</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در طوس به هارون و به مامون لعنت</w:t>
      </w:r>
    </w:p>
    <w:p>
      <w:pPr>
        <w:pStyle w:val="BookText"/>
      </w:pPr>
      <w:r>
        <w:rPr>
          <w:rFonts w:ascii="IRNazanin" w:hAnsi="IRNazanin" w:eastAsia="IRNazanin" w:cs="IRNazanin"/>
          <w:lang w:bidi="fa-IR"/>
          <w:color w:val="111111"/>
          <w:sz w:val="28"/>
          <w:szCs w:val="28"/>
          <w:rtl/>
        </w:rPr>
        <w:t xml:space="preserve">در سامره بر معتصم دون لعنت</w:t>
      </w:r>
    </w:p>
    <w:p>
      <w:pPr>
        <w:pStyle w:val="BookText"/>
      </w:pPr>
      <w:r>
        <w:rPr>
          <w:rFonts w:ascii="IRNazanin" w:hAnsi="IRNazanin" w:eastAsia="IRNazanin" w:cs="IRNazanin"/>
          <w:lang w:bidi="fa-IR"/>
          <w:color w:val="111111"/>
          <w:sz w:val="28"/>
          <w:szCs w:val="28"/>
          <w:rtl/>
        </w:rPr>
        <w:t xml:space="preserve">ذکر همه حسینیان عالم</w:t>
      </w:r>
    </w:p>
    <w:p>
      <w:pPr>
        <w:pStyle w:val="BookText"/>
      </w:pPr>
      <w:r>
        <w:rPr>
          <w:rFonts w:ascii="IRNazanin" w:hAnsi="IRNazanin" w:eastAsia="IRNazanin" w:cs="IRNazanin"/>
          <w:lang w:bidi="fa-IR"/>
          <w:color w:val="111111"/>
          <w:sz w:val="28"/>
          <w:szCs w:val="28"/>
          <w:rtl/>
        </w:rPr>
        <w:t xml:space="preserve">در کرببلا به شمر ملعون لعنت</w:t>
      </w:r>
    </w:p>
    <w:p>
      <w:pPr>
        <w:pStyle w:val="BookText"/>
      </w:pPr>
      <w:r>
        <w:rPr>
          <w:rFonts w:ascii="IRNazanin" w:hAnsi="IRNazanin" w:eastAsia="IRNazanin" w:cs="IRNazanin"/>
          <w:lang w:bidi="fa-IR"/>
          <w:color w:val="111111"/>
          <w:sz w:val="28"/>
          <w:szCs w:val="28"/>
          <w:rtl/>
        </w:rPr>
        <w:t xml:space="preserve">علی سلیمیان</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اگرچه اُشتر نیرنگ،</w:t>
      </w:r>
    </w:p>
    <w:p>
      <w:pPr>
        <w:pStyle w:val="BookText"/>
      </w:pPr>
      <w:r>
        <w:rPr>
          <w:rFonts w:ascii="IRNazanin" w:hAnsi="IRNazanin" w:eastAsia="IRNazanin" w:cs="IRNazanin"/>
          <w:lang w:bidi="fa-IR"/>
          <w:color w:val="111111"/>
          <w:sz w:val="28"/>
          <w:szCs w:val="28"/>
          <w:rtl/>
        </w:rPr>
        <w:t xml:space="preserve">فتنهزاست کماکان</w:t>
      </w:r>
    </w:p>
    <w:p>
      <w:pPr>
        <w:pStyle w:val="BookText"/>
      </w:pPr>
      <w:r>
        <w:rPr>
          <w:rFonts w:ascii="IRNazanin" w:hAnsi="IRNazanin" w:eastAsia="IRNazanin" w:cs="IRNazanin"/>
          <w:lang w:bidi="fa-IR"/>
          <w:color w:val="111111"/>
          <w:sz w:val="28"/>
          <w:szCs w:val="28"/>
          <w:rtl/>
        </w:rPr>
        <w:t xml:space="preserve">اگرچه دشمن او</w:t>
      </w:r>
    </w:p>
    <w:p>
      <w:pPr>
        <w:pStyle w:val="BookText"/>
      </w:pPr>
      <w:r>
        <w:rPr>
          <w:rFonts w:ascii="IRNazanin" w:hAnsi="IRNazanin" w:eastAsia="IRNazanin" w:cs="IRNazanin"/>
          <w:lang w:bidi="fa-IR"/>
          <w:color w:val="111111"/>
          <w:sz w:val="28"/>
          <w:szCs w:val="28"/>
          <w:rtl/>
        </w:rPr>
        <w:t xml:space="preserve">أشقی الأشقیاست کماکان</w:t>
      </w:r>
    </w:p>
    <w:p>
      <w:pPr>
        <w:pStyle w:val="BookText"/>
      </w:pPr>
      <w:r>
        <w:rPr>
          <w:rFonts w:ascii="IRNazanin" w:hAnsi="IRNazanin" w:eastAsia="IRNazanin" w:cs="IRNazanin"/>
          <w:lang w:bidi="fa-IR"/>
          <w:color w:val="111111"/>
          <w:sz w:val="28"/>
          <w:szCs w:val="28"/>
          <w:rtl/>
        </w:rPr>
        <w:t xml:space="preserve">مهدی جهاندار</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با دوستان علی است محکم ارادت من</w:t>
      </w:r>
    </w:p>
    <w:p>
      <w:pPr>
        <w:pStyle w:val="BookText"/>
      </w:pPr>
      <w:r>
        <w:rPr>
          <w:rFonts w:ascii="IRNazanin" w:hAnsi="IRNazanin" w:eastAsia="IRNazanin" w:cs="IRNazanin"/>
          <w:lang w:bidi="fa-IR"/>
          <w:color w:val="111111"/>
          <w:sz w:val="28"/>
          <w:szCs w:val="28"/>
          <w:rtl/>
        </w:rPr>
        <w:t xml:space="preserve">وز دشمنان علی هستم همیشه بری</w:t>
      </w:r>
    </w:p>
    <w:p>
      <w:pPr>
        <w:pStyle w:val="BookText"/>
      </w:pPr>
      <w:r>
        <w:rPr>
          <w:rFonts w:ascii="IRNazanin" w:hAnsi="IRNazanin" w:eastAsia="IRNazanin" w:cs="IRNazanin"/>
          <w:lang w:bidi="fa-IR"/>
          <w:color w:val="111111"/>
          <w:sz w:val="28"/>
          <w:szCs w:val="28"/>
          <w:rtl/>
        </w:rPr>
        <w:t xml:space="preserve">میرزامحمد محیط قمی</w:t>
      </w:r>
    </w:p>
    <w:p>
      <w:pPr>
        <w:pStyle w:val="BookText"/>
      </w:pPr>
      <w:r>
        <w:rPr>
          <w:rFonts w:ascii="IRNazanin" w:hAnsi="IRNazanin" w:eastAsia="IRNazanin" w:cs="IRNazanin"/>
          <w:lang w:bidi="fa-IR"/>
          <w:color w:val="111111"/>
          <w:sz w:val="28"/>
          <w:szCs w:val="28"/>
          <w:rtl/>
        </w:rPr>
        <w:t xml:space="preserve">دیوان شمس الفححا، ص 167</w:t>
      </w:r>
    </w:p>
    <w:p>
      <w:pPr>
        <w:pStyle w:val="BookText"/>
      </w:pPr>
      <w:r>
        <w:rPr>
          <w:rFonts w:ascii="IRNazanin" w:hAnsi="IRNazanin" w:eastAsia="IRNazanin" w:cs="IRNazanin"/>
          <w:lang w:bidi="fa-IR"/>
          <w:color w:val="111111"/>
          <w:sz w:val="28"/>
          <w:szCs w:val="28"/>
          <w:rtl/>
        </w:rPr>
        <w:t xml:space="preserve">آن را که سر فدای هوای علی نکرد</w:t>
      </w:r>
    </w:p>
    <w:p>
      <w:pPr>
        <w:pStyle w:val="BookText"/>
      </w:pPr>
      <w:r>
        <w:rPr>
          <w:rFonts w:ascii="IRNazanin" w:hAnsi="IRNazanin" w:eastAsia="IRNazanin" w:cs="IRNazanin"/>
          <w:lang w:bidi="fa-IR"/>
          <w:color w:val="111111"/>
          <w:sz w:val="28"/>
          <w:szCs w:val="28"/>
          <w:rtl/>
        </w:rPr>
        <w:t xml:space="preserve">یا رب! ز حادثات چه بر سر نوشتهاند!!</w:t>
      </w:r>
    </w:p>
    <w:p>
      <w:pPr>
        <w:pStyle w:val="BookText"/>
      </w:pPr>
      <w:r>
        <w:rPr>
          <w:rFonts w:ascii="IRNazanin" w:hAnsi="IRNazanin" w:eastAsia="IRNazanin" w:cs="IRNazanin"/>
          <w:lang w:bidi="fa-IR"/>
          <w:color w:val="111111"/>
          <w:sz w:val="28"/>
          <w:szCs w:val="28"/>
          <w:rtl/>
        </w:rPr>
        <w:t xml:space="preserve">خواجوی کرمانی</w:t>
      </w:r>
    </w:p>
    <w:p>
      <w:pPr>
        <w:pStyle w:val="BookText"/>
      </w:pPr>
      <w:r>
        <w:rPr>
          <w:rFonts w:ascii="IRNazanin" w:hAnsi="IRNazanin" w:eastAsia="IRNazanin" w:cs="IRNazanin"/>
          <w:lang w:bidi="fa-IR"/>
          <w:color w:val="111111"/>
          <w:sz w:val="28"/>
          <w:szCs w:val="28"/>
          <w:rtl/>
        </w:rPr>
        <w:t xml:space="preserve">دیوان اشعار خواجوی کرمانی، ص 585</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هرکه را در سینه، خار کینهی او جا گرفت</w:t>
      </w:r>
    </w:p>
    <w:p>
      <w:pPr>
        <w:pStyle w:val="BookText"/>
      </w:pPr>
      <w:r>
        <w:rPr>
          <w:rFonts w:ascii="IRNazanin" w:hAnsi="IRNazanin" w:eastAsia="IRNazanin" w:cs="IRNazanin"/>
          <w:lang w:bidi="fa-IR"/>
          <w:color w:val="111111"/>
          <w:sz w:val="28"/>
          <w:szCs w:val="28"/>
          <w:rtl/>
        </w:rPr>
        <w:t xml:space="preserve">هم گریبان بر گلویش گشت حبلٌ من مسد</w:t>
      </w:r>
    </w:p>
    <w:p>
      <w:pPr>
        <w:pStyle w:val="BookText"/>
      </w:pPr>
      <w:r>
        <w:rPr>
          <w:rFonts w:ascii="IRNazanin" w:hAnsi="IRNazanin" w:eastAsia="IRNazanin" w:cs="IRNazanin"/>
          <w:lang w:bidi="fa-IR"/>
          <w:color w:val="111111"/>
          <w:sz w:val="28"/>
          <w:szCs w:val="28"/>
          <w:rtl/>
        </w:rPr>
        <w:t xml:space="preserve">بیدل دهلوی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ص78</w:t>
      </w:r>
    </w:p>
    <w:p>
      <w:pPr>
        <w:pStyle w:val="BookText"/>
      </w:pPr>
      <w:r>
        <w:rPr>
          <w:rFonts w:ascii="IRNazanin" w:hAnsi="IRNazanin" w:eastAsia="IRNazanin" w:cs="IRNazanin"/>
          <w:lang w:bidi="fa-IR"/>
          <w:color w:val="111111"/>
          <w:sz w:val="28"/>
          <w:szCs w:val="28"/>
          <w:rtl/>
        </w:rPr>
        <w:t xml:space="preserve">منکر او غیر خاکستر نمییابد به فرق</w:t>
      </w:r>
    </w:p>
    <w:p>
      <w:pPr>
        <w:pStyle w:val="BookText"/>
      </w:pPr>
      <w:r>
        <w:rPr>
          <w:rFonts w:ascii="IRNazanin" w:hAnsi="IRNazanin" w:eastAsia="IRNazanin" w:cs="IRNazanin"/>
          <w:lang w:bidi="fa-IR"/>
          <w:color w:val="111111"/>
          <w:sz w:val="28"/>
          <w:szCs w:val="28"/>
          <w:rtl/>
        </w:rPr>
        <w:t xml:space="preserve">همچو آتش گر دم از صاحب کلاهی میزند</w:t>
      </w:r>
    </w:p>
    <w:p>
      <w:pPr>
        <w:pStyle w:val="BookText"/>
      </w:pPr>
      <w:r>
        <w:rPr>
          <w:rFonts w:ascii="IRNazanin" w:hAnsi="IRNazanin" w:eastAsia="IRNazanin" w:cs="IRNazanin"/>
          <w:lang w:bidi="fa-IR"/>
          <w:color w:val="111111"/>
          <w:sz w:val="28"/>
          <w:szCs w:val="28"/>
          <w:rtl/>
        </w:rPr>
        <w:t xml:space="preserve">عبدالقادر بیدل</w:t>
      </w:r>
    </w:p>
    <w:p>
      <w:pPr>
        <w:pStyle w:val="BookText"/>
      </w:pPr>
      <w:r>
        <w:rPr>
          <w:rFonts w:ascii="IRNazanin" w:hAnsi="IRNazanin" w:eastAsia="IRNazanin" w:cs="IRNazanin"/>
          <w:lang w:bidi="fa-IR"/>
          <w:color w:val="111111"/>
          <w:sz w:val="28"/>
          <w:szCs w:val="28"/>
          <w:rtl/>
        </w:rPr>
        <w:t xml:space="preserve">علی علیه السلام در شعر و ستایش فارسی، ص 77</w:t>
      </w:r>
    </w:p>
    <w:p>
      <w:pPr>
        <w:pStyle w:val="BookText"/>
      </w:pPr>
      <w:r>
        <w:rPr>
          <w:rFonts w:ascii="IRNazanin" w:hAnsi="IRNazanin" w:eastAsia="IRNazanin" w:cs="IRNazanin"/>
          <w:lang w:bidi="fa-IR"/>
          <w:color w:val="111111"/>
          <w:sz w:val="28"/>
          <w:szCs w:val="28"/>
          <w:rtl/>
        </w:rPr>
        <w:t xml:space="preserve">منکر معنی او منکر اسرار حق است</w:t>
      </w:r>
    </w:p>
    <w:p>
      <w:pPr>
        <w:pStyle w:val="BookText"/>
      </w:pPr>
      <w:r>
        <w:rPr>
          <w:rFonts w:ascii="IRNazanin" w:hAnsi="IRNazanin" w:eastAsia="IRNazanin" w:cs="IRNazanin"/>
          <w:lang w:bidi="fa-IR"/>
          <w:color w:val="111111"/>
          <w:sz w:val="28"/>
          <w:szCs w:val="28"/>
          <w:rtl/>
        </w:rPr>
        <w:t xml:space="preserve">فهم تفصیل کن این جا به ادای مجمل</w:t>
      </w:r>
    </w:p>
    <w:p>
      <w:pPr>
        <w:pStyle w:val="BookText"/>
      </w:pPr>
      <w:r>
        <w:rPr>
          <w:rFonts w:ascii="IRNazanin" w:hAnsi="IRNazanin" w:eastAsia="IRNazanin" w:cs="IRNazanin"/>
          <w:lang w:bidi="fa-IR"/>
          <w:color w:val="111111"/>
          <w:sz w:val="28"/>
          <w:szCs w:val="28"/>
          <w:rtl/>
        </w:rPr>
        <w:t xml:space="preserve">عبدالقادر بیدل</w:t>
      </w:r>
    </w:p>
    <w:p>
      <w:pPr>
        <w:pStyle w:val="BookText"/>
      </w:pPr>
      <w:r>
        <w:rPr>
          <w:rFonts w:ascii="IRNazanin" w:hAnsi="IRNazanin" w:eastAsia="IRNazanin" w:cs="IRNazanin"/>
          <w:lang w:bidi="fa-IR"/>
          <w:color w:val="111111"/>
          <w:sz w:val="28"/>
          <w:szCs w:val="28"/>
          <w:rtl/>
        </w:rPr>
        <w:t xml:space="preserve">علی علیه السلام در شعر و ستایش فارسی، ص 170</w:t>
      </w:r>
    </w:p>
    <w:p>
      <w:pPr>
        <w:pStyle w:val="BookText"/>
      </w:pPr>
      <w:r>
        <w:rPr>
          <w:rFonts w:ascii="IRNazanin" w:hAnsi="IRNazanin" w:eastAsia="IRNazanin" w:cs="IRNazanin"/>
          <w:lang w:bidi="fa-IR"/>
          <w:color w:val="111111"/>
          <w:sz w:val="28"/>
          <w:szCs w:val="28"/>
          <w:rtl/>
        </w:rPr>
        <w:t xml:space="preserve">خصمت از خُبث طینت اندر قبر</w:t>
      </w:r>
    </w:p>
    <w:p>
      <w:pPr>
        <w:pStyle w:val="BookText"/>
      </w:pPr>
      <w:r>
        <w:rPr>
          <w:rFonts w:ascii="IRNazanin" w:hAnsi="IRNazanin" w:eastAsia="IRNazanin" w:cs="IRNazanin"/>
          <w:lang w:bidi="fa-IR"/>
          <w:color w:val="111111"/>
          <w:sz w:val="28"/>
          <w:szCs w:val="28"/>
          <w:rtl/>
        </w:rPr>
        <w:t xml:space="preserve">پی حلّ جسد به تعفین است</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ص88</w:t>
      </w:r>
    </w:p>
    <w:p>
      <w:pPr>
        <w:pStyle w:val="BookText"/>
      </w:pPr>
      <w:r>
        <w:rPr>
          <w:rFonts w:ascii="IRNazanin" w:hAnsi="IRNazanin" w:eastAsia="IRNazanin" w:cs="IRNazanin"/>
          <w:lang w:bidi="fa-IR"/>
          <w:color w:val="111111"/>
          <w:sz w:val="28"/>
          <w:szCs w:val="28"/>
          <w:rtl/>
        </w:rPr>
        <w:t xml:space="preserve">نخست خصم تو را چون که دایه بُرّد ناف</w:t>
      </w:r>
    </w:p>
    <w:p>
      <w:pPr>
        <w:pStyle w:val="BookText"/>
      </w:pPr>
      <w:r>
        <w:rPr>
          <w:rFonts w:ascii="IRNazanin" w:hAnsi="IRNazanin" w:eastAsia="IRNazanin" w:cs="IRNazanin"/>
          <w:lang w:bidi="fa-IR"/>
          <w:color w:val="111111"/>
          <w:sz w:val="28"/>
          <w:szCs w:val="28"/>
          <w:rtl/>
        </w:rPr>
        <w:t xml:space="preserve">به تن بریده ز بیم تو رخت ماتم را</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ص25</w:t>
      </w:r>
    </w:p>
    <w:p>
      <w:pPr>
        <w:pStyle w:val="BookText"/>
      </w:pPr>
      <w:r>
        <w:rPr>
          <w:rFonts w:ascii="IRNazanin" w:hAnsi="IRNazanin" w:eastAsia="IRNazanin" w:cs="IRNazanin"/>
          <w:lang w:bidi="fa-IR"/>
          <w:color w:val="111111"/>
          <w:sz w:val="28"/>
          <w:szCs w:val="28"/>
          <w:rtl/>
        </w:rPr>
        <w:t xml:space="preserve">پرسش روز جزا خصم تو را لازم نیست</w:t>
      </w:r>
    </w:p>
    <w:p>
      <w:pPr>
        <w:pStyle w:val="BookText"/>
      </w:pPr>
      <w:r>
        <w:rPr>
          <w:rFonts w:ascii="IRNazanin" w:hAnsi="IRNazanin" w:eastAsia="IRNazanin" w:cs="IRNazanin"/>
          <w:lang w:bidi="fa-IR"/>
          <w:color w:val="111111"/>
          <w:sz w:val="28"/>
          <w:szCs w:val="28"/>
          <w:rtl/>
        </w:rPr>
        <w:t xml:space="preserve">که بر او هر نفس از بیم تو یک روز جزاست</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ص85</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بسکه به جان دارد از نهیب تو وحشت</w:t>
      </w:r>
    </w:p>
    <w:p>
      <w:pPr>
        <w:pStyle w:val="BookText"/>
      </w:pPr>
      <w:r>
        <w:rPr>
          <w:rFonts w:ascii="IRNazanin" w:hAnsi="IRNazanin" w:eastAsia="IRNazanin" w:cs="IRNazanin"/>
          <w:lang w:bidi="fa-IR"/>
          <w:color w:val="111111"/>
          <w:sz w:val="28"/>
          <w:szCs w:val="28"/>
          <w:rtl/>
        </w:rPr>
        <w:t xml:space="preserve">خصم تو را خانه از قبیل مزار است</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ص95</w:t>
      </w:r>
    </w:p>
    <w:p>
      <w:pPr>
        <w:pStyle w:val="BookText"/>
      </w:pPr>
      <w:r>
        <w:rPr>
          <w:rFonts w:ascii="IRNazanin" w:hAnsi="IRNazanin" w:eastAsia="IRNazanin" w:cs="IRNazanin"/>
          <w:lang w:bidi="fa-IR"/>
          <w:color w:val="111111"/>
          <w:sz w:val="28"/>
          <w:szCs w:val="28"/>
          <w:rtl/>
        </w:rPr>
        <w:t xml:space="preserve">قتل عدوی تو را چه حاجت شمشیر؟</w:t>
      </w:r>
    </w:p>
    <w:p>
      <w:pPr>
        <w:pStyle w:val="BookText"/>
      </w:pPr>
      <w:r>
        <w:rPr>
          <w:rFonts w:ascii="IRNazanin" w:hAnsi="IRNazanin" w:eastAsia="IRNazanin" w:cs="IRNazanin"/>
          <w:lang w:bidi="fa-IR"/>
          <w:color w:val="111111"/>
          <w:sz w:val="28"/>
          <w:szCs w:val="28"/>
          <w:rtl/>
        </w:rPr>
        <w:t xml:space="preserve">کز بن هر مو به صد بلیّه دچار است</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ص95</w:t>
      </w:r>
    </w:p>
    <w:p>
      <w:pPr>
        <w:pStyle w:val="BookText"/>
      </w:pPr>
      <w:r>
        <w:rPr>
          <w:rFonts w:ascii="IRNazanin" w:hAnsi="IRNazanin" w:eastAsia="IRNazanin" w:cs="IRNazanin"/>
          <w:lang w:bidi="fa-IR"/>
          <w:color w:val="111111"/>
          <w:sz w:val="28"/>
          <w:szCs w:val="28"/>
          <w:rtl/>
        </w:rPr>
        <w:t xml:space="preserve">خصم تو از برودت خشم تو در سقر</w:t>
      </w:r>
    </w:p>
    <w:p>
      <w:pPr>
        <w:pStyle w:val="BookText"/>
      </w:pPr>
      <w:r>
        <w:rPr>
          <w:rFonts w:ascii="IRNazanin" w:hAnsi="IRNazanin" w:eastAsia="IRNazanin" w:cs="IRNazanin"/>
          <w:lang w:bidi="fa-IR"/>
          <w:color w:val="111111"/>
          <w:sz w:val="28"/>
          <w:szCs w:val="28"/>
          <w:rtl/>
        </w:rPr>
        <w:t xml:space="preserve">ماند بسان پیکر برفین به ز مهریر</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ص176</w:t>
      </w:r>
    </w:p>
    <w:p>
      <w:pPr>
        <w:pStyle w:val="BookText"/>
      </w:pPr>
      <w:r>
        <w:rPr>
          <w:rFonts w:ascii="IRNazanin" w:hAnsi="IRNazanin" w:eastAsia="IRNazanin" w:cs="IRNazanin"/>
          <w:lang w:bidi="fa-IR"/>
          <w:color w:val="111111"/>
          <w:sz w:val="28"/>
          <w:szCs w:val="28"/>
          <w:rtl/>
        </w:rPr>
        <w:t xml:space="preserve">سایه خصمت گر افتد در گلستان تا قیامت</w:t>
      </w:r>
    </w:p>
    <w:p>
      <w:pPr>
        <w:pStyle w:val="BookText"/>
      </w:pPr>
      <w:r>
        <w:rPr>
          <w:rFonts w:ascii="IRNazanin" w:hAnsi="IRNazanin" w:eastAsia="IRNazanin" w:cs="IRNazanin"/>
          <w:lang w:bidi="fa-IR"/>
          <w:color w:val="111111"/>
          <w:sz w:val="28"/>
          <w:szCs w:val="28"/>
          <w:rtl/>
        </w:rPr>
        <w:t xml:space="preserve">جای گل، شمشیر روید؛ جای سنبل، خنجر آید</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ص129</w:t>
      </w:r>
    </w:p>
    <w:p>
      <w:pPr>
        <w:pStyle w:val="BookText"/>
      </w:pPr>
      <w:r>
        <w:rPr>
          <w:rFonts w:ascii="IRNazanin" w:hAnsi="IRNazanin" w:eastAsia="IRNazanin" w:cs="IRNazanin"/>
          <w:lang w:bidi="fa-IR"/>
          <w:color w:val="111111"/>
          <w:sz w:val="28"/>
          <w:szCs w:val="28"/>
          <w:rtl/>
        </w:rPr>
        <w:t xml:space="preserve">پیش از ادراک مرگ، خصمش را</w:t>
      </w:r>
    </w:p>
    <w:p>
      <w:pPr>
        <w:pStyle w:val="BookText"/>
      </w:pPr>
      <w:r>
        <w:rPr>
          <w:rFonts w:ascii="IRNazanin" w:hAnsi="IRNazanin" w:eastAsia="IRNazanin" w:cs="IRNazanin"/>
          <w:lang w:bidi="fa-IR"/>
          <w:color w:val="111111"/>
          <w:sz w:val="28"/>
          <w:szCs w:val="28"/>
          <w:rtl/>
        </w:rPr>
        <w:t xml:space="preserve">به وجود التهاب سجّین است</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ص88</w:t>
      </w:r>
    </w:p>
    <w:p>
      <w:pPr>
        <w:pStyle w:val="BookText"/>
      </w:pPr>
      <w:r>
        <w:rPr>
          <w:rFonts w:ascii="IRNazanin" w:hAnsi="IRNazanin" w:eastAsia="IRNazanin" w:cs="IRNazanin"/>
          <w:lang w:bidi="fa-IR"/>
          <w:color w:val="111111"/>
          <w:sz w:val="28"/>
          <w:szCs w:val="28"/>
          <w:rtl/>
        </w:rPr>
        <w:t xml:space="preserve">به خود از دست خود عدوی تو را</w:t>
      </w:r>
    </w:p>
    <w:p>
      <w:pPr>
        <w:pStyle w:val="BookText"/>
      </w:pPr>
      <w:r>
        <w:rPr>
          <w:rFonts w:ascii="IRNazanin" w:hAnsi="IRNazanin" w:eastAsia="IRNazanin" w:cs="IRNazanin"/>
          <w:lang w:bidi="fa-IR"/>
          <w:color w:val="111111"/>
          <w:sz w:val="28"/>
          <w:szCs w:val="28"/>
          <w:rtl/>
        </w:rPr>
        <w:t xml:space="preserve">نفسی با هزار نفرین است</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88</w:t>
      </w:r>
    </w:p>
    <w:p>
      <w:pPr>
        <w:pStyle w:val="BookText"/>
      </w:pPr>
      <w:r>
        <w:rPr>
          <w:rFonts w:ascii="IRNazanin" w:hAnsi="IRNazanin" w:eastAsia="IRNazanin" w:cs="IRNazanin"/>
          <w:lang w:bidi="fa-IR"/>
          <w:color w:val="111111"/>
          <w:sz w:val="28"/>
          <w:szCs w:val="28"/>
          <w:rtl/>
        </w:rPr>
        <w:t xml:space="preserve">بر شیر گزیدند سگ، آنان که گزیدند</w:t>
      </w:r>
    </w:p>
    <w:p>
      <w:pPr>
        <w:pStyle w:val="BookText"/>
      </w:pPr>
      <w:r>
        <w:rPr>
          <w:rFonts w:ascii="IRNazanin" w:hAnsi="IRNazanin" w:eastAsia="IRNazanin" w:cs="IRNazanin"/>
          <w:lang w:bidi="fa-IR"/>
          <w:color w:val="111111"/>
          <w:sz w:val="28"/>
          <w:szCs w:val="28"/>
          <w:rtl/>
        </w:rPr>
        <w:t xml:space="preserve">از بعد پیمبر به تو بهمان و فلان را</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18</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حرارتی است عدو را ز هیبت تو به دل</w:t>
      </w:r>
    </w:p>
    <w:p>
      <w:pPr>
        <w:pStyle w:val="BookText"/>
      </w:pPr>
      <w:r>
        <w:rPr>
          <w:rFonts w:ascii="IRNazanin" w:hAnsi="IRNazanin" w:eastAsia="IRNazanin" w:cs="IRNazanin"/>
          <w:lang w:bidi="fa-IR"/>
          <w:color w:val="111111"/>
          <w:sz w:val="28"/>
          <w:szCs w:val="28"/>
          <w:rtl/>
        </w:rPr>
        <w:t xml:space="preserve">که چون چنار کهن خود به خود شرر گیرد</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277</w:t>
      </w:r>
    </w:p>
    <w:p>
      <w:pPr>
        <w:pStyle w:val="BookText"/>
      </w:pPr>
      <w:r>
        <w:rPr>
          <w:rFonts w:ascii="IRNazanin" w:hAnsi="IRNazanin" w:eastAsia="IRNazanin" w:cs="IRNazanin"/>
          <w:lang w:bidi="fa-IR"/>
          <w:color w:val="111111"/>
          <w:sz w:val="28"/>
          <w:szCs w:val="28"/>
          <w:rtl/>
        </w:rPr>
        <w:t xml:space="preserve">عدویت از عدم آن دم که کرد عزم وجود</w:t>
      </w:r>
    </w:p>
    <w:p>
      <w:pPr>
        <w:pStyle w:val="BookText"/>
      </w:pPr>
      <w:r>
        <w:rPr>
          <w:rFonts w:ascii="IRNazanin" w:hAnsi="IRNazanin" w:eastAsia="IRNazanin" w:cs="IRNazanin"/>
          <w:lang w:bidi="fa-IR"/>
          <w:color w:val="111111"/>
          <w:sz w:val="28"/>
          <w:szCs w:val="28"/>
          <w:rtl/>
        </w:rPr>
        <w:t xml:space="preserve">زمانه گفت بگو ترک این سفر گیرد</w:t>
      </w:r>
    </w:p>
    <w:p>
      <w:pPr>
        <w:pStyle w:val="BookText"/>
      </w:pPr>
      <w:r>
        <w:rPr>
          <w:rFonts w:ascii="IRNazanin" w:hAnsi="IRNazanin" w:eastAsia="IRNazanin" w:cs="IRNazanin"/>
          <w:lang w:bidi="fa-IR"/>
          <w:color w:val="111111"/>
          <w:sz w:val="28"/>
          <w:szCs w:val="28"/>
          <w:rtl/>
        </w:rPr>
        <w:t xml:space="preserve">شباب شوشتری</w:t>
      </w:r>
    </w:p>
    <w:p>
      <w:pPr>
        <w:pStyle w:val="BookText"/>
      </w:pPr>
      <w:r>
        <w:rPr>
          <w:rFonts w:ascii="Amiri" w:hAnsi="Amiri" w:eastAsia="Amiri" w:cs="Amiri"/>
          <w:lang w:bidi="ar-SA"/>
          <w:color w:val="111111"/>
          <w:sz w:val="28"/>
          <w:szCs w:val="28"/>
          <w:rtl/>
        </w:rPr>
        <w:t xml:space="preserve">کلّیّات شباب شوشتری، ص 277</w:t>
      </w:r>
    </w:p>
    <w:p>
      <w:pPr>
        <w:pStyle w:val="BookText"/>
      </w:pPr>
      <w:r>
        <w:rPr>
          <w:rFonts w:ascii="IRNazanin" w:hAnsi="IRNazanin" w:eastAsia="IRNazanin" w:cs="IRNazanin"/>
          <w:lang w:bidi="fa-IR"/>
          <w:color w:val="111111"/>
          <w:sz w:val="28"/>
          <w:szCs w:val="28"/>
          <w:rtl/>
        </w:rPr>
        <w:t xml:space="preserve">چو شیر شرزه در آید، چه جای تعریف است؟</w:t>
      </w:r>
    </w:p>
    <w:p>
      <w:pPr>
        <w:pStyle w:val="BookText"/>
      </w:pPr>
      <w:r>
        <w:rPr>
          <w:rFonts w:ascii="IRNazanin" w:hAnsi="IRNazanin" w:eastAsia="IRNazanin" w:cs="IRNazanin"/>
          <w:lang w:bidi="fa-IR"/>
          <w:color w:val="111111"/>
          <w:sz w:val="28"/>
          <w:szCs w:val="28"/>
          <w:rtl/>
        </w:rPr>
        <w:t xml:space="preserve">ز گرگ پیر و شغال ضعیف و روبه شل</w:t>
      </w:r>
    </w:p>
    <w:p>
      <w:pPr>
        <w:pStyle w:val="BookText"/>
      </w:pPr>
      <w:r>
        <w:rPr>
          <w:rFonts w:ascii="IRNazanin" w:hAnsi="IRNazanin" w:eastAsia="IRNazanin" w:cs="IRNazanin"/>
          <w:lang w:bidi="fa-IR"/>
          <w:color w:val="111111"/>
          <w:sz w:val="28"/>
          <w:szCs w:val="28"/>
          <w:rtl/>
        </w:rPr>
        <w:t xml:space="preserve">عمّان سامانی</w:t>
      </w:r>
    </w:p>
    <w:p>
      <w:pPr>
        <w:pStyle w:val="BookText"/>
      </w:pPr>
      <w:r>
        <w:rPr>
          <w:rFonts w:ascii="IRNazanin" w:hAnsi="IRNazanin" w:eastAsia="IRNazanin" w:cs="IRNazanin"/>
          <w:lang w:bidi="fa-IR"/>
          <w:color w:val="111111"/>
          <w:sz w:val="28"/>
          <w:szCs w:val="28"/>
          <w:rtl/>
        </w:rPr>
        <w:t xml:space="preserve">گنجینهی اسرار، ص 191</w:t>
      </w:r>
    </w:p>
    <w:p>
      <w:pPr>
        <w:pStyle w:val="BookText"/>
      </w:pPr>
      <w:r>
        <w:rPr>
          <w:rFonts w:ascii="IRNazanin" w:hAnsi="IRNazanin" w:eastAsia="IRNazanin" w:cs="IRNazanin"/>
          <w:lang w:bidi="fa-IR"/>
          <w:color w:val="111111"/>
          <w:sz w:val="28"/>
          <w:szCs w:val="28"/>
          <w:rtl/>
        </w:rPr>
        <w:t xml:space="preserve">بلند ساز تو تا دیده های بیآهو</w:t>
      </w:r>
    </w:p>
    <w:p>
      <w:pPr>
        <w:pStyle w:val="BookText"/>
      </w:pPr>
      <w:r>
        <w:rPr>
          <w:rFonts w:ascii="IRNazanin" w:hAnsi="IRNazanin" w:eastAsia="IRNazanin" w:cs="IRNazanin"/>
          <w:lang w:bidi="fa-IR"/>
          <w:color w:val="111111"/>
          <w:sz w:val="28"/>
          <w:szCs w:val="28"/>
          <w:rtl/>
        </w:rPr>
        <w:t xml:space="preserve">دهند فرق سگ و خوک و روبه از ضرغام</w:t>
      </w:r>
    </w:p>
    <w:p>
      <w:pPr>
        <w:pStyle w:val="BookText"/>
      </w:pPr>
      <w:r>
        <w:rPr>
          <w:rFonts w:ascii="IRNazanin" w:hAnsi="IRNazanin" w:eastAsia="IRNazanin" w:cs="IRNazanin"/>
          <w:lang w:bidi="fa-IR"/>
          <w:color w:val="111111"/>
          <w:sz w:val="28"/>
          <w:szCs w:val="28"/>
          <w:rtl/>
        </w:rPr>
        <w:t xml:space="preserve">عمّان سامانی</w:t>
      </w:r>
    </w:p>
    <w:p>
      <w:pPr>
        <w:pStyle w:val="BookText"/>
      </w:pPr>
      <w:r>
        <w:rPr>
          <w:rFonts w:ascii="IRNazanin" w:hAnsi="IRNazanin" w:eastAsia="IRNazanin" w:cs="IRNazanin"/>
          <w:lang w:bidi="fa-IR"/>
          <w:color w:val="111111"/>
          <w:sz w:val="28"/>
          <w:szCs w:val="28"/>
          <w:rtl/>
        </w:rPr>
        <w:t xml:space="preserve">گنجینهی اسرار، ص 195</w:t>
      </w:r>
    </w:p>
    <w:p>
      <w:pPr>
        <w:pStyle w:val="BookText"/>
      </w:pPr>
      <w:r>
        <w:rPr>
          <w:rFonts w:ascii="IRNazanin" w:hAnsi="IRNazanin" w:eastAsia="IRNazanin" w:cs="IRNazanin"/>
          <w:lang w:bidi="fa-IR"/>
          <w:color w:val="111111"/>
          <w:sz w:val="28"/>
          <w:szCs w:val="28"/>
          <w:rtl/>
        </w:rPr>
        <w:t xml:space="preserve">فرقی ننهادند علی را ز ابوبکر</w:t>
      </w:r>
    </w:p>
    <w:p>
      <w:pPr>
        <w:pStyle w:val="BookText"/>
      </w:pPr>
      <w:r>
        <w:rPr>
          <w:rFonts w:ascii="IRNazanin" w:hAnsi="IRNazanin" w:eastAsia="IRNazanin" w:cs="IRNazanin"/>
          <w:lang w:bidi="fa-IR"/>
          <w:color w:val="111111"/>
          <w:sz w:val="28"/>
          <w:szCs w:val="28"/>
          <w:rtl/>
        </w:rPr>
        <w:t xml:space="preserve">از سود گذشتند، ببردند زیان را</w:t>
      </w:r>
    </w:p>
    <w:p>
      <w:pPr>
        <w:pStyle w:val="BookText"/>
      </w:pPr>
      <w:r>
        <w:rPr>
          <w:rFonts w:ascii="IRNazanin" w:hAnsi="IRNazanin" w:eastAsia="IRNazanin" w:cs="IRNazanin"/>
          <w:lang w:bidi="fa-IR"/>
          <w:color w:val="111111"/>
          <w:sz w:val="28"/>
          <w:szCs w:val="28"/>
          <w:rtl/>
        </w:rPr>
        <w:t xml:space="preserve">غافل مازندرانی</w:t>
      </w:r>
    </w:p>
    <w:p>
      <w:pPr>
        <w:pStyle w:val="BookText"/>
      </w:pPr>
      <w:r>
        <w:rPr>
          <w:rFonts w:ascii="IRNazanin" w:hAnsi="IRNazanin" w:eastAsia="IRNazanin" w:cs="IRNazanin"/>
          <w:lang w:bidi="fa-IR"/>
          <w:color w:val="111111"/>
          <w:sz w:val="28"/>
          <w:szCs w:val="28"/>
          <w:rtl/>
        </w:rPr>
        <w:t xml:space="preserve">دیوان غافل مازندرانی، ص 74</w:t>
      </w:r>
    </w:p>
    <w:p>
      <w:pPr>
        <w:pStyle w:val="BookText"/>
      </w:pPr>
      <w:r>
        <w:rPr>
          <w:rFonts w:ascii="IRNazanin" w:hAnsi="IRNazanin" w:eastAsia="IRNazanin" w:cs="IRNazanin"/>
          <w:lang w:bidi="fa-IR"/>
          <w:color w:val="111111"/>
          <w:sz w:val="28"/>
          <w:szCs w:val="28"/>
          <w:rtl/>
        </w:rPr>
        <w:t xml:space="preserve">گر نه ز بهر منکر او بودی</w:t>
      </w:r>
    </w:p>
    <w:p>
      <w:pPr>
        <w:pStyle w:val="BookText"/>
      </w:pPr>
      <w:r>
        <w:rPr>
          <w:rFonts w:ascii="IRNazanin" w:hAnsi="IRNazanin" w:eastAsia="IRNazanin" w:cs="IRNazanin"/>
          <w:lang w:bidi="fa-IR"/>
          <w:color w:val="111111"/>
          <w:sz w:val="28"/>
          <w:szCs w:val="28"/>
          <w:rtl/>
        </w:rPr>
        <w:t xml:space="preserve">ایزد نیافریدی سجّین را</w:t>
      </w:r>
    </w:p>
    <w:p>
      <w:pPr>
        <w:pStyle w:val="BookText"/>
      </w:pPr>
      <w:r>
        <w:rPr>
          <w:rFonts w:ascii="IRNazanin" w:hAnsi="IRNazanin" w:eastAsia="IRNazanin" w:cs="IRNazanin"/>
          <w:lang w:bidi="fa-IR"/>
          <w:color w:val="111111"/>
          <w:sz w:val="28"/>
          <w:szCs w:val="28"/>
          <w:rtl/>
        </w:rPr>
        <w:t xml:space="preserve">سروش اصفهانی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ص19</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مخالف تو اگر در حریم کعبه شود</w:t>
      </w:r>
    </w:p>
    <w:p>
      <w:pPr>
        <w:pStyle w:val="BookText"/>
      </w:pPr>
      <w:r>
        <w:rPr>
          <w:rFonts w:ascii="IRNazanin" w:hAnsi="IRNazanin" w:eastAsia="IRNazanin" w:cs="IRNazanin"/>
          <w:lang w:bidi="fa-IR"/>
          <w:color w:val="111111"/>
          <w:sz w:val="28"/>
          <w:szCs w:val="28"/>
          <w:rtl/>
        </w:rPr>
        <w:t xml:space="preserve">چنان بُوَد که به دیوار، دست مالد کور</w:t>
      </w:r>
    </w:p>
    <w:p>
      <w:pPr>
        <w:pStyle w:val="BookText"/>
      </w:pPr>
      <w:r>
        <w:rPr>
          <w:rFonts w:ascii="IRNazanin" w:hAnsi="IRNazanin" w:eastAsia="IRNazanin" w:cs="IRNazanin"/>
          <w:lang w:bidi="fa-IR"/>
          <w:color w:val="111111"/>
          <w:sz w:val="28"/>
          <w:szCs w:val="28"/>
          <w:rtl/>
        </w:rPr>
        <w:t xml:space="preserve">جویا تبریزی</w:t>
      </w:r>
    </w:p>
    <w:p>
      <w:pPr>
        <w:pStyle w:val="BookText"/>
      </w:pPr>
      <w:r>
        <w:rPr>
          <w:rFonts w:ascii="IRNazanin" w:hAnsi="IRNazanin" w:eastAsia="IRNazanin" w:cs="IRNazanin"/>
          <w:lang w:bidi="fa-IR"/>
          <w:color w:val="111111"/>
          <w:sz w:val="28"/>
          <w:szCs w:val="28"/>
          <w:rtl/>
        </w:rPr>
        <w:t xml:space="preserve">علی علیه السلام در شعر و ستایش فارسی، ص 123</w:t>
      </w:r>
    </w:p>
    <w:p>
      <w:pPr>
        <w:pStyle w:val="BookText"/>
      </w:pPr>
      <w:r>
        <w:rPr>
          <w:rFonts w:ascii="IRNazanin" w:hAnsi="IRNazanin" w:eastAsia="IRNazanin" w:cs="IRNazanin"/>
          <w:lang w:bidi="fa-IR"/>
          <w:color w:val="111111"/>
          <w:sz w:val="28"/>
          <w:szCs w:val="28"/>
          <w:rtl/>
        </w:rPr>
        <w:t xml:space="preserve">حبّ حیدر چون دلیل پاکی مادر بُوَد</w:t>
      </w:r>
    </w:p>
    <w:p>
      <w:pPr>
        <w:pStyle w:val="BookText"/>
      </w:pPr>
      <w:r>
        <w:rPr>
          <w:rFonts w:ascii="IRNazanin" w:hAnsi="IRNazanin" w:eastAsia="IRNazanin" w:cs="IRNazanin"/>
          <w:lang w:bidi="fa-IR"/>
          <w:color w:val="111111"/>
          <w:sz w:val="28"/>
          <w:szCs w:val="28"/>
          <w:rtl/>
        </w:rPr>
        <w:t xml:space="preserve">حبّ حیدر بس دلیل پاکی مادر، مرا</w:t>
      </w:r>
    </w:p>
    <w:p>
      <w:pPr>
        <w:pStyle w:val="BookText"/>
      </w:pPr>
      <w:r>
        <w:rPr>
          <w:rFonts w:ascii="IRNazanin" w:hAnsi="IRNazanin" w:eastAsia="IRNazanin" w:cs="IRNazanin"/>
          <w:lang w:bidi="fa-IR"/>
          <w:color w:val="111111"/>
          <w:sz w:val="28"/>
          <w:szCs w:val="28"/>
          <w:rtl/>
        </w:rPr>
        <w:t xml:space="preserve">طرب اصفهانی</w:t>
      </w:r>
    </w:p>
    <w:p>
      <w:pPr>
        <w:pStyle w:val="BookText"/>
      </w:pPr>
      <w:r>
        <w:rPr>
          <w:rFonts w:ascii="IRNazanin" w:hAnsi="IRNazanin" w:eastAsia="IRNazanin" w:cs="IRNazanin"/>
          <w:lang w:bidi="fa-IR"/>
          <w:color w:val="111111"/>
          <w:sz w:val="28"/>
          <w:szCs w:val="28"/>
          <w:rtl/>
        </w:rPr>
        <w:t xml:space="preserve">دیوان طرب بن همای شیرازی اصفهانی، ص 18</w:t>
      </w:r>
    </w:p>
    <w:p>
      <w:pPr>
        <w:pStyle w:val="BookText"/>
      </w:pPr>
      <w:r>
        <w:rPr>
          <w:rFonts w:ascii="IRNazanin" w:hAnsi="IRNazanin" w:eastAsia="IRNazanin" w:cs="IRNazanin"/>
          <w:lang w:bidi="fa-IR"/>
          <w:color w:val="111111"/>
          <w:sz w:val="28"/>
          <w:szCs w:val="28"/>
          <w:rtl/>
        </w:rPr>
        <w:t xml:space="preserve">هر که را کین غلامان علی در دل بُوَد</w:t>
      </w:r>
    </w:p>
    <w:p>
      <w:pPr>
        <w:pStyle w:val="BookText"/>
      </w:pPr>
      <w:r>
        <w:rPr>
          <w:rFonts w:ascii="IRNazanin" w:hAnsi="IRNazanin" w:eastAsia="IRNazanin" w:cs="IRNazanin"/>
          <w:lang w:bidi="fa-IR"/>
          <w:color w:val="111111"/>
          <w:sz w:val="28"/>
          <w:szCs w:val="28"/>
          <w:rtl/>
        </w:rPr>
        <w:t xml:space="preserve">گر برادر باشدم، گویم گناه از مادر است</w:t>
      </w:r>
    </w:p>
    <w:p>
      <w:pPr>
        <w:pStyle w:val="BookText"/>
      </w:pPr>
      <w:r>
        <w:rPr>
          <w:rFonts w:ascii="IRNazanin" w:hAnsi="IRNazanin" w:eastAsia="IRNazanin" w:cs="IRNazanin"/>
          <w:lang w:bidi="fa-IR"/>
          <w:color w:val="111111"/>
          <w:sz w:val="28"/>
          <w:szCs w:val="28"/>
          <w:rtl/>
        </w:rPr>
        <w:t xml:space="preserve">اهلی شیرازی</w:t>
      </w:r>
    </w:p>
    <w:p>
      <w:pPr>
        <w:pStyle w:val="BookText"/>
      </w:pPr>
      <w:r>
        <w:rPr>
          <w:rFonts w:ascii="IRNazanin" w:hAnsi="IRNazanin" w:eastAsia="IRNazanin" w:cs="IRNazanin"/>
          <w:lang w:bidi="fa-IR"/>
          <w:color w:val="111111"/>
          <w:sz w:val="28"/>
          <w:szCs w:val="28"/>
          <w:rtl/>
        </w:rPr>
        <w:t xml:space="preserve">دیوان اشعار اهلی شیرازی، ص 427</w:t>
      </w:r>
    </w:p>
    <w:p>
      <w:pPr>
        <w:pStyle w:val="BookText"/>
      </w:pPr>
      <w:r>
        <w:rPr>
          <w:rFonts w:ascii="IRNazanin" w:hAnsi="IRNazanin" w:eastAsia="IRNazanin" w:cs="IRNazanin"/>
          <w:lang w:bidi="fa-IR"/>
          <w:color w:val="111111"/>
          <w:sz w:val="28"/>
          <w:szCs w:val="28"/>
          <w:rtl/>
        </w:rPr>
        <w:t xml:space="preserve">«عبرت»! به ولای علی ام ثابت و در مهر</w:t>
      </w:r>
    </w:p>
    <w:p>
      <w:pPr>
        <w:pStyle w:val="BookText"/>
      </w:pPr>
      <w:r>
        <w:rPr>
          <w:rFonts w:ascii="IRNazanin" w:hAnsi="IRNazanin" w:eastAsia="IRNazanin" w:cs="IRNazanin"/>
          <w:lang w:bidi="fa-IR"/>
          <w:color w:val="111111"/>
          <w:sz w:val="28"/>
          <w:szCs w:val="28"/>
          <w:rtl/>
        </w:rPr>
        <w:t xml:space="preserve">خالی چو «نی»ام زاوّل و از ثانی و ثالث</w:t>
      </w:r>
    </w:p>
    <w:p>
      <w:pPr>
        <w:pStyle w:val="BookText"/>
      </w:pPr>
      <w:r>
        <w:rPr>
          <w:rFonts w:ascii="IRNazanin" w:hAnsi="IRNazanin" w:eastAsia="IRNazanin" w:cs="IRNazanin"/>
          <w:lang w:bidi="fa-IR"/>
          <w:color w:val="111111"/>
          <w:sz w:val="28"/>
          <w:szCs w:val="28"/>
          <w:rtl/>
        </w:rPr>
        <w:t xml:space="preserve">عبرت نایینی</w:t>
      </w:r>
    </w:p>
    <w:p>
      <w:pPr>
        <w:pStyle w:val="BookText"/>
      </w:pPr>
      <w:r>
        <w:rPr>
          <w:rFonts w:ascii="IRNazanin" w:hAnsi="IRNazanin" w:eastAsia="IRNazanin" w:cs="IRNazanin"/>
          <w:lang w:bidi="fa-IR"/>
          <w:color w:val="111111"/>
          <w:sz w:val="28"/>
          <w:szCs w:val="28"/>
          <w:rtl/>
        </w:rPr>
        <w:t xml:space="preserve">دیوان عبرت نایینی، ص 169</w:t>
      </w:r>
    </w:p>
    <w:p>
      <w:pPr>
        <w:pStyle w:val="BookText"/>
      </w:pPr>
      <w:r>
        <w:rPr>
          <w:rFonts w:ascii="IRNazanin" w:hAnsi="IRNazanin" w:eastAsia="IRNazanin" w:cs="IRNazanin"/>
          <w:lang w:bidi="fa-IR"/>
          <w:color w:val="111111"/>
          <w:sz w:val="28"/>
          <w:szCs w:val="28"/>
          <w:rtl/>
        </w:rPr>
        <w:t xml:space="preserve">بیشک مقرّر است به دوزخ حمیمشان</w:t>
      </w:r>
    </w:p>
    <w:p>
      <w:pPr>
        <w:pStyle w:val="BookText"/>
      </w:pPr>
      <w:r>
        <w:rPr>
          <w:rFonts w:ascii="IRNazanin" w:hAnsi="IRNazanin" w:eastAsia="IRNazanin" w:cs="IRNazanin"/>
          <w:lang w:bidi="fa-IR"/>
          <w:color w:val="111111"/>
          <w:sz w:val="28"/>
          <w:szCs w:val="28"/>
          <w:rtl/>
        </w:rPr>
        <w:t xml:space="preserve">آنان که حبّ ساقی کوثر نداشتند</w:t>
      </w:r>
    </w:p>
    <w:p>
      <w:pPr>
        <w:pStyle w:val="BookText"/>
      </w:pPr>
      <w:r>
        <w:rPr>
          <w:rFonts w:ascii="IRNazanin" w:hAnsi="IRNazanin" w:eastAsia="IRNazanin" w:cs="IRNazanin"/>
          <w:lang w:bidi="fa-IR"/>
          <w:color w:val="111111"/>
          <w:sz w:val="28"/>
          <w:szCs w:val="28"/>
          <w:rtl/>
        </w:rPr>
        <w:t xml:space="preserve">صغیر اصفهانی</w:t>
      </w:r>
    </w:p>
    <w:p>
      <w:pPr>
        <w:pStyle w:val="BookText"/>
      </w:pPr>
      <w:r>
        <w:rPr>
          <w:rFonts w:ascii="IRNazanin" w:hAnsi="IRNazanin" w:eastAsia="IRNazanin" w:cs="IRNazanin"/>
          <w:lang w:bidi="fa-IR"/>
          <w:color w:val="111111"/>
          <w:sz w:val="28"/>
          <w:szCs w:val="28"/>
          <w:rtl/>
        </w:rPr>
        <w:t xml:space="preserve">دیوان صغیر اصفهانی، ص 34</w:t>
      </w:r>
    </w:p>
    <w:p>
      <w:pPr>
        <w:pStyle w:val="BookText"/>
      </w:pPr>
      <w:r>
        <w:rPr>
          <w:rFonts w:ascii="IRNazanin" w:hAnsi="IRNazanin" w:eastAsia="IRNazanin" w:cs="IRNazanin"/>
          <w:lang w:bidi="fa-IR"/>
          <w:color w:val="111111"/>
          <w:sz w:val="28"/>
          <w:szCs w:val="28"/>
          <w:rtl/>
        </w:rPr>
        <w:t xml:space="preserve">دشمنانش را نمیباشد مقر غیر از سقر</w:t>
      </w:r>
    </w:p>
    <w:p>
      <w:pPr>
        <w:pStyle w:val="BookText"/>
      </w:pPr>
      <w:r>
        <w:rPr>
          <w:rFonts w:ascii="IRNazanin" w:hAnsi="IRNazanin" w:eastAsia="IRNazanin" w:cs="IRNazanin"/>
          <w:lang w:bidi="fa-IR"/>
          <w:color w:val="111111"/>
          <w:sz w:val="28"/>
          <w:szCs w:val="28"/>
          <w:rtl/>
        </w:rPr>
        <w:t xml:space="preserve">دوستانش را نخواهد بود جا جز در بهشت</w:t>
      </w:r>
    </w:p>
    <w:p>
      <w:pPr>
        <w:pStyle w:val="BookText"/>
      </w:pPr>
      <w:r>
        <w:rPr>
          <w:rFonts w:ascii="IRNazanin" w:hAnsi="IRNazanin" w:eastAsia="IRNazanin" w:cs="IRNazanin"/>
          <w:lang w:bidi="fa-IR"/>
          <w:color w:val="111111"/>
          <w:sz w:val="28"/>
          <w:szCs w:val="28"/>
          <w:rtl/>
        </w:rPr>
        <w:t xml:space="preserve">متین اصفهانی</w:t>
      </w:r>
    </w:p>
    <w:p>
      <w:pPr>
        <w:pStyle w:val="BookText"/>
      </w:pPr>
      <w:r>
        <w:rPr>
          <w:rFonts w:ascii="IRNazanin" w:hAnsi="IRNazanin" w:eastAsia="IRNazanin" w:cs="IRNazanin"/>
          <w:lang w:bidi="fa-IR"/>
          <w:color w:val="111111"/>
          <w:sz w:val="28"/>
          <w:szCs w:val="28"/>
          <w:rtl/>
        </w:rPr>
        <w:t xml:space="preserve">دیوان متین، ص 265</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 که خصم شود منکر غدیر چه باک؟</w:t>
      </w:r>
    </w:p>
    <w:p>
      <w:pPr>
        <w:pStyle w:val="BookText"/>
      </w:pPr>
      <w:r>
        <w:rPr>
          <w:rFonts w:ascii="IRNazanin" w:hAnsi="IRNazanin" w:eastAsia="IRNazanin" w:cs="IRNazanin"/>
          <w:lang w:bidi="fa-IR"/>
          <w:color w:val="111111"/>
          <w:sz w:val="28"/>
          <w:szCs w:val="28"/>
          <w:rtl/>
        </w:rPr>
        <w:t xml:space="preserve">که آفتاب به هر سو نظر کنی پیداست</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ج1، ص71</w:t>
      </w:r>
    </w:p>
    <w:p>
      <w:pPr>
        <w:pStyle w:val="BookText"/>
      </w:pPr>
      <w:r>
        <w:rPr>
          <w:rFonts w:ascii="IRNazanin" w:hAnsi="IRNazanin" w:eastAsia="IRNazanin" w:cs="IRNazanin"/>
          <w:lang w:bidi="fa-IR"/>
          <w:color w:val="111111"/>
          <w:sz w:val="28"/>
          <w:szCs w:val="28"/>
          <w:rtl/>
        </w:rPr>
        <w:t xml:space="preserve">هرکه با بغض علی محشور گردد روز حشر</w:t>
      </w:r>
    </w:p>
    <w:p>
      <w:pPr>
        <w:pStyle w:val="BookText"/>
      </w:pPr>
      <w:r>
        <w:rPr>
          <w:rFonts w:ascii="IRNazanin" w:hAnsi="IRNazanin" w:eastAsia="IRNazanin" w:cs="IRNazanin"/>
          <w:lang w:bidi="fa-IR"/>
          <w:color w:val="111111"/>
          <w:sz w:val="28"/>
          <w:szCs w:val="28"/>
          <w:rtl/>
        </w:rPr>
        <w:t xml:space="preserve">طاعت سلمان اگر با خویش آرد، کافر است</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نخل میثم، ج 2، ص 106</w:t>
      </w:r>
    </w:p>
    <w:p>
      <w:pPr>
        <w:pStyle w:val="BookText"/>
      </w:pPr>
      <w:r>
        <w:rPr>
          <w:rFonts w:ascii="IRNazanin" w:hAnsi="IRNazanin" w:eastAsia="IRNazanin" w:cs="IRNazanin"/>
          <w:lang w:bidi="fa-IR"/>
          <w:color w:val="111111"/>
          <w:sz w:val="28"/>
          <w:szCs w:val="28"/>
          <w:rtl/>
        </w:rPr>
        <w:t xml:space="preserve">هر آن که نیست مایلش جفا نموده با دلش</w:t>
      </w:r>
    </w:p>
    <w:p>
      <w:pPr>
        <w:pStyle w:val="BookText"/>
      </w:pPr>
      <w:r>
        <w:rPr>
          <w:rFonts w:ascii="IRNazanin" w:hAnsi="IRNazanin" w:eastAsia="IRNazanin" w:cs="IRNazanin"/>
          <w:lang w:bidi="fa-IR"/>
          <w:color w:val="111111"/>
          <w:sz w:val="28"/>
          <w:szCs w:val="28"/>
          <w:rtl/>
        </w:rPr>
        <w:t xml:space="preserve">بگو دل مریض خود به عشق او شفا کند</w:t>
      </w:r>
    </w:p>
    <w:p>
      <w:pPr>
        <w:pStyle w:val="BookText"/>
      </w:pPr>
      <w:r>
        <w:rPr>
          <w:rFonts w:ascii="IRNazanin" w:hAnsi="IRNazanin" w:eastAsia="IRNazanin" w:cs="IRNazanin"/>
          <w:lang w:bidi="fa-IR"/>
          <w:color w:val="111111"/>
          <w:sz w:val="28"/>
          <w:szCs w:val="28"/>
          <w:rtl/>
        </w:rPr>
        <w:t xml:space="preserve">حبیب چایچیان «حسان»</w:t>
      </w:r>
    </w:p>
    <w:p>
      <w:pPr>
        <w:pStyle w:val="BookText"/>
      </w:pPr>
      <w:r>
        <w:rPr>
          <w:rFonts w:ascii="IRNazanin" w:hAnsi="IRNazanin" w:eastAsia="IRNazanin" w:cs="IRNazanin"/>
          <w:lang w:bidi="fa-IR"/>
          <w:color w:val="111111"/>
          <w:sz w:val="28"/>
          <w:szCs w:val="28"/>
          <w:rtl/>
        </w:rPr>
        <w:t xml:space="preserve">ای اشکها بریزید، ص 33</w:t>
      </w:r>
    </w:p>
    <w:p>
      <w:pPr>
        <w:pStyle w:val="BookText"/>
      </w:pPr>
      <w:r>
        <w:rPr>
          <w:rFonts w:ascii="IRNazanin" w:hAnsi="IRNazanin" w:eastAsia="IRNazanin" w:cs="IRNazanin"/>
          <w:lang w:bidi="fa-IR"/>
          <w:color w:val="111111"/>
          <w:sz w:val="28"/>
          <w:szCs w:val="28"/>
          <w:rtl/>
        </w:rPr>
        <w:t xml:space="preserve">نماز بیولای او عبادتی است بیوضو</w:t>
      </w:r>
    </w:p>
    <w:p>
      <w:pPr>
        <w:pStyle w:val="BookText"/>
      </w:pPr>
      <w:r>
        <w:rPr>
          <w:rFonts w:ascii="IRNazanin" w:hAnsi="IRNazanin" w:eastAsia="IRNazanin" w:cs="IRNazanin"/>
          <w:lang w:bidi="fa-IR"/>
          <w:color w:val="111111"/>
          <w:sz w:val="28"/>
          <w:szCs w:val="28"/>
          <w:rtl/>
        </w:rPr>
        <w:t xml:space="preserve">به منکر علی بگو، نماز خود رها کند</w:t>
      </w:r>
    </w:p>
    <w:p>
      <w:pPr>
        <w:pStyle w:val="BookText"/>
      </w:pPr>
      <w:r>
        <w:rPr>
          <w:rFonts w:ascii="IRNazanin" w:hAnsi="IRNazanin" w:eastAsia="IRNazanin" w:cs="IRNazanin"/>
          <w:lang w:bidi="fa-IR"/>
          <w:color w:val="111111"/>
          <w:sz w:val="28"/>
          <w:szCs w:val="28"/>
          <w:rtl/>
        </w:rPr>
        <w:t xml:space="preserve">حبیب چایچیان «حسان»</w:t>
      </w:r>
    </w:p>
    <w:p>
      <w:pPr>
        <w:pStyle w:val="BookText"/>
      </w:pPr>
      <w:r>
        <w:rPr>
          <w:rFonts w:ascii="IRNazanin" w:hAnsi="IRNazanin" w:eastAsia="IRNazanin" w:cs="IRNazanin"/>
          <w:lang w:bidi="fa-IR"/>
          <w:color w:val="111111"/>
          <w:sz w:val="28"/>
          <w:szCs w:val="28"/>
          <w:rtl/>
        </w:rPr>
        <w:t xml:space="preserve">ای اشکها بریزد!، ص 33</w:t>
      </w:r>
    </w:p>
    <w:p>
      <w:pPr>
        <w:pStyle w:val="BookText"/>
      </w:pPr>
      <w:r>
        <w:rPr>
          <w:rFonts w:ascii="IRNazanin" w:hAnsi="IRNazanin" w:eastAsia="IRNazanin" w:cs="IRNazanin"/>
          <w:lang w:bidi="fa-IR"/>
          <w:color w:val="111111"/>
          <w:sz w:val="28"/>
          <w:szCs w:val="28"/>
          <w:rtl/>
        </w:rPr>
        <w:t xml:space="preserve">غم نیست ز لغزیدن پا روی صراط</w:t>
      </w:r>
    </w:p>
    <w:p>
      <w:pPr>
        <w:pStyle w:val="BookText"/>
      </w:pPr>
      <w:r>
        <w:rPr>
          <w:rFonts w:ascii="IRNazanin" w:hAnsi="IRNazanin" w:eastAsia="IRNazanin" w:cs="IRNazanin"/>
          <w:lang w:bidi="fa-IR"/>
          <w:color w:val="111111"/>
          <w:sz w:val="28"/>
          <w:szCs w:val="28"/>
          <w:rtl/>
        </w:rPr>
        <w:t xml:space="preserve">سنّی به عمر تکیه کند ما به علی</w:t>
      </w:r>
    </w:p>
    <w:p>
      <w:pPr>
        <w:pStyle w:val="BookText"/>
      </w:pPr>
      <w:r>
        <w:rPr>
          <w:rFonts w:ascii="IRNazanin" w:hAnsi="IRNazanin" w:eastAsia="IRNazanin" w:cs="IRNazanin"/>
          <w:lang w:bidi="fa-IR"/>
          <w:color w:val="111111"/>
          <w:sz w:val="28"/>
          <w:szCs w:val="28"/>
          <w:rtl/>
        </w:rPr>
        <w:t xml:space="preserve">سیّد محمّد رستگار</w:t>
      </w:r>
    </w:p>
    <w:p>
      <w:pPr>
        <w:pStyle w:val="BookText"/>
      </w:pPr>
      <w:r>
        <w:rPr>
          <w:rFonts w:ascii="IRNazanin" w:hAnsi="IRNazanin" w:eastAsia="IRNazanin" w:cs="IRNazanin"/>
          <w:lang w:bidi="fa-IR"/>
          <w:color w:val="111111"/>
          <w:sz w:val="28"/>
          <w:szCs w:val="28"/>
          <w:rtl/>
        </w:rPr>
        <w:t xml:space="preserve">گریهی گل، ص 65</w:t>
      </w:r>
    </w:p>
    <w:p>
      <w:pPr>
        <w:pStyle w:val="BookText"/>
      </w:pPr>
      <w:r>
        <w:rPr>
          <w:rFonts w:ascii="IRNazanin" w:hAnsi="IRNazanin" w:eastAsia="IRNazanin" w:cs="IRNazanin"/>
          <w:lang w:bidi="fa-IR"/>
          <w:color w:val="111111"/>
          <w:sz w:val="28"/>
          <w:szCs w:val="28"/>
          <w:rtl/>
        </w:rPr>
        <w:t xml:space="preserve">در آن مقام که فرزند نوح بیگانه است</w:t>
      </w:r>
    </w:p>
    <w:p>
      <w:pPr>
        <w:pStyle w:val="BookText"/>
      </w:pPr>
      <w:r>
        <w:rPr>
          <w:rFonts w:ascii="IRNazanin" w:hAnsi="IRNazanin" w:eastAsia="IRNazanin" w:cs="IRNazanin"/>
          <w:lang w:bidi="fa-IR"/>
          <w:color w:val="111111"/>
          <w:sz w:val="28"/>
          <w:szCs w:val="28"/>
          <w:rtl/>
        </w:rPr>
        <w:t xml:space="preserve">مگو که دشمن مولا برادر است مرا</w:t>
      </w:r>
    </w:p>
    <w:p>
      <w:pPr>
        <w:pStyle w:val="BookText"/>
      </w:pPr>
      <w:r>
        <w:rPr>
          <w:rFonts w:ascii="IRNazanin" w:hAnsi="IRNazanin" w:eastAsia="IRNazanin" w:cs="IRNazanin"/>
          <w:lang w:bidi="fa-IR"/>
          <w:color w:val="111111"/>
          <w:sz w:val="28"/>
          <w:szCs w:val="28"/>
          <w:rtl/>
        </w:rPr>
        <w:t xml:space="preserve">سیّد محمّد رستگار</w:t>
      </w:r>
    </w:p>
    <w:p>
      <w:pPr>
        <w:pStyle w:val="BookText"/>
      </w:pPr>
      <w:r>
        <w:rPr>
          <w:rFonts w:ascii="IRNazanin" w:hAnsi="IRNazanin" w:eastAsia="IRNazanin" w:cs="IRNazanin"/>
          <w:lang w:bidi="fa-IR"/>
          <w:color w:val="111111"/>
          <w:sz w:val="28"/>
          <w:szCs w:val="28"/>
          <w:rtl/>
        </w:rPr>
        <w:t xml:space="preserve">گریهی گل، ص 42</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محشر دل ما به مولا خوش است</w:t>
      </w:r>
    </w:p>
    <w:p>
      <w:pPr>
        <w:pStyle w:val="BookText"/>
      </w:pPr>
      <w:r>
        <w:rPr>
          <w:rFonts w:ascii="IRNazanin" w:hAnsi="IRNazanin" w:eastAsia="IRNazanin" w:cs="IRNazanin"/>
          <w:lang w:bidi="fa-IR"/>
          <w:color w:val="111111"/>
          <w:sz w:val="28"/>
          <w:szCs w:val="28"/>
          <w:rtl/>
        </w:rPr>
        <w:t xml:space="preserve">عدوی علی در سقر ناخوش است</w:t>
      </w:r>
    </w:p>
    <w:p>
      <w:pPr>
        <w:pStyle w:val="BookText"/>
      </w:pPr>
      <w:r>
        <w:rPr>
          <w:rFonts w:ascii="IRNazanin" w:hAnsi="IRNazanin" w:eastAsia="IRNazanin" w:cs="IRNazanin"/>
          <w:lang w:bidi="fa-IR"/>
          <w:color w:val="111111"/>
          <w:sz w:val="28"/>
          <w:szCs w:val="28"/>
          <w:rtl/>
        </w:rPr>
        <w:t xml:space="preserve">محمّدکاظم نیکنام «خطیب»</w:t>
      </w:r>
    </w:p>
    <w:p>
      <w:pPr>
        <w:pStyle w:val="BookText"/>
      </w:pPr>
      <w:r>
        <w:rPr>
          <w:rFonts w:ascii="IRNazanin" w:hAnsi="IRNazanin" w:eastAsia="IRNazanin" w:cs="IRNazanin"/>
          <w:lang w:bidi="fa-IR"/>
          <w:color w:val="111111"/>
          <w:sz w:val="28"/>
          <w:szCs w:val="28"/>
          <w:rtl/>
        </w:rPr>
        <w:t xml:space="preserve">گل کعبه، ص 38</w:t>
      </w:r>
    </w:p>
    <w:p>
      <w:pPr>
        <w:pStyle w:val="BookText"/>
      </w:pPr>
      <w:r>
        <w:rPr>
          <w:rFonts w:ascii="IRNazanin" w:hAnsi="IRNazanin" w:eastAsia="IRNazanin" w:cs="IRNazanin"/>
          <w:lang w:bidi="fa-IR"/>
          <w:color w:val="111111"/>
          <w:sz w:val="28"/>
          <w:szCs w:val="28"/>
          <w:rtl/>
        </w:rPr>
        <w:t xml:space="preserve">بدون مهر علی مسجد آن کسان که روند</w:t>
      </w:r>
    </w:p>
    <w:p>
      <w:pPr>
        <w:pStyle w:val="BookText"/>
      </w:pPr>
      <w:r>
        <w:rPr>
          <w:rFonts w:ascii="IRNazanin" w:hAnsi="IRNazanin" w:eastAsia="IRNazanin" w:cs="IRNazanin"/>
          <w:lang w:bidi="fa-IR"/>
          <w:color w:val="111111"/>
          <w:sz w:val="28"/>
          <w:szCs w:val="28"/>
          <w:rtl/>
        </w:rPr>
        <w:t xml:space="preserve">چه فایده؟ که عبث پاره میکنند حصیر</w:t>
      </w:r>
    </w:p>
    <w:p>
      <w:pPr>
        <w:pStyle w:val="BookText"/>
      </w:pPr>
      <w:r>
        <w:rPr>
          <w:rFonts w:ascii="IRNazanin" w:hAnsi="IRNazanin" w:eastAsia="IRNazanin" w:cs="IRNazanin"/>
          <w:lang w:bidi="fa-IR"/>
          <w:color w:val="111111"/>
          <w:sz w:val="28"/>
          <w:szCs w:val="28"/>
          <w:rtl/>
        </w:rPr>
        <w:t xml:space="preserve">خرّم اصفهانی</w:t>
      </w:r>
    </w:p>
    <w:p>
      <w:pPr>
        <w:pStyle w:val="BookText"/>
      </w:pPr>
      <w:r>
        <w:rPr>
          <w:rFonts w:ascii="Amiri" w:hAnsi="Amiri" w:eastAsia="Amiri" w:cs="Amiri"/>
          <w:lang w:bidi="ar-SA"/>
          <w:color w:val="111111"/>
          <w:sz w:val="28"/>
          <w:szCs w:val="28"/>
          <w:rtl/>
        </w:rPr>
        <w:t xml:space="preserve">دشت خرّم، ص 778</w:t>
      </w:r>
    </w:p>
    <w:p>
      <w:pPr>
        <w:pStyle w:val="BookText"/>
      </w:pPr>
      <w:r>
        <w:rPr>
          <w:rFonts w:ascii="IRNazanin" w:hAnsi="IRNazanin" w:eastAsia="IRNazanin" w:cs="IRNazanin"/>
          <w:lang w:bidi="fa-IR"/>
          <w:color w:val="111111"/>
          <w:sz w:val="28"/>
          <w:szCs w:val="28"/>
          <w:rtl/>
        </w:rPr>
        <w:t xml:space="preserve">دل از حبّ علی مسرور باشد</w:t>
      </w:r>
    </w:p>
    <w:p>
      <w:pPr>
        <w:pStyle w:val="BookText"/>
      </w:pPr>
      <w:r>
        <w:rPr>
          <w:rFonts w:ascii="IRNazanin" w:hAnsi="IRNazanin" w:eastAsia="IRNazanin" w:cs="IRNazanin"/>
          <w:lang w:bidi="fa-IR"/>
          <w:color w:val="111111"/>
          <w:sz w:val="28"/>
          <w:szCs w:val="28"/>
          <w:rtl/>
        </w:rPr>
        <w:t xml:space="preserve">عدویش نزد ما منفور باشد</w:t>
      </w:r>
    </w:p>
    <w:p>
      <w:pPr>
        <w:pStyle w:val="BookText"/>
      </w:pPr>
      <w:r>
        <w:rPr>
          <w:rFonts w:ascii="IRNazanin" w:hAnsi="IRNazanin" w:eastAsia="IRNazanin" w:cs="IRNazanin"/>
          <w:lang w:bidi="fa-IR"/>
          <w:color w:val="111111"/>
          <w:sz w:val="28"/>
          <w:szCs w:val="28"/>
          <w:rtl/>
        </w:rPr>
        <w:t xml:space="preserve">محمّدکاظم نیکنام «خطیب»</w:t>
      </w:r>
    </w:p>
    <w:p>
      <w:pPr>
        <w:pStyle w:val="BookText"/>
      </w:pPr>
      <w:r>
        <w:rPr>
          <w:rFonts w:ascii="IRNazanin" w:hAnsi="IRNazanin" w:eastAsia="IRNazanin" w:cs="IRNazanin"/>
          <w:lang w:bidi="fa-IR"/>
          <w:color w:val="111111"/>
          <w:sz w:val="28"/>
          <w:szCs w:val="28"/>
          <w:rtl/>
        </w:rPr>
        <w:t xml:space="preserve">گل کعبه، ص 38</w:t>
      </w:r>
    </w:p>
    <w:p>
      <w:pPr>
        <w:pStyle w:val="BookText"/>
      </w:pPr>
      <w:r>
        <w:rPr>
          <w:rFonts w:ascii="IRNazanin" w:hAnsi="IRNazanin" w:eastAsia="IRNazanin" w:cs="IRNazanin"/>
          <w:lang w:bidi="fa-IR"/>
          <w:color w:val="111111"/>
          <w:sz w:val="28"/>
          <w:szCs w:val="28"/>
          <w:rtl/>
        </w:rPr>
        <w:t xml:space="preserve">شهادت می دهم از مردگان است</w:t>
      </w:r>
    </w:p>
    <w:p>
      <w:pPr>
        <w:pStyle w:val="BookText"/>
      </w:pPr>
      <w:r>
        <w:rPr>
          <w:rFonts w:ascii="IRNazanin" w:hAnsi="IRNazanin" w:eastAsia="IRNazanin" w:cs="IRNazanin"/>
          <w:lang w:bidi="fa-IR"/>
          <w:color w:val="111111"/>
          <w:sz w:val="28"/>
          <w:szCs w:val="28"/>
          <w:rtl/>
        </w:rPr>
        <w:t xml:space="preserve">دلی که از فروغش منجلی نیست</w:t>
      </w:r>
    </w:p>
    <w:p>
      <w:pPr>
        <w:pStyle w:val="BookText"/>
      </w:pPr>
      <w:r>
        <w:rPr>
          <w:rFonts w:ascii="IRNazanin" w:hAnsi="IRNazanin" w:eastAsia="IRNazanin" w:cs="IRNazanin"/>
          <w:lang w:bidi="fa-IR"/>
          <w:color w:val="111111"/>
          <w:sz w:val="28"/>
          <w:szCs w:val="28"/>
          <w:rtl/>
        </w:rPr>
        <w:t xml:space="preserve">محمّدرضا کاکایی «شفای اصفهانی»</w:t>
      </w:r>
    </w:p>
    <w:p>
      <w:pPr>
        <w:pStyle w:val="BookText"/>
      </w:pPr>
      <w:r>
        <w:rPr>
          <w:rFonts w:ascii="IRNazanin" w:hAnsi="IRNazanin" w:eastAsia="IRNazanin" w:cs="IRNazanin"/>
          <w:lang w:bidi="fa-IR"/>
          <w:color w:val="111111"/>
          <w:sz w:val="28"/>
          <w:szCs w:val="28"/>
          <w:rtl/>
        </w:rPr>
        <w:t xml:space="preserve">دست نویس شاعر</w:t>
      </w:r>
    </w:p>
    <w:p>
      <w:pPr>
        <w:pStyle w:val="BookText"/>
      </w:pPr>
      <w:r>
        <w:rPr>
          <w:rFonts w:ascii="IRNazanin" w:hAnsi="IRNazanin" w:eastAsia="IRNazanin" w:cs="IRNazanin"/>
          <w:lang w:bidi="fa-IR"/>
          <w:color w:val="111111"/>
          <w:sz w:val="28"/>
          <w:szCs w:val="28"/>
          <w:rtl/>
        </w:rPr>
        <w:t xml:space="preserve">اصحاب سقیفه همه اصحاب شمالند</w:t>
      </w:r>
    </w:p>
    <w:p>
      <w:pPr>
        <w:pStyle w:val="BookText"/>
      </w:pPr>
      <w:r>
        <w:rPr>
          <w:rFonts w:ascii="IRNazanin" w:hAnsi="IRNazanin" w:eastAsia="IRNazanin" w:cs="IRNazanin"/>
          <w:lang w:bidi="fa-IR"/>
          <w:color w:val="111111"/>
          <w:sz w:val="28"/>
          <w:szCs w:val="28"/>
          <w:rtl/>
        </w:rPr>
        <w:t xml:space="preserve">یک مرد از این طایفه اصحاب یمین نیست</w:t>
      </w:r>
    </w:p>
    <w:p>
      <w:pPr>
        <w:pStyle w:val="BookText"/>
      </w:pPr>
      <w:r>
        <w:rPr>
          <w:rFonts w:ascii="IRNazanin" w:hAnsi="IRNazanin" w:eastAsia="IRNazanin" w:cs="IRNazanin"/>
          <w:lang w:bidi="fa-IR"/>
          <w:color w:val="111111"/>
          <w:sz w:val="28"/>
          <w:szCs w:val="28"/>
          <w:rtl/>
        </w:rPr>
        <w:t xml:space="preserve">محسن درویش</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بزرگ گنجینه دارم، ولاش در سینه دارم</w:t>
      </w:r>
    </w:p>
    <w:p>
      <w:pPr>
        <w:pStyle w:val="BookText"/>
      </w:pPr>
      <w:r>
        <w:rPr>
          <w:rFonts w:ascii="IRNazanin" w:hAnsi="IRNazanin" w:eastAsia="IRNazanin" w:cs="IRNazanin"/>
          <w:lang w:bidi="fa-IR"/>
          <w:color w:val="111111"/>
          <w:sz w:val="28"/>
          <w:szCs w:val="28"/>
          <w:rtl/>
        </w:rPr>
        <w:t xml:space="preserve">ز دشمنش کینه دارم، که هست خصمِ پیمبر</w:t>
      </w:r>
    </w:p>
    <w:p>
      <w:pPr>
        <w:pStyle w:val="BookText"/>
      </w:pPr>
      <w:r>
        <w:rPr>
          <w:rFonts w:ascii="IRNazanin" w:hAnsi="IRNazanin" w:eastAsia="IRNazanin" w:cs="IRNazanin"/>
          <w:lang w:bidi="fa-IR"/>
          <w:color w:val="111111"/>
          <w:sz w:val="28"/>
          <w:szCs w:val="28"/>
          <w:rtl/>
        </w:rPr>
        <w:t xml:space="preserve">امیر ایزدی همدانی</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غصب خلافت به سعادت نرسیدند</w:t>
      </w:r>
    </w:p>
    <w:p>
      <w:pPr>
        <w:pStyle w:val="BookText"/>
      </w:pPr>
      <w:r>
        <w:rPr>
          <w:rFonts w:ascii="IRNazanin" w:hAnsi="IRNazanin" w:eastAsia="IRNazanin" w:cs="IRNazanin"/>
          <w:lang w:bidi="fa-IR"/>
          <w:color w:val="111111"/>
          <w:sz w:val="28"/>
          <w:szCs w:val="28"/>
          <w:rtl/>
        </w:rPr>
        <w:t xml:space="preserve">چون بعد نبی غیر علی جایگزین نیست</w:t>
      </w:r>
    </w:p>
    <w:p>
      <w:pPr>
        <w:pStyle w:val="BookText"/>
      </w:pPr>
      <w:r>
        <w:rPr>
          <w:rFonts w:ascii="IRNazanin" w:hAnsi="IRNazanin" w:eastAsia="IRNazanin" w:cs="IRNazanin"/>
          <w:lang w:bidi="fa-IR"/>
          <w:color w:val="111111"/>
          <w:sz w:val="28"/>
          <w:szCs w:val="28"/>
          <w:rtl/>
        </w:rPr>
        <w:t xml:space="preserve">محسن درویش</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کسی که خار چشمت بود روزی خوار خواهد شد</w:t>
      </w:r>
    </w:p>
    <w:p>
      <w:pPr>
        <w:pStyle w:val="BookText"/>
      </w:pPr>
      <w:r>
        <w:rPr>
          <w:rFonts w:ascii="IRNazanin" w:hAnsi="IRNazanin" w:eastAsia="IRNazanin" w:cs="IRNazanin"/>
          <w:lang w:bidi="fa-IR"/>
          <w:color w:val="111111"/>
          <w:sz w:val="28"/>
          <w:szCs w:val="28"/>
          <w:rtl/>
        </w:rPr>
        <w:t xml:space="preserve">کسی که در گلویم بغض او چون استخوان مانده</w:t>
      </w:r>
    </w:p>
    <w:p>
      <w:pPr>
        <w:pStyle w:val="BookText"/>
      </w:pPr>
      <w:r>
        <w:rPr>
          <w:rFonts w:ascii="IRNazanin" w:hAnsi="IRNazanin" w:eastAsia="IRNazanin" w:cs="IRNazanin"/>
          <w:lang w:bidi="fa-IR"/>
          <w:color w:val="111111"/>
          <w:sz w:val="28"/>
          <w:szCs w:val="28"/>
          <w:rtl/>
        </w:rPr>
        <w:t xml:space="preserve">جعفر عباسی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اهل عناد پیرو مولا نمیشوند</w:t>
      </w:r>
    </w:p>
    <w:p>
      <w:pPr>
        <w:pStyle w:val="BookText"/>
      </w:pPr>
      <w:r>
        <w:rPr>
          <w:rFonts w:ascii="IRNazanin" w:hAnsi="IRNazanin" w:eastAsia="IRNazanin" w:cs="IRNazanin"/>
          <w:lang w:bidi="fa-IR"/>
          <w:color w:val="111111"/>
          <w:sz w:val="28"/>
          <w:szCs w:val="28"/>
          <w:rtl/>
        </w:rPr>
        <w:t xml:space="preserve">هر قدر هم دلایل محکم میآوریم</w:t>
      </w:r>
    </w:p>
    <w:p>
      <w:pPr>
        <w:pStyle w:val="BookText"/>
      </w:pPr>
      <w:r>
        <w:rPr>
          <w:rFonts w:ascii="IRNazanin" w:hAnsi="IRNazanin" w:eastAsia="IRNazanin" w:cs="IRNazanin"/>
          <w:lang w:bidi="fa-IR"/>
          <w:color w:val="111111"/>
          <w:sz w:val="28"/>
          <w:szCs w:val="28"/>
          <w:rtl/>
        </w:rPr>
        <w:t xml:space="preserve">اباالفضل نجیبی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گفت مَن ماتَ عَلَی حُبّ علی ماتَ شهید</w:t>
      </w:r>
    </w:p>
    <w:p>
      <w:pPr>
        <w:pStyle w:val="BookText"/>
      </w:pPr>
      <w:r>
        <w:rPr>
          <w:rFonts w:ascii="IRNazanin" w:hAnsi="IRNazanin" w:eastAsia="IRNazanin" w:cs="IRNazanin"/>
          <w:lang w:bidi="fa-IR"/>
          <w:color w:val="111111"/>
          <w:sz w:val="28"/>
          <w:szCs w:val="28"/>
          <w:rtl/>
        </w:rPr>
        <w:t xml:space="preserve">در دلم جز کینه از آل شقاوت کینه نیست</w:t>
      </w:r>
    </w:p>
    <w:p>
      <w:pPr>
        <w:pStyle w:val="BookText"/>
      </w:pPr>
      <w:r>
        <w:rPr>
          <w:rFonts w:ascii="IRNazanin" w:hAnsi="IRNazanin" w:eastAsia="IRNazanin" w:cs="IRNazanin"/>
          <w:lang w:bidi="fa-IR"/>
          <w:color w:val="111111"/>
          <w:sz w:val="28"/>
          <w:szCs w:val="28"/>
          <w:rtl/>
        </w:rPr>
        <w:t xml:space="preserve">علی سلیمیان</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هر آنکه شد مُبغِضِ او، منافق است و جفاجو</w:t>
      </w:r>
    </w:p>
    <w:p>
      <w:pPr>
        <w:pStyle w:val="BookText"/>
      </w:pPr>
      <w:r>
        <w:rPr>
          <w:rFonts w:ascii="IRNazanin" w:hAnsi="IRNazanin" w:eastAsia="IRNazanin" w:cs="IRNazanin"/>
          <w:lang w:bidi="fa-IR"/>
          <w:color w:val="111111"/>
          <w:sz w:val="28"/>
          <w:szCs w:val="28"/>
          <w:rtl/>
        </w:rPr>
        <w:t xml:space="preserve">دلیل اگر خواست، برگو : بپرسد از کار مادر !</w:t>
      </w:r>
    </w:p>
    <w:p>
      <w:pPr>
        <w:pStyle w:val="BookText"/>
      </w:pPr>
      <w:r>
        <w:rPr>
          <w:rFonts w:ascii="IRNazanin" w:hAnsi="IRNazanin" w:eastAsia="IRNazanin" w:cs="IRNazanin"/>
          <w:lang w:bidi="fa-IR"/>
          <w:color w:val="111111"/>
          <w:sz w:val="28"/>
          <w:szCs w:val="28"/>
          <w:rtl/>
        </w:rPr>
        <w:t xml:space="preserve">امیر ایزدی همدانی</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bookmarkStart w:id="221" w:name="pg7197_64847"/>
    <w:bookmarkEnd w:id="221"/>
    <w:p>
      <w:pPr>
        <w:pStyle w:val="Heading3"/>
      </w:pPr>
      <w:bookmarkStart w:id="589" w:name="_Toc333"/>
      <w:r>
        <w:t>زندگینامه معاویه</w:t>
      </w:r>
      <w:bookmarkEnd w:id="589"/>
    </w:p>
    <w:p>
      <w:pPr>
        <w:pStyle w:val="Heading4"/>
      </w:pPr>
      <w:bookmarkStart w:id="590" w:name="_Toc334"/>
      <w:r>
        <w:t>نسب معاویه</w:t>
      </w:r>
      <w:bookmarkEnd w:id="590"/>
    </w:p>
    <w:p>
      <w:pPr>
        <w:pStyle w:val="BookText"/>
      </w:pPr>
      <w:r>
        <w:rPr>
          <w:rFonts w:ascii="IRNazanin" w:hAnsi="IRNazanin" w:eastAsia="IRNazanin" w:cs="IRNazanin"/>
          <w:lang w:bidi="fa-IR"/>
          <w:color w:val="111111"/>
          <w:sz w:val="28"/>
          <w:szCs w:val="28"/>
          <w:rtl/>
        </w:rPr>
        <w:t xml:space="preserve">کلبی نسّابه و ابن روزبهان که از ثقات نزد علمای اهل سنّت هستند، نقل کرده اند که معاویه فرزند چهار نفر بوده: عماره، مسافر، ابوسفیان و مردی که اسم او را نمیبرند. راغب اصفهانی در محاضرات و ابن ابیالحدید از ربیع الابرار زمخشری نقل میکنند که معاویه را به چهار کس نسبت میدادند: مسافر بن ابی عمرو، عمّارة بن ولید بن مغیره، عباس و صباح که مغنی عماره بن ولید بود. مادر معاویه هند با صباح که جوان خوش روئی بود و کارگر ابوسفیان بود الفتی تمام داشت ! اما به ظاهر او را معاویه بن ابیسفیان بن حرب میگویند.</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ابوسفیان مردی زشت و کوتاه قد بود، و یک چشم او در طائف و چشم دیگرش در یرموک کور شده بود.</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باطنش کورتر از چشمش بود و نهایت عداوت و دشمنی با پیامبر صلّی اللَّه علیه و آله را داشت. ابوسفیان در هر جنگ و فتنهای که بر علیه پیامبر صلّی اللَّه علیه و آله به وجود میآمد دخالت داشت و در سال فتح مکه از ترس اسلام آورد و با نفاق زندگی کرد</w:t>
      </w:r>
    </w:p>
    <w:p>
      <w:pPr>
        <w:pStyle w:val="BookText"/>
      </w:pPr>
      <w:r>
        <w:rPr>
          <w:rFonts w:ascii="IRNazanin" w:hAnsi="IRNazanin" w:eastAsia="IRNazanin" w:cs="IRNazanin"/>
          <w:lang w:bidi="fa-IR"/>
          <w:color w:val="111111"/>
          <w:sz w:val="28"/>
          <w:szCs w:val="28"/>
          <w:rtl/>
        </w:rPr>
        <w:t xml:space="preserve">تا در سن 82 سالگی در سال 60 هجری’ به درک رفت.</w:t>
      </w:r>
    </w:p>
    <w:p>
      <w:pPr>
        <w:pStyle w:val="BookText"/>
      </w:pPr>
      <w:r>
        <w:rPr>
          <w:rFonts w:ascii="IRNazanin" w:hAnsi="IRNazanin" w:eastAsia="IRNazanin" w:cs="IRNazanin"/>
          <w:lang w:bidi="fa-IR"/>
          <w:color w:val="111111"/>
          <w:sz w:val="28"/>
          <w:szCs w:val="28"/>
          <w:rtl/>
        </w:rPr>
        <w:t xml:space="preserve">مخفی نماند که حمامه یکی از جدات معاویه است که در بازار المجاز صاحب پرچم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bookmarkStart w:id="222" w:name="pg7197_64848"/>
    <w:bookmarkEnd w:id="222"/>
    <w:p>
      <w:pPr>
        <w:pStyle w:val="BookText"/>
      </w:pPr>
      <w:r>
        <w:rPr>
          <w:rFonts w:ascii="IRNazanin" w:hAnsi="IRNazanin" w:eastAsia="IRNazanin" w:cs="IRNazanin"/>
          <w:lang w:bidi="fa-IR"/>
          <w:color w:val="111111"/>
          <w:sz w:val="28"/>
          <w:szCs w:val="28"/>
          <w:rtl/>
        </w:rPr>
        <w:t xml:space="preserve">و مشهور بود ! و از این جا نسب ابوسفیان هم معلوم می شود. مادر معاویه هند است که از ذوات الاعلام است و میل فراوانی به غلامان سیاه داشت و از توضیح حال پدر معاویه وضع مادر او هند روشن می شود.</w:t>
      </w:r>
    </w:p>
    <w:p>
      <w:pPr>
        <w:pStyle w:val="BookText"/>
      </w:pPr>
      <w:r>
        <w:rPr>
          <w:rFonts w:ascii="IRNazanin" w:hAnsi="IRNazanin" w:eastAsia="IRNazanin" w:cs="IRNazanin"/>
          <w:lang w:bidi="fa-IR"/>
          <w:color w:val="111111"/>
          <w:sz w:val="28"/>
          <w:szCs w:val="28"/>
          <w:rtl/>
        </w:rPr>
        <w:t xml:space="preserve">محدث قمی رحمه اللَّه میفرماید: چون پیامبر صلّی اللَّه علیه و آله در فتح مکه ریختن خون معاویه را مباح شمردند، به اصرار و شفاعت عباس، پنج ماه قبل از شهادت پیامبر صلّی اللَّه علیه و آله اسلام آورد.</w:t>
      </w:r>
      <w:r>
        <w:rPr>
          <w:rStyle w:val="FootnoteReference"/>
        </w:rPr>
        <w:footnoteReference w:id="469"/>
      </w:r>
    </w:p>
    <w:p>
      <w:pPr>
        <w:pStyle w:val="Heading4"/>
      </w:pPr>
      <w:bookmarkStart w:id="591" w:name="_Toc335"/>
      <w:r>
        <w:t>حکومت معاویه در شام</w:t>
      </w:r>
      <w:bookmarkEnd w:id="591"/>
    </w:p>
    <w:p>
      <w:pPr>
        <w:pStyle w:val="BookText"/>
      </w:pPr>
      <w:r>
        <w:rPr>
          <w:rFonts w:ascii="IRNazanin" w:hAnsi="IRNazanin" w:eastAsia="IRNazanin" w:cs="IRNazanin"/>
          <w:lang w:bidi="fa-IR"/>
          <w:color w:val="111111"/>
          <w:sz w:val="28"/>
          <w:szCs w:val="28"/>
          <w:rtl/>
        </w:rPr>
        <w:t xml:space="preserve">یزید بن ابیسفیان از طرف ابوبکر با لشکر مسلمین به طرف شام رفت، معاویه هم همراه آنها بود یزید در شام مرد و ابابکر ولایت شامات را به معاویه واگذار کرد و به این حال بود تا زمان خلافت أمیر المؤمنین علیه السلام که طغیان معاویه علیه آن حضرت شروع شد. پس اساس ظلمهای معاویه را هم ابوبکر بنا نهاد.</w:t>
      </w:r>
    </w:p>
    <w:p>
      <w:pPr>
        <w:pStyle w:val="BookText"/>
      </w:pPr>
      <w:r>
        <w:rPr>
          <w:rFonts w:ascii="IRNazanin" w:hAnsi="IRNazanin" w:eastAsia="IRNazanin" w:cs="IRNazanin"/>
          <w:lang w:bidi="fa-IR"/>
          <w:color w:val="111111"/>
          <w:sz w:val="28"/>
          <w:szCs w:val="28"/>
          <w:rtl/>
        </w:rPr>
        <w:t xml:space="preserve">معاویه در سال 45 ه برای پسرش یزید بیعت گرفت. او اول کسی بود که دشنام بر أمیر المؤمنین علیه السلام را ترویج کرد و در آخر خطبه نماز جمعه لعن و جسارت بر أمیر المؤمنین علیه السلام می کرد. او دستور داد در تمام شهرها این لعن انجام شود و تا زمان عمر بن عبدالعزیز ادامه داشت تا این که او لعن بر آن حضرت را منع کرد.</w:t>
      </w:r>
      <w:r>
        <w:rPr>
          <w:rStyle w:val="FootnoteReference"/>
        </w:rPr>
        <w:footnoteReference w:id="470"/>
      </w:r>
    </w:p>
    <w:p>
      <w:pPr>
        <w:pStyle w:val="Heading4"/>
      </w:pPr>
      <w:bookmarkStart w:id="592" w:name="_Toc336"/>
      <w:r>
        <w:t>دشمنی معاویه با امیر المؤمنین علیه السلام</w:t>
      </w:r>
      <w:bookmarkEnd w:id="592"/>
    </w:p>
    <w:p>
      <w:pPr>
        <w:pStyle w:val="BookText"/>
      </w:pPr>
      <w:r>
        <w:rPr>
          <w:rFonts w:ascii="IRNazanin" w:hAnsi="IRNazanin" w:eastAsia="IRNazanin" w:cs="IRNazanin"/>
          <w:lang w:bidi="fa-IR"/>
          <w:color w:val="111111"/>
          <w:sz w:val="28"/>
          <w:szCs w:val="28"/>
          <w:rtl/>
        </w:rPr>
        <w:t xml:space="preserve">معاویه به صحابه و تابعین دستور داد تا حدیث در مذمت أمیر المؤمنین علیه السلام جعل کنند، و عده زیادی از محبین و ارادتمندان آن حضرت را شهید کرد مانند جناب مالک اشتر نخعی که در قلزم مصر به واسطه خوراندن سمّ شهید شد.</w:t>
      </w:r>
      <w:r>
        <w:rPr>
          <w:rStyle w:val="FootnoteReference"/>
        </w:rPr>
        <w:footnoteReference w:id="471"/>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223" w:name="pg7197_64849"/>
    <w:bookmarkEnd w:id="223"/>
    <w:p>
      <w:pPr>
        <w:pStyle w:val="BookText"/>
      </w:pPr>
      <w:r>
        <w:rPr>
          <w:rFonts w:ascii="IRNazanin" w:hAnsi="IRNazanin" w:eastAsia="IRNazanin" w:cs="IRNazanin"/>
          <w:lang w:bidi="fa-IR"/>
          <w:color w:val="111111"/>
          <w:sz w:val="28"/>
          <w:szCs w:val="28"/>
          <w:rtl/>
        </w:rPr>
        <w:t xml:space="preserve">امام مجتبی علیه السلام را به دست جعده عیال آن حضرت مسموماً شهید کرد.</w:t>
      </w:r>
    </w:p>
    <w:p>
      <w:pPr>
        <w:pStyle w:val="BookText"/>
      </w:pPr>
      <w:r>
        <w:rPr>
          <w:rFonts w:ascii="IRNazanin" w:hAnsi="IRNazanin" w:eastAsia="IRNazanin" w:cs="IRNazanin"/>
          <w:lang w:bidi="fa-IR"/>
          <w:color w:val="111111"/>
          <w:sz w:val="28"/>
          <w:szCs w:val="28"/>
          <w:rtl/>
        </w:rPr>
        <w:t xml:space="preserve">معاویه مردی خوش گذران و پرخور بود، به حدی که از کثرت خوردن می گفت: «خسته شدم ولی سیر نشدم»، و این به خاطر نفرین حضرت رسول صلّی اللَّه علیه و آله در باره او بود. او در نفاق و عوام فریبی تجربه به سزائی داشت. محدث قمی رحمة اللَّه نقل می کند که دویست خبر از طریق معتمده اهل سنّت در مذمت معاویه نقل شده است.</w:t>
      </w:r>
    </w:p>
    <w:p>
      <w:pPr>
        <w:pStyle w:val="Heading4"/>
      </w:pPr>
      <w:bookmarkStart w:id="593" w:name="_Toc337"/>
      <w:r>
        <w:t>ماجرای مرگ معاویه</w:t>
      </w:r>
      <w:bookmarkEnd w:id="593"/>
    </w:p>
    <w:p>
      <w:pPr>
        <w:pStyle w:val="BookText"/>
      </w:pPr>
      <w:r>
        <w:rPr>
          <w:rFonts w:ascii="IRNazanin" w:hAnsi="IRNazanin" w:eastAsia="IRNazanin" w:cs="IRNazanin"/>
          <w:lang w:bidi="fa-IR"/>
          <w:color w:val="111111"/>
          <w:sz w:val="28"/>
          <w:szCs w:val="28"/>
          <w:rtl/>
        </w:rPr>
        <w:t xml:space="preserve">آخر الامر معاویه در مسیر مکه به شام بیمار شد، به حدی که میلرزید و دهان او بسته نمی شد، تا وارد شام شد و در آنجا جان به مالک دوزخ داد و رهین اعمال خویش گردید. هنگام مرگ سن او را 75 یا 82 یا 92 سال نقل کرده اند.</w:t>
      </w:r>
    </w:p>
    <w:p>
      <w:pPr>
        <w:pStyle w:val="BookText"/>
      </w:pPr>
      <w:r>
        <w:rPr>
          <w:rFonts w:ascii="IRNazanin" w:hAnsi="IRNazanin" w:eastAsia="IRNazanin" w:cs="IRNazanin"/>
          <w:lang w:bidi="fa-IR"/>
          <w:color w:val="111111"/>
          <w:sz w:val="28"/>
          <w:szCs w:val="28"/>
          <w:rtl/>
        </w:rPr>
        <w:t xml:space="preserve">جنایات او زیاده از آن است که در این مختصر بگنجد ولی در هنگام مرگ به یکی از خواص خود گفت: چند گناه بزرگ کرده ام: حق علی بن ابی طالب را غصب کردم، حسن بن علی را با فریب دادن جعده به شهادت رساندم، و یزید را به جانشینی خود انتخاب کردم، و حجر بن عدی و اصحاب او را به قتل رساندم.</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در روز دوازدهم رجب سال 60 هجری’ معاویه ابی سفیان لعنة اللَّه علیه در سن 78 سالگی در شام به درکات جهنّم شتافت. روز شادی اهل ایمان و حزن و اندوه اهل کفر و طغیان است. و روزه این روز به جهت شکر الهی بر هلاکت معاویه مستحب است.</w:t>
      </w:r>
      <w:r>
        <w:rPr>
          <w:rStyle w:val="FootnoteReference"/>
        </w:rPr>
        <w:footnoteReference w:id="473"/>
      </w:r>
    </w:p>
    <w:p>
      <w:pPr>
        <w:pStyle w:val="Heading4"/>
      </w:pPr>
      <w:bookmarkStart w:id="594" w:name="_Toc338"/>
      <w:r>
        <w:t>لعنت برمعاویه</w:t>
      </w:r>
      <w:bookmarkEnd w:id="594"/>
    </w:p>
    <w:p>
      <w:pPr>
        <w:pStyle w:val="BookText"/>
      </w:pPr>
      <w:r>
        <w:rPr>
          <w:rFonts w:ascii="IRNazanin" w:hAnsi="IRNazanin" w:eastAsia="IRNazanin" w:cs="IRNazanin"/>
          <w:lang w:bidi="fa-IR"/>
          <w:color w:val="111111"/>
          <w:sz w:val="28"/>
          <w:szCs w:val="28"/>
          <w:rtl/>
        </w:rPr>
        <w:t xml:space="preserve">آیة الله سیّد نصرالله مستنبط در حرم امیرالمومنین صلوات الله و سلامه علیه خدمت امام عصر صلوات الله علیه مشرف شد، شنید که امام علیه السلام در قنوت نماز خود چنین میخوانند: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224" w:name="pg7197_64850"/>
    <w:bookmarkEnd w:id="224"/>
    <w:p>
      <w:pPr>
        <w:pStyle w:val="BookText"/>
      </w:pPr>
      <w:r>
        <w:rPr>
          <w:rFonts w:ascii="Amiri" w:hAnsi="Amiri" w:eastAsia="Amiri" w:cs="Amiri"/>
          <w:lang w:bidi="ar-SA"/>
          <w:color w:val="111111"/>
          <w:sz w:val="28"/>
          <w:szCs w:val="28"/>
          <w:rtl/>
        </w:rPr>
        <w:t xml:space="preserve">«اَللّهم انّ معاویةَ بنَ ابی سفیان قَد عادی علی بن ابی طالب( صلوات الله علیه) فالعنه لعناً و بیلاً»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خدایا ! همانا معاویه پسر ابی سفیان دشمنی سر سختانه ای با علی بن ابی طالب صلوات الله علیه کرد،پس او را به شدت لعنت کن *</w:t>
      </w:r>
    </w:p>
    <w:p>
      <w:pPr>
        <w:pStyle w:val="BookText"/>
      </w:pPr>
      <w:r>
        <w:rPr>
          <w:rFonts w:ascii="IRNazanin" w:hAnsi="IRNazanin" w:eastAsia="IRNazanin" w:cs="IRNazanin"/>
          <w:lang w:bidi="fa-IR"/>
          <w:color w:val="111111"/>
          <w:sz w:val="28"/>
          <w:szCs w:val="28"/>
          <w:rtl/>
        </w:rPr>
        <w:t xml:space="preserve">معجم رجال الفکر و الادب فی النجف 1199/3. عرض نیاز به درگاه بینیاز / 50 و 51.</w:t>
      </w:r>
    </w:p>
    <w:p>
      <w:pPr>
        <w:pStyle w:val="BookText"/>
      </w:pPr>
      <w:r>
        <w:rPr>
          <w:rFonts w:ascii="IRNazanin" w:hAnsi="IRNazanin" w:eastAsia="IRNazanin" w:cs="IRNazanin"/>
          <w:lang w:bidi="fa-IR"/>
          <w:color w:val="111111"/>
          <w:sz w:val="28"/>
          <w:szCs w:val="28"/>
          <w:rtl/>
        </w:rPr>
        <w:t xml:space="preserve">ما لعن به خصم مرتضی میگوییم</w:t>
      </w:r>
    </w:p>
    <w:p>
      <w:pPr>
        <w:pStyle w:val="BookText"/>
      </w:pPr>
      <w:r>
        <w:rPr>
          <w:rFonts w:ascii="IRNazanin" w:hAnsi="IRNazanin" w:eastAsia="IRNazanin" w:cs="IRNazanin"/>
          <w:lang w:bidi="fa-IR"/>
          <w:color w:val="111111"/>
          <w:sz w:val="28"/>
          <w:szCs w:val="28"/>
          <w:rtl/>
        </w:rPr>
        <w:t xml:space="preserve">با خنده و با صوت رسا میگوییم</w:t>
      </w:r>
    </w:p>
    <w:p>
      <w:pPr>
        <w:pStyle w:val="BookText"/>
      </w:pPr>
      <w:r>
        <w:rPr>
          <w:rFonts w:ascii="IRNazanin" w:hAnsi="IRNazanin" w:eastAsia="IRNazanin" w:cs="IRNazanin"/>
          <w:lang w:bidi="fa-IR"/>
          <w:color w:val="111111"/>
          <w:sz w:val="28"/>
          <w:szCs w:val="28"/>
          <w:rtl/>
        </w:rPr>
        <w:t xml:space="preserve">رفته به درک ابایزید ملعون</w:t>
      </w:r>
    </w:p>
    <w:p>
      <w:pPr>
        <w:pStyle w:val="BookText"/>
      </w:pPr>
      <w:r>
        <w:rPr>
          <w:rFonts w:ascii="IRNazanin" w:hAnsi="IRNazanin" w:eastAsia="IRNazanin" w:cs="IRNazanin"/>
          <w:lang w:bidi="fa-IR"/>
          <w:color w:val="111111"/>
          <w:sz w:val="28"/>
          <w:szCs w:val="28"/>
          <w:rtl/>
        </w:rPr>
        <w:t xml:space="preserve">تبریک به شاه لافتی میگوییم</w:t>
      </w:r>
    </w:p>
    <w:p>
      <w:pPr>
        <w:pStyle w:val="Heading4"/>
      </w:pPr>
      <w:bookmarkStart w:id="595" w:name="_Toc339"/>
      <w:r>
        <w:t>دوبیتی</w:t>
      </w:r>
      <w:bookmarkEnd w:id="595"/>
    </w:p>
    <w:p>
      <w:pPr>
        <w:pStyle w:val="BookText"/>
      </w:pPr>
      <w:r>
        <w:rPr>
          <w:rFonts w:ascii="IRNazanin" w:hAnsi="IRNazanin" w:eastAsia="IRNazanin" w:cs="IRNazanin"/>
          <w:lang w:bidi="fa-IR"/>
          <w:color w:val="111111"/>
          <w:sz w:val="28"/>
          <w:szCs w:val="28"/>
          <w:rtl/>
        </w:rPr>
        <w:t xml:space="preserve">شادیم و سرود لعن باهم داریم</w:t>
      </w:r>
    </w:p>
    <w:p>
      <w:pPr>
        <w:pStyle w:val="BookText"/>
      </w:pPr>
      <w:r>
        <w:rPr>
          <w:rFonts w:ascii="IRNazanin" w:hAnsi="IRNazanin" w:eastAsia="IRNazanin" w:cs="IRNazanin"/>
          <w:lang w:bidi="fa-IR"/>
          <w:color w:val="111111"/>
          <w:sz w:val="28"/>
          <w:szCs w:val="28"/>
          <w:rtl/>
        </w:rPr>
        <w:t xml:space="preserve">مرضی دل أمیر عالم داریم</w:t>
      </w:r>
    </w:p>
    <w:p>
      <w:pPr>
        <w:pStyle w:val="BookText"/>
      </w:pPr>
      <w:r>
        <w:rPr>
          <w:rFonts w:ascii="IRNazanin" w:hAnsi="IRNazanin" w:eastAsia="IRNazanin" w:cs="IRNazanin"/>
          <w:lang w:bidi="fa-IR"/>
          <w:color w:val="111111"/>
          <w:sz w:val="28"/>
          <w:szCs w:val="28"/>
          <w:rtl/>
        </w:rPr>
        <w:t xml:space="preserve">رفته به درک أبویزید ناپاک</w:t>
      </w:r>
    </w:p>
    <w:p>
      <w:pPr>
        <w:pStyle w:val="BookText"/>
      </w:pPr>
      <w:r>
        <w:rPr>
          <w:rFonts w:ascii="IRNazanin" w:hAnsi="IRNazanin" w:eastAsia="IRNazanin" w:cs="IRNazanin"/>
          <w:lang w:bidi="fa-IR"/>
          <w:color w:val="111111"/>
          <w:sz w:val="28"/>
          <w:szCs w:val="28"/>
          <w:rtl/>
        </w:rPr>
        <w:t xml:space="preserve">لعنت به معاویه دمادم داریم</w:t>
      </w:r>
    </w:p>
    <w:p>
      <w:pPr>
        <w:pStyle w:val="Heading4"/>
      </w:pPr>
      <w:bookmarkStart w:id="596" w:name="_Toc340"/>
      <w:r>
        <w:t>دوبیتی</w:t>
      </w:r>
      <w:bookmarkEnd w:id="596"/>
    </w:p>
    <w:p>
      <w:pPr>
        <w:pStyle w:val="BookText"/>
      </w:pPr>
      <w:r>
        <w:rPr>
          <w:rFonts w:ascii="IRNazanin" w:hAnsi="IRNazanin" w:eastAsia="IRNazanin" w:cs="IRNazanin"/>
          <w:lang w:bidi="fa-IR"/>
          <w:color w:val="111111"/>
          <w:sz w:val="28"/>
          <w:szCs w:val="28"/>
          <w:rtl/>
        </w:rPr>
        <w:t xml:space="preserve">وقتش شده دل را ز غم آزاد کنی</w:t>
      </w:r>
    </w:p>
    <w:p>
      <w:pPr>
        <w:pStyle w:val="BookText"/>
      </w:pPr>
      <w:r>
        <w:rPr>
          <w:rFonts w:ascii="IRNazanin" w:hAnsi="IRNazanin" w:eastAsia="IRNazanin" w:cs="IRNazanin"/>
          <w:lang w:bidi="fa-IR"/>
          <w:color w:val="111111"/>
          <w:sz w:val="28"/>
          <w:szCs w:val="28"/>
          <w:rtl/>
        </w:rPr>
        <w:t xml:space="preserve">فریاد زنی خنده کنی داد کنی</w:t>
      </w:r>
    </w:p>
    <w:p>
      <w:pPr>
        <w:pStyle w:val="BookText"/>
      </w:pPr>
      <w:r>
        <w:rPr>
          <w:rFonts w:ascii="IRNazanin" w:hAnsi="IRNazanin" w:eastAsia="IRNazanin" w:cs="IRNazanin"/>
          <w:lang w:bidi="fa-IR"/>
          <w:color w:val="111111"/>
          <w:sz w:val="28"/>
          <w:szCs w:val="28"/>
          <w:rtl/>
        </w:rPr>
        <w:t xml:space="preserve">لعنت به معاویه بکن از دل و جان</w:t>
      </w:r>
    </w:p>
    <w:p>
      <w:pPr>
        <w:pStyle w:val="BookText"/>
      </w:pPr>
      <w:r>
        <w:rPr>
          <w:rFonts w:ascii="IRNazanin" w:hAnsi="IRNazanin" w:eastAsia="IRNazanin" w:cs="IRNazanin"/>
          <w:lang w:bidi="fa-IR"/>
          <w:color w:val="111111"/>
          <w:sz w:val="28"/>
          <w:szCs w:val="28"/>
          <w:rtl/>
        </w:rPr>
        <w:t xml:space="preserve">تا قلب علی و فاطمه شاد کنی</w:t>
      </w:r>
    </w:p>
    <w:p>
      <w:pPr>
        <w:pStyle w:val="BookText"/>
      </w:pPr>
      <w:r>
        <w:rPr>
          <w:rFonts w:ascii="IRNazanin" w:hAnsi="IRNazanin" w:eastAsia="IRNazanin" w:cs="IRNazanin"/>
          <w:lang w:bidi="fa-IR"/>
          <w:color w:val="111111"/>
          <w:sz w:val="28"/>
          <w:szCs w:val="28"/>
          <w:rtl/>
        </w:rPr>
        <w:t xml:space="preserve">اگرچه نیست دلم لایق محبت حیدر</w:t>
      </w:r>
    </w:p>
    <w:p>
      <w:pPr>
        <w:pStyle w:val="BookText"/>
      </w:pPr>
      <w:r>
        <w:rPr>
          <w:rFonts w:ascii="IRNazanin" w:hAnsi="IRNazanin" w:eastAsia="IRNazanin" w:cs="IRNazanin"/>
          <w:lang w:bidi="fa-IR"/>
          <w:color w:val="111111"/>
          <w:sz w:val="28"/>
          <w:szCs w:val="28"/>
          <w:rtl/>
        </w:rPr>
        <w:t xml:space="preserve">خوشم که حداقل کینه از معاویه دارم</w:t>
      </w:r>
    </w:p>
    <w:p>
      <w:pPr>
        <w:pStyle w:val="BookText"/>
      </w:pPr>
      <w:r>
        <w:rPr>
          <w:rFonts w:ascii="IRNazanin" w:hAnsi="IRNazanin" w:eastAsia="IRNazanin" w:cs="IRNazanin"/>
          <w:lang w:bidi="fa-IR"/>
          <w:color w:val="111111"/>
          <w:sz w:val="28"/>
          <w:szCs w:val="28"/>
          <w:rtl/>
        </w:rPr>
        <w:t xml:space="preserve">علی سلیمیان</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bookmarkStart w:id="225" w:name="pg7197_64851"/>
    <w:bookmarkEnd w:id="225"/>
    <w:p>
      <w:pPr>
        <w:pStyle w:val="Heading4"/>
      </w:pPr>
      <w:bookmarkStart w:id="597" w:name="_Toc341"/>
      <w:r>
        <w:t>12 رجب روز به درک واصل شدن معاویه ملعون</w:t>
      </w:r>
      <w:bookmarkEnd w:id="597"/>
    </w:p>
    <w:p>
      <w:pPr>
        <w:pStyle w:val="BookText"/>
      </w:pPr>
      <w:r>
        <w:rPr>
          <w:rFonts w:ascii="IRNazanin" w:hAnsi="IRNazanin" w:eastAsia="IRNazanin" w:cs="IRNazanin"/>
          <w:lang w:bidi="fa-IR"/>
          <w:color w:val="111111"/>
          <w:sz w:val="28"/>
          <w:szCs w:val="28"/>
          <w:rtl/>
        </w:rPr>
        <w:t xml:space="preserve">از معاویه ملعون چقدر میدانی</w:t>
      </w:r>
    </w:p>
    <w:p>
      <w:pPr>
        <w:pStyle w:val="BookText"/>
      </w:pPr>
      <w:r>
        <w:rPr>
          <w:rFonts w:ascii="IRNazanin" w:hAnsi="IRNazanin" w:eastAsia="IRNazanin" w:cs="IRNazanin"/>
          <w:lang w:bidi="fa-IR"/>
          <w:color w:val="111111"/>
          <w:sz w:val="28"/>
          <w:szCs w:val="28"/>
          <w:rtl/>
        </w:rPr>
        <w:t xml:space="preserve">سگ پاسوختۀ نسلِ ابوسفیانی</w:t>
      </w:r>
    </w:p>
    <w:p>
      <w:pPr>
        <w:pStyle w:val="BookText"/>
      </w:pPr>
      <w:r>
        <w:rPr>
          <w:rFonts w:ascii="IRNazanin" w:hAnsi="IRNazanin" w:eastAsia="IRNazanin" w:cs="IRNazanin"/>
          <w:lang w:bidi="fa-IR"/>
          <w:color w:val="111111"/>
          <w:sz w:val="28"/>
          <w:szCs w:val="28"/>
          <w:rtl/>
        </w:rPr>
        <w:t xml:space="preserve">پسر هند جگرخوار که در پستی ذات</w:t>
      </w:r>
    </w:p>
    <w:p>
      <w:pPr>
        <w:pStyle w:val="BookText"/>
      </w:pPr>
      <w:r>
        <w:rPr>
          <w:rFonts w:ascii="IRNazanin" w:hAnsi="IRNazanin" w:eastAsia="IRNazanin" w:cs="IRNazanin"/>
          <w:lang w:bidi="fa-IR"/>
          <w:color w:val="111111"/>
          <w:sz w:val="28"/>
          <w:szCs w:val="28"/>
          <w:rtl/>
        </w:rPr>
        <w:t xml:space="preserve">که پلیدی به هم آورده و این حیوانی</w:t>
      </w:r>
    </w:p>
    <w:p>
      <w:pPr>
        <w:pStyle w:val="BookText"/>
      </w:pPr>
      <w:r>
        <w:rPr>
          <w:rFonts w:ascii="IRNazanin" w:hAnsi="IRNazanin" w:eastAsia="IRNazanin" w:cs="IRNazanin"/>
          <w:lang w:bidi="fa-IR"/>
          <w:color w:val="111111"/>
          <w:sz w:val="28"/>
          <w:szCs w:val="28"/>
          <w:rtl/>
        </w:rPr>
        <w:t xml:space="preserve">این صدای سگ ماده است معاویه شده</w:t>
      </w:r>
    </w:p>
    <w:p>
      <w:pPr>
        <w:pStyle w:val="BookText"/>
      </w:pPr>
      <w:r>
        <w:rPr>
          <w:rFonts w:ascii="IRNazanin" w:hAnsi="IRNazanin" w:eastAsia="IRNazanin" w:cs="IRNazanin"/>
          <w:lang w:bidi="fa-IR"/>
          <w:color w:val="111111"/>
          <w:sz w:val="28"/>
          <w:szCs w:val="28"/>
          <w:rtl/>
        </w:rPr>
        <w:t xml:space="preserve">مثل این است خری نام شود پالانی</w:t>
      </w:r>
    </w:p>
    <w:p>
      <w:pPr>
        <w:pStyle w:val="BookText"/>
      </w:pPr>
      <w:r>
        <w:rPr>
          <w:rFonts w:ascii="IRNazanin" w:hAnsi="IRNazanin" w:eastAsia="IRNazanin" w:cs="IRNazanin"/>
          <w:lang w:bidi="fa-IR"/>
          <w:color w:val="111111"/>
          <w:sz w:val="28"/>
          <w:szCs w:val="28"/>
          <w:rtl/>
        </w:rPr>
        <w:t xml:space="preserve">این معاویه که نفرین شدۀ پیغمبر</w:t>
      </w:r>
    </w:p>
    <w:p>
      <w:pPr>
        <w:pStyle w:val="BookText"/>
      </w:pPr>
      <w:r>
        <w:rPr>
          <w:rFonts w:ascii="IRNazanin" w:hAnsi="IRNazanin" w:eastAsia="IRNazanin" w:cs="IRNazanin"/>
          <w:lang w:bidi="fa-IR"/>
          <w:color w:val="111111"/>
          <w:sz w:val="28"/>
          <w:szCs w:val="28"/>
          <w:rtl/>
        </w:rPr>
        <w:t xml:space="preserve">به شکمبارگی و ذلت و نافرمانی</w:t>
      </w:r>
    </w:p>
    <w:p>
      <w:pPr>
        <w:pStyle w:val="BookText"/>
      </w:pPr>
      <w:r>
        <w:rPr>
          <w:rFonts w:ascii="IRNazanin" w:hAnsi="IRNazanin" w:eastAsia="IRNazanin" w:cs="IRNazanin"/>
          <w:lang w:bidi="fa-IR"/>
          <w:color w:val="111111"/>
          <w:sz w:val="28"/>
          <w:szCs w:val="28"/>
          <w:rtl/>
        </w:rPr>
        <w:t xml:space="preserve">چه معاویه که منصوب ابوبکر و عمر</w:t>
      </w:r>
    </w:p>
    <w:p>
      <w:pPr>
        <w:pStyle w:val="BookText"/>
      </w:pPr>
      <w:r>
        <w:rPr>
          <w:rFonts w:ascii="IRNazanin" w:hAnsi="IRNazanin" w:eastAsia="IRNazanin" w:cs="IRNazanin"/>
          <w:lang w:bidi="fa-IR"/>
          <w:color w:val="111111"/>
          <w:sz w:val="28"/>
          <w:szCs w:val="28"/>
          <w:rtl/>
        </w:rPr>
        <w:t xml:space="preserve">حکمرانیش به راه و روش عثمانی</w:t>
      </w:r>
    </w:p>
    <w:p>
      <w:pPr>
        <w:pStyle w:val="BookText"/>
      </w:pPr>
      <w:r>
        <w:rPr>
          <w:rFonts w:ascii="IRNazanin" w:hAnsi="IRNazanin" w:eastAsia="IRNazanin" w:cs="IRNazanin"/>
          <w:lang w:bidi="fa-IR"/>
          <w:color w:val="111111"/>
          <w:sz w:val="28"/>
          <w:szCs w:val="28"/>
          <w:rtl/>
        </w:rPr>
        <w:t xml:space="preserve">چه معاویه که در بدعت سبّ مولا</w:t>
      </w:r>
    </w:p>
    <w:p>
      <w:pPr>
        <w:pStyle w:val="BookText"/>
      </w:pPr>
      <w:r>
        <w:rPr>
          <w:rFonts w:ascii="IRNazanin" w:hAnsi="IRNazanin" w:eastAsia="IRNazanin" w:cs="IRNazanin"/>
          <w:lang w:bidi="fa-IR"/>
          <w:color w:val="111111"/>
          <w:sz w:val="28"/>
          <w:szCs w:val="28"/>
          <w:rtl/>
        </w:rPr>
        <w:t xml:space="preserve">اولین بوده در این پستی و بیایمانی</w:t>
      </w:r>
    </w:p>
    <w:p>
      <w:pPr>
        <w:pStyle w:val="BookText"/>
      </w:pPr>
      <w:r>
        <w:rPr>
          <w:rFonts w:ascii="IRNazanin" w:hAnsi="IRNazanin" w:eastAsia="IRNazanin" w:cs="IRNazanin"/>
          <w:lang w:bidi="fa-IR"/>
          <w:color w:val="111111"/>
          <w:sz w:val="28"/>
          <w:szCs w:val="28"/>
          <w:rtl/>
        </w:rPr>
        <w:t xml:space="preserve">چه معاویه که چون فتنۀ صفین آراست</w:t>
      </w:r>
    </w:p>
    <w:p>
      <w:pPr>
        <w:pStyle w:val="BookText"/>
      </w:pPr>
      <w:r>
        <w:rPr>
          <w:rFonts w:ascii="IRNazanin" w:hAnsi="IRNazanin" w:eastAsia="IRNazanin" w:cs="IRNazanin"/>
          <w:lang w:bidi="fa-IR"/>
          <w:color w:val="111111"/>
          <w:sz w:val="28"/>
          <w:szCs w:val="28"/>
          <w:rtl/>
        </w:rPr>
        <w:t xml:space="preserve">لعنتالله به او ظاهری و پنهانی</w:t>
      </w:r>
    </w:p>
    <w:p>
      <w:pPr>
        <w:pStyle w:val="BookText"/>
      </w:pPr>
      <w:r>
        <w:rPr>
          <w:rFonts w:ascii="IRNazanin" w:hAnsi="IRNazanin" w:eastAsia="IRNazanin" w:cs="IRNazanin"/>
          <w:lang w:bidi="fa-IR"/>
          <w:color w:val="111111"/>
          <w:sz w:val="28"/>
          <w:szCs w:val="28"/>
          <w:rtl/>
        </w:rPr>
        <w:t xml:space="preserve">چه معاویه که خر کُرۀ او بود یزد</w:t>
      </w:r>
    </w:p>
    <w:p>
      <w:pPr>
        <w:pStyle w:val="BookText"/>
      </w:pPr>
      <w:r>
        <w:rPr>
          <w:rFonts w:ascii="IRNazanin" w:hAnsi="IRNazanin" w:eastAsia="IRNazanin" w:cs="IRNazanin"/>
          <w:lang w:bidi="fa-IR"/>
          <w:color w:val="111111"/>
          <w:sz w:val="28"/>
          <w:szCs w:val="28"/>
          <w:rtl/>
        </w:rPr>
        <w:t xml:space="preserve">پدر ابلیس تبار است و پسر شیطانی</w:t>
      </w:r>
    </w:p>
    <w:p>
      <w:pPr>
        <w:pStyle w:val="BookText"/>
      </w:pPr>
      <w:r>
        <w:rPr>
          <w:rFonts w:ascii="IRNazanin" w:hAnsi="IRNazanin" w:eastAsia="IRNazanin" w:cs="IRNazanin"/>
          <w:lang w:bidi="fa-IR"/>
          <w:color w:val="111111"/>
          <w:sz w:val="28"/>
          <w:szCs w:val="28"/>
          <w:rtl/>
        </w:rPr>
        <w:t xml:space="preserve">ای طرفدار علی دشمن او را بشناس</w:t>
      </w:r>
    </w:p>
    <w:p>
      <w:pPr>
        <w:pStyle w:val="BookText"/>
      </w:pPr>
      <w:r>
        <w:rPr>
          <w:rFonts w:ascii="IRNazanin" w:hAnsi="IRNazanin" w:eastAsia="IRNazanin" w:cs="IRNazanin"/>
          <w:lang w:bidi="fa-IR"/>
          <w:color w:val="111111"/>
          <w:sz w:val="28"/>
          <w:szCs w:val="28"/>
          <w:rtl/>
        </w:rPr>
        <w:t xml:space="preserve">که تبراست همان معرفت ایمانی</w:t>
      </w:r>
    </w:p>
    <w:p>
      <w:pPr>
        <w:pStyle w:val="BookText"/>
      </w:pPr>
      <w:r>
        <w:rPr>
          <w:rFonts w:ascii="IRNazanin" w:hAnsi="IRNazanin" w:eastAsia="IRNazanin" w:cs="IRNazanin"/>
          <w:lang w:bidi="fa-IR"/>
          <w:color w:val="111111"/>
          <w:sz w:val="28"/>
          <w:szCs w:val="28"/>
          <w:rtl/>
        </w:rPr>
        <w:t xml:space="preserve">مدح مولای من و لعن معاویه همین</w:t>
      </w:r>
    </w:p>
    <w:p>
      <w:pPr>
        <w:pStyle w:val="BookText"/>
      </w:pPr>
      <w:r>
        <w:rPr>
          <w:rFonts w:ascii="IRNazanin" w:hAnsi="IRNazanin" w:eastAsia="IRNazanin" w:cs="IRNazanin"/>
          <w:lang w:bidi="fa-IR"/>
          <w:color w:val="111111"/>
          <w:sz w:val="28"/>
          <w:szCs w:val="28"/>
          <w:rtl/>
        </w:rPr>
        <w:t xml:space="preserve">نعمتی هست که از دوست شده ارزانی</w:t>
      </w:r>
    </w:p>
    <w:p>
      <w:pPr>
        <w:pStyle w:val="BookText"/>
      </w:pPr>
      <w:r>
        <w:rPr>
          <w:rFonts w:ascii="IRNazanin" w:hAnsi="IRNazanin" w:eastAsia="IRNazanin" w:cs="IRNazanin"/>
          <w:lang w:bidi="fa-IR"/>
          <w:color w:val="111111"/>
          <w:sz w:val="28"/>
          <w:szCs w:val="28"/>
          <w:rtl/>
        </w:rPr>
        <w:t xml:space="preserve">یا علی! جان برود، مهر تو از دل نرود</w:t>
      </w:r>
    </w:p>
    <w:p>
      <w:pPr>
        <w:pStyle w:val="BookText"/>
      </w:pPr>
      <w:r>
        <w:rPr>
          <w:rFonts w:ascii="IRNazanin" w:hAnsi="IRNazanin" w:eastAsia="IRNazanin" w:cs="IRNazanin"/>
          <w:lang w:bidi="fa-IR"/>
          <w:color w:val="111111"/>
          <w:sz w:val="28"/>
          <w:szCs w:val="28"/>
          <w:rtl/>
        </w:rPr>
        <w:t xml:space="preserve">که بهشت است در این زندگی انسانی</w:t>
      </w:r>
    </w:p>
    <w:p>
      <w:pPr>
        <w:pStyle w:val="BookText"/>
      </w:pPr>
      <w:r>
        <w:rPr>
          <w:rFonts w:ascii="IRNazanin" w:hAnsi="IRNazanin" w:eastAsia="IRNazanin" w:cs="IRNazanin"/>
          <w:lang w:bidi="fa-IR"/>
          <w:color w:val="111111"/>
          <w:sz w:val="28"/>
          <w:szCs w:val="28"/>
          <w:rtl/>
        </w:rPr>
        <w:t xml:space="preserve">نفس بیشتری میطلبم تا ببرم</w:t>
      </w:r>
    </w:p>
    <w:p>
      <w:pPr>
        <w:pStyle w:val="BookText"/>
      </w:pPr>
      <w:r>
        <w:rPr>
          <w:rFonts w:ascii="IRNazanin" w:hAnsi="IRNazanin" w:eastAsia="IRNazanin" w:cs="IRNazanin"/>
          <w:lang w:bidi="fa-IR"/>
          <w:color w:val="111111"/>
          <w:sz w:val="28"/>
          <w:szCs w:val="28"/>
          <w:rtl/>
        </w:rPr>
        <w:t xml:space="preserve">بهره از مدح تو با این همه سرگردانی</w:t>
      </w:r>
    </w:p>
    <w:p>
      <w:pPr>
        <w:pStyle w:val="BookText"/>
      </w:pPr>
      <w:r>
        <w:rPr>
          <w:rFonts w:ascii="IRNazanin" w:hAnsi="IRNazanin" w:eastAsia="IRNazanin" w:cs="IRNazanin"/>
          <w:lang w:bidi="fa-IR"/>
          <w:color w:val="111111"/>
          <w:sz w:val="28"/>
          <w:szCs w:val="28"/>
          <w:rtl/>
        </w:rPr>
        <w:t xml:space="preserve">جعفر رسولزاده  آشفته کاشانی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داستان پسر هند مگر نشنیدی</w:t>
      </w:r>
    </w:p>
    <w:p>
      <w:pPr>
        <w:pStyle w:val="BookText"/>
      </w:pPr>
      <w:r>
        <w:rPr>
          <w:rFonts w:ascii="IRNazanin" w:hAnsi="IRNazanin" w:eastAsia="IRNazanin" w:cs="IRNazanin"/>
          <w:lang w:bidi="fa-IR"/>
          <w:color w:val="111111"/>
          <w:sz w:val="28"/>
          <w:szCs w:val="28"/>
          <w:rtl/>
        </w:rPr>
        <w:t xml:space="preserve">که از او بر سر اولاد پیمبر چه رسید</w:t>
      </w:r>
    </w:p>
    <w:p>
      <w:pPr>
        <w:pStyle w:val="BookText"/>
      </w:pPr>
      <w:r>
        <w:rPr>
          <w:rFonts w:ascii="IRNazanin" w:hAnsi="IRNazanin" w:eastAsia="IRNazanin" w:cs="IRNazanin"/>
          <w:lang w:bidi="fa-IR"/>
          <w:color w:val="111111"/>
          <w:sz w:val="28"/>
          <w:szCs w:val="28"/>
          <w:rtl/>
        </w:rPr>
        <w:t xml:space="preserve">پدر او لب و دندان پیمبر بشکست</w:t>
      </w:r>
    </w:p>
    <w:p>
      <w:pPr>
        <w:pStyle w:val="BookText"/>
      </w:pPr>
      <w:r>
        <w:rPr>
          <w:rFonts w:ascii="IRNazanin" w:hAnsi="IRNazanin" w:eastAsia="IRNazanin" w:cs="IRNazanin"/>
          <w:lang w:bidi="fa-IR"/>
          <w:color w:val="111111"/>
          <w:sz w:val="28"/>
          <w:szCs w:val="28"/>
          <w:rtl/>
        </w:rPr>
        <w:t xml:space="preserve">مادر او جگر عمّ پیمبر بمکید</w:t>
      </w:r>
    </w:p>
    <w:p>
      <w:pPr>
        <w:pStyle w:val="BookText"/>
      </w:pPr>
      <w:r>
        <w:rPr>
          <w:rFonts w:ascii="IRNazanin" w:hAnsi="IRNazanin" w:eastAsia="IRNazanin" w:cs="IRNazanin"/>
          <w:lang w:bidi="fa-IR"/>
          <w:color w:val="111111"/>
          <w:sz w:val="28"/>
          <w:szCs w:val="28"/>
          <w:rtl/>
        </w:rPr>
        <w:t xml:space="preserve">خود به ناحق، حق داماد پیمبر بگرفت</w:t>
      </w:r>
    </w:p>
    <w:p>
      <w:pPr>
        <w:pStyle w:val="BookText"/>
      </w:pPr>
      <w:r>
        <w:rPr>
          <w:rFonts w:ascii="IRNazanin" w:hAnsi="IRNazanin" w:eastAsia="IRNazanin" w:cs="IRNazanin"/>
          <w:lang w:bidi="fa-IR"/>
          <w:color w:val="111111"/>
          <w:sz w:val="28"/>
          <w:szCs w:val="28"/>
          <w:rtl/>
        </w:rPr>
        <w:t xml:space="preserve">پسر او سر فرزند پیمبر ببرید</w:t>
      </w:r>
    </w:p>
    <w:p>
      <w:pPr>
        <w:pStyle w:val="BookText"/>
      </w:pPr>
      <w:r>
        <w:rPr>
          <w:rFonts w:ascii="IRNazanin" w:hAnsi="IRNazanin" w:eastAsia="IRNazanin" w:cs="IRNazanin"/>
          <w:lang w:bidi="fa-IR"/>
          <w:color w:val="111111"/>
          <w:sz w:val="28"/>
          <w:szCs w:val="28"/>
          <w:rtl/>
        </w:rPr>
        <w:t xml:space="preserve">بر چنین قوم چرا لعنت و نفرین نکنم</w:t>
      </w:r>
    </w:p>
    <w:p>
      <w:pPr>
        <w:pStyle w:val="BookText"/>
      </w:pPr>
      <w:r>
        <w:rPr>
          <w:rFonts w:ascii="Amiri" w:hAnsi="Amiri" w:eastAsia="Amiri" w:cs="Amiri"/>
          <w:lang w:bidi="ar-SA"/>
          <w:color w:val="111111"/>
          <w:sz w:val="28"/>
          <w:szCs w:val="28"/>
          <w:rtl/>
        </w:rPr>
        <w:t xml:space="preserve">لَعَنَ الله یزیدا و علی آل یزید</w:t>
      </w:r>
    </w:p>
    <w:p>
      <w:pPr>
        <w:pStyle w:val="BookText"/>
      </w:pPr>
      <w:r>
        <w:rPr>
          <w:rFonts w:ascii="IRNazanin" w:hAnsi="IRNazanin" w:eastAsia="IRNazanin" w:cs="IRNazanin"/>
          <w:lang w:bidi="fa-IR"/>
          <w:color w:val="111111"/>
          <w:sz w:val="28"/>
          <w:szCs w:val="28"/>
          <w:rtl/>
        </w:rPr>
        <w:t xml:space="preserve">حکیم سنائی غزنوی</w:t>
      </w:r>
    </w:p>
    <w:p>
      <w:pPr>
        <w:pStyle w:val="BookText"/>
      </w:pPr>
      <w:r>
        <w:rPr>
          <w:rFonts w:ascii="IRNazanin" w:hAnsi="IRNazanin" w:eastAsia="IRNazanin" w:cs="IRNazanin"/>
          <w:lang w:bidi="fa-IR"/>
          <w:color w:val="111111"/>
          <w:sz w:val="28"/>
          <w:szCs w:val="28"/>
          <w:rtl/>
        </w:rPr>
        <w:t xml:space="preserve">دیوان سنائی، ص700</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bookmarkStart w:id="226" w:name="pg7197_64852"/>
    <w:bookmarkEnd w:id="226"/>
    <w:p>
      <w:pPr>
        <w:pStyle w:val="Heading4"/>
      </w:pPr>
      <w:bookmarkStart w:id="598" w:name="_Toc342"/>
      <w:r>
        <w:t>بنی امیّه</w:t>
      </w:r>
      <w:bookmarkEnd w:id="598"/>
    </w:p>
    <w:p>
      <w:pPr>
        <w:pStyle w:val="BookText"/>
      </w:pPr>
      <w:r>
        <w:rPr>
          <w:rFonts w:ascii="IRNazanin" w:hAnsi="IRNazanin" w:eastAsia="IRNazanin" w:cs="IRNazanin"/>
          <w:lang w:bidi="fa-IR"/>
          <w:color w:val="111111"/>
          <w:sz w:val="28"/>
          <w:szCs w:val="28"/>
          <w:rtl/>
        </w:rPr>
        <w:t xml:space="preserve">شراب خانه و میز قمار می‌خواهد</w:t>
      </w:r>
    </w:p>
    <w:p>
      <w:pPr>
        <w:pStyle w:val="BookText"/>
      </w:pPr>
      <w:r>
        <w:rPr>
          <w:rFonts w:ascii="IRNazanin" w:hAnsi="IRNazanin" w:eastAsia="IRNazanin" w:cs="IRNazanin"/>
          <w:lang w:bidi="fa-IR"/>
          <w:color w:val="111111"/>
          <w:sz w:val="28"/>
          <w:szCs w:val="28"/>
          <w:rtl/>
        </w:rPr>
        <w:t xml:space="preserve">بنی امیّه حمار و خمار می‌خواهد</w:t>
      </w:r>
    </w:p>
    <w:p>
      <w:pPr>
        <w:pStyle w:val="BookText"/>
      </w:pPr>
      <w:r>
        <w:rPr>
          <w:rFonts w:ascii="IRNazanin" w:hAnsi="IRNazanin" w:eastAsia="IRNazanin" w:cs="IRNazanin"/>
          <w:lang w:bidi="fa-IR"/>
          <w:color w:val="111111"/>
          <w:sz w:val="28"/>
          <w:szCs w:val="28"/>
          <w:rtl/>
        </w:rPr>
        <w:t xml:space="preserve">بنی امیه فقط مردمان بی‌طرفی</w:t>
      </w:r>
    </w:p>
    <w:p>
      <w:pPr>
        <w:pStyle w:val="BookText"/>
      </w:pPr>
      <w:r>
        <w:rPr>
          <w:rFonts w:ascii="IRNazanin" w:hAnsi="IRNazanin" w:eastAsia="IRNazanin" w:cs="IRNazanin"/>
          <w:lang w:bidi="fa-IR"/>
          <w:color w:val="111111"/>
          <w:sz w:val="28"/>
          <w:szCs w:val="28"/>
          <w:rtl/>
        </w:rPr>
        <w:t xml:space="preserve">به بی تفاوتی روزگار می‌خواهد</w:t>
      </w:r>
    </w:p>
    <w:p>
      <w:pPr>
        <w:pStyle w:val="BookText"/>
      </w:pPr>
      <w:r>
        <w:rPr>
          <w:rFonts w:ascii="IRNazanin" w:hAnsi="IRNazanin" w:eastAsia="IRNazanin" w:cs="IRNazanin"/>
          <w:lang w:bidi="fa-IR"/>
          <w:color w:val="111111"/>
          <w:sz w:val="28"/>
          <w:szCs w:val="28"/>
          <w:rtl/>
        </w:rPr>
        <w:t xml:space="preserve">بنی امیّه فقط شیعیان نادانی</w:t>
      </w:r>
    </w:p>
    <w:p>
      <w:pPr>
        <w:pStyle w:val="BookText"/>
      </w:pPr>
      <w:r>
        <w:rPr>
          <w:rFonts w:ascii="IRNazanin" w:hAnsi="IRNazanin" w:eastAsia="IRNazanin" w:cs="IRNazanin"/>
          <w:lang w:bidi="fa-IR"/>
          <w:color w:val="111111"/>
          <w:sz w:val="28"/>
          <w:szCs w:val="28"/>
          <w:rtl/>
        </w:rPr>
        <w:t xml:space="preserve">فریب خورده و بی اختیار می‌خواهد</w:t>
      </w:r>
    </w:p>
    <w:p>
      <w:pPr>
        <w:pStyle w:val="BookText"/>
      </w:pPr>
      <w:r>
        <w:rPr>
          <w:rFonts w:ascii="IRNazanin" w:hAnsi="IRNazanin" w:eastAsia="IRNazanin" w:cs="IRNazanin"/>
          <w:lang w:bidi="fa-IR"/>
          <w:color w:val="111111"/>
          <w:sz w:val="28"/>
          <w:szCs w:val="28"/>
          <w:rtl/>
        </w:rPr>
        <w:t xml:space="preserve">بنی امیّه علی را میانه‌ میدان</w:t>
      </w:r>
    </w:p>
    <w:p>
      <w:pPr>
        <w:pStyle w:val="BookText"/>
      </w:pPr>
      <w:r>
        <w:rPr>
          <w:rFonts w:ascii="IRNazanin" w:hAnsi="IRNazanin" w:eastAsia="IRNazanin" w:cs="IRNazanin"/>
          <w:lang w:bidi="fa-IR"/>
          <w:color w:val="111111"/>
          <w:sz w:val="28"/>
          <w:szCs w:val="28"/>
          <w:rtl/>
        </w:rPr>
        <w:t xml:space="preserve">بدون دُلدل و بی ذوالفقار می‌خواهد</w:t>
      </w:r>
    </w:p>
    <w:p>
      <w:pPr>
        <w:pStyle w:val="BookText"/>
      </w:pPr>
      <w:r>
        <w:rPr>
          <w:rFonts w:ascii="IRNazanin" w:hAnsi="IRNazanin" w:eastAsia="IRNazanin" w:cs="IRNazanin"/>
          <w:lang w:bidi="fa-IR"/>
          <w:color w:val="111111"/>
          <w:sz w:val="28"/>
          <w:szCs w:val="28"/>
          <w:rtl/>
        </w:rPr>
        <w:t xml:space="preserve">بنی امیّه امام جماعتی اهلِ</w:t>
      </w:r>
    </w:p>
    <w:p>
      <w:pPr>
        <w:pStyle w:val="BookText"/>
      </w:pPr>
      <w:r>
        <w:rPr>
          <w:rFonts w:ascii="IRNazanin" w:hAnsi="IRNazanin" w:eastAsia="IRNazanin" w:cs="IRNazanin"/>
          <w:lang w:bidi="fa-IR"/>
          <w:color w:val="111111"/>
          <w:sz w:val="28"/>
          <w:szCs w:val="28"/>
          <w:rtl/>
        </w:rPr>
        <w:t xml:space="preserve">نماز و روزه ولی بی بخار می‌خواهد</w:t>
      </w:r>
    </w:p>
    <w:p>
      <w:pPr>
        <w:pStyle w:val="BookText"/>
      </w:pPr>
      <w:r>
        <w:rPr>
          <w:rFonts w:ascii="IRNazanin" w:hAnsi="IRNazanin" w:eastAsia="IRNazanin" w:cs="IRNazanin"/>
          <w:lang w:bidi="fa-IR"/>
          <w:color w:val="111111"/>
          <w:sz w:val="28"/>
          <w:szCs w:val="28"/>
          <w:rtl/>
        </w:rPr>
        <w:t xml:space="preserve">بنی امیّه امام و رئیس جامعه را</w:t>
      </w:r>
    </w:p>
    <w:p>
      <w:pPr>
        <w:pStyle w:val="BookText"/>
      </w:pPr>
      <w:r>
        <w:rPr>
          <w:rFonts w:ascii="IRNazanin" w:hAnsi="IRNazanin" w:eastAsia="IRNazanin" w:cs="IRNazanin"/>
          <w:lang w:bidi="fa-IR"/>
          <w:color w:val="111111"/>
          <w:sz w:val="28"/>
          <w:szCs w:val="28"/>
          <w:rtl/>
        </w:rPr>
        <w:t xml:space="preserve">عبا به دوش ولی تاجدار می‌خواهد</w:t>
      </w:r>
    </w:p>
    <w:p>
      <w:pPr>
        <w:pStyle w:val="BookText"/>
      </w:pPr>
      <w:r>
        <w:rPr>
          <w:rFonts w:ascii="IRNazanin" w:hAnsi="IRNazanin" w:eastAsia="IRNazanin" w:cs="IRNazanin"/>
          <w:lang w:bidi="fa-IR"/>
          <w:color w:val="111111"/>
          <w:sz w:val="28"/>
          <w:szCs w:val="28"/>
          <w:rtl/>
        </w:rPr>
        <w:t xml:space="preserve">بنی امیّه سیاستمدار بی خطری</w:t>
      </w:r>
    </w:p>
    <w:p>
      <w:pPr>
        <w:pStyle w:val="BookText"/>
      </w:pPr>
      <w:r>
        <w:rPr>
          <w:rFonts w:ascii="IRNazanin" w:hAnsi="IRNazanin" w:eastAsia="IRNazanin" w:cs="IRNazanin"/>
          <w:lang w:bidi="fa-IR"/>
          <w:color w:val="111111"/>
          <w:sz w:val="28"/>
          <w:szCs w:val="28"/>
          <w:rtl/>
        </w:rPr>
        <w:t xml:space="preserve">که با یزید بیاید کنار می‌خواهد</w:t>
      </w:r>
    </w:p>
    <w:p>
      <w:pPr>
        <w:pStyle w:val="BookText"/>
      </w:pPr>
      <w:r>
        <w:rPr>
          <w:rFonts w:ascii="IRNazanin" w:hAnsi="IRNazanin" w:eastAsia="IRNazanin" w:cs="IRNazanin"/>
          <w:lang w:bidi="fa-IR"/>
          <w:color w:val="111111"/>
          <w:sz w:val="28"/>
          <w:szCs w:val="28"/>
          <w:rtl/>
        </w:rPr>
        <w:t xml:space="preserve">فریب کار و ندانم بکار و سازش کار</w:t>
      </w:r>
    </w:p>
    <w:p>
      <w:pPr>
        <w:pStyle w:val="BookText"/>
      </w:pPr>
      <w:r>
        <w:rPr>
          <w:rFonts w:ascii="IRNazanin" w:hAnsi="IRNazanin" w:eastAsia="IRNazanin" w:cs="IRNazanin"/>
          <w:lang w:bidi="fa-IR"/>
          <w:color w:val="111111"/>
          <w:sz w:val="28"/>
          <w:szCs w:val="28"/>
          <w:rtl/>
        </w:rPr>
        <w:t xml:space="preserve">از این قبیل سیاستمدار می‌خواهد</w:t>
      </w:r>
    </w:p>
    <w:p>
      <w:pPr>
        <w:pStyle w:val="BookText"/>
      </w:pPr>
      <w:r>
        <w:rPr>
          <w:rFonts w:ascii="IRNazanin" w:hAnsi="IRNazanin" w:eastAsia="IRNazanin" w:cs="IRNazanin"/>
          <w:lang w:bidi="fa-IR"/>
          <w:color w:val="111111"/>
          <w:sz w:val="28"/>
          <w:szCs w:val="28"/>
          <w:rtl/>
        </w:rPr>
        <w:t xml:space="preserve">بنی امیّه فقط آن شریح قاضی را</w:t>
      </w:r>
    </w:p>
    <w:p>
      <w:pPr>
        <w:pStyle w:val="BookText"/>
      </w:pPr>
      <w:r>
        <w:rPr>
          <w:rFonts w:ascii="IRNazanin" w:hAnsi="IRNazanin" w:eastAsia="IRNazanin" w:cs="IRNazanin"/>
          <w:lang w:bidi="fa-IR"/>
          <w:color w:val="111111"/>
          <w:sz w:val="28"/>
          <w:szCs w:val="28"/>
          <w:rtl/>
        </w:rPr>
        <w:t xml:space="preserve">که وقت فتنه بیاید به کار می‌خواهد</w:t>
      </w:r>
    </w:p>
    <w:p>
      <w:pPr>
        <w:pStyle w:val="BookText"/>
      </w:pPr>
      <w:r>
        <w:rPr>
          <w:rFonts w:ascii="IRNazanin" w:hAnsi="IRNazanin" w:eastAsia="IRNazanin" w:cs="IRNazanin"/>
          <w:lang w:bidi="fa-IR"/>
          <w:color w:val="111111"/>
          <w:sz w:val="28"/>
          <w:szCs w:val="28"/>
          <w:rtl/>
        </w:rPr>
        <w:t xml:space="preserve">بنی امیّه أبا شهوت و أبا شکمی</w:t>
      </w:r>
    </w:p>
    <w:p>
      <w:pPr>
        <w:pStyle w:val="BookText"/>
      </w:pPr>
      <w:r>
        <w:rPr>
          <w:rFonts w:ascii="IRNazanin" w:hAnsi="IRNazanin" w:eastAsia="IRNazanin" w:cs="IRNazanin"/>
          <w:lang w:bidi="fa-IR"/>
          <w:color w:val="111111"/>
          <w:sz w:val="28"/>
          <w:szCs w:val="28"/>
          <w:rtl/>
        </w:rPr>
        <w:t xml:space="preserve">نزول خواره و بی بند و بار می‌خواهد</w:t>
      </w:r>
    </w:p>
    <w:p>
      <w:pPr>
        <w:pStyle w:val="BookText"/>
      </w:pPr>
      <w:r>
        <w:rPr>
          <w:rFonts w:ascii="IRNazanin" w:hAnsi="IRNazanin" w:eastAsia="IRNazanin" w:cs="IRNazanin"/>
          <w:lang w:bidi="fa-IR"/>
          <w:color w:val="111111"/>
          <w:sz w:val="28"/>
          <w:szCs w:val="28"/>
          <w:rtl/>
        </w:rPr>
        <w:t xml:space="preserve">که هرچه می‌کشد اسلام از منیّت ماست</w:t>
      </w:r>
    </w:p>
    <w:p>
      <w:pPr>
        <w:pStyle w:val="BookText"/>
      </w:pPr>
      <w:r>
        <w:rPr>
          <w:rFonts w:ascii="IRNazanin" w:hAnsi="IRNazanin" w:eastAsia="IRNazanin" w:cs="IRNazanin"/>
          <w:lang w:bidi="fa-IR"/>
          <w:color w:val="111111"/>
          <w:sz w:val="28"/>
          <w:szCs w:val="28"/>
          <w:rtl/>
        </w:rPr>
        <w:t xml:space="preserve">حسین جان به کف و جان نثار می‌خواهد</w:t>
      </w:r>
    </w:p>
    <w:p>
      <w:pPr>
        <w:pStyle w:val="BookText"/>
      </w:pPr>
      <w:r>
        <w:rPr>
          <w:rFonts w:ascii="IRNazanin" w:hAnsi="IRNazanin" w:eastAsia="IRNazanin" w:cs="IRNazanin"/>
          <w:lang w:bidi="fa-IR"/>
          <w:color w:val="111111"/>
          <w:sz w:val="28"/>
          <w:szCs w:val="28"/>
          <w:rtl/>
        </w:rPr>
        <w:t xml:space="preserve">که هرچه می‌کشد اسلام از جهالت ماست</w:t>
      </w:r>
    </w:p>
    <w:p>
      <w:pPr>
        <w:pStyle w:val="BookText"/>
      </w:pPr>
      <w:r>
        <w:rPr>
          <w:rFonts w:ascii="IRNazanin" w:hAnsi="IRNazanin" w:eastAsia="IRNazanin" w:cs="IRNazanin"/>
          <w:lang w:bidi="fa-IR"/>
          <w:color w:val="111111"/>
          <w:sz w:val="28"/>
          <w:szCs w:val="28"/>
          <w:rtl/>
        </w:rPr>
        <w:t xml:space="preserve">علی بصیرت عمّاروار می‌خواهد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هرچه میکشد اسلام از منیّت ماست</w:t>
      </w:r>
    </w:p>
    <w:p>
      <w:pPr>
        <w:pStyle w:val="BookText"/>
      </w:pPr>
      <w:r>
        <w:rPr>
          <w:rFonts w:ascii="IRNazanin" w:hAnsi="IRNazanin" w:eastAsia="IRNazanin" w:cs="IRNazanin"/>
          <w:lang w:bidi="fa-IR"/>
          <w:color w:val="111111"/>
          <w:sz w:val="28"/>
          <w:szCs w:val="28"/>
          <w:rtl/>
        </w:rPr>
        <w:t xml:space="preserve">حسین جان به کف و جاننثار میخواهد</w:t>
      </w:r>
    </w:p>
    <w:p>
      <w:pPr>
        <w:pStyle w:val="BookText"/>
      </w:pPr>
      <w:r>
        <w:rPr>
          <w:rFonts w:ascii="IRNazanin" w:hAnsi="IRNazanin" w:eastAsia="IRNazanin" w:cs="IRNazanin"/>
          <w:lang w:bidi="fa-IR"/>
          <w:color w:val="111111"/>
          <w:sz w:val="28"/>
          <w:szCs w:val="28"/>
          <w:rtl/>
        </w:rPr>
        <w:t xml:space="preserve">کسی که ماه بنیهاشم است سقّایش</w:t>
      </w:r>
    </w:p>
    <w:p>
      <w:pPr>
        <w:pStyle w:val="BookText"/>
      </w:pPr>
      <w:r>
        <w:rPr>
          <w:rFonts w:ascii="IRNazanin" w:hAnsi="IRNazanin" w:eastAsia="IRNazanin" w:cs="IRNazanin"/>
          <w:lang w:bidi="fa-IR"/>
          <w:color w:val="111111"/>
          <w:sz w:val="28"/>
          <w:szCs w:val="28"/>
          <w:rtl/>
        </w:rPr>
        <w:t xml:space="preserve">حضور در وسط کارزار میخواهد</w:t>
      </w:r>
    </w:p>
    <w:p>
      <w:pPr>
        <w:pStyle w:val="BookText"/>
      </w:pPr>
      <w:r>
        <w:rPr>
          <w:rFonts w:ascii="IRNazanin" w:hAnsi="IRNazanin" w:eastAsia="IRNazanin" w:cs="IRNazanin"/>
          <w:lang w:bidi="fa-IR"/>
          <w:color w:val="111111"/>
          <w:sz w:val="28"/>
          <w:szCs w:val="28"/>
          <w:rtl/>
        </w:rPr>
        <w:t xml:space="preserve">کسی که ماه بنیهاشم است سربندش</w:t>
      </w:r>
    </w:p>
    <w:p>
      <w:pPr>
        <w:pStyle w:val="BookText"/>
      </w:pPr>
      <w:r>
        <w:rPr>
          <w:rFonts w:ascii="IRNazanin" w:hAnsi="IRNazanin" w:eastAsia="IRNazanin" w:cs="IRNazanin"/>
          <w:lang w:bidi="fa-IR"/>
          <w:color w:val="111111"/>
          <w:sz w:val="28"/>
          <w:szCs w:val="28"/>
          <w:rtl/>
        </w:rPr>
        <w:t xml:space="preserve">سپاه حرمله را تار و مار میخواهد</w:t>
      </w:r>
    </w:p>
    <w:p>
      <w:pPr>
        <w:pStyle w:val="BookText"/>
      </w:pPr>
      <w:r>
        <w:rPr>
          <w:rFonts w:ascii="IRNazanin" w:hAnsi="IRNazanin" w:eastAsia="IRNazanin" w:cs="IRNazanin"/>
          <w:lang w:bidi="fa-IR"/>
          <w:color w:val="111111"/>
          <w:sz w:val="28"/>
          <w:szCs w:val="28"/>
          <w:rtl/>
        </w:rPr>
        <w:t xml:space="preserve">کسی که ماه بنیهاشم است مهتابش</w:t>
      </w:r>
    </w:p>
    <w:p>
      <w:pPr>
        <w:pStyle w:val="BookText"/>
      </w:pPr>
      <w:r>
        <w:rPr>
          <w:rFonts w:ascii="IRNazanin" w:hAnsi="IRNazanin" w:eastAsia="IRNazanin" w:cs="IRNazanin"/>
          <w:lang w:bidi="fa-IR"/>
          <w:color w:val="111111"/>
          <w:sz w:val="28"/>
          <w:szCs w:val="28"/>
          <w:rtl/>
        </w:rPr>
        <w:t xml:space="preserve">لبان تشنه، دل بیقرار میخواهد</w:t>
      </w:r>
    </w:p>
    <w:p>
      <w:pPr>
        <w:pStyle w:val="BookText"/>
      </w:pPr>
      <w:r>
        <w:rPr>
          <w:rFonts w:ascii="IRNazanin" w:hAnsi="IRNazanin" w:eastAsia="IRNazanin" w:cs="IRNazanin"/>
          <w:lang w:bidi="fa-IR"/>
          <w:color w:val="111111"/>
          <w:sz w:val="28"/>
          <w:szCs w:val="28"/>
          <w:rtl/>
        </w:rPr>
        <w:t xml:space="preserve">هنوز در دل میدان حسین منتظر است</w:t>
      </w:r>
    </w:p>
    <w:p>
      <w:pPr>
        <w:pStyle w:val="BookText"/>
      </w:pPr>
      <w:r>
        <w:rPr>
          <w:rFonts w:ascii="IRNazanin" w:hAnsi="IRNazanin" w:eastAsia="IRNazanin" w:cs="IRNazanin"/>
          <w:lang w:bidi="fa-IR"/>
          <w:color w:val="111111"/>
          <w:sz w:val="28"/>
          <w:szCs w:val="28"/>
          <w:rtl/>
        </w:rPr>
        <w:t xml:space="preserve">هنوز حضرت معشوق، یار میخواهد</w:t>
      </w:r>
    </w:p>
    <w:p>
      <w:pPr>
        <w:pStyle w:val="BookText"/>
      </w:pPr>
      <w:r>
        <w:rPr>
          <w:rFonts w:ascii="IRNazanin" w:hAnsi="IRNazanin" w:eastAsia="IRNazanin" w:cs="IRNazanin"/>
          <w:lang w:bidi="fa-IR"/>
          <w:color w:val="111111"/>
          <w:sz w:val="28"/>
          <w:szCs w:val="28"/>
          <w:rtl/>
        </w:rPr>
        <w:t xml:space="preserve">مهدی جهاندار</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bookmarkStart w:id="227" w:name="pg7197_64854"/>
    <w:bookmarkEnd w:id="227"/>
    <w:p>
      <w:pPr>
        <w:pStyle w:val="Heading3"/>
      </w:pPr>
      <w:bookmarkStart w:id="599" w:name="_Toc343"/>
      <w:r>
        <w:t>زندگینامه عَمْرو بْن عاص</w:t>
      </w:r>
      <w:bookmarkEnd w:id="599"/>
    </w:p>
    <w:p>
      <w:pPr>
        <w:pStyle w:val="Heading4"/>
      </w:pPr>
      <w:bookmarkStart w:id="600" w:name="_Toc344"/>
      <w:r>
        <w:t>اشاره</w:t>
      </w:r>
      <w:bookmarkEnd w:id="600"/>
    </w:p>
    <w:p>
      <w:pPr>
        <w:pStyle w:val="BookText"/>
      </w:pPr>
      <w:r>
        <w:rPr>
          <w:rFonts w:ascii="IRNazanin" w:hAnsi="IRNazanin" w:eastAsia="IRNazanin" w:cs="IRNazanin"/>
          <w:lang w:bidi="fa-IR"/>
          <w:color w:val="111111"/>
          <w:sz w:val="28"/>
          <w:szCs w:val="28"/>
          <w:rtl/>
        </w:rPr>
        <w:t xml:space="preserve">از سرسختترین دشمنان پیامبر اکرم صلّی اللّه علیه و آله که اندکی پیش از فتح مکه اسلام آورد و زندگینامهنویسان نام او را در شمار صحابه آوردهاند. دشمنی او با امام علی علیه السلام و فریبکاریهایش در جنگ با آن حضرت، باعث شده است تا از شخصیتهای منفور نزد شیعیان بهحساب آید. گفتهاند او در طراحی بسیاری از حیله های معاویه علیه امام علی علیه السلام، از جمله پیراهن عثمان دست داشته است. در جنگ صفین از فرماندهان ارشد معاویه بود و طراحی نقشه قرآن به نیزه کردن را نیز به او نسبت دادهاند. در ماجرای حکمیت، عمرو نماینده سپاه شام بود.</w:t>
      </w:r>
    </w:p>
    <w:p>
      <w:pPr>
        <w:pStyle w:val="Heading4"/>
      </w:pPr>
      <w:bookmarkStart w:id="601" w:name="_Toc345"/>
      <w:r>
        <w:t>نَسَب و مشخصات</w:t>
      </w:r>
      <w:bookmarkEnd w:id="601"/>
    </w:p>
    <w:p>
      <w:pPr>
        <w:pStyle w:val="BookText"/>
      </w:pPr>
      <w:r>
        <w:rPr>
          <w:rFonts w:ascii="IRNazanin" w:hAnsi="IRNazanin" w:eastAsia="IRNazanin" w:cs="IRNazanin"/>
          <w:lang w:bidi="fa-IR"/>
          <w:color w:val="111111"/>
          <w:sz w:val="28"/>
          <w:szCs w:val="28"/>
          <w:rtl/>
        </w:rPr>
        <w:t xml:space="preserve">نسب عمرو را چنین ثبت کرده اند: عمرو بن العاص بن وائل بن هاشم بن سعید بن سهم بن عمرو بن هصیص بن کعب بن لؤی القرشی السهمی. کنیهاش ابوعبدالله بود.</w:t>
      </w:r>
      <w:r>
        <w:rPr>
          <w:rStyle w:val="FootnoteReference"/>
        </w:rPr>
        <w:footnoteReference w:id="474"/>
      </w:r>
      <w:r>
        <w:rPr>
          <w:rFonts w:ascii="IRNazanin" w:hAnsi="IRNazanin" w:eastAsia="IRNazanin" w:cs="IRNazanin"/>
          <w:lang w:bidi="fa-IR"/>
          <w:color w:val="111111"/>
          <w:sz w:val="28"/>
          <w:szCs w:val="28"/>
          <w:rtl/>
        </w:rPr>
        <w:t xml:space="preserve">نام مادرش نابغه است. وی اصل و نسب افتخار آمیزی نداشته است.</w:t>
      </w:r>
      <w:r>
        <w:rPr>
          <w:rStyle w:val="FootnoteReference"/>
        </w:rPr>
        <w:footnoteReference w:id="475"/>
      </w:r>
      <w:r>
        <w:rPr>
          <w:rFonts w:ascii="IRNazanin" w:hAnsi="IRNazanin" w:eastAsia="IRNazanin" w:cs="IRNazanin"/>
          <w:lang w:bidi="fa-IR"/>
          <w:color w:val="111111"/>
          <w:sz w:val="28"/>
          <w:szCs w:val="28"/>
          <w:rtl/>
        </w:rPr>
        <w:t xml:space="preserve">امام علی در یکی از خطبه های خود از وی به ابن النابغه نام برده است.</w:t>
      </w:r>
      <w:r>
        <w:rPr>
          <w:rStyle w:val="FootnoteReference"/>
        </w:rPr>
        <w:footnoteReference w:id="476"/>
      </w:r>
      <w:r>
        <w:rPr>
          <w:rFonts w:ascii="IRNazanin" w:hAnsi="IRNazanin" w:eastAsia="IRNazanin" w:cs="IRNazanin"/>
          <w:lang w:bidi="fa-IR"/>
          <w:color w:val="111111"/>
          <w:sz w:val="28"/>
          <w:szCs w:val="28"/>
          <w:rtl/>
        </w:rPr>
        <w:t xml:space="preserve">برخی از شارحان نهج البلاغه، علت نامیدن وی به این نام را، اشاره به فساد خانواده وی ذکر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bookmarkStart w:id="228" w:name="pg7197_64855"/>
    <w:bookmarkEnd w:id="228"/>
    <w:p>
      <w:pPr>
        <w:pStyle w:val="BookText"/>
      </w:pPr>
      <w:r>
        <w:rPr>
          <w:rFonts w:ascii="IRNazanin" w:hAnsi="IRNazanin" w:eastAsia="IRNazanin" w:cs="IRNazanin"/>
          <w:lang w:bidi="fa-IR"/>
          <w:color w:val="111111"/>
          <w:sz w:val="28"/>
          <w:szCs w:val="28"/>
          <w:rtl/>
        </w:rPr>
        <w:t xml:space="preserve">کرده اند.</w:t>
      </w:r>
      <w:r>
        <w:rPr>
          <w:rStyle w:val="FootnoteReference"/>
        </w:rPr>
        <w:footnoteReference w:id="477"/>
      </w:r>
      <w:r>
        <w:rPr>
          <w:rFonts w:ascii="IRNazanin" w:hAnsi="IRNazanin" w:eastAsia="IRNazanin" w:cs="IRNazanin"/>
          <w:lang w:bidi="fa-IR"/>
          <w:color w:val="111111"/>
          <w:sz w:val="28"/>
          <w:szCs w:val="28"/>
          <w:rtl/>
        </w:rPr>
        <w:t xml:space="preserve">منابع زندگینامهنویسی عرب، عمرو را یکی از زیرکان عرب خواندهاند. در بسیاری از منابع فارسی او را «عمرو عاص» میگویند.</w:t>
      </w:r>
    </w:p>
    <w:p>
      <w:pPr>
        <w:pStyle w:val="Heading4"/>
      </w:pPr>
      <w:bookmarkStart w:id="602" w:name="_Toc346"/>
      <w:r>
        <w:t>دشمنی با امیرالمؤمنین</w:t>
      </w:r>
      <w:bookmarkEnd w:id="602"/>
    </w:p>
    <w:p>
      <w:pPr>
        <w:pStyle w:val="BookText"/>
      </w:pPr>
      <w:r>
        <w:rPr>
          <w:rFonts w:ascii="IRNazanin" w:hAnsi="IRNazanin" w:eastAsia="IRNazanin" w:cs="IRNazanin"/>
          <w:lang w:bidi="fa-IR"/>
          <w:color w:val="111111"/>
          <w:sz w:val="28"/>
          <w:szCs w:val="28"/>
          <w:rtl/>
        </w:rPr>
        <w:t xml:space="preserve">عمرو عاص پس از قتل عثمان به دعوت معاویه به شام رفت و به این شرط که معاویه پس از چیره شدن بر علی بن ابی طالب حکومت مصر را به او بدهد با او بر علیه امام علی علیه السلام همکاری نمود.</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وی بسیار باهوش و از زیرکان عرب بود و تمام زیرکی و هوش خود را برای مقابله با امام علی علیه السلام به کار گرفت؛ معاویه به مشورت او در شام تبلیغ کرد که علی علیه السلام قاتل عثمان است و با بهانه کردن خون عثمان زمینه را برای جنگ با علی علیه السلام و اعلام ادعای خلافت خود فراهم کرد.</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روزی شکست حرمت قرآن که در مصاف</w:t>
      </w:r>
    </w:p>
    <w:p>
      <w:pPr>
        <w:pStyle w:val="BookText"/>
      </w:pPr>
      <w:r>
        <w:rPr>
          <w:rFonts w:ascii="IRNazanin" w:hAnsi="IRNazanin" w:eastAsia="IRNazanin" w:cs="IRNazanin"/>
          <w:lang w:bidi="fa-IR"/>
          <w:color w:val="111111"/>
          <w:sz w:val="28"/>
          <w:szCs w:val="28"/>
          <w:rtl/>
        </w:rPr>
        <w:t xml:space="preserve">بر نوک نیزه از حِیَل عمروعاص شد</w:t>
      </w:r>
    </w:p>
    <w:p>
      <w:pPr>
        <w:pStyle w:val="BookText"/>
      </w:pPr>
      <w:r>
        <w:rPr>
          <w:rFonts w:ascii="IRNazanin" w:hAnsi="IRNazanin" w:eastAsia="IRNazanin" w:cs="IRNazanin"/>
          <w:lang w:bidi="fa-IR"/>
          <w:color w:val="111111"/>
          <w:sz w:val="28"/>
          <w:szCs w:val="28"/>
          <w:rtl/>
        </w:rPr>
        <w:t xml:space="preserve">مولا علی چو حیلهی او را بدید گفت</w:t>
      </w:r>
    </w:p>
    <w:p>
      <w:pPr>
        <w:pStyle w:val="BookText"/>
      </w:pPr>
      <w:r>
        <w:rPr>
          <w:rFonts w:ascii="IRNazanin" w:hAnsi="IRNazanin" w:eastAsia="IRNazanin" w:cs="IRNazanin"/>
          <w:lang w:bidi="fa-IR"/>
          <w:color w:val="111111"/>
          <w:sz w:val="28"/>
          <w:szCs w:val="28"/>
          <w:rtl/>
        </w:rPr>
        <w:t xml:space="preserve">نتوان دگر ز شر منافق خلاص شد</w:t>
      </w:r>
    </w:p>
    <w:p>
      <w:pPr>
        <w:pStyle w:val="BookText"/>
      </w:pPr>
      <w:r>
        <w:rPr>
          <w:rFonts w:ascii="IRNazanin" w:hAnsi="IRNazanin" w:eastAsia="IRNazanin" w:cs="IRNazanin"/>
          <w:lang w:bidi="fa-IR"/>
          <w:color w:val="111111"/>
          <w:sz w:val="28"/>
          <w:szCs w:val="28"/>
          <w:rtl/>
        </w:rPr>
        <w:t xml:space="preserve">سیّدمحمود مرتضوی نائینی (ناظر)</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با حیلهی عمروعاص قرآن</w:t>
      </w:r>
    </w:p>
    <w:p>
      <w:pPr>
        <w:pStyle w:val="BookText"/>
      </w:pPr>
      <w:r>
        <w:rPr>
          <w:rFonts w:ascii="IRNazanin" w:hAnsi="IRNazanin" w:eastAsia="IRNazanin" w:cs="IRNazanin"/>
          <w:lang w:bidi="fa-IR"/>
          <w:color w:val="111111"/>
          <w:sz w:val="28"/>
          <w:szCs w:val="28"/>
          <w:rtl/>
        </w:rPr>
        <w:t xml:space="preserve">شد بر سر نیزه ها به میدان</w:t>
      </w:r>
    </w:p>
    <w:p>
      <w:pPr>
        <w:pStyle w:val="BookText"/>
      </w:pPr>
      <w:r>
        <w:rPr>
          <w:rFonts w:ascii="IRNazanin" w:hAnsi="IRNazanin" w:eastAsia="IRNazanin" w:cs="IRNazanin"/>
          <w:lang w:bidi="fa-IR"/>
          <w:color w:val="111111"/>
          <w:sz w:val="28"/>
          <w:szCs w:val="28"/>
          <w:rtl/>
        </w:rPr>
        <w:t xml:space="preserve">خوردند فریب از این سیاست</w:t>
      </w:r>
    </w:p>
    <w:p>
      <w:pPr>
        <w:pStyle w:val="BookText"/>
      </w:pPr>
      <w:r>
        <w:rPr>
          <w:rFonts w:ascii="IRNazanin" w:hAnsi="IRNazanin" w:eastAsia="IRNazanin" w:cs="IRNazanin"/>
          <w:lang w:bidi="fa-IR"/>
          <w:color w:val="111111"/>
          <w:sz w:val="28"/>
          <w:szCs w:val="28"/>
          <w:rtl/>
        </w:rPr>
        <w:t xml:space="preserve">کوته نظران سُست ایمان</w:t>
      </w:r>
    </w:p>
    <w:p>
      <w:pPr>
        <w:pStyle w:val="BookText"/>
      </w:pPr>
      <w:r>
        <w:rPr>
          <w:rFonts w:ascii="IRNazanin" w:hAnsi="IRNazanin" w:eastAsia="IRNazanin" w:cs="IRNazanin"/>
          <w:lang w:bidi="fa-IR"/>
          <w:color w:val="111111"/>
          <w:sz w:val="28"/>
          <w:szCs w:val="28"/>
          <w:rtl/>
        </w:rPr>
        <w:t xml:space="preserve">سیّدمحمود مرتضوی نائینی (ناظر)</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 بدان که سینه سپر کردنت خطاست</w:t>
      </w:r>
    </w:p>
    <w:p>
      <w:pPr>
        <w:pStyle w:val="BookText"/>
      </w:pPr>
      <w:r>
        <w:rPr>
          <w:rFonts w:ascii="IRNazanin" w:hAnsi="IRNazanin" w:eastAsia="IRNazanin" w:cs="IRNazanin"/>
          <w:lang w:bidi="fa-IR"/>
          <w:color w:val="111111"/>
          <w:sz w:val="28"/>
          <w:szCs w:val="28"/>
          <w:rtl/>
        </w:rPr>
        <w:t xml:space="preserve">جایی که (عَمْر) مانده و بازندهی علی است</w:t>
      </w:r>
    </w:p>
    <w:p>
      <w:pPr>
        <w:pStyle w:val="BookText"/>
      </w:pPr>
      <w:r>
        <w:rPr>
          <w:rFonts w:ascii="IRNazanin" w:hAnsi="IRNazanin" w:eastAsia="IRNazanin" w:cs="IRNazanin"/>
          <w:lang w:bidi="fa-IR"/>
          <w:color w:val="111111"/>
          <w:sz w:val="28"/>
          <w:szCs w:val="28"/>
          <w:rtl/>
        </w:rPr>
        <w:t xml:space="preserve">محسن درویش</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ز امر و زید بجز عمروعاص از رزمش</w:t>
      </w:r>
    </w:p>
    <w:p>
      <w:pPr>
        <w:pStyle w:val="BookText"/>
      </w:pPr>
      <w:r>
        <w:rPr>
          <w:rFonts w:ascii="IRNazanin" w:hAnsi="IRNazanin" w:eastAsia="IRNazanin" w:cs="IRNazanin"/>
          <w:lang w:bidi="fa-IR"/>
          <w:color w:val="111111"/>
          <w:sz w:val="28"/>
          <w:szCs w:val="28"/>
          <w:rtl/>
        </w:rPr>
        <w:t xml:space="preserve">نبرد جان به در آن هم ز فرط بوالحیلی</w:t>
      </w:r>
    </w:p>
    <w:p>
      <w:pPr>
        <w:pStyle w:val="BookText"/>
      </w:pPr>
      <w:r>
        <w:rPr>
          <w:rFonts w:ascii="IRNazanin" w:hAnsi="IRNazanin" w:eastAsia="IRNazanin" w:cs="IRNazanin"/>
          <w:lang w:bidi="fa-IR"/>
          <w:color w:val="111111"/>
          <w:sz w:val="28"/>
          <w:szCs w:val="28"/>
          <w:rtl/>
        </w:rPr>
        <w:t xml:space="preserve">محمدحسین صغیر اصفهان</w:t>
      </w:r>
    </w:p>
    <w:p>
      <w:pPr>
        <w:pStyle w:val="BookText"/>
      </w:pPr>
      <w:r>
        <w:rPr>
          <w:rFonts w:ascii="IRNazanin" w:hAnsi="IRNazanin" w:eastAsia="IRNazanin" w:cs="IRNazanin"/>
          <w:lang w:bidi="fa-IR"/>
          <w:color w:val="111111"/>
          <w:sz w:val="28"/>
          <w:szCs w:val="28"/>
          <w:rtl/>
        </w:rPr>
        <w:t xml:space="preserve">دیوان صغیر، ص169</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bookmarkStart w:id="229" w:name="pg7197_64857"/>
    <w:bookmarkEnd w:id="229"/>
    <w:p>
      <w:pPr>
        <w:pStyle w:val="Heading2"/>
      </w:pPr>
      <w:bookmarkStart w:id="603" w:name="_Toc347"/>
      <w:r>
        <w:t>66-تعدادی از مدافعین حریم مقدّس علوی</w:t>
      </w:r>
      <w:bookmarkEnd w:id="603"/>
    </w:p>
    <w:p>
      <w:pPr>
        <w:pStyle w:val="Heading3"/>
      </w:pPr>
      <w:bookmarkStart w:id="604" w:name="_Toc348"/>
      <w:r>
        <w:t>اشاره</w:t>
      </w:r>
      <w:bookmarkEnd w:id="604"/>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bookmarkStart w:id="230" w:name="pg7197_64858"/>
    <w:bookmarkEnd w:id="230"/>
    <w:p>
      <w:pPr>
        <w:pStyle w:val="Heading3"/>
      </w:pPr>
      <w:bookmarkStart w:id="605" w:name="_Toc349"/>
      <w:r>
        <w:t>زندگینامه علّامه مجلسی</w:t>
      </w:r>
      <w:bookmarkEnd w:id="605"/>
    </w:p>
    <w:p>
      <w:pPr>
        <w:pStyle w:val="Heading4"/>
      </w:pPr>
      <w:bookmarkStart w:id="606" w:name="_Toc350"/>
      <w:r>
        <w:t>اشاره</w:t>
      </w:r>
      <w:bookmarkEnd w:id="606"/>
    </w:p>
    <w:p>
      <w:pPr>
        <w:pStyle w:val="BookText"/>
      </w:pPr>
      <w:r>
        <w:rPr>
          <w:rFonts w:ascii="IRNazanin" w:hAnsi="IRNazanin" w:eastAsia="IRNazanin" w:cs="IRNazanin"/>
          <w:lang w:bidi="fa-IR"/>
          <w:color w:val="111111"/>
          <w:sz w:val="28"/>
          <w:szCs w:val="28"/>
          <w:rtl/>
        </w:rPr>
        <w:t xml:space="preserve">علّامه مجلسی به سال 1037 قمری در اصفهان – که آن زمان یکی از مراکز مهم علمی به شمار میرفت دیده به جهان گشود، در بعضی از حواشی بحارالانوار آمده که خود آن مرحوم میفرمود: «از عجایب این که تاریخ ولادت من با عدد: جمع کتاب بحارالانوار مطابق است.» گویا آن مرد بزرگ تنها برای ارایۀ این اثر بس گرانبهای دینی به جهان علم و دانش برانگیخته شده بود.</w:t>
      </w:r>
    </w:p>
    <w:p>
      <w:pPr>
        <w:pStyle w:val="Heading4"/>
      </w:pPr>
      <w:bookmarkStart w:id="607" w:name="_Toc351"/>
      <w:r>
        <w:t>خدمات گرانبهای علّامه مجلسی به جامعه تشیّع</w:t>
      </w:r>
      <w:bookmarkEnd w:id="607"/>
    </w:p>
    <w:p>
      <w:pPr>
        <w:pStyle w:val="BookText"/>
      </w:pPr>
      <w:r>
        <w:rPr>
          <w:rFonts w:ascii="IRNazanin" w:hAnsi="IRNazanin" w:eastAsia="IRNazanin" w:cs="IRNazanin"/>
          <w:lang w:bidi="fa-IR"/>
          <w:color w:val="111111"/>
          <w:sz w:val="28"/>
          <w:szCs w:val="28"/>
          <w:rtl/>
        </w:rPr>
        <w:t xml:space="preserve">بدون تردید علّامه مجلسی از نادر کسانی بود که خداوند او را برای حفظ آثار و معارف مکتب اهل بیت رسالت علیهم السلام برانگیخت، چنانکه تاریخ شیعه مانند او را کمتر به خود دیده است. مسلماً اگر خدمات و اقدامات ارزندۀ او نبود فرهنگ شیعه امروز بدین حد از شکوفایی و عظمت نرسیده بود. اینک به منظور آشنایی بیشتر خوانندگان عزیز به پارهای از خدمات و زحمات گرانبهای این فقید علم و فرهنگ، نگاهی گذرا میافکنیم.</w:t>
      </w:r>
    </w:p>
    <w:p>
      <w:pPr>
        <w:pStyle w:val="BookText"/>
      </w:pPr>
      <w:r>
        <w:rPr>
          <w:rFonts w:ascii="IRNazanin" w:hAnsi="IRNazanin" w:eastAsia="IRNazanin" w:cs="IRNazanin"/>
          <w:lang w:bidi="fa-IR"/>
          <w:color w:val="111111"/>
          <w:sz w:val="28"/>
          <w:szCs w:val="28"/>
          <w:rtl/>
        </w:rPr>
        <w:t xml:space="preserve">1: در هم شکستن هیبت و صولت صوفیه:</w:t>
      </w:r>
    </w:p>
    <w:p>
      <w:pPr>
        <w:pStyle w:val="BookText"/>
      </w:pPr>
      <w:r>
        <w:rPr>
          <w:rFonts w:ascii="IRNazanin" w:hAnsi="IRNazanin" w:eastAsia="IRNazanin" w:cs="IRNazanin"/>
          <w:lang w:bidi="fa-IR"/>
          <w:color w:val="111111"/>
          <w:sz w:val="28"/>
          <w:szCs w:val="28"/>
          <w:rtl/>
        </w:rPr>
        <w:t xml:space="preserve">در دوران صفویه، صوفیه قدرتی فراگیر به دست آورده بودند و پادشاهان این خاندان از آنجا که به هر دلیل سیاسی یا اعتقادی و ... به وجود آنان نیاز مبرمی داشتند. گذشته از آن که از پیشرفت و نفوذ آنان جلوگیری نمی کردند، حتی به آنان پروبالی داده و پشتیبانی شایانی نیز از آنها به عمل میآوردند؛ زیرا از نفوذ معنوی آنها در میان مردم بهره برداری سیاسی می کردند. درست همان گونه که سلاطین عثمانی از سلسله نقشبندیه و دراویش بکتاشیه استفاده می کردند؛ ولی گسترش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افکار و نفوذ اجتماعی آنان در کشور، اندراس و در نهایت برچیده شدن معارف پربار اهل بیت رسول خدا صلی الله علیه و آله را در پی داشت، درست در همین مقطع خطرناک و حساس تاریخ شیعه بود که وجود دانشمندی توانا، آگاه، شجاع و دارای احاطهای وسیع و عمیق به فرهنگ و آثار ائمه طاهرین، لازم مینمود که به پا خیزد و با این گونه افکار بیمحتوا و منحرف به مبارزه پرداخته و راه را برای اعتبار بخشیدن دوباره به تشیع و شعائر اسلامی هموار نماید و در این راه از هیچ قدرتی اعم از سلاطین وقت و کارشکنی اطرافیان آنان و جهل و تعصب عامۀ مردم و تحریکات شیوخ صوفیه و ... نهراسد و این حقیقتی است انکارناپذیر که برای این امر خطیر کسی جز علّامه مجلسی ساخته و پرداخته نشده بود که به خوبی از عهدۀ کار برآمده و صولت روز افزون آنان را در هم شکست.</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2: تألیف دائره المعارف بزرگ بحارالانوار و جمع آوری و موضوع بندی و تبویب و تقسیم اخبار و احادیث همراه با آیات متناسب با آنها در این مجموعۀ حدیثی و نقل اقوال مفسّرین و جرح و تعدیل گفتار حکما و متکلمین در آن و انتقال قرآن و حدیث به نسلهای آینده، او با این عمل خود معارف اصیل تشیع را از خطر از بین رفتن، رهایی بخشید و به وسیلۀ نقل از جوامع حدیث شیعه و یا نسخه برداری و گنجانیدن عین آنها در لابلای بحارالانوار به احیای آثار سلف صالح اقدام شایستهای نمودو بسیاری از آنها را از خطر فراموشی و انهدام نجات داد.</w:t>
      </w:r>
    </w:p>
    <w:p>
      <w:pPr>
        <w:pStyle w:val="BookText"/>
      </w:pPr>
      <w:r>
        <w:rPr>
          <w:rFonts w:ascii="IRNazanin" w:hAnsi="IRNazanin" w:eastAsia="IRNazanin" w:cs="IRNazanin"/>
          <w:lang w:bidi="fa-IR"/>
          <w:color w:val="111111"/>
          <w:sz w:val="28"/>
          <w:szCs w:val="28"/>
          <w:rtl/>
        </w:rPr>
        <w:t xml:space="preserve">3: به تدریس کتب حدیث و حل مشکلات آنها پرداخت.</w:t>
      </w:r>
    </w:p>
    <w:p>
      <w:pPr>
        <w:pStyle w:val="BookText"/>
      </w:pPr>
      <w:r>
        <w:rPr>
          <w:rFonts w:ascii="IRNazanin" w:hAnsi="IRNazanin" w:eastAsia="IRNazanin" w:cs="IRNazanin"/>
          <w:lang w:bidi="fa-IR"/>
          <w:color w:val="111111"/>
          <w:sz w:val="28"/>
          <w:szCs w:val="28"/>
          <w:rtl/>
        </w:rPr>
        <w:t xml:space="preserve">4: به تربیت و آموزش بیش از یکهزار تن از علما که هر کدام بعد از وی در بخشی از سرزمینهای پهناور اسلامی، رهبری دینی مردم را به عهده گرفتند، اقدام نموده و یا بیانات و تألیفات خود خلق بسیار را از گرداب هلاکت رهایی بخشید.</w:t>
      </w:r>
    </w:p>
    <w:p>
      <w:pPr>
        <w:pStyle w:val="BookText"/>
      </w:pPr>
      <w:r>
        <w:rPr>
          <w:rFonts w:ascii="IRNazanin" w:hAnsi="IRNazanin" w:eastAsia="IRNazanin" w:cs="IRNazanin"/>
          <w:lang w:bidi="fa-IR"/>
          <w:color w:val="111111"/>
          <w:sz w:val="28"/>
          <w:szCs w:val="28"/>
          <w:rtl/>
        </w:rPr>
        <w:t xml:space="preserve">5: در موضوعات گوناگون معارف اسلامی: فقه، تفسیر، کلام، حدیث، تاریخ، دعا و ... دست به تألیف کتابهای بیشماری زد.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bookmarkStart w:id="231" w:name="pg7197_64860"/>
    <w:bookmarkEnd w:id="231"/>
    <w:p>
      <w:pPr>
        <w:pStyle w:val="BookText"/>
      </w:pPr>
      <w:r>
        <w:rPr>
          <w:rFonts w:ascii="IRNazanin" w:hAnsi="IRNazanin" w:eastAsia="IRNazanin" w:cs="IRNazanin"/>
          <w:lang w:bidi="fa-IR"/>
          <w:color w:val="111111"/>
          <w:sz w:val="28"/>
          <w:szCs w:val="28"/>
          <w:rtl/>
        </w:rPr>
        <w:t xml:space="preserve">6: با ایراد سخنرانیهای ارزنده و مداوم در مراکز مذهبی و مساجد شخصاً به ارشاد و هدایت عامۀ مردم اقدام فرمود.</w:t>
      </w:r>
    </w:p>
    <w:p>
      <w:pPr>
        <w:pStyle w:val="BookText"/>
      </w:pPr>
      <w:r>
        <w:rPr>
          <w:rFonts w:ascii="IRNazanin" w:hAnsi="IRNazanin" w:eastAsia="IRNazanin" w:cs="IRNazanin"/>
          <w:lang w:bidi="fa-IR"/>
          <w:color w:val="111111"/>
          <w:sz w:val="28"/>
          <w:szCs w:val="28"/>
          <w:rtl/>
        </w:rPr>
        <w:t xml:space="preserve">7: با اقامۀ نماز جمعه و جماعت و رونق مساجد و محافل مذهبی و نوسازی و بنای مساجد توجه شایانی مبذول میداشت.</w:t>
      </w:r>
    </w:p>
    <w:p>
      <w:pPr>
        <w:pStyle w:val="BookText"/>
      </w:pPr>
      <w:r>
        <w:rPr>
          <w:rFonts w:ascii="IRNazanin" w:hAnsi="IRNazanin" w:eastAsia="IRNazanin" w:cs="IRNazanin"/>
          <w:lang w:bidi="fa-IR"/>
          <w:color w:val="111111"/>
          <w:sz w:val="28"/>
          <w:szCs w:val="28"/>
          <w:rtl/>
        </w:rPr>
        <w:t xml:space="preserve">8: با بیانی ساده و در خور فهم عامۀ مردم، به سؤالات آنان جواب داده و نکات مبهم مشکلات آنان را حل مینمود.</w:t>
      </w:r>
    </w:p>
    <w:p>
      <w:pPr>
        <w:pStyle w:val="BookText"/>
      </w:pPr>
      <w:r>
        <w:rPr>
          <w:rFonts w:ascii="IRNazanin" w:hAnsi="IRNazanin" w:eastAsia="IRNazanin" w:cs="IRNazanin"/>
          <w:lang w:bidi="fa-IR"/>
          <w:color w:val="111111"/>
          <w:sz w:val="28"/>
          <w:szCs w:val="28"/>
          <w:rtl/>
        </w:rPr>
        <w:t xml:space="preserve">9: برای حل معضلات کتب اربعه شیعه که مدار عمل امامیه بر آن قرار گرفته است، توجه و حساسیت خاصی از خود نشان میداد چنانکه به کافی و تهذیب شرح نوشت.</w:t>
      </w:r>
    </w:p>
    <w:p>
      <w:pPr>
        <w:pStyle w:val="BookText"/>
      </w:pPr>
      <w:r>
        <w:rPr>
          <w:rFonts w:ascii="IRNazanin" w:hAnsi="IRNazanin" w:eastAsia="IRNazanin" w:cs="IRNazanin"/>
          <w:lang w:bidi="fa-IR"/>
          <w:color w:val="111111"/>
          <w:sz w:val="28"/>
          <w:szCs w:val="28"/>
          <w:rtl/>
        </w:rPr>
        <w:t xml:space="preserve">10: ترجمه و نشر معارف اهل بیت علیهم السلام به زبان سادۀ فارسی برای مردمی که تازه با تشیّع و معارف ائمه هدی علیهم السلام آشنا شده، ولی به دلیل عربی بودن مصادر و منابع از استفادۀ آنها محروم بودند.</w:t>
      </w:r>
    </w:p>
    <w:p>
      <w:pPr>
        <w:pStyle w:val="BookText"/>
      </w:pPr>
      <w:r>
        <w:rPr>
          <w:rFonts w:ascii="IRNazanin" w:hAnsi="IRNazanin" w:eastAsia="IRNazanin" w:cs="IRNazanin"/>
          <w:lang w:bidi="fa-IR"/>
          <w:color w:val="111111"/>
          <w:sz w:val="28"/>
          <w:szCs w:val="28"/>
          <w:rtl/>
        </w:rPr>
        <w:t xml:space="preserve">11: جایگزین ساختن مجالس وعظ و امر به معروف و نهی از منکر با قهوه خانه ها و میخانه ها و بتخانه که در آن روزگار بسیار شایع و محل تجمع مردم آن عصر شده بود.</w:t>
      </w:r>
    </w:p>
    <w:p>
      <w:pPr>
        <w:pStyle w:val="BookText"/>
      </w:pPr>
      <w:r>
        <w:rPr>
          <w:rFonts w:ascii="IRNazanin" w:hAnsi="IRNazanin" w:eastAsia="IRNazanin" w:cs="IRNazanin"/>
          <w:lang w:bidi="fa-IR"/>
          <w:color w:val="111111"/>
          <w:sz w:val="28"/>
          <w:szCs w:val="28"/>
          <w:rtl/>
        </w:rPr>
        <w:t xml:space="preserve">12: استفاده از موقعیت و نفوذ خود برای پشتیبانی و دفاع از ستمدیدگان در برابر ستمگران و استیفاء حقوق آنان.</w:t>
      </w:r>
    </w:p>
    <w:p>
      <w:pPr>
        <w:pStyle w:val="BookText"/>
      </w:pPr>
      <w:r>
        <w:rPr>
          <w:rFonts w:ascii="IRNazanin" w:hAnsi="IRNazanin" w:eastAsia="IRNazanin" w:cs="IRNazanin"/>
          <w:lang w:bidi="fa-IR"/>
          <w:color w:val="111111"/>
          <w:sz w:val="28"/>
          <w:szCs w:val="28"/>
          <w:rtl/>
        </w:rPr>
        <w:t xml:space="preserve">13: تأمین احتیاجات مردم و قبول عرایض و رسیدگی به امور آنان.</w:t>
      </w:r>
      <w:r>
        <w:rPr>
          <w:rStyle w:val="FootnoteReference"/>
        </w:rPr>
        <w:footnoteReference w:id="481"/>
      </w:r>
    </w:p>
    <w:p>
      <w:pPr>
        <w:pStyle w:val="Heading4"/>
      </w:pPr>
      <w:bookmarkStart w:id="608" w:name="_Toc352"/>
      <w:r>
        <w:t>رحلت علّامه</w:t>
      </w:r>
      <w:bookmarkEnd w:id="608"/>
    </w:p>
    <w:p>
      <w:pPr>
        <w:pStyle w:val="BookText"/>
      </w:pPr>
      <w:r>
        <w:rPr>
          <w:rFonts w:ascii="IRNazanin" w:hAnsi="IRNazanin" w:eastAsia="IRNazanin" w:cs="IRNazanin"/>
          <w:lang w:bidi="fa-IR"/>
          <w:color w:val="111111"/>
          <w:sz w:val="28"/>
          <w:szCs w:val="28"/>
          <w:rtl/>
        </w:rPr>
        <w:t xml:space="preserve">سرانجام علّامه بزرگوار، این دانشمند عالیقدر عالم تشیّع پس از عمری سراسر کوشش برای شکل دادن به فرهنگ غنی و پربار آل محمّد صلی الله علیه و آله که در اثر سختگیری و مخالفتهای پی گیرانه دشمنان اهل بیت علیهم السلام در گوشه انزوا خزیده و تنها صورت در هم و برهمی از آن در اینجا و آنجا به چشم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میخورد و پس از عمری، مجاهده، تألیف، وعظ و ارشاد و هزاران اقدام گرانبهای دینی در شب 27 رمضان سال 1110 یا 1111 در سن 73 سالگی دارفانی را وداع گفته و روح پرفتوحش به موالیان طاهرین خود پیوست.</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بسم رب النور، در هر حال و در هر پیچ و خم</w:t>
      </w:r>
    </w:p>
    <w:p>
      <w:pPr>
        <w:pStyle w:val="BookText"/>
      </w:pPr>
      <w:r>
        <w:rPr>
          <w:rFonts w:ascii="IRNazanin" w:hAnsi="IRNazanin" w:eastAsia="IRNazanin" w:cs="IRNazanin"/>
          <w:lang w:bidi="fa-IR"/>
          <w:color w:val="111111"/>
          <w:sz w:val="28"/>
          <w:szCs w:val="28"/>
          <w:rtl/>
        </w:rPr>
        <w:t xml:space="preserve">بسم رب العلم، در زیبایی رقص قلم</w:t>
      </w:r>
    </w:p>
    <w:p>
      <w:pPr>
        <w:pStyle w:val="BookText"/>
      </w:pPr>
      <w:r>
        <w:rPr>
          <w:rFonts w:ascii="IRNazanin" w:hAnsi="IRNazanin" w:eastAsia="IRNazanin" w:cs="IRNazanin"/>
          <w:lang w:bidi="fa-IR"/>
          <w:color w:val="111111"/>
          <w:sz w:val="28"/>
          <w:szCs w:val="28"/>
          <w:rtl/>
        </w:rPr>
        <w:t xml:space="preserve">بسم رب العشق، در پیوستن دلها به هم</w:t>
      </w:r>
    </w:p>
    <w:p>
      <w:pPr>
        <w:pStyle w:val="BookText"/>
      </w:pPr>
      <w:r>
        <w:rPr>
          <w:rFonts w:ascii="IRNazanin" w:hAnsi="IRNazanin" w:eastAsia="IRNazanin" w:cs="IRNazanin"/>
          <w:lang w:bidi="fa-IR"/>
          <w:color w:val="111111"/>
          <w:sz w:val="28"/>
          <w:szCs w:val="28"/>
          <w:rtl/>
        </w:rPr>
        <w:t xml:space="preserve">بسم رب الحمد، در یاد خدای ذوالکرم</w:t>
      </w:r>
    </w:p>
    <w:p>
      <w:pPr>
        <w:pStyle w:val="BookText"/>
      </w:pPr>
      <w:r>
        <w:rPr>
          <w:rFonts w:ascii="IRNazanin" w:hAnsi="IRNazanin" w:eastAsia="IRNazanin" w:cs="IRNazanin"/>
          <w:lang w:bidi="fa-IR"/>
          <w:color w:val="111111"/>
          <w:sz w:val="28"/>
          <w:szCs w:val="28"/>
          <w:rtl/>
        </w:rPr>
        <w:t xml:space="preserve">بسم رب القدر فیض لحظه های مغتنم</w:t>
      </w:r>
    </w:p>
    <w:p>
      <w:pPr>
        <w:pStyle w:val="BookText"/>
      </w:pPr>
      <w:r>
        <w:rPr>
          <w:rFonts w:ascii="IRNazanin" w:hAnsi="IRNazanin" w:eastAsia="IRNazanin" w:cs="IRNazanin"/>
          <w:lang w:bidi="fa-IR"/>
          <w:color w:val="111111"/>
          <w:sz w:val="28"/>
          <w:szCs w:val="28"/>
          <w:rtl/>
        </w:rPr>
        <w:t xml:space="preserve">بسم رب الکعبه رب قبله و رکن و حرم</w:t>
      </w:r>
    </w:p>
    <w:p>
      <w:pPr>
        <w:pStyle w:val="BookText"/>
      </w:pPr>
      <w:r>
        <w:rPr>
          <w:rFonts w:ascii="IRNazanin" w:hAnsi="IRNazanin" w:eastAsia="IRNazanin" w:cs="IRNazanin"/>
          <w:lang w:bidi="fa-IR"/>
          <w:color w:val="111111"/>
          <w:sz w:val="28"/>
          <w:szCs w:val="28"/>
          <w:rtl/>
        </w:rPr>
        <w:t xml:space="preserve">مهربان است، از رگ گردن به ما نزدیکتر</w:t>
      </w:r>
    </w:p>
    <w:p>
      <w:pPr>
        <w:pStyle w:val="BookText"/>
      </w:pPr>
      <w:r>
        <w:rPr>
          <w:rFonts w:ascii="IRNazanin" w:hAnsi="IRNazanin" w:eastAsia="IRNazanin" w:cs="IRNazanin"/>
          <w:lang w:bidi="fa-IR"/>
          <w:color w:val="111111"/>
          <w:sz w:val="28"/>
          <w:szCs w:val="28"/>
          <w:rtl/>
        </w:rPr>
        <w:t xml:space="preserve">رشتهی مهرش نبرد، ور شود باریکتر</w:t>
      </w:r>
    </w:p>
    <w:p>
      <w:pPr>
        <w:pStyle w:val="BookText"/>
      </w:pPr>
      <w:r>
        <w:rPr>
          <w:rFonts w:ascii="IRNazanin" w:hAnsi="IRNazanin" w:eastAsia="IRNazanin" w:cs="IRNazanin"/>
          <w:lang w:bidi="fa-IR"/>
          <w:color w:val="111111"/>
          <w:sz w:val="28"/>
          <w:szCs w:val="28"/>
          <w:rtl/>
        </w:rPr>
        <w:t xml:space="preserve">فرصتی خواهم که از خویشم گریزانم کند</w:t>
      </w:r>
    </w:p>
    <w:p>
      <w:pPr>
        <w:pStyle w:val="BookText"/>
      </w:pPr>
      <w:r>
        <w:rPr>
          <w:rFonts w:ascii="IRNazanin" w:hAnsi="IRNazanin" w:eastAsia="IRNazanin" w:cs="IRNazanin"/>
          <w:lang w:bidi="fa-IR"/>
          <w:color w:val="111111"/>
          <w:sz w:val="28"/>
          <w:szCs w:val="28"/>
          <w:rtl/>
        </w:rPr>
        <w:t xml:space="preserve">خلوتی جویم، که مجنون و پریشانم کند</w:t>
      </w:r>
    </w:p>
    <w:p>
      <w:pPr>
        <w:pStyle w:val="BookText"/>
      </w:pPr>
      <w:r>
        <w:rPr>
          <w:rFonts w:ascii="IRNazanin" w:hAnsi="IRNazanin" w:eastAsia="IRNazanin" w:cs="IRNazanin"/>
          <w:lang w:bidi="fa-IR"/>
          <w:color w:val="111111"/>
          <w:sz w:val="28"/>
          <w:szCs w:val="28"/>
          <w:rtl/>
        </w:rPr>
        <w:t xml:space="preserve">آبرویی، تا مرید خوبرویانم کند</w:t>
      </w:r>
    </w:p>
    <w:p>
      <w:pPr>
        <w:pStyle w:val="BookText"/>
      </w:pPr>
      <w:r>
        <w:rPr>
          <w:rFonts w:ascii="IRNazanin" w:hAnsi="IRNazanin" w:eastAsia="IRNazanin" w:cs="IRNazanin"/>
          <w:lang w:bidi="fa-IR"/>
          <w:color w:val="111111"/>
          <w:sz w:val="28"/>
          <w:szCs w:val="28"/>
          <w:rtl/>
        </w:rPr>
        <w:t xml:space="preserve">آرزومند دعای رستگارانم کند</w:t>
      </w:r>
    </w:p>
    <w:p>
      <w:pPr>
        <w:pStyle w:val="BookText"/>
      </w:pPr>
      <w:r>
        <w:rPr>
          <w:rFonts w:ascii="IRNazanin" w:hAnsi="IRNazanin" w:eastAsia="IRNazanin" w:cs="IRNazanin"/>
          <w:lang w:bidi="fa-IR"/>
          <w:color w:val="111111"/>
          <w:sz w:val="28"/>
          <w:szCs w:val="28"/>
          <w:rtl/>
        </w:rPr>
        <w:t xml:space="preserve">جلوهای، ای کاش چون آیینه حیرانم کند</w:t>
      </w:r>
    </w:p>
    <w:p>
      <w:pPr>
        <w:pStyle w:val="BookText"/>
      </w:pPr>
      <w:r>
        <w:rPr>
          <w:rFonts w:ascii="IRNazanin" w:hAnsi="IRNazanin" w:eastAsia="IRNazanin" w:cs="IRNazanin"/>
          <w:lang w:bidi="fa-IR"/>
          <w:color w:val="111111"/>
          <w:sz w:val="28"/>
          <w:szCs w:val="28"/>
          <w:rtl/>
        </w:rPr>
        <w:t xml:space="preserve">بندهی آنی شوم تا زنده از آنم کند</w:t>
      </w:r>
    </w:p>
    <w:p>
      <w:pPr>
        <w:pStyle w:val="BookText"/>
      </w:pPr>
      <w:r>
        <w:rPr>
          <w:rFonts w:ascii="IRNazanin" w:hAnsi="IRNazanin" w:eastAsia="IRNazanin" w:cs="IRNazanin"/>
          <w:lang w:bidi="fa-IR"/>
          <w:color w:val="111111"/>
          <w:sz w:val="28"/>
          <w:szCs w:val="28"/>
          <w:rtl/>
        </w:rPr>
        <w:t xml:space="preserve">سینه آهی، دیده اشکی، جان امیدی، دل غمی</w:t>
      </w:r>
    </w:p>
    <w:p>
      <w:pPr>
        <w:pStyle w:val="BookText"/>
      </w:pPr>
      <w:r>
        <w:rPr>
          <w:rFonts w:ascii="IRNazanin" w:hAnsi="IRNazanin" w:eastAsia="IRNazanin" w:cs="IRNazanin"/>
          <w:lang w:bidi="fa-IR"/>
          <w:color w:val="111111"/>
          <w:sz w:val="28"/>
          <w:szCs w:val="28"/>
          <w:rtl/>
        </w:rPr>
        <w:t xml:space="preserve">لشکری اینگونه خواهم، تا بگیرم عالمی</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ماه رحمت صد افق نور خدا آورده است</w:t>
      </w:r>
    </w:p>
    <w:p>
      <w:pPr>
        <w:pStyle w:val="BookText"/>
      </w:pPr>
      <w:r>
        <w:rPr>
          <w:rFonts w:ascii="IRNazanin" w:hAnsi="IRNazanin" w:eastAsia="IRNazanin" w:cs="IRNazanin"/>
          <w:lang w:bidi="fa-IR"/>
          <w:color w:val="111111"/>
          <w:sz w:val="28"/>
          <w:szCs w:val="28"/>
          <w:rtl/>
        </w:rPr>
        <w:t xml:space="preserve">همرهش مشکات ایمان و صفا آورده است</w:t>
      </w:r>
    </w:p>
    <w:p>
      <w:pPr>
        <w:pStyle w:val="BookText"/>
      </w:pPr>
      <w:r>
        <w:rPr>
          <w:rFonts w:ascii="IRNazanin" w:hAnsi="IRNazanin" w:eastAsia="IRNazanin" w:cs="IRNazanin"/>
          <w:lang w:bidi="fa-IR"/>
          <w:color w:val="111111"/>
          <w:sz w:val="28"/>
          <w:szCs w:val="28"/>
          <w:rtl/>
        </w:rPr>
        <w:t xml:space="preserve">نازنینان را نیاز آشنا آورده است</w:t>
      </w:r>
    </w:p>
    <w:p>
      <w:pPr>
        <w:pStyle w:val="BookText"/>
      </w:pPr>
      <w:r>
        <w:rPr>
          <w:rFonts w:ascii="IRNazanin" w:hAnsi="IRNazanin" w:eastAsia="IRNazanin" w:cs="IRNazanin"/>
          <w:lang w:bidi="fa-IR"/>
          <w:color w:val="111111"/>
          <w:sz w:val="28"/>
          <w:szCs w:val="28"/>
          <w:rtl/>
        </w:rPr>
        <w:t xml:space="preserve">یا که هدهد مژدۀ ملک سبا آورده است</w:t>
      </w:r>
    </w:p>
    <w:p>
      <w:pPr>
        <w:pStyle w:val="BookText"/>
      </w:pPr>
      <w:r>
        <w:rPr>
          <w:rFonts w:ascii="IRNazanin" w:hAnsi="IRNazanin" w:eastAsia="IRNazanin" w:cs="IRNazanin"/>
          <w:lang w:bidi="fa-IR"/>
          <w:color w:val="111111"/>
          <w:sz w:val="28"/>
          <w:szCs w:val="28"/>
          <w:rtl/>
        </w:rPr>
        <w:t xml:space="preserve">شکر منعم، نعمت حق را بجا آورده است</w:t>
      </w:r>
    </w:p>
    <w:p>
      <w:pPr>
        <w:pStyle w:val="BookText"/>
      </w:pPr>
      <w:r>
        <w:rPr>
          <w:rFonts w:ascii="IRNazanin" w:hAnsi="IRNazanin" w:eastAsia="IRNazanin" w:cs="IRNazanin"/>
          <w:lang w:bidi="fa-IR"/>
          <w:color w:val="111111"/>
          <w:sz w:val="28"/>
          <w:szCs w:val="28"/>
          <w:rtl/>
        </w:rPr>
        <w:t xml:space="preserve">یا اجابت دامن سبز دعا آورده است</w:t>
      </w:r>
    </w:p>
    <w:p>
      <w:pPr>
        <w:pStyle w:val="BookText"/>
      </w:pPr>
      <w:r>
        <w:rPr>
          <w:rFonts w:ascii="IRNazanin" w:hAnsi="IRNazanin" w:eastAsia="IRNazanin" w:cs="IRNazanin"/>
          <w:lang w:bidi="fa-IR"/>
          <w:color w:val="111111"/>
          <w:sz w:val="28"/>
          <w:szCs w:val="28"/>
          <w:rtl/>
        </w:rPr>
        <w:t xml:space="preserve">فرصت دل بستن و پیوستن و راهی شدن</w:t>
      </w:r>
    </w:p>
    <w:p>
      <w:pPr>
        <w:pStyle w:val="BookText"/>
      </w:pPr>
      <w:r>
        <w:rPr>
          <w:rFonts w:ascii="IRNazanin" w:hAnsi="IRNazanin" w:eastAsia="IRNazanin" w:cs="IRNazanin"/>
          <w:lang w:bidi="fa-IR"/>
          <w:color w:val="111111"/>
          <w:sz w:val="28"/>
          <w:szCs w:val="28"/>
          <w:rtl/>
        </w:rPr>
        <w:t xml:space="preserve">شمع فانوس امید و عشق و آگاهی شدن</w:t>
      </w:r>
    </w:p>
    <w:p>
      <w:pPr>
        <w:pStyle w:val="BookText"/>
      </w:pPr>
      <w:r>
        <w:rPr>
          <w:rFonts w:ascii="IRNazanin" w:hAnsi="IRNazanin" w:eastAsia="IRNazanin" w:cs="IRNazanin"/>
          <w:lang w:bidi="fa-IR"/>
          <w:color w:val="111111"/>
          <w:sz w:val="28"/>
          <w:szCs w:val="28"/>
          <w:rtl/>
        </w:rPr>
        <w:t xml:space="preserve">ابر آمرزش، کرم کن، بر گنهکاران ببار</w:t>
      </w:r>
    </w:p>
    <w:p>
      <w:pPr>
        <w:pStyle w:val="BookText"/>
      </w:pPr>
      <w:r>
        <w:rPr>
          <w:rFonts w:ascii="IRNazanin" w:hAnsi="IRNazanin" w:eastAsia="IRNazanin" w:cs="IRNazanin"/>
          <w:lang w:bidi="fa-IR"/>
          <w:color w:val="111111"/>
          <w:sz w:val="28"/>
          <w:szCs w:val="28"/>
          <w:rtl/>
        </w:rPr>
        <w:t xml:space="preserve">سبز کن ما را، هوای تازه میخواهد بهار</w:t>
      </w:r>
    </w:p>
    <w:p>
      <w:pPr>
        <w:pStyle w:val="BookText"/>
      </w:pPr>
      <w:r>
        <w:rPr>
          <w:rFonts w:ascii="IRNazanin" w:hAnsi="IRNazanin" w:eastAsia="IRNazanin" w:cs="IRNazanin"/>
          <w:lang w:bidi="fa-IR"/>
          <w:color w:val="111111"/>
          <w:sz w:val="28"/>
          <w:szCs w:val="28"/>
          <w:rtl/>
        </w:rPr>
        <w:t xml:space="preserve">در کویر سینهی ما جای گل روییده خار</w:t>
      </w:r>
    </w:p>
    <w:p>
      <w:pPr>
        <w:pStyle w:val="BookText"/>
      </w:pPr>
      <w:r>
        <w:rPr>
          <w:rFonts w:ascii="IRNazanin" w:hAnsi="IRNazanin" w:eastAsia="IRNazanin" w:cs="IRNazanin"/>
          <w:lang w:bidi="fa-IR"/>
          <w:color w:val="111111"/>
          <w:sz w:val="28"/>
          <w:szCs w:val="28"/>
          <w:rtl/>
        </w:rPr>
        <w:t xml:space="preserve">کرده شیطان، قلعۀ تزویر خود را استوار</w:t>
      </w:r>
    </w:p>
    <w:p>
      <w:pPr>
        <w:pStyle w:val="BookText"/>
      </w:pPr>
      <w:r>
        <w:rPr>
          <w:rFonts w:ascii="IRNazanin" w:hAnsi="IRNazanin" w:eastAsia="IRNazanin" w:cs="IRNazanin"/>
          <w:lang w:bidi="fa-IR"/>
          <w:color w:val="111111"/>
          <w:sz w:val="28"/>
          <w:szCs w:val="28"/>
          <w:rtl/>
        </w:rPr>
        <w:t xml:space="preserve">ای مداوای تو دایم، دست از ما برمدار</w:t>
      </w:r>
    </w:p>
    <w:p>
      <w:pPr>
        <w:pStyle w:val="BookText"/>
      </w:pPr>
      <w:r>
        <w:rPr>
          <w:rFonts w:ascii="IRNazanin" w:hAnsi="IRNazanin" w:eastAsia="IRNazanin" w:cs="IRNazanin"/>
          <w:lang w:bidi="fa-IR"/>
          <w:color w:val="111111"/>
          <w:sz w:val="28"/>
          <w:szCs w:val="28"/>
          <w:rtl/>
        </w:rPr>
        <w:t xml:space="preserve">جان سر گردان که با یاد تو میگیرد قرار</w:t>
      </w:r>
    </w:p>
    <w:p>
      <w:pPr>
        <w:pStyle w:val="BookText"/>
      </w:pPr>
      <w:r>
        <w:rPr>
          <w:rFonts w:ascii="IRNazanin" w:hAnsi="IRNazanin" w:eastAsia="IRNazanin" w:cs="IRNazanin"/>
          <w:lang w:bidi="fa-IR"/>
          <w:color w:val="111111"/>
          <w:sz w:val="28"/>
          <w:szCs w:val="28"/>
          <w:rtl/>
        </w:rPr>
        <w:t xml:space="preserve">یاانیسالقلب، من لی غیرک، این حرف دلاست</w:t>
      </w:r>
    </w:p>
    <w:p>
      <w:pPr>
        <w:pStyle w:val="BookText"/>
      </w:pPr>
      <w:r>
        <w:rPr>
          <w:rFonts w:ascii="IRNazanin" w:hAnsi="IRNazanin" w:eastAsia="IRNazanin" w:cs="IRNazanin"/>
          <w:lang w:bidi="fa-IR"/>
          <w:color w:val="111111"/>
          <w:sz w:val="28"/>
          <w:szCs w:val="28"/>
          <w:rtl/>
        </w:rPr>
        <w:t xml:space="preserve">ای امید نا امیدان، بی تو بودن مشکل است</w:t>
      </w:r>
    </w:p>
    <w:p>
      <w:pPr>
        <w:pStyle w:val="BookText"/>
      </w:pPr>
      <w:r>
        <w:rPr>
          <w:rFonts w:ascii="IRNazanin" w:hAnsi="IRNazanin" w:eastAsia="IRNazanin" w:cs="IRNazanin"/>
          <w:lang w:bidi="fa-IR"/>
          <w:color w:val="111111"/>
          <w:sz w:val="28"/>
          <w:szCs w:val="28"/>
          <w:rtl/>
        </w:rPr>
        <w:t xml:space="preserve">دعوتت احسان، پیامت مهربانی، ربنا</w:t>
      </w:r>
    </w:p>
    <w:p>
      <w:pPr>
        <w:pStyle w:val="BookText"/>
      </w:pPr>
      <w:r>
        <w:rPr>
          <w:rFonts w:ascii="IRNazanin" w:hAnsi="IRNazanin" w:eastAsia="IRNazanin" w:cs="IRNazanin"/>
          <w:lang w:bidi="fa-IR"/>
          <w:color w:val="111111"/>
          <w:sz w:val="28"/>
          <w:szCs w:val="28"/>
          <w:rtl/>
        </w:rPr>
        <w:t xml:space="preserve">محکمات نام تو سبع المثانی، ربنا</w:t>
      </w:r>
    </w:p>
    <w:p>
      <w:pPr>
        <w:pStyle w:val="BookText"/>
      </w:pPr>
      <w:r>
        <w:rPr>
          <w:rFonts w:ascii="IRNazanin" w:hAnsi="IRNazanin" w:eastAsia="IRNazanin" w:cs="IRNazanin"/>
          <w:lang w:bidi="fa-IR"/>
          <w:color w:val="111111"/>
          <w:sz w:val="28"/>
          <w:szCs w:val="28"/>
          <w:rtl/>
        </w:rPr>
        <w:t xml:space="preserve">عارفان جویند از نامت نشانی، ربنا</w:t>
      </w:r>
    </w:p>
    <w:p>
      <w:pPr>
        <w:pStyle w:val="BookText"/>
      </w:pPr>
      <w:r>
        <w:rPr>
          <w:rFonts w:ascii="IRNazanin" w:hAnsi="IRNazanin" w:eastAsia="IRNazanin" w:cs="IRNazanin"/>
          <w:lang w:bidi="fa-IR"/>
          <w:color w:val="111111"/>
          <w:sz w:val="28"/>
          <w:szCs w:val="28"/>
          <w:rtl/>
        </w:rPr>
        <w:t xml:space="preserve">مؤمنان را می دهی لطف نهانی، ربنا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تقوی را حیات جاودانی، ربنا</w:t>
      </w:r>
    </w:p>
    <w:p>
      <w:pPr>
        <w:pStyle w:val="BookText"/>
      </w:pPr>
      <w:r>
        <w:rPr>
          <w:rFonts w:ascii="IRNazanin" w:hAnsi="IRNazanin" w:eastAsia="IRNazanin" w:cs="IRNazanin"/>
          <w:lang w:bidi="fa-IR"/>
          <w:color w:val="111111"/>
          <w:sz w:val="28"/>
          <w:szCs w:val="28"/>
          <w:rtl/>
        </w:rPr>
        <w:t xml:space="preserve">عشق تو در سینه ها گنج نهانی، ربنا</w:t>
      </w:r>
    </w:p>
    <w:p>
      <w:pPr>
        <w:pStyle w:val="BookText"/>
      </w:pPr>
      <w:r>
        <w:rPr>
          <w:rFonts w:ascii="IRNazanin" w:hAnsi="IRNazanin" w:eastAsia="IRNazanin" w:cs="IRNazanin"/>
          <w:lang w:bidi="fa-IR"/>
          <w:color w:val="111111"/>
          <w:sz w:val="28"/>
          <w:szCs w:val="28"/>
          <w:rtl/>
        </w:rPr>
        <w:t xml:space="preserve">نعمت عشق تو را آنانکه در دل داشتند</w:t>
      </w:r>
    </w:p>
    <w:p>
      <w:pPr>
        <w:pStyle w:val="BookText"/>
      </w:pPr>
      <w:r>
        <w:rPr>
          <w:rFonts w:ascii="IRNazanin" w:hAnsi="IRNazanin" w:eastAsia="IRNazanin" w:cs="IRNazanin"/>
          <w:lang w:bidi="fa-IR"/>
          <w:color w:val="111111"/>
          <w:sz w:val="28"/>
          <w:szCs w:val="28"/>
          <w:rtl/>
        </w:rPr>
        <w:t xml:space="preserve">در طریق بندگی طی مراحل داشتند</w:t>
      </w:r>
    </w:p>
    <w:p>
      <w:pPr>
        <w:pStyle w:val="BookText"/>
      </w:pPr>
      <w:r>
        <w:rPr>
          <w:rFonts w:ascii="IRNazanin" w:hAnsi="IRNazanin" w:eastAsia="IRNazanin" w:cs="IRNazanin"/>
          <w:lang w:bidi="fa-IR"/>
          <w:color w:val="111111"/>
          <w:sz w:val="28"/>
          <w:szCs w:val="28"/>
          <w:rtl/>
        </w:rPr>
        <w:t xml:space="preserve">حقشناسانی که فهم معرفت آسان کنند</w:t>
      </w:r>
    </w:p>
    <w:p>
      <w:pPr>
        <w:pStyle w:val="BookText"/>
      </w:pPr>
      <w:r>
        <w:rPr>
          <w:rFonts w:ascii="IRNazanin" w:hAnsi="IRNazanin" w:eastAsia="IRNazanin" w:cs="IRNazanin"/>
          <w:lang w:bidi="fa-IR"/>
          <w:color w:val="111111"/>
          <w:sz w:val="28"/>
          <w:szCs w:val="28"/>
          <w:rtl/>
        </w:rPr>
        <w:t xml:space="preserve">در مسلمانی، رواج شیوۀ سلمان کنند</w:t>
      </w:r>
    </w:p>
    <w:p>
      <w:pPr>
        <w:pStyle w:val="BookText"/>
      </w:pPr>
      <w:r>
        <w:rPr>
          <w:rFonts w:ascii="IRNazanin" w:hAnsi="IRNazanin" w:eastAsia="IRNazanin" w:cs="IRNazanin"/>
          <w:lang w:bidi="fa-IR"/>
          <w:color w:val="111111"/>
          <w:sz w:val="28"/>
          <w:szCs w:val="28"/>
          <w:rtl/>
        </w:rPr>
        <w:t xml:space="preserve">چون مسیحا، دردها را با دمی درمان کنند</w:t>
      </w:r>
    </w:p>
    <w:p>
      <w:pPr>
        <w:pStyle w:val="BookText"/>
      </w:pPr>
      <w:r>
        <w:rPr>
          <w:rFonts w:ascii="IRNazanin" w:hAnsi="IRNazanin" w:eastAsia="IRNazanin" w:cs="IRNazanin"/>
          <w:lang w:bidi="fa-IR"/>
          <w:color w:val="111111"/>
          <w:sz w:val="28"/>
          <w:szCs w:val="28"/>
          <w:rtl/>
        </w:rPr>
        <w:t xml:space="preserve">آنچه دشواریست، با فکر و قلم، آسان کنند</w:t>
      </w:r>
    </w:p>
    <w:p>
      <w:pPr>
        <w:pStyle w:val="BookText"/>
      </w:pPr>
      <w:r>
        <w:rPr>
          <w:rFonts w:ascii="IRNazanin" w:hAnsi="IRNazanin" w:eastAsia="IRNazanin" w:cs="IRNazanin"/>
          <w:lang w:bidi="fa-IR"/>
          <w:color w:val="111111"/>
          <w:sz w:val="28"/>
          <w:szCs w:val="28"/>
          <w:rtl/>
        </w:rPr>
        <w:t xml:space="preserve">تا که دلها، آشنا با حضرت جانان کنند</w:t>
      </w:r>
    </w:p>
    <w:p>
      <w:pPr>
        <w:pStyle w:val="BookText"/>
      </w:pPr>
      <w:r>
        <w:rPr>
          <w:rFonts w:ascii="IRNazanin" w:hAnsi="IRNazanin" w:eastAsia="IRNazanin" w:cs="IRNazanin"/>
          <w:lang w:bidi="fa-IR"/>
          <w:color w:val="111111"/>
          <w:sz w:val="28"/>
          <w:szCs w:val="28"/>
          <w:rtl/>
        </w:rPr>
        <w:t xml:space="preserve">با سمند عرش پیما، همتی چندان کنند</w:t>
      </w:r>
    </w:p>
    <w:p>
      <w:pPr>
        <w:pStyle w:val="BookText"/>
      </w:pPr>
      <w:r>
        <w:rPr>
          <w:rFonts w:ascii="IRNazanin" w:hAnsi="IRNazanin" w:eastAsia="IRNazanin" w:cs="IRNazanin"/>
          <w:lang w:bidi="fa-IR"/>
          <w:color w:val="111111"/>
          <w:sz w:val="28"/>
          <w:szCs w:val="28"/>
          <w:rtl/>
        </w:rPr>
        <w:t xml:space="preserve">مرد اخلاق الهی، مرد تقوی، مجلسی</w:t>
      </w:r>
    </w:p>
    <w:p>
      <w:pPr>
        <w:pStyle w:val="BookText"/>
      </w:pPr>
      <w:r>
        <w:rPr>
          <w:rFonts w:ascii="IRNazanin" w:hAnsi="IRNazanin" w:eastAsia="IRNazanin" w:cs="IRNazanin"/>
          <w:lang w:bidi="fa-IR"/>
          <w:color w:val="111111"/>
          <w:sz w:val="28"/>
          <w:szCs w:val="28"/>
          <w:rtl/>
        </w:rPr>
        <w:t xml:space="preserve">نکته پرداز علوم و مصحفآرا مجلسی</w:t>
      </w:r>
    </w:p>
    <w:p>
      <w:pPr>
        <w:pStyle w:val="BookText"/>
      </w:pPr>
      <w:r>
        <w:rPr>
          <w:rFonts w:ascii="IRNazanin" w:hAnsi="IRNazanin" w:eastAsia="IRNazanin" w:cs="IRNazanin"/>
          <w:lang w:bidi="fa-IR"/>
          <w:color w:val="111111"/>
          <w:sz w:val="28"/>
          <w:szCs w:val="28"/>
          <w:rtl/>
        </w:rPr>
        <w:t xml:space="preserve">از احادیث ولایت، سر آتَیْنا، نوشت</w:t>
      </w:r>
    </w:p>
    <w:p>
      <w:pPr>
        <w:pStyle w:val="BookText"/>
      </w:pPr>
      <w:r>
        <w:rPr>
          <w:rFonts w:ascii="IRNazanin" w:hAnsi="IRNazanin" w:eastAsia="IRNazanin" w:cs="IRNazanin"/>
          <w:lang w:bidi="fa-IR"/>
          <w:color w:val="111111"/>
          <w:sz w:val="28"/>
          <w:szCs w:val="28"/>
          <w:rtl/>
        </w:rPr>
        <w:t xml:space="preserve">در مصابیح هدایت، لفظ را معنی نوشت</w:t>
      </w:r>
    </w:p>
    <w:p>
      <w:pPr>
        <w:pStyle w:val="BookText"/>
      </w:pPr>
      <w:r>
        <w:rPr>
          <w:rFonts w:ascii="IRNazanin" w:hAnsi="IRNazanin" w:eastAsia="IRNazanin" w:cs="IRNazanin"/>
          <w:lang w:bidi="fa-IR"/>
          <w:color w:val="111111"/>
          <w:sz w:val="28"/>
          <w:szCs w:val="28"/>
          <w:rtl/>
        </w:rPr>
        <w:t xml:space="preserve">ناخدای کشتی اخلاص شد، دریا نوشت</w:t>
      </w:r>
    </w:p>
    <w:p>
      <w:pPr>
        <w:pStyle w:val="BookText"/>
      </w:pPr>
      <w:r>
        <w:rPr>
          <w:rFonts w:ascii="IRNazanin" w:hAnsi="IRNazanin" w:eastAsia="IRNazanin" w:cs="IRNazanin"/>
          <w:lang w:bidi="fa-IR"/>
          <w:color w:val="111111"/>
          <w:sz w:val="28"/>
          <w:szCs w:val="28"/>
          <w:rtl/>
        </w:rPr>
        <w:t xml:space="preserve">درس ادریس امامت، از الف تا یا نوشت</w:t>
      </w:r>
    </w:p>
    <w:p>
      <w:pPr>
        <w:pStyle w:val="BookText"/>
      </w:pPr>
      <w:r>
        <w:rPr>
          <w:rFonts w:ascii="IRNazanin" w:hAnsi="IRNazanin" w:eastAsia="IRNazanin" w:cs="IRNazanin"/>
          <w:lang w:bidi="fa-IR"/>
          <w:color w:val="111111"/>
          <w:sz w:val="28"/>
          <w:szCs w:val="28"/>
          <w:rtl/>
        </w:rPr>
        <w:t xml:space="preserve">خط به خط، حق الیقین، یا آیت الکبری نوشت</w:t>
      </w:r>
    </w:p>
    <w:p>
      <w:pPr>
        <w:pStyle w:val="BookText"/>
      </w:pPr>
      <w:r>
        <w:rPr>
          <w:rFonts w:ascii="IRNazanin" w:hAnsi="IRNazanin" w:eastAsia="IRNazanin" w:cs="IRNazanin"/>
          <w:lang w:bidi="fa-IR"/>
          <w:color w:val="111111"/>
          <w:sz w:val="28"/>
          <w:szCs w:val="28"/>
          <w:rtl/>
        </w:rPr>
        <w:t xml:space="preserve">رمز حقانیت و شأن علی مولا نوشت</w:t>
      </w:r>
    </w:p>
    <w:p>
      <w:pPr>
        <w:pStyle w:val="BookText"/>
      </w:pPr>
      <w:r>
        <w:rPr>
          <w:rFonts w:ascii="IRNazanin" w:hAnsi="IRNazanin" w:eastAsia="IRNazanin" w:cs="IRNazanin"/>
          <w:lang w:bidi="fa-IR"/>
          <w:color w:val="111111"/>
          <w:sz w:val="28"/>
          <w:szCs w:val="28"/>
          <w:rtl/>
        </w:rPr>
        <w:t xml:space="preserve">بت شکن شد، تا فرو ریزد بساط خود سری</w:t>
      </w:r>
    </w:p>
    <w:p>
      <w:pPr>
        <w:pStyle w:val="BookText"/>
      </w:pPr>
      <w:r>
        <w:rPr>
          <w:rFonts w:ascii="IRNazanin" w:hAnsi="IRNazanin" w:eastAsia="IRNazanin" w:cs="IRNazanin"/>
          <w:lang w:bidi="fa-IR"/>
          <w:color w:val="111111"/>
          <w:sz w:val="28"/>
          <w:szCs w:val="28"/>
          <w:rtl/>
        </w:rPr>
        <w:t xml:space="preserve">بر بنای صوفیان زد، سنگ ایمانگستری</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بهره گیرند از «بحار» فکرتش اهل ثواب</w:t>
      </w:r>
    </w:p>
    <w:p>
      <w:pPr>
        <w:pStyle w:val="BookText"/>
      </w:pPr>
      <w:r>
        <w:rPr>
          <w:rFonts w:ascii="IRNazanin" w:hAnsi="IRNazanin" w:eastAsia="IRNazanin" w:cs="IRNazanin"/>
          <w:lang w:bidi="fa-IR"/>
          <w:color w:val="111111"/>
          <w:sz w:val="28"/>
          <w:szCs w:val="28"/>
          <w:rtl/>
        </w:rPr>
        <w:t xml:space="preserve">عمق این دریا، صدف پرورده پر دُر خوشاب</w:t>
      </w:r>
    </w:p>
    <w:p>
      <w:pPr>
        <w:pStyle w:val="BookText"/>
      </w:pPr>
      <w:r>
        <w:rPr>
          <w:rFonts w:ascii="IRNazanin" w:hAnsi="IRNazanin" w:eastAsia="IRNazanin" w:cs="IRNazanin"/>
          <w:lang w:bidi="fa-IR"/>
          <w:color w:val="111111"/>
          <w:sz w:val="28"/>
          <w:szCs w:val="28"/>
          <w:rtl/>
        </w:rPr>
        <w:t xml:space="preserve">سکه ی اندیشهاش بارد به دلها آفتاب</w:t>
      </w:r>
    </w:p>
    <w:p>
      <w:pPr>
        <w:pStyle w:val="BookText"/>
      </w:pPr>
      <w:r>
        <w:rPr>
          <w:rFonts w:ascii="IRNazanin" w:hAnsi="IRNazanin" w:eastAsia="IRNazanin" w:cs="IRNazanin"/>
          <w:lang w:bidi="fa-IR"/>
          <w:color w:val="111111"/>
          <w:sz w:val="28"/>
          <w:szCs w:val="28"/>
          <w:rtl/>
        </w:rPr>
        <w:t xml:space="preserve">مجلسی، مرد فضیلت، زندهی حسن المآب</w:t>
      </w:r>
    </w:p>
    <w:p>
      <w:pPr>
        <w:pStyle w:val="BookText"/>
      </w:pPr>
      <w:r>
        <w:rPr>
          <w:rFonts w:ascii="IRNazanin" w:hAnsi="IRNazanin" w:eastAsia="IRNazanin" w:cs="IRNazanin"/>
          <w:lang w:bidi="fa-IR"/>
          <w:color w:val="111111"/>
          <w:sz w:val="28"/>
          <w:szCs w:val="28"/>
          <w:rtl/>
        </w:rPr>
        <w:t xml:space="preserve">در تماشای حدیث شیعه، یکسو زد، نقاب</w:t>
      </w:r>
    </w:p>
    <w:p>
      <w:pPr>
        <w:pStyle w:val="BookText"/>
      </w:pPr>
      <w:r>
        <w:rPr>
          <w:rFonts w:ascii="IRNazanin" w:hAnsi="IRNazanin" w:eastAsia="IRNazanin" w:cs="IRNazanin"/>
          <w:lang w:bidi="fa-IR"/>
          <w:color w:val="111111"/>
          <w:sz w:val="28"/>
          <w:szCs w:val="28"/>
          <w:rtl/>
        </w:rPr>
        <w:t xml:space="preserve">هرزه گویانی، به رغم این فضیلتهای ناب</w:t>
      </w:r>
    </w:p>
    <w:p>
      <w:pPr>
        <w:pStyle w:val="BookText"/>
      </w:pPr>
      <w:r>
        <w:rPr>
          <w:rFonts w:ascii="IRNazanin" w:hAnsi="IRNazanin" w:eastAsia="IRNazanin" w:cs="IRNazanin"/>
          <w:lang w:bidi="fa-IR"/>
          <w:color w:val="111111"/>
          <w:sz w:val="28"/>
          <w:szCs w:val="28"/>
          <w:rtl/>
        </w:rPr>
        <w:t xml:space="preserve">روحش آزردند تا از خود سخن، پیدا کنند</w:t>
      </w:r>
    </w:p>
    <w:p>
      <w:pPr>
        <w:pStyle w:val="BookText"/>
      </w:pPr>
      <w:r>
        <w:rPr>
          <w:rFonts w:ascii="IRNazanin" w:hAnsi="IRNazanin" w:eastAsia="IRNazanin" w:cs="IRNazanin"/>
          <w:lang w:bidi="fa-IR"/>
          <w:color w:val="111111"/>
          <w:sz w:val="28"/>
          <w:szCs w:val="28"/>
          <w:rtl/>
        </w:rPr>
        <w:t xml:space="preserve">بیهنر مردان، کمال مجلسی حاشا کنند</w:t>
      </w:r>
    </w:p>
    <w:p>
      <w:pPr>
        <w:pStyle w:val="BookText"/>
      </w:pPr>
      <w:r>
        <w:rPr>
          <w:rFonts w:ascii="IRNazanin" w:hAnsi="IRNazanin" w:eastAsia="IRNazanin" w:cs="IRNazanin"/>
          <w:lang w:bidi="fa-IR"/>
          <w:color w:val="111111"/>
          <w:sz w:val="28"/>
          <w:szCs w:val="28"/>
          <w:rtl/>
        </w:rPr>
        <w:t xml:space="preserve">جعفر رسولزاده آشفته کاشانی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از عشق علیست گر که عزت داری</w:t>
      </w:r>
    </w:p>
    <w:p>
      <w:pPr>
        <w:pStyle w:val="BookText"/>
      </w:pPr>
      <w:r>
        <w:rPr>
          <w:rFonts w:ascii="IRNazanin" w:hAnsi="IRNazanin" w:eastAsia="IRNazanin" w:cs="IRNazanin"/>
          <w:lang w:bidi="fa-IR"/>
          <w:color w:val="111111"/>
          <w:sz w:val="28"/>
          <w:szCs w:val="28"/>
          <w:rtl/>
        </w:rPr>
        <w:t xml:space="preserve">سیصد سنه عمر غرق برکت داری</w:t>
      </w:r>
    </w:p>
    <w:p>
      <w:pPr>
        <w:pStyle w:val="BookText"/>
      </w:pPr>
      <w:r>
        <w:rPr>
          <w:rFonts w:ascii="IRNazanin" w:hAnsi="IRNazanin" w:eastAsia="IRNazanin" w:cs="IRNazanin"/>
          <w:lang w:bidi="fa-IR"/>
          <w:color w:val="111111"/>
          <w:sz w:val="28"/>
          <w:szCs w:val="28"/>
          <w:rtl/>
        </w:rPr>
        <w:t xml:space="preserve">ای صاحب انوار بهاری بحار</w:t>
      </w:r>
    </w:p>
    <w:p>
      <w:pPr>
        <w:pStyle w:val="BookText"/>
      </w:pPr>
      <w:r>
        <w:rPr>
          <w:rFonts w:ascii="IRNazanin" w:hAnsi="IRNazanin" w:eastAsia="IRNazanin" w:cs="IRNazanin"/>
          <w:lang w:bidi="fa-IR"/>
          <w:color w:val="111111"/>
          <w:sz w:val="28"/>
          <w:szCs w:val="28"/>
          <w:rtl/>
        </w:rPr>
        <w:t xml:space="preserve">بر مردم اصفهان ولایت داری</w:t>
      </w:r>
    </w:p>
    <w:p>
      <w:pPr>
        <w:pStyle w:val="BookText"/>
      </w:pPr>
      <w:r>
        <w:rPr>
          <w:rFonts w:ascii="IRNazanin" w:hAnsi="IRNazanin" w:eastAsia="IRNazanin" w:cs="IRNazanin"/>
          <w:lang w:bidi="fa-IR"/>
          <w:color w:val="111111"/>
          <w:sz w:val="28"/>
          <w:szCs w:val="28"/>
          <w:rtl/>
        </w:rPr>
        <w:t xml:space="preserve">صالح براتی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علّامهای و در این صفت شکی نیست</w:t>
      </w:r>
    </w:p>
    <w:p>
      <w:pPr>
        <w:pStyle w:val="BookText"/>
      </w:pPr>
      <w:r>
        <w:rPr>
          <w:rFonts w:ascii="IRNazanin" w:hAnsi="IRNazanin" w:eastAsia="IRNazanin" w:cs="IRNazanin"/>
          <w:lang w:bidi="fa-IR"/>
          <w:color w:val="111111"/>
          <w:sz w:val="28"/>
          <w:szCs w:val="28"/>
          <w:rtl/>
        </w:rPr>
        <w:t xml:space="preserve">در شانِ شما بهتر از این منصب چیست؟</w:t>
      </w:r>
    </w:p>
    <w:p>
      <w:pPr>
        <w:pStyle w:val="BookText"/>
      </w:pPr>
      <w:r>
        <w:rPr>
          <w:rFonts w:ascii="IRNazanin" w:hAnsi="IRNazanin" w:eastAsia="IRNazanin" w:cs="IRNazanin"/>
          <w:lang w:bidi="fa-IR"/>
          <w:color w:val="111111"/>
          <w:sz w:val="28"/>
          <w:szCs w:val="28"/>
          <w:rtl/>
        </w:rPr>
        <w:t xml:space="preserve">تا پرچم تو در اصفهان بالا هست</w:t>
      </w:r>
    </w:p>
    <w:p>
      <w:pPr>
        <w:pStyle w:val="BookText"/>
      </w:pPr>
      <w:r>
        <w:rPr>
          <w:rFonts w:ascii="Amiri" w:hAnsi="Amiri" w:eastAsia="Amiri" w:cs="Amiri"/>
          <w:lang w:bidi="ar-SA"/>
          <w:color w:val="111111"/>
          <w:sz w:val="28"/>
          <w:szCs w:val="28"/>
          <w:rtl/>
        </w:rPr>
        <w:t xml:space="preserve">حُبّ علوی در دلِ مردم باقیست</w:t>
      </w:r>
    </w:p>
    <w:p>
      <w:pPr>
        <w:pStyle w:val="BookText"/>
      </w:pPr>
      <w:r>
        <w:rPr>
          <w:rFonts w:ascii="Amiri" w:hAnsi="Amiri" w:eastAsia="Amiri" w:cs="Amiri"/>
          <w:lang w:bidi="ar-SA"/>
          <w:color w:val="111111"/>
          <w:sz w:val="28"/>
          <w:szCs w:val="28"/>
          <w:rtl/>
        </w:rPr>
        <w:t xml:space="preserve">سعید علّامه</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bookmarkStart w:id="232" w:name="pg7197_64865"/>
    <w:bookmarkEnd w:id="232"/>
    <w:p>
      <w:pPr>
        <w:pStyle w:val="Heading3"/>
      </w:pPr>
      <w:bookmarkStart w:id="609" w:name="_Toc353"/>
      <w:r>
        <w:t>زندگینامه میر حامد حسین بن السیّد محمّد قلی</w:t>
      </w:r>
      <w:bookmarkEnd w:id="609"/>
    </w:p>
    <w:p>
      <w:pPr>
        <w:pStyle w:val="Heading4"/>
      </w:pPr>
      <w:bookmarkStart w:id="610" w:name="_Toc354"/>
      <w:r>
        <w:t>اشاره</w:t>
      </w:r>
      <w:bookmarkEnd w:id="610"/>
    </w:p>
    <w:p>
      <w:pPr>
        <w:pStyle w:val="BookText"/>
      </w:pPr>
      <w:r>
        <w:rPr>
          <w:rFonts w:ascii="IRNazanin" w:hAnsi="IRNazanin" w:eastAsia="IRNazanin" w:cs="IRNazanin"/>
          <w:lang w:bidi="fa-IR"/>
          <w:color w:val="111111"/>
          <w:sz w:val="28"/>
          <w:szCs w:val="28"/>
          <w:rtl/>
        </w:rPr>
        <w:t xml:space="preserve">مجاهد سترگ و علّامه بزرگ، متکلم خبیر و بحاثه نحریر، از افتخارات جهان تشیع در قرن 12 و 13 است.</w:t>
      </w:r>
    </w:p>
    <w:p>
      <w:pPr>
        <w:pStyle w:val="BookText"/>
      </w:pPr>
      <w:r>
        <w:rPr>
          <w:rFonts w:ascii="IRNazanin" w:hAnsi="IRNazanin" w:eastAsia="IRNazanin" w:cs="IRNazanin"/>
          <w:lang w:bidi="fa-IR"/>
          <w:color w:val="111111"/>
          <w:sz w:val="28"/>
          <w:szCs w:val="28"/>
          <w:rtl/>
        </w:rPr>
        <w:t xml:space="preserve">علما و متاخرین از میرحامدحسین همگی به عظمت و جلالت یاد کرده اند.</w:t>
      </w:r>
    </w:p>
    <w:p>
      <w:pPr>
        <w:pStyle w:val="BookText"/>
      </w:pPr>
      <w:r>
        <w:rPr>
          <w:rFonts w:ascii="IRNazanin" w:hAnsi="IRNazanin" w:eastAsia="IRNazanin" w:cs="IRNazanin"/>
          <w:lang w:bidi="fa-IR"/>
          <w:color w:val="111111"/>
          <w:sz w:val="28"/>
          <w:szCs w:val="28"/>
          <w:rtl/>
        </w:rPr>
        <w:t xml:space="preserve">مؤلف ریحانه الادب مینویسد:</w:t>
      </w:r>
    </w:p>
    <w:p>
      <w:pPr>
        <w:pStyle w:val="BookText"/>
      </w:pPr>
      <w:r>
        <w:rPr>
          <w:rFonts w:ascii="IRNazanin" w:hAnsi="IRNazanin" w:eastAsia="IRNazanin" w:cs="IRNazanin"/>
          <w:lang w:bidi="fa-IR"/>
          <w:color w:val="111111"/>
          <w:sz w:val="28"/>
          <w:szCs w:val="28"/>
          <w:rtl/>
        </w:rPr>
        <w:t xml:space="preserve">علاوه بر فقاهت و دیگر علوم دینیه در علم شریف حدیث و اخبار و آثار و معرفت احوال رجال فریقین و علم کلام خصوصاً در مبحث امامت دارای مقامی عالی و کثرت احاطه و تبحر او مسلم یگانه و بیگانه در عرب و عجم و عامه و خاصه بود. و در مدافعه از حوزه دیانت و بیضهی شریعت اهتمام داشته و تمامی ساعات دقایق عمر شریفش در تألیف دینی مصروف بوده و آنی فروگذاری نداشته تا آنکه دست راست او از کثرت تحریر و کتابت عاطل شده و در اواخر با دست چپ مینگاشته است. و از مراجعه به کتاب عبقات او مکشوف می گردد که از صدر اسلام تا عصر وی احدی در فن کلام خصوصاً در باب امامت بدان منوال و نمط تصنیفی نپرداخته است.</w:t>
      </w:r>
      <w:r>
        <w:rPr>
          <w:rStyle w:val="FootnoteReference"/>
        </w:rPr>
        <w:footnoteReference w:id="483"/>
      </w:r>
    </w:p>
    <w:p>
      <w:pPr>
        <w:pStyle w:val="Heading4"/>
      </w:pPr>
      <w:bookmarkStart w:id="611" w:name="_Toc355"/>
      <w:r>
        <w:t>کتاب عظیم عبقات الانوار</w:t>
      </w:r>
      <w:bookmarkEnd w:id="611"/>
    </w:p>
    <w:p>
      <w:pPr>
        <w:pStyle w:val="BookText"/>
      </w:pPr>
      <w:r>
        <w:rPr>
          <w:rFonts w:ascii="IRNazanin" w:hAnsi="IRNazanin" w:eastAsia="IRNazanin" w:cs="IRNazanin"/>
          <w:lang w:bidi="fa-IR"/>
          <w:color w:val="111111"/>
          <w:sz w:val="28"/>
          <w:szCs w:val="28"/>
          <w:rtl/>
        </w:rPr>
        <w:t xml:space="preserve">کتاب عظیم عبقات الانوار بیش از 20 جلد سند و استدلال است، و در ردّ کتاب تحفه اثنی عشریه نوشته شده و کتاب تحفه از دست آوردهای استعمار است.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تحفه و مؤلف آن</w:t>
      </w:r>
    </w:p>
    <w:p>
      <w:pPr>
        <w:pStyle w:val="BookText"/>
      </w:pPr>
      <w:r>
        <w:rPr>
          <w:rFonts w:ascii="IRNazanin" w:hAnsi="IRNazanin" w:eastAsia="IRNazanin" w:cs="IRNazanin"/>
          <w:lang w:bidi="fa-IR"/>
          <w:color w:val="111111"/>
          <w:sz w:val="28"/>
          <w:szCs w:val="28"/>
          <w:rtl/>
        </w:rPr>
        <w:t xml:space="preserve">نویسنده توانا آقای محمّد رضا حکیمی در زندگی میرحامد حسین</w:t>
      </w:r>
      <w:r>
        <w:rPr>
          <w:rStyle w:val="FootnoteReference"/>
        </w:rPr>
        <w:footnoteReference w:id="484"/>
      </w:r>
      <w:r>
        <w:rPr>
          <w:rFonts w:ascii="IRNazanin" w:hAnsi="IRNazanin" w:eastAsia="IRNazanin" w:cs="IRNazanin"/>
          <w:lang w:bidi="fa-IR"/>
          <w:color w:val="111111"/>
          <w:sz w:val="28"/>
          <w:szCs w:val="28"/>
          <w:rtl/>
        </w:rPr>
        <w:t xml:space="preserve">مینویسد:</w:t>
      </w:r>
    </w:p>
    <w:p>
      <w:pPr>
        <w:pStyle w:val="BookText"/>
      </w:pPr>
      <w:r>
        <w:rPr>
          <w:rFonts w:ascii="IRNazanin" w:hAnsi="IRNazanin" w:eastAsia="IRNazanin" w:cs="IRNazanin"/>
          <w:lang w:bidi="fa-IR"/>
          <w:color w:val="111111"/>
          <w:sz w:val="28"/>
          <w:szCs w:val="28"/>
          <w:rtl/>
        </w:rPr>
        <w:t xml:space="preserve">در نیمۀ نخستین سدهی 13 هجری که نیروهای استعمار بسیج شده بود و به ویژه انگلستان و فرانسه چشم طمع به شبه قارۀ هند دوخته بودند و بیگمان اسلام در هند برابر هجوم استعماری آنان سدی بزرگ بود.</w:t>
      </w:r>
    </w:p>
    <w:p>
      <w:pPr>
        <w:pStyle w:val="BookText"/>
      </w:pPr>
      <w:r>
        <w:rPr>
          <w:rFonts w:ascii="IRNazanin" w:hAnsi="IRNazanin" w:eastAsia="IRNazanin" w:cs="IRNazanin"/>
          <w:lang w:bidi="fa-IR"/>
          <w:color w:val="111111"/>
          <w:sz w:val="28"/>
          <w:szCs w:val="28"/>
          <w:rtl/>
        </w:rPr>
        <w:t xml:space="preserve">در چنین روزگاری، یکی از عالمان مسلم هندی از اهل سنت یعنی مولوی عبدالعزیز دهلوی (م 1239ه.ق) دست به تألیف کتابی زد به نام «تحفه اثنا عشریه» یعنی هدیه ای برای شیعیان دوازده امامی، اما چه تحفه ای و چه هدیه ای؟</w:t>
      </w:r>
    </w:p>
    <w:p>
      <w:pPr>
        <w:pStyle w:val="BookText"/>
      </w:pPr>
      <w:r>
        <w:rPr>
          <w:rFonts w:ascii="IRNazanin" w:hAnsi="IRNazanin" w:eastAsia="IRNazanin" w:cs="IRNazanin"/>
          <w:lang w:bidi="fa-IR"/>
          <w:color w:val="111111"/>
          <w:sz w:val="28"/>
          <w:szCs w:val="28"/>
          <w:rtl/>
        </w:rPr>
        <w:t xml:space="preserve">مولوی عبدالعزیز دهلوی، عالمی بود فاضل و برجسته که به (سراج الهند) شهرت یافته بود، پدر او نیز از عالمان بزرگ بود، مولوی شاه ولی الله دهلوی، اما این عالم دینی، مولوی عبدالعزیز بدون رعایت سخن قرآن کریم: «انما المؤمنون اخوه»</w:t>
      </w:r>
    </w:p>
    <w:p>
      <w:pPr>
        <w:pStyle w:val="BookText"/>
      </w:pPr>
      <w:r>
        <w:rPr>
          <w:rFonts w:ascii="IRNazanin" w:hAnsi="IRNazanin" w:eastAsia="IRNazanin" w:cs="IRNazanin"/>
          <w:lang w:bidi="fa-IR"/>
          <w:color w:val="111111"/>
          <w:sz w:val="28"/>
          <w:szCs w:val="28"/>
          <w:rtl/>
        </w:rPr>
        <w:t xml:space="preserve">و بدون توجه به فرمان خداوند: «واعتصموا بحبل الله جمیعاً و لا تفرقرا»</w:t>
      </w:r>
    </w:p>
    <w:p>
      <w:pPr>
        <w:pStyle w:val="BookText"/>
      </w:pPr>
      <w:r>
        <w:rPr>
          <w:rFonts w:ascii="IRNazanin" w:hAnsi="IRNazanin" w:eastAsia="IRNazanin" w:cs="IRNazanin"/>
          <w:lang w:bidi="fa-IR"/>
          <w:color w:val="111111"/>
          <w:sz w:val="28"/>
          <w:szCs w:val="28"/>
          <w:rtl/>
        </w:rPr>
        <w:t xml:space="preserve">و بدون رعایت جانی حق و حقیقت.</w:t>
      </w:r>
    </w:p>
    <w:p>
      <w:pPr>
        <w:pStyle w:val="BookText"/>
      </w:pPr>
      <w:r>
        <w:rPr>
          <w:rFonts w:ascii="IRNazanin" w:hAnsi="IRNazanin" w:eastAsia="IRNazanin" w:cs="IRNazanin"/>
          <w:lang w:bidi="fa-IR"/>
          <w:color w:val="111111"/>
          <w:sz w:val="28"/>
          <w:szCs w:val="28"/>
          <w:rtl/>
        </w:rPr>
        <w:t xml:space="preserve">و بدون در نظر گرفتن واقعیتهای تاریخ اسلامی و سنت صحیح و آیات ولایت و حقایق وحی و احادیث معتبر.</w:t>
      </w:r>
    </w:p>
    <w:p>
      <w:pPr>
        <w:pStyle w:val="BookText"/>
      </w:pPr>
      <w:r>
        <w:rPr>
          <w:rFonts w:ascii="IRNazanin" w:hAnsi="IRNazanin" w:eastAsia="IRNazanin" w:cs="IRNazanin"/>
          <w:lang w:bidi="fa-IR"/>
          <w:color w:val="111111"/>
          <w:sz w:val="28"/>
          <w:szCs w:val="28"/>
          <w:rtl/>
        </w:rPr>
        <w:t xml:space="preserve">و بدون پاسداری معارف سنت نبوی و بدون رعایت حقوق پیامبر و آل او و بدون ملاحظۀ حدود علم حدیث.</w:t>
      </w:r>
    </w:p>
    <w:p>
      <w:pPr>
        <w:pStyle w:val="BookText"/>
      </w:pPr>
      <w:r>
        <w:rPr>
          <w:rFonts w:ascii="IRNazanin" w:hAnsi="IRNazanin" w:eastAsia="IRNazanin" w:cs="IRNazanin"/>
          <w:lang w:bidi="fa-IR"/>
          <w:color w:val="111111"/>
          <w:sz w:val="28"/>
          <w:szCs w:val="28"/>
          <w:rtl/>
        </w:rPr>
        <w:t xml:space="preserve">و بدون توجه به مصالح امت، و مسائل دنیای اسلام و حق برادری شیعه و بدون اهمیت دادن به بهره برداری وسیع استعمار از چنین تألیفی کتاب خویش را نوشت و با وسایل موجود نشر داد و چه بسا عوامل فرصت طلب نیز در نشر کتاب کمک کردند.</w:t>
      </w:r>
    </w:p>
    <w:p>
      <w:pPr>
        <w:pStyle w:val="BookText"/>
      </w:pPr>
      <w:r>
        <w:rPr>
          <w:rFonts w:ascii="IRNazanin" w:hAnsi="IRNazanin" w:eastAsia="IRNazanin" w:cs="IRNazanin"/>
          <w:lang w:bidi="fa-IR"/>
          <w:color w:val="111111"/>
          <w:sz w:val="28"/>
          <w:szCs w:val="28"/>
          <w:rtl/>
        </w:rPr>
        <w:t xml:space="preserve">کتاب (تحفه) بدینگونه انتشار یافت و باعث تشتت جبهۀ اسلامی هند شد، و در دل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bookmarkStart w:id="233" w:name="pg7197_64867"/>
    <w:bookmarkEnd w:id="233"/>
    <w:p>
      <w:pPr>
        <w:pStyle w:val="BookText"/>
      </w:pPr>
      <w:r>
        <w:rPr>
          <w:rFonts w:ascii="IRNazanin" w:hAnsi="IRNazanin" w:eastAsia="IRNazanin" w:cs="IRNazanin"/>
          <w:lang w:bidi="fa-IR"/>
          <w:color w:val="111111"/>
          <w:sz w:val="28"/>
          <w:szCs w:val="28"/>
          <w:rtl/>
        </w:rPr>
        <w:t xml:space="preserve">برادران مسلمان، نسبت به یکدیگر کینه و تفرقه پدید آورد و صفای مسجد و محراب، شکوه رمضان و عاشورا را کدر ساخت، و طنین با حشمت بانک «اللهاکبر»، و وحدت جهت قبله را – که دل دشمن را آب می کرد و جان یهود و نصارای استعمارگران را میگداخت دستخوش نابسامانی و تزلزل ساخت، سپس برخی دیگر از جانهای تاریک و ایادی شرّ، به گونه ای دیگر به نشر و تکثیر کتاب پرداختند. در سال 1227 هجری شخصی به نام غلام محمّد بن محییالدین اسلمی، در شهر مدارس هندوستان کتاب تحفه را از فارسی به عربی ترجمه کرد.</w:t>
      </w:r>
    </w:p>
    <w:p>
      <w:pPr>
        <w:pStyle w:val="BookText"/>
      </w:pPr>
      <w:r>
        <w:rPr>
          <w:rFonts w:ascii="IRNazanin" w:hAnsi="IRNazanin" w:eastAsia="IRNazanin" w:cs="IRNazanin"/>
          <w:lang w:bidi="fa-IR"/>
          <w:color w:val="111111"/>
          <w:sz w:val="28"/>
          <w:szCs w:val="28"/>
          <w:rtl/>
        </w:rPr>
        <w:t xml:space="preserve">مجاهد اکبر مرحوم میرحامد حسین قدس سره که به گفتار علّامه امینی قدسسرّه: خداوند به دست این سیّد پاک و بزرگوار حجت را تمام کرد و راه راست حق را آشکار ساخت وی کتاب عظیم «عبقات الانوار» را تألیف کرد و با تصنیف این کتاب شریف منتی بر جهان تشیع بلکه بر تمام عالم اسلام نهاد.</w:t>
      </w:r>
    </w:p>
    <w:p>
      <w:pPr>
        <w:pStyle w:val="BookText"/>
      </w:pPr>
      <w:r>
        <w:rPr>
          <w:rFonts w:ascii="IRNazanin" w:hAnsi="IRNazanin" w:eastAsia="IRNazanin" w:cs="IRNazanin"/>
          <w:lang w:bidi="fa-IR"/>
          <w:color w:val="111111"/>
          <w:sz w:val="28"/>
          <w:szCs w:val="28"/>
          <w:rtl/>
        </w:rPr>
        <w:t xml:space="preserve">و چنانکه نویسنده محترم کتاب (میرحامد حسین) آقای محمّد رضا حکیمی می گوید:</w:t>
      </w:r>
    </w:p>
    <w:p>
      <w:pPr>
        <w:pStyle w:val="BookText"/>
      </w:pPr>
      <w:r>
        <w:rPr>
          <w:rFonts w:ascii="IRNazanin" w:hAnsi="IRNazanin" w:eastAsia="IRNazanin" w:cs="IRNazanin"/>
          <w:lang w:bidi="fa-IR"/>
          <w:color w:val="111111"/>
          <w:sz w:val="28"/>
          <w:szCs w:val="28"/>
          <w:rtl/>
        </w:rPr>
        <w:t xml:space="preserve">پس از انتشار کتاب «عبقات الانوار» در این سوی و آن سوی، عالمان و ادیبان به تأیید جبهۀ حق پرداختند و مقاله ها و قصاید بسیاری دربارۀ این کتاب و این مؤلف نوشتند و سرودند و تا آنجا به این وظیفه توجه کردند که پس از درگذشت میرحامد حسین نیز این ستایش نامه ها و چکامه ها نوشته و سروده به هند فرستاده می شد به دست فرزندان ادیب و عالم می رسید.</w:t>
      </w:r>
    </w:p>
    <w:p>
      <w:pPr>
        <w:pStyle w:val="BookText"/>
      </w:pPr>
      <w:r>
        <w:rPr>
          <w:rFonts w:ascii="IRNazanin" w:hAnsi="IRNazanin" w:eastAsia="IRNazanin" w:cs="IRNazanin"/>
          <w:lang w:bidi="fa-IR"/>
          <w:color w:val="111111"/>
          <w:sz w:val="28"/>
          <w:szCs w:val="28"/>
          <w:rtl/>
        </w:rPr>
        <w:t xml:space="preserve">چون این نوشته ها – که خود نیز حق است و سند حق و تأیید حق فراوان گشت یکی از ادیبان و مؤلفان صفحات هند، آنها را در کتابی گرد آورد و سواطع الانوار فی تقریضات عبقات الانوار نامید.</w:t>
      </w:r>
      <w:r>
        <w:rPr>
          <w:rStyle w:val="FootnoteReference"/>
        </w:rPr>
        <w:footnoteReference w:id="485"/>
      </w:r>
    </w:p>
    <w:p>
      <w:pPr>
        <w:pStyle w:val="Heading4"/>
      </w:pPr>
      <w:bookmarkStart w:id="612" w:name="_Toc356"/>
      <w:r>
        <w:t>کتابخانه ناصریه</w:t>
      </w:r>
      <w:bookmarkEnd w:id="612"/>
    </w:p>
    <w:p>
      <w:pPr>
        <w:pStyle w:val="BookText"/>
      </w:pPr>
      <w:r>
        <w:rPr>
          <w:rFonts w:ascii="IRNazanin" w:hAnsi="IRNazanin" w:eastAsia="IRNazanin" w:cs="IRNazanin"/>
          <w:lang w:bidi="fa-IR"/>
          <w:color w:val="111111"/>
          <w:sz w:val="28"/>
          <w:szCs w:val="28"/>
          <w:rtl/>
        </w:rPr>
        <w:t xml:space="preserve">از آثار ارزندۀ مرحوم میرحامد حسین قدس سره کتابخانه کم نظیری است که در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234" w:name="pg7197_64868"/>
    <w:bookmarkEnd w:id="234"/>
    <w:p>
      <w:pPr>
        <w:pStyle w:val="BookText"/>
      </w:pPr>
      <w:r>
        <w:rPr>
          <w:rFonts w:ascii="IRNazanin" w:hAnsi="IRNazanin" w:eastAsia="IRNazanin" w:cs="IRNazanin"/>
          <w:lang w:bidi="fa-IR"/>
          <w:color w:val="111111"/>
          <w:sz w:val="28"/>
          <w:szCs w:val="28"/>
          <w:rtl/>
        </w:rPr>
        <w:t xml:space="preserve">لکهنو به نام کتابخانه ناصریه مشهور است. این کتابخانه اگر چه از نظر کمیت که تقریباً به سی هزار بالغ است نظیرش بسیار است و لیکن از نظر کیفیت (چنانچه نویسنده ناچیز در سفری که در سال 1403 هجری قمری در ماه ذی الحجة الحرام برای تحقیق کتاب شریف عبقات الانوار به لکهنو خود دیدم) بسیار مهم است به حدی که از مفاخر جهان تشیع به شمار رفته.</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در فقه و علوم دین مهارت دارد</w:t>
      </w:r>
    </w:p>
    <w:p>
      <w:pPr>
        <w:pStyle w:val="BookText"/>
      </w:pPr>
      <w:r>
        <w:rPr>
          <w:rFonts w:ascii="IRNazanin" w:hAnsi="IRNazanin" w:eastAsia="IRNazanin" w:cs="IRNazanin"/>
          <w:lang w:bidi="fa-IR"/>
          <w:color w:val="111111"/>
          <w:sz w:val="28"/>
          <w:szCs w:val="28"/>
          <w:rtl/>
        </w:rPr>
        <w:t xml:space="preserve">از عشق علی بوده که عزت دارد</w:t>
      </w:r>
    </w:p>
    <w:p>
      <w:pPr>
        <w:pStyle w:val="BookText"/>
      </w:pPr>
      <w:r>
        <w:rPr>
          <w:rFonts w:ascii="IRNazanin" w:hAnsi="IRNazanin" w:eastAsia="IRNazanin" w:cs="IRNazanin"/>
          <w:lang w:bidi="fa-IR"/>
          <w:color w:val="111111"/>
          <w:sz w:val="28"/>
          <w:szCs w:val="28"/>
          <w:rtl/>
        </w:rPr>
        <w:t xml:space="preserve">با هر لغتی در "عبقات الانوار"</w:t>
      </w:r>
    </w:p>
    <w:p>
      <w:pPr>
        <w:pStyle w:val="BookText"/>
      </w:pPr>
      <w:r>
        <w:rPr>
          <w:rFonts w:ascii="IRNazanin" w:hAnsi="IRNazanin" w:eastAsia="IRNazanin" w:cs="IRNazanin"/>
          <w:lang w:bidi="fa-IR"/>
          <w:color w:val="111111"/>
          <w:sz w:val="28"/>
          <w:szCs w:val="28"/>
          <w:rtl/>
        </w:rPr>
        <w:t xml:space="preserve">منت به سر تمام امت دارد</w:t>
      </w:r>
    </w:p>
    <w:p>
      <w:pPr>
        <w:pStyle w:val="BookText"/>
      </w:pPr>
      <w:r>
        <w:rPr>
          <w:rFonts w:ascii="IRNazanin" w:hAnsi="IRNazanin" w:eastAsia="IRNazanin" w:cs="IRNazanin"/>
          <w:lang w:bidi="fa-IR"/>
          <w:color w:val="111111"/>
          <w:sz w:val="28"/>
          <w:szCs w:val="28"/>
          <w:rtl/>
        </w:rPr>
        <w:t xml:space="preserve">صالح براتی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میر حامدحسین فرزانه</w:t>
      </w:r>
    </w:p>
    <w:p>
      <w:pPr>
        <w:pStyle w:val="BookText"/>
      </w:pPr>
      <w:r>
        <w:rPr>
          <w:rFonts w:ascii="IRNazanin" w:hAnsi="IRNazanin" w:eastAsia="IRNazanin" w:cs="IRNazanin"/>
          <w:lang w:bidi="fa-IR"/>
          <w:color w:val="111111"/>
          <w:sz w:val="28"/>
          <w:szCs w:val="28"/>
          <w:rtl/>
        </w:rPr>
        <w:t xml:space="preserve">بود علّامه شمس این خانه</w:t>
      </w:r>
    </w:p>
    <w:p>
      <w:pPr>
        <w:pStyle w:val="BookText"/>
      </w:pPr>
      <w:r>
        <w:rPr>
          <w:rFonts w:ascii="IRNazanin" w:hAnsi="IRNazanin" w:eastAsia="IRNazanin" w:cs="IRNazanin"/>
          <w:lang w:bidi="fa-IR"/>
          <w:color w:val="111111"/>
          <w:sz w:val="28"/>
          <w:szCs w:val="28"/>
          <w:rtl/>
        </w:rPr>
        <w:t xml:space="preserve">عبقاتش شکست خدعه که بود</w:t>
      </w:r>
    </w:p>
    <w:p>
      <w:pPr>
        <w:pStyle w:val="BookText"/>
      </w:pPr>
      <w:r>
        <w:rPr>
          <w:rFonts w:ascii="IRNazanin" w:hAnsi="IRNazanin" w:eastAsia="IRNazanin" w:cs="IRNazanin"/>
          <w:lang w:bidi="fa-IR"/>
          <w:color w:val="111111"/>
          <w:sz w:val="28"/>
          <w:szCs w:val="28"/>
          <w:rtl/>
        </w:rPr>
        <w:t xml:space="preserve">کار عبدالعزیز بیگانه</w:t>
      </w:r>
    </w:p>
    <w:p>
      <w:pPr>
        <w:pStyle w:val="BookText"/>
      </w:pPr>
      <w:r>
        <w:rPr>
          <w:rFonts w:ascii="IRNazanin" w:hAnsi="IRNazanin" w:eastAsia="IRNazanin" w:cs="IRNazanin"/>
          <w:lang w:bidi="fa-IR"/>
          <w:color w:val="111111"/>
          <w:sz w:val="28"/>
          <w:szCs w:val="28"/>
          <w:rtl/>
        </w:rPr>
        <w:t xml:space="preserve">تحفه آورد از ره تزویر</w:t>
      </w:r>
    </w:p>
    <w:p>
      <w:pPr>
        <w:pStyle w:val="BookText"/>
      </w:pPr>
      <w:r>
        <w:rPr>
          <w:rFonts w:ascii="IRNazanin" w:hAnsi="IRNazanin" w:eastAsia="IRNazanin" w:cs="IRNazanin"/>
          <w:lang w:bidi="fa-IR"/>
          <w:color w:val="111111"/>
          <w:sz w:val="28"/>
          <w:szCs w:val="28"/>
          <w:rtl/>
        </w:rPr>
        <w:t xml:space="preserve">تا کند راه شیعه ویرانه</w:t>
      </w:r>
    </w:p>
    <w:p>
      <w:pPr>
        <w:pStyle w:val="BookText"/>
      </w:pPr>
      <w:r>
        <w:rPr>
          <w:rFonts w:ascii="IRNazanin" w:hAnsi="IRNazanin" w:eastAsia="IRNazanin" w:cs="IRNazanin"/>
          <w:lang w:bidi="fa-IR"/>
          <w:color w:val="111111"/>
          <w:sz w:val="28"/>
          <w:szCs w:val="28"/>
          <w:rtl/>
        </w:rPr>
        <w:t xml:space="preserve">لیک علّامه حیله خنثی کرد</w:t>
      </w:r>
    </w:p>
    <w:p>
      <w:pPr>
        <w:pStyle w:val="BookText"/>
      </w:pPr>
      <w:r>
        <w:rPr>
          <w:rFonts w:ascii="IRNazanin" w:hAnsi="IRNazanin" w:eastAsia="IRNazanin" w:cs="IRNazanin"/>
          <w:lang w:bidi="fa-IR"/>
          <w:color w:val="111111"/>
          <w:sz w:val="28"/>
          <w:szCs w:val="28"/>
          <w:rtl/>
        </w:rPr>
        <w:t xml:space="preserve">با کلامی سترگ و جانانه</w:t>
      </w:r>
    </w:p>
    <w:p>
      <w:pPr>
        <w:pStyle w:val="BookText"/>
      </w:pPr>
      <w:r>
        <w:rPr>
          <w:rFonts w:ascii="IRNazanin" w:hAnsi="IRNazanin" w:eastAsia="IRNazanin" w:cs="IRNazanin"/>
          <w:lang w:bidi="fa-IR"/>
          <w:color w:val="111111"/>
          <w:sz w:val="28"/>
          <w:szCs w:val="28"/>
          <w:rtl/>
        </w:rPr>
        <w:t xml:space="preserve">گلشن حق از او مصفا شد</w:t>
      </w:r>
    </w:p>
    <w:p>
      <w:pPr>
        <w:pStyle w:val="BookText"/>
      </w:pPr>
      <w:r>
        <w:rPr>
          <w:rFonts w:ascii="IRNazanin" w:hAnsi="IRNazanin" w:eastAsia="IRNazanin" w:cs="IRNazanin"/>
          <w:lang w:bidi="fa-IR"/>
          <w:color w:val="111111"/>
          <w:sz w:val="28"/>
          <w:szCs w:val="28"/>
          <w:rtl/>
        </w:rPr>
        <w:t xml:space="preserve">شمع دین را چو بود پروانه</w:t>
      </w:r>
    </w:p>
    <w:p>
      <w:pPr>
        <w:pStyle w:val="BookText"/>
      </w:pPr>
      <w:r>
        <w:rPr>
          <w:rFonts w:ascii="IRNazanin" w:hAnsi="IRNazanin" w:eastAsia="IRNazanin" w:cs="IRNazanin"/>
          <w:lang w:bidi="fa-IR"/>
          <w:color w:val="111111"/>
          <w:sz w:val="28"/>
          <w:szCs w:val="28"/>
          <w:rtl/>
        </w:rPr>
        <w:t xml:space="preserve">گفت «والا» درود حق بر او</w:t>
      </w:r>
    </w:p>
    <w:p>
      <w:pPr>
        <w:pStyle w:val="BookText"/>
      </w:pPr>
      <w:r>
        <w:rPr>
          <w:rFonts w:ascii="IRNazanin" w:hAnsi="IRNazanin" w:eastAsia="IRNazanin" w:cs="IRNazanin"/>
          <w:lang w:bidi="fa-IR"/>
          <w:color w:val="111111"/>
          <w:sz w:val="28"/>
          <w:szCs w:val="28"/>
          <w:rtl/>
        </w:rPr>
        <w:t xml:space="preserve">او که حق گفت مرد و مردانه</w:t>
      </w:r>
    </w:p>
    <w:p>
      <w:pPr>
        <w:pStyle w:val="BookText"/>
      </w:pPr>
      <w:r>
        <w:rPr>
          <w:rFonts w:ascii="IRNazanin" w:hAnsi="IRNazanin" w:eastAsia="IRNazanin" w:cs="IRNazanin"/>
          <w:lang w:bidi="fa-IR"/>
          <w:color w:val="111111"/>
          <w:sz w:val="28"/>
          <w:szCs w:val="28"/>
          <w:rtl/>
        </w:rPr>
        <w:t xml:space="preserve">سیّد علی مهدوی (والا)</w:t>
      </w:r>
    </w:p>
    <w:p>
      <w:pPr>
        <w:pStyle w:val="BookText"/>
      </w:pPr>
      <w:r>
        <w:rPr>
          <w:rFonts w:ascii="IRNazanin" w:hAnsi="IRNazanin" w:eastAsia="IRNazanin" w:cs="IRNazanin"/>
          <w:lang w:bidi="fa-IR"/>
          <w:color w:val="111111"/>
          <w:sz w:val="28"/>
          <w:szCs w:val="28"/>
          <w:rtl/>
        </w:rPr>
        <w:t xml:space="preserve">دست نوشته شاعر</w:t>
      </w:r>
    </w:p>
    <w:p>
      <w:pPr>
        <w:pStyle w:val="Heading4"/>
      </w:pPr>
      <w:bookmarkStart w:id="613" w:name="_Toc357"/>
      <w:r>
        <w:t>انوار ولایت</w:t>
      </w:r>
      <w:bookmarkEnd w:id="613"/>
    </w:p>
    <w:p>
      <w:pPr>
        <w:pStyle w:val="BookText"/>
      </w:pPr>
      <w:r>
        <w:rPr>
          <w:rFonts w:ascii="IRNazanin" w:hAnsi="IRNazanin" w:eastAsia="IRNazanin" w:cs="IRNazanin"/>
          <w:lang w:bidi="fa-IR"/>
          <w:color w:val="111111"/>
          <w:sz w:val="28"/>
          <w:szCs w:val="28"/>
          <w:rtl/>
        </w:rPr>
        <w:t xml:space="preserve">اخلاص تراویده ز حُسن حسناتش</w:t>
      </w:r>
    </w:p>
    <w:p>
      <w:pPr>
        <w:pStyle w:val="BookText"/>
      </w:pPr>
      <w:r>
        <w:rPr>
          <w:rFonts w:ascii="IRNazanin" w:hAnsi="IRNazanin" w:eastAsia="IRNazanin" w:cs="IRNazanin"/>
          <w:lang w:bidi="fa-IR"/>
          <w:color w:val="111111"/>
          <w:sz w:val="28"/>
          <w:szCs w:val="28"/>
          <w:rtl/>
        </w:rPr>
        <w:t xml:space="preserve">انوار ولایت شده پیدا ز صفاتش</w:t>
      </w:r>
    </w:p>
    <w:p>
      <w:pPr>
        <w:pStyle w:val="BookText"/>
      </w:pPr>
      <w:r>
        <w:rPr>
          <w:rFonts w:ascii="IRNazanin" w:hAnsi="IRNazanin" w:eastAsia="IRNazanin" w:cs="IRNazanin"/>
          <w:lang w:bidi="fa-IR"/>
          <w:color w:val="111111"/>
          <w:sz w:val="28"/>
          <w:szCs w:val="28"/>
          <w:rtl/>
        </w:rPr>
        <w:t xml:space="preserve">علامۀ دهر است چه گویم به مدیحش</w:t>
      </w:r>
    </w:p>
    <w:p>
      <w:pPr>
        <w:pStyle w:val="BookText"/>
      </w:pPr>
      <w:r>
        <w:rPr>
          <w:rFonts w:ascii="IRNazanin" w:hAnsi="IRNazanin" w:eastAsia="IRNazanin" w:cs="IRNazanin"/>
          <w:lang w:bidi="fa-IR"/>
          <w:color w:val="111111"/>
          <w:sz w:val="28"/>
          <w:szCs w:val="28"/>
          <w:rtl/>
        </w:rPr>
        <w:t xml:space="preserve">لال است زبان پای بیان درجاتش</w:t>
      </w:r>
    </w:p>
    <w:p>
      <w:pPr>
        <w:pStyle w:val="BookText"/>
      </w:pPr>
      <w:r>
        <w:rPr>
          <w:rFonts w:ascii="IRNazanin" w:hAnsi="IRNazanin" w:eastAsia="IRNazanin" w:cs="IRNazanin"/>
          <w:lang w:bidi="fa-IR"/>
          <w:color w:val="111111"/>
          <w:sz w:val="28"/>
          <w:szCs w:val="28"/>
          <w:rtl/>
        </w:rPr>
        <w:t xml:space="preserve">از جوهر نوری که چکید از قلم او</w:t>
      </w:r>
    </w:p>
    <w:p>
      <w:pPr>
        <w:pStyle w:val="BookText"/>
      </w:pPr>
      <w:r>
        <w:rPr>
          <w:rFonts w:ascii="IRNazanin" w:hAnsi="IRNazanin" w:eastAsia="IRNazanin" w:cs="IRNazanin"/>
          <w:lang w:bidi="fa-IR"/>
          <w:color w:val="111111"/>
          <w:sz w:val="28"/>
          <w:szCs w:val="28"/>
          <w:rtl/>
        </w:rPr>
        <w:t xml:space="preserve">اثبات شده حق علی در عبقاتش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bookmarkStart w:id="235" w:name="pg7197_64869"/>
    <w:bookmarkEnd w:id="235"/>
    <w:p>
      <w:pPr>
        <w:pStyle w:val="BookText"/>
      </w:pPr>
      <w:r>
        <w:rPr>
          <w:rFonts w:ascii="IRNazanin" w:hAnsi="IRNazanin" w:eastAsia="IRNazanin" w:cs="IRNazanin"/>
          <w:lang w:bidi="fa-IR"/>
          <w:color w:val="111111"/>
          <w:sz w:val="28"/>
          <w:szCs w:val="28"/>
          <w:rtl/>
        </w:rPr>
        <w:t xml:space="preserve">از کوشش او باغ ولایت شده سرسبز</w:t>
      </w:r>
    </w:p>
    <w:p>
      <w:pPr>
        <w:pStyle w:val="BookText"/>
      </w:pPr>
      <w:r>
        <w:rPr>
          <w:rFonts w:ascii="IRNazanin" w:hAnsi="IRNazanin" w:eastAsia="IRNazanin" w:cs="IRNazanin"/>
          <w:lang w:bidi="fa-IR"/>
          <w:color w:val="111111"/>
          <w:sz w:val="28"/>
          <w:szCs w:val="28"/>
          <w:rtl/>
        </w:rPr>
        <w:t xml:space="preserve">بر شیعه رسیده است تمام ثمراتش</w:t>
      </w:r>
    </w:p>
    <w:p>
      <w:pPr>
        <w:pStyle w:val="BookText"/>
      </w:pPr>
      <w:r>
        <w:rPr>
          <w:rFonts w:ascii="IRNazanin" w:hAnsi="IRNazanin" w:eastAsia="IRNazanin" w:cs="IRNazanin"/>
          <w:lang w:bidi="fa-IR"/>
          <w:color w:val="111111"/>
          <w:sz w:val="28"/>
          <w:szCs w:val="28"/>
          <w:rtl/>
        </w:rPr>
        <w:t xml:space="preserve">هرگز عجبی نیست که در راه ولایت</w:t>
      </w:r>
    </w:p>
    <w:p>
      <w:pPr>
        <w:pStyle w:val="BookText"/>
      </w:pPr>
      <w:r>
        <w:rPr>
          <w:rFonts w:ascii="IRNazanin" w:hAnsi="IRNazanin" w:eastAsia="IRNazanin" w:cs="IRNazanin"/>
          <w:lang w:bidi="fa-IR"/>
          <w:color w:val="111111"/>
          <w:sz w:val="28"/>
          <w:szCs w:val="28"/>
          <w:rtl/>
        </w:rPr>
        <w:t xml:space="preserve">فیضی که امینی ببرد از برکاتش</w:t>
      </w:r>
    </w:p>
    <w:p>
      <w:pPr>
        <w:pStyle w:val="BookText"/>
      </w:pPr>
      <w:r>
        <w:rPr>
          <w:rFonts w:ascii="IRNazanin" w:hAnsi="IRNazanin" w:eastAsia="IRNazanin" w:cs="IRNazanin"/>
          <w:lang w:bidi="fa-IR"/>
          <w:color w:val="111111"/>
          <w:sz w:val="28"/>
          <w:szCs w:val="28"/>
          <w:rtl/>
        </w:rPr>
        <w:t xml:space="preserve">زنده تر از او نیست،کسی که بهره عشق</w:t>
      </w:r>
    </w:p>
    <w:p>
      <w:pPr>
        <w:pStyle w:val="BookText"/>
      </w:pPr>
      <w:r>
        <w:rPr>
          <w:rFonts w:ascii="IRNazanin" w:hAnsi="IRNazanin" w:eastAsia="IRNazanin" w:cs="IRNazanin"/>
          <w:lang w:bidi="fa-IR"/>
          <w:color w:val="111111"/>
          <w:sz w:val="28"/>
          <w:szCs w:val="28"/>
          <w:rtl/>
        </w:rPr>
        <w:t xml:space="preserve">از ساقی کوثر برسد آب حیاتش</w:t>
      </w:r>
    </w:p>
    <w:p>
      <w:pPr>
        <w:pStyle w:val="BookText"/>
      </w:pPr>
      <w:r>
        <w:rPr>
          <w:rFonts w:ascii="IRNazanin" w:hAnsi="IRNazanin" w:eastAsia="IRNazanin" w:cs="IRNazanin"/>
          <w:lang w:bidi="fa-IR"/>
          <w:color w:val="111111"/>
          <w:sz w:val="28"/>
          <w:szCs w:val="28"/>
          <w:rtl/>
        </w:rPr>
        <w:t xml:space="preserve">باید بنویسند که اندیشهورانند</w:t>
      </w:r>
    </w:p>
    <w:p>
      <w:pPr>
        <w:pStyle w:val="BookText"/>
      </w:pPr>
      <w:r>
        <w:rPr>
          <w:rFonts w:ascii="IRNazanin" w:hAnsi="IRNazanin" w:eastAsia="IRNazanin" w:cs="IRNazanin"/>
          <w:lang w:bidi="fa-IR"/>
          <w:color w:val="111111"/>
          <w:sz w:val="28"/>
          <w:szCs w:val="28"/>
          <w:rtl/>
        </w:rPr>
        <w:t xml:space="preserve">آئینۀ حیران شدۀ صبر و ثباتش</w:t>
      </w:r>
    </w:p>
    <w:p>
      <w:pPr>
        <w:pStyle w:val="BookText"/>
      </w:pPr>
      <w:r>
        <w:rPr>
          <w:rFonts w:ascii="IRNazanin" w:hAnsi="IRNazanin" w:eastAsia="IRNazanin" w:cs="IRNazanin"/>
          <w:lang w:bidi="fa-IR"/>
          <w:color w:val="111111"/>
          <w:sz w:val="28"/>
          <w:szCs w:val="28"/>
          <w:rtl/>
        </w:rPr>
        <w:t xml:space="preserve">بر مصحف تاریخ نوشتند «وفایی»</w:t>
      </w:r>
    </w:p>
    <w:p>
      <w:pPr>
        <w:pStyle w:val="BookText"/>
      </w:pPr>
      <w:r>
        <w:rPr>
          <w:rFonts w:ascii="IRNazanin" w:hAnsi="IRNazanin" w:eastAsia="IRNazanin" w:cs="IRNazanin"/>
          <w:lang w:bidi="fa-IR"/>
          <w:color w:val="111111"/>
          <w:sz w:val="28"/>
          <w:szCs w:val="28"/>
          <w:rtl/>
        </w:rPr>
        <w:t xml:space="preserve">شد توشهی فردای قیامت خدماتش</w:t>
      </w:r>
    </w:p>
    <w:p>
      <w:pPr>
        <w:pStyle w:val="BookText"/>
      </w:pPr>
      <w:r>
        <w:rPr>
          <w:rFonts w:ascii="IRNazanin" w:hAnsi="IRNazanin" w:eastAsia="IRNazanin" w:cs="IRNazanin"/>
          <w:lang w:bidi="fa-IR"/>
          <w:color w:val="111111"/>
          <w:sz w:val="28"/>
          <w:szCs w:val="28"/>
          <w:rtl/>
        </w:rPr>
        <w:t xml:space="preserve">سیّدهاشم وفائی</w:t>
      </w:r>
    </w:p>
    <w:p>
      <w:pPr>
        <w:pStyle w:val="BookText"/>
      </w:pPr>
      <w:r>
        <w:rPr>
          <w:rFonts w:ascii="IRNazanin" w:hAnsi="IRNazanin" w:eastAsia="IRNazanin" w:cs="IRNazanin"/>
          <w:lang w:bidi="fa-IR"/>
          <w:color w:val="111111"/>
          <w:sz w:val="28"/>
          <w:szCs w:val="28"/>
          <w:rtl/>
        </w:rPr>
        <w:t xml:space="preserve">دست نوشته شاعر</w:t>
      </w:r>
    </w:p>
    <w:p>
      <w:pPr>
        <w:pStyle w:val="Heading4"/>
      </w:pPr>
      <w:bookmarkStart w:id="614" w:name="_Toc358"/>
      <w:r>
        <w:t>سیّد هند</w:t>
      </w:r>
      <w:bookmarkEnd w:id="614"/>
    </w:p>
    <w:p>
      <w:pPr>
        <w:pStyle w:val="BookText"/>
      </w:pPr>
      <w:r>
        <w:rPr>
          <w:rFonts w:ascii="IRNazanin" w:hAnsi="IRNazanin" w:eastAsia="IRNazanin" w:cs="IRNazanin"/>
          <w:lang w:bidi="fa-IR"/>
          <w:color w:val="111111"/>
          <w:sz w:val="28"/>
          <w:szCs w:val="28"/>
          <w:rtl/>
        </w:rPr>
        <w:t xml:space="preserve">میر حامد حسین لكنهوی</w:t>
      </w:r>
    </w:p>
    <w:p>
      <w:pPr>
        <w:pStyle w:val="BookText"/>
      </w:pPr>
      <w:r>
        <w:rPr>
          <w:rFonts w:ascii="IRNazanin" w:hAnsi="IRNazanin" w:eastAsia="IRNazanin" w:cs="IRNazanin"/>
          <w:lang w:bidi="fa-IR"/>
          <w:color w:val="111111"/>
          <w:sz w:val="28"/>
          <w:szCs w:val="28"/>
          <w:rtl/>
        </w:rPr>
        <w:t xml:space="preserve">مرد میدان رزم علم و جهاد</w:t>
      </w:r>
    </w:p>
    <w:p>
      <w:pPr>
        <w:pStyle w:val="BookText"/>
      </w:pPr>
      <w:r>
        <w:rPr>
          <w:rFonts w:ascii="IRNazanin" w:hAnsi="IRNazanin" w:eastAsia="IRNazanin" w:cs="IRNazanin"/>
          <w:lang w:bidi="fa-IR"/>
          <w:color w:val="111111"/>
          <w:sz w:val="28"/>
          <w:szCs w:val="28"/>
          <w:rtl/>
        </w:rPr>
        <w:t xml:space="preserve">عمر خود در پژوهش و تحقیق</w:t>
      </w:r>
    </w:p>
    <w:p>
      <w:pPr>
        <w:pStyle w:val="BookText"/>
      </w:pPr>
      <w:r>
        <w:rPr>
          <w:rFonts w:ascii="IRNazanin" w:hAnsi="IRNazanin" w:eastAsia="IRNazanin" w:cs="IRNazanin"/>
          <w:lang w:bidi="fa-IR"/>
          <w:color w:val="111111"/>
          <w:sz w:val="28"/>
          <w:szCs w:val="28"/>
          <w:rtl/>
        </w:rPr>
        <w:t xml:space="preserve">صرف كرد و ندای حق سر داد</w:t>
      </w:r>
    </w:p>
    <w:p>
      <w:pPr>
        <w:pStyle w:val="BookText"/>
      </w:pPr>
      <w:r>
        <w:rPr>
          <w:rFonts w:ascii="IRNazanin" w:hAnsi="IRNazanin" w:eastAsia="IRNazanin" w:cs="IRNazanin"/>
          <w:lang w:bidi="fa-IR"/>
          <w:color w:val="111111"/>
          <w:sz w:val="28"/>
          <w:szCs w:val="28"/>
          <w:rtl/>
        </w:rPr>
        <w:t xml:space="preserve">كه :علی ولی حق باشد</w:t>
      </w:r>
    </w:p>
    <w:p>
      <w:pPr>
        <w:pStyle w:val="BookText"/>
      </w:pPr>
      <w:r>
        <w:rPr>
          <w:rFonts w:ascii="IRNazanin" w:hAnsi="IRNazanin" w:eastAsia="IRNazanin" w:cs="IRNazanin"/>
          <w:lang w:bidi="fa-IR"/>
          <w:color w:val="111111"/>
          <w:sz w:val="28"/>
          <w:szCs w:val="28"/>
          <w:rtl/>
        </w:rPr>
        <w:t xml:space="preserve">نه كه آن سه خلیفهی شیاد</w:t>
      </w:r>
    </w:p>
    <w:p>
      <w:pPr>
        <w:pStyle w:val="BookText"/>
      </w:pPr>
      <w:r>
        <w:rPr>
          <w:rFonts w:ascii="IRNazanin" w:hAnsi="IRNazanin" w:eastAsia="IRNazanin" w:cs="IRNazanin"/>
          <w:lang w:bidi="fa-IR"/>
          <w:color w:val="111111"/>
          <w:sz w:val="28"/>
          <w:szCs w:val="28"/>
          <w:rtl/>
        </w:rPr>
        <w:t xml:space="preserve">از حدیث "طیر مشوی" گفت</w:t>
      </w:r>
    </w:p>
    <w:p>
      <w:pPr>
        <w:pStyle w:val="BookText"/>
      </w:pPr>
      <w:r>
        <w:rPr>
          <w:rFonts w:ascii="IRNazanin" w:hAnsi="IRNazanin" w:eastAsia="IRNazanin" w:cs="IRNazanin"/>
          <w:lang w:bidi="fa-IR"/>
          <w:color w:val="111111"/>
          <w:sz w:val="28"/>
          <w:szCs w:val="28"/>
          <w:rtl/>
        </w:rPr>
        <w:t xml:space="preserve">و نوشت از تواتر اسناد</w:t>
      </w:r>
    </w:p>
    <w:p>
      <w:pPr>
        <w:pStyle w:val="BookText"/>
      </w:pPr>
      <w:r>
        <w:rPr>
          <w:rFonts w:ascii="IRNazanin" w:hAnsi="IRNazanin" w:eastAsia="IRNazanin" w:cs="IRNazanin"/>
          <w:lang w:bidi="fa-IR"/>
          <w:color w:val="111111"/>
          <w:sz w:val="28"/>
          <w:szCs w:val="28"/>
          <w:rtl/>
        </w:rPr>
        <w:t xml:space="preserve">كه علی منزلت چو هارون داشت</w:t>
      </w:r>
    </w:p>
    <w:p>
      <w:pPr>
        <w:pStyle w:val="BookText"/>
      </w:pPr>
      <w:r>
        <w:rPr>
          <w:rFonts w:ascii="Amiri" w:hAnsi="Amiri" w:eastAsia="Amiri" w:cs="Amiri"/>
          <w:lang w:bidi="ar-SA"/>
          <w:color w:val="111111"/>
          <w:sz w:val="28"/>
          <w:szCs w:val="28"/>
          <w:rtl/>
        </w:rPr>
        <w:t xml:space="preserve">به محمّد و سیّدالاوتاد</w:t>
      </w:r>
    </w:p>
    <w:p>
      <w:pPr>
        <w:pStyle w:val="BookText"/>
      </w:pPr>
      <w:r>
        <w:rPr>
          <w:rFonts w:ascii="IRNazanin" w:hAnsi="IRNazanin" w:eastAsia="IRNazanin" w:cs="IRNazanin"/>
          <w:lang w:bidi="fa-IR"/>
          <w:color w:val="111111"/>
          <w:sz w:val="28"/>
          <w:szCs w:val="28"/>
          <w:rtl/>
        </w:rPr>
        <w:t xml:space="preserve">میرحامد حسین علّامه</w:t>
      </w:r>
    </w:p>
    <w:p>
      <w:pPr>
        <w:pStyle w:val="BookText"/>
      </w:pPr>
      <w:r>
        <w:rPr>
          <w:rFonts w:ascii="IRNazanin" w:hAnsi="IRNazanin" w:eastAsia="IRNazanin" w:cs="IRNazanin"/>
          <w:lang w:bidi="fa-IR"/>
          <w:color w:val="111111"/>
          <w:sz w:val="28"/>
          <w:szCs w:val="28"/>
          <w:rtl/>
        </w:rPr>
        <w:t xml:space="preserve">علم شیعه را به دوش نهاد</w:t>
      </w:r>
    </w:p>
    <w:p>
      <w:pPr>
        <w:pStyle w:val="BookText"/>
      </w:pPr>
      <w:r>
        <w:rPr>
          <w:rFonts w:ascii="IRNazanin" w:hAnsi="IRNazanin" w:eastAsia="IRNazanin" w:cs="IRNazanin"/>
          <w:lang w:bidi="fa-IR"/>
          <w:color w:val="111111"/>
          <w:sz w:val="28"/>
          <w:szCs w:val="28"/>
          <w:rtl/>
        </w:rPr>
        <w:t xml:space="preserve">وز ولایت نوشت و معنایش</w:t>
      </w:r>
    </w:p>
    <w:p>
      <w:pPr>
        <w:pStyle w:val="BookText"/>
      </w:pPr>
      <w:r>
        <w:rPr>
          <w:rFonts w:ascii="IRNazanin" w:hAnsi="IRNazanin" w:eastAsia="IRNazanin" w:cs="IRNazanin"/>
          <w:lang w:bidi="fa-IR"/>
          <w:color w:val="111111"/>
          <w:sz w:val="28"/>
          <w:szCs w:val="28"/>
          <w:rtl/>
        </w:rPr>
        <w:t xml:space="preserve">و كتابی عظیم كرد ایجاد</w:t>
      </w:r>
    </w:p>
    <w:p>
      <w:pPr>
        <w:pStyle w:val="BookText"/>
      </w:pPr>
      <w:r>
        <w:rPr>
          <w:rFonts w:ascii="IRNazanin" w:hAnsi="IRNazanin" w:eastAsia="IRNazanin" w:cs="IRNazanin"/>
          <w:lang w:bidi="fa-IR"/>
          <w:color w:val="111111"/>
          <w:sz w:val="28"/>
          <w:szCs w:val="28"/>
          <w:rtl/>
        </w:rPr>
        <w:t xml:space="preserve">از روایات متقن الاسناد</w:t>
      </w:r>
    </w:p>
    <w:p>
      <w:pPr>
        <w:pStyle w:val="BookText"/>
      </w:pPr>
      <w:r>
        <w:rPr>
          <w:rFonts w:ascii="IRNazanin" w:hAnsi="IRNazanin" w:eastAsia="IRNazanin" w:cs="IRNazanin"/>
          <w:lang w:bidi="fa-IR"/>
          <w:color w:val="111111"/>
          <w:sz w:val="28"/>
          <w:szCs w:val="28"/>
          <w:rtl/>
        </w:rPr>
        <w:t xml:space="preserve">از طرقهای بیش و پرتعداد</w:t>
      </w:r>
    </w:p>
    <w:p>
      <w:pPr>
        <w:pStyle w:val="BookText"/>
      </w:pPr>
      <w:r>
        <w:rPr>
          <w:rFonts w:ascii="IRNazanin" w:hAnsi="IRNazanin" w:eastAsia="IRNazanin" w:cs="IRNazanin"/>
          <w:lang w:bidi="fa-IR"/>
          <w:color w:val="111111"/>
          <w:sz w:val="28"/>
          <w:szCs w:val="28"/>
          <w:rtl/>
        </w:rPr>
        <w:t xml:space="preserve">كرد "احقاق حق "چو "نورالله"</w:t>
      </w:r>
    </w:p>
    <w:p>
      <w:pPr>
        <w:pStyle w:val="BookText"/>
      </w:pPr>
      <w:r>
        <w:rPr>
          <w:rFonts w:ascii="Amiri" w:hAnsi="Amiri" w:eastAsia="Amiri" w:cs="Amiri"/>
          <w:lang w:bidi="ar-SA"/>
          <w:color w:val="111111"/>
          <w:sz w:val="28"/>
          <w:szCs w:val="28"/>
          <w:rtl/>
        </w:rPr>
        <w:t xml:space="preserve">كرد ابطال مسلك اضداد</w:t>
      </w:r>
    </w:p>
    <w:p>
      <w:pPr>
        <w:pStyle w:val="BookText"/>
      </w:pPr>
      <w:r>
        <w:rPr>
          <w:rFonts w:ascii="IRNazanin" w:hAnsi="IRNazanin" w:eastAsia="IRNazanin" w:cs="IRNazanin"/>
          <w:lang w:bidi="fa-IR"/>
          <w:color w:val="111111"/>
          <w:sz w:val="28"/>
          <w:szCs w:val="28"/>
          <w:rtl/>
        </w:rPr>
        <w:t xml:space="preserve">داد پاسخ به "دهلوی" محكم</w:t>
      </w:r>
    </w:p>
    <w:p>
      <w:pPr>
        <w:pStyle w:val="BookText"/>
      </w:pPr>
      <w:r>
        <w:rPr>
          <w:rFonts w:ascii="IRNazanin" w:hAnsi="IRNazanin" w:eastAsia="IRNazanin" w:cs="IRNazanin"/>
          <w:lang w:bidi="fa-IR"/>
          <w:color w:val="111111"/>
          <w:sz w:val="28"/>
          <w:szCs w:val="28"/>
          <w:rtl/>
        </w:rPr>
        <w:t xml:space="preserve">داد سقف" سقیفه " را بر باد</w:t>
      </w:r>
    </w:p>
    <w:p>
      <w:pPr>
        <w:pStyle w:val="BookText"/>
      </w:pPr>
      <w:r>
        <w:rPr>
          <w:rFonts w:ascii="IRNazanin" w:hAnsi="IRNazanin" w:eastAsia="IRNazanin" w:cs="IRNazanin"/>
          <w:lang w:bidi="fa-IR"/>
          <w:color w:val="111111"/>
          <w:sz w:val="28"/>
          <w:szCs w:val="28"/>
          <w:rtl/>
        </w:rPr>
        <w:t xml:space="preserve">شبهات مخالفان را وی</w:t>
      </w:r>
    </w:p>
    <w:p>
      <w:pPr>
        <w:pStyle w:val="BookText"/>
      </w:pPr>
      <w:r>
        <w:rPr>
          <w:rFonts w:ascii="IRNazanin" w:hAnsi="IRNazanin" w:eastAsia="IRNazanin" w:cs="IRNazanin"/>
          <w:lang w:bidi="fa-IR"/>
          <w:color w:val="111111"/>
          <w:sz w:val="28"/>
          <w:szCs w:val="28"/>
          <w:rtl/>
        </w:rPr>
        <w:t xml:space="preserve">میزدودی ز ریشه و بنیاد</w:t>
      </w:r>
    </w:p>
    <w:p>
      <w:pPr>
        <w:pStyle w:val="BookText"/>
      </w:pPr>
      <w:r>
        <w:rPr>
          <w:rFonts w:ascii="IRNazanin" w:hAnsi="IRNazanin" w:eastAsia="IRNazanin" w:cs="IRNazanin"/>
          <w:lang w:bidi="fa-IR"/>
          <w:color w:val="111111"/>
          <w:sz w:val="28"/>
          <w:szCs w:val="28"/>
          <w:rtl/>
        </w:rPr>
        <w:t xml:space="preserve">مرد نستوه عرصهی تألیف</w:t>
      </w:r>
    </w:p>
    <w:p>
      <w:pPr>
        <w:pStyle w:val="BookText"/>
      </w:pPr>
      <w:r>
        <w:rPr>
          <w:rFonts w:ascii="IRNazanin" w:hAnsi="IRNazanin" w:eastAsia="IRNazanin" w:cs="IRNazanin"/>
          <w:lang w:bidi="fa-IR"/>
          <w:color w:val="111111"/>
          <w:sz w:val="28"/>
          <w:szCs w:val="28"/>
          <w:rtl/>
        </w:rPr>
        <w:t xml:space="preserve">فحل فرزانهای، رشید و راد</w:t>
      </w:r>
    </w:p>
    <w:p>
      <w:pPr>
        <w:pStyle w:val="BookText"/>
      </w:pPr>
      <w:r>
        <w:rPr>
          <w:rFonts w:ascii="Amiri" w:hAnsi="Amiri" w:eastAsia="Amiri" w:cs="Amiri"/>
          <w:lang w:bidi="ar-SA"/>
          <w:color w:val="111111"/>
          <w:sz w:val="28"/>
          <w:szCs w:val="28"/>
          <w:rtl/>
        </w:rPr>
        <w:t xml:space="preserve">كه نوشت و نوشت روز و شب</w:t>
      </w:r>
    </w:p>
    <w:p>
      <w:pPr>
        <w:pStyle w:val="BookText"/>
      </w:pPr>
      <w:r>
        <w:rPr>
          <w:rFonts w:ascii="IRNazanin" w:hAnsi="IRNazanin" w:eastAsia="IRNazanin" w:cs="IRNazanin"/>
          <w:lang w:bidi="fa-IR"/>
          <w:color w:val="111111"/>
          <w:sz w:val="28"/>
          <w:szCs w:val="28"/>
          <w:rtl/>
        </w:rPr>
        <w:t xml:space="preserve">فارغ از عیش و اهل و از اولاد</w:t>
      </w:r>
    </w:p>
    <w:p>
      <w:pPr>
        <w:pStyle w:val="BookText"/>
      </w:pPr>
      <w:r>
        <w:rPr>
          <w:rFonts w:ascii="IRNazanin" w:hAnsi="IRNazanin" w:eastAsia="IRNazanin" w:cs="IRNazanin"/>
          <w:lang w:bidi="fa-IR"/>
          <w:color w:val="111111"/>
          <w:sz w:val="28"/>
          <w:szCs w:val="28"/>
          <w:rtl/>
        </w:rPr>
        <w:t xml:space="preserve">بی توجه به زینت دنیا</w:t>
      </w:r>
    </w:p>
    <w:p>
      <w:pPr>
        <w:pStyle w:val="BookText"/>
      </w:pPr>
      <w:r>
        <w:rPr>
          <w:rFonts w:ascii="IRNazanin" w:hAnsi="IRNazanin" w:eastAsia="IRNazanin" w:cs="IRNazanin"/>
          <w:lang w:bidi="fa-IR"/>
          <w:color w:val="111111"/>
          <w:sz w:val="28"/>
          <w:szCs w:val="28"/>
          <w:rtl/>
        </w:rPr>
        <w:t xml:space="preserve">سخت مشغول زاد معاد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پاكمردی نجیب و آزاده</w:t>
      </w:r>
    </w:p>
    <w:p>
      <w:pPr>
        <w:pStyle w:val="BookText"/>
      </w:pPr>
      <w:r>
        <w:rPr>
          <w:rFonts w:ascii="IRNazanin" w:hAnsi="IRNazanin" w:eastAsia="IRNazanin" w:cs="IRNazanin"/>
          <w:lang w:bidi="fa-IR"/>
          <w:color w:val="111111"/>
          <w:sz w:val="28"/>
          <w:szCs w:val="28"/>
          <w:rtl/>
        </w:rPr>
        <w:t xml:space="preserve">سیّد هند و هاشمی اجداد</w:t>
      </w:r>
    </w:p>
    <w:p>
      <w:pPr>
        <w:pStyle w:val="BookText"/>
      </w:pPr>
      <w:r>
        <w:rPr>
          <w:rFonts w:ascii="IRNazanin" w:hAnsi="IRNazanin" w:eastAsia="IRNazanin" w:cs="IRNazanin"/>
          <w:lang w:bidi="fa-IR"/>
          <w:color w:val="111111"/>
          <w:sz w:val="28"/>
          <w:szCs w:val="28"/>
          <w:rtl/>
        </w:rPr>
        <w:t xml:space="preserve">هم اصیل و شریف و دانشور</w:t>
      </w:r>
    </w:p>
    <w:p>
      <w:pPr>
        <w:pStyle w:val="BookText"/>
      </w:pPr>
      <w:r>
        <w:rPr>
          <w:rFonts w:ascii="IRNazanin" w:hAnsi="IRNazanin" w:eastAsia="IRNazanin" w:cs="IRNazanin"/>
          <w:lang w:bidi="fa-IR"/>
          <w:color w:val="111111"/>
          <w:sz w:val="28"/>
          <w:szCs w:val="28"/>
          <w:rtl/>
        </w:rPr>
        <w:t xml:space="preserve">و سخی و كریم بود و جواد</w:t>
      </w:r>
    </w:p>
    <w:p>
      <w:pPr>
        <w:pStyle w:val="BookText"/>
      </w:pPr>
      <w:r>
        <w:rPr>
          <w:rFonts w:ascii="Amiri" w:hAnsi="Amiri" w:eastAsia="Amiri" w:cs="Amiri"/>
          <w:lang w:bidi="ar-SA"/>
          <w:color w:val="111111"/>
          <w:sz w:val="28"/>
          <w:szCs w:val="28"/>
          <w:rtl/>
        </w:rPr>
        <w:t xml:space="preserve">درس حكمت به طالبان علوم</w:t>
      </w:r>
    </w:p>
    <w:p>
      <w:pPr>
        <w:pStyle w:val="BookText"/>
      </w:pPr>
      <w:r>
        <w:rPr>
          <w:rFonts w:ascii="IRNazanin" w:hAnsi="IRNazanin" w:eastAsia="IRNazanin" w:cs="IRNazanin"/>
          <w:lang w:bidi="fa-IR"/>
          <w:color w:val="111111"/>
          <w:sz w:val="28"/>
          <w:szCs w:val="28"/>
          <w:rtl/>
        </w:rPr>
        <w:t xml:space="preserve">درس غیرت به شیعیان میداد</w:t>
      </w:r>
    </w:p>
    <w:p>
      <w:pPr>
        <w:pStyle w:val="BookText"/>
      </w:pPr>
      <w:r>
        <w:rPr>
          <w:rFonts w:ascii="IRNazanin" w:hAnsi="IRNazanin" w:eastAsia="IRNazanin" w:cs="IRNazanin"/>
          <w:lang w:bidi="fa-IR"/>
          <w:color w:val="111111"/>
          <w:sz w:val="28"/>
          <w:szCs w:val="28"/>
          <w:rtl/>
        </w:rPr>
        <w:t xml:space="preserve">در نسب فاطمی؛ بسی نامی</w:t>
      </w:r>
    </w:p>
    <w:p>
      <w:pPr>
        <w:pStyle w:val="BookText"/>
      </w:pPr>
      <w:r>
        <w:rPr>
          <w:rFonts w:ascii="IRNazanin" w:hAnsi="IRNazanin" w:eastAsia="IRNazanin" w:cs="IRNazanin"/>
          <w:lang w:bidi="fa-IR"/>
          <w:color w:val="111111"/>
          <w:sz w:val="28"/>
          <w:szCs w:val="28"/>
          <w:rtl/>
        </w:rPr>
        <w:t xml:space="preserve">از بهین دودمان و نسل و نژاد</w:t>
      </w:r>
    </w:p>
    <w:p>
      <w:pPr>
        <w:pStyle w:val="BookText"/>
      </w:pPr>
      <w:r>
        <w:rPr>
          <w:rFonts w:ascii="IRNazanin" w:hAnsi="IRNazanin" w:eastAsia="IRNazanin" w:cs="IRNazanin"/>
          <w:lang w:bidi="fa-IR"/>
          <w:color w:val="111111"/>
          <w:sz w:val="28"/>
          <w:szCs w:val="28"/>
          <w:rtl/>
        </w:rPr>
        <w:t xml:space="preserve">که كتابی نوشت بیمانند</w:t>
      </w:r>
    </w:p>
    <w:p>
      <w:pPr>
        <w:pStyle w:val="BookText"/>
      </w:pPr>
      <w:r>
        <w:rPr>
          <w:rFonts w:ascii="IRNazanin" w:hAnsi="IRNazanin" w:eastAsia="IRNazanin" w:cs="IRNazanin"/>
          <w:lang w:bidi="fa-IR"/>
          <w:color w:val="111111"/>
          <w:sz w:val="28"/>
          <w:szCs w:val="28"/>
          <w:rtl/>
        </w:rPr>
        <w:t xml:space="preserve">مستدل؛ در مجلدات زیاد</w:t>
      </w:r>
    </w:p>
    <w:p>
      <w:pPr>
        <w:pStyle w:val="BookText"/>
      </w:pPr>
      <w:r>
        <w:rPr>
          <w:rFonts w:ascii="IRNazanin" w:hAnsi="IRNazanin" w:eastAsia="IRNazanin" w:cs="IRNazanin"/>
          <w:lang w:bidi="fa-IR"/>
          <w:color w:val="111111"/>
          <w:sz w:val="28"/>
          <w:szCs w:val="28"/>
          <w:rtl/>
        </w:rPr>
        <w:t xml:space="preserve">همچو "الفین" و همچنان "شافی"</w:t>
      </w:r>
    </w:p>
    <w:p>
      <w:pPr>
        <w:pStyle w:val="BookText"/>
      </w:pPr>
      <w:r>
        <w:rPr>
          <w:rFonts w:ascii="IRNazanin" w:hAnsi="IRNazanin" w:eastAsia="IRNazanin" w:cs="IRNazanin"/>
          <w:lang w:bidi="fa-IR"/>
          <w:color w:val="111111"/>
          <w:sz w:val="28"/>
          <w:szCs w:val="28"/>
          <w:rtl/>
        </w:rPr>
        <w:t xml:space="preserve">اثری پر ثمر و عالی مفاد</w:t>
      </w:r>
    </w:p>
    <w:p>
      <w:pPr>
        <w:pStyle w:val="BookText"/>
      </w:pPr>
      <w:r>
        <w:rPr>
          <w:rFonts w:ascii="IRNazanin" w:hAnsi="IRNazanin" w:eastAsia="IRNazanin" w:cs="IRNazanin"/>
          <w:lang w:bidi="fa-IR"/>
          <w:color w:val="111111"/>
          <w:sz w:val="28"/>
          <w:szCs w:val="28"/>
          <w:rtl/>
        </w:rPr>
        <w:t xml:space="preserve">كرد از بركهی "حدیث غدیر"</w:t>
      </w:r>
    </w:p>
    <w:p>
      <w:pPr>
        <w:pStyle w:val="BookText"/>
      </w:pPr>
      <w:r>
        <w:rPr>
          <w:rFonts w:ascii="IRNazanin" w:hAnsi="IRNazanin" w:eastAsia="IRNazanin" w:cs="IRNazanin"/>
          <w:lang w:bidi="fa-IR"/>
          <w:color w:val="111111"/>
          <w:sz w:val="28"/>
          <w:szCs w:val="28"/>
          <w:rtl/>
        </w:rPr>
        <w:t xml:space="preserve">باغ و بستان معرفت آباد</w:t>
      </w:r>
    </w:p>
    <w:p>
      <w:pPr>
        <w:pStyle w:val="BookText"/>
      </w:pPr>
      <w:r>
        <w:rPr>
          <w:rFonts w:ascii="IRNazanin" w:hAnsi="IRNazanin" w:eastAsia="IRNazanin" w:cs="IRNazanin"/>
          <w:lang w:bidi="fa-IR"/>
          <w:color w:val="111111"/>
          <w:sz w:val="28"/>
          <w:szCs w:val="28"/>
          <w:rtl/>
        </w:rPr>
        <w:t xml:space="preserve">قلماش پر فصاحت و شیوا</w:t>
      </w:r>
    </w:p>
    <w:p>
      <w:pPr>
        <w:pStyle w:val="BookText"/>
      </w:pPr>
      <w:r>
        <w:rPr>
          <w:rFonts w:ascii="Amiri" w:hAnsi="Amiri" w:eastAsia="Amiri" w:cs="Amiri"/>
          <w:lang w:bidi="ar-SA"/>
          <w:color w:val="111111"/>
          <w:sz w:val="28"/>
          <w:szCs w:val="28"/>
          <w:rtl/>
        </w:rPr>
        <w:t xml:space="preserve">فكر او روشن و خوش استعداد</w:t>
      </w:r>
    </w:p>
    <w:p>
      <w:pPr>
        <w:pStyle w:val="BookText"/>
      </w:pPr>
      <w:r>
        <w:rPr>
          <w:rFonts w:ascii="IRNazanin" w:hAnsi="IRNazanin" w:eastAsia="IRNazanin" w:cs="IRNazanin"/>
          <w:lang w:bidi="fa-IR"/>
          <w:color w:val="111111"/>
          <w:sz w:val="28"/>
          <w:szCs w:val="28"/>
          <w:rtl/>
        </w:rPr>
        <w:t xml:space="preserve">پر ز تحقیق و بس عمیق و دقیق</w:t>
      </w:r>
    </w:p>
    <w:p>
      <w:pPr>
        <w:pStyle w:val="BookText"/>
      </w:pPr>
      <w:r>
        <w:rPr>
          <w:rFonts w:ascii="IRNazanin" w:hAnsi="IRNazanin" w:eastAsia="IRNazanin" w:cs="IRNazanin"/>
          <w:lang w:bidi="fa-IR"/>
          <w:color w:val="111111"/>
          <w:sz w:val="28"/>
          <w:szCs w:val="28"/>
          <w:rtl/>
        </w:rPr>
        <w:t xml:space="preserve">متنی روشن و نافذ و نقاد</w:t>
      </w:r>
    </w:p>
    <w:p>
      <w:pPr>
        <w:pStyle w:val="BookText"/>
      </w:pPr>
      <w:r>
        <w:rPr>
          <w:rFonts w:ascii="Amiri" w:hAnsi="Amiri" w:eastAsia="Amiri" w:cs="Amiri"/>
          <w:lang w:bidi="ar-SA"/>
          <w:color w:val="111111"/>
          <w:sz w:val="28"/>
          <w:szCs w:val="28"/>
          <w:rtl/>
        </w:rPr>
        <w:t xml:space="preserve">ترجمان كتاب او :"نفحات"</w:t>
      </w:r>
    </w:p>
    <w:p>
      <w:pPr>
        <w:pStyle w:val="BookText"/>
      </w:pPr>
      <w:r>
        <w:rPr>
          <w:rFonts w:ascii="IRNazanin" w:hAnsi="IRNazanin" w:eastAsia="IRNazanin" w:cs="IRNazanin"/>
          <w:lang w:bidi="fa-IR"/>
          <w:color w:val="111111"/>
          <w:sz w:val="28"/>
          <w:szCs w:val="28"/>
          <w:rtl/>
        </w:rPr>
        <w:t xml:space="preserve">"عبقات"اش :نیاز هر استاد</w:t>
      </w:r>
    </w:p>
    <w:p>
      <w:pPr>
        <w:pStyle w:val="BookText"/>
      </w:pPr>
      <w:r>
        <w:rPr>
          <w:rFonts w:ascii="IRNazanin" w:hAnsi="IRNazanin" w:eastAsia="IRNazanin" w:cs="IRNazanin"/>
          <w:lang w:bidi="fa-IR"/>
          <w:color w:val="111111"/>
          <w:sz w:val="28"/>
          <w:szCs w:val="28"/>
          <w:rtl/>
        </w:rPr>
        <w:t xml:space="preserve">مرزبان حریم اهل البیت</w:t>
      </w:r>
    </w:p>
    <w:p>
      <w:pPr>
        <w:pStyle w:val="BookText"/>
      </w:pPr>
      <w:r>
        <w:rPr>
          <w:rFonts w:ascii="IRNazanin" w:hAnsi="IRNazanin" w:eastAsia="IRNazanin" w:cs="IRNazanin"/>
          <w:lang w:bidi="fa-IR"/>
          <w:color w:val="111111"/>
          <w:sz w:val="28"/>
          <w:szCs w:val="28"/>
          <w:rtl/>
        </w:rPr>
        <w:t xml:space="preserve">سخناش منطقی و قول سداد</w:t>
      </w:r>
    </w:p>
    <w:p>
      <w:pPr>
        <w:pStyle w:val="BookText"/>
      </w:pPr>
      <w:r>
        <w:rPr>
          <w:rFonts w:ascii="IRNazanin" w:hAnsi="IRNazanin" w:eastAsia="IRNazanin" w:cs="IRNazanin"/>
          <w:lang w:bidi="fa-IR"/>
          <w:color w:val="111111"/>
          <w:sz w:val="28"/>
          <w:szCs w:val="28"/>
          <w:rtl/>
        </w:rPr>
        <w:t xml:space="preserve">از ولایت دفاع كرد و نوشت</w:t>
      </w:r>
    </w:p>
    <w:p>
      <w:pPr>
        <w:pStyle w:val="BookText"/>
      </w:pPr>
      <w:r>
        <w:rPr>
          <w:rFonts w:ascii="IRNazanin" w:hAnsi="IRNazanin" w:eastAsia="IRNazanin" w:cs="IRNazanin"/>
          <w:lang w:bidi="fa-IR"/>
          <w:color w:val="111111"/>
          <w:sz w:val="28"/>
          <w:szCs w:val="28"/>
          <w:rtl/>
        </w:rPr>
        <w:t xml:space="preserve">از امامت بگفت تا جان داد</w:t>
      </w:r>
    </w:p>
    <w:p>
      <w:pPr>
        <w:pStyle w:val="BookText"/>
      </w:pPr>
      <w:r>
        <w:rPr>
          <w:rFonts w:ascii="IRNazanin" w:hAnsi="IRNazanin" w:eastAsia="IRNazanin" w:cs="IRNazanin"/>
          <w:lang w:bidi="fa-IR"/>
          <w:color w:val="111111"/>
          <w:sz w:val="28"/>
          <w:szCs w:val="28"/>
          <w:rtl/>
        </w:rPr>
        <w:t xml:space="preserve">این ثنایش: بسی مرا توفیق</w:t>
      </w:r>
    </w:p>
    <w:p>
      <w:pPr>
        <w:pStyle w:val="BookText"/>
      </w:pPr>
      <w:r>
        <w:rPr>
          <w:rFonts w:ascii="IRNazanin" w:hAnsi="IRNazanin" w:eastAsia="IRNazanin" w:cs="IRNazanin"/>
          <w:lang w:bidi="fa-IR"/>
          <w:color w:val="111111"/>
          <w:sz w:val="28"/>
          <w:szCs w:val="28"/>
          <w:rtl/>
        </w:rPr>
        <w:t xml:space="preserve">مدحتاش مر مرا سعادت باد</w:t>
      </w:r>
    </w:p>
    <w:p>
      <w:pPr>
        <w:pStyle w:val="BookText"/>
      </w:pPr>
      <w:r>
        <w:rPr>
          <w:rFonts w:ascii="IRNazanin" w:hAnsi="IRNazanin" w:eastAsia="IRNazanin" w:cs="IRNazanin"/>
          <w:lang w:bidi="fa-IR"/>
          <w:color w:val="111111"/>
          <w:sz w:val="28"/>
          <w:szCs w:val="28"/>
          <w:rtl/>
        </w:rPr>
        <w:t xml:space="preserve">یادگاری بماند این بیتام</w:t>
      </w:r>
    </w:p>
    <w:p>
      <w:pPr>
        <w:pStyle w:val="BookText"/>
      </w:pPr>
      <w:r>
        <w:rPr>
          <w:rFonts w:ascii="IRNazanin" w:hAnsi="IRNazanin" w:eastAsia="IRNazanin" w:cs="IRNazanin"/>
          <w:lang w:bidi="fa-IR"/>
          <w:color w:val="111111"/>
          <w:sz w:val="28"/>
          <w:szCs w:val="28"/>
          <w:rtl/>
        </w:rPr>
        <w:t xml:space="preserve">در دل و ذهن مردم آزاد:</w:t>
      </w:r>
    </w:p>
    <w:p>
      <w:pPr>
        <w:pStyle w:val="BookText"/>
      </w:pPr>
      <w:r>
        <w:rPr>
          <w:rFonts w:ascii="IRNazanin" w:hAnsi="IRNazanin" w:eastAsia="IRNazanin" w:cs="IRNazanin"/>
          <w:lang w:bidi="fa-IR"/>
          <w:color w:val="111111"/>
          <w:sz w:val="28"/>
          <w:szCs w:val="28"/>
          <w:rtl/>
        </w:rPr>
        <w:t xml:space="preserve">تا كه نام علی است جاویدان</w:t>
      </w:r>
    </w:p>
    <w:p>
      <w:pPr>
        <w:pStyle w:val="BookText"/>
      </w:pPr>
      <w:r>
        <w:rPr>
          <w:rFonts w:ascii="IRNazanin" w:hAnsi="IRNazanin" w:eastAsia="IRNazanin" w:cs="IRNazanin"/>
          <w:lang w:bidi="fa-IR"/>
          <w:color w:val="111111"/>
          <w:sz w:val="28"/>
          <w:szCs w:val="28"/>
          <w:rtl/>
        </w:rPr>
        <w:t xml:space="preserve">میر حامد حسین، بادا یاد</w:t>
      </w:r>
    </w:p>
    <w:p>
      <w:pPr>
        <w:pStyle w:val="BookText"/>
      </w:pPr>
      <w:r>
        <w:rPr>
          <w:rFonts w:ascii="IRNazanin" w:hAnsi="IRNazanin" w:eastAsia="IRNazanin" w:cs="IRNazanin"/>
          <w:lang w:bidi="fa-IR"/>
          <w:color w:val="111111"/>
          <w:sz w:val="28"/>
          <w:szCs w:val="28"/>
          <w:rtl/>
        </w:rPr>
        <w:t xml:space="preserve">روح زهرا ز وی بسی خشنود</w:t>
      </w:r>
    </w:p>
    <w:p>
      <w:pPr>
        <w:pStyle w:val="BookText"/>
      </w:pPr>
      <w:r>
        <w:rPr>
          <w:rFonts w:ascii="IRNazanin" w:hAnsi="IRNazanin" w:eastAsia="IRNazanin" w:cs="IRNazanin"/>
          <w:lang w:bidi="fa-IR"/>
          <w:color w:val="111111"/>
          <w:sz w:val="28"/>
          <w:szCs w:val="28"/>
          <w:rtl/>
        </w:rPr>
        <w:t xml:space="preserve">جان طاها از او بسا دلشاد</w:t>
      </w:r>
    </w:p>
    <w:p>
      <w:pPr>
        <w:pStyle w:val="BookText"/>
      </w:pPr>
      <w:r>
        <w:rPr>
          <w:rFonts w:ascii="IRNazanin" w:hAnsi="IRNazanin" w:eastAsia="IRNazanin" w:cs="IRNazanin"/>
          <w:lang w:bidi="fa-IR"/>
          <w:color w:val="111111"/>
          <w:sz w:val="28"/>
          <w:szCs w:val="28"/>
          <w:rtl/>
        </w:rPr>
        <w:t xml:space="preserve">باد محشور و همدم عمار</w:t>
      </w:r>
    </w:p>
    <w:p>
      <w:pPr>
        <w:pStyle w:val="BookText"/>
      </w:pPr>
      <w:r>
        <w:rPr>
          <w:rFonts w:ascii="IRNazanin" w:hAnsi="IRNazanin" w:eastAsia="IRNazanin" w:cs="IRNazanin"/>
          <w:lang w:bidi="fa-IR"/>
          <w:color w:val="111111"/>
          <w:sz w:val="28"/>
          <w:szCs w:val="28"/>
          <w:rtl/>
        </w:rPr>
        <w:t xml:space="preserve">نیز سلمان و بوذر و مقداد</w:t>
      </w:r>
    </w:p>
    <w:p>
      <w:pPr>
        <w:pStyle w:val="BookText"/>
      </w:pPr>
      <w:r>
        <w:rPr>
          <w:rFonts w:ascii="IRNazanin" w:hAnsi="IRNazanin" w:eastAsia="IRNazanin" w:cs="IRNazanin"/>
          <w:lang w:bidi="fa-IR"/>
          <w:color w:val="111111"/>
          <w:sz w:val="28"/>
          <w:szCs w:val="28"/>
          <w:rtl/>
        </w:rPr>
        <w:t xml:space="preserve">گفت حامد رضا كه در جنت</w:t>
      </w:r>
    </w:p>
    <w:p>
      <w:pPr>
        <w:pStyle w:val="BookText"/>
      </w:pPr>
      <w:r>
        <w:rPr>
          <w:rFonts w:ascii="IRNazanin" w:hAnsi="IRNazanin" w:eastAsia="IRNazanin" w:cs="IRNazanin"/>
          <w:lang w:bidi="fa-IR"/>
          <w:color w:val="111111"/>
          <w:sz w:val="28"/>
          <w:szCs w:val="28"/>
          <w:rtl/>
        </w:rPr>
        <w:t xml:space="preserve">روح حامد حسین بادا شاد</w:t>
      </w:r>
    </w:p>
    <w:p>
      <w:pPr>
        <w:pStyle w:val="BookText"/>
      </w:pPr>
      <w:r>
        <w:rPr>
          <w:rFonts w:ascii="IRNazanin" w:hAnsi="IRNazanin" w:eastAsia="IRNazanin" w:cs="IRNazanin"/>
          <w:lang w:bidi="fa-IR"/>
          <w:color w:val="111111"/>
          <w:sz w:val="28"/>
          <w:szCs w:val="28"/>
          <w:rtl/>
        </w:rPr>
        <w:t xml:space="preserve">حامد معاونیان</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bookmarkStart w:id="236" w:name="pg7197_64871"/>
    <w:bookmarkEnd w:id="236"/>
    <w:p>
      <w:pPr>
        <w:pStyle w:val="Heading3"/>
      </w:pPr>
      <w:bookmarkStart w:id="615" w:name="_Toc359"/>
      <w:r>
        <w:t>زندگینامه قاضی نورالله شوشتری</w:t>
      </w:r>
      <w:bookmarkEnd w:id="615"/>
    </w:p>
    <w:p>
      <w:pPr>
        <w:pStyle w:val="Heading4"/>
      </w:pPr>
      <w:bookmarkStart w:id="616" w:name="_Toc360"/>
      <w:r>
        <w:t>اشاره</w:t>
      </w:r>
      <w:bookmarkEnd w:id="616"/>
    </w:p>
    <w:p>
      <w:pPr>
        <w:pStyle w:val="BookText"/>
      </w:pPr>
      <w:r>
        <w:rPr>
          <w:rFonts w:ascii="IRNazanin" w:hAnsi="IRNazanin" w:eastAsia="IRNazanin" w:cs="IRNazanin"/>
          <w:lang w:bidi="fa-IR"/>
          <w:color w:val="111111"/>
          <w:sz w:val="28"/>
          <w:szCs w:val="28"/>
          <w:rtl/>
        </w:rPr>
        <w:t xml:space="preserve">قاضی نورالله تستری مرعشی مؤلف کتابهای معروف «احقاق الحق» و «مجالس المؤمنین» است. در سال 956 ه.ق به دنیا آمد و در سال 1019 شهید شد. تاریخ شهادتش در این عبارت فارسی تضمین شده است: سیّد نورالله شهید شد.</w:t>
      </w:r>
    </w:p>
    <w:p>
      <w:pPr>
        <w:pStyle w:val="BookText"/>
      </w:pPr>
      <w:r>
        <w:rPr>
          <w:rFonts w:ascii="IRNazanin" w:hAnsi="IRNazanin" w:eastAsia="IRNazanin" w:cs="IRNazanin"/>
          <w:lang w:bidi="fa-IR"/>
          <w:color w:val="111111"/>
          <w:sz w:val="28"/>
          <w:szCs w:val="28"/>
          <w:rtl/>
        </w:rPr>
        <w:t xml:space="preserve">مشعل دین بود و دریای دانش، پرچمدار تشیع بود و شمشیر آخته و زبان شیوایش، مبلغ توانا ودلیری که خدا برای رهبری و ارشاد خلق برانگیخته بود و چندان به جهاد پیگیر وسرسختانه اش ادامه داد تا جان در راهش بباخت و خونش سرزمین هند را گلگون ساخت. او در آن خطه به جنبشی دامنه دار دست زد و به برقراری نظم و احکام اسلام همت گماشت و جهل سیاهی را که مردم آن سامان را آورده بود بزدود و نور معرفت پراکند تا از غفلت و گمراهی بدر آمدند و چهرۀ حقیقی اسلام را در مبادی و شیوهی تشیّع بدیدند. شاید وی از نخستین مبلغان بزرگی باشد که در هند به نشر و توضیح تشیّع و عشق پاک به خاندان رسالت برخاستهاند.</w:t>
      </w:r>
    </w:p>
    <w:p>
      <w:pPr>
        <w:pStyle w:val="BookText"/>
      </w:pPr>
      <w:r>
        <w:rPr>
          <w:rFonts w:ascii="IRNazanin" w:hAnsi="IRNazanin" w:eastAsia="IRNazanin" w:cs="IRNazanin"/>
          <w:lang w:bidi="fa-IR"/>
          <w:color w:val="111111"/>
          <w:sz w:val="28"/>
          <w:szCs w:val="28"/>
          <w:rtl/>
        </w:rPr>
        <w:t xml:space="preserve">وی از علمای عظیمالشأن دورۀ صفوی به شمار میآید و معاصر شیخ بهایی است. در «تستر» شاگرد مولی عبدالوحید تستری بوده است. از آثار گرانبهایش همین قدر توان فهمید که دریای علمی بوده است و نابغهای زبردست در تمام رشته های علمی.</w:t>
      </w:r>
    </w:p>
    <w:p>
      <w:pPr>
        <w:pStyle w:val="BookText"/>
      </w:pPr>
      <w:r>
        <w:rPr>
          <w:rFonts w:ascii="IRNazanin" w:hAnsi="IRNazanin" w:eastAsia="IRNazanin" w:cs="IRNazanin"/>
          <w:lang w:bidi="fa-IR"/>
          <w:color w:val="111111"/>
          <w:sz w:val="28"/>
          <w:szCs w:val="28"/>
          <w:rtl/>
        </w:rPr>
        <w:t xml:space="preserve">احقاق الحق که باعث قتلش شد کتاب بزرگی است که گوهر دانایی و خرد و هوش از آن میجوشد و برمیریزد. ردی را که قاضی فضل بن روزبهان بر علامۀ حلی در کتاب «نهج الحق و کشف الصدق» نوشته به باد حملۀ انتقاد گرفته است و با بیانی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شیوا و همه کس فهم حرفهایش را رد منطقی نموده است.</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وی حدود صد جلد تألیف دارد.</w:t>
      </w:r>
    </w:p>
    <w:p>
      <w:pPr>
        <w:pStyle w:val="BookText"/>
      </w:pPr>
      <w:r>
        <w:rPr>
          <w:rFonts w:ascii="IRNazanin" w:hAnsi="IRNazanin" w:eastAsia="IRNazanin" w:cs="IRNazanin"/>
          <w:lang w:bidi="fa-IR"/>
          <w:color w:val="111111"/>
          <w:sz w:val="28"/>
          <w:szCs w:val="28"/>
          <w:rtl/>
        </w:rPr>
        <w:t xml:space="preserve">وی در عهد شهریاری اکبر شاه به هند رفت و فضل و کاردانی او اکبرشاه را به شگفت آورد تا مقام قضاوت را به وی پیشنهاد نموده او را قاضی القضاة کشور ساخت. سیّد نورالله آن مقام بلند را بدین شرط پذیرفت که در کار قضات بنابر اجتهاد خویش رای دهد و عمل نماید منتهی از دایرهی مذاهب چهارگانۀ سنّت بیرون نرود. البته او جز طبق استنباط و اجتهاد خویش رای نمیداد؛ زیرا به مسدود بودن باب اجتهاد عقیده نداشت و خود از بزرگترین مجتهدان و دارای استعداد و استنباط و صاحب رأی بود، فقط برای این که در آن شرایط و محیط اختلافی و تشتتی پیش نیاید و ظواهر امور حفظ شود رضایت داد تا در محدودۀ مذاهب چهارگانه عمل نماید، ولی در عمل به رأی خویش که آن را با آنچه در یکی از مذاهب چهارگانه مییافت تطابق میداد. بدین ترتیب کارش استوار گشت و جریان قضاوتش برقرار بود تا آن شهریار درگذشت و پسرش جهانگیر شاه به مقام پدر نشست. بدخواهان بنای سخنچینی و گزارشات مغرضانه گذاشتند تا موقعیت سیّد را نزد شاه تازه بلرزانند، و گفتند او به یک مذهب پایبند نمیماند. جواب داد که وی این ناپایبندی به یک مذهب و عمل کردن در حدود چهار مذهب را آن روز که منصب قضا را عهدهدار گشته شرط کرده است و این دلیل تشیع بدون وی نتواند شد.</w:t>
      </w:r>
    </w:p>
    <w:p>
      <w:pPr>
        <w:pStyle w:val="BookText"/>
      </w:pPr>
      <w:r>
        <w:rPr>
          <w:rFonts w:ascii="IRNazanin" w:hAnsi="IRNazanin" w:eastAsia="IRNazanin" w:cs="IRNazanin"/>
          <w:lang w:bidi="fa-IR"/>
          <w:color w:val="111111"/>
          <w:sz w:val="28"/>
          <w:szCs w:val="28"/>
          <w:rtl/>
        </w:rPr>
        <w:t xml:space="preserve">بداندیشان حیلهای ترتیب دادند تا شیعه بودنش را ثابت نموده حکم قتلش را از شاه بگیرند. پس کسی را نزدش به شاگردی فرستادند تا راز وی را کشف و برملا نماید. شاگرد تا مدتی به کارش ادامه داد و ملازم وی بود تا پی برد کتابی به نام «مجالس المؤمنین» دارد، پس آن را با اصرار از وی بگرفت و نسخهای از رویش برداشت و به همدستانش نمود تا به شاه گزارش کردند.</w:t>
      </w:r>
    </w:p>
    <w:p>
      <w:pPr>
        <w:pStyle w:val="BookText"/>
      </w:pPr>
      <w:r>
        <w:rPr>
          <w:rFonts w:ascii="IRNazanin" w:hAnsi="IRNazanin" w:eastAsia="IRNazanin" w:cs="IRNazanin"/>
          <w:lang w:bidi="fa-IR"/>
          <w:color w:val="111111"/>
          <w:sz w:val="28"/>
          <w:szCs w:val="28"/>
          <w:rtl/>
        </w:rPr>
        <w:t xml:space="preserve">هر روز گزارشی به شاه میدادند تا وجهۀ او را خراب کنند و سرانجام شاه را بر او به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خشم آوردند و به دروغ و افترا چنان نمودند که مستوجب حد است و باید ضربهای چند تازیانه بخورد.</w:t>
      </w:r>
    </w:p>
    <w:p>
      <w:pPr>
        <w:pStyle w:val="BookText"/>
      </w:pPr>
      <w:r>
        <w:rPr>
          <w:rFonts w:ascii="IRNazanin" w:hAnsi="IRNazanin" w:eastAsia="IRNazanin" w:cs="IRNazanin"/>
          <w:lang w:bidi="fa-IR"/>
          <w:color w:val="111111"/>
          <w:sz w:val="28"/>
          <w:szCs w:val="28"/>
          <w:rtl/>
        </w:rPr>
        <w:t xml:space="preserve">شاه به آنها اجازه داد تا تعداد معینی بر و تازیانه بزنند. علمای زشتکار بر او چندان تازیانه زدند که شهید گشت در راه تشیّع، و به راه فضیلت در «اکبر آباد» از شهرهای معتبر هند.</w:t>
      </w:r>
    </w:p>
    <w:p>
      <w:pPr>
        <w:pStyle w:val="BookText"/>
      </w:pPr>
      <w:r>
        <w:rPr>
          <w:rFonts w:ascii="IRNazanin" w:hAnsi="IRNazanin" w:eastAsia="IRNazanin" w:cs="IRNazanin"/>
          <w:lang w:bidi="fa-IR"/>
          <w:color w:val="111111"/>
          <w:sz w:val="28"/>
          <w:szCs w:val="28"/>
          <w:rtl/>
        </w:rPr>
        <w:t xml:space="preserve">نیز آوردهاند که آن بدخواهان کینهورز او را در راه عریان ساخته با چوبهای شاخهدار چندان زدند تا گوشتهای تنش پارهپاره گشت و خونش بریخت و به نیایش و جدش پیامبر امین صلی الله علیه و آله پیوست.</w:t>
      </w:r>
    </w:p>
    <w:p>
      <w:pPr>
        <w:pStyle w:val="BookText"/>
      </w:pPr>
      <w:r>
        <w:rPr>
          <w:rFonts w:ascii="IRNazanin" w:hAnsi="IRNazanin" w:eastAsia="IRNazanin" w:cs="IRNazanin"/>
          <w:lang w:bidi="fa-IR"/>
          <w:color w:val="111111"/>
          <w:sz w:val="28"/>
          <w:szCs w:val="28"/>
          <w:rtl/>
        </w:rPr>
        <w:t xml:space="preserve">گلگون بدن مزارش در اکبرآباد هند از زیارتگاه های معروف است که بدان تبرک میجویند و در سالهای اخیر تجدید بنا شده است.</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در کتاب گروه رستگاران یا فرقه ناجیه از سلطانالواعظین شیرازی چنین آمده است که:</w:t>
      </w:r>
    </w:p>
    <w:p>
      <w:pPr>
        <w:pStyle w:val="BookText"/>
      </w:pPr>
      <w:r>
        <w:rPr>
          <w:rFonts w:ascii="IRNazanin" w:hAnsi="IRNazanin" w:eastAsia="IRNazanin" w:cs="IRNazanin"/>
          <w:lang w:bidi="fa-IR"/>
          <w:color w:val="111111"/>
          <w:sz w:val="28"/>
          <w:szCs w:val="28"/>
          <w:rtl/>
        </w:rPr>
        <w:t xml:space="preserve">آنجناب را برهنه نمودند آن قدر تازیانه بر بدنش زدند تا به درجه رفیع شهادت نائل آمد و به روایتی سرش را هم از بدن جدا نمودند.</w:t>
      </w:r>
    </w:p>
    <w:p>
      <w:pPr>
        <w:pStyle w:val="BookText"/>
      </w:pPr>
      <w:r>
        <w:rPr>
          <w:rFonts w:ascii="IRNazanin" w:hAnsi="IRNazanin" w:eastAsia="IRNazanin" w:cs="IRNazanin"/>
          <w:lang w:bidi="fa-IR"/>
          <w:color w:val="111111"/>
          <w:sz w:val="28"/>
          <w:szCs w:val="28"/>
          <w:rtl/>
        </w:rPr>
        <w:t xml:space="preserve">در بالای قبرش که از سنگ مرمر بود ماده تاریخ شهادت او را چنین نوشته بود:</w:t>
      </w:r>
    </w:p>
    <w:p>
      <w:pPr>
        <w:pStyle w:val="BookText"/>
      </w:pPr>
      <w:r>
        <w:rPr>
          <w:rFonts w:ascii="IRNazanin" w:hAnsi="IRNazanin" w:eastAsia="IRNazanin" w:cs="IRNazanin"/>
          <w:lang w:bidi="fa-IR"/>
          <w:color w:val="111111"/>
          <w:sz w:val="28"/>
          <w:szCs w:val="28"/>
          <w:rtl/>
        </w:rPr>
        <w:t xml:space="preserve">ظالمی اطفاء نورالله کرد</w:t>
      </w:r>
    </w:p>
    <w:p>
      <w:pPr>
        <w:pStyle w:val="BookText"/>
      </w:pPr>
      <w:r>
        <w:rPr>
          <w:rFonts w:ascii="IRNazanin" w:hAnsi="IRNazanin" w:eastAsia="IRNazanin" w:cs="IRNazanin"/>
          <w:lang w:bidi="fa-IR"/>
          <w:color w:val="111111"/>
          <w:sz w:val="28"/>
          <w:szCs w:val="28"/>
          <w:rtl/>
        </w:rPr>
        <w:t xml:space="preserve">قرةالعین نبی را سر برید</w:t>
      </w:r>
    </w:p>
    <w:p>
      <w:pPr>
        <w:pStyle w:val="BookText"/>
      </w:pPr>
      <w:r>
        <w:rPr>
          <w:rFonts w:ascii="Times New Roman" w:hAnsi="Times New Roman" w:eastAsia="Times New Roman" w:cs="Times New Roman"/>
          <w:lang w:val="en-US" w:bidi="en-US"/>
          <w:color w:val="111111"/>
          <w:sz w:val="28"/>
          <w:szCs w:val="28"/>
          <w:rtl/>
        </w:rPr>
        <w:t xml:space="preserve">= 1019</w:t>
      </w:r>
    </w:p>
    <w:p>
      <w:pPr>
        <w:pStyle w:val="BookText"/>
      </w:pPr>
      <w:r>
        <w:rPr>
          <w:rFonts w:ascii="IRNazanin" w:hAnsi="IRNazanin" w:eastAsia="IRNazanin" w:cs="IRNazanin"/>
          <w:lang w:bidi="fa-IR"/>
          <w:color w:val="111111"/>
          <w:sz w:val="28"/>
          <w:szCs w:val="28"/>
          <w:rtl/>
        </w:rPr>
        <w:t xml:space="preserve">قاضی نورالله کتاب «احقاق الحق» را در صدد دفاع حق مرحوم علّامه حلی، بلکه تمام جامعه شیعیان برآمد و کتاب احقاق الحق را در غایت اتقان و اعتبار مستدلاً در مدت هفت ماه تصنیف و در رد قاضی روزبهان عنود و لجوج متعصب منتشر ساخت.</w:t>
      </w:r>
      <w:r>
        <w:rPr>
          <w:rStyle w:val="FootnoteReference"/>
        </w:rPr>
        <w:footnoteReference w:id="489"/>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bookmarkStart w:id="237" w:name="pg7197_64874"/>
    <w:bookmarkEnd w:id="237"/>
    <w:p>
      <w:pPr>
        <w:pStyle w:val="Heading4"/>
      </w:pPr>
      <w:bookmarkStart w:id="617" w:name="_Toc361"/>
      <w:r>
        <w:t>قاضی نورالله شوشتری</w:t>
      </w:r>
      <w:bookmarkEnd w:id="617"/>
    </w:p>
    <w:p>
      <w:pPr>
        <w:pStyle w:val="BookText"/>
      </w:pPr>
      <w:r>
        <w:rPr>
          <w:rFonts w:ascii="IRNazanin" w:hAnsi="IRNazanin" w:eastAsia="IRNazanin" w:cs="IRNazanin"/>
          <w:lang w:bidi="fa-IR"/>
          <w:color w:val="111111"/>
          <w:sz w:val="28"/>
          <w:szCs w:val="28"/>
          <w:rtl/>
        </w:rPr>
        <w:t xml:space="preserve">در فکر اطاعت از ولی بودی و بس</w:t>
      </w:r>
    </w:p>
    <w:p>
      <w:pPr>
        <w:pStyle w:val="BookText"/>
      </w:pPr>
      <w:r>
        <w:rPr>
          <w:rFonts w:ascii="IRNazanin" w:hAnsi="IRNazanin" w:eastAsia="IRNazanin" w:cs="IRNazanin"/>
          <w:lang w:bidi="fa-IR"/>
          <w:color w:val="111111"/>
          <w:sz w:val="28"/>
          <w:szCs w:val="28"/>
          <w:rtl/>
        </w:rPr>
        <w:t xml:space="preserve">عالِم به علوم منزلی بودی و بس</w:t>
      </w:r>
    </w:p>
    <w:p>
      <w:pPr>
        <w:pStyle w:val="BookText"/>
      </w:pPr>
      <w:r>
        <w:rPr>
          <w:rFonts w:ascii="IRNazanin" w:hAnsi="IRNazanin" w:eastAsia="IRNazanin" w:cs="IRNazanin"/>
          <w:lang w:bidi="fa-IR"/>
          <w:color w:val="111111"/>
          <w:sz w:val="28"/>
          <w:szCs w:val="28"/>
          <w:rtl/>
        </w:rPr>
        <w:t xml:space="preserve">هرچند تقیه کرده بودی آن را</w:t>
      </w:r>
    </w:p>
    <w:p>
      <w:pPr>
        <w:pStyle w:val="BookText"/>
      </w:pPr>
      <w:r>
        <w:rPr>
          <w:rFonts w:ascii="IRNazanin" w:hAnsi="IRNazanin" w:eastAsia="IRNazanin" w:cs="IRNazanin"/>
          <w:lang w:bidi="fa-IR"/>
          <w:color w:val="111111"/>
          <w:sz w:val="28"/>
          <w:szCs w:val="28"/>
          <w:rtl/>
        </w:rPr>
        <w:t xml:space="preserve">تو مرتکب عشق علی بودی و بس</w:t>
      </w:r>
    </w:p>
    <w:p>
      <w:pPr>
        <w:pStyle w:val="BookText"/>
      </w:pPr>
      <w:r>
        <w:rPr>
          <w:rFonts w:ascii="IRNazanin" w:hAnsi="IRNazanin" w:eastAsia="IRNazanin" w:cs="IRNazanin"/>
          <w:lang w:bidi="fa-IR"/>
          <w:color w:val="111111"/>
          <w:sz w:val="28"/>
          <w:szCs w:val="28"/>
          <w:rtl/>
        </w:rPr>
        <w:t xml:space="preserve">صالح براتی</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bookmarkStart w:id="238" w:name="pg7197_64875"/>
    <w:bookmarkEnd w:id="238"/>
    <w:p>
      <w:pPr>
        <w:pStyle w:val="Heading3"/>
      </w:pPr>
      <w:bookmarkStart w:id="618" w:name="_Toc362"/>
      <w:r>
        <w:t>زندگینامه علّامه سیّد شرفالدین</w:t>
      </w:r>
      <w:bookmarkEnd w:id="618"/>
    </w:p>
    <w:p>
      <w:pPr>
        <w:pStyle w:val="Heading4"/>
      </w:pPr>
      <w:bookmarkStart w:id="619" w:name="_Toc363"/>
      <w:r>
        <w:t>دفاع از حریم سنت رسولالله و ولایت</w:t>
      </w:r>
      <w:bookmarkEnd w:id="619"/>
    </w:p>
    <w:p>
      <w:pPr>
        <w:pStyle w:val="BookText"/>
      </w:pPr>
      <w:r>
        <w:rPr>
          <w:rFonts w:ascii="IRNazanin" w:hAnsi="IRNazanin" w:eastAsia="IRNazanin" w:cs="IRNazanin"/>
          <w:lang w:bidi="fa-IR"/>
          <w:color w:val="111111"/>
          <w:sz w:val="28"/>
          <w:szCs w:val="28"/>
          <w:rtl/>
        </w:rPr>
        <w:t xml:space="preserve">سیّد عبدالحسین شرفالدین به سال 1290 ه.ق در شهر کاظمین به دنیا آمد. پدر و مادرش هر دو از سادات بزرگوار و «آل اشرفالدین» بودند. نسب شریف سیّد با 31 واسطه به ابراهیم، فرزند امام هفتم حضرت موسی بن جعفر علیهما السلام می رسد.</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علّامه یکی از بزرگان شیعه است که در تمام عمر به پژوهش و تحقیق هدفدار در زمینه ولایت و امامت پرداخت. از ثمرات و کوششهای مخلصانه و الهی او، نوشته های او است که در سراسر عالم مانند آفتاب درخشان پرتو افکنی میکنند، همچنان که اشخاصی فراوان تنها با تمسک به کتاب «المراجعات» آن بزرگوار دیدگان بصیرت خویش را میگشودند و مستبصر گشتند. کتابهای دیگر این بزرگوار نیز همینگونه است.</w:t>
      </w:r>
    </w:p>
    <w:p>
      <w:pPr>
        <w:pStyle w:val="Heading4"/>
      </w:pPr>
      <w:bookmarkStart w:id="620" w:name="_Toc364"/>
      <w:r>
        <w:t>آثار علّامه شرفالدین</w:t>
      </w:r>
      <w:bookmarkEnd w:id="620"/>
    </w:p>
    <w:p>
      <w:pPr>
        <w:pStyle w:val="BookText"/>
      </w:pPr>
      <w:r>
        <w:rPr>
          <w:rFonts w:ascii="IRNazanin" w:hAnsi="IRNazanin" w:eastAsia="IRNazanin" w:cs="IRNazanin"/>
          <w:lang w:bidi="fa-IR"/>
          <w:color w:val="111111"/>
          <w:sz w:val="28"/>
          <w:szCs w:val="28"/>
          <w:rtl/>
        </w:rPr>
        <w:t xml:space="preserve">علّامه، تألیفات ارزشمندی در موضوعات مختلف علمی داشته است.</w:t>
      </w:r>
    </w:p>
    <w:p>
      <w:pPr>
        <w:pStyle w:val="BookText"/>
      </w:pPr>
      <w:r>
        <w:rPr>
          <w:rFonts w:ascii="IRNazanin" w:hAnsi="IRNazanin" w:eastAsia="IRNazanin" w:cs="IRNazanin"/>
          <w:lang w:bidi="fa-IR"/>
          <w:color w:val="111111"/>
          <w:sz w:val="28"/>
          <w:szCs w:val="28"/>
          <w:rtl/>
        </w:rPr>
        <w:t xml:space="preserve">الف: تألیفات چاپ شده و موجود: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فصول المهمه فی تألیف الامۀ؛ 2) المراجعات؛ 3) النص و الاجتهاد؛ 4) اجوبۀ مسائل جارالله؛ 5) ابوهریره و احادیث ساختگی او؛ 6) مسائل فقهیه؛ 7) فلسفۀ المیثاق و الولایتۀ؛ در تفسیر آیات ولایت است. 8) مؤلفو الشیعه فی صدر الاسلام، این کتاب به اولین</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bookmarkStart w:id="239" w:name="pg7197_64876"/>
    <w:bookmarkEnd w:id="239"/>
    <w:p>
      <w:pPr>
        <w:pStyle w:val="BookText"/>
      </w:pPr>
      <w:r>
        <w:rPr>
          <w:rFonts w:ascii="IRNazanin" w:hAnsi="IRNazanin" w:eastAsia="IRNazanin" w:cs="IRNazanin"/>
          <w:lang w:bidi="fa-IR"/>
          <w:color w:val="111111"/>
          <w:sz w:val="28"/>
          <w:szCs w:val="28"/>
          <w:rtl/>
        </w:rPr>
        <w:t xml:space="preserve">نوشته های مکتب اهل بیت از هنگام شهادت پیامبر صلی الله علیه و آله تا زمان امام هادی علیه السلام اشاره کرده است. 9) مقالات مجلهی العرفان. (مقالات و نامه های متعدد علّامه که در این مجله چاپ شده است) 10) الکلمة الغرّاء فی تفصیل الزهرا سلام الله علیها.</w:t>
      </w:r>
    </w:p>
    <w:p>
      <w:pPr>
        <w:pStyle w:val="BookText"/>
      </w:pPr>
      <w:r>
        <w:rPr>
          <w:rFonts w:ascii="IRNazanin" w:hAnsi="IRNazanin" w:eastAsia="IRNazanin" w:cs="IRNazanin"/>
          <w:lang w:bidi="fa-IR"/>
          <w:color w:val="111111"/>
          <w:sz w:val="28"/>
          <w:szCs w:val="28"/>
          <w:rtl/>
        </w:rPr>
        <w:t xml:space="preserve">ب) کتابهای مفقود شده: مهمترین تألیفات علّامه شرف الدین که در زمینهی ولایت و امامت در حادثۀ آتشسوزی کتابخانۀ ایشان به دست فرانسویها نابود شد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النصوص الجلیۀ فی الامامۀ ؛ 2) المجالس الفاخره ؛ 3) سبیل المؤمنین.</w:t>
      </w:r>
    </w:p>
    <w:p>
      <w:pPr>
        <w:pStyle w:val="BookText"/>
      </w:pPr>
      <w:r>
        <w:rPr>
          <w:rFonts w:ascii="IRNazanin" w:hAnsi="IRNazanin" w:eastAsia="IRNazanin" w:cs="IRNazanin"/>
          <w:lang w:bidi="fa-IR"/>
          <w:color w:val="111111"/>
          <w:sz w:val="28"/>
          <w:szCs w:val="28"/>
          <w:rtl/>
        </w:rPr>
        <w:t xml:space="preserve">حدود 18 کتاب در این آتشسوزی از بین رفته است.</w:t>
      </w:r>
    </w:p>
    <w:p>
      <w:pPr>
        <w:pStyle w:val="Heading4"/>
      </w:pPr>
      <w:bookmarkStart w:id="621" w:name="_Toc365"/>
      <w:r>
        <w:t>خدمات اجتماعی و مسافرتها</w:t>
      </w:r>
      <w:bookmarkEnd w:id="621"/>
    </w:p>
    <w:p>
      <w:pPr>
        <w:pStyle w:val="BookText"/>
      </w:pPr>
      <w:r>
        <w:rPr>
          <w:rFonts w:ascii="IRNazanin" w:hAnsi="IRNazanin" w:eastAsia="IRNazanin" w:cs="IRNazanin"/>
          <w:lang w:bidi="fa-IR"/>
          <w:color w:val="111111"/>
          <w:sz w:val="28"/>
          <w:szCs w:val="28"/>
          <w:rtl/>
        </w:rPr>
        <w:t xml:space="preserve">احداث حسینیه ؛ تأسیس مسجد ؛ تأسیس و پایهگذاری دبستان، دبیرستان و دانشگاه</w:t>
      </w:r>
    </w:p>
    <w:p>
      <w:pPr>
        <w:pStyle w:val="BookText"/>
      </w:pPr>
      <w:r>
        <w:rPr>
          <w:rFonts w:ascii="IRNazanin" w:hAnsi="IRNazanin" w:eastAsia="IRNazanin" w:cs="IRNazanin"/>
          <w:lang w:bidi="fa-IR"/>
          <w:color w:val="111111"/>
          <w:sz w:val="28"/>
          <w:szCs w:val="28"/>
          <w:rtl/>
        </w:rPr>
        <w:t xml:space="preserve">مرحوم سیّد همزمان با خدمات اجتماعی خود که آیندۀ شیعه را حفظ می کرد دست به فعالیتهایی زد که موجودیت شیعه را حفظ نماید. این فعالیت سیّد با مشکلاتی مواجه شد که او را متواری ساخت و خانه او را آتش زدند و کتابهای او را سوزاندند.</w:t>
      </w:r>
    </w:p>
    <w:p>
      <w:pPr>
        <w:pStyle w:val="Heading4"/>
      </w:pPr>
      <w:bookmarkStart w:id="622" w:name="_Toc366"/>
      <w:r>
        <w:t>جرعه ای از زلال غدیر</w:t>
      </w:r>
      <w:bookmarkEnd w:id="622"/>
    </w:p>
    <w:p>
      <w:pPr>
        <w:pStyle w:val="BookText"/>
      </w:pPr>
      <w:r>
        <w:rPr>
          <w:rFonts w:ascii="IRNazanin" w:hAnsi="IRNazanin" w:eastAsia="IRNazanin" w:cs="IRNazanin"/>
          <w:lang w:bidi="fa-IR"/>
          <w:color w:val="111111"/>
          <w:sz w:val="28"/>
          <w:szCs w:val="28"/>
          <w:rtl/>
        </w:rPr>
        <w:t xml:space="preserve">18 ماه ذی الحجه 1355 هجری قمری روز امامت الهی امیرمؤمنان علی علیه السلام فرا می رسید و شرفالدین مهمان شهر امامت و ولایت، نجف اشرف بود. عالمان و اندیشمندان و ادیبان در بزرگداشت شرفالدین که بزرگ پاسدار امامت و تشیّع در زمانش بود، هر کس به فراخور استعداد و امکانش دست به کاری میزد. انجمن ادبی نجف، فرصت را غنیمت شمرد و کنگرهی ادبی عظیمی را برگزار کرد در این کنگره، از شرفالدین و دیگر بزرگان علم و ادب و فضل نجف دعوت شد. شاعران مسلمان به مناسبت عید غدیر – به عنوان روز امامت علی علیه السلام  و در تجلیل از شرفالدین به عنوان حامی تشیّع علوی اشعاری را که سروده بودند، خواندند، و در قصاید غرّاء و بلند خود، ضمن یاد کردِ خاطرۀ تاریخی غدیر و مدح حضرت امام علی علیه السلام ، از خدمات و آثار علمی و اصلاحی و عمرانی شرفالدین در جهت حفظ و گسترش فرهنگ پربار تشیّع و اتحاد امت اسلامی، تقدیر کردند.</w:t>
      </w:r>
      <w:r>
        <w:rPr>
          <w:rStyle w:val="FootnoteReference"/>
        </w:rPr>
        <w:footnoteReference w:id="491"/>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bookmarkStart w:id="240" w:name="pg7197_64877"/>
    <w:bookmarkEnd w:id="240"/>
    <w:p>
      <w:pPr>
        <w:pStyle w:val="Heading4"/>
      </w:pPr>
      <w:bookmarkStart w:id="623" w:name="_Toc367"/>
      <w:r>
        <w:t>درگذشت</w:t>
      </w:r>
      <w:bookmarkEnd w:id="623"/>
    </w:p>
    <w:p>
      <w:pPr>
        <w:pStyle w:val="BookText"/>
      </w:pPr>
      <w:r>
        <w:rPr>
          <w:rFonts w:ascii="IRNazanin" w:hAnsi="IRNazanin" w:eastAsia="IRNazanin" w:cs="IRNazanin"/>
          <w:lang w:bidi="fa-IR"/>
          <w:color w:val="111111"/>
          <w:sz w:val="28"/>
          <w:szCs w:val="28"/>
          <w:rtl/>
        </w:rPr>
        <w:t xml:space="preserve">مرحوم سیّد پس از یک عمر زحمت و کوشش در راه حفظ دین و استقلال ملت جبل عامل (لبنان) و به یادگار گذاشتن مؤسسات دینی و فرهنگی در 8 جمادی الثانی سال 1377 هجری قمری در مرکز فعالیت خود دیده از جهان فرو بست و به رحمت ایزدی پیوست. مرحوم سیّد را طبق وصیت خود در روز 10 جمادی الثانی در حرم مطهر مولی علی علیه السلام در نجف اشرف به خاک سپردند.</w:t>
      </w:r>
    </w:p>
    <w:p>
      <w:pPr>
        <w:pStyle w:val="BookText"/>
      </w:pPr>
      <w:r>
        <w:rPr>
          <w:rFonts w:ascii="IRNazanin" w:hAnsi="IRNazanin" w:eastAsia="IRNazanin" w:cs="IRNazanin"/>
          <w:lang w:bidi="fa-IR"/>
          <w:color w:val="111111"/>
          <w:sz w:val="28"/>
          <w:szCs w:val="28"/>
          <w:rtl/>
        </w:rPr>
        <w:t xml:space="preserve">بیهوده نبوده شرف الدین شدهای</w:t>
      </w:r>
    </w:p>
    <w:p>
      <w:pPr>
        <w:pStyle w:val="BookText"/>
      </w:pPr>
      <w:r>
        <w:rPr>
          <w:rFonts w:ascii="IRNazanin" w:hAnsi="IRNazanin" w:eastAsia="IRNazanin" w:cs="IRNazanin"/>
          <w:lang w:bidi="fa-IR"/>
          <w:color w:val="111111"/>
          <w:sz w:val="28"/>
          <w:szCs w:val="28"/>
          <w:rtl/>
        </w:rPr>
        <w:t xml:space="preserve">بر درد جهان شیعه تسکین شدهای</w:t>
      </w:r>
    </w:p>
    <w:p>
      <w:pPr>
        <w:pStyle w:val="BookText"/>
      </w:pPr>
      <w:r>
        <w:rPr>
          <w:rFonts w:ascii="IRNazanin" w:hAnsi="IRNazanin" w:eastAsia="IRNazanin" w:cs="IRNazanin"/>
          <w:lang w:bidi="fa-IR"/>
          <w:color w:val="111111"/>
          <w:sz w:val="28"/>
          <w:szCs w:val="28"/>
          <w:rtl/>
        </w:rPr>
        <w:t xml:space="preserve">از عشق علی بوده بدون شک که</w:t>
      </w:r>
    </w:p>
    <w:p>
      <w:pPr>
        <w:pStyle w:val="BookText"/>
      </w:pPr>
      <w:r>
        <w:rPr>
          <w:rFonts w:ascii="IRNazanin" w:hAnsi="IRNazanin" w:eastAsia="IRNazanin" w:cs="IRNazanin"/>
          <w:lang w:bidi="fa-IR"/>
          <w:color w:val="111111"/>
          <w:sz w:val="28"/>
          <w:szCs w:val="28"/>
          <w:rtl/>
        </w:rPr>
        <w:t xml:space="preserve">بین علمای دین تو تحسین شدهای</w:t>
      </w:r>
    </w:p>
    <w:p>
      <w:pPr>
        <w:pStyle w:val="BookText"/>
      </w:pPr>
      <w:r>
        <w:rPr>
          <w:rFonts w:ascii="IRNazanin" w:hAnsi="IRNazanin" w:eastAsia="IRNazanin" w:cs="IRNazanin"/>
          <w:lang w:bidi="fa-IR"/>
          <w:color w:val="111111"/>
          <w:sz w:val="28"/>
          <w:szCs w:val="28"/>
          <w:rtl/>
        </w:rPr>
        <w:t xml:space="preserve">صالح براتی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علّامهی عاملی زعیمی است تمام</w:t>
      </w:r>
    </w:p>
    <w:p>
      <w:pPr>
        <w:pStyle w:val="BookText"/>
      </w:pPr>
      <w:r>
        <w:rPr>
          <w:rFonts w:ascii="IRNazanin" w:hAnsi="IRNazanin" w:eastAsia="IRNazanin" w:cs="IRNazanin"/>
          <w:lang w:bidi="fa-IR"/>
          <w:color w:val="111111"/>
          <w:sz w:val="28"/>
          <w:szCs w:val="28"/>
          <w:rtl/>
        </w:rPr>
        <w:t xml:space="preserve">سیّد شرف الدین شرف علم کلام</w:t>
      </w:r>
    </w:p>
    <w:p>
      <w:pPr>
        <w:pStyle w:val="BookText"/>
      </w:pPr>
      <w:r>
        <w:rPr>
          <w:rFonts w:ascii="IRNazanin" w:hAnsi="IRNazanin" w:eastAsia="IRNazanin" w:cs="IRNazanin"/>
          <w:lang w:bidi="fa-IR"/>
          <w:color w:val="111111"/>
          <w:sz w:val="28"/>
          <w:szCs w:val="28"/>
          <w:rtl/>
        </w:rPr>
        <w:t xml:space="preserve">کوشید تمام عمر در راه حسین</w:t>
      </w:r>
    </w:p>
    <w:p>
      <w:pPr>
        <w:pStyle w:val="BookText"/>
      </w:pPr>
      <w:r>
        <w:rPr>
          <w:rFonts w:ascii="IRNazanin" w:hAnsi="IRNazanin" w:eastAsia="IRNazanin" w:cs="IRNazanin"/>
          <w:lang w:bidi="fa-IR"/>
          <w:color w:val="111111"/>
          <w:sz w:val="28"/>
          <w:szCs w:val="28"/>
          <w:rtl/>
        </w:rPr>
        <w:t xml:space="preserve">او عبد حسین بوده در سیرت و نام</w:t>
      </w:r>
    </w:p>
    <w:p>
      <w:pPr>
        <w:pStyle w:val="BookText"/>
      </w:pPr>
      <w:r>
        <w:rPr>
          <w:rFonts w:ascii="IRNazanin" w:hAnsi="IRNazanin" w:eastAsia="IRNazanin" w:cs="IRNazanin"/>
          <w:lang w:bidi="fa-IR"/>
          <w:color w:val="111111"/>
          <w:sz w:val="28"/>
          <w:szCs w:val="28"/>
          <w:rtl/>
        </w:rPr>
        <w:t xml:space="preserve">سیّد علی مهدوی (والا)</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bookmarkStart w:id="241" w:name="pg7197_64878"/>
    <w:bookmarkEnd w:id="241"/>
    <w:p>
      <w:pPr>
        <w:pStyle w:val="Heading3"/>
      </w:pPr>
      <w:bookmarkStart w:id="624" w:name="_Toc368"/>
      <w:r>
        <w:t>زندگینامه آیت الله شیخ علیاکبر نهاوندی</w:t>
      </w:r>
      <w:bookmarkEnd w:id="624"/>
    </w:p>
    <w:p>
      <w:pPr>
        <w:pStyle w:val="Heading4"/>
      </w:pPr>
      <w:bookmarkStart w:id="625" w:name="_Toc369"/>
      <w:r>
        <w:t>اشاره</w:t>
      </w:r>
      <w:bookmarkEnd w:id="625"/>
    </w:p>
    <w:p>
      <w:pPr>
        <w:pStyle w:val="BookText"/>
      </w:pPr>
      <w:r>
        <w:rPr>
          <w:rFonts w:ascii="IRNazanin" w:hAnsi="IRNazanin" w:eastAsia="IRNazanin" w:cs="IRNazanin"/>
          <w:lang w:bidi="fa-IR"/>
          <w:color w:val="111111"/>
          <w:sz w:val="28"/>
          <w:szCs w:val="28"/>
          <w:rtl/>
        </w:rPr>
        <w:t xml:space="preserve">آیت الله حاج شیخ علی اکبر نهاوندی در سال 1278 ه. ق. در شهرستان نهاوند دیده به جهان گشود. او کودکی را در دامن خانوادهای مذهبی پشت سر گذاشت</w:t>
      </w:r>
    </w:p>
    <w:p>
      <w:pPr>
        <w:pStyle w:val="BookText"/>
      </w:pPr>
      <w:r>
        <w:rPr>
          <w:rFonts w:ascii="IRNazanin" w:hAnsi="IRNazanin" w:eastAsia="IRNazanin" w:cs="IRNazanin"/>
          <w:lang w:bidi="fa-IR"/>
          <w:color w:val="111111"/>
          <w:sz w:val="28"/>
          <w:szCs w:val="28"/>
          <w:rtl/>
        </w:rPr>
        <w:t xml:space="preserve">آیت الله العظمی مرعشی نجفی قدس سرّه در مورد آیت الله نهاوندی چنین فرموده است:</w:t>
      </w:r>
    </w:p>
    <w:p>
      <w:pPr>
        <w:pStyle w:val="BookText"/>
      </w:pPr>
      <w:r>
        <w:rPr>
          <w:rFonts w:ascii="IRNazanin" w:hAnsi="IRNazanin" w:eastAsia="IRNazanin" w:cs="IRNazanin"/>
          <w:lang w:bidi="fa-IR"/>
          <w:color w:val="111111"/>
          <w:sz w:val="28"/>
          <w:szCs w:val="28"/>
          <w:rtl/>
        </w:rPr>
        <w:t xml:space="preserve">او مهارت ویژهای در علم حدیث و مقدمات آن مانند علم رجال و علم درایه داشت. وی فقیهی اصولی و متکلمی مفسر بود. ایشان همدرس پدرم، علّامه</w:t>
      </w:r>
    </w:p>
    <w:p>
      <w:pPr>
        <w:pStyle w:val="BookText"/>
      </w:pPr>
      <w:r>
        <w:rPr>
          <w:rFonts w:ascii="IRNazanin" w:hAnsi="IRNazanin" w:eastAsia="IRNazanin" w:cs="IRNazanin"/>
          <w:lang w:bidi="fa-IR"/>
          <w:color w:val="111111"/>
          <w:sz w:val="28"/>
          <w:szCs w:val="28"/>
          <w:rtl/>
        </w:rPr>
        <w:t xml:space="preserve">آیت الله سیّد شمسالدین محمود حسینی مرعشی نجفی(متوفای 1338 ه. ق.) بود، و در درس بسیاری از بزرگان شرکت می کرد.</w:t>
      </w:r>
      <w:r>
        <w:rPr>
          <w:rStyle w:val="FootnoteReference"/>
        </w:rPr>
        <w:footnoteReference w:id="492"/>
      </w:r>
    </w:p>
    <w:p>
      <w:pPr>
        <w:pStyle w:val="Heading4"/>
      </w:pPr>
      <w:bookmarkStart w:id="626" w:name="_Toc370"/>
      <w:r>
        <w:t>بازگشت به ایران</w:t>
      </w:r>
      <w:bookmarkEnd w:id="626"/>
    </w:p>
    <w:p>
      <w:pPr>
        <w:pStyle w:val="BookText"/>
      </w:pPr>
      <w:r>
        <w:rPr>
          <w:rFonts w:ascii="IRNazanin" w:hAnsi="IRNazanin" w:eastAsia="IRNazanin" w:cs="IRNazanin"/>
          <w:lang w:bidi="fa-IR"/>
          <w:color w:val="111111"/>
          <w:sz w:val="28"/>
          <w:szCs w:val="28"/>
          <w:rtl/>
        </w:rPr>
        <w:t xml:space="preserve">شیخ علیاکبر نهاوندی در اواخر ماه ذیقعده سال 1317 ه. ق، به سبب مریضی، به ایران بازگشت و یک ماه و نیم در تبریز ماند، سپس به نهاوند رفت و تا نیمه ماه ذیحجه سال 1322 ه. ق، در آن جا ماند؛ سپس در ابتدای محرم سال 1323 ه. ق، به تهران رفت و 6 سال در تهران اقامت کرد. او در سال 1328 ه. ق، به مشهد رفت. وی در مسجد گوهرشاد نماز میخواند و هر شب، بعد از نماز منبر میرفت.</w:t>
      </w:r>
    </w:p>
    <w:p>
      <w:pPr>
        <w:pStyle w:val="BookText"/>
      </w:pPr>
      <w:r>
        <w:rPr>
          <w:rFonts w:ascii="IRNazanin" w:hAnsi="IRNazanin" w:eastAsia="IRNazanin" w:cs="IRNazanin"/>
          <w:lang w:bidi="fa-IR"/>
          <w:color w:val="111111"/>
          <w:sz w:val="28"/>
          <w:szCs w:val="28"/>
          <w:rtl/>
        </w:rPr>
        <w:t xml:space="preserve">سخنان ایشان تأثیر بهسزایی بر مردم میگذاشت. او بیشتر عمرش را به نگارش کتاب سپری نمود.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bookmarkStart w:id="242" w:name="pg7197_64879"/>
    <w:bookmarkEnd w:id="242"/>
    <w:p>
      <w:pPr>
        <w:pStyle w:val="BookText"/>
      </w:pPr>
      <w:r>
        <w:rPr>
          <w:rFonts w:ascii="IRNazanin" w:hAnsi="IRNazanin" w:eastAsia="IRNazanin" w:cs="IRNazanin"/>
          <w:lang w:bidi="fa-IR"/>
          <w:color w:val="111111"/>
          <w:sz w:val="28"/>
          <w:szCs w:val="28"/>
          <w:rtl/>
        </w:rPr>
        <w:t xml:space="preserve">اساتید</w:t>
      </w:r>
    </w:p>
    <w:p>
      <w:pPr>
        <w:pStyle w:val="BookText"/>
      </w:pPr>
      <w:r>
        <w:rPr>
          <w:rFonts w:ascii="IRNazanin" w:hAnsi="IRNazanin" w:eastAsia="IRNazanin" w:cs="IRNazanin"/>
          <w:lang w:bidi="fa-IR"/>
          <w:color w:val="111111"/>
          <w:sz w:val="28"/>
          <w:szCs w:val="28"/>
          <w:rtl/>
        </w:rPr>
        <w:t xml:space="preserve">میرزا حبیبالله رشتی؛ آیتالله شیخ ملاّ علی نهاوندی(مؤسس</w:t>
      </w:r>
    </w:p>
    <w:p>
      <w:pPr>
        <w:pStyle w:val="BookText"/>
      </w:pPr>
      <w:r>
        <w:rPr>
          <w:rFonts w:ascii="IRNazanin" w:hAnsi="IRNazanin" w:eastAsia="IRNazanin" w:cs="IRNazanin"/>
          <w:lang w:bidi="fa-IR"/>
          <w:color w:val="111111"/>
          <w:sz w:val="28"/>
          <w:szCs w:val="28"/>
          <w:rtl/>
        </w:rPr>
        <w:t xml:space="preserve">نهاوندی)؛ سیّد ابوالقاسم اشکوری، نویسنده کتاب جواهر العقول؛ آخوند خراسانی، نویسنده کتاب کفایة الاصول؛ حاج میرزا حسین خلیلی تهرانی؛ شیخ محمّد حسن مامقانی؛ سیّد محمّد کاظم طباطبایی یزدی، نویسنده کتاب العروة الوثقی و ده ها اثر ارزنده دیگر: او از بزرگترین مراجع و علمای زمان خود بود؛ شریعت اصفهانی (شیخ الشریعه) ؛ شیخ محمّد طه نجف؛ حاج میرزا حسین نوری.</w:t>
      </w:r>
    </w:p>
    <w:p>
      <w:pPr>
        <w:pStyle w:val="Heading4"/>
      </w:pPr>
      <w:bookmarkStart w:id="627" w:name="_Toc371"/>
      <w:r>
        <w:t>مشایخ روایی آیت الله نهاوندی</w:t>
      </w:r>
      <w:bookmarkEnd w:id="627"/>
    </w:p>
    <w:p>
      <w:pPr>
        <w:pStyle w:val="BookText"/>
      </w:pPr>
      <w:r>
        <w:rPr>
          <w:rFonts w:ascii="IRNazanin" w:hAnsi="IRNazanin" w:eastAsia="IRNazanin" w:cs="IRNazanin"/>
          <w:lang w:bidi="fa-IR"/>
          <w:color w:val="111111"/>
          <w:sz w:val="28"/>
          <w:szCs w:val="28"/>
          <w:rtl/>
        </w:rPr>
        <w:t xml:space="preserve">میرزا حبیب الله رشتی؛ شیخ الشریعه اصفهانی؛ سیّد ابوالقاسم اشکوری؛ سیّد</w:t>
      </w:r>
    </w:p>
    <w:p>
      <w:pPr>
        <w:pStyle w:val="BookText"/>
      </w:pPr>
      <w:r>
        <w:rPr>
          <w:rFonts w:ascii="IRNazanin" w:hAnsi="IRNazanin" w:eastAsia="IRNazanin" w:cs="IRNazanin"/>
          <w:lang w:bidi="fa-IR"/>
          <w:color w:val="111111"/>
          <w:sz w:val="28"/>
          <w:szCs w:val="28"/>
          <w:rtl/>
        </w:rPr>
        <w:t xml:space="preserve">حسین کوهکمری؛ سیّد مرتضی کشمیری؛ حاج میرزا حسین نوری.</w:t>
      </w:r>
    </w:p>
    <w:p>
      <w:pPr>
        <w:pStyle w:val="Heading4"/>
      </w:pPr>
      <w:bookmarkStart w:id="628" w:name="_Toc372"/>
      <w:r>
        <w:t>راویان حدیث از حاج شیخ علیّ اکبر نهاوندی</w:t>
      </w:r>
      <w:bookmarkEnd w:id="628"/>
    </w:p>
    <w:p>
      <w:pPr>
        <w:pStyle w:val="BookText"/>
      </w:pPr>
      <w:r>
        <w:rPr>
          <w:rFonts w:ascii="IRNazanin" w:hAnsi="IRNazanin" w:eastAsia="IRNazanin" w:cs="IRNazanin"/>
          <w:lang w:bidi="fa-IR"/>
          <w:color w:val="111111"/>
          <w:sz w:val="28"/>
          <w:szCs w:val="28"/>
          <w:rtl/>
        </w:rPr>
        <w:t xml:space="preserve">سیّد شهابالدین مرعشینجفی؛ شیخ محمدشریف رازی؛ شیخ محمدعلی اردوبادی؛ سیّد علینقی فیض الاسلام.</w:t>
      </w:r>
    </w:p>
    <w:p>
      <w:pPr>
        <w:pStyle w:val="Heading4"/>
      </w:pPr>
      <w:bookmarkStart w:id="629" w:name="_Toc373"/>
      <w:r>
        <w:t>آثار</w:t>
      </w:r>
      <w:bookmarkEnd w:id="629"/>
    </w:p>
    <w:p>
      <w:pPr>
        <w:pStyle w:val="BookText"/>
      </w:pPr>
      <w:r>
        <w:rPr>
          <w:rFonts w:ascii="IRNazanin" w:hAnsi="IRNazanin" w:eastAsia="IRNazanin" w:cs="IRNazanin"/>
          <w:lang w:bidi="fa-IR"/>
          <w:color w:val="111111"/>
          <w:sz w:val="28"/>
          <w:szCs w:val="28"/>
          <w:rtl/>
        </w:rPr>
        <w:t xml:space="preserve">البنیان الرفیع (اخلاق ربیعی)؛ جنة العالیه و جعبه الغالیه؛ جنتان مدهامتان؛ راحة الروح یا کشتی نجات؛ خزینة الجواهر فی زینة المنابر؛ گلزار اکبری و لالهزار منبری؛ انوار المواهب؛ العبقری الحسان فی تواریخ صاحب الزمان (عج)؛ جواهر الکلمات (جواهر الزواهر فی شوارد النوادر) ؛ وسیلة النجاة و عناوین الجمعات فی شرح دعاء السمات؛ انهار النوائب فی اسرار المصائب؛ حاشیه فرائد الاصول علی المبحث البراءه؛ رساله الحقیقه و المجاز ؛ وسائل العبید الی مراحل التوحید؛ رشحه الندی فی مسأله البداء؛ صلاة المسافر (تقریردرس شیخ محمّد طه نجف) ؛ طور سینا در شرح حدیث کساء؛ الفتح المبین فی ترجمه الشیخ علیّ الحزین؛ الفوائد الکوفیه فی ردّ الصوفیه؛ کشف التطیه عن وجوه التسمیه؛لمعات الانوار فی حلّ مشکلات الآیات و الاخبار؛ مفرح القلوب و مفرّج الکروب؛ المواریث (تقریر درس سیّد محمّد کاظم طباطبایی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bookmarkStart w:id="243" w:name="pg7197_64880"/>
    <w:bookmarkEnd w:id="243"/>
    <w:p>
      <w:pPr>
        <w:pStyle w:val="BookText"/>
      </w:pPr>
      <w:r>
        <w:rPr>
          <w:rFonts w:ascii="IRNazanin" w:hAnsi="IRNazanin" w:eastAsia="IRNazanin" w:cs="IRNazanin"/>
          <w:lang w:bidi="fa-IR"/>
          <w:color w:val="111111"/>
          <w:sz w:val="28"/>
          <w:szCs w:val="28"/>
          <w:rtl/>
        </w:rPr>
        <w:t xml:space="preserve">یزدی)؛ النفخات العنبریّه فی البیانات المنبریّه؛ الید البیضاء فی مناقب الامیر و الزهرا علیهما السلام ؛ الیاقوت</w:t>
      </w:r>
    </w:p>
    <w:p>
      <w:pPr>
        <w:pStyle w:val="BookText"/>
      </w:pPr>
      <w:r>
        <w:rPr>
          <w:rFonts w:ascii="IRNazanin" w:hAnsi="IRNazanin" w:eastAsia="IRNazanin" w:cs="IRNazanin"/>
          <w:lang w:bidi="fa-IR"/>
          <w:color w:val="111111"/>
          <w:sz w:val="28"/>
          <w:szCs w:val="28"/>
          <w:rtl/>
        </w:rPr>
        <w:t xml:space="preserve">الاحمر فی من رأی الحجة المنتظر(عج)؛ سبع المثانی، در مناقب حسن اول تا حسن الثانی (پیشوایان دهگانه)؛ العسل المصفی فی نکت اخبار مناقب المصطفی؛ الکواکب الدّری فی نکت اخبارمناقب امیرالمؤمنین علیه السلام .</w:t>
      </w:r>
      <w:r>
        <w:rPr>
          <w:rStyle w:val="FootnoteReference"/>
        </w:rPr>
        <w:footnoteReference w:id="493"/>
      </w:r>
    </w:p>
    <w:p>
      <w:pPr>
        <w:pStyle w:val="Heading4"/>
      </w:pPr>
      <w:bookmarkStart w:id="630" w:name="_Toc374"/>
      <w:r>
        <w:t>وفات</w:t>
      </w:r>
      <w:bookmarkEnd w:id="630"/>
    </w:p>
    <w:p>
      <w:pPr>
        <w:pStyle w:val="BookText"/>
      </w:pPr>
      <w:r>
        <w:rPr>
          <w:rFonts w:ascii="IRNazanin" w:hAnsi="IRNazanin" w:eastAsia="IRNazanin" w:cs="IRNazanin"/>
          <w:lang w:bidi="fa-IR"/>
          <w:color w:val="111111"/>
          <w:sz w:val="28"/>
          <w:szCs w:val="28"/>
          <w:rtl/>
        </w:rPr>
        <w:t xml:space="preserve">نوزدهم ربیعالثانی سال 1369 هجری قمری آیت الله شیخ علی اکبر نهاوندی در سن 91 سالگی چشم از جهان فرو بست و پیکر مطهرش در دار السعادة در جوار مرقد مطهر امام رضا (علیه السلام)  در نزدیکی قبر شیخ مرتضی آشتیانی طرف پایین پای مبارک حضرت رضا  (علیه السلام)  به خاک سپرده شد.</w:t>
      </w:r>
    </w:p>
    <w:p>
      <w:pPr>
        <w:pStyle w:val="BookText"/>
      </w:pPr>
      <w:r>
        <w:rPr>
          <w:rFonts w:ascii="IRNazanin" w:hAnsi="IRNazanin" w:eastAsia="IRNazanin" w:cs="IRNazanin"/>
          <w:lang w:bidi="fa-IR"/>
          <w:color w:val="111111"/>
          <w:sz w:val="28"/>
          <w:szCs w:val="28"/>
          <w:rtl/>
        </w:rPr>
        <w:t xml:space="preserve">آقای مروّج که از سرایندگان مادّهتاریخ در مشهد بود،در</w:t>
      </w:r>
    </w:p>
    <w:p>
      <w:pPr>
        <w:pStyle w:val="BookText"/>
      </w:pPr>
      <w:r>
        <w:rPr>
          <w:rFonts w:ascii="IRNazanin" w:hAnsi="IRNazanin" w:eastAsia="IRNazanin" w:cs="IRNazanin"/>
          <w:lang w:bidi="fa-IR"/>
          <w:color w:val="111111"/>
          <w:sz w:val="28"/>
          <w:szCs w:val="28"/>
          <w:rtl/>
        </w:rPr>
        <w:t xml:space="preserve">تاریخ رحلت ایشان سرودهاند:</w:t>
      </w:r>
    </w:p>
    <w:p>
      <w:pPr>
        <w:pStyle w:val="BookText"/>
      </w:pPr>
      <w:r>
        <w:rPr>
          <w:rFonts w:ascii="IRNazanin" w:hAnsi="IRNazanin" w:eastAsia="IRNazanin" w:cs="IRNazanin"/>
          <w:lang w:bidi="fa-IR"/>
          <w:color w:val="111111"/>
          <w:sz w:val="28"/>
          <w:szCs w:val="28"/>
          <w:rtl/>
        </w:rPr>
        <w:t xml:space="preserve">آمده اندوه و سرافکند و پی تاریخ گفت:</w:t>
      </w:r>
    </w:p>
    <w:p>
      <w:pPr>
        <w:pStyle w:val="BookText"/>
      </w:pPr>
      <w:r>
        <w:rPr>
          <w:rFonts w:ascii="IRNazanin" w:hAnsi="IRNazanin" w:eastAsia="IRNazanin" w:cs="IRNazanin"/>
          <w:lang w:bidi="fa-IR"/>
          <w:color w:val="111111"/>
          <w:sz w:val="28"/>
          <w:szCs w:val="28"/>
          <w:rtl/>
        </w:rPr>
        <w:t xml:space="preserve">شد نهاوندی مقیم اندر درِ سلطان توس</w:t>
      </w:r>
    </w:p>
    <w:p>
      <w:pPr>
        <w:pStyle w:val="BookText"/>
      </w:pPr>
      <w:r>
        <w:rPr>
          <w:rFonts w:ascii="IRNazanin" w:hAnsi="IRNazanin" w:eastAsia="IRNazanin" w:cs="IRNazanin"/>
          <w:lang w:bidi="fa-IR"/>
          <w:color w:val="111111"/>
          <w:sz w:val="28"/>
          <w:szCs w:val="28"/>
          <w:rtl/>
        </w:rPr>
        <w:t xml:space="preserve">برخی از کرامات این عالم مجاهد و عارف بالله اشاره می شود:</w:t>
      </w:r>
    </w:p>
    <w:p>
      <w:pPr>
        <w:pStyle w:val="Heading4"/>
      </w:pPr>
      <w:bookmarkStart w:id="631" w:name="_Toc375"/>
      <w:r>
        <w:t>دفاع از حقوق اهل کتاب</w:t>
      </w:r>
      <w:bookmarkEnd w:id="631"/>
    </w:p>
    <w:p>
      <w:pPr>
        <w:pStyle w:val="BookText"/>
      </w:pPr>
      <w:r>
        <w:rPr>
          <w:rFonts w:ascii="IRNazanin" w:hAnsi="IRNazanin" w:eastAsia="IRNazanin" w:cs="IRNazanin"/>
          <w:lang w:bidi="fa-IR"/>
          <w:color w:val="111111"/>
          <w:sz w:val="28"/>
          <w:szCs w:val="28"/>
          <w:rtl/>
        </w:rPr>
        <w:t xml:space="preserve">یکی از کلیمیان نهاوند نقل کرده است: «چندین سال پیش عدهای از متعصبین ناآگاه قصد بر هم زدن یکی از مراسم مذهبی ما را داشتند، وقتی این حمله در حال شکلگیری بود، چارهای جز این ندیدیم که جریان را به اطلاع مرحوم شیخ علی اکبر نهاوندی برسانیم، وی پس از اطلاع، سراسیمه خود را به محل رساندند و بعد از دعوت همگان به آرامش، سخنرانی گیرایی در مورد مقام حضرت موسی (علیه السلام)  و نحوه برخورد با اقلیتها و سند برگزاری این مراسم مذهبی ایراد کرد، کلیمیان چنان تحت تأثیر کلمات و وسعت اطلاعات او قرار گرفتند که اشک از دیدگانشان جاری شد. برخی گفتند: گویا موسی (علیه السلام)  زنده شده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bookmarkStart w:id="244" w:name="pg7197_64881"/>
    <w:bookmarkEnd w:id="244"/>
    <w:p>
      <w:pPr>
        <w:pStyle w:val="BookText"/>
      </w:pPr>
      <w:r>
        <w:rPr>
          <w:rFonts w:ascii="IRNazanin" w:hAnsi="IRNazanin" w:eastAsia="IRNazanin" w:cs="IRNazanin"/>
          <w:lang w:bidi="fa-IR"/>
          <w:color w:val="111111"/>
          <w:sz w:val="28"/>
          <w:szCs w:val="28"/>
          <w:rtl/>
        </w:rPr>
        <w:t xml:space="preserve">است و احکام مان را به ما تعلیم می دهد».</w:t>
      </w:r>
      <w:r>
        <w:rPr>
          <w:rStyle w:val="FootnoteReference"/>
        </w:rPr>
        <w:footnoteReference w:id="494"/>
      </w:r>
    </w:p>
    <w:p>
      <w:pPr>
        <w:pStyle w:val="Heading4"/>
      </w:pPr>
      <w:bookmarkStart w:id="632" w:name="_Toc376"/>
      <w:r>
        <w:t>راز نامگذاری شبستان نهاوندی</w:t>
      </w:r>
      <w:bookmarkEnd w:id="632"/>
    </w:p>
    <w:p>
      <w:pPr>
        <w:pStyle w:val="BookText"/>
      </w:pPr>
      <w:r>
        <w:rPr>
          <w:rFonts w:ascii="IRNazanin" w:hAnsi="IRNazanin" w:eastAsia="IRNazanin" w:cs="IRNazanin"/>
          <w:lang w:bidi="fa-IR"/>
          <w:color w:val="111111"/>
          <w:sz w:val="28"/>
          <w:szCs w:val="28"/>
          <w:rtl/>
        </w:rPr>
        <w:t xml:space="preserve">نقل شده است: روزى حاج شیخ علىاکبر نهاوندى با جمعیت بسیارى در یکى از شبستانهاى مسجد گوهرشاد مشغول اقامه نماز جماعت بود، بعد از اتمام نماز ظهر، شیخ علىاکبر مکان نماز را تغییر مى‌دهد و به شبستان دیگرى مىرود و جماعت نمازگزار هم به دنبال وی به شبستان دیگر مىروند، بعد از لحظاتى، در کمال ناباورى، شبستان قبلى به واسطه زلزله فرو مى‌ریزد و همه مردم نمازگزار را در بُهت و حیرت فرو مىبرد و از آن به بعد، این شبستان به شبستان نهاوندى معروف مىشود.</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جاودانه مردانی، از اهالی ایمان</w:t>
      </w:r>
    </w:p>
    <w:p>
      <w:pPr>
        <w:pStyle w:val="BookText"/>
      </w:pPr>
      <w:r>
        <w:rPr>
          <w:rFonts w:ascii="IRNazanin" w:hAnsi="IRNazanin" w:eastAsia="IRNazanin" w:cs="IRNazanin"/>
          <w:lang w:bidi="fa-IR"/>
          <w:color w:val="111111"/>
          <w:sz w:val="28"/>
          <w:szCs w:val="28"/>
          <w:rtl/>
        </w:rPr>
        <w:t xml:space="preserve">کسب علم دین کردند، بسته با خدا پیمان</w:t>
      </w:r>
    </w:p>
    <w:p>
      <w:pPr>
        <w:pStyle w:val="BookText"/>
      </w:pPr>
      <w:r>
        <w:rPr>
          <w:rFonts w:ascii="IRNazanin" w:hAnsi="IRNazanin" w:eastAsia="IRNazanin" w:cs="IRNazanin"/>
          <w:lang w:bidi="fa-IR"/>
          <w:color w:val="111111"/>
          <w:sz w:val="28"/>
          <w:szCs w:val="28"/>
          <w:rtl/>
        </w:rPr>
        <w:t xml:space="preserve">در طریق حقجویی، رهروی شود سلمان</w:t>
      </w:r>
    </w:p>
    <w:p>
      <w:pPr>
        <w:pStyle w:val="BookText"/>
      </w:pPr>
      <w:r>
        <w:rPr>
          <w:rFonts w:ascii="IRNazanin" w:hAnsi="IRNazanin" w:eastAsia="IRNazanin" w:cs="IRNazanin"/>
          <w:lang w:bidi="fa-IR"/>
          <w:color w:val="111111"/>
          <w:sz w:val="28"/>
          <w:szCs w:val="28"/>
          <w:rtl/>
        </w:rPr>
        <w:t xml:space="preserve">منزلش شود تقوی، همتش دهد سامان</w:t>
      </w:r>
    </w:p>
    <w:p>
      <w:pPr>
        <w:pStyle w:val="BookText"/>
      </w:pPr>
      <w:r>
        <w:rPr>
          <w:rFonts w:ascii="IRNazanin" w:hAnsi="IRNazanin" w:eastAsia="IRNazanin" w:cs="IRNazanin"/>
          <w:lang w:bidi="fa-IR"/>
          <w:color w:val="111111"/>
          <w:sz w:val="28"/>
          <w:szCs w:val="28"/>
          <w:rtl/>
        </w:rPr>
        <w:t xml:space="preserve">کز بهشت آگاهی سیب معرفت چیند</w:t>
      </w:r>
    </w:p>
    <w:p>
      <w:pPr>
        <w:pStyle w:val="BookText"/>
      </w:pPr>
      <w:r>
        <w:rPr>
          <w:rFonts w:ascii="IRNazanin" w:hAnsi="IRNazanin" w:eastAsia="IRNazanin" w:cs="IRNazanin"/>
          <w:lang w:bidi="fa-IR"/>
          <w:color w:val="111111"/>
          <w:sz w:val="28"/>
          <w:szCs w:val="28"/>
          <w:rtl/>
        </w:rPr>
        <w:t xml:space="preserve">سر به آسمان ساید، با فرشته بنشیند</w:t>
      </w:r>
    </w:p>
    <w:p>
      <w:pPr>
        <w:pStyle w:val="BookText"/>
      </w:pPr>
      <w:r>
        <w:rPr>
          <w:rFonts w:ascii="IRNazanin" w:hAnsi="IRNazanin" w:eastAsia="IRNazanin" w:cs="IRNazanin"/>
          <w:lang w:bidi="fa-IR"/>
          <w:color w:val="111111"/>
          <w:sz w:val="28"/>
          <w:szCs w:val="28"/>
          <w:rtl/>
        </w:rPr>
        <w:t xml:space="preserve">عالمان صاحبدل، محرمان اسرارند</w:t>
      </w:r>
    </w:p>
    <w:p>
      <w:pPr>
        <w:pStyle w:val="BookText"/>
      </w:pPr>
      <w:r>
        <w:rPr>
          <w:rFonts w:ascii="IRNazanin" w:hAnsi="IRNazanin" w:eastAsia="IRNazanin" w:cs="IRNazanin"/>
          <w:lang w:bidi="fa-IR"/>
          <w:color w:val="111111"/>
          <w:sz w:val="28"/>
          <w:szCs w:val="28"/>
          <w:rtl/>
        </w:rPr>
        <w:t xml:space="preserve">حکمت و فقاهت را، حافظ و نگهدارند</w:t>
      </w:r>
    </w:p>
    <w:p>
      <w:pPr>
        <w:pStyle w:val="BookText"/>
      </w:pPr>
      <w:r>
        <w:rPr>
          <w:rFonts w:ascii="IRNazanin" w:hAnsi="IRNazanin" w:eastAsia="IRNazanin" w:cs="IRNazanin"/>
          <w:lang w:bidi="fa-IR"/>
          <w:color w:val="111111"/>
          <w:sz w:val="28"/>
          <w:szCs w:val="28"/>
          <w:rtl/>
        </w:rPr>
        <w:t xml:space="preserve">در طریق اهل البیت، ره چنانچه بسپارند</w:t>
      </w:r>
    </w:p>
    <w:p>
      <w:pPr>
        <w:pStyle w:val="BookText"/>
      </w:pPr>
      <w:r>
        <w:rPr>
          <w:rFonts w:ascii="IRNazanin" w:hAnsi="IRNazanin" w:eastAsia="IRNazanin" w:cs="IRNazanin"/>
          <w:lang w:bidi="fa-IR"/>
          <w:color w:val="111111"/>
          <w:sz w:val="28"/>
          <w:szCs w:val="28"/>
          <w:rtl/>
        </w:rPr>
        <w:t xml:space="preserve">کاروان ایمان را دیدگان بیدارند</w:t>
      </w:r>
    </w:p>
    <w:p>
      <w:pPr>
        <w:pStyle w:val="BookText"/>
      </w:pPr>
      <w:r>
        <w:rPr>
          <w:rFonts w:ascii="IRNazanin" w:hAnsi="IRNazanin" w:eastAsia="IRNazanin" w:cs="IRNazanin"/>
          <w:lang w:bidi="fa-IR"/>
          <w:color w:val="111111"/>
          <w:sz w:val="28"/>
          <w:szCs w:val="28"/>
          <w:rtl/>
        </w:rPr>
        <w:t xml:space="preserve">آن همه بزرگانند، نعمت خداوندی</w:t>
      </w:r>
    </w:p>
    <w:p>
      <w:pPr>
        <w:pStyle w:val="BookText"/>
      </w:pPr>
      <w:r>
        <w:rPr>
          <w:rFonts w:ascii="IRNazanin" w:hAnsi="IRNazanin" w:eastAsia="IRNazanin" w:cs="IRNazanin"/>
          <w:lang w:bidi="fa-IR"/>
          <w:color w:val="111111"/>
          <w:sz w:val="28"/>
          <w:szCs w:val="28"/>
          <w:rtl/>
        </w:rPr>
        <w:t xml:space="preserve">زان میان یکی افضل، مرد حق، نهاوندی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نیکی نیاکان بود، رتبهی مقام او</w:t>
      </w:r>
    </w:p>
    <w:p>
      <w:pPr>
        <w:pStyle w:val="BookText"/>
      </w:pPr>
      <w:r>
        <w:rPr>
          <w:rFonts w:ascii="IRNazanin" w:hAnsi="IRNazanin" w:eastAsia="IRNazanin" w:cs="IRNazanin"/>
          <w:lang w:bidi="fa-IR"/>
          <w:color w:val="111111"/>
          <w:sz w:val="28"/>
          <w:szCs w:val="28"/>
          <w:rtl/>
        </w:rPr>
        <w:t xml:space="preserve">آیت هدایت داشت، حد اهتمام او</w:t>
      </w:r>
    </w:p>
    <w:p>
      <w:pPr>
        <w:pStyle w:val="BookText"/>
      </w:pPr>
      <w:r>
        <w:rPr>
          <w:rFonts w:ascii="IRNazanin" w:hAnsi="IRNazanin" w:eastAsia="IRNazanin" w:cs="IRNazanin"/>
          <w:lang w:bidi="fa-IR"/>
          <w:color w:val="111111"/>
          <w:sz w:val="28"/>
          <w:szCs w:val="28"/>
          <w:rtl/>
        </w:rPr>
        <w:t xml:space="preserve">درس و بحث و استدلال، منطق و کلام او</w:t>
      </w:r>
    </w:p>
    <w:p>
      <w:pPr>
        <w:pStyle w:val="BookText"/>
      </w:pPr>
      <w:r>
        <w:rPr>
          <w:rFonts w:ascii="IRNazanin" w:hAnsi="IRNazanin" w:eastAsia="IRNazanin" w:cs="IRNazanin"/>
          <w:lang w:bidi="fa-IR"/>
          <w:color w:val="111111"/>
          <w:sz w:val="28"/>
          <w:szCs w:val="28"/>
          <w:rtl/>
        </w:rPr>
        <w:t xml:space="preserve">در مواهب آثار، جلوهگر دوام او</w:t>
      </w:r>
    </w:p>
    <w:p>
      <w:pPr>
        <w:pStyle w:val="BookText"/>
      </w:pPr>
      <w:r>
        <w:rPr>
          <w:rFonts w:ascii="IRNazanin" w:hAnsi="IRNazanin" w:eastAsia="IRNazanin" w:cs="IRNazanin"/>
          <w:lang w:bidi="fa-IR"/>
          <w:color w:val="111111"/>
          <w:sz w:val="28"/>
          <w:szCs w:val="28"/>
          <w:rtl/>
        </w:rPr>
        <w:t xml:space="preserve">از فضایل عترت، کرده نکته ها تقریر</w:t>
      </w:r>
    </w:p>
    <w:p>
      <w:pPr>
        <w:pStyle w:val="BookText"/>
      </w:pPr>
      <w:r>
        <w:rPr>
          <w:rFonts w:ascii="IRNazanin" w:hAnsi="IRNazanin" w:eastAsia="IRNazanin" w:cs="IRNazanin"/>
          <w:lang w:bidi="fa-IR"/>
          <w:color w:val="111111"/>
          <w:sz w:val="28"/>
          <w:szCs w:val="28"/>
          <w:rtl/>
        </w:rPr>
        <w:t xml:space="preserve">از حقایق آثار، از معارف تفسیر</w:t>
      </w:r>
    </w:p>
    <w:p>
      <w:pPr>
        <w:pStyle w:val="BookText"/>
      </w:pPr>
      <w:r>
        <w:rPr>
          <w:rFonts w:ascii="IRNazanin" w:hAnsi="IRNazanin" w:eastAsia="IRNazanin" w:cs="IRNazanin"/>
          <w:lang w:bidi="fa-IR"/>
          <w:color w:val="111111"/>
          <w:sz w:val="28"/>
          <w:szCs w:val="28"/>
          <w:rtl/>
        </w:rPr>
        <w:t xml:space="preserve">عبقری او دارد، عطر مهدی زهرا</w:t>
      </w:r>
    </w:p>
    <w:p>
      <w:pPr>
        <w:pStyle w:val="BookText"/>
      </w:pPr>
      <w:r>
        <w:rPr>
          <w:rFonts w:ascii="IRNazanin" w:hAnsi="IRNazanin" w:eastAsia="IRNazanin" w:cs="IRNazanin"/>
          <w:lang w:bidi="fa-IR"/>
          <w:color w:val="111111"/>
          <w:sz w:val="28"/>
          <w:szCs w:val="28"/>
          <w:rtl/>
        </w:rPr>
        <w:t xml:space="preserve">گوهری گرانقیمت، با کرامتی والا</w:t>
      </w:r>
    </w:p>
    <w:p>
      <w:pPr>
        <w:pStyle w:val="BookText"/>
      </w:pPr>
      <w:r>
        <w:rPr>
          <w:rFonts w:ascii="IRNazanin" w:hAnsi="IRNazanin" w:eastAsia="IRNazanin" w:cs="IRNazanin"/>
          <w:lang w:bidi="fa-IR"/>
          <w:color w:val="111111"/>
          <w:sz w:val="28"/>
          <w:szCs w:val="28"/>
          <w:rtl/>
        </w:rPr>
        <w:t xml:space="preserve">آن کلیم معنی داشت، در قلم ید بیضا</w:t>
      </w:r>
    </w:p>
    <w:p>
      <w:pPr>
        <w:pStyle w:val="BookText"/>
      </w:pPr>
      <w:r>
        <w:rPr>
          <w:rFonts w:ascii="IRNazanin" w:hAnsi="IRNazanin" w:eastAsia="IRNazanin" w:cs="IRNazanin"/>
          <w:lang w:bidi="fa-IR"/>
          <w:color w:val="111111"/>
          <w:sz w:val="28"/>
          <w:szCs w:val="28"/>
          <w:rtl/>
        </w:rPr>
        <w:t xml:space="preserve">از مناقب زهرا، از مناقب مولا</w:t>
      </w:r>
    </w:p>
    <w:p>
      <w:pPr>
        <w:pStyle w:val="BookText"/>
      </w:pPr>
      <w:r>
        <w:rPr>
          <w:rFonts w:ascii="IRNazanin" w:hAnsi="IRNazanin" w:eastAsia="IRNazanin" w:cs="IRNazanin"/>
          <w:lang w:bidi="fa-IR"/>
          <w:color w:val="111111"/>
          <w:sz w:val="28"/>
          <w:szCs w:val="28"/>
          <w:rtl/>
        </w:rPr>
        <w:t xml:space="preserve">با بهار ایمان بود، صد چمن گل و نسرین</w:t>
      </w:r>
    </w:p>
    <w:p>
      <w:pPr>
        <w:pStyle w:val="BookText"/>
      </w:pPr>
      <w:r>
        <w:rPr>
          <w:rFonts w:ascii="IRNazanin" w:hAnsi="IRNazanin" w:eastAsia="IRNazanin" w:cs="IRNazanin"/>
          <w:lang w:bidi="fa-IR"/>
          <w:color w:val="111111"/>
          <w:sz w:val="28"/>
          <w:szCs w:val="28"/>
          <w:rtl/>
        </w:rPr>
        <w:t xml:space="preserve">عالمانه آثاری، شد به دست او تدوین</w:t>
      </w:r>
    </w:p>
    <w:p>
      <w:pPr>
        <w:pStyle w:val="BookText"/>
      </w:pPr>
      <w:r>
        <w:rPr>
          <w:rFonts w:ascii="IRNazanin" w:hAnsi="IRNazanin" w:eastAsia="IRNazanin" w:cs="IRNazanin"/>
          <w:lang w:bidi="fa-IR"/>
          <w:color w:val="111111"/>
          <w:sz w:val="28"/>
          <w:szCs w:val="28"/>
          <w:rtl/>
        </w:rPr>
        <w:t xml:space="preserve">روزگار غیبت را بس نگاهبانند</w:t>
      </w:r>
    </w:p>
    <w:p>
      <w:pPr>
        <w:pStyle w:val="BookText"/>
      </w:pPr>
      <w:r>
        <w:rPr>
          <w:rFonts w:ascii="IRNazanin" w:hAnsi="IRNazanin" w:eastAsia="IRNazanin" w:cs="IRNazanin"/>
          <w:lang w:bidi="fa-IR"/>
          <w:color w:val="111111"/>
          <w:sz w:val="28"/>
          <w:szCs w:val="28"/>
          <w:rtl/>
        </w:rPr>
        <w:t xml:space="preserve">در قلمرو توحید، جاودانه سلطانند</w:t>
      </w:r>
    </w:p>
    <w:p>
      <w:pPr>
        <w:pStyle w:val="BookText"/>
      </w:pPr>
      <w:r>
        <w:rPr>
          <w:rFonts w:ascii="IRNazanin" w:hAnsi="IRNazanin" w:eastAsia="IRNazanin" w:cs="IRNazanin"/>
          <w:lang w:bidi="fa-IR"/>
          <w:color w:val="111111"/>
          <w:sz w:val="28"/>
          <w:szCs w:val="28"/>
          <w:rtl/>
        </w:rPr>
        <w:t xml:space="preserve">تا ظهور آن موعود، رهنمای ایمانند</w:t>
      </w:r>
    </w:p>
    <w:p>
      <w:pPr>
        <w:pStyle w:val="BookText"/>
      </w:pPr>
      <w:r>
        <w:rPr>
          <w:rFonts w:ascii="IRNazanin" w:hAnsi="IRNazanin" w:eastAsia="IRNazanin" w:cs="IRNazanin"/>
          <w:lang w:bidi="fa-IR"/>
          <w:color w:val="111111"/>
          <w:sz w:val="28"/>
          <w:szCs w:val="28"/>
          <w:rtl/>
        </w:rPr>
        <w:t xml:space="preserve">خادمان دین هر چند، مثل قدر، پنهانند</w:t>
      </w:r>
    </w:p>
    <w:p>
      <w:pPr>
        <w:pStyle w:val="BookText"/>
      </w:pPr>
      <w:r>
        <w:rPr>
          <w:rFonts w:ascii="IRNazanin" w:hAnsi="IRNazanin" w:eastAsia="IRNazanin" w:cs="IRNazanin"/>
          <w:lang w:bidi="fa-IR"/>
          <w:color w:val="111111"/>
          <w:sz w:val="28"/>
          <w:szCs w:val="28"/>
          <w:rtl/>
        </w:rPr>
        <w:t xml:space="preserve">جز خدا چه کس داند: اجر این همه آثار</w:t>
      </w:r>
    </w:p>
    <w:p>
      <w:pPr>
        <w:pStyle w:val="BookText"/>
      </w:pPr>
      <w:r>
        <w:rPr>
          <w:rFonts w:ascii="IRNazanin" w:hAnsi="IRNazanin" w:eastAsia="IRNazanin" w:cs="IRNazanin"/>
          <w:lang w:bidi="fa-IR"/>
          <w:color w:val="111111"/>
          <w:sz w:val="28"/>
          <w:szCs w:val="28"/>
          <w:rtl/>
        </w:rPr>
        <w:t xml:space="preserve">نوح کشتی علماند، ناخدا و سکاندار</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مرحبا نهاوندی، شیخ فاضل و آگاه</w:t>
      </w:r>
    </w:p>
    <w:p>
      <w:pPr>
        <w:pStyle w:val="BookText"/>
      </w:pPr>
      <w:r>
        <w:rPr>
          <w:rFonts w:ascii="IRNazanin" w:hAnsi="IRNazanin" w:eastAsia="IRNazanin" w:cs="IRNazanin"/>
          <w:lang w:bidi="fa-IR"/>
          <w:color w:val="111111"/>
          <w:sz w:val="28"/>
          <w:szCs w:val="28"/>
          <w:rtl/>
        </w:rPr>
        <w:t xml:space="preserve">مرحبا اساتیدش، با فضیلت و دلخواه</w:t>
      </w:r>
    </w:p>
    <w:p>
      <w:pPr>
        <w:pStyle w:val="BookText"/>
      </w:pPr>
      <w:r>
        <w:rPr>
          <w:rFonts w:ascii="IRNazanin" w:hAnsi="IRNazanin" w:eastAsia="IRNazanin" w:cs="IRNazanin"/>
          <w:lang w:bidi="fa-IR"/>
          <w:color w:val="111111"/>
          <w:sz w:val="28"/>
          <w:szCs w:val="28"/>
          <w:rtl/>
        </w:rPr>
        <w:t xml:space="preserve">با جهاد علمی کرد، دست دشمنان کوتاه</w:t>
      </w:r>
    </w:p>
    <w:p>
      <w:pPr>
        <w:pStyle w:val="BookText"/>
      </w:pPr>
      <w:r>
        <w:rPr>
          <w:rFonts w:ascii="IRNazanin" w:hAnsi="IRNazanin" w:eastAsia="IRNazanin" w:cs="IRNazanin"/>
          <w:lang w:bidi="fa-IR"/>
          <w:color w:val="111111"/>
          <w:sz w:val="28"/>
          <w:szCs w:val="28"/>
          <w:rtl/>
        </w:rPr>
        <w:t xml:space="preserve">با توسلاتش داشت، ره به سوی آل الله</w:t>
      </w:r>
    </w:p>
    <w:p>
      <w:pPr>
        <w:pStyle w:val="BookText"/>
      </w:pPr>
      <w:r>
        <w:rPr>
          <w:rFonts w:ascii="IRNazanin" w:hAnsi="IRNazanin" w:eastAsia="IRNazanin" w:cs="IRNazanin"/>
          <w:lang w:bidi="fa-IR"/>
          <w:color w:val="111111"/>
          <w:sz w:val="28"/>
          <w:szCs w:val="28"/>
          <w:rtl/>
        </w:rPr>
        <w:t xml:space="preserve">شکر حق که میتابد، این فروغ تابنده</w:t>
      </w:r>
    </w:p>
    <w:p>
      <w:pPr>
        <w:pStyle w:val="BookText"/>
      </w:pPr>
      <w:r>
        <w:rPr>
          <w:rFonts w:ascii="IRNazanin" w:hAnsi="IRNazanin" w:eastAsia="IRNazanin" w:cs="IRNazanin"/>
          <w:lang w:bidi="fa-IR"/>
          <w:color w:val="111111"/>
          <w:sz w:val="28"/>
          <w:szCs w:val="28"/>
          <w:rtl/>
        </w:rPr>
        <w:t xml:space="preserve">تا حکومت موعود، زنده است و پاینده</w:t>
      </w:r>
    </w:p>
    <w:p>
      <w:pPr>
        <w:pStyle w:val="BookText"/>
      </w:pPr>
      <w:r>
        <w:rPr>
          <w:rFonts w:ascii="IRNazanin" w:hAnsi="IRNazanin" w:eastAsia="IRNazanin" w:cs="IRNazanin"/>
          <w:lang w:bidi="fa-IR"/>
          <w:color w:val="111111"/>
          <w:sz w:val="28"/>
          <w:szCs w:val="28"/>
          <w:rtl/>
        </w:rPr>
        <w:t xml:space="preserve">جعفر رسول زاده (آشفته کاشانی)</w:t>
      </w:r>
    </w:p>
    <w:p>
      <w:pPr>
        <w:pStyle w:val="BookText"/>
      </w:pPr>
      <w:r>
        <w:rPr>
          <w:rFonts w:ascii="IRNazanin" w:hAnsi="IRNazanin" w:eastAsia="IRNazanin" w:cs="IRNazanin"/>
          <w:lang w:bidi="fa-IR"/>
          <w:color w:val="111111"/>
          <w:sz w:val="28"/>
          <w:szCs w:val="28"/>
          <w:rtl/>
        </w:rPr>
        <w:t xml:space="preserve">دست نوشتۀ شاعر</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bookmarkStart w:id="245" w:name="pg7197_64884"/>
    <w:bookmarkEnd w:id="245"/>
    <w:p>
      <w:pPr>
        <w:pStyle w:val="Heading3"/>
      </w:pPr>
      <w:bookmarkStart w:id="633" w:name="_Toc377"/>
      <w:r>
        <w:t>زندگینامه سلطان الواعظین شیرازی</w:t>
      </w:r>
      <w:bookmarkEnd w:id="633"/>
    </w:p>
    <w:p>
      <w:pPr>
        <w:pStyle w:val="Heading4"/>
      </w:pPr>
      <w:bookmarkStart w:id="634" w:name="_Toc378"/>
      <w:r>
        <w:t>اشاره</w:t>
      </w:r>
      <w:bookmarkEnd w:id="634"/>
    </w:p>
    <w:p>
      <w:pPr>
        <w:pStyle w:val="BookText"/>
      </w:pPr>
      <w:r>
        <w:rPr>
          <w:rFonts w:ascii="IRNazanin" w:hAnsi="IRNazanin" w:eastAsia="IRNazanin" w:cs="IRNazanin"/>
          <w:lang w:bidi="fa-IR"/>
          <w:color w:val="111111"/>
          <w:sz w:val="28"/>
          <w:szCs w:val="28"/>
          <w:rtl/>
        </w:rPr>
        <w:t xml:space="preserve">سیّد محمّد اشرفی شیرازی معروف به سلطان الواعظین فرزند سیّدعلی اکبر از روسا و بزرگان سادات شهر شیراز اندیشمند، خطیب و از علمای شیعه قرن چهاردهم بود که در ذیقعده 1314 قمری مطابق با فروردین یا اردیبهشت 1276 شمسی در تهران متولد شد.</w:t>
      </w:r>
    </w:p>
    <w:p>
      <w:pPr>
        <w:pStyle w:val="BookText"/>
      </w:pPr>
      <w:r>
        <w:rPr>
          <w:rFonts w:ascii="IRNazanin" w:hAnsi="IRNazanin" w:eastAsia="IRNazanin" w:cs="IRNazanin"/>
          <w:lang w:bidi="fa-IR"/>
          <w:color w:val="111111"/>
          <w:sz w:val="28"/>
          <w:szCs w:val="28"/>
          <w:rtl/>
        </w:rPr>
        <w:t xml:space="preserve">سلطان الواعظین از سوی مراجع و علمای حوزه از جمله عبدالکریم حائری یزدی، عبداللّه مامقانی، آقا ضیاءالدین عراقی، سیّد ابوالقاسم طباطبائی غروی و سیّد شهاب الدین مرعشی نجفی اجازه روایت حدیث و کتب روایی را داشت. تصویر متن این اجازهنامه ها در پایان کتاب شبهای پیشاور به چاپ رسیده است.</w:t>
      </w:r>
    </w:p>
    <w:p>
      <w:pPr>
        <w:pStyle w:val="BookText"/>
      </w:pPr>
      <w:r>
        <w:rPr>
          <w:rFonts w:ascii="IRNazanin" w:hAnsi="IRNazanin" w:eastAsia="IRNazanin" w:cs="IRNazanin"/>
          <w:lang w:bidi="fa-IR"/>
          <w:color w:val="111111"/>
          <w:sz w:val="28"/>
          <w:szCs w:val="28"/>
          <w:rtl/>
        </w:rPr>
        <w:t xml:space="preserve">سیّدمحمد برای تکمیل علم خویش به کشورهای عراق، سوریه، فلسطین، اردن، مصر، پاکستان و هندوستان سفر نمود. او در این سفرها با گروه های بسیاری از یهودیان، مسیحیان، برهمائیان و مسلمانان اهل سنت و… به بحث و مناظره در مسائل دینی و مذهبی پرداخت. نتیجه این سفرها به آثاری از او انجامید که صد مقاله سلطانی در رد بر یهود و نصارا و نیز گروه رستگاران یا فرقه ناجیه در دو جلد از آن جمله اند.</w:t>
      </w:r>
    </w:p>
    <w:p>
      <w:pPr>
        <w:pStyle w:val="Heading4"/>
      </w:pPr>
      <w:bookmarkStart w:id="635" w:name="_Toc379"/>
      <w:r>
        <w:t>کتب چاپ نشده سلطان الواعظین</w:t>
      </w:r>
      <w:bookmarkEnd w:id="635"/>
    </w:p>
    <w:p>
      <w:pPr>
        <w:pStyle w:val="BookText"/>
      </w:pPr>
      <w:r>
        <w:rPr>
          <w:rFonts w:ascii="IRNazanin" w:hAnsi="IRNazanin" w:eastAsia="IRNazanin" w:cs="IRNazanin"/>
          <w:lang w:bidi="fa-IR"/>
          <w:color w:val="111111"/>
          <w:sz w:val="28"/>
          <w:szCs w:val="28"/>
          <w:rtl/>
        </w:rPr>
        <w:t xml:space="preserve">عقاید سلطانی: در یک جلد؛ سرادقات سلطانی: در صفات و علائم مؤمنین، در 4 جلد؛ فضایح الصوفیه: در حالات و منشأهای پیدایش اهل تصوف؛ مجموعه سلطانی: به صورت کشکول در 12 جلد؛ توحید سلطانی: در معرفت الهی و صفات ثبوتیه و سلبیه، در 2 جلد؛ معراجیه: در بیانِ دلایل عقلی و نقلی بر اثبات معراج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bookmarkStart w:id="246" w:name="pg7197_64885"/>
    <w:bookmarkEnd w:id="246"/>
    <w:p>
      <w:pPr>
        <w:pStyle w:val="BookText"/>
      </w:pPr>
      <w:r>
        <w:rPr>
          <w:rFonts w:ascii="IRNazanin" w:hAnsi="IRNazanin" w:eastAsia="IRNazanin" w:cs="IRNazanin"/>
          <w:lang w:bidi="fa-IR"/>
          <w:color w:val="111111"/>
          <w:sz w:val="28"/>
          <w:szCs w:val="28"/>
          <w:rtl/>
        </w:rPr>
        <w:t xml:space="preserve">جسمانی؛ راهنمای اهل توحید: در صفات و شرایط نبوت و راهنمایان توحید، در 2 جلد؛ المآل البینه: در اثبات وجود امام زمان؛ راه سعادت: در تشریح ساختار معنوی انسان(اخلاق و صفات حمی ده) در 2 جلد؛ حکمت الهی: حدیث، در دو جلد؛ اثبات الحجّه: در شرایط و صفات امامت و حالات امامان شیعه، در 2 جلد</w:t>
      </w:r>
    </w:p>
    <w:p>
      <w:pPr>
        <w:pStyle w:val="Heading4"/>
      </w:pPr>
      <w:bookmarkStart w:id="636" w:name="_Toc380"/>
      <w:r>
        <w:t>وفات</w:t>
      </w:r>
      <w:bookmarkEnd w:id="636"/>
    </w:p>
    <w:p>
      <w:pPr>
        <w:pStyle w:val="BookText"/>
      </w:pPr>
      <w:r>
        <w:rPr>
          <w:rFonts w:ascii="IRNazanin" w:hAnsi="IRNazanin" w:eastAsia="IRNazanin" w:cs="IRNazanin"/>
          <w:lang w:bidi="fa-IR"/>
          <w:color w:val="111111"/>
          <w:sz w:val="28"/>
          <w:szCs w:val="28"/>
          <w:rtl/>
        </w:rPr>
        <w:t xml:space="preserve">سلطان الواعظین در ده سال پایانی عمر به دلیل بیماری قلبی از منبر منع و خانهنشین شد، تا این که در 17 شعبان 1391 قمری برابر با 16 مهر 1350 در تهران در سن 74 سالگی درگذشت. پیکرش به قم منتقل شد و در مقبره ابوحسین قم به خاک سپرده شد.</w:t>
      </w:r>
      <w:r>
        <w:rPr>
          <w:rStyle w:val="FootnoteReference"/>
        </w:rPr>
        <w:footnoteReference w:id="496"/>
      </w:r>
    </w:p>
    <w:p>
      <w:pPr>
        <w:pStyle w:val="Heading4"/>
      </w:pPr>
      <w:bookmarkStart w:id="637" w:name="_Toc381"/>
      <w:r>
        <w:t>در سیرۀ سیّد محمداشرفی شیرازی مشهور به سلطان الواعظین</w:t>
      </w:r>
      <w:bookmarkEnd w:id="637"/>
    </w:p>
    <w:p>
      <w:pPr>
        <w:pStyle w:val="BookText"/>
      </w:pPr>
      <w:r>
        <w:rPr>
          <w:rFonts w:ascii="IRNazanin" w:hAnsi="IRNazanin" w:eastAsia="IRNazanin" w:cs="IRNazanin"/>
          <w:lang w:bidi="fa-IR"/>
          <w:color w:val="111111"/>
          <w:sz w:val="28"/>
          <w:szCs w:val="28"/>
          <w:rtl/>
        </w:rPr>
        <w:t xml:space="preserve">گویا ابوذر با کلامش آمده باز</w:t>
      </w:r>
    </w:p>
    <w:p>
      <w:pPr>
        <w:pStyle w:val="BookText"/>
      </w:pPr>
      <w:r>
        <w:rPr>
          <w:rFonts w:ascii="IRNazanin" w:hAnsi="IRNazanin" w:eastAsia="IRNazanin" w:cs="IRNazanin"/>
          <w:lang w:bidi="fa-IR"/>
          <w:color w:val="111111"/>
          <w:sz w:val="28"/>
          <w:szCs w:val="28"/>
          <w:rtl/>
        </w:rPr>
        <w:t xml:space="preserve">سیّدمحمد اشرفی از شهر شیراز</w:t>
      </w:r>
    </w:p>
    <w:p>
      <w:pPr>
        <w:pStyle w:val="BookText"/>
      </w:pPr>
      <w:r>
        <w:rPr>
          <w:rFonts w:ascii="IRNazanin" w:hAnsi="IRNazanin" w:eastAsia="IRNazanin" w:cs="IRNazanin"/>
          <w:lang w:bidi="fa-IR"/>
          <w:color w:val="111111"/>
          <w:sz w:val="28"/>
          <w:szCs w:val="28"/>
          <w:rtl/>
        </w:rPr>
        <w:t xml:space="preserve">حب علیّ و آل یار و یاورش بود</w:t>
      </w:r>
    </w:p>
    <w:p>
      <w:pPr>
        <w:pStyle w:val="BookText"/>
      </w:pPr>
      <w:r>
        <w:rPr>
          <w:rFonts w:ascii="IRNazanin" w:hAnsi="IRNazanin" w:eastAsia="IRNazanin" w:cs="IRNazanin"/>
          <w:lang w:bidi="fa-IR"/>
          <w:color w:val="111111"/>
          <w:sz w:val="28"/>
          <w:szCs w:val="28"/>
          <w:rtl/>
        </w:rPr>
        <w:t xml:space="preserve">او را که با حق و حقیقت گشته دمساز</w:t>
      </w:r>
    </w:p>
    <w:p>
      <w:pPr>
        <w:pStyle w:val="BookText"/>
      </w:pPr>
      <w:r>
        <w:rPr>
          <w:rFonts w:ascii="IRNazanin" w:hAnsi="IRNazanin" w:eastAsia="IRNazanin" w:cs="IRNazanin"/>
          <w:lang w:bidi="fa-IR"/>
          <w:color w:val="111111"/>
          <w:sz w:val="28"/>
          <w:szCs w:val="28"/>
          <w:rtl/>
        </w:rPr>
        <w:t xml:space="preserve">چون ذوالفقار حیدری تیغ کلامش</w:t>
      </w:r>
    </w:p>
    <w:p>
      <w:pPr>
        <w:pStyle w:val="BookText"/>
      </w:pPr>
      <w:r>
        <w:rPr>
          <w:rFonts w:ascii="IRNazanin" w:hAnsi="IRNazanin" w:eastAsia="IRNazanin" w:cs="IRNazanin"/>
          <w:lang w:bidi="fa-IR"/>
          <w:color w:val="111111"/>
          <w:sz w:val="28"/>
          <w:szCs w:val="28"/>
          <w:rtl/>
        </w:rPr>
        <w:t xml:space="preserve">در رزم با افکار باطل کرده اعجاز</w:t>
      </w:r>
    </w:p>
    <w:p>
      <w:pPr>
        <w:pStyle w:val="BookText"/>
      </w:pPr>
      <w:r>
        <w:rPr>
          <w:rFonts w:ascii="IRNazanin" w:hAnsi="IRNazanin" w:eastAsia="IRNazanin" w:cs="IRNazanin"/>
          <w:lang w:bidi="fa-IR"/>
          <w:color w:val="111111"/>
          <w:sz w:val="28"/>
          <w:szCs w:val="28"/>
          <w:rtl/>
        </w:rPr>
        <w:t xml:space="preserve">شب های پیشاورکه از ظلمت رهایی است</w:t>
      </w:r>
    </w:p>
    <w:p>
      <w:pPr>
        <w:pStyle w:val="BookText"/>
      </w:pPr>
      <w:r>
        <w:rPr>
          <w:rFonts w:ascii="IRNazanin" w:hAnsi="IRNazanin" w:eastAsia="IRNazanin" w:cs="IRNazanin"/>
          <w:lang w:bidi="fa-IR"/>
          <w:color w:val="111111"/>
          <w:sz w:val="28"/>
          <w:szCs w:val="28"/>
          <w:rtl/>
        </w:rPr>
        <w:t xml:space="preserve">از او به جا مانده است همچون بال پرواز</w:t>
      </w:r>
    </w:p>
    <w:p>
      <w:pPr>
        <w:pStyle w:val="BookText"/>
      </w:pPr>
      <w:r>
        <w:rPr>
          <w:rFonts w:ascii="IRNazanin" w:hAnsi="IRNazanin" w:eastAsia="IRNazanin" w:cs="IRNazanin"/>
          <w:lang w:bidi="fa-IR"/>
          <w:color w:val="111111"/>
          <w:sz w:val="28"/>
          <w:szCs w:val="28"/>
          <w:rtl/>
        </w:rPr>
        <w:t xml:space="preserve">والا مقامی بود با عشق ولایت</w:t>
      </w:r>
    </w:p>
    <w:p>
      <w:pPr>
        <w:pStyle w:val="BookText"/>
      </w:pPr>
      <w:r>
        <w:rPr>
          <w:rFonts w:ascii="IRNazanin" w:hAnsi="IRNazanin" w:eastAsia="IRNazanin" w:cs="IRNazanin"/>
          <w:lang w:bidi="fa-IR"/>
          <w:color w:val="111111"/>
          <w:sz w:val="28"/>
          <w:szCs w:val="28"/>
          <w:rtl/>
        </w:rPr>
        <w:t xml:space="preserve">سلطان وعاظ آن شهیر نکته پرداز</w:t>
      </w:r>
    </w:p>
    <w:p>
      <w:pPr>
        <w:pStyle w:val="BookText"/>
      </w:pPr>
      <w:r>
        <w:rPr>
          <w:rFonts w:ascii="Amiri" w:hAnsi="Amiri" w:eastAsia="Amiri" w:cs="Amiri"/>
          <w:lang w:bidi="ar-SA"/>
          <w:color w:val="111111"/>
          <w:sz w:val="28"/>
          <w:szCs w:val="28"/>
          <w:rtl/>
        </w:rPr>
        <w:t xml:space="preserve">سیّد علیّ مهدوی (والا)</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هم عالم و هم کامل و هم نامآور</w:t>
      </w:r>
    </w:p>
    <w:p>
      <w:pPr>
        <w:pStyle w:val="BookText"/>
      </w:pPr>
      <w:r>
        <w:rPr>
          <w:rFonts w:ascii="IRNazanin" w:hAnsi="IRNazanin" w:eastAsia="IRNazanin" w:cs="IRNazanin"/>
          <w:lang w:bidi="fa-IR"/>
          <w:color w:val="111111"/>
          <w:sz w:val="28"/>
          <w:szCs w:val="28"/>
          <w:rtl/>
        </w:rPr>
        <w:t xml:space="preserve">سلطان سخن وَ موعظه بینِ بشر</w:t>
      </w:r>
    </w:p>
    <w:p>
      <w:pPr>
        <w:pStyle w:val="BookText"/>
      </w:pPr>
      <w:r>
        <w:rPr>
          <w:rFonts w:ascii="IRNazanin" w:hAnsi="IRNazanin" w:eastAsia="IRNazanin" w:cs="IRNazanin"/>
          <w:lang w:bidi="fa-IR"/>
          <w:color w:val="111111"/>
          <w:sz w:val="28"/>
          <w:szCs w:val="28"/>
          <w:rtl/>
        </w:rPr>
        <w:t xml:space="preserve">در مورد او همین فقط کافی بود:</w:t>
      </w:r>
    </w:p>
    <w:p>
      <w:pPr>
        <w:pStyle w:val="BookText"/>
      </w:pPr>
      <w:r>
        <w:rPr>
          <w:rFonts w:ascii="IRNazanin" w:hAnsi="IRNazanin" w:eastAsia="IRNazanin" w:cs="IRNazanin"/>
          <w:lang w:bidi="fa-IR"/>
          <w:color w:val="111111"/>
          <w:sz w:val="28"/>
          <w:szCs w:val="28"/>
          <w:rtl/>
        </w:rPr>
        <w:t xml:space="preserve">سر فصل جراید است در "پیشاور"</w:t>
      </w:r>
    </w:p>
    <w:p>
      <w:pPr>
        <w:pStyle w:val="BookText"/>
      </w:pPr>
      <w:r>
        <w:rPr>
          <w:rFonts w:ascii="IRNazanin" w:hAnsi="IRNazanin" w:eastAsia="IRNazanin" w:cs="IRNazanin"/>
          <w:lang w:bidi="fa-IR"/>
          <w:color w:val="111111"/>
          <w:sz w:val="28"/>
          <w:szCs w:val="28"/>
          <w:rtl/>
        </w:rPr>
        <w:t xml:space="preserve">صالح براتی</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bookmarkStart w:id="247" w:name="pg7197_64886"/>
    <w:bookmarkEnd w:id="247"/>
    <w:p>
      <w:pPr>
        <w:pStyle w:val="Heading3"/>
      </w:pPr>
      <w:bookmarkStart w:id="638" w:name="_Toc382"/>
      <w:r>
        <w:t>زندگینامه علّامه امینی</w:t>
      </w:r>
      <w:bookmarkEnd w:id="638"/>
    </w:p>
    <w:p>
      <w:pPr>
        <w:pStyle w:val="Heading4"/>
      </w:pPr>
      <w:bookmarkStart w:id="639" w:name="_Toc383"/>
      <w:r>
        <w:t>اشاره</w:t>
      </w:r>
      <w:bookmarkEnd w:id="639"/>
    </w:p>
    <w:p>
      <w:pPr>
        <w:pStyle w:val="BookText"/>
      </w:pPr>
      <w:r>
        <w:rPr>
          <w:rFonts w:ascii="IRNazanin" w:hAnsi="IRNazanin" w:eastAsia="IRNazanin" w:cs="IRNazanin"/>
          <w:lang w:bidi="fa-IR"/>
          <w:color w:val="111111"/>
          <w:sz w:val="28"/>
          <w:szCs w:val="28"/>
          <w:rtl/>
        </w:rPr>
        <w:t xml:space="preserve">آیت الله شیخ عبدالحسین فرزند شیخ احمد امینی تبریزی نجفی، از مفاخر علمای امامیه در قرن چهاردهم و نگارندۀ کتاب گرانسنگ «الغدیر فی الکتاب السنه والادب» میباشد که در سال 1320 ه.ق در شهر تبریز دیده به جهان گشود و در خانوادۀ علم و دانش رشد کرد.</w:t>
      </w:r>
    </w:p>
    <w:p>
      <w:pPr>
        <w:pStyle w:val="BookText"/>
      </w:pPr>
      <w:r>
        <w:rPr>
          <w:rFonts w:ascii="IRNazanin" w:hAnsi="IRNazanin" w:eastAsia="IRNazanin" w:cs="IRNazanin"/>
          <w:lang w:bidi="fa-IR"/>
          <w:color w:val="111111"/>
          <w:sz w:val="28"/>
          <w:szCs w:val="28"/>
          <w:rtl/>
        </w:rPr>
        <w:t xml:space="preserve">او شوق وافری برای تحصیل و پیگیری مباحث علمی داشت، مباحث علمی را موشکافی می کرد، و در رسیدن به حقایق علمی تحمل و صبر و حوصلۀ زیادی داشت؛ از این رو تمام کتابهای علمی موجود در کتابخانه های نجف را که مرتبط با هدف او بود مطالعه کرد و برای جستجوی علمی و گردآوری معلومات و استنساخ برخی کتابها به شهرهای دیگر عراق نظیر کربلا، بغداد، کاظمین و سامرا و کشورهایی نظیر ایران، هند، سوریه و ترکیه مسافرت کرد.</w:t>
      </w:r>
    </w:p>
    <w:p>
      <w:pPr>
        <w:pStyle w:val="BookText"/>
      </w:pPr>
      <w:r>
        <w:rPr>
          <w:rFonts w:ascii="IRNazanin" w:hAnsi="IRNazanin" w:eastAsia="IRNazanin" w:cs="IRNazanin"/>
          <w:lang w:bidi="fa-IR"/>
          <w:color w:val="111111"/>
          <w:sz w:val="28"/>
          <w:szCs w:val="28"/>
          <w:rtl/>
        </w:rPr>
        <w:t xml:space="preserve">در زندگی چیزی برایش لذت بخشتر از مطالعه نبود و در این راه از بزرگترین لذتها می گذشت، ساعتها پی در پی مطالعه می کرد بدون این که به وقت غذا و نوع و کیفیت آن توجهی داشته باشد، و غذای روزانه خود را نمیخورد مگر پس از این که اهل بیت او به انتظارش بر سرسفرۀ غذا نشسته بودند و بارها او را برای خوردن غذا صدا میزدند.</w:t>
      </w:r>
    </w:p>
    <w:p>
      <w:pPr>
        <w:pStyle w:val="BookText"/>
      </w:pPr>
      <w:r>
        <w:rPr>
          <w:rFonts w:ascii="IRNazanin" w:hAnsi="IRNazanin" w:eastAsia="IRNazanin" w:cs="IRNazanin"/>
          <w:lang w:bidi="fa-IR"/>
          <w:color w:val="111111"/>
          <w:sz w:val="28"/>
          <w:szCs w:val="28"/>
          <w:rtl/>
        </w:rPr>
        <w:t xml:space="preserve">او هیچگاه به نقل کسی از کتابهای خطی گذشتگان اعتماد نمی کرد، بلکه بر خود لازم میدانست که آن مصادر و منابع را به دست آورده و شخصاً مطالعه کند تا بهانهای باقی نماند.</w:t>
      </w:r>
    </w:p>
    <w:p>
      <w:pPr>
        <w:pStyle w:val="BookText"/>
      </w:pPr>
      <w:r>
        <w:rPr>
          <w:rFonts w:ascii="IRNazanin" w:hAnsi="IRNazanin" w:eastAsia="IRNazanin" w:cs="IRNazanin"/>
          <w:lang w:bidi="fa-IR"/>
          <w:color w:val="111111"/>
          <w:sz w:val="28"/>
          <w:szCs w:val="28"/>
          <w:rtl/>
        </w:rPr>
        <w:t xml:space="preserve">سرانجام پس از عمری تلاش و مجاهدت، در اثر بیماری طولانی و لا علاج و تحمل رنج فراوان در تهران پیش از ظهر روز جمعه 28 ربیع الثانی سال 1390 ه.ق مصادف با 12 تیرماه 1349 ه.ش دیده از جهان فرو بست و آخرین کلماتش فقراتی از این دعا بود: «اللهم هذه سکرات الموت قد حلّت، فاقبل الی بوجهک الکریم، و اعنی علی نفسی بما تعین به الصالحین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bookmarkStart w:id="248" w:name="pg7197_64887"/>
    <w:bookmarkEnd w:id="248"/>
    <w:p>
      <w:pPr>
        <w:pStyle w:val="BookText"/>
      </w:pPr>
      <w:r>
        <w:rPr>
          <w:rFonts w:ascii="IRNazanin" w:hAnsi="IRNazanin" w:eastAsia="IRNazanin" w:cs="IRNazanin"/>
          <w:lang w:bidi="fa-IR"/>
          <w:color w:val="111111"/>
          <w:sz w:val="28"/>
          <w:szCs w:val="28"/>
          <w:rtl/>
        </w:rPr>
        <w:t xml:space="preserve">علی انفسهم ...»</w:t>
      </w:r>
    </w:p>
    <w:p>
      <w:pPr>
        <w:pStyle w:val="BookText"/>
      </w:pPr>
      <w:r>
        <w:rPr>
          <w:rFonts w:ascii="IRNazanin" w:hAnsi="IRNazanin" w:eastAsia="IRNazanin" w:cs="IRNazanin"/>
          <w:lang w:bidi="fa-IR"/>
          <w:color w:val="111111"/>
          <w:sz w:val="28"/>
          <w:szCs w:val="28"/>
          <w:rtl/>
        </w:rPr>
        <w:t xml:space="preserve">پس از چند روز پیکر مطهرش به نجف اشرف منتقل شد و در جوار کتابخانۀ امیرالمؤمنین علیه السلام که خود مؤسس آن بود در بقعهای که به دستور او چند ماه پیش از وفاتش ساخته شده بود، به خاک سپرده شد.</w:t>
      </w:r>
      <w:r>
        <w:rPr>
          <w:rStyle w:val="FootnoteReference"/>
        </w:rPr>
        <w:footnoteReference w:id="497"/>
      </w:r>
    </w:p>
    <w:p>
      <w:pPr>
        <w:pStyle w:val="Heading4"/>
      </w:pPr>
      <w:bookmarkStart w:id="640" w:name="_Toc384"/>
      <w:r>
        <w:t>آخرین آرزوی علّامه امینی قدس سرّه</w:t>
      </w:r>
      <w:bookmarkEnd w:id="640"/>
    </w:p>
    <w:p>
      <w:pPr>
        <w:pStyle w:val="BookText"/>
      </w:pPr>
      <w:r>
        <w:rPr>
          <w:rFonts w:ascii="IRNazanin" w:hAnsi="IRNazanin" w:eastAsia="IRNazanin" w:cs="IRNazanin"/>
          <w:lang w:bidi="fa-IR"/>
          <w:color w:val="111111"/>
          <w:sz w:val="28"/>
          <w:szCs w:val="28"/>
          <w:rtl/>
        </w:rPr>
        <w:t xml:space="preserve">فرزند علّامه امینی قدس سرّه مرحوم جناب حجت الاسلام دکتر محمّد هادی امینی میفرمود:</w:t>
      </w:r>
    </w:p>
    <w:p>
      <w:pPr>
        <w:pStyle w:val="BookText"/>
      </w:pPr>
      <w:r>
        <w:rPr>
          <w:rFonts w:ascii="IRNazanin" w:hAnsi="IRNazanin" w:eastAsia="IRNazanin" w:cs="IRNazanin"/>
          <w:lang w:bidi="fa-IR"/>
          <w:color w:val="111111"/>
          <w:sz w:val="28"/>
          <w:szCs w:val="28"/>
          <w:rtl/>
        </w:rPr>
        <w:t xml:space="preserve">در روزهای آخرین عمر پدرم، از ایشان سئوال کردند که: شما چه آرزویی به دل دارید؟</w:t>
      </w:r>
    </w:p>
    <w:p>
      <w:pPr>
        <w:pStyle w:val="BookText"/>
      </w:pPr>
      <w:r>
        <w:rPr>
          <w:rFonts w:ascii="IRNazanin" w:hAnsi="IRNazanin" w:eastAsia="IRNazanin" w:cs="IRNazanin"/>
          <w:lang w:bidi="fa-IR"/>
          <w:color w:val="111111"/>
          <w:sz w:val="28"/>
          <w:szCs w:val="28"/>
          <w:rtl/>
        </w:rPr>
        <w:t xml:space="preserve">ایشان در جواب گفتند: من فقط یک آرزو در دنیا دارم و آن این که خدا به من یک عمر طولانی بدهد و من در این عمر از همه کنار گرفته و در گوشۀ بیابانی چادری بزنم و آنجا ساکن شوم و تا آخر عمرم بر مظلومیت علیّ علیه السلام گریه کنم.</w:t>
      </w:r>
      <w:r>
        <w:rPr>
          <w:rStyle w:val="FootnoteReference"/>
        </w:rPr>
        <w:footnoteReference w:id="498"/>
      </w:r>
    </w:p>
    <w:p>
      <w:pPr>
        <w:pStyle w:val="Heading4"/>
      </w:pPr>
      <w:bookmarkStart w:id="641" w:name="_Toc385"/>
      <w:r>
        <w:t>عنایت امیرمؤمنان علیه السلام به کتاب الغدیر</w:t>
      </w:r>
      <w:bookmarkEnd w:id="641"/>
    </w:p>
    <w:p>
      <w:pPr>
        <w:pStyle w:val="BookText"/>
      </w:pPr>
      <w:r>
        <w:rPr>
          <w:rFonts w:ascii="IRNazanin" w:hAnsi="IRNazanin" w:eastAsia="IRNazanin" w:cs="IRNazanin"/>
          <w:lang w:bidi="fa-IR"/>
          <w:color w:val="111111"/>
          <w:sz w:val="28"/>
          <w:szCs w:val="28"/>
          <w:rtl/>
        </w:rPr>
        <w:t xml:space="preserve">فرزند علّامه می گوید:</w:t>
      </w:r>
    </w:p>
    <w:p>
      <w:pPr>
        <w:pStyle w:val="BookText"/>
      </w:pPr>
      <w:r>
        <w:rPr>
          <w:rFonts w:ascii="IRNazanin" w:hAnsi="IRNazanin" w:eastAsia="IRNazanin" w:cs="IRNazanin"/>
          <w:lang w:bidi="fa-IR"/>
          <w:color w:val="111111"/>
          <w:sz w:val="28"/>
          <w:szCs w:val="28"/>
          <w:rtl/>
        </w:rPr>
        <w:t xml:space="preserve">وقتی خواستم بعد از رحلت مرحوم علّامه در سال 1390 ه.ق از نجف به ایران بیایم، رفتم خدمت آیت الله سیّد محمّد تقی بحرالعلوم که از نوه های مرحوم علّامه بحرالعلوم قدس سرّه بود، وقتی چشمش به من افتاد شروع کرد به گریه کردن.</w:t>
      </w:r>
    </w:p>
    <w:p>
      <w:pPr>
        <w:pStyle w:val="BookText"/>
      </w:pPr>
      <w:r>
        <w:rPr>
          <w:rFonts w:ascii="IRNazanin" w:hAnsi="IRNazanin" w:eastAsia="IRNazanin" w:cs="IRNazanin"/>
          <w:lang w:bidi="fa-IR"/>
          <w:color w:val="111111"/>
          <w:sz w:val="28"/>
          <w:szCs w:val="28"/>
          <w:rtl/>
        </w:rPr>
        <w:t xml:space="preserve">گفتم: به چه خاطر گریه میکنید؟</w:t>
      </w:r>
    </w:p>
    <w:p>
      <w:pPr>
        <w:pStyle w:val="BookText"/>
      </w:pPr>
      <w:r>
        <w:rPr>
          <w:rFonts w:ascii="IRNazanin" w:hAnsi="IRNazanin" w:eastAsia="IRNazanin" w:cs="IRNazanin"/>
          <w:lang w:bidi="fa-IR"/>
          <w:color w:val="111111"/>
          <w:sz w:val="28"/>
          <w:szCs w:val="28"/>
          <w:rtl/>
        </w:rPr>
        <w:t xml:space="preserve">فرمودند: بعد از این که مرحوم پدرت رحلت کرد با خود فکر کردم که امام علیّ علیه السلام چگونه از زحمات علّامه تشکر می کند! تا این که یک شب در خواب دیدم که قیامت بر پا شده است، مردم در صحرای محشر هستند. رفتم طرف حوض کوثر دیدم که حضرت امیرالمؤمینن علیه السلام در کنار حوض ایستادهاند و محبین خودش را با کاسه های بلوری که پر از آب زلال است سیراب میکنند، مدتی به این کیفیت گذشت. یک وقت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bookmarkStart w:id="249" w:name="pg7197_64888"/>
    <w:bookmarkEnd w:id="249"/>
    <w:p>
      <w:pPr>
        <w:pStyle w:val="BookText"/>
      </w:pPr>
      <w:r>
        <w:rPr>
          <w:rFonts w:ascii="IRNazanin" w:hAnsi="IRNazanin" w:eastAsia="IRNazanin" w:cs="IRNazanin"/>
          <w:lang w:bidi="fa-IR"/>
          <w:color w:val="111111"/>
          <w:sz w:val="28"/>
          <w:szCs w:val="28"/>
          <w:rtl/>
        </w:rPr>
        <w:t xml:space="preserve">صدایی از بین مردم بلند شد، گفتم: چه خبر شده است؟</w:t>
      </w:r>
    </w:p>
    <w:p>
      <w:pPr>
        <w:pStyle w:val="BookText"/>
      </w:pPr>
      <w:r>
        <w:rPr>
          <w:rFonts w:ascii="IRNazanin" w:hAnsi="IRNazanin" w:eastAsia="IRNazanin" w:cs="IRNazanin"/>
          <w:lang w:bidi="fa-IR"/>
          <w:color w:val="111111"/>
          <w:sz w:val="28"/>
          <w:szCs w:val="28"/>
          <w:rtl/>
        </w:rPr>
        <w:t xml:space="preserve">گفتند: علّامه امینی به حوض کوثر و به محضر علیّ علیه السلام مشرف میشوند، من منتظر بودم که امام چگونه با علّامه برخورد میکنند. دیدم امام کاسه را زمین گذاشت و دو دست مبارکش را از حوض پر کرد و آب را به صورت علّامه پاشید و علّامه را با دستان مبارکش سیراب نمود و سپس حضرت فرمود:</w:t>
      </w:r>
    </w:p>
    <w:p>
      <w:pPr>
        <w:pStyle w:val="BookText"/>
      </w:pPr>
      <w:r>
        <w:rPr>
          <w:rFonts w:ascii="Amiri" w:hAnsi="Amiri" w:eastAsia="Amiri" w:cs="Amiri"/>
          <w:lang w:bidi="ar-SA"/>
          <w:color w:val="111111"/>
          <w:sz w:val="28"/>
          <w:szCs w:val="28"/>
          <w:rtl/>
        </w:rPr>
        <w:t xml:space="preserve">«بَیَّضً اللهُ وَجهَکَ لَقَد بَیَّضتَ وُجوهُنا»</w:t>
      </w:r>
    </w:p>
    <w:p>
      <w:pPr>
        <w:pStyle w:val="BookText"/>
      </w:pPr>
      <w:r>
        <w:rPr>
          <w:rFonts w:ascii="IRNazanin" w:hAnsi="IRNazanin" w:eastAsia="IRNazanin" w:cs="IRNazanin"/>
          <w:lang w:bidi="fa-IR"/>
          <w:color w:val="111111"/>
          <w:sz w:val="28"/>
          <w:szCs w:val="28"/>
          <w:rtl/>
        </w:rPr>
        <w:t xml:space="preserve">خدا رویت را سفید کند که تو صورت ما را سفید کردی.</w:t>
      </w:r>
    </w:p>
    <w:p>
      <w:pPr>
        <w:pStyle w:val="BookText"/>
      </w:pPr>
      <w:r>
        <w:rPr>
          <w:rFonts w:ascii="IRNazanin" w:hAnsi="IRNazanin" w:eastAsia="IRNazanin" w:cs="IRNazanin"/>
          <w:lang w:bidi="fa-IR"/>
          <w:color w:val="111111"/>
          <w:sz w:val="28"/>
          <w:szCs w:val="28"/>
          <w:rtl/>
        </w:rPr>
        <w:t xml:space="preserve">در این هنگام فهمیدم مقام علّامه در نزد امیرالمؤمینن علیه السلام به خاطر کتاب الغدیر چقدر است.</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با احترام به قلم توانا، بیان روشن و زبان محکم صاحب کتاب الغدیر که واژه واژه و سطر سطر حقیقت محض را فریاد کشید و این شعر کمترین تأثیری است از مطالعه این سند حقانیت امیرالمؤمنین علیه السلام .</w:t>
      </w:r>
    </w:p>
    <w:p>
      <w:pPr>
        <w:pStyle w:val="Heading4"/>
      </w:pPr>
      <w:bookmarkStart w:id="642" w:name="_Toc386"/>
      <w:r>
        <w:t>علامۀ امینی</w:t>
      </w:r>
      <w:bookmarkEnd w:id="642"/>
    </w:p>
    <w:p>
      <w:pPr>
        <w:pStyle w:val="BookText"/>
      </w:pPr>
      <w:r>
        <w:rPr>
          <w:rFonts w:ascii="IRNazanin" w:hAnsi="IRNazanin" w:eastAsia="IRNazanin" w:cs="IRNazanin"/>
          <w:lang w:bidi="fa-IR"/>
          <w:color w:val="111111"/>
          <w:sz w:val="28"/>
          <w:szCs w:val="28"/>
          <w:rtl/>
        </w:rPr>
        <w:t xml:space="preserve">نشست یک دو سه خطی مرا نصیحت کرد</w:t>
      </w:r>
    </w:p>
    <w:p>
      <w:pPr>
        <w:pStyle w:val="BookText"/>
      </w:pPr>
      <w:r>
        <w:rPr>
          <w:rFonts w:ascii="IRNazanin" w:hAnsi="IRNazanin" w:eastAsia="IRNazanin" w:cs="IRNazanin"/>
          <w:lang w:bidi="fa-IR"/>
          <w:color w:val="111111"/>
          <w:sz w:val="28"/>
          <w:szCs w:val="28"/>
          <w:rtl/>
        </w:rPr>
        <w:t xml:space="preserve">مرا چو دوست به راه درست دعوت کرد</w:t>
      </w:r>
    </w:p>
    <w:p>
      <w:pPr>
        <w:pStyle w:val="BookText"/>
      </w:pPr>
      <w:r>
        <w:rPr>
          <w:rFonts w:ascii="IRNazanin" w:hAnsi="IRNazanin" w:eastAsia="IRNazanin" w:cs="IRNazanin"/>
          <w:lang w:bidi="fa-IR"/>
          <w:color w:val="111111"/>
          <w:sz w:val="28"/>
          <w:szCs w:val="28"/>
          <w:rtl/>
        </w:rPr>
        <w:t xml:space="preserve">خطوط چهره او گرد درد داشت ولی</w:t>
      </w:r>
    </w:p>
    <w:p>
      <w:pPr>
        <w:pStyle w:val="BookText"/>
      </w:pPr>
      <w:r>
        <w:rPr>
          <w:rFonts w:ascii="IRNazanin" w:hAnsi="IRNazanin" w:eastAsia="IRNazanin" w:cs="IRNazanin"/>
          <w:lang w:bidi="fa-IR"/>
          <w:color w:val="111111"/>
          <w:sz w:val="28"/>
          <w:szCs w:val="28"/>
          <w:rtl/>
        </w:rPr>
        <w:t xml:space="preserve">به خاطر دل سختم چه نرم، صحبت کرد</w:t>
      </w:r>
    </w:p>
    <w:p>
      <w:pPr>
        <w:pStyle w:val="BookText"/>
      </w:pPr>
      <w:r>
        <w:rPr>
          <w:rFonts w:ascii="IRNazanin" w:hAnsi="IRNazanin" w:eastAsia="IRNazanin" w:cs="IRNazanin"/>
          <w:lang w:bidi="fa-IR"/>
          <w:color w:val="111111"/>
          <w:sz w:val="28"/>
          <w:szCs w:val="28"/>
          <w:rtl/>
        </w:rPr>
        <w:t xml:space="preserve">«سیاه کرده شب شبهه روزگار تو را»</w:t>
      </w:r>
    </w:p>
    <w:p>
      <w:pPr>
        <w:pStyle w:val="BookText"/>
      </w:pPr>
      <w:r>
        <w:rPr>
          <w:rFonts w:ascii="IRNazanin" w:hAnsi="IRNazanin" w:eastAsia="IRNazanin" w:cs="IRNazanin"/>
          <w:lang w:bidi="fa-IR"/>
          <w:color w:val="111111"/>
          <w:sz w:val="28"/>
          <w:szCs w:val="28"/>
          <w:rtl/>
        </w:rPr>
        <w:t xml:space="preserve">زبان گشود و ز رسم زمان شکایت کرد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زبان گشود، زبانی چو اشک دیده، روان</w:t>
      </w:r>
    </w:p>
    <w:p>
      <w:pPr>
        <w:pStyle w:val="BookText"/>
      </w:pPr>
      <w:r>
        <w:rPr>
          <w:rFonts w:ascii="IRNazanin" w:hAnsi="IRNazanin" w:eastAsia="IRNazanin" w:cs="IRNazanin"/>
          <w:lang w:bidi="fa-IR"/>
          <w:color w:val="111111"/>
          <w:sz w:val="28"/>
          <w:szCs w:val="28"/>
          <w:rtl/>
        </w:rPr>
        <w:t xml:space="preserve">روان، حقیقت یک رود را روایت کرد</w:t>
      </w:r>
    </w:p>
    <w:p>
      <w:pPr>
        <w:pStyle w:val="BookText"/>
      </w:pPr>
      <w:r>
        <w:rPr>
          <w:rFonts w:ascii="IRNazanin" w:hAnsi="IRNazanin" w:eastAsia="IRNazanin" w:cs="IRNazanin"/>
          <w:lang w:bidi="fa-IR"/>
          <w:color w:val="111111"/>
          <w:sz w:val="28"/>
          <w:szCs w:val="28"/>
          <w:rtl/>
        </w:rPr>
        <w:t xml:space="preserve">بیان روشن و فریاد محکمش آن شب</w:t>
      </w:r>
    </w:p>
    <w:p>
      <w:pPr>
        <w:pStyle w:val="BookText"/>
      </w:pPr>
      <w:r>
        <w:rPr>
          <w:rFonts w:ascii="IRNazanin" w:hAnsi="IRNazanin" w:eastAsia="IRNazanin" w:cs="IRNazanin"/>
          <w:lang w:bidi="fa-IR"/>
          <w:color w:val="111111"/>
          <w:sz w:val="28"/>
          <w:szCs w:val="28"/>
          <w:rtl/>
        </w:rPr>
        <w:t xml:space="preserve">برایم از افق دید او حکایت کرد</w:t>
      </w:r>
    </w:p>
    <w:p>
      <w:pPr>
        <w:pStyle w:val="BookText"/>
      </w:pPr>
      <w:r>
        <w:rPr>
          <w:rFonts w:ascii="IRNazanin" w:hAnsi="IRNazanin" w:eastAsia="IRNazanin" w:cs="IRNazanin"/>
          <w:lang w:bidi="fa-IR"/>
          <w:color w:val="111111"/>
          <w:sz w:val="28"/>
          <w:szCs w:val="28"/>
          <w:rtl/>
        </w:rPr>
        <w:t xml:space="preserve">هم او که پنجرهی آفتاب را وا کرد</w:t>
      </w:r>
    </w:p>
    <w:p>
      <w:pPr>
        <w:pStyle w:val="BookText"/>
      </w:pPr>
      <w:r>
        <w:rPr>
          <w:rFonts w:ascii="IRNazanin" w:hAnsi="IRNazanin" w:eastAsia="IRNazanin" w:cs="IRNazanin"/>
          <w:lang w:bidi="fa-IR"/>
          <w:color w:val="111111"/>
          <w:sz w:val="28"/>
          <w:szCs w:val="28"/>
          <w:rtl/>
        </w:rPr>
        <w:t xml:space="preserve">که نور در دل تاریک من اقامت کرد</w:t>
      </w:r>
    </w:p>
    <w:p>
      <w:pPr>
        <w:pStyle w:val="BookText"/>
      </w:pPr>
      <w:r>
        <w:rPr>
          <w:rFonts w:ascii="IRNazanin" w:hAnsi="IRNazanin" w:eastAsia="IRNazanin" w:cs="IRNazanin"/>
          <w:lang w:bidi="fa-IR"/>
          <w:color w:val="111111"/>
          <w:sz w:val="28"/>
          <w:szCs w:val="28"/>
          <w:rtl/>
        </w:rPr>
        <w:t xml:space="preserve">همان امیر مدارا همان امیر مرام</w:t>
      </w:r>
    </w:p>
    <w:p>
      <w:pPr>
        <w:pStyle w:val="BookText"/>
      </w:pPr>
      <w:r>
        <w:rPr>
          <w:rFonts w:ascii="IRNazanin" w:hAnsi="IRNazanin" w:eastAsia="IRNazanin" w:cs="IRNazanin"/>
          <w:lang w:bidi="fa-IR"/>
          <w:color w:val="111111"/>
          <w:sz w:val="28"/>
          <w:szCs w:val="28"/>
          <w:rtl/>
        </w:rPr>
        <w:t xml:space="preserve">همان امیر که بر نفس خود حکومت کرد</w:t>
      </w:r>
    </w:p>
    <w:p>
      <w:pPr>
        <w:pStyle w:val="BookText"/>
      </w:pPr>
      <w:r>
        <w:rPr>
          <w:rFonts w:ascii="IRNazanin" w:hAnsi="IRNazanin" w:eastAsia="IRNazanin" w:cs="IRNazanin"/>
          <w:lang w:bidi="fa-IR"/>
          <w:color w:val="111111"/>
          <w:sz w:val="28"/>
          <w:szCs w:val="28"/>
          <w:rtl/>
        </w:rPr>
        <w:t xml:space="preserve">که میشناخت امیری که از امارت خود</w:t>
      </w:r>
    </w:p>
    <w:p>
      <w:pPr>
        <w:pStyle w:val="BookText"/>
      </w:pPr>
      <w:r>
        <w:rPr>
          <w:rFonts w:ascii="IRNazanin" w:hAnsi="IRNazanin" w:eastAsia="IRNazanin" w:cs="IRNazanin"/>
          <w:lang w:bidi="fa-IR"/>
          <w:color w:val="111111"/>
          <w:sz w:val="28"/>
          <w:szCs w:val="28"/>
          <w:rtl/>
        </w:rPr>
        <w:t xml:space="preserve">فقط به وصله پیراهنی قناعت کرد</w:t>
      </w:r>
    </w:p>
    <w:p>
      <w:pPr>
        <w:pStyle w:val="BookText"/>
      </w:pPr>
      <w:r>
        <w:rPr>
          <w:rFonts w:ascii="IRNazanin" w:hAnsi="IRNazanin" w:eastAsia="IRNazanin" w:cs="IRNazanin"/>
          <w:lang w:bidi="fa-IR"/>
          <w:color w:val="111111"/>
          <w:sz w:val="28"/>
          <w:szCs w:val="28"/>
          <w:rtl/>
        </w:rPr>
        <w:t xml:space="preserve">لباس خوف و خطر را جز او که میپوشید</w:t>
      </w:r>
    </w:p>
    <w:p>
      <w:pPr>
        <w:pStyle w:val="BookText"/>
      </w:pPr>
      <w:r>
        <w:rPr>
          <w:rFonts w:ascii="IRNazanin" w:hAnsi="IRNazanin" w:eastAsia="IRNazanin" w:cs="IRNazanin"/>
          <w:lang w:bidi="fa-IR"/>
          <w:color w:val="111111"/>
          <w:sz w:val="28"/>
          <w:szCs w:val="28"/>
          <w:rtl/>
        </w:rPr>
        <w:t xml:space="preserve">شبی که از شب آن شهر، ماه هجرت کرد</w:t>
      </w:r>
    </w:p>
    <w:p>
      <w:pPr>
        <w:pStyle w:val="BookText"/>
      </w:pPr>
      <w:r>
        <w:rPr>
          <w:rFonts w:ascii="IRNazanin" w:hAnsi="IRNazanin" w:eastAsia="IRNazanin" w:cs="IRNazanin"/>
          <w:lang w:bidi="fa-IR"/>
          <w:color w:val="111111"/>
          <w:sz w:val="28"/>
          <w:szCs w:val="28"/>
          <w:rtl/>
        </w:rPr>
        <w:t xml:space="preserve">میان معرکه، ایمان تیز شمشیرش</w:t>
      </w:r>
    </w:p>
    <w:p>
      <w:pPr>
        <w:pStyle w:val="BookText"/>
      </w:pPr>
      <w:r>
        <w:rPr>
          <w:rFonts w:ascii="IRNazanin" w:hAnsi="IRNazanin" w:eastAsia="IRNazanin" w:cs="IRNazanin"/>
          <w:lang w:bidi="fa-IR"/>
          <w:color w:val="111111"/>
          <w:sz w:val="28"/>
          <w:szCs w:val="28"/>
          <w:rtl/>
        </w:rPr>
        <w:t xml:space="preserve">دمی، مجسمهی کفر را دو قسمت کرد</w:t>
      </w:r>
    </w:p>
    <w:p>
      <w:pPr>
        <w:pStyle w:val="BookText"/>
      </w:pPr>
      <w:r>
        <w:rPr>
          <w:rFonts w:ascii="IRNazanin" w:hAnsi="IRNazanin" w:eastAsia="IRNazanin" w:cs="IRNazanin"/>
          <w:lang w:bidi="fa-IR"/>
          <w:color w:val="111111"/>
          <w:sz w:val="28"/>
          <w:szCs w:val="28"/>
          <w:rtl/>
        </w:rPr>
        <w:t xml:space="preserve">چقدر زیستنی ساده را ستایش کرد</w:t>
      </w:r>
    </w:p>
    <w:p>
      <w:pPr>
        <w:pStyle w:val="BookText"/>
      </w:pPr>
      <w:r>
        <w:rPr>
          <w:rFonts w:ascii="IRNazanin" w:hAnsi="IRNazanin" w:eastAsia="IRNazanin" w:cs="IRNazanin"/>
          <w:lang w:bidi="fa-IR"/>
          <w:color w:val="111111"/>
          <w:sz w:val="28"/>
          <w:szCs w:val="28"/>
          <w:rtl/>
        </w:rPr>
        <w:t xml:space="preserve">چقدر حیله و ترفند را مذمت کرد</w:t>
      </w:r>
    </w:p>
    <w:p>
      <w:pPr>
        <w:pStyle w:val="BookText"/>
      </w:pPr>
      <w:r>
        <w:rPr>
          <w:rFonts w:ascii="IRNazanin" w:hAnsi="IRNazanin" w:eastAsia="IRNazanin" w:cs="IRNazanin"/>
          <w:lang w:bidi="fa-IR"/>
          <w:color w:val="111111"/>
          <w:sz w:val="28"/>
          <w:szCs w:val="28"/>
          <w:rtl/>
        </w:rPr>
        <w:t xml:space="preserve">نگاه کرد به دنیا به دیده ی موری</w:t>
      </w:r>
    </w:p>
    <w:p>
      <w:pPr>
        <w:pStyle w:val="BookText"/>
      </w:pPr>
      <w:r>
        <w:rPr>
          <w:rFonts w:ascii="IRNazanin" w:hAnsi="IRNazanin" w:eastAsia="IRNazanin" w:cs="IRNazanin"/>
          <w:lang w:bidi="fa-IR"/>
          <w:color w:val="111111"/>
          <w:sz w:val="28"/>
          <w:szCs w:val="28"/>
          <w:rtl/>
        </w:rPr>
        <w:t xml:space="preserve">که لانه ساختن او را دچار زحمت کرد</w:t>
      </w:r>
    </w:p>
    <w:p>
      <w:pPr>
        <w:pStyle w:val="BookText"/>
      </w:pPr>
      <w:r>
        <w:rPr>
          <w:rFonts w:ascii="IRNazanin" w:hAnsi="IRNazanin" w:eastAsia="IRNazanin" w:cs="IRNazanin"/>
          <w:lang w:bidi="fa-IR"/>
          <w:color w:val="111111"/>
          <w:sz w:val="28"/>
          <w:szCs w:val="28"/>
          <w:rtl/>
        </w:rPr>
        <w:t xml:space="preserve">زمین چگونه نبالد به خود زمانی که</w:t>
      </w:r>
    </w:p>
    <w:p>
      <w:pPr>
        <w:pStyle w:val="BookText"/>
      </w:pPr>
      <w:r>
        <w:rPr>
          <w:rFonts w:ascii="IRNazanin" w:hAnsi="IRNazanin" w:eastAsia="IRNazanin" w:cs="IRNazanin"/>
          <w:lang w:bidi="fa-IR"/>
          <w:color w:val="111111"/>
          <w:sz w:val="28"/>
          <w:szCs w:val="28"/>
          <w:rtl/>
        </w:rPr>
        <w:t xml:space="preserve">شکوه دست خدا در زمین زراعت کرد</w:t>
      </w:r>
    </w:p>
    <w:p>
      <w:pPr>
        <w:pStyle w:val="BookText"/>
      </w:pPr>
      <w:r>
        <w:rPr>
          <w:rFonts w:ascii="IRNazanin" w:hAnsi="IRNazanin" w:eastAsia="IRNazanin" w:cs="IRNazanin"/>
          <w:lang w:bidi="fa-IR"/>
          <w:color w:val="111111"/>
          <w:sz w:val="28"/>
          <w:szCs w:val="28"/>
          <w:rtl/>
        </w:rPr>
        <w:t xml:space="preserve">و کاش... من بودم جایدست آن بیلی</w:t>
      </w:r>
    </w:p>
    <w:p>
      <w:pPr>
        <w:pStyle w:val="BookText"/>
      </w:pPr>
      <w:r>
        <w:rPr>
          <w:rFonts w:ascii="IRNazanin" w:hAnsi="IRNazanin" w:eastAsia="IRNazanin" w:cs="IRNazanin"/>
          <w:lang w:bidi="fa-IR"/>
          <w:color w:val="111111"/>
          <w:sz w:val="28"/>
          <w:szCs w:val="28"/>
          <w:rtl/>
        </w:rPr>
        <w:t xml:space="preserve">که پینه پینهی آن دست را زیارت کرد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ستاره بارترین صبح خلقت دنیا</w:t>
      </w:r>
    </w:p>
    <w:p>
      <w:pPr>
        <w:pStyle w:val="BookText"/>
      </w:pPr>
      <w:r>
        <w:rPr>
          <w:rFonts w:ascii="IRNazanin" w:hAnsi="IRNazanin" w:eastAsia="IRNazanin" w:cs="IRNazanin"/>
          <w:lang w:bidi="fa-IR"/>
          <w:color w:val="111111"/>
          <w:sz w:val="28"/>
          <w:szCs w:val="28"/>
          <w:rtl/>
        </w:rPr>
        <w:t xml:space="preserve">چه شد که با شب تنهای چاه خلوت کرد</w:t>
      </w:r>
    </w:p>
    <w:p>
      <w:pPr>
        <w:pStyle w:val="BookText"/>
      </w:pPr>
      <w:r>
        <w:rPr>
          <w:rFonts w:ascii="IRNazanin" w:hAnsi="IRNazanin" w:eastAsia="IRNazanin" w:cs="IRNazanin"/>
          <w:lang w:bidi="fa-IR"/>
          <w:color w:val="111111"/>
          <w:sz w:val="28"/>
          <w:szCs w:val="28"/>
          <w:rtl/>
        </w:rPr>
        <w:t xml:space="preserve">مداد باطل تاریخ هم پشیمان است</w:t>
      </w:r>
    </w:p>
    <w:p>
      <w:pPr>
        <w:pStyle w:val="BookText"/>
      </w:pPr>
      <w:r>
        <w:rPr>
          <w:rFonts w:ascii="IRNazanin" w:hAnsi="IRNazanin" w:eastAsia="IRNazanin" w:cs="IRNazanin"/>
          <w:lang w:bidi="fa-IR"/>
          <w:color w:val="111111"/>
          <w:sz w:val="28"/>
          <w:szCs w:val="28"/>
          <w:rtl/>
        </w:rPr>
        <w:t xml:space="preserve">از این که در حق این طایفه خیانت کرد</w:t>
      </w:r>
    </w:p>
    <w:p>
      <w:pPr>
        <w:pStyle w:val="BookText"/>
      </w:pPr>
      <w:r>
        <w:rPr>
          <w:rFonts w:ascii="IRNazanin" w:hAnsi="IRNazanin" w:eastAsia="IRNazanin" w:cs="IRNazanin"/>
          <w:lang w:bidi="fa-IR"/>
          <w:color w:val="111111"/>
          <w:sz w:val="28"/>
          <w:szCs w:val="28"/>
          <w:rtl/>
        </w:rPr>
        <w:t xml:space="preserve">از این که پنجهی آتش به نور سیلی زد</w:t>
      </w:r>
    </w:p>
    <w:p>
      <w:pPr>
        <w:pStyle w:val="BookText"/>
      </w:pPr>
      <w:r>
        <w:rPr>
          <w:rFonts w:ascii="IRNazanin" w:hAnsi="IRNazanin" w:eastAsia="IRNazanin" w:cs="IRNazanin"/>
          <w:lang w:bidi="fa-IR"/>
          <w:color w:val="111111"/>
          <w:sz w:val="28"/>
          <w:szCs w:val="28"/>
          <w:rtl/>
        </w:rPr>
        <w:t xml:space="preserve">از این که چوبه ی در نیز هتک حرمت کرد</w:t>
      </w:r>
    </w:p>
    <w:p>
      <w:pPr>
        <w:pStyle w:val="BookText"/>
      </w:pPr>
      <w:r>
        <w:rPr>
          <w:rFonts w:ascii="IRNazanin" w:hAnsi="IRNazanin" w:eastAsia="IRNazanin" w:cs="IRNazanin"/>
          <w:lang w:bidi="fa-IR"/>
          <w:color w:val="111111"/>
          <w:sz w:val="28"/>
          <w:szCs w:val="28"/>
          <w:rtl/>
        </w:rPr>
        <w:t xml:space="preserve">بنای آخرتش را ولی خراب نکرد</w:t>
      </w:r>
    </w:p>
    <w:p>
      <w:pPr>
        <w:pStyle w:val="BookText"/>
      </w:pPr>
      <w:r>
        <w:rPr>
          <w:rFonts w:ascii="IRNazanin" w:hAnsi="IRNazanin" w:eastAsia="IRNazanin" w:cs="IRNazanin"/>
          <w:lang w:bidi="fa-IR"/>
          <w:color w:val="111111"/>
          <w:sz w:val="28"/>
          <w:szCs w:val="28"/>
          <w:rtl/>
        </w:rPr>
        <w:t xml:space="preserve">علی که پشت به دنیای مست قدرت کرد</w:t>
      </w:r>
    </w:p>
    <w:p>
      <w:pPr>
        <w:pStyle w:val="BookText"/>
      </w:pPr>
      <w:r>
        <w:rPr>
          <w:rFonts w:ascii="IRNazanin" w:hAnsi="IRNazanin" w:eastAsia="IRNazanin" w:cs="IRNazanin"/>
          <w:lang w:bidi="fa-IR"/>
          <w:color w:val="111111"/>
          <w:sz w:val="28"/>
          <w:szCs w:val="28"/>
          <w:rtl/>
        </w:rPr>
        <w:t xml:space="preserve">نبرد دست به شمشیر اختلاف، علی</w:t>
      </w:r>
    </w:p>
    <w:p>
      <w:pPr>
        <w:pStyle w:val="BookText"/>
      </w:pPr>
      <w:r>
        <w:rPr>
          <w:rFonts w:ascii="IRNazanin" w:hAnsi="IRNazanin" w:eastAsia="IRNazanin" w:cs="IRNazanin"/>
          <w:lang w:bidi="fa-IR"/>
          <w:color w:val="111111"/>
          <w:sz w:val="28"/>
          <w:szCs w:val="28"/>
          <w:rtl/>
        </w:rPr>
        <w:t xml:space="preserve">که خون تازهی اسلام را ضمانت کرد</w:t>
      </w:r>
    </w:p>
    <w:p>
      <w:pPr>
        <w:pStyle w:val="BookText"/>
      </w:pPr>
      <w:r>
        <w:rPr>
          <w:rFonts w:ascii="IRNazanin" w:hAnsi="IRNazanin" w:eastAsia="IRNazanin" w:cs="IRNazanin"/>
          <w:lang w:bidi="fa-IR"/>
          <w:color w:val="111111"/>
          <w:sz w:val="28"/>
          <w:szCs w:val="28"/>
          <w:rtl/>
        </w:rPr>
        <w:t xml:space="preserve">که دیده است که با ضرب و زور سازش کرد</w:t>
      </w:r>
    </w:p>
    <w:p>
      <w:pPr>
        <w:pStyle w:val="BookText"/>
      </w:pPr>
      <w:r>
        <w:rPr>
          <w:rFonts w:ascii="IRNazanin" w:hAnsi="IRNazanin" w:eastAsia="IRNazanin" w:cs="IRNazanin"/>
          <w:lang w:bidi="fa-IR"/>
          <w:color w:val="111111"/>
          <w:sz w:val="28"/>
          <w:szCs w:val="28"/>
          <w:rtl/>
        </w:rPr>
        <w:t xml:space="preserve">که گفته است که با دست کفر بیعت کرد؟</w:t>
      </w:r>
    </w:p>
    <w:p>
      <w:pPr>
        <w:pStyle w:val="BookText"/>
      </w:pPr>
      <w:r>
        <w:rPr>
          <w:rFonts w:ascii="IRNazanin" w:hAnsi="IRNazanin" w:eastAsia="IRNazanin" w:cs="IRNazanin"/>
          <w:lang w:bidi="fa-IR"/>
          <w:color w:val="111111"/>
          <w:sz w:val="28"/>
          <w:szCs w:val="28"/>
          <w:rtl/>
        </w:rPr>
        <w:t xml:space="preserve">در آن تلاطم طوفان فتنه و تردید</w:t>
      </w:r>
    </w:p>
    <w:p>
      <w:pPr>
        <w:pStyle w:val="BookText"/>
      </w:pPr>
      <w:r>
        <w:rPr>
          <w:rFonts w:ascii="IRNazanin" w:hAnsi="IRNazanin" w:eastAsia="IRNazanin" w:cs="IRNazanin"/>
          <w:lang w:bidi="fa-IR"/>
          <w:color w:val="111111"/>
          <w:sz w:val="28"/>
          <w:szCs w:val="28"/>
          <w:rtl/>
        </w:rPr>
        <w:t xml:space="preserve">ستون صبر، چنان کوه استقامت کرد</w:t>
      </w:r>
    </w:p>
    <w:p>
      <w:pPr>
        <w:pStyle w:val="BookText"/>
      </w:pPr>
      <w:r>
        <w:rPr>
          <w:rFonts w:ascii="IRNazanin" w:hAnsi="IRNazanin" w:eastAsia="IRNazanin" w:cs="IRNazanin"/>
          <w:lang w:bidi="fa-IR"/>
          <w:color w:val="111111"/>
          <w:sz w:val="28"/>
          <w:szCs w:val="28"/>
          <w:rtl/>
        </w:rPr>
        <w:t xml:space="preserve">برای این که ببندد دهان تفرقه را</w:t>
      </w:r>
    </w:p>
    <w:p>
      <w:pPr>
        <w:pStyle w:val="BookText"/>
      </w:pPr>
      <w:r>
        <w:rPr>
          <w:rFonts w:ascii="IRNazanin" w:hAnsi="IRNazanin" w:eastAsia="IRNazanin" w:cs="IRNazanin"/>
          <w:lang w:bidi="fa-IR"/>
          <w:color w:val="111111"/>
          <w:sz w:val="28"/>
          <w:szCs w:val="28"/>
          <w:rtl/>
        </w:rPr>
        <w:t xml:space="preserve">امام، حنجرهاش را فدای وحدت کرد</w:t>
      </w:r>
    </w:p>
    <w:p>
      <w:pPr>
        <w:pStyle w:val="BookText"/>
      </w:pPr>
      <w:r>
        <w:rPr>
          <w:rFonts w:ascii="IRNazanin" w:hAnsi="IRNazanin" w:eastAsia="IRNazanin" w:cs="IRNazanin"/>
          <w:lang w:bidi="fa-IR"/>
          <w:color w:val="111111"/>
          <w:sz w:val="28"/>
          <w:szCs w:val="28"/>
          <w:rtl/>
        </w:rPr>
        <w:t xml:space="preserve">کتاب زندگیاش را ورق ورق خواندم</w:t>
      </w:r>
    </w:p>
    <w:p>
      <w:pPr>
        <w:pStyle w:val="BookText"/>
      </w:pPr>
      <w:r>
        <w:rPr>
          <w:rFonts w:ascii="IRNazanin" w:hAnsi="IRNazanin" w:eastAsia="IRNazanin" w:cs="IRNazanin"/>
          <w:lang w:bidi="fa-IR"/>
          <w:color w:val="111111"/>
          <w:sz w:val="28"/>
          <w:szCs w:val="28"/>
          <w:rtl/>
        </w:rPr>
        <w:t xml:space="preserve">خیال خستگیام را چقدر راحت کرد</w:t>
      </w:r>
    </w:p>
    <w:p>
      <w:pPr>
        <w:pStyle w:val="BookText"/>
      </w:pPr>
      <w:r>
        <w:rPr>
          <w:rFonts w:ascii="IRNazanin" w:hAnsi="IRNazanin" w:eastAsia="IRNazanin" w:cs="IRNazanin"/>
          <w:lang w:bidi="fa-IR"/>
          <w:color w:val="111111"/>
          <w:sz w:val="28"/>
          <w:szCs w:val="28"/>
          <w:rtl/>
        </w:rPr>
        <w:t xml:space="preserve">شبیه شک شده بودم کلاف سر درگم</w:t>
      </w:r>
    </w:p>
    <w:p>
      <w:pPr>
        <w:pStyle w:val="BookText"/>
      </w:pPr>
      <w:r>
        <w:rPr>
          <w:rFonts w:ascii="IRNazanin" w:hAnsi="IRNazanin" w:eastAsia="IRNazanin" w:cs="IRNazanin"/>
          <w:lang w:bidi="fa-IR"/>
          <w:color w:val="111111"/>
          <w:sz w:val="28"/>
          <w:szCs w:val="28"/>
          <w:rtl/>
        </w:rPr>
        <w:t xml:space="preserve">شبی چراغ کتابی مرا هدایت کرد</w:t>
      </w:r>
    </w:p>
    <w:p>
      <w:pPr>
        <w:pStyle w:val="BookText"/>
      </w:pPr>
      <w:r>
        <w:rPr>
          <w:rFonts w:ascii="IRNazanin" w:hAnsi="IRNazanin" w:eastAsia="IRNazanin" w:cs="IRNazanin"/>
          <w:lang w:bidi="fa-IR"/>
          <w:color w:val="111111"/>
          <w:sz w:val="28"/>
          <w:szCs w:val="28"/>
          <w:rtl/>
        </w:rPr>
        <w:t xml:space="preserve">جعفرعباسی</w:t>
      </w:r>
    </w:p>
    <w:p>
      <w:pPr>
        <w:pStyle w:val="BookText"/>
      </w:pPr>
      <w:r>
        <w:rPr>
          <w:rFonts w:ascii="IRNazanin" w:hAnsi="IRNazanin" w:eastAsia="IRNazanin" w:cs="IRNazanin"/>
          <w:lang w:bidi="fa-IR"/>
          <w:color w:val="111111"/>
          <w:sz w:val="28"/>
          <w:szCs w:val="28"/>
          <w:rtl/>
        </w:rPr>
        <w:t xml:space="preserve">دست نوشته شاعر</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bookmarkStart w:id="250" w:name="pg7197_64891"/>
    <w:bookmarkEnd w:id="250"/>
    <w:p>
      <w:pPr>
        <w:pStyle w:val="Heading4"/>
      </w:pPr>
      <w:bookmarkStart w:id="643" w:name="_Toc387"/>
      <w:r>
        <w:t>اشکهای الغدیری</w:t>
      </w:r>
      <w:bookmarkEnd w:id="643"/>
    </w:p>
    <w:p>
      <w:pPr>
        <w:pStyle w:val="BookText"/>
      </w:pPr>
      <w:r>
        <w:rPr>
          <w:rFonts w:ascii="IRNazanin" w:hAnsi="IRNazanin" w:eastAsia="IRNazanin" w:cs="IRNazanin"/>
          <w:lang w:bidi="fa-IR"/>
          <w:color w:val="111111"/>
          <w:sz w:val="28"/>
          <w:szCs w:val="28"/>
          <w:rtl/>
        </w:rPr>
        <w:t xml:space="preserve">این محبّت آسمانی است یا زمینی است؟</w:t>
      </w:r>
    </w:p>
    <w:p>
      <w:pPr>
        <w:pStyle w:val="BookText"/>
      </w:pPr>
      <w:r>
        <w:rPr>
          <w:rFonts w:ascii="IRNazanin" w:hAnsi="IRNazanin" w:eastAsia="IRNazanin" w:cs="IRNazanin"/>
          <w:lang w:bidi="fa-IR"/>
          <w:color w:val="111111"/>
          <w:sz w:val="28"/>
          <w:szCs w:val="28"/>
          <w:rtl/>
        </w:rPr>
        <w:t xml:space="preserve">این کشش فقط خیالی است یا یقینی است؟</w:t>
      </w:r>
    </w:p>
    <w:p>
      <w:pPr>
        <w:pStyle w:val="BookText"/>
      </w:pPr>
      <w:r>
        <w:rPr>
          <w:rFonts w:ascii="IRNazanin" w:hAnsi="IRNazanin" w:eastAsia="IRNazanin" w:cs="IRNazanin"/>
          <w:lang w:bidi="fa-IR"/>
          <w:color w:val="111111"/>
          <w:sz w:val="28"/>
          <w:szCs w:val="28"/>
          <w:rtl/>
        </w:rPr>
        <w:t xml:space="preserve">این که میکِشد مرا بهسوی تو چه جذبهای است؟</w:t>
      </w:r>
    </w:p>
    <w:p>
      <w:pPr>
        <w:pStyle w:val="BookText"/>
      </w:pPr>
      <w:r>
        <w:rPr>
          <w:rFonts w:ascii="IRNazanin" w:hAnsi="IRNazanin" w:eastAsia="IRNazanin" w:cs="IRNazanin"/>
          <w:lang w:bidi="fa-IR"/>
          <w:color w:val="111111"/>
          <w:sz w:val="28"/>
          <w:szCs w:val="28"/>
          <w:rtl/>
        </w:rPr>
        <w:t xml:space="preserve">حالو روز عاشقان چگونه اینچنینی است</w:t>
      </w:r>
    </w:p>
    <w:p>
      <w:pPr>
        <w:pStyle w:val="BookText"/>
      </w:pPr>
      <w:r>
        <w:rPr>
          <w:rFonts w:ascii="IRNazanin" w:hAnsi="IRNazanin" w:eastAsia="IRNazanin" w:cs="IRNazanin"/>
          <w:lang w:bidi="fa-IR"/>
          <w:color w:val="111111"/>
          <w:sz w:val="28"/>
          <w:szCs w:val="28"/>
          <w:rtl/>
        </w:rPr>
        <w:t xml:space="preserve">تاول شکفته زیر پای زائر تو را</w:t>
      </w:r>
    </w:p>
    <w:p>
      <w:pPr>
        <w:pStyle w:val="BookText"/>
      </w:pPr>
      <w:r>
        <w:rPr>
          <w:rFonts w:ascii="IRNazanin" w:hAnsi="IRNazanin" w:eastAsia="IRNazanin" w:cs="IRNazanin"/>
          <w:lang w:bidi="fa-IR"/>
          <w:color w:val="111111"/>
          <w:sz w:val="28"/>
          <w:szCs w:val="28"/>
          <w:rtl/>
        </w:rPr>
        <w:t xml:space="preserve">بوسه میزنم که موسم ستارهچینی است</w:t>
      </w:r>
    </w:p>
    <w:p>
      <w:pPr>
        <w:pStyle w:val="BookText"/>
      </w:pPr>
      <w:r>
        <w:rPr>
          <w:rFonts w:ascii="IRNazanin" w:hAnsi="IRNazanin" w:eastAsia="IRNazanin" w:cs="IRNazanin"/>
          <w:lang w:bidi="fa-IR"/>
          <w:color w:val="111111"/>
          <w:sz w:val="28"/>
          <w:szCs w:val="28"/>
          <w:rtl/>
        </w:rPr>
        <w:t xml:space="preserve">کاش تاولی به پای زائر تو می شدم</w:t>
      </w:r>
    </w:p>
    <w:p>
      <w:pPr>
        <w:pStyle w:val="BookText"/>
      </w:pPr>
      <w:r>
        <w:rPr>
          <w:rFonts w:ascii="IRNazanin" w:hAnsi="IRNazanin" w:eastAsia="IRNazanin" w:cs="IRNazanin"/>
          <w:lang w:bidi="fa-IR"/>
          <w:color w:val="111111"/>
          <w:sz w:val="28"/>
          <w:szCs w:val="28"/>
          <w:rtl/>
        </w:rPr>
        <w:t xml:space="preserve">تا نوازشم کنی که اوج نازنینی است</w:t>
      </w:r>
    </w:p>
    <w:p>
      <w:pPr>
        <w:pStyle w:val="BookText"/>
      </w:pPr>
      <w:r>
        <w:rPr>
          <w:rFonts w:ascii="IRNazanin" w:hAnsi="IRNazanin" w:eastAsia="IRNazanin" w:cs="IRNazanin"/>
          <w:lang w:bidi="fa-IR"/>
          <w:color w:val="111111"/>
          <w:sz w:val="28"/>
          <w:szCs w:val="28"/>
          <w:rtl/>
        </w:rPr>
        <w:t xml:space="preserve">از نجف پیاده سوی کربلا روان شدن</w:t>
      </w:r>
    </w:p>
    <w:p>
      <w:pPr>
        <w:pStyle w:val="BookText"/>
      </w:pPr>
      <w:r>
        <w:rPr>
          <w:rFonts w:ascii="IRNazanin" w:hAnsi="IRNazanin" w:eastAsia="IRNazanin" w:cs="IRNazanin"/>
          <w:lang w:bidi="fa-IR"/>
          <w:color w:val="111111"/>
          <w:sz w:val="28"/>
          <w:szCs w:val="28"/>
          <w:rtl/>
        </w:rPr>
        <w:t xml:space="preserve">مثل اشکهای الغدیری امینی است</w:t>
      </w:r>
    </w:p>
    <w:p>
      <w:pPr>
        <w:pStyle w:val="BookText"/>
      </w:pPr>
      <w:r>
        <w:rPr>
          <w:rFonts w:ascii="IRNazanin" w:hAnsi="IRNazanin" w:eastAsia="IRNazanin" w:cs="IRNazanin"/>
          <w:lang w:bidi="fa-IR"/>
          <w:color w:val="111111"/>
          <w:sz w:val="28"/>
          <w:szCs w:val="28"/>
          <w:rtl/>
        </w:rPr>
        <w:t xml:space="preserve">کربلا چه قرنها بر اوگذشته و هنوز</w:t>
      </w:r>
    </w:p>
    <w:p>
      <w:pPr>
        <w:pStyle w:val="BookText"/>
      </w:pPr>
      <w:r>
        <w:rPr>
          <w:rFonts w:ascii="IRNazanin" w:hAnsi="IRNazanin" w:eastAsia="IRNazanin" w:cs="IRNazanin"/>
          <w:lang w:bidi="fa-IR"/>
          <w:color w:val="111111"/>
          <w:sz w:val="28"/>
          <w:szCs w:val="28"/>
          <w:rtl/>
        </w:rPr>
        <w:t xml:space="preserve">از معلمان مهربان درس دینی است!</w:t>
      </w:r>
    </w:p>
    <w:p>
      <w:pPr>
        <w:pStyle w:val="BookText"/>
      </w:pPr>
      <w:r>
        <w:rPr>
          <w:rFonts w:ascii="IRNazanin" w:hAnsi="IRNazanin" w:eastAsia="IRNazanin" w:cs="IRNazanin"/>
          <w:lang w:bidi="fa-IR"/>
          <w:color w:val="111111"/>
          <w:sz w:val="28"/>
          <w:szCs w:val="28"/>
          <w:rtl/>
        </w:rPr>
        <w:t xml:space="preserve">از کلاس عقل تا کلاس آخر جنون</w:t>
      </w:r>
    </w:p>
    <w:p>
      <w:pPr>
        <w:pStyle w:val="BookText"/>
      </w:pPr>
      <w:r>
        <w:rPr>
          <w:rFonts w:ascii="IRNazanin" w:hAnsi="IRNazanin" w:eastAsia="IRNazanin" w:cs="IRNazanin"/>
          <w:lang w:bidi="fa-IR"/>
          <w:color w:val="111111"/>
          <w:sz w:val="28"/>
          <w:szCs w:val="28"/>
          <w:rtl/>
        </w:rPr>
        <w:t xml:space="preserve">سطری از کتاب إن قَطعتُموا یمینی است</w:t>
      </w:r>
    </w:p>
    <w:p>
      <w:pPr>
        <w:pStyle w:val="BookText"/>
      </w:pPr>
      <w:r>
        <w:rPr>
          <w:rFonts w:ascii="IRNazanin" w:hAnsi="IRNazanin" w:eastAsia="IRNazanin" w:cs="IRNazanin"/>
          <w:lang w:bidi="fa-IR"/>
          <w:color w:val="111111"/>
          <w:sz w:val="28"/>
          <w:szCs w:val="28"/>
          <w:rtl/>
        </w:rPr>
        <w:t xml:space="preserve">عشق عشق عشق عشق عشق عشق عشق عشق</w:t>
      </w:r>
    </w:p>
    <w:p>
      <w:pPr>
        <w:pStyle w:val="BookText"/>
      </w:pPr>
      <w:r>
        <w:rPr>
          <w:rFonts w:ascii="IRNazanin" w:hAnsi="IRNazanin" w:eastAsia="IRNazanin" w:cs="IRNazanin"/>
          <w:lang w:bidi="fa-IR"/>
          <w:color w:val="111111"/>
          <w:sz w:val="28"/>
          <w:szCs w:val="28"/>
          <w:rtl/>
        </w:rPr>
        <w:t xml:space="preserve">این صدای پای زائران اربعینی است</w:t>
      </w:r>
    </w:p>
    <w:p>
      <w:pPr>
        <w:pStyle w:val="BookText"/>
      </w:pPr>
      <w:r>
        <w:rPr>
          <w:rFonts w:ascii="IRNazanin" w:hAnsi="IRNazanin" w:eastAsia="IRNazanin" w:cs="IRNazanin"/>
          <w:lang w:bidi="fa-IR"/>
          <w:color w:val="111111"/>
          <w:sz w:val="28"/>
          <w:szCs w:val="28"/>
          <w:rtl/>
        </w:rPr>
        <w:t xml:space="preserve">مهدی جهاندار</w:t>
      </w:r>
    </w:p>
    <w:p>
      <w:pPr>
        <w:pStyle w:val="BookText"/>
      </w:pPr>
      <w:r>
        <w:rPr>
          <w:rFonts w:ascii="IRNazanin" w:hAnsi="IRNazanin" w:eastAsia="IRNazanin" w:cs="IRNazanin"/>
          <w:lang w:bidi="fa-IR"/>
          <w:color w:val="111111"/>
          <w:sz w:val="28"/>
          <w:szCs w:val="28"/>
          <w:rtl/>
        </w:rPr>
        <w:t xml:space="preserve">دست نوشته شاعر</w:t>
      </w:r>
    </w:p>
    <w:p>
      <w:pPr>
        <w:pStyle w:val="Heading4"/>
      </w:pPr>
      <w:bookmarkStart w:id="644" w:name="_Toc388"/>
      <w:r>
        <w:t>سؤال بیجواب.(از علّامه امینی در رابطه با اثبات حقانیت حضرت علیّ علیه السلام )</w:t>
      </w:r>
      <w:bookmarkEnd w:id="644"/>
    </w:p>
    <w:p>
      <w:pPr>
        <w:pStyle w:val="BookText"/>
      </w:pPr>
      <w:r>
        <w:rPr>
          <w:rFonts w:ascii="IRNazanin" w:hAnsi="IRNazanin" w:eastAsia="IRNazanin" w:cs="IRNazanin"/>
          <w:lang w:bidi="fa-IR"/>
          <w:color w:val="111111"/>
          <w:sz w:val="28"/>
          <w:szCs w:val="28"/>
          <w:rtl/>
        </w:rPr>
        <w:t xml:space="preserve">تعدادی از علمای عامه علّامه امینی را دعوت میکنند. علّامه به این شرط در مجلس آنان شرکت می کند که بحثی پیش نیاید. تا این که بنا می شود هر کدام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حدیثی از پیامبر اکرم صلی الله علیه و آله بخوانند، نوبت علّامه که می شود حدیث: «من مات و لم یعرف امام زمانه مات میتة الجاهلیه» را میخواند و استدلال می کند که همۀ آن عالمان سرافکنده میشوند.</w:t>
      </w:r>
    </w:p>
    <w:p>
      <w:pPr>
        <w:pStyle w:val="BookText"/>
      </w:pPr>
      <w:r>
        <w:rPr>
          <w:rFonts w:ascii="IRNazanin" w:hAnsi="IRNazanin" w:eastAsia="IRNazanin" w:cs="IRNazanin"/>
          <w:lang w:bidi="fa-IR"/>
          <w:color w:val="111111"/>
          <w:sz w:val="28"/>
          <w:szCs w:val="28"/>
          <w:rtl/>
        </w:rPr>
        <w:t xml:space="preserve">صاحب کنزالمعانی الغدیر</w:t>
      </w:r>
    </w:p>
    <w:p>
      <w:pPr>
        <w:pStyle w:val="BookText"/>
      </w:pPr>
      <w:r>
        <w:rPr>
          <w:rFonts w:ascii="IRNazanin" w:hAnsi="IRNazanin" w:eastAsia="IRNazanin" w:cs="IRNazanin"/>
          <w:lang w:bidi="fa-IR"/>
          <w:color w:val="111111"/>
          <w:sz w:val="28"/>
          <w:szCs w:val="28"/>
          <w:rtl/>
        </w:rPr>
        <w:t xml:space="preserve">آیتاله امینی آن کبیر</w:t>
      </w:r>
    </w:p>
    <w:p>
      <w:pPr>
        <w:pStyle w:val="BookText"/>
      </w:pPr>
      <w:r>
        <w:rPr>
          <w:rFonts w:ascii="IRNazanin" w:hAnsi="IRNazanin" w:eastAsia="IRNazanin" w:cs="IRNazanin"/>
          <w:lang w:bidi="fa-IR"/>
          <w:color w:val="111111"/>
          <w:sz w:val="28"/>
          <w:szCs w:val="28"/>
          <w:rtl/>
        </w:rPr>
        <w:t xml:space="preserve">جمع قومی از سران عالمان</w:t>
      </w:r>
    </w:p>
    <w:p>
      <w:pPr>
        <w:pStyle w:val="BookText"/>
      </w:pPr>
      <w:r>
        <w:rPr>
          <w:rFonts w:ascii="IRNazanin" w:hAnsi="IRNazanin" w:eastAsia="IRNazanin" w:cs="IRNazanin"/>
          <w:lang w:bidi="fa-IR"/>
          <w:color w:val="111111"/>
          <w:sz w:val="28"/>
          <w:szCs w:val="28"/>
          <w:rtl/>
        </w:rPr>
        <w:t xml:space="preserve">خواستند از او که گردد میهمان</w:t>
      </w:r>
    </w:p>
    <w:p>
      <w:pPr>
        <w:pStyle w:val="BookText"/>
      </w:pPr>
      <w:r>
        <w:rPr>
          <w:rFonts w:ascii="IRNazanin" w:hAnsi="IRNazanin" w:eastAsia="IRNazanin" w:cs="IRNazanin"/>
          <w:lang w:bidi="fa-IR"/>
          <w:color w:val="111111"/>
          <w:sz w:val="28"/>
          <w:szCs w:val="28"/>
          <w:rtl/>
        </w:rPr>
        <w:t xml:space="preserve">تا که شاید حضرتش اغوا کنند</w:t>
      </w:r>
    </w:p>
    <w:p>
      <w:pPr>
        <w:pStyle w:val="BookText"/>
      </w:pPr>
      <w:r>
        <w:rPr>
          <w:rFonts w:ascii="IRNazanin" w:hAnsi="IRNazanin" w:eastAsia="IRNazanin" w:cs="IRNazanin"/>
          <w:lang w:bidi="fa-IR"/>
          <w:color w:val="111111"/>
          <w:sz w:val="28"/>
          <w:szCs w:val="28"/>
          <w:rtl/>
        </w:rPr>
        <w:t xml:space="preserve">مشکل خود با حضورش وا کنند</w:t>
      </w:r>
    </w:p>
    <w:p>
      <w:pPr>
        <w:pStyle w:val="BookText"/>
      </w:pPr>
      <w:r>
        <w:rPr>
          <w:rFonts w:ascii="IRNazanin" w:hAnsi="IRNazanin" w:eastAsia="IRNazanin" w:cs="IRNazanin"/>
          <w:lang w:bidi="fa-IR"/>
          <w:color w:val="111111"/>
          <w:sz w:val="28"/>
          <w:szCs w:val="28"/>
          <w:rtl/>
        </w:rPr>
        <w:t xml:space="preserve">آن سران بودند جزو ناصبین</w:t>
      </w:r>
    </w:p>
    <w:p>
      <w:pPr>
        <w:pStyle w:val="BookText"/>
      </w:pPr>
      <w:r>
        <w:rPr>
          <w:rFonts w:ascii="IRNazanin" w:hAnsi="IRNazanin" w:eastAsia="IRNazanin" w:cs="IRNazanin"/>
          <w:lang w:bidi="fa-IR"/>
          <w:color w:val="111111"/>
          <w:sz w:val="28"/>
          <w:szCs w:val="28"/>
          <w:rtl/>
        </w:rPr>
        <w:t xml:space="preserve">لیک عالم در علوم و تیزبین</w:t>
      </w:r>
    </w:p>
    <w:p>
      <w:pPr>
        <w:pStyle w:val="BookText"/>
      </w:pPr>
      <w:r>
        <w:rPr>
          <w:rFonts w:ascii="IRNazanin" w:hAnsi="IRNazanin" w:eastAsia="IRNazanin" w:cs="IRNazanin"/>
          <w:lang w:bidi="fa-IR"/>
          <w:color w:val="111111"/>
          <w:sz w:val="28"/>
          <w:szCs w:val="28"/>
          <w:rtl/>
        </w:rPr>
        <w:t xml:space="preserve">گفت آیم لیک دور از درسها</w:t>
      </w:r>
    </w:p>
    <w:p>
      <w:pPr>
        <w:pStyle w:val="BookText"/>
      </w:pPr>
      <w:r>
        <w:rPr>
          <w:rFonts w:ascii="IRNazanin" w:hAnsi="IRNazanin" w:eastAsia="IRNazanin" w:cs="IRNazanin"/>
          <w:lang w:bidi="fa-IR"/>
          <w:color w:val="111111"/>
          <w:sz w:val="28"/>
          <w:szCs w:val="28"/>
          <w:rtl/>
        </w:rPr>
        <w:t xml:space="preserve">تا شود شب طی به دور از بحثها</w:t>
      </w:r>
    </w:p>
    <w:p>
      <w:pPr>
        <w:pStyle w:val="BookText"/>
      </w:pPr>
      <w:r>
        <w:rPr>
          <w:rFonts w:ascii="IRNazanin" w:hAnsi="IRNazanin" w:eastAsia="IRNazanin" w:cs="IRNazanin"/>
          <w:lang w:bidi="fa-IR"/>
          <w:color w:val="111111"/>
          <w:sz w:val="28"/>
          <w:szCs w:val="28"/>
          <w:rtl/>
        </w:rPr>
        <w:t xml:space="preserve">جمع گفتا حیف از این مجلس بود</w:t>
      </w:r>
    </w:p>
    <w:p>
      <w:pPr>
        <w:pStyle w:val="BookText"/>
      </w:pPr>
      <w:r>
        <w:rPr>
          <w:rFonts w:ascii="IRNazanin" w:hAnsi="IRNazanin" w:eastAsia="IRNazanin" w:cs="IRNazanin"/>
          <w:lang w:bidi="fa-IR"/>
          <w:color w:val="111111"/>
          <w:sz w:val="28"/>
          <w:szCs w:val="28"/>
          <w:rtl/>
        </w:rPr>
        <w:t xml:space="preserve">باید از آن علم ما افزون شود</w:t>
      </w:r>
    </w:p>
    <w:p>
      <w:pPr>
        <w:pStyle w:val="BookText"/>
      </w:pPr>
      <w:r>
        <w:rPr>
          <w:rFonts w:ascii="IRNazanin" w:hAnsi="IRNazanin" w:eastAsia="IRNazanin" w:cs="IRNazanin"/>
          <w:lang w:bidi="fa-IR"/>
          <w:color w:val="111111"/>
          <w:sz w:val="28"/>
          <w:szCs w:val="28"/>
          <w:rtl/>
        </w:rPr>
        <w:t xml:space="preserve">آنچه باشد گفتهی آل رسول</w:t>
      </w:r>
    </w:p>
    <w:p>
      <w:pPr>
        <w:pStyle w:val="BookText"/>
      </w:pPr>
      <w:r>
        <w:rPr>
          <w:rFonts w:ascii="IRNazanin" w:hAnsi="IRNazanin" w:eastAsia="IRNazanin" w:cs="IRNazanin"/>
          <w:lang w:bidi="fa-IR"/>
          <w:color w:val="111111"/>
          <w:sz w:val="28"/>
          <w:szCs w:val="28"/>
          <w:rtl/>
        </w:rPr>
        <w:t xml:space="preserve">شیعه و سنی نماید آن قبول</w:t>
      </w:r>
    </w:p>
    <w:p>
      <w:pPr>
        <w:pStyle w:val="BookText"/>
      </w:pPr>
      <w:r>
        <w:rPr>
          <w:rFonts w:ascii="IRNazanin" w:hAnsi="IRNazanin" w:eastAsia="IRNazanin" w:cs="IRNazanin"/>
          <w:lang w:bidi="fa-IR"/>
          <w:color w:val="111111"/>
          <w:sz w:val="28"/>
          <w:szCs w:val="28"/>
          <w:rtl/>
        </w:rPr>
        <w:t xml:space="preserve">آن شود مطرح که باشد مستدل</w:t>
      </w:r>
    </w:p>
    <w:p>
      <w:pPr>
        <w:pStyle w:val="BookText"/>
      </w:pPr>
      <w:r>
        <w:rPr>
          <w:rFonts w:ascii="IRNazanin" w:hAnsi="IRNazanin" w:eastAsia="IRNazanin" w:cs="IRNazanin"/>
          <w:lang w:bidi="fa-IR"/>
          <w:color w:val="111111"/>
          <w:sz w:val="28"/>
          <w:szCs w:val="28"/>
          <w:rtl/>
        </w:rPr>
        <w:t xml:space="preserve">جملگی همدل بر آن قول و عمل</w:t>
      </w:r>
    </w:p>
    <w:p>
      <w:pPr>
        <w:pStyle w:val="BookText"/>
      </w:pPr>
      <w:r>
        <w:rPr>
          <w:rFonts w:ascii="IRNazanin" w:hAnsi="IRNazanin" w:eastAsia="IRNazanin" w:cs="IRNazanin"/>
          <w:lang w:bidi="fa-IR"/>
          <w:color w:val="111111"/>
          <w:sz w:val="28"/>
          <w:szCs w:val="28"/>
          <w:rtl/>
        </w:rPr>
        <w:t xml:space="preserve">هریک از آنها حدیثی را بخواند</w:t>
      </w:r>
    </w:p>
    <w:p>
      <w:pPr>
        <w:pStyle w:val="BookText"/>
      </w:pPr>
      <w:r>
        <w:rPr>
          <w:rFonts w:ascii="IRNazanin" w:hAnsi="IRNazanin" w:eastAsia="IRNazanin" w:cs="IRNazanin"/>
          <w:lang w:bidi="fa-IR"/>
          <w:color w:val="111111"/>
          <w:sz w:val="28"/>
          <w:szCs w:val="28"/>
          <w:rtl/>
        </w:rPr>
        <w:t xml:space="preserve">اسب نطق خویش را هرسو براند</w:t>
      </w:r>
    </w:p>
    <w:p>
      <w:pPr>
        <w:pStyle w:val="BookText"/>
      </w:pPr>
      <w:r>
        <w:rPr>
          <w:rFonts w:ascii="IRNazanin" w:hAnsi="IRNazanin" w:eastAsia="IRNazanin" w:cs="IRNazanin"/>
          <w:lang w:bidi="fa-IR"/>
          <w:color w:val="111111"/>
          <w:sz w:val="28"/>
          <w:szCs w:val="28"/>
          <w:rtl/>
        </w:rPr>
        <w:t xml:space="preserve">جمع حاضر غرق در اندیشه شد</w:t>
      </w:r>
    </w:p>
    <w:p>
      <w:pPr>
        <w:pStyle w:val="BookText"/>
      </w:pPr>
      <w:r>
        <w:rPr>
          <w:rFonts w:ascii="IRNazanin" w:hAnsi="IRNazanin" w:eastAsia="IRNazanin" w:cs="IRNazanin"/>
          <w:lang w:bidi="fa-IR"/>
          <w:color w:val="111111"/>
          <w:sz w:val="28"/>
          <w:szCs w:val="28"/>
          <w:rtl/>
        </w:rPr>
        <w:t xml:space="preserve">تا که نوبت بر فقیه شیعه شد</w:t>
      </w:r>
    </w:p>
    <w:p>
      <w:pPr>
        <w:pStyle w:val="BookText"/>
      </w:pPr>
      <w:r>
        <w:rPr>
          <w:rFonts w:ascii="IRNazanin" w:hAnsi="IRNazanin" w:eastAsia="IRNazanin" w:cs="IRNazanin"/>
          <w:lang w:bidi="fa-IR"/>
          <w:color w:val="111111"/>
          <w:sz w:val="28"/>
          <w:szCs w:val="28"/>
          <w:rtl/>
        </w:rPr>
        <w:t xml:space="preserve">شیخ این جا گفتهای پرمغز خواند</w:t>
      </w:r>
    </w:p>
    <w:p>
      <w:pPr>
        <w:pStyle w:val="BookText"/>
      </w:pPr>
      <w:r>
        <w:rPr>
          <w:rFonts w:ascii="IRNazanin" w:hAnsi="IRNazanin" w:eastAsia="IRNazanin" w:cs="IRNazanin"/>
          <w:lang w:bidi="fa-IR"/>
          <w:color w:val="111111"/>
          <w:sz w:val="28"/>
          <w:szCs w:val="28"/>
          <w:rtl/>
        </w:rPr>
        <w:t xml:space="preserve">از پیمبر یک حدیثی نغز خواند</w:t>
      </w:r>
    </w:p>
    <w:p>
      <w:pPr>
        <w:pStyle w:val="BookText"/>
      </w:pPr>
      <w:r>
        <w:rPr>
          <w:rFonts w:ascii="IRNazanin" w:hAnsi="IRNazanin" w:eastAsia="IRNazanin" w:cs="IRNazanin"/>
          <w:lang w:bidi="fa-IR"/>
          <w:color w:val="111111"/>
          <w:sz w:val="28"/>
          <w:szCs w:val="28"/>
          <w:rtl/>
        </w:rPr>
        <w:t xml:space="preserve">خواند" من مات ولم یعرف امام..."</w:t>
      </w:r>
    </w:p>
    <w:p>
      <w:pPr>
        <w:pStyle w:val="BookText"/>
      </w:pPr>
      <w:r>
        <w:rPr>
          <w:rFonts w:ascii="IRNazanin" w:hAnsi="IRNazanin" w:eastAsia="IRNazanin" w:cs="IRNazanin"/>
          <w:lang w:bidi="fa-IR"/>
          <w:color w:val="111111"/>
          <w:sz w:val="28"/>
          <w:szCs w:val="28"/>
          <w:rtl/>
        </w:rPr>
        <w:t xml:space="preserve">آن روایت خواند تاختم کلام</w:t>
      </w:r>
    </w:p>
    <w:p>
      <w:pPr>
        <w:pStyle w:val="BookText"/>
      </w:pPr>
      <w:r>
        <w:rPr>
          <w:rFonts w:ascii="IRNazanin" w:hAnsi="IRNazanin" w:eastAsia="IRNazanin" w:cs="IRNazanin"/>
          <w:lang w:bidi="fa-IR"/>
          <w:color w:val="111111"/>
          <w:sz w:val="28"/>
          <w:szCs w:val="28"/>
          <w:rtl/>
        </w:rPr>
        <w:t xml:space="preserve">گر شود یک مسلمی جان باخته</w:t>
      </w:r>
    </w:p>
    <w:p>
      <w:pPr>
        <w:pStyle w:val="BookText"/>
      </w:pPr>
      <w:r>
        <w:rPr>
          <w:rFonts w:ascii="IRNazanin" w:hAnsi="IRNazanin" w:eastAsia="IRNazanin" w:cs="IRNazanin"/>
          <w:lang w:bidi="fa-IR"/>
          <w:color w:val="111111"/>
          <w:sz w:val="28"/>
          <w:szCs w:val="28"/>
          <w:rtl/>
        </w:rPr>
        <w:t xml:space="preserve">تا امام خویش را نشناخته</w:t>
      </w:r>
    </w:p>
    <w:p>
      <w:pPr>
        <w:pStyle w:val="BookText"/>
      </w:pPr>
      <w:r>
        <w:rPr>
          <w:rFonts w:ascii="IRNazanin" w:hAnsi="IRNazanin" w:eastAsia="IRNazanin" w:cs="IRNazanin"/>
          <w:lang w:bidi="fa-IR"/>
          <w:color w:val="111111"/>
          <w:sz w:val="28"/>
          <w:szCs w:val="28"/>
          <w:rtl/>
        </w:rPr>
        <w:t xml:space="preserve">چون سفیهان جان به جانان بسپرد</w:t>
      </w:r>
    </w:p>
    <w:p>
      <w:pPr>
        <w:pStyle w:val="BookText"/>
      </w:pPr>
      <w:r>
        <w:rPr>
          <w:rFonts w:ascii="IRNazanin" w:hAnsi="IRNazanin" w:eastAsia="IRNazanin" w:cs="IRNazanin"/>
          <w:lang w:bidi="fa-IR"/>
          <w:color w:val="111111"/>
          <w:sz w:val="28"/>
          <w:szCs w:val="28"/>
          <w:rtl/>
        </w:rPr>
        <w:t xml:space="preserve">داوری او را مسلمان ننگرد</w:t>
      </w:r>
    </w:p>
    <w:p>
      <w:pPr>
        <w:pStyle w:val="BookText"/>
      </w:pPr>
      <w:r>
        <w:rPr>
          <w:rFonts w:ascii="IRNazanin" w:hAnsi="IRNazanin" w:eastAsia="IRNazanin" w:cs="IRNazanin"/>
          <w:lang w:bidi="fa-IR"/>
          <w:color w:val="111111"/>
          <w:sz w:val="28"/>
          <w:szCs w:val="28"/>
          <w:rtl/>
        </w:rPr>
        <w:t xml:space="preserve">بعد تأیید تمام حاضران</w:t>
      </w:r>
    </w:p>
    <w:p>
      <w:pPr>
        <w:pStyle w:val="BookText"/>
      </w:pPr>
      <w:r>
        <w:rPr>
          <w:rFonts w:ascii="IRNazanin" w:hAnsi="IRNazanin" w:eastAsia="IRNazanin" w:cs="IRNazanin"/>
          <w:lang w:bidi="fa-IR"/>
          <w:color w:val="111111"/>
          <w:sz w:val="28"/>
          <w:szCs w:val="28"/>
          <w:rtl/>
        </w:rPr>
        <w:t xml:space="preserve">از جمیع داوران و ناظران</w:t>
      </w:r>
    </w:p>
    <w:p>
      <w:pPr>
        <w:pStyle w:val="BookText"/>
      </w:pPr>
      <w:r>
        <w:rPr>
          <w:rFonts w:ascii="IRNazanin" w:hAnsi="IRNazanin" w:eastAsia="IRNazanin" w:cs="IRNazanin"/>
          <w:lang w:bidi="fa-IR"/>
          <w:color w:val="111111"/>
          <w:sz w:val="28"/>
          <w:szCs w:val="28"/>
          <w:rtl/>
        </w:rPr>
        <w:t xml:space="preserve">گفت عالم هست اینجا یک سؤال</w:t>
      </w:r>
    </w:p>
    <w:p>
      <w:pPr>
        <w:pStyle w:val="BookText"/>
      </w:pPr>
      <w:r>
        <w:rPr>
          <w:rFonts w:ascii="IRNazanin" w:hAnsi="IRNazanin" w:eastAsia="IRNazanin" w:cs="IRNazanin"/>
          <w:lang w:bidi="fa-IR"/>
          <w:color w:val="111111"/>
          <w:sz w:val="28"/>
          <w:szCs w:val="28"/>
          <w:rtl/>
        </w:rPr>
        <w:t xml:space="preserve">جمع گفتا ما نیوشیم آن مقال</w:t>
      </w:r>
    </w:p>
    <w:p>
      <w:pPr>
        <w:pStyle w:val="BookText"/>
      </w:pPr>
      <w:r>
        <w:rPr>
          <w:rFonts w:ascii="IRNazanin" w:hAnsi="IRNazanin" w:eastAsia="IRNazanin" w:cs="IRNazanin"/>
          <w:lang w:bidi="fa-IR"/>
          <w:color w:val="111111"/>
          <w:sz w:val="28"/>
          <w:szCs w:val="28"/>
          <w:rtl/>
        </w:rPr>
        <w:t xml:space="preserve">شیخ گفتا : حضرت خیرالنسا</w:t>
      </w:r>
    </w:p>
    <w:p>
      <w:pPr>
        <w:pStyle w:val="BookText"/>
      </w:pPr>
      <w:r>
        <w:rPr>
          <w:rFonts w:ascii="IRNazanin" w:hAnsi="IRNazanin" w:eastAsia="IRNazanin" w:cs="IRNazanin"/>
          <w:lang w:bidi="fa-IR"/>
          <w:color w:val="111111"/>
          <w:sz w:val="28"/>
          <w:szCs w:val="28"/>
          <w:rtl/>
        </w:rPr>
        <w:t xml:space="preserve">فاطمه دخت نبی بدر الدجی</w:t>
      </w:r>
    </w:p>
    <w:p>
      <w:pPr>
        <w:pStyle w:val="BookText"/>
      </w:pPr>
      <w:r>
        <w:rPr>
          <w:rFonts w:ascii="IRNazanin" w:hAnsi="IRNazanin" w:eastAsia="IRNazanin" w:cs="IRNazanin"/>
          <w:lang w:bidi="fa-IR"/>
          <w:color w:val="111111"/>
          <w:sz w:val="28"/>
          <w:szCs w:val="28"/>
          <w:rtl/>
        </w:rPr>
        <w:t xml:space="preserve">او امام وقت خود را میشناخت؟</w:t>
      </w:r>
    </w:p>
    <w:p>
      <w:pPr>
        <w:pStyle w:val="BookText"/>
      </w:pPr>
      <w:r>
        <w:rPr>
          <w:rFonts w:ascii="IRNazanin" w:hAnsi="IRNazanin" w:eastAsia="IRNazanin" w:cs="IRNazanin"/>
          <w:lang w:bidi="fa-IR"/>
          <w:color w:val="111111"/>
          <w:sz w:val="28"/>
          <w:szCs w:val="28"/>
          <w:rtl/>
        </w:rPr>
        <w:t xml:space="preserve">یا زبانم لال عمر آنگونه باخت؟</w:t>
      </w:r>
    </w:p>
    <w:p>
      <w:pPr>
        <w:pStyle w:val="BookText"/>
      </w:pPr>
      <w:r>
        <w:rPr>
          <w:rFonts w:ascii="IRNazanin" w:hAnsi="IRNazanin" w:eastAsia="IRNazanin" w:cs="IRNazanin"/>
          <w:lang w:bidi="fa-IR"/>
          <w:color w:val="111111"/>
          <w:sz w:val="28"/>
          <w:szCs w:val="28"/>
          <w:rtl/>
        </w:rPr>
        <w:t xml:space="preserve">جمع را ناگه سکوتی مرگبار</w:t>
      </w:r>
    </w:p>
    <w:p>
      <w:pPr>
        <w:pStyle w:val="BookText"/>
      </w:pPr>
      <w:r>
        <w:rPr>
          <w:rFonts w:ascii="IRNazanin" w:hAnsi="IRNazanin" w:eastAsia="IRNazanin" w:cs="IRNazanin"/>
          <w:lang w:bidi="fa-IR"/>
          <w:color w:val="111111"/>
          <w:sz w:val="28"/>
          <w:szCs w:val="28"/>
          <w:rtl/>
        </w:rPr>
        <w:t xml:space="preserve">گشت شامل زان سؤال استوار</w:t>
      </w:r>
    </w:p>
    <w:p>
      <w:pPr>
        <w:pStyle w:val="BookText"/>
      </w:pPr>
      <w:r>
        <w:rPr>
          <w:rFonts w:ascii="IRNazanin" w:hAnsi="IRNazanin" w:eastAsia="IRNazanin" w:cs="IRNazanin"/>
          <w:lang w:bidi="fa-IR"/>
          <w:color w:val="111111"/>
          <w:sz w:val="28"/>
          <w:szCs w:val="28"/>
          <w:rtl/>
        </w:rPr>
        <w:t xml:space="preserve">چون مشخص بود بر آنان؛ علی</w:t>
      </w:r>
    </w:p>
    <w:p>
      <w:pPr>
        <w:pStyle w:val="BookText"/>
      </w:pPr>
      <w:r>
        <w:rPr>
          <w:rFonts w:ascii="IRNazanin" w:hAnsi="IRNazanin" w:eastAsia="IRNazanin" w:cs="IRNazanin"/>
          <w:lang w:bidi="fa-IR"/>
          <w:color w:val="111111"/>
          <w:sz w:val="28"/>
          <w:szCs w:val="28"/>
          <w:rtl/>
        </w:rPr>
        <w:t xml:space="preserve">بوده زهرا را امام و هم ولی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خجالت آن دهانها بسته شد</w:t>
      </w:r>
    </w:p>
    <w:p>
      <w:pPr>
        <w:pStyle w:val="BookText"/>
      </w:pPr>
      <w:r>
        <w:rPr>
          <w:rFonts w:ascii="IRNazanin" w:hAnsi="IRNazanin" w:eastAsia="IRNazanin" w:cs="IRNazanin"/>
          <w:lang w:bidi="fa-IR"/>
          <w:color w:val="111111"/>
          <w:sz w:val="28"/>
          <w:szCs w:val="28"/>
          <w:rtl/>
        </w:rPr>
        <w:t xml:space="preserve">جان آنها زین درایت خسته شد</w:t>
      </w:r>
    </w:p>
    <w:p>
      <w:pPr>
        <w:pStyle w:val="BookText"/>
      </w:pPr>
      <w:r>
        <w:rPr>
          <w:rFonts w:ascii="IRNazanin" w:hAnsi="IRNazanin" w:eastAsia="IRNazanin" w:cs="IRNazanin"/>
          <w:lang w:bidi="fa-IR"/>
          <w:color w:val="111111"/>
          <w:sz w:val="28"/>
          <w:szCs w:val="28"/>
          <w:rtl/>
        </w:rPr>
        <w:t xml:space="preserve">این که باشد هرکه را فصلالخطاب</w:t>
      </w:r>
    </w:p>
    <w:p>
      <w:pPr>
        <w:pStyle w:val="BookText"/>
      </w:pPr>
      <w:r>
        <w:rPr>
          <w:rFonts w:ascii="IRNazanin" w:hAnsi="IRNazanin" w:eastAsia="IRNazanin" w:cs="IRNazanin"/>
          <w:lang w:bidi="fa-IR"/>
          <w:color w:val="111111"/>
          <w:sz w:val="28"/>
          <w:szCs w:val="28"/>
          <w:rtl/>
        </w:rPr>
        <w:t xml:space="preserve">گشت بر آنان سؤالی بیجواب</w:t>
      </w:r>
    </w:p>
    <w:p>
      <w:pPr>
        <w:pStyle w:val="BookText"/>
      </w:pPr>
      <w:r>
        <w:rPr>
          <w:rFonts w:ascii="IRNazanin" w:hAnsi="IRNazanin" w:eastAsia="IRNazanin" w:cs="IRNazanin"/>
          <w:lang w:bidi="fa-IR"/>
          <w:color w:val="111111"/>
          <w:sz w:val="28"/>
          <w:szCs w:val="28"/>
          <w:rtl/>
        </w:rPr>
        <w:t xml:space="preserve">یک به یک رفتند و ناپیدا شدند</w:t>
      </w:r>
    </w:p>
    <w:p>
      <w:pPr>
        <w:pStyle w:val="BookText"/>
      </w:pPr>
      <w:r>
        <w:rPr>
          <w:rFonts w:ascii="IRNazanin" w:hAnsi="IRNazanin" w:eastAsia="IRNazanin" w:cs="IRNazanin"/>
          <w:lang w:bidi="fa-IR"/>
          <w:color w:val="111111"/>
          <w:sz w:val="28"/>
          <w:szCs w:val="28"/>
          <w:rtl/>
        </w:rPr>
        <w:t xml:space="preserve">در جهالتهای خود ابقا شدند</w:t>
      </w:r>
    </w:p>
    <w:p>
      <w:pPr>
        <w:pStyle w:val="BookText"/>
      </w:pPr>
      <w:r>
        <w:rPr>
          <w:rFonts w:ascii="IRNazanin" w:hAnsi="IRNazanin" w:eastAsia="IRNazanin" w:cs="IRNazanin"/>
          <w:lang w:bidi="fa-IR"/>
          <w:color w:val="111111"/>
          <w:sz w:val="28"/>
          <w:szCs w:val="28"/>
          <w:rtl/>
        </w:rPr>
        <w:t xml:space="preserve">گشت علّامه امینی سرفراز</w:t>
      </w:r>
    </w:p>
    <w:p>
      <w:pPr>
        <w:pStyle w:val="BookText"/>
      </w:pPr>
      <w:r>
        <w:rPr>
          <w:rFonts w:ascii="IRNazanin" w:hAnsi="IRNazanin" w:eastAsia="IRNazanin" w:cs="IRNazanin"/>
          <w:lang w:bidi="fa-IR"/>
          <w:color w:val="111111"/>
          <w:sz w:val="28"/>
          <w:szCs w:val="28"/>
          <w:rtl/>
        </w:rPr>
        <w:t xml:space="preserve">منفعل گشتند آن قوم حجاز</w:t>
      </w:r>
    </w:p>
    <w:p>
      <w:pPr>
        <w:pStyle w:val="BookText"/>
      </w:pPr>
      <w:r>
        <w:rPr>
          <w:rFonts w:ascii="IRNazanin" w:hAnsi="IRNazanin" w:eastAsia="IRNazanin" w:cs="IRNazanin"/>
          <w:lang w:bidi="fa-IR"/>
          <w:color w:val="111111"/>
          <w:sz w:val="28"/>
          <w:szCs w:val="28"/>
          <w:rtl/>
        </w:rPr>
        <w:t xml:space="preserve">گفت (والا) از نبوغ ریشه ها</w:t>
      </w:r>
    </w:p>
    <w:p>
      <w:pPr>
        <w:pStyle w:val="BookText"/>
      </w:pPr>
      <w:r>
        <w:rPr>
          <w:rFonts w:ascii="IRNazanin" w:hAnsi="IRNazanin" w:eastAsia="IRNazanin" w:cs="IRNazanin"/>
          <w:lang w:bidi="fa-IR"/>
          <w:color w:val="111111"/>
          <w:sz w:val="28"/>
          <w:szCs w:val="28"/>
          <w:rtl/>
        </w:rPr>
        <w:t xml:space="preserve">تا فشاند نوراز آن اندیشه ها</w:t>
      </w:r>
    </w:p>
    <w:p>
      <w:pPr>
        <w:pStyle w:val="BookText"/>
      </w:pPr>
      <w:r>
        <w:rPr>
          <w:rFonts w:ascii="IRNazanin" w:hAnsi="IRNazanin" w:eastAsia="IRNazanin" w:cs="IRNazanin"/>
          <w:lang w:bidi="fa-IR"/>
          <w:color w:val="111111"/>
          <w:sz w:val="28"/>
          <w:szCs w:val="28"/>
          <w:rtl/>
        </w:rPr>
        <w:t xml:space="preserve">سیّدعلی مهدوی (والا)</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ای آیت حق نور هدی علامه</w:t>
      </w:r>
    </w:p>
    <w:p>
      <w:pPr>
        <w:pStyle w:val="BookText"/>
      </w:pPr>
      <w:r>
        <w:rPr>
          <w:rFonts w:ascii="IRNazanin" w:hAnsi="IRNazanin" w:eastAsia="IRNazanin" w:cs="IRNazanin"/>
          <w:lang w:bidi="fa-IR"/>
          <w:color w:val="111111"/>
          <w:sz w:val="28"/>
          <w:szCs w:val="28"/>
          <w:rtl/>
        </w:rPr>
        <w:t xml:space="preserve">کانون وفایی به ولا علامه</w:t>
      </w:r>
    </w:p>
    <w:p>
      <w:pPr>
        <w:pStyle w:val="BookText"/>
      </w:pPr>
      <w:r>
        <w:rPr>
          <w:rFonts w:ascii="IRNazanin" w:hAnsi="IRNazanin" w:eastAsia="IRNazanin" w:cs="IRNazanin"/>
          <w:lang w:bidi="fa-IR"/>
          <w:color w:val="111111"/>
          <w:sz w:val="28"/>
          <w:szCs w:val="28"/>
          <w:rtl/>
        </w:rPr>
        <w:t xml:space="preserve">تألیف کتاب الغدیرت گردید</w:t>
      </w:r>
    </w:p>
    <w:p>
      <w:pPr>
        <w:pStyle w:val="BookText"/>
      </w:pPr>
      <w:r>
        <w:rPr>
          <w:rFonts w:ascii="IRNazanin" w:hAnsi="IRNazanin" w:eastAsia="IRNazanin" w:cs="IRNazanin"/>
          <w:lang w:bidi="fa-IR"/>
          <w:color w:val="111111"/>
          <w:sz w:val="28"/>
          <w:szCs w:val="28"/>
          <w:rtl/>
        </w:rPr>
        <w:t xml:space="preserve">اسباب سُرور اولیا علامه</w:t>
      </w:r>
    </w:p>
    <w:p>
      <w:pPr>
        <w:pStyle w:val="BookText"/>
      </w:pPr>
      <w:r>
        <w:rPr>
          <w:rFonts w:ascii="IRNazanin" w:hAnsi="IRNazanin" w:eastAsia="IRNazanin" w:cs="IRNazanin"/>
          <w:lang w:bidi="fa-IR"/>
          <w:color w:val="111111"/>
          <w:sz w:val="28"/>
          <w:szCs w:val="28"/>
          <w:rtl/>
        </w:rPr>
        <w:t xml:space="preserve">سیّدعلی مهدوی (والا)</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تو بنده ی ناب حق تعالی بودی</w:t>
      </w:r>
    </w:p>
    <w:p>
      <w:pPr>
        <w:pStyle w:val="BookText"/>
      </w:pPr>
      <w:r>
        <w:rPr>
          <w:rFonts w:ascii="IRNazanin" w:hAnsi="IRNazanin" w:eastAsia="IRNazanin" w:cs="IRNazanin"/>
          <w:lang w:bidi="fa-IR"/>
          <w:color w:val="111111"/>
          <w:sz w:val="28"/>
          <w:szCs w:val="28"/>
          <w:rtl/>
        </w:rPr>
        <w:t xml:space="preserve">با عشق علی غرق تجلی بودی</w:t>
      </w:r>
    </w:p>
    <w:p>
      <w:pPr>
        <w:pStyle w:val="BookText"/>
      </w:pPr>
      <w:r>
        <w:rPr>
          <w:rFonts w:ascii="IRNazanin" w:hAnsi="IRNazanin" w:eastAsia="IRNazanin" w:cs="IRNazanin"/>
          <w:lang w:bidi="fa-IR"/>
          <w:color w:val="111111"/>
          <w:sz w:val="28"/>
          <w:szCs w:val="28"/>
          <w:rtl/>
        </w:rPr>
        <w:t xml:space="preserve">از فیض نگاه غرق نور حیدر</w:t>
      </w:r>
    </w:p>
    <w:p>
      <w:pPr>
        <w:pStyle w:val="BookText"/>
      </w:pPr>
      <w:r>
        <w:rPr>
          <w:rFonts w:ascii="IRNazanin" w:hAnsi="IRNazanin" w:eastAsia="IRNazanin" w:cs="IRNazanin"/>
          <w:lang w:bidi="fa-IR"/>
          <w:color w:val="111111"/>
          <w:sz w:val="28"/>
          <w:szCs w:val="28"/>
          <w:rtl/>
        </w:rPr>
        <w:t xml:space="preserve">علامه ای و امین مولا بودی</w:t>
      </w:r>
    </w:p>
    <w:p>
      <w:pPr>
        <w:pStyle w:val="BookText"/>
      </w:pPr>
      <w:r>
        <w:rPr>
          <w:rFonts w:ascii="IRNazanin" w:hAnsi="IRNazanin" w:eastAsia="IRNazanin" w:cs="IRNazanin"/>
          <w:lang w:bidi="fa-IR"/>
          <w:color w:val="111111"/>
          <w:sz w:val="28"/>
          <w:szCs w:val="28"/>
          <w:rtl/>
        </w:rPr>
        <w:t xml:space="preserve">سید هاشم وفایی</w:t>
      </w:r>
    </w:p>
    <w:p>
      <w:pPr>
        <w:pStyle w:val="BookText"/>
      </w:pPr>
      <w:r>
        <w:rPr>
          <w:rFonts w:ascii="IRNazanin" w:hAnsi="IRNazanin" w:eastAsia="IRNazanin" w:cs="IRNazanin"/>
          <w:lang w:bidi="fa-IR"/>
          <w:color w:val="111111"/>
          <w:sz w:val="28"/>
          <w:szCs w:val="28"/>
          <w:rtl/>
        </w:rPr>
        <w:t xml:space="preserve">دست نوشته شاعر</w:t>
      </w:r>
    </w:p>
    <w:p>
      <w:pPr>
        <w:pStyle w:val="BookText"/>
      </w:pPr>
      <w:r>
        <w:rPr>
          <w:rFonts w:ascii="IRNazanin" w:hAnsi="IRNazanin" w:eastAsia="IRNazanin" w:cs="IRNazanin"/>
          <w:lang w:bidi="fa-IR"/>
          <w:color w:val="111111"/>
          <w:sz w:val="28"/>
          <w:szCs w:val="28"/>
          <w:rtl/>
        </w:rPr>
        <w:t xml:space="preserve">ناگفته نماند چند تن از شاعران بزرگ همانند شهریاری تبریزی ، امیر فیروزکوهی، قاسم رسا، حسام و ... در تکریم علامه امینی سروده هایی دارند که این حقیر در کتاب پیمانهای از غدیر انتشارات حرّ سال 1380 شمسی چاپ و منتشر نمودهام.(علیرضا مهرپرور)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bookmarkStart w:id="251" w:name="pg7197_64894"/>
    <w:bookmarkEnd w:id="251"/>
    <w:p>
      <w:pPr>
        <w:pStyle w:val="Heading3"/>
      </w:pPr>
      <w:bookmarkStart w:id="645" w:name="_Toc389"/>
      <w:r>
        <w:t>زندگینامه حضرت آیت اللّه حاج سیّد احمد فقیه امامی</w:t>
      </w:r>
      <w:bookmarkEnd w:id="645"/>
    </w:p>
    <w:p>
      <w:pPr>
        <w:pStyle w:val="Heading4"/>
      </w:pPr>
      <w:bookmarkStart w:id="646" w:name="_Toc390"/>
      <w:r>
        <w:t>اشاره</w:t>
      </w:r>
      <w:bookmarkEnd w:id="646"/>
    </w:p>
    <w:p>
      <w:pPr>
        <w:pStyle w:val="BookText"/>
      </w:pPr>
      <w:r>
        <w:rPr>
          <w:rFonts w:ascii="IRNazanin" w:hAnsi="IRNazanin" w:eastAsia="IRNazanin" w:cs="IRNazanin"/>
          <w:lang w:bidi="fa-IR"/>
          <w:color w:val="111111"/>
          <w:sz w:val="28"/>
          <w:szCs w:val="28"/>
          <w:rtl/>
        </w:rPr>
        <w:t xml:space="preserve">عالم جامع، و استاد عظیم الشّأن، و مدافع حریم ولایت، مرحوم آیت اللّه آقای حاج سیّد أحمد فقیه إمامی، در تاریخ 17 ربیع الاوّل 1352 قمری برابر با 1312 شمسی، همزمان با سالروز میلاد مبارک خاتم الأنبیاء و امام صادق علیهماالسلام، در خاندانی اهل علم و فضیلت پا به عرصۀ وجود گذاشت. مرحوم آیت اللّه امامی شخصیتی جامع علم و عمل و أخلاق بودند، و در سنگرهای تدریس و تألیف و خطابه و محراب، آثاری برجسته در راه حفظ و حراست از دین و مکتب أهل البیت، از خود به جای گذاشتند، و برای حوزه علمیّه و شهر تاریخی و مذهبی و باولایت اصفهان، افتخاری بزرگ به شمار میآیند.</w:t>
      </w:r>
    </w:p>
    <w:p>
      <w:pPr>
        <w:pStyle w:val="BookText"/>
      </w:pPr>
      <w:r>
        <w:rPr>
          <w:rFonts w:ascii="IRNazanin" w:hAnsi="IRNazanin" w:eastAsia="IRNazanin" w:cs="IRNazanin"/>
          <w:lang w:bidi="fa-IR"/>
          <w:color w:val="111111"/>
          <w:sz w:val="28"/>
          <w:szCs w:val="28"/>
          <w:rtl/>
        </w:rPr>
        <w:t xml:space="preserve">مرحوم آیتاللّه إمامی، در مدرسه نیمآور و مسجد سهراه نیمآور و مسجد بابا محمّدعلی سقّا (معروف به مسجد إمامی) و...، تدریس مینمودند، و در زمینه های فقه و اصول و حکمت و تفسیر و حدیث (شرح بحار الأنوار و نهج البلاغه و...) و درایه و اخلاق، جمع زیادی از فضلاء و طلاب حوزه علمیّه را بهرهمند مینمودند.</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در این جا به فهرستی از آثار قلمی و تألیفات آن بزرگمرد اشاره مینماییم:</w:t>
      </w:r>
    </w:p>
    <w:p>
      <w:pPr>
        <w:pStyle w:val="BookText"/>
      </w:pPr>
      <w:r>
        <w:rPr>
          <w:rFonts w:ascii="IRNazanin" w:hAnsi="IRNazanin" w:eastAsia="IRNazanin" w:cs="IRNazanin"/>
          <w:lang w:bidi="fa-IR"/>
          <w:color w:val="111111"/>
          <w:sz w:val="28"/>
          <w:szCs w:val="28"/>
          <w:rtl/>
        </w:rPr>
        <w:t xml:space="preserve">تقریرات درس فقه مرحوم آیتاللهالعظمی آقای حاجآقاحسین طباطبائی بروجردی،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تقریرات درس فقه (مکاسب محرّمه و بیع)، مرحوم آیت الله العظمی خمینی، تقریرات درس اصول مرحوم آیت الله العظمی آقای حاج آقا روحالله موسوی خمینی(مباحث الفاظ و مبحث قطع و ظن و اصول علمیّه)، تقریرات درس اصول مرحوم آیت الله آقای سیّد محمّد محقق(داماد)، تقریرات درس اصول حضرت آیت اللّه آقای سلطانی، تفسیر سوره حمد و سوره بقره، دو جلد عربی، تفسیر سورۀ آل عمران(عربی)، تفسیر سورۀ نساء تا آیه 133، روش رهبران انقلابی ما، اقتصاد، به صورت سوال و جواب، چرا جمهوری اسلامی؟، قرآن و تعهدات واقعی انسان، انسان از دیدگاه قرآن، نکته هایی از روایات راجع به (فاطمه زهرا علیها السلام)، نظرات علمی و دینی و سیاسی و اجتماعی علیّ علیه السلام در نهج البلاغه، رسالهای در شرح خطبۀ فدکیۀ حضرت زهرا علیها السلام(ناتمام)، عقائد اصیل شیعه یا اسلام واقعی، جنگ در نظام کامل و حیاتبخش اسلامی، تفسیر سورۀ یوسف(ناتمام)، تحفه الفقیه (دربارۀ امام زمان علیه السلام)اخلاق در قرآن، ردّ بر افکار دکتر شریعتی، سؤالها و پاسخها، رسالهای در وجود رابط، رسالهای در فن خطابه، مبارزه و راه آن در قرآن، سفرنامۀ سوریه در سال 1351 شمسی، بررسی وضع جغرافیائی و اقتصادی و دینی و سیاسی کشورهای اسلامی، رسالهای در پدیدۀ حیات، انقلاب در پرتو وحی، رسالهای دربارۀ جاسوسی، شناخت خط انقلابی حضرت مهدی علیه السلام، فرازهایی از دعاهای صحیفۀ سجادیه، تشبیهات و تمثیلات قرآن(ناتمام)، رسالهای در ردّ افکار کمونیستی، سؤالها و پاسخهای جلسات مؤسسه دینی و علمی احمدیه در سال 1358 قمری، رسالهای دربارۀ رسالة الحقوق امام سجاد علیه السلام، رسالهای دربارۀ تمایلات متضاد، رسالهای دربارۀ معراج جسمانی، رسالهای دربارۀ توارت و انجیل، رسالهای در بیع، حج و کعبه، روحانیت و تبلیغ اسلام، شرح نامۀ امام علیه السلام به مالک اشتر، پیروزی مظلومهای تاریخ 4 جلد، نمونهای از راهنمائیهای امیرالمؤمنین علیه السلام، انقلابهای اسلامی، شناخت راه های زندگی، خدمات ائمه اطهار علیهم السلام، قیامت، انسان از دیدگاه قرآن، پیآمده ای انقلاب، فرهنگ استعماری و فرهنگ اسلامی، چگونه باید زیست، عوامل انحراف در جامعه و راه مستقیم،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انقلاب ارزشها = تضادها ( بحثی دربارۀ روایت 14 از باب عقل و جهل کافی)، تفسیر جزء آخر قرآن، شیطان در خانۀ ما، مبارزۀ مکتب تشیّع با انحرافات، اخلاق در جنگ، بازگشت به اسلام تنها راه مبارزه با استعمار، چگونه باید با فساد مبارزه کرد؟ چه کنیم که به رشد واقعی برسیم؟(سنّت تغییر)، ولایت و امامت از دیدگاه قرآن، وظائف مردم در زمان غیبت، شیعه تنها گروه نجات یافته، معاد، قواعد و فوائد درایه و رجال، فرهنگ واژه های علمی، اجتهاد و تقلید، فهرست کتابهای خطی کتابخانه الزهرا، شرح دعا عرفه.</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تأسیس کتابخانه الزهرا، با شصت هزار جلد کتاب از نفیس ترین کتب خطی و چاپی در سال 1400 هجری قمری از خدمات ارزشمند این عالم ربانی است.</w:t>
      </w:r>
    </w:p>
    <w:p>
      <w:pPr>
        <w:pStyle w:val="BookText"/>
      </w:pPr>
      <w:r>
        <w:rPr>
          <w:rFonts w:ascii="IRNazanin" w:hAnsi="IRNazanin" w:eastAsia="IRNazanin" w:cs="IRNazanin"/>
          <w:lang w:bidi="fa-IR"/>
          <w:color w:val="111111"/>
          <w:sz w:val="28"/>
          <w:szCs w:val="28"/>
          <w:rtl/>
        </w:rPr>
        <w:t xml:space="preserve">رحلت این عالم عامل در تاریخ دهم جمادی الثانی 1414 قمری در اصفهان اتفاق افتاد . در تشییع این معلم علمی و عملی اخلاق، انبوه جمعیت از اقصا نقاط کشور شرکت کردند به طوری که صدا و سیمای مرکز اصفهان اعلام کرد بعد از تشییع مرحوم امام خمینی پرجمعیتترین تشییع بوده است.</w:t>
      </w:r>
    </w:p>
    <w:p>
      <w:pPr>
        <w:pStyle w:val="BookText"/>
      </w:pPr>
      <w:r>
        <w:rPr>
          <w:rFonts w:ascii="IRNazanin" w:hAnsi="IRNazanin" w:eastAsia="IRNazanin" w:cs="IRNazanin"/>
          <w:lang w:bidi="fa-IR"/>
          <w:color w:val="111111"/>
          <w:sz w:val="28"/>
          <w:szCs w:val="28"/>
          <w:rtl/>
        </w:rPr>
        <w:t xml:space="preserve">مزار آن بزرگوار در امامزاده ابوالعباس علیه السلام خوراسگان میباشد.</w:t>
      </w:r>
    </w:p>
    <w:p>
      <w:pPr>
        <w:pStyle w:val="BookText"/>
      </w:pPr>
      <w:r>
        <w:rPr>
          <w:rFonts w:ascii="IRNazanin" w:hAnsi="IRNazanin" w:eastAsia="IRNazanin" w:cs="IRNazanin"/>
          <w:lang w:bidi="fa-IR"/>
          <w:color w:val="111111"/>
          <w:sz w:val="28"/>
          <w:szCs w:val="28"/>
          <w:rtl/>
        </w:rPr>
        <w:t xml:space="preserve">شرححال جامع، و نسبتاً مفصّل آن بزرگمرد را، آیت الله می رسیّد حجت موحّد ابطحی حفظه الله، در کتاب مستقلّی به عنوان (یادواره مرحوم آیه الله فقیه إمامی) در دویست صفحه همراه با تصاویر زیبا و رنگی به زیور طبع آراستهاند.</w:t>
      </w:r>
    </w:p>
    <w:p>
      <w:pPr>
        <w:pStyle w:val="BookText"/>
      </w:pPr>
      <w:r>
        <w:rPr>
          <w:rFonts w:ascii="IRNazanin" w:hAnsi="IRNazanin" w:eastAsia="IRNazanin" w:cs="IRNazanin"/>
          <w:lang w:bidi="fa-IR"/>
          <w:color w:val="111111"/>
          <w:sz w:val="28"/>
          <w:szCs w:val="28"/>
          <w:rtl/>
        </w:rPr>
        <w:t xml:space="preserve">امامی، آنکه دلش مهد علم و حکمت بود</w:t>
      </w:r>
    </w:p>
    <w:p>
      <w:pPr>
        <w:pStyle w:val="BookText"/>
      </w:pPr>
      <w:r>
        <w:rPr>
          <w:rFonts w:ascii="IRNazanin" w:hAnsi="IRNazanin" w:eastAsia="IRNazanin" w:cs="IRNazanin"/>
          <w:lang w:bidi="fa-IR"/>
          <w:color w:val="111111"/>
          <w:sz w:val="28"/>
          <w:szCs w:val="28"/>
          <w:rtl/>
        </w:rPr>
        <w:t xml:space="preserve">سمیّ احمد و، از دودۀ ولایت بود</w:t>
      </w:r>
    </w:p>
    <w:p>
      <w:pPr>
        <w:pStyle w:val="BookText"/>
      </w:pPr>
      <w:r>
        <w:rPr>
          <w:rFonts w:ascii="IRNazanin" w:hAnsi="IRNazanin" w:eastAsia="IRNazanin" w:cs="IRNazanin"/>
          <w:lang w:bidi="fa-IR"/>
          <w:color w:val="111111"/>
          <w:sz w:val="28"/>
          <w:szCs w:val="28"/>
          <w:rtl/>
        </w:rPr>
        <w:t xml:space="preserve">سلیل فاطمه و، پاسدار حرمت او</w:t>
      </w:r>
    </w:p>
    <w:p>
      <w:pPr>
        <w:pStyle w:val="BookText"/>
      </w:pPr>
      <w:r>
        <w:rPr>
          <w:rFonts w:ascii="IRNazanin" w:hAnsi="IRNazanin" w:eastAsia="IRNazanin" w:cs="IRNazanin"/>
          <w:lang w:bidi="fa-IR"/>
          <w:color w:val="111111"/>
          <w:sz w:val="28"/>
          <w:szCs w:val="28"/>
          <w:rtl/>
        </w:rPr>
        <w:t xml:space="preserve">مدافع علیّ و، خاندان عصمت بود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فقیه و عادل و، ملجای عالم و عامی</w:t>
      </w:r>
    </w:p>
    <w:p>
      <w:pPr>
        <w:pStyle w:val="BookText"/>
      </w:pPr>
      <w:r>
        <w:rPr>
          <w:rFonts w:ascii="IRNazanin" w:hAnsi="IRNazanin" w:eastAsia="IRNazanin" w:cs="IRNazanin"/>
          <w:lang w:bidi="fa-IR"/>
          <w:color w:val="111111"/>
          <w:sz w:val="28"/>
          <w:szCs w:val="28"/>
          <w:rtl/>
        </w:rPr>
        <w:t xml:space="preserve">بزرگ مدرسۀ دانش و درایت بود</w:t>
      </w:r>
    </w:p>
    <w:p>
      <w:pPr>
        <w:pStyle w:val="BookText"/>
      </w:pPr>
      <w:r>
        <w:rPr>
          <w:rFonts w:ascii="IRNazanin" w:hAnsi="IRNazanin" w:eastAsia="IRNazanin" w:cs="IRNazanin"/>
          <w:lang w:bidi="fa-IR"/>
          <w:color w:val="111111"/>
          <w:sz w:val="28"/>
          <w:szCs w:val="28"/>
          <w:rtl/>
        </w:rPr>
        <w:t xml:space="preserve">به احتجاج، بیانش به خصم دین غالب</w:t>
      </w:r>
    </w:p>
    <w:p>
      <w:pPr>
        <w:pStyle w:val="BookText"/>
      </w:pPr>
      <w:r>
        <w:rPr>
          <w:rFonts w:ascii="IRNazanin" w:hAnsi="IRNazanin" w:eastAsia="IRNazanin" w:cs="IRNazanin"/>
          <w:lang w:bidi="fa-IR"/>
          <w:color w:val="111111"/>
          <w:sz w:val="28"/>
          <w:szCs w:val="28"/>
          <w:rtl/>
        </w:rPr>
        <w:t xml:space="preserve">زبان او به دهان، ذوالفقار امت بود</w:t>
      </w:r>
    </w:p>
    <w:p>
      <w:pPr>
        <w:pStyle w:val="BookText"/>
      </w:pPr>
      <w:r>
        <w:rPr>
          <w:rFonts w:ascii="IRNazanin" w:hAnsi="IRNazanin" w:eastAsia="IRNazanin" w:cs="IRNazanin"/>
          <w:lang w:bidi="fa-IR"/>
          <w:color w:val="111111"/>
          <w:sz w:val="28"/>
          <w:szCs w:val="28"/>
          <w:rtl/>
        </w:rPr>
        <w:t xml:space="preserve">به شهر بود، ز حسن عمل، محل وثوق</w:t>
      </w:r>
    </w:p>
    <w:p>
      <w:pPr>
        <w:pStyle w:val="BookText"/>
      </w:pPr>
      <w:r>
        <w:rPr>
          <w:rFonts w:ascii="IRNazanin" w:hAnsi="IRNazanin" w:eastAsia="IRNazanin" w:cs="IRNazanin"/>
          <w:lang w:bidi="fa-IR"/>
          <w:color w:val="111111"/>
          <w:sz w:val="28"/>
          <w:szCs w:val="28"/>
          <w:rtl/>
        </w:rPr>
        <w:t xml:space="preserve">به خلق، شیوۀ او اسوه بود و حجت بود</w:t>
      </w:r>
    </w:p>
    <w:p>
      <w:pPr>
        <w:pStyle w:val="BookText"/>
      </w:pPr>
      <w:r>
        <w:rPr>
          <w:rFonts w:ascii="IRNazanin" w:hAnsi="IRNazanin" w:eastAsia="IRNazanin" w:cs="IRNazanin"/>
          <w:lang w:bidi="fa-IR"/>
          <w:color w:val="111111"/>
          <w:sz w:val="28"/>
          <w:szCs w:val="28"/>
          <w:rtl/>
        </w:rPr>
        <w:t xml:space="preserve">ز قول و فعل و عمل، بُد معلم اخلاق</w:t>
      </w:r>
    </w:p>
    <w:p>
      <w:pPr>
        <w:pStyle w:val="BookText"/>
      </w:pPr>
      <w:r>
        <w:rPr>
          <w:rFonts w:ascii="IRNazanin" w:hAnsi="IRNazanin" w:eastAsia="IRNazanin" w:cs="IRNazanin"/>
          <w:lang w:bidi="fa-IR"/>
          <w:color w:val="111111"/>
          <w:sz w:val="28"/>
          <w:szCs w:val="28"/>
          <w:rtl/>
        </w:rPr>
        <w:t xml:space="preserve">ز زهد و حلم، و ورع، آیت و کرامت بود</w:t>
      </w:r>
    </w:p>
    <w:p>
      <w:pPr>
        <w:pStyle w:val="BookText"/>
      </w:pPr>
      <w:r>
        <w:rPr>
          <w:rFonts w:ascii="IRNazanin" w:hAnsi="IRNazanin" w:eastAsia="IRNazanin" w:cs="IRNazanin"/>
          <w:lang w:bidi="fa-IR"/>
          <w:color w:val="111111"/>
          <w:sz w:val="28"/>
          <w:szCs w:val="28"/>
          <w:rtl/>
        </w:rPr>
        <w:t xml:space="preserve">اگر چه بود در او مجتمع، بزرگیها</w:t>
      </w:r>
    </w:p>
    <w:p>
      <w:pPr>
        <w:pStyle w:val="BookText"/>
      </w:pPr>
      <w:r>
        <w:rPr>
          <w:rFonts w:ascii="IRNazanin" w:hAnsi="IRNazanin" w:eastAsia="IRNazanin" w:cs="IRNazanin"/>
          <w:lang w:bidi="fa-IR"/>
          <w:color w:val="111111"/>
          <w:sz w:val="28"/>
          <w:szCs w:val="28"/>
          <w:rtl/>
        </w:rPr>
        <w:t xml:space="preserve">فروتنیش همانا که، بی نهایت بود</w:t>
      </w:r>
    </w:p>
    <w:p>
      <w:pPr>
        <w:pStyle w:val="BookText"/>
      </w:pPr>
      <w:r>
        <w:rPr>
          <w:rFonts w:ascii="IRNazanin" w:hAnsi="IRNazanin" w:eastAsia="IRNazanin" w:cs="IRNazanin"/>
          <w:lang w:bidi="fa-IR"/>
          <w:color w:val="111111"/>
          <w:sz w:val="28"/>
          <w:szCs w:val="28"/>
          <w:rtl/>
        </w:rPr>
        <w:t xml:space="preserve">زدرس و بحث و افاضه، وجود ذی جودش</w:t>
      </w:r>
    </w:p>
    <w:p>
      <w:pPr>
        <w:pStyle w:val="BookText"/>
      </w:pPr>
      <w:r>
        <w:rPr>
          <w:rFonts w:ascii="IRNazanin" w:hAnsi="IRNazanin" w:eastAsia="IRNazanin" w:cs="IRNazanin"/>
          <w:lang w:bidi="fa-IR"/>
          <w:color w:val="111111"/>
          <w:sz w:val="28"/>
          <w:szCs w:val="28"/>
          <w:rtl/>
        </w:rPr>
        <w:t xml:space="preserve">برای شهر صفاهان، بهار رحمت بود</w:t>
      </w:r>
    </w:p>
    <w:p>
      <w:pPr>
        <w:pStyle w:val="BookText"/>
      </w:pPr>
      <w:r>
        <w:rPr>
          <w:rFonts w:ascii="IRNazanin" w:hAnsi="IRNazanin" w:eastAsia="IRNazanin" w:cs="IRNazanin"/>
          <w:lang w:bidi="fa-IR"/>
          <w:color w:val="111111"/>
          <w:sz w:val="28"/>
          <w:szCs w:val="28"/>
          <w:rtl/>
        </w:rPr>
        <w:t xml:space="preserve">تمام عمر به ارشاد خلق، طی فرمود</w:t>
      </w:r>
    </w:p>
    <w:p>
      <w:pPr>
        <w:pStyle w:val="BookText"/>
      </w:pPr>
      <w:r>
        <w:rPr>
          <w:rFonts w:ascii="IRNazanin" w:hAnsi="IRNazanin" w:eastAsia="IRNazanin" w:cs="IRNazanin"/>
          <w:lang w:bidi="fa-IR"/>
          <w:color w:val="111111"/>
          <w:sz w:val="28"/>
          <w:szCs w:val="28"/>
          <w:rtl/>
        </w:rPr>
        <w:t xml:space="preserve">چراغ روشن گلدستۀ هدایت بود</w:t>
      </w:r>
    </w:p>
    <w:p>
      <w:pPr>
        <w:pStyle w:val="BookText"/>
      </w:pPr>
      <w:r>
        <w:rPr>
          <w:rFonts w:ascii="IRNazanin" w:hAnsi="IRNazanin" w:eastAsia="IRNazanin" w:cs="IRNazanin"/>
          <w:lang w:bidi="fa-IR"/>
          <w:color w:val="111111"/>
          <w:sz w:val="28"/>
          <w:szCs w:val="28"/>
          <w:rtl/>
        </w:rPr>
        <w:t xml:space="preserve">دریغ و درد، که شد دست ما از او کوتاه</w:t>
      </w:r>
    </w:p>
    <w:p>
      <w:pPr>
        <w:pStyle w:val="BookText"/>
      </w:pPr>
      <w:r>
        <w:rPr>
          <w:rFonts w:ascii="IRNazanin" w:hAnsi="IRNazanin" w:eastAsia="IRNazanin" w:cs="IRNazanin"/>
          <w:lang w:bidi="fa-IR"/>
          <w:color w:val="111111"/>
          <w:sz w:val="28"/>
          <w:szCs w:val="28"/>
          <w:rtl/>
        </w:rPr>
        <w:t xml:space="preserve">هزار حیف، که فیضش عجب غنیمت بود</w:t>
      </w:r>
    </w:p>
    <w:p>
      <w:pPr>
        <w:pStyle w:val="BookText"/>
      </w:pPr>
      <w:r>
        <w:rPr>
          <w:rFonts w:ascii="IRNazanin" w:hAnsi="IRNazanin" w:eastAsia="IRNazanin" w:cs="IRNazanin"/>
          <w:lang w:bidi="fa-IR"/>
          <w:color w:val="111111"/>
          <w:sz w:val="28"/>
          <w:szCs w:val="28"/>
          <w:rtl/>
        </w:rPr>
        <w:t xml:space="preserve">ندای إرجعی، از حق شنید، زد لبّیک</w:t>
      </w:r>
    </w:p>
    <w:p>
      <w:pPr>
        <w:pStyle w:val="BookText"/>
      </w:pPr>
      <w:r>
        <w:rPr>
          <w:rFonts w:ascii="IRNazanin" w:hAnsi="IRNazanin" w:eastAsia="IRNazanin" w:cs="IRNazanin"/>
          <w:lang w:bidi="fa-IR"/>
          <w:color w:val="111111"/>
          <w:sz w:val="28"/>
          <w:szCs w:val="28"/>
          <w:rtl/>
        </w:rPr>
        <w:t xml:space="preserve">که بر رضای خدایش، به جان رضایت بود</w:t>
      </w:r>
    </w:p>
    <w:p>
      <w:pPr>
        <w:pStyle w:val="BookText"/>
      </w:pPr>
      <w:r>
        <w:rPr>
          <w:rFonts w:ascii="IRNazanin" w:hAnsi="IRNazanin" w:eastAsia="IRNazanin" w:cs="IRNazanin"/>
          <w:lang w:bidi="fa-IR"/>
          <w:color w:val="111111"/>
          <w:sz w:val="28"/>
          <w:szCs w:val="28"/>
          <w:rtl/>
        </w:rPr>
        <w:t xml:space="preserve">هزار و سیصد و هفتاد و دو، به آذر ماه</w:t>
      </w:r>
    </w:p>
    <w:p>
      <w:pPr>
        <w:pStyle w:val="BookText"/>
      </w:pPr>
      <w:r>
        <w:rPr>
          <w:rFonts w:ascii="IRNazanin" w:hAnsi="IRNazanin" w:eastAsia="IRNazanin" w:cs="IRNazanin"/>
          <w:lang w:bidi="fa-IR"/>
          <w:color w:val="111111"/>
          <w:sz w:val="28"/>
          <w:szCs w:val="28"/>
          <w:rtl/>
        </w:rPr>
        <w:t xml:space="preserve">برفت و، رفتنش از بهر ما مصیبت بود</w:t>
      </w:r>
    </w:p>
    <w:p>
      <w:pPr>
        <w:pStyle w:val="BookText"/>
      </w:pPr>
      <w:r>
        <w:rPr>
          <w:rFonts w:ascii="IRNazanin" w:hAnsi="IRNazanin" w:eastAsia="IRNazanin" w:cs="IRNazanin"/>
          <w:lang w:bidi="fa-IR"/>
          <w:color w:val="111111"/>
          <w:sz w:val="28"/>
          <w:szCs w:val="28"/>
          <w:rtl/>
        </w:rPr>
        <w:t xml:space="preserve">جلیس شاه ولایت شود، به خلد برین</w:t>
      </w:r>
    </w:p>
    <w:p>
      <w:pPr>
        <w:pStyle w:val="BookText"/>
      </w:pPr>
      <w:r>
        <w:rPr>
          <w:rFonts w:ascii="IRNazanin" w:hAnsi="IRNazanin" w:eastAsia="IRNazanin" w:cs="IRNazanin"/>
          <w:lang w:bidi="fa-IR"/>
          <w:color w:val="111111"/>
          <w:sz w:val="28"/>
          <w:szCs w:val="28"/>
          <w:rtl/>
        </w:rPr>
        <w:t xml:space="preserve">که از صمیم دل او عاشق ولایت بود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bookmarkStart w:id="252" w:name="pg7197_64898"/>
    <w:bookmarkEnd w:id="252"/>
    <w:p>
      <w:pPr>
        <w:pStyle w:val="BookText"/>
      </w:pPr>
      <w:r>
        <w:rPr>
          <w:rFonts w:ascii="IRNazanin" w:hAnsi="IRNazanin" w:eastAsia="IRNazanin" w:cs="IRNazanin"/>
          <w:lang w:bidi="fa-IR"/>
          <w:color w:val="111111"/>
          <w:sz w:val="28"/>
          <w:szCs w:val="28"/>
          <w:rtl/>
        </w:rPr>
        <w:t xml:space="preserve">درود و رحمت حق بر روان او (صاعد)</w:t>
      </w:r>
    </w:p>
    <w:p>
      <w:pPr>
        <w:pStyle w:val="BookText"/>
      </w:pPr>
      <w:r>
        <w:rPr>
          <w:rFonts w:ascii="IRNazanin" w:hAnsi="IRNazanin" w:eastAsia="IRNazanin" w:cs="IRNazanin"/>
          <w:lang w:bidi="fa-IR"/>
          <w:color w:val="111111"/>
          <w:sz w:val="28"/>
          <w:szCs w:val="28"/>
          <w:rtl/>
        </w:rPr>
        <w:t xml:space="preserve">که عالمی همه تن، ذی وجود و همّت بود</w:t>
      </w:r>
    </w:p>
    <w:p>
      <w:pPr>
        <w:pStyle w:val="BookText"/>
      </w:pPr>
      <w:r>
        <w:rPr>
          <w:rFonts w:ascii="IRNazanin" w:hAnsi="IRNazanin" w:eastAsia="IRNazanin" w:cs="IRNazanin"/>
          <w:lang w:bidi="fa-IR"/>
          <w:color w:val="111111"/>
          <w:sz w:val="28"/>
          <w:szCs w:val="28"/>
          <w:rtl/>
        </w:rPr>
        <w:t xml:space="preserve">محمد علیّ صاعد اصفهانی</w:t>
      </w:r>
    </w:p>
    <w:p>
      <w:pPr>
        <w:pStyle w:val="BookText"/>
      </w:pPr>
      <w:r>
        <w:rPr>
          <w:rFonts w:ascii="IRNazanin" w:hAnsi="IRNazanin" w:eastAsia="IRNazanin" w:cs="IRNazanin"/>
          <w:lang w:bidi="fa-IR"/>
          <w:color w:val="111111"/>
          <w:sz w:val="28"/>
          <w:szCs w:val="28"/>
          <w:rtl/>
        </w:rPr>
        <w:t xml:space="preserve">یادواره آیت اللّه فقیه امامی، ص 183-182</w:t>
      </w:r>
    </w:p>
    <w:p>
      <w:pPr>
        <w:pStyle w:val="Heading4"/>
      </w:pPr>
      <w:bookmarkStart w:id="647" w:name="_Toc391"/>
      <w:r>
        <w:t>امام مسجد ما</w:t>
      </w:r>
      <w:bookmarkEnd w:id="647"/>
    </w:p>
    <w:p>
      <w:pPr>
        <w:pStyle w:val="BookText"/>
      </w:pPr>
      <w:r>
        <w:rPr>
          <w:rFonts w:ascii="IRNazanin" w:hAnsi="IRNazanin" w:eastAsia="IRNazanin" w:cs="IRNazanin"/>
          <w:lang w:bidi="fa-IR"/>
          <w:color w:val="111111"/>
          <w:sz w:val="28"/>
          <w:szCs w:val="28"/>
          <w:rtl/>
        </w:rPr>
        <w:t xml:space="preserve">می فشارد گلوی ما را بغض</w:t>
      </w:r>
    </w:p>
    <w:p>
      <w:pPr>
        <w:pStyle w:val="BookText"/>
      </w:pPr>
      <w:r>
        <w:rPr>
          <w:rFonts w:ascii="IRNazanin" w:hAnsi="IRNazanin" w:eastAsia="IRNazanin" w:cs="IRNazanin"/>
          <w:lang w:bidi="fa-IR"/>
          <w:color w:val="111111"/>
          <w:sz w:val="28"/>
          <w:szCs w:val="28"/>
          <w:rtl/>
        </w:rPr>
        <w:t xml:space="preserve">چه کنم، داغ هجر سنگین است</w:t>
      </w:r>
    </w:p>
    <w:p>
      <w:pPr>
        <w:pStyle w:val="BookText"/>
      </w:pPr>
      <w:r>
        <w:rPr>
          <w:rFonts w:ascii="IRNazanin" w:hAnsi="IRNazanin" w:eastAsia="IRNazanin" w:cs="IRNazanin"/>
          <w:lang w:bidi="fa-IR"/>
          <w:color w:val="111111"/>
          <w:sz w:val="28"/>
          <w:szCs w:val="28"/>
          <w:rtl/>
        </w:rPr>
        <w:t xml:space="preserve">در غم آن کبوتر معراج</w:t>
      </w:r>
    </w:p>
    <w:p>
      <w:pPr>
        <w:pStyle w:val="BookText"/>
      </w:pPr>
      <w:r>
        <w:rPr>
          <w:rFonts w:ascii="IRNazanin" w:hAnsi="IRNazanin" w:eastAsia="IRNazanin" w:cs="IRNazanin"/>
          <w:lang w:bidi="fa-IR"/>
          <w:color w:val="111111"/>
          <w:sz w:val="28"/>
          <w:szCs w:val="28"/>
          <w:rtl/>
        </w:rPr>
        <w:t xml:space="preserve">سفره سرخ سینه، رنگین است</w:t>
      </w:r>
    </w:p>
    <w:p>
      <w:pPr>
        <w:pStyle w:val="BookText"/>
      </w:pPr>
      <w:r>
        <w:rPr>
          <w:rFonts w:ascii="IRNazanin" w:hAnsi="IRNazanin" w:eastAsia="IRNazanin" w:cs="IRNazanin"/>
          <w:lang w:bidi="fa-IR"/>
          <w:color w:val="111111"/>
          <w:sz w:val="28"/>
          <w:szCs w:val="28"/>
          <w:rtl/>
        </w:rPr>
        <w:t xml:space="preserve">گر زحالم، نشانه میخواهی</w:t>
      </w:r>
    </w:p>
    <w:p>
      <w:pPr>
        <w:pStyle w:val="BookText"/>
      </w:pPr>
      <w:r>
        <w:rPr>
          <w:rFonts w:ascii="IRNazanin" w:hAnsi="IRNazanin" w:eastAsia="IRNazanin" w:cs="IRNazanin"/>
          <w:lang w:bidi="fa-IR"/>
          <w:color w:val="111111"/>
          <w:sz w:val="28"/>
          <w:szCs w:val="28"/>
          <w:rtl/>
        </w:rPr>
        <w:t xml:space="preserve">سخت همچون غروب، دلگیرم</w:t>
      </w:r>
    </w:p>
    <w:p>
      <w:pPr>
        <w:pStyle w:val="BookText"/>
      </w:pPr>
      <w:r>
        <w:rPr>
          <w:rFonts w:ascii="IRNazanin" w:hAnsi="IRNazanin" w:eastAsia="IRNazanin" w:cs="IRNazanin"/>
          <w:lang w:bidi="fa-IR"/>
          <w:color w:val="111111"/>
          <w:sz w:val="28"/>
          <w:szCs w:val="28"/>
          <w:rtl/>
        </w:rPr>
        <w:t xml:space="preserve">اشک چشم مرا، مشاهده کن</w:t>
      </w:r>
    </w:p>
    <w:p>
      <w:pPr>
        <w:pStyle w:val="BookText"/>
      </w:pPr>
      <w:r>
        <w:rPr>
          <w:rFonts w:ascii="IRNazanin" w:hAnsi="IRNazanin" w:eastAsia="IRNazanin" w:cs="IRNazanin"/>
          <w:lang w:bidi="fa-IR"/>
          <w:color w:val="111111"/>
          <w:sz w:val="28"/>
          <w:szCs w:val="28"/>
          <w:rtl/>
        </w:rPr>
        <w:t xml:space="preserve">هست در عمق درد، تفسیرم</w:t>
      </w:r>
    </w:p>
    <w:p>
      <w:pPr>
        <w:pStyle w:val="BookText"/>
      </w:pPr>
      <w:r>
        <w:rPr>
          <w:rFonts w:ascii="IRNazanin" w:hAnsi="IRNazanin" w:eastAsia="IRNazanin" w:cs="IRNazanin"/>
          <w:lang w:bidi="fa-IR"/>
          <w:color w:val="111111"/>
          <w:sz w:val="28"/>
          <w:szCs w:val="28"/>
          <w:rtl/>
        </w:rPr>
        <w:t xml:space="preserve">بعد از او، ای فلک چسان سازیم؟</w:t>
      </w:r>
    </w:p>
    <w:p>
      <w:pPr>
        <w:pStyle w:val="BookText"/>
      </w:pPr>
      <w:r>
        <w:rPr>
          <w:rFonts w:ascii="IRNazanin" w:hAnsi="IRNazanin" w:eastAsia="IRNazanin" w:cs="IRNazanin"/>
          <w:lang w:bidi="fa-IR"/>
          <w:color w:val="111111"/>
          <w:sz w:val="28"/>
          <w:szCs w:val="28"/>
          <w:rtl/>
        </w:rPr>
        <w:t xml:space="preserve">با غم بیکسیّ و، تنهایی</w:t>
      </w:r>
    </w:p>
    <w:p>
      <w:pPr>
        <w:pStyle w:val="BookText"/>
      </w:pPr>
      <w:r>
        <w:rPr>
          <w:rFonts w:ascii="IRNazanin" w:hAnsi="IRNazanin" w:eastAsia="IRNazanin" w:cs="IRNazanin"/>
          <w:lang w:bidi="fa-IR"/>
          <w:color w:val="111111"/>
          <w:sz w:val="28"/>
          <w:szCs w:val="28"/>
          <w:rtl/>
        </w:rPr>
        <w:t xml:space="preserve">زین میان، تا قرار دلها رفت</w:t>
      </w:r>
    </w:p>
    <w:p>
      <w:pPr>
        <w:pStyle w:val="BookText"/>
      </w:pPr>
      <w:r>
        <w:rPr>
          <w:rFonts w:ascii="IRNazanin" w:hAnsi="IRNazanin" w:eastAsia="IRNazanin" w:cs="IRNazanin"/>
          <w:lang w:bidi="fa-IR"/>
          <w:color w:val="111111"/>
          <w:sz w:val="28"/>
          <w:szCs w:val="28"/>
          <w:rtl/>
        </w:rPr>
        <w:t xml:space="preserve">نیست در سینه ها، شکیبایی</w:t>
      </w:r>
    </w:p>
    <w:p>
      <w:pPr>
        <w:pStyle w:val="BookText"/>
      </w:pPr>
      <w:r>
        <w:rPr>
          <w:rFonts w:ascii="IRNazanin" w:hAnsi="IRNazanin" w:eastAsia="IRNazanin" w:cs="IRNazanin"/>
          <w:lang w:bidi="fa-IR"/>
          <w:color w:val="111111"/>
          <w:sz w:val="28"/>
          <w:szCs w:val="28"/>
          <w:rtl/>
        </w:rPr>
        <w:t xml:space="preserve">شد زفقدان آن عزیز زمان</w:t>
      </w:r>
    </w:p>
    <w:p>
      <w:pPr>
        <w:pStyle w:val="BookText"/>
      </w:pPr>
      <w:r>
        <w:rPr>
          <w:rFonts w:ascii="IRNazanin" w:hAnsi="IRNazanin" w:eastAsia="IRNazanin" w:cs="IRNazanin"/>
          <w:lang w:bidi="fa-IR"/>
          <w:color w:val="111111"/>
          <w:sz w:val="28"/>
          <w:szCs w:val="28"/>
          <w:rtl/>
        </w:rPr>
        <w:t xml:space="preserve">چاک از عاشقان، گریبانها</w:t>
      </w:r>
    </w:p>
    <w:p>
      <w:pPr>
        <w:pStyle w:val="BookText"/>
      </w:pPr>
      <w:r>
        <w:rPr>
          <w:rFonts w:ascii="IRNazanin" w:hAnsi="IRNazanin" w:eastAsia="IRNazanin" w:cs="IRNazanin"/>
          <w:lang w:bidi="fa-IR"/>
          <w:color w:val="111111"/>
          <w:sz w:val="28"/>
          <w:szCs w:val="28"/>
          <w:rtl/>
        </w:rPr>
        <w:t xml:space="preserve">انتظار عبور او دارند</w:t>
      </w:r>
    </w:p>
    <w:p>
      <w:pPr>
        <w:pStyle w:val="BookText"/>
      </w:pPr>
      <w:r>
        <w:rPr>
          <w:rFonts w:ascii="IRNazanin" w:hAnsi="IRNazanin" w:eastAsia="IRNazanin" w:cs="IRNazanin"/>
          <w:lang w:bidi="fa-IR"/>
          <w:color w:val="111111"/>
          <w:sz w:val="28"/>
          <w:szCs w:val="28"/>
          <w:rtl/>
        </w:rPr>
        <w:t xml:space="preserve">کوچه ها، خانه ها، خیابانها</w:t>
      </w:r>
    </w:p>
    <w:p>
      <w:pPr>
        <w:pStyle w:val="BookText"/>
      </w:pPr>
      <w:r>
        <w:rPr>
          <w:rFonts w:ascii="IRNazanin" w:hAnsi="IRNazanin" w:eastAsia="IRNazanin" w:cs="IRNazanin"/>
          <w:lang w:bidi="fa-IR"/>
          <w:color w:val="111111"/>
          <w:sz w:val="28"/>
          <w:szCs w:val="28"/>
          <w:rtl/>
        </w:rPr>
        <w:t xml:space="preserve">آنکه با کوچه ها صمیمی بود</w:t>
      </w:r>
    </w:p>
    <w:p>
      <w:pPr>
        <w:pStyle w:val="BookText"/>
      </w:pPr>
      <w:r>
        <w:rPr>
          <w:rFonts w:ascii="IRNazanin" w:hAnsi="IRNazanin" w:eastAsia="IRNazanin" w:cs="IRNazanin"/>
          <w:lang w:bidi="fa-IR"/>
          <w:color w:val="111111"/>
          <w:sz w:val="28"/>
          <w:szCs w:val="28"/>
          <w:rtl/>
        </w:rPr>
        <w:t xml:space="preserve">رخت از شهر ما کنون بربست</w:t>
      </w:r>
    </w:p>
    <w:p>
      <w:pPr>
        <w:pStyle w:val="BookText"/>
      </w:pPr>
      <w:r>
        <w:rPr>
          <w:rFonts w:ascii="IRNazanin" w:hAnsi="IRNazanin" w:eastAsia="IRNazanin" w:cs="IRNazanin"/>
          <w:lang w:bidi="fa-IR"/>
          <w:color w:val="111111"/>
          <w:sz w:val="28"/>
          <w:szCs w:val="28"/>
          <w:rtl/>
        </w:rPr>
        <w:t xml:space="preserve">در غم آن انیس آینه ها</w:t>
      </w:r>
    </w:p>
    <w:p>
      <w:pPr>
        <w:pStyle w:val="BookText"/>
      </w:pPr>
      <w:r>
        <w:rPr>
          <w:rFonts w:ascii="IRNazanin" w:hAnsi="IRNazanin" w:eastAsia="IRNazanin" w:cs="IRNazanin"/>
          <w:lang w:bidi="fa-IR"/>
          <w:color w:val="111111"/>
          <w:sz w:val="28"/>
          <w:szCs w:val="28"/>
          <w:rtl/>
        </w:rPr>
        <w:t xml:space="preserve">گرد غربت به چهره ها بنشست</w:t>
      </w:r>
    </w:p>
    <w:p>
      <w:pPr>
        <w:pStyle w:val="BookText"/>
      </w:pPr>
      <w:r>
        <w:rPr>
          <w:rFonts w:ascii="IRNazanin" w:hAnsi="IRNazanin" w:eastAsia="IRNazanin" w:cs="IRNazanin"/>
          <w:lang w:bidi="fa-IR"/>
          <w:color w:val="111111"/>
          <w:sz w:val="28"/>
          <w:szCs w:val="28"/>
          <w:rtl/>
        </w:rPr>
        <w:t xml:space="preserve">کی شود از غمش دگر خاموش</w:t>
      </w:r>
    </w:p>
    <w:p>
      <w:pPr>
        <w:pStyle w:val="BookText"/>
      </w:pPr>
      <w:r>
        <w:rPr>
          <w:rFonts w:ascii="IRNazanin" w:hAnsi="IRNazanin" w:eastAsia="IRNazanin" w:cs="IRNazanin"/>
          <w:lang w:bidi="fa-IR"/>
          <w:color w:val="111111"/>
          <w:sz w:val="28"/>
          <w:szCs w:val="28"/>
          <w:rtl/>
        </w:rPr>
        <w:t xml:space="preserve">شیونِ سوگوارِ کوچۀ ما</w:t>
      </w:r>
    </w:p>
    <w:p>
      <w:pPr>
        <w:pStyle w:val="BookText"/>
      </w:pPr>
      <w:r>
        <w:rPr>
          <w:rFonts w:ascii="IRNazanin" w:hAnsi="IRNazanin" w:eastAsia="IRNazanin" w:cs="IRNazanin"/>
          <w:lang w:bidi="fa-IR"/>
          <w:color w:val="111111"/>
          <w:sz w:val="28"/>
          <w:szCs w:val="28"/>
          <w:rtl/>
        </w:rPr>
        <w:t xml:space="preserve">یاد آن روزها بخیر، که او</w:t>
      </w:r>
    </w:p>
    <w:p>
      <w:pPr>
        <w:pStyle w:val="BookText"/>
      </w:pPr>
      <w:r>
        <w:rPr>
          <w:rFonts w:ascii="IRNazanin" w:hAnsi="IRNazanin" w:eastAsia="IRNazanin" w:cs="IRNazanin"/>
          <w:lang w:bidi="fa-IR"/>
          <w:color w:val="111111"/>
          <w:sz w:val="28"/>
          <w:szCs w:val="28"/>
          <w:rtl/>
        </w:rPr>
        <w:t xml:space="preserve">می گذشت از کنار کوچۀ ما</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امامی، امام مسجد ما</w:t>
      </w:r>
    </w:p>
    <w:p>
      <w:pPr>
        <w:pStyle w:val="BookText"/>
      </w:pPr>
      <w:r>
        <w:rPr>
          <w:rFonts w:ascii="IRNazanin" w:hAnsi="IRNazanin" w:eastAsia="IRNazanin" w:cs="IRNazanin"/>
          <w:lang w:bidi="fa-IR"/>
          <w:color w:val="111111"/>
          <w:sz w:val="28"/>
          <w:szCs w:val="28"/>
          <w:rtl/>
        </w:rPr>
        <w:t xml:space="preserve">بی تو محراب را، غبار گرفت</w:t>
      </w:r>
    </w:p>
    <w:p>
      <w:pPr>
        <w:pStyle w:val="BookText"/>
      </w:pPr>
      <w:r>
        <w:rPr>
          <w:rFonts w:ascii="IRNazanin" w:hAnsi="IRNazanin" w:eastAsia="IRNazanin" w:cs="IRNazanin"/>
          <w:lang w:bidi="fa-IR"/>
          <w:color w:val="111111"/>
          <w:sz w:val="28"/>
          <w:szCs w:val="28"/>
          <w:rtl/>
        </w:rPr>
        <w:t xml:space="preserve">پر کشیدی از این جهان و کنون</w:t>
      </w:r>
    </w:p>
    <w:p>
      <w:pPr>
        <w:pStyle w:val="BookText"/>
      </w:pPr>
      <w:r>
        <w:rPr>
          <w:rFonts w:ascii="IRNazanin" w:hAnsi="IRNazanin" w:eastAsia="IRNazanin" w:cs="IRNazanin"/>
          <w:lang w:bidi="fa-IR"/>
          <w:color w:val="111111"/>
          <w:sz w:val="28"/>
          <w:szCs w:val="28"/>
          <w:rtl/>
        </w:rPr>
        <w:t xml:space="preserve">رنگ غربت، بر این دیار گرفت</w:t>
      </w:r>
    </w:p>
    <w:p>
      <w:pPr>
        <w:pStyle w:val="BookText"/>
      </w:pPr>
      <w:r>
        <w:rPr>
          <w:rFonts w:ascii="IRNazanin" w:hAnsi="IRNazanin" w:eastAsia="IRNazanin" w:cs="IRNazanin"/>
          <w:lang w:bidi="fa-IR"/>
          <w:color w:val="111111"/>
          <w:sz w:val="28"/>
          <w:szCs w:val="28"/>
          <w:rtl/>
        </w:rPr>
        <w:t xml:space="preserve">شهر ما مثل کوفه شد تنها</w:t>
      </w:r>
    </w:p>
    <w:p>
      <w:pPr>
        <w:pStyle w:val="BookText"/>
      </w:pPr>
      <w:r>
        <w:rPr>
          <w:rFonts w:ascii="IRNazanin" w:hAnsi="IRNazanin" w:eastAsia="IRNazanin" w:cs="IRNazanin"/>
          <w:lang w:bidi="fa-IR"/>
          <w:color w:val="111111"/>
          <w:sz w:val="28"/>
          <w:szCs w:val="28"/>
          <w:rtl/>
        </w:rPr>
        <w:t xml:space="preserve">بیعلی کوفه جای ماندن نیست</w:t>
      </w:r>
    </w:p>
    <w:p>
      <w:pPr>
        <w:pStyle w:val="BookText"/>
      </w:pPr>
      <w:r>
        <w:rPr>
          <w:rFonts w:ascii="IRNazanin" w:hAnsi="IRNazanin" w:eastAsia="IRNazanin" w:cs="IRNazanin"/>
          <w:lang w:bidi="fa-IR"/>
          <w:color w:val="111111"/>
          <w:sz w:val="28"/>
          <w:szCs w:val="28"/>
          <w:rtl/>
        </w:rPr>
        <w:t xml:space="preserve">بهر ما، در کتابخانۀ تو</w:t>
      </w:r>
    </w:p>
    <w:p>
      <w:pPr>
        <w:pStyle w:val="BookText"/>
      </w:pPr>
      <w:r>
        <w:rPr>
          <w:rFonts w:ascii="IRNazanin" w:hAnsi="IRNazanin" w:eastAsia="IRNazanin" w:cs="IRNazanin"/>
          <w:lang w:bidi="fa-IR"/>
          <w:color w:val="111111"/>
          <w:sz w:val="28"/>
          <w:szCs w:val="28"/>
          <w:rtl/>
        </w:rPr>
        <w:t xml:space="preserve">بی تو شوق کتاب خواندن نیست</w:t>
      </w:r>
    </w:p>
    <w:p>
      <w:pPr>
        <w:pStyle w:val="BookText"/>
      </w:pPr>
      <w:r>
        <w:rPr>
          <w:rFonts w:ascii="IRNazanin" w:hAnsi="IRNazanin" w:eastAsia="IRNazanin" w:cs="IRNazanin"/>
          <w:lang w:bidi="fa-IR"/>
          <w:color w:val="111111"/>
          <w:sz w:val="28"/>
          <w:szCs w:val="28"/>
          <w:rtl/>
        </w:rPr>
        <w:t xml:space="preserve">با غروب تو ای ستارۀ صبح</w:t>
      </w:r>
    </w:p>
    <w:p>
      <w:pPr>
        <w:pStyle w:val="BookText"/>
      </w:pPr>
      <w:r>
        <w:rPr>
          <w:rFonts w:ascii="IRNazanin" w:hAnsi="IRNazanin" w:eastAsia="IRNazanin" w:cs="IRNazanin"/>
          <w:lang w:bidi="fa-IR"/>
          <w:color w:val="111111"/>
          <w:sz w:val="28"/>
          <w:szCs w:val="28"/>
          <w:rtl/>
        </w:rPr>
        <w:t xml:space="preserve">واژۀ بامداد، بیمعناست</w:t>
      </w:r>
    </w:p>
    <w:p>
      <w:pPr>
        <w:pStyle w:val="BookText"/>
      </w:pPr>
      <w:r>
        <w:rPr>
          <w:rFonts w:ascii="IRNazanin" w:hAnsi="IRNazanin" w:eastAsia="IRNazanin" w:cs="IRNazanin"/>
          <w:lang w:bidi="fa-IR"/>
          <w:color w:val="111111"/>
          <w:sz w:val="28"/>
          <w:szCs w:val="28"/>
          <w:rtl/>
        </w:rPr>
        <w:t xml:space="preserve">در غمت ای سلالۀ زهرا</w:t>
      </w:r>
    </w:p>
    <w:p>
      <w:pPr>
        <w:pStyle w:val="BookText"/>
      </w:pPr>
      <w:r>
        <w:rPr>
          <w:rFonts w:ascii="IRNazanin" w:hAnsi="IRNazanin" w:eastAsia="IRNazanin" w:cs="IRNazanin"/>
          <w:lang w:bidi="fa-IR"/>
          <w:color w:val="111111"/>
          <w:sz w:val="28"/>
          <w:szCs w:val="28"/>
          <w:rtl/>
        </w:rPr>
        <w:t xml:space="preserve">چشمهامان زگریه خون پالاست</w:t>
      </w:r>
    </w:p>
    <w:p>
      <w:pPr>
        <w:pStyle w:val="BookText"/>
      </w:pPr>
      <w:r>
        <w:rPr>
          <w:rFonts w:ascii="IRNazanin" w:hAnsi="IRNazanin" w:eastAsia="IRNazanin" w:cs="IRNazanin"/>
          <w:lang w:bidi="fa-IR"/>
          <w:color w:val="111111"/>
          <w:sz w:val="28"/>
          <w:szCs w:val="28"/>
          <w:rtl/>
        </w:rPr>
        <w:t xml:space="preserve">چه کسی بی تو نغمه پردازست</w:t>
      </w:r>
    </w:p>
    <w:p>
      <w:pPr>
        <w:pStyle w:val="BookText"/>
      </w:pPr>
      <w:r>
        <w:rPr>
          <w:rFonts w:ascii="IRNazanin" w:hAnsi="IRNazanin" w:eastAsia="IRNazanin" w:cs="IRNazanin"/>
          <w:lang w:bidi="fa-IR"/>
          <w:color w:val="111111"/>
          <w:sz w:val="28"/>
          <w:szCs w:val="28"/>
          <w:rtl/>
        </w:rPr>
        <w:t xml:space="preserve">بر سر منبر تو قرآن را</w:t>
      </w:r>
    </w:p>
    <w:p>
      <w:pPr>
        <w:pStyle w:val="BookText"/>
      </w:pPr>
      <w:r>
        <w:rPr>
          <w:rFonts w:ascii="IRNazanin" w:hAnsi="IRNazanin" w:eastAsia="IRNazanin" w:cs="IRNazanin"/>
          <w:lang w:bidi="fa-IR"/>
          <w:color w:val="111111"/>
          <w:sz w:val="28"/>
          <w:szCs w:val="28"/>
          <w:rtl/>
        </w:rPr>
        <w:t xml:space="preserve">چه کسی بی تو، ای محب خدا</w:t>
      </w:r>
    </w:p>
    <w:p>
      <w:pPr>
        <w:pStyle w:val="BookText"/>
      </w:pPr>
      <w:r>
        <w:rPr>
          <w:rFonts w:ascii="IRNazanin" w:hAnsi="IRNazanin" w:eastAsia="IRNazanin" w:cs="IRNazanin"/>
          <w:lang w:bidi="fa-IR"/>
          <w:color w:val="111111"/>
          <w:sz w:val="28"/>
          <w:szCs w:val="28"/>
          <w:rtl/>
        </w:rPr>
        <w:t xml:space="preserve">می کند وصف، شاه مردان را</w:t>
      </w:r>
    </w:p>
    <w:p>
      <w:pPr>
        <w:pStyle w:val="BookText"/>
      </w:pPr>
      <w:r>
        <w:rPr>
          <w:rFonts w:ascii="IRNazanin" w:hAnsi="IRNazanin" w:eastAsia="IRNazanin" w:cs="IRNazanin"/>
          <w:lang w:bidi="fa-IR"/>
          <w:color w:val="111111"/>
          <w:sz w:val="28"/>
          <w:szCs w:val="28"/>
          <w:rtl/>
        </w:rPr>
        <w:t xml:space="preserve">محمد قدسی</w:t>
      </w:r>
    </w:p>
    <w:p>
      <w:pPr>
        <w:pStyle w:val="BookText"/>
      </w:pPr>
      <w:r>
        <w:rPr>
          <w:rFonts w:ascii="IRNazanin" w:hAnsi="IRNazanin" w:eastAsia="IRNazanin" w:cs="IRNazanin"/>
          <w:lang w:bidi="fa-IR"/>
          <w:color w:val="111111"/>
          <w:sz w:val="28"/>
          <w:szCs w:val="28"/>
          <w:rtl/>
        </w:rPr>
        <w:t xml:space="preserve">یادواره آیت الله فقیه امامی، ص 187-185</w:t>
      </w:r>
    </w:p>
    <w:p>
      <w:pPr>
        <w:pStyle w:val="BookText"/>
      </w:pPr>
      <w:r>
        <w:rPr>
          <w:rFonts w:ascii="IRNazanin" w:hAnsi="IRNazanin" w:eastAsia="IRNazanin" w:cs="IRNazanin"/>
          <w:lang w:bidi="fa-IR"/>
          <w:color w:val="111111"/>
          <w:sz w:val="28"/>
          <w:szCs w:val="28"/>
          <w:rtl/>
        </w:rPr>
        <w:t xml:space="preserve">دلت کتیبۀ خورشید روزگاران است</w:t>
      </w:r>
    </w:p>
    <w:p>
      <w:pPr>
        <w:pStyle w:val="BookText"/>
      </w:pPr>
      <w:r>
        <w:rPr>
          <w:rFonts w:ascii="IRNazanin" w:hAnsi="IRNazanin" w:eastAsia="IRNazanin" w:cs="IRNazanin"/>
          <w:lang w:bidi="fa-IR"/>
          <w:color w:val="111111"/>
          <w:sz w:val="28"/>
          <w:szCs w:val="28"/>
          <w:rtl/>
        </w:rPr>
        <w:t xml:space="preserve">نوای گرم تو، در آیه های قرآنست</w:t>
      </w:r>
    </w:p>
    <w:p>
      <w:pPr>
        <w:pStyle w:val="BookText"/>
      </w:pPr>
      <w:r>
        <w:rPr>
          <w:rFonts w:ascii="IRNazanin" w:hAnsi="IRNazanin" w:eastAsia="IRNazanin" w:cs="IRNazanin"/>
          <w:lang w:bidi="fa-IR"/>
          <w:color w:val="111111"/>
          <w:sz w:val="28"/>
          <w:szCs w:val="28"/>
          <w:rtl/>
        </w:rPr>
        <w:t xml:space="preserve">تو از دیار کدامین سلیل، آمده ای؟</w:t>
      </w:r>
    </w:p>
    <w:p>
      <w:pPr>
        <w:pStyle w:val="BookText"/>
      </w:pPr>
      <w:r>
        <w:rPr>
          <w:rFonts w:ascii="IRNazanin" w:hAnsi="IRNazanin" w:eastAsia="IRNazanin" w:cs="IRNazanin"/>
          <w:lang w:bidi="fa-IR"/>
          <w:color w:val="111111"/>
          <w:sz w:val="28"/>
          <w:szCs w:val="28"/>
          <w:rtl/>
        </w:rPr>
        <w:t xml:space="preserve">که در نگاه تو، دریای نور جوشانست</w:t>
      </w:r>
    </w:p>
    <w:p>
      <w:pPr>
        <w:pStyle w:val="BookText"/>
      </w:pPr>
      <w:r>
        <w:rPr>
          <w:rFonts w:ascii="IRNazanin" w:hAnsi="IRNazanin" w:eastAsia="IRNazanin" w:cs="IRNazanin"/>
          <w:lang w:bidi="fa-IR"/>
          <w:color w:val="111111"/>
          <w:sz w:val="28"/>
          <w:szCs w:val="28"/>
          <w:rtl/>
        </w:rPr>
        <w:t xml:space="preserve">کلام حق تو، در قحطسالی فریاد</w:t>
      </w:r>
    </w:p>
    <w:p>
      <w:pPr>
        <w:pStyle w:val="BookText"/>
      </w:pPr>
      <w:r>
        <w:rPr>
          <w:rFonts w:ascii="IRNazanin" w:hAnsi="IRNazanin" w:eastAsia="IRNazanin" w:cs="IRNazanin"/>
          <w:lang w:bidi="fa-IR"/>
          <w:color w:val="111111"/>
          <w:sz w:val="28"/>
          <w:szCs w:val="28"/>
          <w:rtl/>
        </w:rPr>
        <w:t xml:space="preserve">طنین صاعقه و، انفجار طوفانست</w:t>
      </w:r>
    </w:p>
    <w:p>
      <w:pPr>
        <w:pStyle w:val="BookText"/>
      </w:pPr>
      <w:r>
        <w:rPr>
          <w:rFonts w:ascii="IRNazanin" w:hAnsi="IRNazanin" w:eastAsia="IRNazanin" w:cs="IRNazanin"/>
          <w:lang w:bidi="fa-IR"/>
          <w:color w:val="111111"/>
          <w:sz w:val="28"/>
          <w:szCs w:val="28"/>
          <w:rtl/>
        </w:rPr>
        <w:t xml:space="preserve">خداست شاهد حرفم، که ماه های صیام</w:t>
      </w:r>
    </w:p>
    <w:p>
      <w:pPr>
        <w:pStyle w:val="BookText"/>
      </w:pPr>
      <w:r>
        <w:rPr>
          <w:rFonts w:ascii="IRNazanin" w:hAnsi="IRNazanin" w:eastAsia="IRNazanin" w:cs="IRNazanin"/>
          <w:lang w:bidi="fa-IR"/>
          <w:color w:val="111111"/>
          <w:sz w:val="28"/>
          <w:szCs w:val="28"/>
          <w:rtl/>
        </w:rPr>
        <w:t xml:space="preserve">تمام بحث تو، راهی بسوی ایمانست</w:t>
      </w:r>
    </w:p>
    <w:p>
      <w:pPr>
        <w:pStyle w:val="BookText"/>
      </w:pPr>
      <w:r>
        <w:rPr>
          <w:rFonts w:ascii="IRNazanin" w:hAnsi="IRNazanin" w:eastAsia="IRNazanin" w:cs="IRNazanin"/>
          <w:lang w:bidi="fa-IR"/>
          <w:color w:val="111111"/>
          <w:sz w:val="28"/>
          <w:szCs w:val="28"/>
          <w:rtl/>
        </w:rPr>
        <w:t xml:space="preserve">جهان، زمنبر پر شور تو، بهوش آمد</w:t>
      </w:r>
    </w:p>
    <w:p>
      <w:pPr>
        <w:pStyle w:val="BookText"/>
      </w:pPr>
      <w:r>
        <w:rPr>
          <w:rFonts w:ascii="IRNazanin" w:hAnsi="IRNazanin" w:eastAsia="IRNazanin" w:cs="IRNazanin"/>
          <w:lang w:bidi="fa-IR"/>
          <w:color w:val="111111"/>
          <w:sz w:val="28"/>
          <w:szCs w:val="28"/>
          <w:rtl/>
        </w:rPr>
        <w:t xml:space="preserve">ولیک، دشمن دین از شما، گریزانست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معجزه بار تو، در غبار قرون</w:t>
      </w:r>
    </w:p>
    <w:p>
      <w:pPr>
        <w:pStyle w:val="BookText"/>
      </w:pPr>
      <w:r>
        <w:rPr>
          <w:rFonts w:ascii="IRNazanin" w:hAnsi="IRNazanin" w:eastAsia="IRNazanin" w:cs="IRNazanin"/>
          <w:lang w:bidi="fa-IR"/>
          <w:color w:val="111111"/>
          <w:sz w:val="28"/>
          <w:szCs w:val="28"/>
          <w:rtl/>
        </w:rPr>
        <w:t xml:space="preserve">طلیعهایست که اسطورهساز ایمانست</w:t>
      </w:r>
    </w:p>
    <w:p>
      <w:pPr>
        <w:pStyle w:val="BookText"/>
      </w:pPr>
      <w:r>
        <w:rPr>
          <w:rFonts w:ascii="IRNazanin" w:hAnsi="IRNazanin" w:eastAsia="IRNazanin" w:cs="IRNazanin"/>
          <w:lang w:bidi="fa-IR"/>
          <w:color w:val="111111"/>
          <w:sz w:val="28"/>
          <w:szCs w:val="28"/>
          <w:rtl/>
        </w:rPr>
        <w:t xml:space="preserve">به روز دفن تو، باران مهر میبارد</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بهار خرّم اندیشهات گلافشانست</w:t>
      </w:r>
    </w:p>
    <w:p>
      <w:pPr>
        <w:pStyle w:val="BookText"/>
      </w:pPr>
      <w:r>
        <w:rPr>
          <w:rFonts w:ascii="IRNazanin" w:hAnsi="IRNazanin" w:eastAsia="IRNazanin" w:cs="IRNazanin"/>
          <w:lang w:bidi="fa-IR"/>
          <w:color w:val="111111"/>
          <w:sz w:val="28"/>
          <w:szCs w:val="28"/>
          <w:rtl/>
        </w:rPr>
        <w:t xml:space="preserve">برای فیض، شتابان، زآسمان آیند</w:t>
      </w:r>
    </w:p>
    <w:p>
      <w:pPr>
        <w:pStyle w:val="BookText"/>
      </w:pPr>
      <w:r>
        <w:rPr>
          <w:rFonts w:ascii="IRNazanin" w:hAnsi="IRNazanin" w:eastAsia="IRNazanin" w:cs="IRNazanin"/>
          <w:lang w:bidi="fa-IR"/>
          <w:color w:val="111111"/>
          <w:sz w:val="28"/>
          <w:szCs w:val="28"/>
          <w:rtl/>
        </w:rPr>
        <w:t xml:space="preserve">فرشتگان، که پر و بالشان، زبارانست</w:t>
      </w:r>
    </w:p>
    <w:p>
      <w:pPr>
        <w:pStyle w:val="BookText"/>
      </w:pPr>
      <w:r>
        <w:rPr>
          <w:rFonts w:ascii="IRNazanin" w:hAnsi="IRNazanin" w:eastAsia="IRNazanin" w:cs="IRNazanin"/>
          <w:lang w:bidi="fa-IR"/>
          <w:color w:val="111111"/>
          <w:sz w:val="28"/>
          <w:szCs w:val="28"/>
          <w:rtl/>
        </w:rPr>
        <w:t xml:space="preserve">چنانکه خون زمان، در رگ زمین، جاریست</w:t>
      </w:r>
    </w:p>
    <w:p>
      <w:pPr>
        <w:pStyle w:val="BookText"/>
      </w:pPr>
      <w:r>
        <w:rPr>
          <w:rFonts w:ascii="IRNazanin" w:hAnsi="IRNazanin" w:eastAsia="IRNazanin" w:cs="IRNazanin"/>
          <w:lang w:bidi="fa-IR"/>
          <w:color w:val="111111"/>
          <w:sz w:val="28"/>
          <w:szCs w:val="28"/>
          <w:rtl/>
        </w:rPr>
        <w:t xml:space="preserve">همیشه نام تو جاوید، بین یارانست</w:t>
      </w:r>
    </w:p>
    <w:p>
      <w:pPr>
        <w:pStyle w:val="BookText"/>
      </w:pPr>
      <w:r>
        <w:rPr>
          <w:rFonts w:ascii="IRNazanin" w:hAnsi="IRNazanin" w:eastAsia="IRNazanin" w:cs="IRNazanin"/>
          <w:lang w:bidi="fa-IR"/>
          <w:color w:val="111111"/>
          <w:sz w:val="28"/>
          <w:szCs w:val="28"/>
          <w:rtl/>
        </w:rPr>
        <w:t xml:space="preserve">برای جسم شریفت، کفن فرستاده</w:t>
      </w:r>
    </w:p>
    <w:p>
      <w:pPr>
        <w:pStyle w:val="BookText"/>
      </w:pPr>
      <w:r>
        <w:rPr>
          <w:rFonts w:ascii="IRNazanin" w:hAnsi="IRNazanin" w:eastAsia="IRNazanin" w:cs="IRNazanin"/>
          <w:lang w:bidi="fa-IR"/>
          <w:color w:val="111111"/>
          <w:sz w:val="28"/>
          <w:szCs w:val="28"/>
          <w:rtl/>
        </w:rPr>
        <w:t xml:space="preserve">ذخیرهای که زنسل همه امامانست</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عجب عنایت و لطفی خدا بتو دارد</w:t>
      </w:r>
    </w:p>
    <w:p>
      <w:pPr>
        <w:pStyle w:val="BookText"/>
      </w:pPr>
      <w:r>
        <w:rPr>
          <w:rFonts w:ascii="IRNazanin" w:hAnsi="IRNazanin" w:eastAsia="IRNazanin" w:cs="IRNazanin"/>
          <w:lang w:bidi="fa-IR"/>
          <w:color w:val="111111"/>
          <w:sz w:val="28"/>
          <w:szCs w:val="28"/>
          <w:rtl/>
        </w:rPr>
        <w:t xml:space="preserve">تو (صادقی) و بصدقت، گواه خوبانست</w:t>
      </w:r>
    </w:p>
    <w:p>
      <w:pPr>
        <w:pStyle w:val="BookText"/>
      </w:pPr>
      <w:r>
        <w:rPr>
          <w:rFonts w:ascii="IRNazanin" w:hAnsi="IRNazanin" w:eastAsia="IRNazanin" w:cs="IRNazanin"/>
          <w:lang w:bidi="fa-IR"/>
          <w:color w:val="111111"/>
          <w:sz w:val="28"/>
          <w:szCs w:val="28"/>
          <w:rtl/>
        </w:rPr>
        <w:t xml:space="preserve">چراغ دانش و فضل تو، عالمِ دلسوز</w:t>
      </w:r>
    </w:p>
    <w:p>
      <w:pPr>
        <w:pStyle w:val="BookText"/>
      </w:pPr>
      <w:r>
        <w:rPr>
          <w:rFonts w:ascii="IRNazanin" w:hAnsi="IRNazanin" w:eastAsia="IRNazanin" w:cs="IRNazanin"/>
          <w:lang w:bidi="fa-IR"/>
          <w:color w:val="111111"/>
          <w:sz w:val="28"/>
          <w:szCs w:val="28"/>
          <w:rtl/>
        </w:rPr>
        <w:t xml:space="preserve">به چلچراغ سعادت، همیشه تابانست</w:t>
      </w:r>
    </w:p>
    <w:p>
      <w:pPr>
        <w:pStyle w:val="BookText"/>
      </w:pPr>
      <w:r>
        <w:rPr>
          <w:rFonts w:ascii="IRNazanin" w:hAnsi="IRNazanin" w:eastAsia="IRNazanin" w:cs="IRNazanin"/>
          <w:lang w:bidi="fa-IR"/>
          <w:color w:val="111111"/>
          <w:sz w:val="28"/>
          <w:szCs w:val="28"/>
          <w:rtl/>
        </w:rPr>
        <w:t xml:space="preserve">بقای عمر برادر و یادگار ترا</w:t>
      </w:r>
    </w:p>
    <w:p>
      <w:pPr>
        <w:pStyle w:val="BookText"/>
      </w:pPr>
      <w:r>
        <w:rPr>
          <w:rFonts w:ascii="IRNazanin" w:hAnsi="IRNazanin" w:eastAsia="IRNazanin" w:cs="IRNazanin"/>
          <w:lang w:bidi="fa-IR"/>
          <w:color w:val="111111"/>
          <w:sz w:val="28"/>
          <w:szCs w:val="28"/>
          <w:rtl/>
        </w:rPr>
        <w:t xml:space="preserve">محبّ تو، زخداوندگار، خواهانست</w:t>
      </w:r>
    </w:p>
    <w:p>
      <w:pPr>
        <w:pStyle w:val="BookText"/>
      </w:pPr>
      <w:r>
        <w:rPr>
          <w:rFonts w:ascii="IRNazanin" w:hAnsi="IRNazanin" w:eastAsia="IRNazanin" w:cs="IRNazanin"/>
          <w:lang w:bidi="fa-IR"/>
          <w:color w:val="111111"/>
          <w:sz w:val="28"/>
          <w:szCs w:val="28"/>
          <w:rtl/>
        </w:rPr>
        <w:t xml:space="preserve">محمد (عباسعلی) صادقی</w:t>
      </w:r>
    </w:p>
    <w:p>
      <w:pPr>
        <w:pStyle w:val="BookText"/>
      </w:pPr>
      <w:r>
        <w:rPr>
          <w:rFonts w:ascii="IRNazanin" w:hAnsi="IRNazanin" w:eastAsia="IRNazanin" w:cs="IRNazanin"/>
          <w:lang w:bidi="fa-IR"/>
          <w:color w:val="111111"/>
          <w:sz w:val="28"/>
          <w:szCs w:val="28"/>
          <w:rtl/>
        </w:rPr>
        <w:t xml:space="preserve">یادواره آیت الله فقیه امامی، ص 181-180</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bookmarkStart w:id="253" w:name="pg7197_64901"/>
    <w:bookmarkEnd w:id="253"/>
    <w:p>
      <w:pPr>
        <w:pStyle w:val="Heading4"/>
      </w:pPr>
      <w:bookmarkStart w:id="648" w:name="_Toc392"/>
      <w:r>
        <w:t>زندگینامه حضرت آیت اللّه حاج سیّد حسن فقیه امامی</w:t>
      </w:r>
      <w:bookmarkEnd w:id="648"/>
    </w:p>
    <w:p>
      <w:pPr>
        <w:pStyle w:val="BookText"/>
      </w:pPr>
      <w:r>
        <w:rPr>
          <w:rFonts w:ascii="IRNazanin" w:hAnsi="IRNazanin" w:eastAsia="IRNazanin" w:cs="IRNazanin"/>
          <w:lang w:bidi="fa-IR"/>
          <w:color w:val="111111"/>
          <w:sz w:val="28"/>
          <w:szCs w:val="28"/>
          <w:rtl/>
        </w:rPr>
        <w:t xml:space="preserve">عالم فقیه و مجتهد خبیر، آیت الله آقای حاج سید حسن فقیه امامی قدس سره در تاریخ اول صفر المظفر 1354 ه.ق برابر با سال 1313 شمسی در خاندانی علمی و محلۀ مذهبی در جوار امام زادۀ عظیم الشأن ابوالحسن زین العابدین علی، معروف به «امام زاده درب امام» پا به عرصۀ گیتی گذاشتند.</w:t>
      </w:r>
    </w:p>
    <w:p>
      <w:pPr>
        <w:pStyle w:val="BookText"/>
      </w:pPr>
      <w:r>
        <w:rPr>
          <w:rFonts w:ascii="IRNazanin" w:hAnsi="IRNazanin" w:eastAsia="IRNazanin" w:cs="IRNazanin"/>
          <w:lang w:bidi="fa-IR"/>
          <w:color w:val="111111"/>
          <w:sz w:val="28"/>
          <w:szCs w:val="28"/>
          <w:rtl/>
        </w:rPr>
        <w:t xml:space="preserve">پس از به پایان رساندن تحصیلات ابتدایی در مدرسه برادران قدسی، به سن 16 سالگی در حدود 1370 قمری قدم به حوزۀ علمیه اصفهان گذاشت.</w:t>
      </w:r>
    </w:p>
    <w:p>
      <w:pPr>
        <w:pStyle w:val="BookText"/>
      </w:pPr>
      <w:r>
        <w:rPr>
          <w:rFonts w:ascii="IRNazanin" w:hAnsi="IRNazanin" w:eastAsia="IRNazanin" w:cs="IRNazanin"/>
          <w:lang w:bidi="fa-IR"/>
          <w:color w:val="111111"/>
          <w:sz w:val="28"/>
          <w:szCs w:val="28"/>
          <w:rtl/>
        </w:rPr>
        <w:t xml:space="preserve">ابتدا در محضر پدر بزرگوار خود دروس مقدماتی حوزه را آغاز نمود؛ سپس نزد شاگرد عالم و فاضل پدرش مرحوم حاج سید محمّد حسین اخباری علم آموخت.</w:t>
      </w:r>
    </w:p>
    <w:p>
      <w:pPr>
        <w:pStyle w:val="BookText"/>
      </w:pPr>
      <w:r>
        <w:rPr>
          <w:rFonts w:ascii="IRNazanin" w:hAnsi="IRNazanin" w:eastAsia="IRNazanin" w:cs="IRNazanin"/>
          <w:lang w:bidi="fa-IR"/>
          <w:color w:val="111111"/>
          <w:sz w:val="28"/>
          <w:szCs w:val="28"/>
          <w:rtl/>
        </w:rPr>
        <w:t xml:space="preserve">از محضر مرحوم حاج سید ابوالحسن درچه ای، آیت الله میرزا محمّد علیّ معلم حبیب آبادی، حاج آقا یحیی فقیه ایمانی، آیت الله حاج شیخ عباسعلی ادیب، آیت الله حاج شیخ محمّد حسین فقیه</w:t>
      </w:r>
      <w:r>
        <w:rPr>
          <w:rStyle w:val="FootnoteReference"/>
        </w:rPr>
        <w:footnoteReference w:id="50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 محمّد هاشمی، آیت الله حاج شیخ محمّد حسن نجف آبادی، آیت الله حاج سید مرتضی موحد ابطحی، آیت الله حاج شیخ مجدالدین نجفی، آیت الله حاج شیخ احمد فیاض، آیت الله شیخ علیّ قدیری معروف به «کَفرانی»، آیت الله حاج شیخ علیّ مشکوۀ سدهی، آیت الله سید علیّ اصغر برزانی، آیت الله حاج آقا سید حسین خادمی استفاده برد.</w:t>
      </w:r>
    </w:p>
    <w:p>
      <w:pPr>
        <w:pStyle w:val="BookText"/>
      </w:pPr>
      <w:r>
        <w:rPr>
          <w:rFonts w:ascii="IRNazanin" w:hAnsi="IRNazanin" w:eastAsia="IRNazanin" w:cs="IRNazanin"/>
          <w:lang w:bidi="fa-IR"/>
          <w:color w:val="111111"/>
          <w:sz w:val="28"/>
          <w:szCs w:val="28"/>
          <w:rtl/>
        </w:rPr>
        <w:t xml:space="preserve">علاوه بر این تابستانها که مرجع و فقیه اصولی مرحوم آیت الله العظمی حاج سید علیّ موسوی بهبهانی به اصفهان میآمدند، در درس «خارج فقه و اصول» ایشان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bookmarkStart w:id="254" w:name="pg7197_64902"/>
    <w:bookmarkEnd w:id="254"/>
    <w:p>
      <w:pPr>
        <w:pStyle w:val="BookText"/>
      </w:pPr>
      <w:r>
        <w:rPr>
          <w:rFonts w:ascii="IRNazanin" w:hAnsi="IRNazanin" w:eastAsia="IRNazanin" w:cs="IRNazanin"/>
          <w:lang w:bidi="fa-IR"/>
          <w:color w:val="111111"/>
          <w:sz w:val="28"/>
          <w:szCs w:val="28"/>
          <w:rtl/>
        </w:rPr>
        <w:t xml:space="preserve">شرکت می جست.</w:t>
      </w:r>
    </w:p>
    <w:p>
      <w:pPr>
        <w:pStyle w:val="BookText"/>
      </w:pPr>
      <w:r>
        <w:rPr>
          <w:rFonts w:ascii="IRNazanin" w:hAnsi="IRNazanin" w:eastAsia="IRNazanin" w:cs="IRNazanin"/>
          <w:lang w:bidi="fa-IR"/>
          <w:color w:val="111111"/>
          <w:sz w:val="28"/>
          <w:szCs w:val="28"/>
          <w:rtl/>
        </w:rPr>
        <w:t xml:space="preserve">حضرت آیت الله امامی (قدس سره) پس از تکمیل تحصیلات، به تدریس دروس مختلف در زمینه های ادبیات عرب، فقه، اصول، تفسیر، عقائد، اخلاق، درایه و رجال، پرداختند که گاهی به هفت درس در روز می رسید.</w:t>
      </w:r>
    </w:p>
    <w:p>
      <w:pPr>
        <w:pStyle w:val="BookText"/>
      </w:pPr>
      <w:r>
        <w:rPr>
          <w:rFonts w:ascii="IRNazanin" w:hAnsi="IRNazanin" w:eastAsia="IRNazanin" w:cs="IRNazanin"/>
          <w:lang w:bidi="fa-IR"/>
          <w:color w:val="111111"/>
          <w:sz w:val="28"/>
          <w:szCs w:val="28"/>
          <w:rtl/>
        </w:rPr>
        <w:t xml:space="preserve">معظم له به امر تدریس اهتمام خاصی داشتند، و شاگردان بسیاری را تربیت کرده اند که هر یک از علماء و فضلا به شمار آمده و مشغول تبلیغ و ترویج دین مبین میباشند.</w:t>
      </w:r>
    </w:p>
    <w:p>
      <w:pPr>
        <w:pStyle w:val="BookText"/>
      </w:pPr>
      <w:r>
        <w:rPr>
          <w:rFonts w:ascii="IRNazanin" w:hAnsi="IRNazanin" w:eastAsia="IRNazanin" w:cs="IRNazanin"/>
          <w:lang w:bidi="fa-IR"/>
          <w:color w:val="111111"/>
          <w:sz w:val="28"/>
          <w:szCs w:val="28"/>
          <w:rtl/>
        </w:rPr>
        <w:t xml:space="preserve">حضرت آیت الله فقیه امامی قدس سرّه از تعدادی از علما اجازۀ روایت احادیث اهل بیت علیهم السلام را دریافت کرده اند که عبارتند از: حضرات آیات: آیت الله العظمی حاج سید شهاب الدین مرعشی نجفی قدس سرّه ؛ آیت الله العظمی حاج سید محمّد علیّ موحد ابطحی قدس سرّه ؛ آیت الله حاج سید ضیاء الدین علّامه؛ آیت الله حاج سید محمّد موحد ابطحی قدس سرّه ؛ آیت الله العظمی حاج شیخ لطف الله صافی گلپایگانی (حفظه الله)؛ آیت الله العظمی حاج شیخ محمّد فاضل لنکرانی (رحمه الله علیه)؛ آیت الله حاج سید محمّد علیّ روضاتی (دام ظله)؛ آیت الله العظمی حاج سید حسن طباطبایی قمی (رحمه الله علیه)؛ آیت الله العظمی حاج سید محمّد حسینی شیرازی (رحمه الله علیه)؛ آیت الله العظمی حاج سید صادق حسینی روحانی (حفظه الله).</w:t>
      </w:r>
    </w:p>
    <w:p>
      <w:pPr>
        <w:pStyle w:val="Heading4"/>
      </w:pPr>
      <w:bookmarkStart w:id="649" w:name="_Toc393"/>
      <w:r>
        <w:t>تألیفات</w:t>
      </w:r>
      <w:bookmarkEnd w:id="649"/>
    </w:p>
    <w:p>
      <w:pPr>
        <w:pStyle w:val="BookText"/>
      </w:pPr>
      <w:r>
        <w:rPr>
          <w:rFonts w:ascii="IRNazanin" w:hAnsi="IRNazanin" w:eastAsia="IRNazanin" w:cs="IRNazanin"/>
          <w:lang w:bidi="fa-IR"/>
          <w:color w:val="111111"/>
          <w:sz w:val="28"/>
          <w:szCs w:val="28"/>
          <w:rtl/>
        </w:rPr>
        <w:t xml:space="preserve">حضرت آیت الله فقیه امامی قدس سرّه را باید از زمره دانشمندانی دانست که در امر تألیف و تصنیف بسیار موفق بودند و آثار علمی و تحقیق بسیاری به رشته تحریر در آوردند، که در اینجا به تعدادی از آنها اشاره میکنیم:</w:t>
      </w:r>
    </w:p>
    <w:p>
      <w:pPr>
        <w:pStyle w:val="BookText"/>
      </w:pPr>
      <w:r>
        <w:rPr>
          <w:rFonts w:ascii="IRNazanin" w:hAnsi="IRNazanin" w:eastAsia="IRNazanin" w:cs="IRNazanin"/>
          <w:lang w:bidi="fa-IR"/>
          <w:color w:val="111111"/>
          <w:sz w:val="28"/>
          <w:szCs w:val="28"/>
          <w:rtl/>
        </w:rPr>
        <w:t xml:space="preserve">الف: تألیفات چاپ شده:</w:t>
      </w:r>
    </w:p>
    <w:p>
      <w:pPr>
        <w:pStyle w:val="BookText"/>
      </w:pPr>
      <w:r>
        <w:rPr>
          <w:rFonts w:ascii="IRNazanin" w:hAnsi="IRNazanin" w:eastAsia="IRNazanin" w:cs="IRNazanin"/>
          <w:lang w:bidi="fa-IR"/>
          <w:color w:val="111111"/>
          <w:sz w:val="28"/>
          <w:szCs w:val="28"/>
          <w:rtl/>
        </w:rPr>
        <w:t xml:space="preserve">پاسخ به شبهاتی پیرامون خمس (2 جلد)؛ نقش عقل در احکام الهی؛ آیا فهم قرآن آسان است؟!؛ صراط مستقیم؛ فتنه ها از کجا آغاز می شود؟؛ مباحثی پیرامون بهائیت.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bookmarkStart w:id="255" w:name="pg7197_64903"/>
    <w:bookmarkEnd w:id="255"/>
    <w:p>
      <w:pPr>
        <w:pStyle w:val="BookText"/>
      </w:pPr>
      <w:r>
        <w:rPr>
          <w:rFonts w:ascii="IRNazanin" w:hAnsi="IRNazanin" w:eastAsia="IRNazanin" w:cs="IRNazanin"/>
          <w:lang w:bidi="fa-IR"/>
          <w:color w:val="111111"/>
          <w:sz w:val="28"/>
          <w:szCs w:val="28"/>
          <w:rtl/>
        </w:rPr>
        <w:t xml:space="preserve">ب: تألیفات چاپ نشده:</w:t>
      </w:r>
    </w:p>
    <w:p>
      <w:pPr>
        <w:pStyle w:val="BookText"/>
      </w:pPr>
      <w:r>
        <w:rPr>
          <w:rFonts w:ascii="IRNazanin" w:hAnsi="IRNazanin" w:eastAsia="IRNazanin" w:cs="IRNazanin"/>
          <w:lang w:bidi="fa-IR"/>
          <w:color w:val="111111"/>
          <w:sz w:val="28"/>
          <w:szCs w:val="28"/>
          <w:rtl/>
        </w:rPr>
        <w:t xml:space="preserve">رساله ای در موضوع امامت؛ تنظیم العروة(به شکل آموزشی)؛ شرح زندگانی و خاطراتی از علماء معاصر؛ رسالهای در فلسفه حج؛ تقریرات درس هیئت مرحوم مجدالعلماء نجفی؛ ایدئولوژی اسلامی؛ تفسیر سوره یوسف.</w:t>
      </w:r>
    </w:p>
    <w:p>
      <w:pPr>
        <w:pStyle w:val="BookText"/>
      </w:pPr>
      <w:r>
        <w:rPr>
          <w:rFonts w:ascii="IRNazanin" w:hAnsi="IRNazanin" w:eastAsia="IRNazanin" w:cs="IRNazanin"/>
          <w:lang w:bidi="fa-IR"/>
          <w:color w:val="111111"/>
          <w:sz w:val="28"/>
          <w:szCs w:val="28"/>
          <w:rtl/>
        </w:rPr>
        <w:t xml:space="preserve">معظم له علاوه بر تألیف، اقدام به چاپ و نشر متون کهن علمی شیعه نموده، که می توان در این موارد اشاره کرد:</w:t>
      </w:r>
    </w:p>
    <w:p>
      <w:pPr>
        <w:pStyle w:val="BookText"/>
      </w:pPr>
      <w:r>
        <w:rPr>
          <w:rFonts w:ascii="IRNazanin" w:hAnsi="IRNazanin" w:eastAsia="IRNazanin" w:cs="IRNazanin"/>
          <w:lang w:bidi="fa-IR"/>
          <w:color w:val="111111"/>
          <w:sz w:val="28"/>
          <w:szCs w:val="28"/>
          <w:rtl/>
        </w:rPr>
        <w:t xml:space="preserve">مطالع الانوار (6 جلد) تألیف عالم عظیم الشأن مرحوم حجت الاسلام حاج سید محمّد باقر شفتی؛ الرسائل الرجالیه (1 جلد)، تألیف عالم عظیم الشأن مرحوم حجت الاسلام حاج سید محمّد باقر شفتی؛ فلسفه احکام (2 جلد)، تألیف مرحوم ملا احمد اهتمام؛ اللؤلؤۀ الغالیۀ فی اسرار الشهادۀ (1 جلد)، تألیف مرحوم آیت الله سید ابوطالب حسینی قائینی؛ ترجمه منهج الرشاد، تألیف مرحوم علّامه شیخ جعفر نجفی (کاشف الغطاء)؛ جامع الشواهد، تألیف مرحوم مولی محمّد باقر شریف؛ یادگاری از خطبای پیشین، تألیف مرحوم حجت الاسلام و المسلیمن میر محمّد حسین امامی العریضی (معروف به قوام المحدثین).</w:t>
      </w:r>
    </w:p>
    <w:p>
      <w:pPr>
        <w:pStyle w:val="Heading4"/>
      </w:pPr>
      <w:bookmarkStart w:id="650" w:name="_Toc394"/>
      <w:r>
        <w:t>خدمات اجتماعی و فرهنگی</w:t>
      </w:r>
      <w:bookmarkEnd w:id="650"/>
    </w:p>
    <w:p>
      <w:pPr>
        <w:pStyle w:val="BookText"/>
      </w:pPr>
      <w:r>
        <w:rPr>
          <w:rFonts w:ascii="IRNazanin" w:hAnsi="IRNazanin" w:eastAsia="IRNazanin" w:cs="IRNazanin"/>
          <w:lang w:bidi="fa-IR"/>
          <w:color w:val="111111"/>
          <w:sz w:val="28"/>
          <w:szCs w:val="28"/>
          <w:rtl/>
        </w:rPr>
        <w:t xml:space="preserve">ازقسمتهای جالب در زندگی این بزرگمرد،مبارزات مستمری است که با فرقه های گمراه ومفسد از قبیل بهاییها، کمونیستها،التقاطیها و وهابیها و مسلکهای داخلی و خارجی داشتهاند و با بحثهای گسترده و مناظرات مستدل در رسوا نمودن و محکوم کردن آنها نقش بسیار مؤثری ایفا کرده اند.</w:t>
      </w:r>
    </w:p>
    <w:p>
      <w:pPr>
        <w:pStyle w:val="BookText"/>
      </w:pPr>
      <w:r>
        <w:rPr>
          <w:rFonts w:ascii="IRNazanin" w:hAnsi="IRNazanin" w:eastAsia="IRNazanin" w:cs="IRNazanin"/>
          <w:lang w:bidi="fa-IR"/>
          <w:color w:val="111111"/>
          <w:sz w:val="28"/>
          <w:szCs w:val="28"/>
          <w:rtl/>
        </w:rPr>
        <w:t xml:space="preserve">همچنین معظم له در تأسیس و احیاء و تجدید بنا بسیاری از مدارس علمیّۀ اصفهان اقدام کرده اند و بدین وسیله خدمتی بزرگ به حوزۀ علمیه و رشد و بالندگی آن نمودهاند.</w:t>
      </w:r>
    </w:p>
    <w:p>
      <w:pPr>
        <w:pStyle w:val="BookText"/>
      </w:pPr>
      <w:r>
        <w:rPr>
          <w:rFonts w:ascii="IRNazanin" w:hAnsi="IRNazanin" w:eastAsia="IRNazanin" w:cs="IRNazanin"/>
          <w:lang w:bidi="fa-IR"/>
          <w:color w:val="111111"/>
          <w:sz w:val="28"/>
          <w:szCs w:val="28"/>
          <w:rtl/>
        </w:rPr>
        <w:t xml:space="preserve">از دیگر خدمات شایسته وی می توان به این موارد اشاره نمود:</w:t>
      </w:r>
    </w:p>
    <w:p>
      <w:pPr>
        <w:pStyle w:val="BookText"/>
      </w:pPr>
      <w:r>
        <w:rPr>
          <w:rFonts w:ascii="IRNazanin" w:hAnsi="IRNazanin" w:eastAsia="IRNazanin" w:cs="IRNazanin"/>
          <w:lang w:bidi="fa-IR"/>
          <w:color w:val="111111"/>
          <w:sz w:val="28"/>
          <w:szCs w:val="28"/>
          <w:rtl/>
        </w:rPr>
        <w:t xml:space="preserve">ساخت و تهیه مسکن برای طلاب علوم دینی؛ همکاری مداوم و گسترده با مؤسسه های دینی و انجمنهای خیریه، مانند: انجمن خیریه حضرت اباالفضل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(ویژه پیوند کلیه)، سازمان آموزشی ابابصیر، انجمن مددکاری امام زمان عجل الله تعالی فرجه الشریف، صندوق قرض الحسنه اباصالح المهدی عجل الله تعالی فرج الشریف، رادیولوژی و آزمایشگاه مهدیه و... .</w:t>
      </w:r>
    </w:p>
    <w:p>
      <w:pPr>
        <w:pStyle w:val="BookText"/>
      </w:pPr>
      <w:r>
        <w:rPr>
          <w:rFonts w:ascii="IRNazanin" w:hAnsi="IRNazanin" w:eastAsia="IRNazanin" w:cs="IRNazanin"/>
          <w:lang w:bidi="fa-IR"/>
          <w:color w:val="111111"/>
          <w:sz w:val="28"/>
          <w:szCs w:val="28"/>
          <w:rtl/>
        </w:rPr>
        <w:t xml:space="preserve">در یک کلام معظم له عالمی با عمل، استادی دلسوز، تربیت کنندهای مدبّر بودند که با استفاد از علم و عمل و تقوی و مکارم اخلاقی نقش بسیار مهمی در رشد و توسعه حوزه علمیه اصفهان و تعلیم و تربیت طلاب، و تبلیغ و ترویج دین و دفاع از حریم مکتب ولایت و امامت ایفا نمودند.</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شیعه را خاموش شد دیگر چراغ انجمن</w:t>
      </w:r>
    </w:p>
    <w:p>
      <w:pPr>
        <w:pStyle w:val="BookText"/>
      </w:pPr>
      <w:r>
        <w:rPr>
          <w:rFonts w:ascii="IRNazanin" w:hAnsi="IRNazanin" w:eastAsia="IRNazanin" w:cs="IRNazanin"/>
          <w:lang w:bidi="fa-IR"/>
          <w:color w:val="111111"/>
          <w:sz w:val="28"/>
          <w:szCs w:val="28"/>
          <w:rtl/>
        </w:rPr>
        <w:t xml:space="preserve">تیره شد تنها نه چشم انجمن، چشم وطن</w:t>
      </w:r>
    </w:p>
    <w:p>
      <w:pPr>
        <w:pStyle w:val="BookText"/>
      </w:pPr>
      <w:r>
        <w:rPr>
          <w:rFonts w:ascii="IRNazanin" w:hAnsi="IRNazanin" w:eastAsia="IRNazanin" w:cs="IRNazanin"/>
          <w:lang w:bidi="fa-IR"/>
          <w:color w:val="111111"/>
          <w:sz w:val="28"/>
          <w:szCs w:val="28"/>
          <w:rtl/>
        </w:rPr>
        <w:t xml:space="preserve">اهل علم و معرفت را عالِم آزاده رفت</w:t>
      </w:r>
    </w:p>
    <w:p>
      <w:pPr>
        <w:pStyle w:val="BookText"/>
      </w:pPr>
      <w:r>
        <w:rPr>
          <w:rFonts w:ascii="IRNazanin" w:hAnsi="IRNazanin" w:eastAsia="IRNazanin" w:cs="IRNazanin"/>
          <w:lang w:bidi="fa-IR"/>
          <w:color w:val="111111"/>
          <w:sz w:val="28"/>
          <w:szCs w:val="28"/>
          <w:rtl/>
        </w:rPr>
        <w:t xml:space="preserve">اصفهان را ابر رحمت رفت از بر وای من</w:t>
      </w:r>
    </w:p>
    <w:p>
      <w:pPr>
        <w:pStyle w:val="BookText"/>
      </w:pPr>
      <w:r>
        <w:rPr>
          <w:rFonts w:ascii="IRNazanin" w:hAnsi="IRNazanin" w:eastAsia="IRNazanin" w:cs="IRNazanin"/>
          <w:lang w:bidi="fa-IR"/>
          <w:color w:val="111111"/>
          <w:sz w:val="28"/>
          <w:szCs w:val="28"/>
          <w:rtl/>
        </w:rPr>
        <w:t xml:space="preserve">عالِم علم اصول و فقه و توحید کمال</w:t>
      </w:r>
    </w:p>
    <w:p>
      <w:pPr>
        <w:pStyle w:val="BookText"/>
      </w:pPr>
      <w:r>
        <w:rPr>
          <w:rFonts w:ascii="IRNazanin" w:hAnsi="IRNazanin" w:eastAsia="IRNazanin" w:cs="IRNazanin"/>
          <w:lang w:bidi="fa-IR"/>
          <w:color w:val="111111"/>
          <w:sz w:val="28"/>
          <w:szCs w:val="28"/>
          <w:rtl/>
        </w:rPr>
        <w:t xml:space="preserve">نور چشم اهل دین عبد خدای ذوالمنن</w:t>
      </w:r>
    </w:p>
    <w:p>
      <w:pPr>
        <w:pStyle w:val="BookText"/>
      </w:pPr>
      <w:r>
        <w:rPr>
          <w:rFonts w:ascii="IRNazanin" w:hAnsi="IRNazanin" w:eastAsia="IRNazanin" w:cs="IRNazanin"/>
          <w:lang w:bidi="fa-IR"/>
          <w:color w:val="111111"/>
          <w:sz w:val="28"/>
          <w:szCs w:val="28"/>
          <w:rtl/>
        </w:rPr>
        <w:t xml:space="preserve">مظهر حُسن و جمال و علم و تقوا و ادب</w:t>
      </w:r>
    </w:p>
    <w:p>
      <w:pPr>
        <w:pStyle w:val="BookText"/>
      </w:pPr>
      <w:r>
        <w:rPr>
          <w:rFonts w:ascii="IRNazanin" w:hAnsi="IRNazanin" w:eastAsia="IRNazanin" w:cs="IRNazanin"/>
          <w:lang w:bidi="fa-IR"/>
          <w:color w:val="111111"/>
          <w:sz w:val="28"/>
          <w:szCs w:val="28"/>
          <w:rtl/>
        </w:rPr>
        <w:t xml:space="preserve">رو حسن، خلقش حسن، نامش حسن</w:t>
      </w:r>
    </w:p>
    <w:p>
      <w:pPr>
        <w:pStyle w:val="BookText"/>
      </w:pPr>
      <w:r>
        <w:rPr>
          <w:rFonts w:ascii="IRNazanin" w:hAnsi="IRNazanin" w:eastAsia="IRNazanin" w:cs="IRNazanin"/>
          <w:lang w:bidi="fa-IR"/>
          <w:color w:val="111111"/>
          <w:sz w:val="28"/>
          <w:szCs w:val="28"/>
          <w:rtl/>
        </w:rPr>
        <w:t xml:space="preserve">دوستان را ارتحال این فقیه اهلبیت</w:t>
      </w:r>
    </w:p>
    <w:p>
      <w:pPr>
        <w:pStyle w:val="BookText"/>
      </w:pPr>
      <w:r>
        <w:rPr>
          <w:rFonts w:ascii="IRNazanin" w:hAnsi="IRNazanin" w:eastAsia="IRNazanin" w:cs="IRNazanin"/>
          <w:lang w:bidi="fa-IR"/>
          <w:color w:val="111111"/>
          <w:sz w:val="28"/>
          <w:szCs w:val="28"/>
          <w:rtl/>
        </w:rPr>
        <w:t xml:space="preserve">رفت روح عزّت و ایمان و آزادی ز تن</w:t>
      </w:r>
    </w:p>
    <w:p>
      <w:pPr>
        <w:pStyle w:val="BookText"/>
      </w:pPr>
      <w:r>
        <w:rPr>
          <w:rFonts w:ascii="IRNazanin" w:hAnsi="IRNazanin" w:eastAsia="IRNazanin" w:cs="IRNazanin"/>
          <w:lang w:bidi="fa-IR"/>
          <w:color w:val="111111"/>
          <w:sz w:val="28"/>
          <w:szCs w:val="28"/>
          <w:rtl/>
        </w:rPr>
        <w:t xml:space="preserve">گشته دار العلم در فقدان او بزم عزا</w:t>
      </w:r>
    </w:p>
    <w:p>
      <w:pPr>
        <w:pStyle w:val="BookText"/>
      </w:pPr>
      <w:r>
        <w:rPr>
          <w:rFonts w:ascii="IRNazanin" w:hAnsi="IRNazanin" w:eastAsia="IRNazanin" w:cs="IRNazanin"/>
          <w:lang w:bidi="fa-IR"/>
          <w:color w:val="111111"/>
          <w:sz w:val="28"/>
          <w:szCs w:val="28"/>
          <w:rtl/>
        </w:rPr>
        <w:t xml:space="preserve">اصفهان گردیده در هجران او بیت الحزن</w:t>
      </w:r>
    </w:p>
    <w:p>
      <w:pPr>
        <w:pStyle w:val="BookText"/>
      </w:pPr>
      <w:r>
        <w:rPr>
          <w:rFonts w:ascii="IRNazanin" w:hAnsi="IRNazanin" w:eastAsia="IRNazanin" w:cs="IRNazanin"/>
          <w:lang w:bidi="fa-IR"/>
          <w:color w:val="111111"/>
          <w:sz w:val="28"/>
          <w:szCs w:val="28"/>
          <w:rtl/>
        </w:rPr>
        <w:t xml:space="preserve">بر فراز دوش اهل اصفهانش دیده اند</w:t>
      </w:r>
    </w:p>
    <w:p>
      <w:pPr>
        <w:pStyle w:val="BookText"/>
      </w:pPr>
      <w:r>
        <w:rPr>
          <w:rFonts w:ascii="IRNazanin" w:hAnsi="IRNazanin" w:eastAsia="IRNazanin" w:cs="IRNazanin"/>
          <w:lang w:bidi="fa-IR"/>
          <w:color w:val="111111"/>
          <w:sz w:val="28"/>
          <w:szCs w:val="28"/>
          <w:rtl/>
        </w:rPr>
        <w:t xml:space="preserve">در حقیقت بر روی بال ملک بود این بدن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کاش جای پیکر نورانی آن جان پاک</w:t>
      </w:r>
    </w:p>
    <w:p>
      <w:pPr>
        <w:pStyle w:val="BookText"/>
      </w:pPr>
      <w:r>
        <w:rPr>
          <w:rFonts w:ascii="IRNazanin" w:hAnsi="IRNazanin" w:eastAsia="IRNazanin" w:cs="IRNazanin"/>
          <w:lang w:bidi="fa-IR"/>
          <w:color w:val="111111"/>
          <w:sz w:val="28"/>
          <w:szCs w:val="28"/>
          <w:rtl/>
        </w:rPr>
        <w:t xml:space="preserve">پیکر رنجور ما پوشیده می شد از کفن</w:t>
      </w:r>
    </w:p>
    <w:p>
      <w:pPr>
        <w:pStyle w:val="BookText"/>
      </w:pPr>
      <w:r>
        <w:rPr>
          <w:rFonts w:ascii="IRNazanin" w:hAnsi="IRNazanin" w:eastAsia="IRNazanin" w:cs="IRNazanin"/>
          <w:lang w:bidi="fa-IR"/>
          <w:color w:val="111111"/>
          <w:sz w:val="28"/>
          <w:szCs w:val="28"/>
          <w:rtl/>
        </w:rPr>
        <w:t xml:space="preserve">هر طرف رو کرد بر اهل فضیلت نور داد</w:t>
      </w:r>
    </w:p>
    <w:p>
      <w:pPr>
        <w:pStyle w:val="BookText"/>
      </w:pPr>
      <w:r>
        <w:rPr>
          <w:rFonts w:ascii="IRNazanin" w:hAnsi="IRNazanin" w:eastAsia="IRNazanin" w:cs="IRNazanin"/>
          <w:lang w:bidi="fa-IR"/>
          <w:color w:val="111111"/>
          <w:sz w:val="28"/>
          <w:szCs w:val="28"/>
          <w:rtl/>
        </w:rPr>
        <w:t xml:space="preserve">هر کجا بگشود لب افشاند گوهر از دهان</w:t>
      </w:r>
    </w:p>
    <w:p>
      <w:pPr>
        <w:pStyle w:val="BookText"/>
      </w:pPr>
      <w:r>
        <w:rPr>
          <w:rFonts w:ascii="IRNazanin" w:hAnsi="IRNazanin" w:eastAsia="IRNazanin" w:cs="IRNazanin"/>
          <w:lang w:bidi="fa-IR"/>
          <w:color w:val="111111"/>
          <w:sz w:val="28"/>
          <w:szCs w:val="28"/>
          <w:rtl/>
        </w:rPr>
        <w:t xml:space="preserve">پیکر نورانی او در کفن پیچیده شد</w:t>
      </w:r>
    </w:p>
    <w:p>
      <w:pPr>
        <w:pStyle w:val="BookText"/>
      </w:pPr>
      <w:r>
        <w:rPr>
          <w:rFonts w:ascii="IRNazanin" w:hAnsi="IRNazanin" w:eastAsia="IRNazanin" w:cs="IRNazanin"/>
          <w:lang w:bidi="fa-IR"/>
          <w:color w:val="111111"/>
          <w:sz w:val="28"/>
          <w:szCs w:val="28"/>
          <w:rtl/>
        </w:rPr>
        <w:t xml:space="preserve">جسم جدّش زیر سم اسب از جور و فتن</w:t>
      </w:r>
    </w:p>
    <w:p>
      <w:pPr>
        <w:pStyle w:val="BookText"/>
      </w:pPr>
      <w:r>
        <w:rPr>
          <w:rFonts w:ascii="IRNazanin" w:hAnsi="IRNazanin" w:eastAsia="IRNazanin" w:cs="IRNazanin"/>
          <w:lang w:bidi="fa-IR"/>
          <w:color w:val="111111"/>
          <w:sz w:val="28"/>
          <w:szCs w:val="28"/>
          <w:rtl/>
        </w:rPr>
        <w:t xml:space="preserve">در کنار قتلگه انگشت جدّش را برید</w:t>
      </w:r>
    </w:p>
    <w:p>
      <w:pPr>
        <w:pStyle w:val="BookText"/>
      </w:pPr>
      <w:r>
        <w:rPr>
          <w:rFonts w:ascii="IRNazanin" w:hAnsi="IRNazanin" w:eastAsia="IRNazanin" w:cs="IRNazanin"/>
          <w:lang w:bidi="fa-IR"/>
          <w:color w:val="111111"/>
          <w:sz w:val="28"/>
          <w:szCs w:val="28"/>
          <w:rtl/>
        </w:rPr>
        <w:t xml:space="preserve">تا برد انگشتر او را به غارت اهرمن</w:t>
      </w:r>
    </w:p>
    <w:p>
      <w:pPr>
        <w:pStyle w:val="BookText"/>
      </w:pPr>
      <w:r>
        <w:rPr>
          <w:rFonts w:ascii="IRNazanin" w:hAnsi="IRNazanin" w:eastAsia="IRNazanin" w:cs="IRNazanin"/>
          <w:lang w:bidi="fa-IR"/>
          <w:color w:val="111111"/>
          <w:sz w:val="28"/>
          <w:szCs w:val="28"/>
          <w:rtl/>
        </w:rPr>
        <w:t xml:space="preserve">خیز ای سیّد حسن از بهر جدّت گریه کن</w:t>
      </w:r>
    </w:p>
    <w:p>
      <w:pPr>
        <w:pStyle w:val="BookText"/>
      </w:pPr>
      <w:r>
        <w:rPr>
          <w:rFonts w:ascii="IRNazanin" w:hAnsi="IRNazanin" w:eastAsia="IRNazanin" w:cs="IRNazanin"/>
          <w:lang w:bidi="fa-IR"/>
          <w:color w:val="111111"/>
          <w:sz w:val="28"/>
          <w:szCs w:val="28"/>
          <w:rtl/>
        </w:rPr>
        <w:t xml:space="preserve">گریه کن بر غربت جدّت چو شمع انجمن</w:t>
      </w:r>
    </w:p>
    <w:p>
      <w:pPr>
        <w:pStyle w:val="BookText"/>
      </w:pPr>
      <w:r>
        <w:rPr>
          <w:rFonts w:ascii="IRNazanin" w:hAnsi="IRNazanin" w:eastAsia="IRNazanin" w:cs="IRNazanin"/>
          <w:lang w:bidi="fa-IR"/>
          <w:color w:val="111111"/>
          <w:sz w:val="28"/>
          <w:szCs w:val="28"/>
          <w:rtl/>
        </w:rPr>
        <w:t xml:space="preserve">در غم شخصی که عمری سوخت از بهر حسین</w:t>
      </w:r>
    </w:p>
    <w:p>
      <w:pPr>
        <w:pStyle w:val="BookText"/>
      </w:pPr>
      <w:r>
        <w:rPr>
          <w:rFonts w:ascii="IRNazanin" w:hAnsi="IRNazanin" w:eastAsia="IRNazanin" w:cs="IRNazanin"/>
          <w:lang w:bidi="fa-IR"/>
          <w:color w:val="111111"/>
          <w:sz w:val="28"/>
          <w:szCs w:val="28"/>
          <w:rtl/>
        </w:rPr>
        <w:t xml:space="preserve">شیعه چون پروانه گردیده است کارش سوختن</w:t>
      </w:r>
    </w:p>
    <w:p>
      <w:pPr>
        <w:pStyle w:val="BookText"/>
      </w:pPr>
      <w:r>
        <w:rPr>
          <w:rFonts w:ascii="IRNazanin" w:hAnsi="IRNazanin" w:eastAsia="IRNazanin" w:cs="IRNazanin"/>
          <w:lang w:bidi="fa-IR"/>
          <w:color w:val="111111"/>
          <w:sz w:val="28"/>
          <w:szCs w:val="28"/>
          <w:rtl/>
        </w:rPr>
        <w:t xml:space="preserve">غلامرضا سازگار میثم</w:t>
      </w:r>
    </w:p>
    <w:p>
      <w:pPr>
        <w:pStyle w:val="BookText"/>
      </w:pPr>
      <w:r>
        <w:rPr>
          <w:rFonts w:ascii="IRNazanin" w:hAnsi="IRNazanin" w:eastAsia="IRNazanin" w:cs="IRNazanin"/>
          <w:lang w:bidi="fa-IR"/>
          <w:color w:val="111111"/>
          <w:sz w:val="28"/>
          <w:szCs w:val="28"/>
          <w:rtl/>
        </w:rPr>
        <w:t xml:space="preserve">مرزبان امامت و ولایت، ص 74-73</w:t>
      </w:r>
    </w:p>
    <w:p>
      <w:pPr>
        <w:pStyle w:val="BookText"/>
      </w:pPr>
      <w:r>
        <w:rPr>
          <w:rFonts w:ascii="IRNazanin" w:hAnsi="IRNazanin" w:eastAsia="IRNazanin" w:cs="IRNazanin"/>
          <w:lang w:bidi="fa-IR"/>
          <w:color w:val="111111"/>
          <w:sz w:val="28"/>
          <w:szCs w:val="28"/>
          <w:rtl/>
        </w:rPr>
        <w:t xml:space="preserve">ای سرا پا مهربانی و وفا</w:t>
      </w:r>
    </w:p>
    <w:p>
      <w:pPr>
        <w:pStyle w:val="BookText"/>
      </w:pPr>
      <w:r>
        <w:rPr>
          <w:rFonts w:ascii="IRNazanin" w:hAnsi="IRNazanin" w:eastAsia="IRNazanin" w:cs="IRNazanin"/>
          <w:lang w:bidi="fa-IR"/>
          <w:color w:val="111111"/>
          <w:sz w:val="28"/>
          <w:szCs w:val="28"/>
          <w:rtl/>
        </w:rPr>
        <w:t xml:space="preserve">ای وجودت وقف آل مصطفی</w:t>
      </w:r>
    </w:p>
    <w:p>
      <w:pPr>
        <w:pStyle w:val="BookText"/>
      </w:pPr>
      <w:r>
        <w:rPr>
          <w:rFonts w:ascii="IRNazanin" w:hAnsi="IRNazanin" w:eastAsia="IRNazanin" w:cs="IRNazanin"/>
          <w:lang w:bidi="fa-IR"/>
          <w:color w:val="111111"/>
          <w:sz w:val="28"/>
          <w:szCs w:val="28"/>
          <w:rtl/>
        </w:rPr>
        <w:t xml:space="preserve">ای فقیه عالم اهل عمل</w:t>
      </w:r>
    </w:p>
    <w:p>
      <w:pPr>
        <w:pStyle w:val="BookText"/>
      </w:pPr>
      <w:r>
        <w:rPr>
          <w:rFonts w:ascii="IRNazanin" w:hAnsi="IRNazanin" w:eastAsia="IRNazanin" w:cs="IRNazanin"/>
          <w:lang w:bidi="fa-IR"/>
          <w:color w:val="111111"/>
          <w:sz w:val="28"/>
          <w:szCs w:val="28"/>
          <w:rtl/>
        </w:rPr>
        <w:t xml:space="preserve">ای صبوری شما ضرب المثل</w:t>
      </w:r>
    </w:p>
    <w:p>
      <w:pPr>
        <w:pStyle w:val="BookText"/>
      </w:pPr>
      <w:r>
        <w:rPr>
          <w:rFonts w:ascii="IRNazanin" w:hAnsi="IRNazanin" w:eastAsia="IRNazanin" w:cs="IRNazanin"/>
          <w:lang w:bidi="fa-IR"/>
          <w:color w:val="111111"/>
          <w:sz w:val="28"/>
          <w:szCs w:val="28"/>
          <w:rtl/>
        </w:rPr>
        <w:t xml:space="preserve">در مقام علم تو داد سخن</w:t>
      </w:r>
    </w:p>
    <w:p>
      <w:pPr>
        <w:pStyle w:val="BookText"/>
      </w:pPr>
      <w:r>
        <w:rPr>
          <w:rFonts w:ascii="IRNazanin" w:hAnsi="IRNazanin" w:eastAsia="IRNazanin" w:cs="IRNazanin"/>
          <w:lang w:bidi="fa-IR"/>
          <w:color w:val="111111"/>
          <w:sz w:val="28"/>
          <w:szCs w:val="28"/>
          <w:rtl/>
        </w:rPr>
        <w:t xml:space="preserve">خود گواهی ده نباشد کار من</w:t>
      </w:r>
    </w:p>
    <w:p>
      <w:pPr>
        <w:pStyle w:val="BookText"/>
      </w:pPr>
      <w:r>
        <w:rPr>
          <w:rFonts w:ascii="IRNazanin" w:hAnsi="IRNazanin" w:eastAsia="IRNazanin" w:cs="IRNazanin"/>
          <w:lang w:bidi="fa-IR"/>
          <w:color w:val="111111"/>
          <w:sz w:val="28"/>
          <w:szCs w:val="28"/>
          <w:rtl/>
        </w:rPr>
        <w:t xml:space="preserve">ای ز اخلاقت همه غرق عجب</w:t>
      </w:r>
    </w:p>
    <w:p>
      <w:pPr>
        <w:pStyle w:val="BookText"/>
      </w:pPr>
      <w:r>
        <w:rPr>
          <w:rFonts w:ascii="IRNazanin" w:hAnsi="IRNazanin" w:eastAsia="IRNazanin" w:cs="IRNazanin"/>
          <w:lang w:bidi="fa-IR"/>
          <w:color w:val="111111"/>
          <w:sz w:val="28"/>
          <w:szCs w:val="28"/>
          <w:rtl/>
        </w:rPr>
        <w:t xml:space="preserve">اوستاد درس اخلاق و ادب</w:t>
      </w:r>
    </w:p>
    <w:p>
      <w:pPr>
        <w:pStyle w:val="BookText"/>
      </w:pPr>
      <w:r>
        <w:rPr>
          <w:rFonts w:ascii="IRNazanin" w:hAnsi="IRNazanin" w:eastAsia="IRNazanin" w:cs="IRNazanin"/>
          <w:lang w:bidi="fa-IR"/>
          <w:color w:val="111111"/>
          <w:sz w:val="28"/>
          <w:szCs w:val="28"/>
          <w:rtl/>
        </w:rPr>
        <w:t xml:space="preserve">شاهد این گفتۀ من مردمند</w:t>
      </w:r>
    </w:p>
    <w:p>
      <w:pPr>
        <w:pStyle w:val="BookText"/>
      </w:pPr>
      <w:r>
        <w:rPr>
          <w:rFonts w:ascii="IRNazanin" w:hAnsi="IRNazanin" w:eastAsia="IRNazanin" w:cs="IRNazanin"/>
          <w:lang w:bidi="fa-IR"/>
          <w:color w:val="111111"/>
          <w:sz w:val="28"/>
          <w:szCs w:val="28"/>
          <w:rtl/>
        </w:rPr>
        <w:t xml:space="preserve">مردمی که از غمت سر در گمند</w:t>
      </w:r>
    </w:p>
    <w:p>
      <w:pPr>
        <w:pStyle w:val="BookText"/>
      </w:pPr>
      <w:r>
        <w:rPr>
          <w:rFonts w:ascii="IRNazanin" w:hAnsi="IRNazanin" w:eastAsia="IRNazanin" w:cs="IRNazanin"/>
          <w:lang w:bidi="fa-IR"/>
          <w:color w:val="111111"/>
          <w:sz w:val="28"/>
          <w:szCs w:val="28"/>
          <w:rtl/>
        </w:rPr>
        <w:t xml:space="preserve">دوست و دشمن همه حیران تو</w:t>
      </w:r>
    </w:p>
    <w:p>
      <w:pPr>
        <w:pStyle w:val="BookText"/>
      </w:pPr>
      <w:r>
        <w:rPr>
          <w:rFonts w:ascii="IRNazanin" w:hAnsi="IRNazanin" w:eastAsia="IRNazanin" w:cs="IRNazanin"/>
          <w:lang w:bidi="fa-IR"/>
          <w:color w:val="111111"/>
          <w:sz w:val="28"/>
          <w:szCs w:val="28"/>
          <w:rtl/>
        </w:rPr>
        <w:t xml:space="preserve">در وداع رفتنت گریان تو</w:t>
      </w:r>
    </w:p>
    <w:p>
      <w:pPr>
        <w:pStyle w:val="BookText"/>
      </w:pPr>
      <w:r>
        <w:rPr>
          <w:rFonts w:ascii="IRNazanin" w:hAnsi="IRNazanin" w:eastAsia="IRNazanin" w:cs="IRNazanin"/>
          <w:lang w:bidi="fa-IR"/>
          <w:color w:val="111111"/>
          <w:sz w:val="28"/>
          <w:szCs w:val="28"/>
          <w:rtl/>
        </w:rPr>
        <w:t xml:space="preserve">عمر خود را صرف قرآن کردهای</w:t>
      </w:r>
    </w:p>
    <w:p>
      <w:pPr>
        <w:pStyle w:val="BookText"/>
      </w:pPr>
      <w:r>
        <w:rPr>
          <w:rFonts w:ascii="IRNazanin" w:hAnsi="IRNazanin" w:eastAsia="IRNazanin" w:cs="IRNazanin"/>
          <w:lang w:bidi="fa-IR"/>
          <w:color w:val="111111"/>
          <w:sz w:val="28"/>
          <w:szCs w:val="28"/>
          <w:rtl/>
        </w:rPr>
        <w:t xml:space="preserve">جان خود را ظرف جانان کردهای</w:t>
      </w:r>
    </w:p>
    <w:p>
      <w:pPr>
        <w:pStyle w:val="BookText"/>
      </w:pPr>
      <w:r>
        <w:rPr>
          <w:rFonts w:ascii="IRNazanin" w:hAnsi="IRNazanin" w:eastAsia="IRNazanin" w:cs="IRNazanin"/>
          <w:lang w:bidi="fa-IR"/>
          <w:color w:val="111111"/>
          <w:sz w:val="28"/>
          <w:szCs w:val="28"/>
          <w:rtl/>
        </w:rPr>
        <w:t xml:space="preserve">ای مرام تو مرام اهل بیت</w:t>
      </w:r>
    </w:p>
    <w:p>
      <w:pPr>
        <w:pStyle w:val="BookText"/>
      </w:pPr>
      <w:r>
        <w:rPr>
          <w:rFonts w:ascii="IRNazanin" w:hAnsi="IRNazanin" w:eastAsia="IRNazanin" w:cs="IRNazanin"/>
          <w:lang w:bidi="fa-IR"/>
          <w:color w:val="111111"/>
          <w:sz w:val="28"/>
          <w:szCs w:val="28"/>
          <w:rtl/>
        </w:rPr>
        <w:t xml:space="preserve">ظاهر و باطن غلام اهل بیت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مرامت پایداری کردهای</w:t>
      </w:r>
    </w:p>
    <w:p>
      <w:pPr>
        <w:pStyle w:val="BookText"/>
      </w:pPr>
      <w:r>
        <w:rPr>
          <w:rFonts w:ascii="IRNazanin" w:hAnsi="IRNazanin" w:eastAsia="IRNazanin" w:cs="IRNazanin"/>
          <w:lang w:bidi="fa-IR"/>
          <w:color w:val="111111"/>
          <w:sz w:val="28"/>
          <w:szCs w:val="28"/>
          <w:rtl/>
        </w:rPr>
        <w:t xml:space="preserve">هم چو کوهی استواری کردهای</w:t>
      </w:r>
    </w:p>
    <w:p>
      <w:pPr>
        <w:pStyle w:val="BookText"/>
      </w:pPr>
      <w:r>
        <w:rPr>
          <w:rFonts w:ascii="IRNazanin" w:hAnsi="IRNazanin" w:eastAsia="IRNazanin" w:cs="IRNazanin"/>
          <w:lang w:bidi="fa-IR"/>
          <w:color w:val="111111"/>
          <w:sz w:val="28"/>
          <w:szCs w:val="28"/>
          <w:rtl/>
        </w:rPr>
        <w:t xml:space="preserve">تو دفاع از خطّ زهرا کردهای</w:t>
      </w:r>
    </w:p>
    <w:p>
      <w:pPr>
        <w:pStyle w:val="BookText"/>
      </w:pPr>
      <w:r>
        <w:rPr>
          <w:rFonts w:ascii="IRNazanin" w:hAnsi="IRNazanin" w:eastAsia="IRNazanin" w:cs="IRNazanin"/>
          <w:lang w:bidi="fa-IR"/>
          <w:color w:val="111111"/>
          <w:sz w:val="28"/>
          <w:szCs w:val="28"/>
          <w:rtl/>
        </w:rPr>
        <w:t xml:space="preserve">مشت خصم مرتضی واکردهای</w:t>
      </w:r>
    </w:p>
    <w:p>
      <w:pPr>
        <w:pStyle w:val="BookText"/>
      </w:pPr>
      <w:r>
        <w:rPr>
          <w:rFonts w:ascii="IRNazanin" w:hAnsi="IRNazanin" w:eastAsia="IRNazanin" w:cs="IRNazanin"/>
          <w:lang w:bidi="fa-IR"/>
          <w:color w:val="111111"/>
          <w:sz w:val="28"/>
          <w:szCs w:val="28"/>
          <w:rtl/>
        </w:rPr>
        <w:t xml:space="preserve">مانده در یاد همه رفتار تو</w:t>
      </w:r>
    </w:p>
    <w:p>
      <w:pPr>
        <w:pStyle w:val="BookText"/>
      </w:pPr>
      <w:r>
        <w:rPr>
          <w:rFonts w:ascii="IRNazanin" w:hAnsi="IRNazanin" w:eastAsia="IRNazanin" w:cs="IRNazanin"/>
          <w:lang w:bidi="fa-IR"/>
          <w:color w:val="111111"/>
          <w:sz w:val="28"/>
          <w:szCs w:val="28"/>
          <w:rtl/>
        </w:rPr>
        <w:t xml:space="preserve">حکمت پنهان در گفتار تو</w:t>
      </w:r>
    </w:p>
    <w:p>
      <w:pPr>
        <w:pStyle w:val="BookText"/>
      </w:pPr>
      <w:r>
        <w:rPr>
          <w:rFonts w:ascii="IRNazanin" w:hAnsi="IRNazanin" w:eastAsia="IRNazanin" w:cs="IRNazanin"/>
          <w:lang w:bidi="fa-IR"/>
          <w:color w:val="111111"/>
          <w:sz w:val="28"/>
          <w:szCs w:val="28"/>
          <w:rtl/>
        </w:rPr>
        <w:t xml:space="preserve">مانده از تو بهر یاران یادگار</w:t>
      </w:r>
    </w:p>
    <w:p>
      <w:pPr>
        <w:pStyle w:val="BookText"/>
      </w:pPr>
      <w:r>
        <w:rPr>
          <w:rFonts w:ascii="IRNazanin" w:hAnsi="IRNazanin" w:eastAsia="IRNazanin" w:cs="IRNazanin"/>
          <w:lang w:bidi="fa-IR"/>
          <w:color w:val="111111"/>
          <w:sz w:val="28"/>
          <w:szCs w:val="28"/>
          <w:rtl/>
        </w:rPr>
        <w:t xml:space="preserve">حوزه هایی با شرف چون ذوالفقار</w:t>
      </w:r>
    </w:p>
    <w:p>
      <w:pPr>
        <w:pStyle w:val="BookText"/>
      </w:pPr>
      <w:r>
        <w:rPr>
          <w:rFonts w:ascii="IRNazanin" w:hAnsi="IRNazanin" w:eastAsia="IRNazanin" w:cs="IRNazanin"/>
          <w:lang w:bidi="fa-IR"/>
          <w:color w:val="111111"/>
          <w:sz w:val="28"/>
          <w:szCs w:val="28"/>
          <w:rtl/>
        </w:rPr>
        <w:t xml:space="preserve">خیریه ها حوزه ها مدیون تو</w:t>
      </w:r>
    </w:p>
    <w:p>
      <w:pPr>
        <w:pStyle w:val="BookText"/>
      </w:pPr>
      <w:r>
        <w:rPr>
          <w:rFonts w:ascii="IRNazanin" w:hAnsi="IRNazanin" w:eastAsia="IRNazanin" w:cs="IRNazanin"/>
          <w:lang w:bidi="fa-IR"/>
          <w:color w:val="111111"/>
          <w:sz w:val="28"/>
          <w:szCs w:val="28"/>
          <w:rtl/>
        </w:rPr>
        <w:t xml:space="preserve">هر حسینی تا ابد ممنون تو</w:t>
      </w:r>
    </w:p>
    <w:p>
      <w:pPr>
        <w:pStyle w:val="BookText"/>
      </w:pPr>
      <w:r>
        <w:rPr>
          <w:rFonts w:ascii="IRNazanin" w:hAnsi="IRNazanin" w:eastAsia="IRNazanin" w:cs="IRNazanin"/>
          <w:lang w:bidi="fa-IR"/>
          <w:color w:val="111111"/>
          <w:sz w:val="28"/>
          <w:szCs w:val="28"/>
          <w:rtl/>
        </w:rPr>
        <w:t xml:space="preserve">راه تو راه امیرالمؤمنین</w:t>
      </w:r>
    </w:p>
    <w:p>
      <w:pPr>
        <w:pStyle w:val="BookText"/>
      </w:pPr>
      <w:r>
        <w:rPr>
          <w:rFonts w:ascii="IRNazanin" w:hAnsi="IRNazanin" w:eastAsia="IRNazanin" w:cs="IRNazanin"/>
          <w:lang w:bidi="fa-IR"/>
          <w:color w:val="111111"/>
          <w:sz w:val="28"/>
          <w:szCs w:val="28"/>
          <w:rtl/>
        </w:rPr>
        <w:t xml:space="preserve">راه زهرا راه ختم المرسلین</w:t>
      </w:r>
    </w:p>
    <w:p>
      <w:pPr>
        <w:pStyle w:val="BookText"/>
      </w:pPr>
      <w:r>
        <w:rPr>
          <w:rFonts w:ascii="IRNazanin" w:hAnsi="IRNazanin" w:eastAsia="IRNazanin" w:cs="IRNazanin"/>
          <w:lang w:bidi="fa-IR"/>
          <w:color w:val="111111"/>
          <w:sz w:val="28"/>
          <w:szCs w:val="28"/>
          <w:rtl/>
        </w:rPr>
        <w:t xml:space="preserve">راهتان را ارج والا می نهیم</w:t>
      </w:r>
    </w:p>
    <w:p>
      <w:pPr>
        <w:pStyle w:val="BookText"/>
      </w:pPr>
      <w:r>
        <w:rPr>
          <w:rFonts w:ascii="IRNazanin" w:hAnsi="IRNazanin" w:eastAsia="IRNazanin" w:cs="IRNazanin"/>
          <w:lang w:bidi="fa-IR"/>
          <w:color w:val="111111"/>
          <w:sz w:val="28"/>
          <w:szCs w:val="28"/>
          <w:rtl/>
        </w:rPr>
        <w:t xml:space="preserve">بالیقین این ره ادامه می دهیم</w:t>
      </w:r>
    </w:p>
    <w:p>
      <w:pPr>
        <w:pStyle w:val="BookText"/>
      </w:pPr>
      <w:r>
        <w:rPr>
          <w:rFonts w:ascii="IRNazanin" w:hAnsi="IRNazanin" w:eastAsia="IRNazanin" w:cs="IRNazanin"/>
          <w:lang w:bidi="fa-IR"/>
          <w:color w:val="111111"/>
          <w:sz w:val="28"/>
          <w:szCs w:val="28"/>
          <w:rtl/>
        </w:rPr>
        <w:t xml:space="preserve">الوداع ای مهربان مثل پدر</w:t>
      </w:r>
    </w:p>
    <w:p>
      <w:pPr>
        <w:pStyle w:val="BookText"/>
      </w:pPr>
      <w:r>
        <w:rPr>
          <w:rFonts w:ascii="IRNazanin" w:hAnsi="IRNazanin" w:eastAsia="IRNazanin" w:cs="IRNazanin"/>
          <w:lang w:bidi="fa-IR"/>
          <w:color w:val="111111"/>
          <w:sz w:val="28"/>
          <w:szCs w:val="28"/>
          <w:rtl/>
        </w:rPr>
        <w:t xml:space="preserve">از چه اینگونه تو رفتی بیخبر</w:t>
      </w:r>
    </w:p>
    <w:p>
      <w:pPr>
        <w:pStyle w:val="BookText"/>
      </w:pPr>
      <w:r>
        <w:rPr>
          <w:rFonts w:ascii="IRNazanin" w:hAnsi="IRNazanin" w:eastAsia="IRNazanin" w:cs="IRNazanin"/>
          <w:lang w:bidi="fa-IR"/>
          <w:color w:val="111111"/>
          <w:sz w:val="28"/>
          <w:szCs w:val="28"/>
          <w:rtl/>
        </w:rPr>
        <w:t xml:space="preserve">خسته و رنجور فرزندان تو</w:t>
      </w:r>
    </w:p>
    <w:p>
      <w:pPr>
        <w:pStyle w:val="BookText"/>
      </w:pPr>
      <w:r>
        <w:rPr>
          <w:rFonts w:ascii="IRNazanin" w:hAnsi="IRNazanin" w:eastAsia="IRNazanin" w:cs="IRNazanin"/>
          <w:lang w:bidi="fa-IR"/>
          <w:color w:val="111111"/>
          <w:sz w:val="28"/>
          <w:szCs w:val="28"/>
          <w:rtl/>
        </w:rPr>
        <w:t xml:space="preserve">مات و حیرانند شاگردان تو</w:t>
      </w:r>
    </w:p>
    <w:p>
      <w:pPr>
        <w:pStyle w:val="BookText"/>
      </w:pPr>
      <w:r>
        <w:rPr>
          <w:rFonts w:ascii="IRNazanin" w:hAnsi="IRNazanin" w:eastAsia="IRNazanin" w:cs="IRNazanin"/>
          <w:lang w:bidi="fa-IR"/>
          <w:color w:val="111111"/>
          <w:sz w:val="28"/>
          <w:szCs w:val="28"/>
          <w:rtl/>
        </w:rPr>
        <w:t xml:space="preserve">علی پاکدامن روضه خوان</w:t>
      </w:r>
    </w:p>
    <w:p>
      <w:pPr>
        <w:pStyle w:val="BookText"/>
      </w:pPr>
      <w:r>
        <w:rPr>
          <w:rFonts w:ascii="IRNazanin" w:hAnsi="IRNazanin" w:eastAsia="IRNazanin" w:cs="IRNazanin"/>
          <w:lang w:bidi="fa-IR"/>
          <w:color w:val="111111"/>
          <w:sz w:val="28"/>
          <w:szCs w:val="28"/>
          <w:rtl/>
        </w:rPr>
        <w:t xml:space="preserve">مرزبان امامت و ولایت، ص 77-75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bookmarkStart w:id="256" w:name="pg7197_64907"/>
    <w:bookmarkEnd w:id="256"/>
    <w:p>
      <w:pPr>
        <w:pStyle w:val="Heading2"/>
      </w:pPr>
      <w:bookmarkStart w:id="651" w:name="_Toc395"/>
      <w:r>
        <w:t>منابع و مآخذ</w:t>
      </w:r>
      <w:bookmarkEnd w:id="651"/>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1001 نکته از ولایت امیرالمؤمنین علیّ علیه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الاحتجاج، طبرسى، احمد بن على، محقّق مصحّح: خرسان، محمّدباقر، نشر مرتضى، مشهد، چاپ اوّل، 1403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اذان و اقامه در اسلام، خسروی، موسی ناشر: ستاد اقامه نماز، چاپ دوم، بهار 1380.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امالی، ابن بابویه، محمّد بن على (شیخ صدوق)، ناشر: كتابچى، تهران، چاپ ششم، 1376 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اوصاف امیرالمؤمنین علیه السلام ، سعیدی، احمد انتشارات مسجد مقدّس جمکران، چاپ اوّل، 1388.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اهمیّت اذان و اقامه، مرعشی، آیة الله سیّد اسماعیل مترجم: محمّدمحمّدی اشتهاردی، انتشارات مسجد مقدّس جمکران، چاپ سوم، بهار 1380.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بشارة المصطفی لشیعة المرتضی، طبرى آملى، عمادالدّین أبی جعفر محمّد بن أبی القاسم، ناشر: المكتبة الحیدریه، نجف، چاپ دوم، 1383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بصائر الدّرجات فی فضائل آل محمّد صلّی اللّه علیه و آله ، صفّار، محمّد بن حسن، محقّق مصحّح: كوچه باغى، محسن بن عبّاسعلى، ناشر: مكتبة آیة الله المرعشی النّجفی، قم، چاپ دوم،1404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تأویل الآیات الظّاهرة فی فضائل العترة الطّاهرة، استرآبادى، على، محقّق مصحّح: استاد ولى، حسین، ناشر: مؤسّسة النّشر الإسلامی، قم، چاپ اوّل، 1409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ترجمه تفسیر روایی البرهان، بحرانی، سیّد هاشم مترجمان: ناظمیان رضا، گنجیان علیّ و خورشا صادق، تهران، نشر کتاب صبح، 1389ش.</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تفسیر ولایی قرآن کریم در اثبات ولایت امیرالمؤمنین علیه السلام از قرآن و سنّت، ساکی، عبدالصّمد، قم، نشر طوبای محبّت، 1392ش.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تفسیر القمی، قمى، على بن ابراهیم، محقّق مصحّح: موسوى جزائرى، طیب، ناشر: دار الكتاب، قم، چاپ سوم، 1404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تقویم شیعه، بندانی نیشابوری، عبدالحسین، انتشارات دلیل ما، چاپ سوم، زمستان 1383.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تلخیص ترجمهی کشف الیقین فی فضائل امیرالمؤمنین علیه السلام ، تألیف: علّامه حسن بن یوسف بن مطهّر حلی، تحقیق و تعلیق: درگاهی، حسین؛ مترجم: آژیر، حمیدرضا، انتشارات شمس الضّحی، چاپ اوّل، پاییز 1383.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خصال، ابن بابویه، محمّد بن على (شیخ صدوق)، محقّق مصحّح: غفّارى، علىاكبر، ناشر: جامعه مدرّسین، قم، چاپ اوّل، 1362 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دانشنامهی امیرالمؤمنین علیه السلام ، محمّدی ری شهری، محمّد، مؤسّسهی دارالحدیث، چاپ اوّل.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روضة المتّقین فی شرح من لا یحضره الفقیه، مجلسى، محمّدتقى بن مقصودعلى، محقّق مصحّح: موسوى كرمانى، حسین و اشتهاردى علىپناه، ناشر: مؤسّسه فرهنگى اسلامى كوشانبور، قم، چاپ دوم، 1406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روضة الواعظین، فتّال نیشابورى، محمّد بن احمد، مترجم: مهدوى دامغانى، محمود، ناشر: نشر نى، تهران، چاپ اوّل، 1366 ش.</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شواهد التنزیل، حسكانی، عبیدالله بن عبدالله، محقّق مصحّح: محمودى، محمّدباقر، ناشر: التّابعة لوزارة الثّقافة و الإرشاد الإسلامی، مجمع إحیاء الثّقافة الإسلامیة، تهران، چاپ اوّل، 1411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علل الشّرائع، ابن بابویه، محمّد بن على، ناشر: كتابفروشى داورى، قم، چاپ اوّل، 1385 ش1966 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عیون اخبار الرّضا علیه السلام ، ابن بابویه، محمّد بن على، محقّق مصحّح: لاجوردى، مهدى، ناشر: نشر جهان، تهران، چاپ اوّل، 1378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غرر الحكم و درر الكلم، تمیمى آمدى، عبد الواحد بن محمّد، محقّق مصحّح: رجائى، سید مهدى، ناشر: دار الكتاب الإسلامی، قم، چاپ دوم، 1410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الغیبة للنّعمانی، ابن أبی زینب، محمّد بن ابراهیم، محقّق مصحّح: غفّارى، علىاكبر، نشر صدوق، تهران، چاپ اوّل، 1397 ق.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فیض العلام، قمی، عبّاس.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القطره، علّامه سیّد احمد مستنبط، مترجم: محمّدحسین رحیمیان، نشر حاذق، چاپ چهارم، تابستان 1384.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الکافی، كلینى، محمّد بن یعقوب، محقّق مصحّح: غفّارى علىاكبر و آخوندى، محمّد، ناشر: دار الكتب الإسلامیة، تهران، چاپ چهارم، 1407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كتاب سلیم بن قیس الهلالی، هلالى، سلیم بن قیس، محقّق مصحّح: انصارى زنجانى خویینى، محمّد، ناشر: الهادى، قم، چاپ اوّل، 1405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كشف الغمّة فی معرفة الأئمّة، اربلى، على بن عیسى، محقّق مصحّح: رسولى محلّاتى، سید هاشم، ناشر: بنى هاشمى، تبریز، چاپ اوّل، 1381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لسان العرب، ابن منظور محمّد بن مكرم، محقّق مصحّح: میردامادى، جمالالدّین، ناشر: دار الفكر للطّباعة و النّشر و التّوزیع، دار صادر، چاپ سوم، 1414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مستدرک الوسائل، نورى، حسین بن محمّد تقى، محقّق مصحّح: مؤسّسة آل البیت؟علیهم السلام، ناشر: مؤسّسة آل البیت علیهم السلام، قم، چاپ اوّل، 1408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معانی الاخبار، ابن بابویه، محمّد بن على، مترجم: محمّدى شاهرودى، عبدالعلى، ناشر: دار الكتب الإسلامیة، تهران، چاپ دوم، 1377 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مفاتیح الجنان، شیخ عبّاس قمی.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من لا یحضر الفقیه، ابن بابویه، محمّد بن على، مترجم: غفّارى، علىاكبر غفّارى، محمّدجواد بلاغى، صدر، نشر صدوق، تهران، چاپ اوّل، 1367 ش.</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مناقب آل أبیطالب علیهم السلام، ابن شهر آشوب مازندرانى، محمّد بن على، ناشر: علّامه، قم، چاپ اوّل، 1379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ندای ولایت، رفیعی، سیّد جعفر، نشر یاران قائم(عج)،چاپ اوّل، زمستان 1380ش.</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نهج الحق و كشف الصّدق، علّامه حلى، حسن بن یوسف بن مطهّر، ناشر: دار الكتاب اللبنانی، بیروت، چاپ اوّل، 1982 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وسائل الشّیعه، شیخ حرّ عاملى، محمّد بن حسن، محقّق مصحّح: مؤسّسة آل البیت علیهم السلام، ناشر: مؤسّسة آل البیت علیهم السلام، قم، چاپ اوّل، 1409 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تفسیر ولایی قرآن کریم، در اثبات ولایت امیرالمؤمنین علیه السلام، عبدالصمد ساکی، چاپ اول، 1392ش.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کتب منتشر شده به اهتمام علیرضا مهرپرور</w:t>
      </w:r>
    </w:p>
    <w:p>
      <w:pPr>
        <w:pStyle w:val="BookText"/>
      </w:pPr>
      <w:r>
        <w:rPr>
          <w:rFonts w:ascii="IRNazanin" w:hAnsi="IRNazanin" w:eastAsia="IRNazanin" w:cs="IRNazanin"/>
          <w:lang w:bidi="fa-IR"/>
          <w:color w:val="111111"/>
          <w:sz w:val="28"/>
          <w:szCs w:val="28"/>
          <w:rtl/>
        </w:rPr>
        <w:t xml:space="preserve">1: خزان در بهاران؛ تقارن ماه محرم و صفر با نوروز باستانی، نظم</w:t>
      </w:r>
    </w:p>
    <w:p>
      <w:pPr>
        <w:pStyle w:val="BookText"/>
      </w:pPr>
      <w:r>
        <w:rPr>
          <w:rFonts w:ascii="IRNazanin" w:hAnsi="IRNazanin" w:eastAsia="IRNazanin" w:cs="IRNazanin"/>
          <w:lang w:bidi="fa-IR"/>
          <w:color w:val="111111"/>
          <w:sz w:val="28"/>
          <w:szCs w:val="28"/>
          <w:rtl/>
        </w:rPr>
        <w:t xml:space="preserve">2: پیمانهای از غدیر؛ شامل 110 قصیده غدیریه</w:t>
      </w:r>
    </w:p>
    <w:p>
      <w:pPr>
        <w:pStyle w:val="BookText"/>
      </w:pPr>
      <w:r>
        <w:rPr>
          <w:rFonts w:ascii="IRNazanin" w:hAnsi="IRNazanin" w:eastAsia="IRNazanin" w:cs="IRNazanin"/>
          <w:lang w:bidi="fa-IR"/>
          <w:color w:val="111111"/>
          <w:sz w:val="28"/>
          <w:szCs w:val="28"/>
          <w:rtl/>
        </w:rPr>
        <w:t xml:space="preserve">3: غروب ماه حجاز؛ در مناقب حضرت خدیجه کبری سلام الله علیها</w:t>
      </w:r>
    </w:p>
    <w:p>
      <w:pPr>
        <w:pStyle w:val="BookText"/>
      </w:pPr>
      <w:r>
        <w:rPr>
          <w:rFonts w:ascii="IRNazanin" w:hAnsi="IRNazanin" w:eastAsia="IRNazanin" w:cs="IRNazanin"/>
          <w:lang w:bidi="fa-IR"/>
          <w:color w:val="111111"/>
          <w:sz w:val="28"/>
          <w:szCs w:val="28"/>
          <w:rtl/>
        </w:rPr>
        <w:t xml:space="preserve">4: جدۀ قبیلۀ عصمت؛ درمناقب و مصائب حضرت خدیجهکبری سلام الله علیها نظم و نثر</w:t>
      </w:r>
    </w:p>
    <w:p>
      <w:pPr>
        <w:pStyle w:val="BookText"/>
      </w:pPr>
      <w:r>
        <w:rPr>
          <w:rFonts w:ascii="IRNazanin" w:hAnsi="IRNazanin" w:eastAsia="IRNazanin" w:cs="IRNazanin"/>
          <w:lang w:bidi="fa-IR"/>
          <w:color w:val="111111"/>
          <w:sz w:val="28"/>
          <w:szCs w:val="28"/>
          <w:rtl/>
        </w:rPr>
        <w:t xml:space="preserve">5: نوای بهشت؛اشعار مخصوص عتبات عالیات عراق و سوریه</w:t>
      </w:r>
    </w:p>
    <w:p>
      <w:pPr>
        <w:pStyle w:val="BookText"/>
      </w:pPr>
      <w:r>
        <w:rPr>
          <w:rFonts w:ascii="IRNazanin" w:hAnsi="IRNazanin" w:eastAsia="IRNazanin" w:cs="IRNazanin"/>
          <w:lang w:bidi="fa-IR"/>
          <w:color w:val="111111"/>
          <w:sz w:val="28"/>
          <w:szCs w:val="28"/>
          <w:rtl/>
        </w:rPr>
        <w:t xml:space="preserve">6: سوگوارۀ سامرا؛ اشعار مربوط به هتکحرمت حرم امامین عسکریین علیهماالسلام</w:t>
      </w:r>
    </w:p>
    <w:p>
      <w:pPr>
        <w:pStyle w:val="BookText"/>
      </w:pPr>
      <w:r>
        <w:rPr>
          <w:rFonts w:ascii="IRNazanin" w:hAnsi="IRNazanin" w:eastAsia="IRNazanin" w:cs="IRNazanin"/>
          <w:lang w:bidi="fa-IR"/>
          <w:color w:val="111111"/>
          <w:sz w:val="28"/>
          <w:szCs w:val="28"/>
          <w:rtl/>
        </w:rPr>
        <w:t xml:space="preserve">7: غربت بقیع؛ تخریب حرم مطهر بقیع توسط فرقۀ ضالّۀ وهابیت، نثر و نظم</w:t>
      </w:r>
    </w:p>
    <w:p>
      <w:pPr>
        <w:pStyle w:val="BookText"/>
      </w:pPr>
      <w:r>
        <w:rPr>
          <w:rFonts w:ascii="IRNazanin" w:hAnsi="IRNazanin" w:eastAsia="IRNazanin" w:cs="IRNazanin"/>
          <w:lang w:bidi="fa-IR"/>
          <w:color w:val="111111"/>
          <w:sz w:val="28"/>
          <w:szCs w:val="28"/>
          <w:rtl/>
        </w:rPr>
        <w:t xml:space="preserve">8: سرود روح القدس؛مجموعه اشعار ولایی استاد محمّد علیّ صاعد اصفهانی</w:t>
      </w:r>
    </w:p>
    <w:p>
      <w:pPr>
        <w:pStyle w:val="BookText"/>
      </w:pPr>
      <w:r>
        <w:rPr>
          <w:rFonts w:ascii="IRNazanin" w:hAnsi="IRNazanin" w:eastAsia="IRNazanin" w:cs="IRNazanin"/>
          <w:lang w:bidi="fa-IR"/>
          <w:color w:val="111111"/>
          <w:sz w:val="28"/>
          <w:szCs w:val="28"/>
          <w:rtl/>
        </w:rPr>
        <w:t xml:space="preserve">9: و قبرٌ بطوس؛ دعبل خزاعی، نثر و نظم</w:t>
      </w:r>
    </w:p>
    <w:p>
      <w:pPr>
        <w:pStyle w:val="BookText"/>
      </w:pPr>
      <w:r>
        <w:rPr>
          <w:rFonts w:ascii="IRNazanin" w:hAnsi="IRNazanin" w:eastAsia="IRNazanin" w:cs="IRNazanin"/>
          <w:lang w:bidi="fa-IR"/>
          <w:color w:val="111111"/>
          <w:sz w:val="28"/>
          <w:szCs w:val="28"/>
          <w:rtl/>
        </w:rPr>
        <w:t xml:space="preserve">10: نوروز در محاق؛تقارن ایّام فاطمیه با نوروز، نظم و نثر</w:t>
      </w:r>
    </w:p>
    <w:p>
      <w:pPr>
        <w:pStyle w:val="BookText"/>
      </w:pPr>
      <w:r>
        <w:rPr>
          <w:rFonts w:ascii="IRNazanin" w:hAnsi="IRNazanin" w:eastAsia="IRNazanin" w:cs="IRNazanin"/>
          <w:lang w:bidi="fa-IR"/>
          <w:color w:val="111111"/>
          <w:sz w:val="28"/>
          <w:szCs w:val="28"/>
          <w:rtl/>
        </w:rPr>
        <w:t xml:space="preserve">11: آینۀ غدیر؛ غدیر به روایت شیعه و سنّی، نثر، مؤلف محمد علی صاعد اصفهانی</w:t>
      </w:r>
    </w:p>
    <w:p>
      <w:pPr>
        <w:pStyle w:val="BookText"/>
      </w:pPr>
      <w:r>
        <w:rPr>
          <w:rFonts w:ascii="IRNazanin" w:hAnsi="IRNazanin" w:eastAsia="IRNazanin" w:cs="IRNazanin"/>
          <w:lang w:bidi="fa-IR"/>
          <w:color w:val="111111"/>
          <w:sz w:val="28"/>
          <w:szCs w:val="28"/>
          <w:rtl/>
        </w:rPr>
        <w:t xml:space="preserve">12: امام حسن علیه السلام در مصاف صلح؛ نثر و نظم</w:t>
      </w:r>
    </w:p>
    <w:p>
      <w:pPr>
        <w:pStyle w:val="BookText"/>
      </w:pPr>
      <w:r>
        <w:rPr>
          <w:rFonts w:ascii="IRNazanin" w:hAnsi="IRNazanin" w:eastAsia="IRNazanin" w:cs="IRNazanin"/>
          <w:lang w:bidi="fa-IR"/>
          <w:color w:val="111111"/>
          <w:sz w:val="28"/>
          <w:szCs w:val="28"/>
          <w:rtl/>
        </w:rPr>
        <w:t xml:space="preserve">13: گل نغمه های عزاداری؛ویژه دم بین راه عزاداران</w:t>
      </w:r>
    </w:p>
    <w:p>
      <w:pPr>
        <w:pStyle w:val="BookText"/>
      </w:pPr>
      <w:r>
        <w:rPr>
          <w:rFonts w:ascii="IRNazanin" w:hAnsi="IRNazanin" w:eastAsia="IRNazanin" w:cs="IRNazanin"/>
          <w:lang w:bidi="fa-IR"/>
          <w:color w:val="111111"/>
          <w:sz w:val="28"/>
          <w:szCs w:val="28"/>
          <w:rtl/>
        </w:rPr>
        <w:t xml:space="preserve">14: خاطراتی آموزنده و ماندگار؛ خاطرات پنجاهساله از علما، شعرا، مداحان و بانیان مجالس</w:t>
      </w:r>
    </w:p>
    <w:p>
      <w:pPr>
        <w:pStyle w:val="BookText"/>
      </w:pPr>
      <w:r>
        <w:rPr>
          <w:rFonts w:ascii="IRNazanin" w:hAnsi="IRNazanin" w:eastAsia="IRNazanin" w:cs="IRNazanin"/>
          <w:lang w:bidi="fa-IR"/>
          <w:color w:val="111111"/>
          <w:sz w:val="28"/>
          <w:szCs w:val="28"/>
          <w:rtl/>
        </w:rPr>
        <w:t xml:space="preserve">15: جرعه ای از سلسبیل ولایت؛ در فضائل امیر مؤمنان حضرت علیّ علیه السلام، نظم و نثر(کتاب حاضر)</w:t>
      </w:r>
    </w:p>
    <w:p>
      <w:pPr>
        <w:pStyle w:val="BookText"/>
      </w:pPr>
      <w:r>
        <w:rPr>
          <w:rFonts w:ascii="IRNazanin" w:hAnsi="IRNazanin" w:eastAsia="IRNazanin" w:cs="IRNazanin"/>
          <w:lang w:bidi="fa-IR"/>
          <w:color w:val="111111"/>
          <w:sz w:val="28"/>
          <w:szCs w:val="28"/>
          <w:rtl/>
        </w:rPr>
        <w:t xml:space="preserve">و تعدادی جزوه به مناسبتهای مختلف مانند: اربعین، ولادت حضرت رقیه سلام اللهعلیها و...</w:t>
      </w:r>
    </w:p>
    <w:p>
      <w:pPr>
        <w:pStyle w:val="BookText"/>
      </w:pPr>
      <w:r>
        <w:rPr>
          <w:rFonts w:ascii="IRNazanin" w:hAnsi="IRNazanin" w:eastAsia="IRNazanin" w:cs="IRNazanin"/>
          <w:lang w:bidi="fa-IR"/>
          <w:color w:val="111111"/>
          <w:sz w:val="28"/>
          <w:szCs w:val="28"/>
          <w:rtl/>
        </w:rPr>
        <w:t xml:space="preserve">کتابهای فوق، در سایت قائمیه اصفهان( </w:t>
      </w:r>
      <w:r>
        <w:rPr>
          <w:rFonts w:ascii="Times New Roman" w:hAnsi="Times New Roman" w:eastAsia="Times New Roman" w:cs="Times New Roman"/>
          <w:lang w:val="en-US" w:bidi="en-US"/>
          <w:color w:val="111111"/>
          <w:sz w:val="28"/>
          <w:szCs w:val="28"/>
          <w:rtl/>
        </w:rPr>
        <w:t xml:space="preserve">www.ghbook.ir) </w:t>
      </w:r>
      <w:r>
        <w:rPr>
          <w:rFonts w:ascii="IRNazanin" w:hAnsi="IRNazanin" w:eastAsia="IRNazanin" w:cs="IRNazanin"/>
          <w:lang w:bidi="fa-IR"/>
          <w:color w:val="111111"/>
          <w:sz w:val="28"/>
          <w:szCs w:val="28"/>
          <w:rtl/>
        </w:rPr>
        <w:t xml:space="preserve">و سایت مؤسسه اهلالبیت علیهم السلام( </w:t>
      </w:r>
      <w:r>
        <w:rPr>
          <w:rFonts w:ascii="Times New Roman" w:hAnsi="Times New Roman" w:eastAsia="Times New Roman" w:cs="Times New Roman"/>
          <w:lang w:val="en-US" w:bidi="en-US"/>
          <w:color w:val="111111"/>
          <w:sz w:val="28"/>
          <w:szCs w:val="28"/>
          <w:rtl/>
        </w:rPr>
        <w:t xml:space="preserve">www.ahlolbait.com) </w:t>
      </w:r>
      <w:r>
        <w:rPr>
          <w:rFonts w:ascii="IRNazanin" w:hAnsi="IRNazanin" w:eastAsia="IRNazanin" w:cs="IRNazanin"/>
          <w:lang w:bidi="fa-IR"/>
          <w:color w:val="111111"/>
          <w:sz w:val="28"/>
          <w:szCs w:val="28"/>
          <w:rtl/>
        </w:rPr>
        <w:t xml:space="preserve">قابل دانلود و مشاهده میباشد.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 الجنان، تعقیبات نماز صبح.</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البتّه این قضاوت آماری را نمی توان به راحتی به دو دهۀ اخیر نسبت داد؛ چرا که تحوّل شعر آیینی در زمان ما ایجاب می کند كه بررسی موشکافانه تر و ریزبینانهتری داشته باشیم.</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چهل چشمه، شامل چهل مثنوی در مدح و منقبت و فضائل حضرت امام علی علیه السلام است؛ تألیف دوست ذاکر و شاعر جناب آقای محسن غلامحسینی که نشر محمل آن را در قطع رقعی و در سال 1393 به 1000 نسخه منتشر کرده است.</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لازم است به دلیل تشابه اسمی، متذكّر شوم كه ایشان غیر از نگارندۀ این سطور هستند.</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قلم نیفتد که کتاب «جمع مفرد»، شامل ابیات گزیدۀ علوی از رودکی تا شهریار (169 بیت) است که به همّت دوست شاعرم جناب آقا مجتبی خرسندی جمع آمده و توسّط نشر عصر صادق در قطع رقعی و در سال 1397 در قم به 1000 نسخه منتشر شده است.</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بیّنه، آیه ی 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شود به حديث نورانیّت؛ القطره، ج 1، ص 200  204.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تلخیص ترجمهی کشف الیقین فی فضائل امیرالمؤمنین علیه السلام، ص 25.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تلخیص ترجمهی کشف الیقین فی فضائل امیرالمؤمنین علیه السلام، ص 2527.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الغدیر، ج6، ص 22.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 نامهی امیرالمؤمنین علیه السلام ، ج1، ص 83 به نقل از شرح نهج البلاغه ابن ابی الحدید، ج4، ص 114.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الفضایل، ص 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59.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33.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 286 ح 1، و المسائل السروية، ص 79، ح 59؛ إثبات الهداة بالنصوص و المعجزات، ج‌2، ص 12.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احراب /33.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تاج الفضائل، ص 54 و 55.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1001نکته از ولایت امیرالمؤمنین علی علیه السلام، ص135، به نقل از امالی مفید، ص102.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ولایی قرآن کریم در اثبات ولایت امیرالمؤمنین علیه السلام از قرآن و سنّت، ج1، ص 41 به نقل از تفسیر امام حسن عسکری علیه السلام، ص 37 و بحار الانوار، ج 89، ص 250.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ولایی قرآن کریم در اثبات ولایت امیرالمؤمنین علیه السلام از قرآن و سنّت، ج1، ص 42 به نقل از ینابیع المودّة قندوزی، ج3، ص 212 و مشارق انوار الیقین، ص 29.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ولایی قرآن کریم در اثبات ولایت امیرالمؤمنین علیه السلام از قرآن و سنّت، ج1، ص 59.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ولایی قرآن کریم در اثبات ولایت امیرالمؤمنین علیه السلام از قرآن و سنّت، ج1، ص 61.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38، ص 100؛ امالی صدوق، ص 306.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35، ص 365.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آیه 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35، ص 373.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98، ص 301؛ مفاتیح الجنان، زیارت مطلقهی امیرالمؤمنین علیه السلام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ولایی قرآن کریم در اثبات ولایت امیرالمؤمنین علیه السلام از قرآن وسنّت، ج1، ص64.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ترجمۀ تفسیر روایی البرهان، ج2، ص9.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207.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علی الصّحیحین، ج 3، ص 5، ح 4264.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ابی الحدید)، ج 13، ص 262.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(ابن ابی الحدید)، ج 13، ص 261، خطبۀ 238.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256.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22.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الیقین، ص 466؛ طرائف، ج 2، ص 521.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ص 38؛ بحار الانوار، ج 39، ص 335.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97، ص 307؛ مفاتیح الجنان، زیارت مخصوصۀ امیرالمؤمنین علیه السلام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103.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خصائص الائمه سید رضی: ص74؛ بحار الانوار: ج22 ص486.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ج1 ص194.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ج 1، ص 356 357، ح 11؛ شواهد التنزيل، ج 1، ص 131 ح 180؛ دلائل الصدق لنهج الحق، ج5، ص 390.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37، ص 308.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55.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ج 9، ص 478.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35، ص 183؛ امالی صدوق، ص 124؛ ارشاد القلوب، ج 2، ص 260؛ اقبال الاعمال، ص 304؛ الافصاح، ص 132. تفسیر الرّازی، ج 6، ص 87؛ تفسیر البیضاوی، ج 2، ص 88؛ تفسیر ابن کثیر، ج 3، ص 138؛ تفسیر البغوی، ج 3، ص 73.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ثعلبی: ج4، ص80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157.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35، ص 404.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ذخائر العقبی، ص 96.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تقویم شیعه، بخش اول ذی الحجه ؛ فیض العلام: ص 107.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ص50.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ص191.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ص506؛ علل الشرایع: ج1 ص195.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43.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ج 27، ص 188. تفسیر الکشف و البیان، ج 5، ص 303.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97، ص 373؛ مفاتیح الجنان، زیارت امیرالمؤمنین علیه السلام در روز میلاد پیامبر صلی الله علیه و آله.</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33.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المحرقة، ص 143؛ تفسیر الکشف و البیان، ج 8، ص 38؛ ینابیع المودّة، ج 1، ص 294.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قرآن، هشت آیه با این عبارت آمده است.</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/23.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مجمع البیان: ج9 ص49.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الامالی صدوق، ص621؛ بشاره المصطفی، ص355.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ج23ص 235.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ص442؛ تفسیر ولائی قرآن، ج4، ص 2215.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واقعه / 27.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ج2، ص348.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ولائی قرآن، ج4، ص 2263.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حساب ابجد، دو عبارت «باسم الله» و «یا علی مدد»، هرکدام «169» و نیز «بحق» و نام مبارک «علی» «110» می شود.</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مجادله: آیه 13.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شهرآشوب: ج1 ص346؛ المستدرک حاکم: ج2 ص482؛ خصائص امیرالمؤمنین علیه السلام نسائی: ص128 و...</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شهرآشوب: ص346؛ تفسیر ابن عربی: ج2 ص307.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طبرسی: ج1 ص305.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الانسان: آیه 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منهج الصادقین: ج9 ص209.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ج35 ص378؛ تفسیر ثعلبی: ج9 ص262.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صدوق: ص574.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ولائی قرآن، ج4، ص 23202315.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مجادله / 12.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انسان 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 آشوب، ج2، ص298.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انسان 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خوارزمی، ص144.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مغازلی، ص168؛ الرّیاض النّضرة، ص131؛ نظم درر السّمطین، ص120؛ کفایة الاثر، ص138.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36،ص 4؛ عیون اخبار الرّضا علیه السلام، ج 2، ص 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نبأ 13.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المستقیم، ج 1، ص 279؛ الفضائل، ص 1؛ تأویل الآیات، ص 735؛ مناقب آل ابی طالب ج 3، ص 80.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97، ص 279؛ البلدالامین، ص 291؛ المزار، ص 78؛ مفاتیح الجنان، زیارت امیرالمؤمنین.</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انشراح 14.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مجمع البیان، ج10، ص389.</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ج2، ص 428؛ بحار الانوار، ج36، ص133؛ البرهان، ج5، ص690.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ج24 ص105 و 106.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تاویل الآیات: ج2 ص814.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ج31 ص587.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تاویل الآیات: ج2 ص814؛ بحارالانوار: ج24 ص106 با اندک تفاوت.</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 آشوب: ج3 ص163.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ج2 ص429.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غایة المرام، ج6، ص142؛ شرح احقاق الحق، ج5، ص619؛ کشف الیقین، ص297؛ تفسیر ولایی قرآن کریم، ج 4، ص 2674.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المتّقین فی شرح من لا یحضره الفقیه، ج2، ص 710.</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10، ص 119؛ وسائل الشّیعة، ج 27، ص 34؛ الاحتجاج، ج 1، ص 78؛ الارشاد، ج 1، ص 33؛ امالی صدوق، ص 343؛ امالی شیخ طوسی، ص 558؛ اقبال الاعمال، ص 296. المستدرک علی الصّحیحین، ج 2، ص 137؛ المعجم الکبیر، ج 11، ص 65؛ جامع الاحادیث، ج 7، ص 36؛ کنز العمّال، ج 11، ص 614.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35، ص 45؛ بشارة المصطفی، ص 12؛ معانی الاخبار، ص 58.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صندوقچه</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الاحادیث، ج 14، ص 238؛ کنز العمّال، ج 11، ص 625.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5، ص 69؛ اصول کافی، ج 8، ص 106؛ مفاتیح الجنان، دعای ندبه. المستدرک علی الصّحیحین، ج 3، ص 143؛ صحیح ترمذی، ج 3، ص 214؛ مسند احمد، ج 29، ص 160؛ السّنن الکبری، ج 5، ص 125؛ المعجم الکبیر ج 5، ص 203؛ کنز العمّال ج 11، ص 599.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43، ص 238؛ امالی صدوق، ص 134.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254؛ امالی صدوق، ص 46؛ روضة الواعظین، ج 1، ص 101.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المستقیم، ج 2، ص 18. تاریخ بغداد، ج 14، ص 320؛ الجمل، ص 81.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28، ص 368؛ نهج الحق، ص 225؛ مناقب آل ابی طالب، ج 3، ص 62؛ کشف الیقین، ص 234.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ج 3، ص 62؛ امالی صدوق، ص 89؛ الخصال، ج 2، ص 496؛ کشف الیقین، ص 234.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107، ص 31 و ج 39، ص 313؛ مناقب آل ابی طالب، ج 3، ص 221. کنز العمّال، ج 11، ص 621؛ الجامع الاوسط ج 9، ص 142؛ حلیة الاولیاء ج 1، ص 68؛ جامع الاحادیث، ج 16، ص 160.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سلیم بن قیس الهلالی، ج2، ص 30؛ أمالی الطّوسی، ج1، ص 349؛ مستدرك الصّحیحین، ج 2، ص 343؛ كنز العمّال، ج 6، ص 216.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ج 2، ص 118.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97، ص 342.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36، ص 370؛ الاختصاص، ص 223.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ج 3، ص 202؛ العمدة، ص 365؛ کشف الیقین، ص 449. کنز العمّال، ج 11، ص 601.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بیت را شاعر در خواب سروده است. منظور، عبادت مستحبی است بعد از انجام واجبات مانند نماز و روزه.... نه این که جای واجبات را بگیرد.</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 ص 225؛ احتجاج، ج 1، ص 149؛ ارشاد القلوب، ج 2، ص 378؛ امالی صدوق، ص 415؛ وسائل الشّیعة، ج 27، ص 33.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38، ص 200؛ کشف الیقین، ص 450؛ بشارة المصطفی، ص 60.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لشیعة المرتضى، ص 75؛ كشف الغمّة فی معرفة الأئمّة، ج1، ص 99؛ القطره، ج1، ص 347؛ امالی صدوق، ص 523، مجلس 94، ح7.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حضرت رسول اکرم صلی الله علیه و آله میفرمایند:</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شیخ صدوق، ص 589 ؛ علل الشّرایع، ج1، ص 164.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مجلس 86،ح 13.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تاج الفضائل و المناقب الامام امیرالمؤمنین علی علیه السلام ، ص 619.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القطره، ج2، ص 307.</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صدوق، ص164.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ص81؛ الکافی، ج1، ص145.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39، ص 73.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97، ص 301؛ مفاتیح الجنان، زیارت مطلقهی امیرالمؤمنین علیه السلام.</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بلد 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24، ص 283؛ تأویل الآیات، ص 772.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50.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تنبیه الغافلین، ص 107.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سیمای علی علیه السلام به روایت اهل سنت، ص 54.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ط بیروت، ج 27، ص 238، و ج 39، ص 303، و ج 69، ص 134.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سفینه البحار، ج2، ص 101.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عقد الفرید، عبد ربه، ج5، ص 92 الی 101.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ابنکثیر، البدایهوالنهایه، 1407ق، ج7، ص342؛ فتال نیشابوری، روضهالواعظین، منشورات الرضی، ص118؛ ابنحنبل، فضائل امیرالمؤمنین علی بن ابی طالب، 1433ق، ص177.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عیون أخبار الرضا(ع)، 1387ق، ج 1، ص 232؛ ابن بطریق، عمدة عیون صحاح الأخبار، 1407ق، ص 176؛ قاضی نعمان، شرح الاخبار، جامعه مدرسین، ج 2، ص 204؛ کرکی، تسلیة المجالس، 1418ق، ج 1، ص 278.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18، ص 302  319. حق الیقین، ص 30.</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النعمانیة ؛ ج‌4 ؛ ص38؛ ریاض الابرار، ج1، ص26؛ نور البراهین، ج1، ص316، موسسه النشر الاسلامی؛ کاشف الأسرار، ج‌2، ص465 و 512 و 553 و 634.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فیض العلام، ص 201.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الغدیر، ج 3، ص 183 – 204.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مجلس 12، حدیث 69؛ مشارق انوار الیقین، ص 51. شواهد التّنزیل، ج 1، ص 170 ؛ امالی شیخ صدوق، ص 306؛ بحار الانوار، ج 39،ص 246.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القطره، ج1، ص 216.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القطره، ج1، ص 352.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القطره، ج1، ص 353؛ مأئة منقبة، ص 57، منقبت 31؛ بحار الانوار، ج 27، ص 113، ح 88.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صبحی صالح، ص 47.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قی شرح اخبار آل الرسول، ج8، ص 293.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 دریای بیکران، ص212.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26، ص 154؛ غرر الحکم، ص 118؛ تفسیر عیّاشی، ج 2، ص 17.</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ج 2، ص 376؛ وسائل الشّیعة، ج 15، ص 128؛ مستدرک، ج 11، ص 101؛ الاختصاص 248؛ بصائر الدّرجات، 26، الاحتجاج، ج 1، ص 88.</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أیّها الناس، سلونی قبلَ أن تفقدونی، فلَأنَا بطُرق السماء أعلمُ منّی بطرق الأرض. ( خطبۀ 189)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 43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دارد به اعتراف عمر بن خطّاب که در منابع اهل سنّت آمده است: لولا علیّ لَهَلَکَ عمر؛ اگر علی علیهالسّلام نبود، عمر هلاک شده بود. این جمله را بیش از 70 بار گفته است.</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40، ص 153.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توحید صدوق، ص 175.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الحق و كشف الصّدق، ص 248 ؛ روضة المتّقین فی شرح من لا یحضره الفقیه، ج2، ص41؛ بحار الأنوار (ط  بیروت)، ج67، ص 186.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رسائل در شرح احادیثى از كافى، ج1، ص 321. این كلام به امام على علیه السلام منسوب است. ن. ك: كشف الخفاء للعجلونی، ج 2، ص 265؛ جامع السّعادات، ج 3، ص 112.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ج6، ص 181.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ص 89 با کمی تلخیص.</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(ط  بیروت)، ج34، ص 432 ؛ امالى، شیخ مفید1، ص 3؛ امالى شیخ طوسى1، ج2، ص 238؛ بحار الانوار، ج 6، ص 178 و ج 39، ص239.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1، ص 280؛ تأویل الآیات، ص 307؛ علل الشّرایع، ج 1، ص 164.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36، ص 335؛ کفایة الاثر، ص 151.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97، ص 305؛ مفاتیح الجنان، زیارت مطلقهی ششم امیرالمؤمنین علیه السلام.</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20، ص 73.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التواریخ، ج2، ص 902.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دیوان منسوب به امیرالمؤمنین علی بن ابی طالب علیه السلام ، میبدی یزدی، به کوشش اکرم شفایی؛ ص 434.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فرهنگ غدیر، محدثی، ص 563.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کفعمی، ص 183.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تلخیص ترجمهی کشف الیقین فی فضائل امیرالمؤمنین علیه السلام ، ص 45.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اوصاف امیرالمؤمنین علیه السلام ، ص 47.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ص 174؛ امالی، صدوق، ص 439.</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جیوه.</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به خطبهی امام زینالعابدین علیه السلام در مسجد اموی شام است که در مدح جدّ بزرگوار خود امام علیّ بن ابی طالب علیه السلام اینچنین فرمودند: انا بن من ضرب خراطیم الخلق حتّی قالوا لا اله الّا الله.</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39، ص 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19، ص 317؛ الکافی، ج 8، ص 110؛ الاحتجاج، ج 1، ص 115؛ امالی صدوق، ص 405؛ الارشاد، ج 1، ص 87.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29، ص 5؛ الاحتجاج، ج 1، ص 115؛ الخصال صدوق، ج 2، ص 550.</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20، ص 105؛ مناقب آل ابی طالب، ج 3، ص 88؛ الغدیر، ج 10، ص 17؛ مدینة المعاجز، ج 1، ص 109.</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منظور، لسان العرب، ج 10، ص 301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ج1، ص 160؛ لغتنامه دهخدا و فرهنگ معین ذیل همین کلمه.</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294.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 الفقیه، ج4، ص 419؛ خصال صدوق، ج2، ص 528.</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 عاملی، ج2، ص 283.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 25.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42، ص 58 ؛ مستدرک الوسائل، ج3، ص 309 ؛ الکافی، ج1، ص 235.</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ج3، ص 309.</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الغیبة، ص 307، ح 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97، ص 301.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حدّثنا محمّد بن موسی بن المتوكّل قال حدّثنی محمّد بن یحیی العطّار قال حدّثنی محمّد بن عیسی بن عبید عن أحمد بن عبدالله قال سألت أباالحسن الرّضا علیه السلام عن ذیالفقار سیف رسول الله صلی الله علیه و آله من أین هو فقال هبط به جبرئیل علیه السلام من السّماء و كان علیه حلیة من فضّة و هو عندی." (عیون اخبار الرّضا علیه السلام، ج2، ص 51).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زین الفتی، ج2، ص 413؛ تاج الفضائل، ص 235.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تاج الفضائل، ص 235 به نقل از: جامع کبیر سیوطی، ج 16، ص 274.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(ابن شهر آشوب)، ج2، ص 87؛ بحارالانوار، ج4.1، ص 69.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تقویم شیعه، ص121 ؛ وقایع الایّام، ج 1، ص 211.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وقایع الایّام، ج 1، ص 211؛ مصباح المتهجّد، ص 749.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المعاد، ص 35؛ فیض العلام، ص 317؛ در بحار الانوار 27 رجب روز فتح خیبر ذکر شده است. (بحار الانوار: ج 97، ص 168 – 384.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المستدرک علی الصّحیحین، ج 3، ص 37 ؛ کنز العمّال، ج 5، ص 283؛ فیض العلام، ص 317 – 321.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القطره، ج2، ص 329.</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القطره، ج 2، ص 329.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الواعظین، ص 112؛ القطره، ج1، ص 234.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القطره، ج1، ص 234.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القطره، ج1، ص 236 به نقل از مشارق الانوار، ص 110؛ بحار الانوار، ج 21، ص 40، ح 37.</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تاجالفضائل، ص157 به نقل از: احقاقالحق،</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بیت المعمور: محلّ طواف ملائکهی الهی است که بالای کعبه در آسمان چهارم میباشد.</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1001 نکته از ولایت امیرالمؤمنین علی علیه السلام ، ص 276.</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رباعی سلام است که قبلاً شرح داده شد.</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تاج الفضائل، ص 99.</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اوصاف امیرالمؤمنین علیه السلام ، ص 163 به نقل از بحار الانوار، ج 24، ص 199.</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24، ص 198 و ج 4، ص 8. اوصاف امیرالمؤمنین علیه السلام ، ص 173.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اللباب، ج16، ص131؛ تفسیر آلوسی، ج22، ص12؛ تفسیر البغوی، ج8، ص295.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97، ص 364؛ مفاتیح الجنان، زیارت مخصوصهی امیرالمؤمنین علیه السلام در روز غدیر.</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27، ص 113؛ التّمحیص، ص 622.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یحضره الفقیه، ج 2، ص 592؛ کامل الزّیارات، ص 230؛ مفاتیح الجنان، زیارت مطلقۀ امیرالمؤمنین علیه السلام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32، ص 178؛ امالی صدوق، ص 31.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97، ص 294؛ اصول کافی ج 4، ص 492؛ تهذیب طوسی، ج 6، ص 29.</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اوصاف امیرالمؤمنین علیه السلام، ص 134.</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الكافی (ط  الإسلامية)، ج‌1، ص 201؛ أصول الكافی / ترجمه كمره‌اى، ج‌2، ص 125.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الحکم، حدیث 3754.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(ط  بيروت)، ج‌27، ص 115 114.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الشيعة، معروف به ترجمه اعلمى، ص63.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ج27، ص 90.</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فی فضائل آل محمّد صلّی اللّه علیه و آله، ج1، ص64 ؛ الکافی، ج1، ص 145.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35، ص 400؛ التّمحیص، ص 560.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ج2، ص329.</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35، 351؛ تفسیر القمی، ج2، ص 329.</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اخبارالرّضا علیه السلام، ج2، ص 6؛ بحار الانوار، ج 38، ص 111.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27، ص 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ج2، ص 417.</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ندای ولایت، ص 44 به نقل از: بشارة المصطفی لشیعة المرتضی، ص 99.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ترجمه محمّدی، ج1، ص394.</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علمای اهل تسنّن در قرن هفتم هجری که سپس شیعه شد؛ چنان که این مطلب از مرحوم آیة الله شیرازی و آیة الله شیخ عبدالنّبی اراکی نقل شده است. اهمیّت اذان و اقامه، ص 71، پاورقی ش3.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الهدایه، ص 159؛ بحار الانوار، ج81، ص111 و مستدرک الوسائل، ج4، ص 43، به نقل از هدایهی مرحوم صدوق.</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ندای ولایت، ص 101.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(ط بیروت)، ج 81، ص 111.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108109.</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رسالۀ حقوق، ج2، ص 103.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فلک النّجاة، ص 259.</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ندای ولایت، ص 110118.</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اهمیّت اذان و اقامه،</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رسالهی حقوق، ج2، ص 103. «انّها جزء واقعا لو لا الظّروف الّتی لم تسمح بیان ذلک».</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ندای ولایت، ص 153 به نقل از سرّالایمان، ص 41.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رسالة الهدایة، ص 41.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ندای ولایت، ص 153 به نقل از سرّالایمان، ص 41.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الفقه الشّیرازی1، ج3، ص 25.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المتّقین، ج2، ص 246.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84، ص 111 و 112.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حدائق، ج7، ص 403. «لا یبعد کونها جزءاً مستحبّاً للاذان».</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کلمات الاعلام، ص 32.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حاشیة علی العروة الوثقی، ص 63.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ندای ولایت، ص 160 به نقل از رسالة الهدایه، ص 14.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الادب المنعوت للصّلاة، ص 265.</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منهاج الصّالحین، ج1، ص 208؛ مستمسک العروة الوثقی، ج5، ص 545.</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حاشیه عروة الوثقی، ج1، ص 602.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الفقیه، ج2، ص 220.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نجاة العباد مرحوم آیة الله صاحب جواهر، با توجّه به حاشیهی این بزرگان. اقتباس از کتاب جزیرة الخضراء، تألیف شیخ علیاکبر مهدیپور، ص 210 213.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ریاض المسائل، ج1، ص 151.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الشّعار الاسلامی، ص 11.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اذان و اقامه در اسلام، موسی خسروی، ص67.</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ندای ولایت، ص 161162.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ندای ولایت، ص 155.</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20، ص 23.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طبری، ج2، ص 94؛ بحار الانوار، ج21، ص 15 و 16.</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اهمیّت اذان و اقامه، ص 77 80.</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.اذان یکی از نامهای امیرالمؤمنین علی علیه السلام در قرآن است.(تفسیر برهان، ج2، ص 103102).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100، ص 231.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100، ص 232.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100، ص 226.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محبوبه، جعفر بن باقر، ماضی النّجف و حاضرها، ج1، ص 14.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100، ص 235.</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100، ص 232234.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مشهدالامام علی علیه السلام فی النّجف، ص 121؛ سایت ویکی قفه.</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کبریت احمر، ص 351؛ ثمرات الحیات، ج3، ص 290، مجلس 27.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نشان از بینشانها، ص 166.</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41، ص 14  قال امیرالمؤمنین علیه السلام : «إنّ قوماً عبدوا الله رغبة فتلک عباده التجار، و إنَّ قوماً عبدواالله رهبة فتلک عباده العبید، و إنّ قوماً عبدواالله شکراً فتلک عبادة الأحرار.»</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قال علی علیه السلام : «الهی ! ما عبدتک خوفاً من عقابک و لا طمعاً فی ثوابک و لکن وجدتک أهلاً للعبادة فعبدتک.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ص 16 . جاء حبر إلی أمیرالمؤمنین علیه السلام فقال: «یا أمیرالمؤمنین! هل رأیت ربّک حین عبدته؟». فقال: ویلک! ما کنت أعبد رباً لم أره.». قال: «و کیف رأیته؟». قال: «ویلک! لا تدرکه العیون فی مشاهدة الأبصار و لکن رأته القلوب بحقائق الإیمان.»</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41، ص 17 . نقلاً عن تفسیر القشیری کان علیّ علیه السلام إذا حضر وقت الصلاة تلونّ و تزلزل. فقیل له: «مالک؟». فیقول: «جاء وقت أمانة عرضها الله تعالی علی السماوات و الأرض والجبال فأبین أن یحملنها و حملها الإنسان فی ضعف، فلا أدری أحسن أذا ما عملت أم لا.»</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41، ص 17، أخذ زین العابدین علیه السلام بعض صحف عبادة علی علیه السلام فقرأ فیها یسیراً ثم ترکها من یده تضجراً و قال: «مَن یقوی علی عبادة علی ابن ابی طالب علیه السلام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41، ص 18  عن ابن عباس، قال: «أهدی إلی رسول الله صلی الله علیه و آله ناقتان عظیمتان فجعل إحداهما لِمَن یصلی رکعتین لایهم فیهما بشیء من أمر الدنیا. و لم یجبه أحد سوی علی علیه السلام فأعطاه کلتیهما.»</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41، ص 22.</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الگوهای فضیلت آیت الله ابراهیم امینی؛ بحارالأنوار، ج40، ص345.</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ناموس: صاحب راز، عالِم بر امور نهانی؛ ناموس انور: نورانیترین صاحب راز.</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97، ص 347.</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ج38، ص 112، ح 46.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ابی الحدید، شرح نهج البلاغه، ج4، ص106؛ ابن شهر آشوب، المناقب، ج2، ص115.</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العاملی، علی بن یونس، الصراط المستقیم، ج3، ص41؛ الرّاوندی، ابن هبة الله، الخرائج والجرائح، ج1، ص180، ح 13.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جناب آقای دكتر محمّد اسدی گرمارودی (استاد دانشگاه شريف و سخنران مذهبی) در مجلسی كه بنده (علیرضا مهرپرور) حضور داشتم، سخن از شعر «گل ياس» شاعر گرامی آقای احمد عزيزی به ميان آوردند و فرمودند: اين شعر مورد پسند و عنايت بانوی دو عالم صدّيقهی كبری حضرت فاطمۀ زهرا علیها السلام واقع شده است و افزودند كه يكی از دوستانم كه مرد بسيار متدّين و ضمناً متموّلی است به من تلفن كردند و گفتند: خوابی ديدهام كه اهمّيّت زيادی دارد. در عالم خواب ديدم که جلسهای بر پاست و حضرت فاطمه علیها السلام تشريف دارند و فرمودند: «كسانی كه برای من شعر سرودهاند بيايند. عدّهای حاضر شدند. آنگاه حضرت فرمودند: آقای احمد عزيزی شعر «گل ياس» سرودهی خود را بخواند. آقای عزيزی شعر «گل ياس» را خواند. بانوی کائنات فرمودند: آقای عزيزی را تشويق كنيد.» آقای دكتر! آيا در بين شُعرا آقای عزيزی داريم؟</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2، ص 465؛ منتهی الامال، ج 1، ص 183؛ ارشاد، ج 1، ص19 ؛ اعلام الوری، ج1، ص 309.</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الوقایع و الحوادث: ج 1، ص 265، 271، 294.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تذکره الخواص، ابن جوزی، ص 165.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گزیده و برداشتی از مقاله شیخ مهدی آقابابایی، برگرفته از کتاب: بزرگداشت یکهزار و چهارصدمین سال شهادت امیرالمؤمنین علی علیه السلام ، ص101 94.</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ج38، ص 112، ح 46.</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العرب، ابن منظور، ج 12، ص 374 ؛ مفردات راغب اصفهانی، ص 538.</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99، ص 10.</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ص 23.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مرحوم شیخ صدوق ج 2، ص 169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کافی، ص 135.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گزیده و برداشتی از مقاله شیخ علی رضا نعمتی، برگرفته از کتاب: بزرگداشت یکهزار و چهارصدمین سال شهادت امیرالمؤمنین علی علیه السلام ، ص62 55.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ینابیع الموده قندوزی حنفی، چاپ اسلامبول، ص 259، به نقل : احقاق الحق، ج 7، ص362.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جملۀ بسم الله و یا علی مدد هرکدام به جساب ابجد 169 می شود؛ کلمۀ بحق نیز که به عدد ابجد 110 می شود با کلمۀ علی در عدد متحّد است.</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ینابیع الموده، ج2، ص 83.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توضیحاً رباعی سلام مشهور است. چون شروع هر مصراع با یک حرف از کلمه سلام آغاز می شود، س  ل  ا  م= سلام.</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 حقیقت است که مِثْل ندارد. یکی خداوند سبحان، که قرآن کریم میفرماید: لیسَ کَمِثلهِ شیء و دیگری قرآن، که فأتوا بسورة من مثله ولی خداوند مَثَل دارد: و للهِ المَثَلُ الاعلی. النحل / 60. دو دریای بیکران، ص 219.</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رباعی سلام است.</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منتخب التواریخ: ص 113  114. وقایع الایام: ج 1، ص 286  306. شرح ابن ابی الحدید: ج 14، ص 66 – 85.</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19، ص 69.</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 أَیُّهَا النَّبِیُّ إِذَا جَاءَکَ الْمُؤْمِنَاتُ یُبَایِعْنَکَ عَلَی أَنْ لَا یُشْرِکْنَ بِاللَّهِ شَیْئًا وَلَا یَسْرِقْنَ وَلَا یَزْنِینَ وَلَا یَقْتُلْنَ أَوْلَادَهُنَّ وَلَا یَأْتِینَ بِبُهْتَانٍ یَفْتَرِینَهُ بَیْنَ أَیْدِیهِنَّ وَأَرْجُلِهِنَّ وَلَا یَعْصِینَکَ فِی مَعْرُوفٍ فَبَایِعْهُنَّ وَاسْتَغْفِرْ لَهُنَّ اللَّهَ إِنَّ اللَّهَ غَفُورٌ رَحِیمٌ »؛ «ای پیامبر! چون زنان با ایمان نزد تو آیند که [با این شرط با تو بیعت کنند که چیزی را با خداوند شریک نسازند، و دزدی نکنند، و زنا نکنند، و فرزندان خود را نکشند، و بچه های حرام زاده پیش دست و پای خود را با بهتان [و حیله] به شوهر نبندند، و در [کار] نیک از تو نافرمانی نکنند،با آنان بیعت کن و از خدا برای آنان آمرزش بخواه، زیرا خداوند آمرزنده مهربان است ».سوره ممتحنه: آیه 12.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ابوالفرج اصفهانی، مقاتل الطالبیین: ص 5؛ اربلی، کشف القمه :ج 1، ص 306</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الکافی، ج 1، ص 153، ح 2؛</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قطب الدین راوندی، الخرائج والجرائح: ج 1، ص 138، ح 225 و علّامه امینی، الغدیر: ج 7، ص 536، ح 37.</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قطب الدین راوندی، الخرائج والجرائح، ج 2، ص 741، ح 57 و علّامه محمدباقر مجلسی، بحارالانوار: ج 42، ص18.</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الأمالی: ص 314 و 315 و علّامه مجلسی، بحارالانوار: ج 35، ص 71، ح 4.</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جمهرة النسب، ابن کلبی، ص 30.</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التاریخ، یعقوبی، ج 2، ص 26.</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السیر والمغازی، ابن اسحاق، بیروت، دار الفکر، 1398ق، ص 245.</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بهجة المحافل، عامری، مدینه منوره، المکتبه العلمیه، بیتا، ج 1، ص 48.</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البدایه والنهایه، ابن کثیر، ج 2، ص 294.</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295.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سیر اعلام النبلاء، ذهبی، ج 2، ص 111.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بلاذری، بیروت، دار الفکر، 1420ق، ج 1، ص 108.</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شذرات الذهب، ابن عماد، بیروت، دار احیاء التراث العربی، بیتا، ج 1، ص 14.</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المستدرک علی الصحیحین، حاکم، ج 3، ص 182.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جدۀ قبیلۀ عصمت، ص 3635.</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المستدرک علی الصحیحین، ج 3، ص 182.</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الاقبال، سید بن طاووس، قم، دفتر تبلیغات، 1377ش، ج 2، ص 115.</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مسار الشیعه، شیخ مفید، قم، بصیرتی، 1396 ق، ص 29.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98، ص 357.</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جنة المأوی، کاشف الغطاء، تبریز، 1397ق، ص 94.</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تذکره الخواص، ابن جوزی، قم، مجمع جهانی اهل بیت، 1426ق، ج 2، ص 306.</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الباری، ابن حجر، ج 7، ص 136.</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الاستغاثه، کوفی، ج 1، ص 6869.</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احقاق الحق، قاضی نورالله شوشتری، قم، کتابخانه آیت الله مرعشی، ج 5، ص 74.</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الهدایه الکبری، خصیبی، ص 39.</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الباری، ابن حجر، ج 7، ص 134.</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الامالی، شیخ طوسی، ص 259، مجلس 10، ح 467.</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علّامه مجلسی، ج 35، ص 80</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18، ص 233.</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سیر اعلام النبلاء، ذهبی، ج 2، ص 116.</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کفایه الطالب، گنجی شافعی، تهران، دار احیاء التراث اهل البیت، 1404ق، ص 359؛ تاریخ الاسلام، ذهبی، ج 1، ص 237.</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الامامه، طبری، ص 8.</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تذکره الخواص، ابن جوزی، ج 2، ص 311؛ الطبقات الکبری، ابن سعد، ج 8، ص 18؛ الاصابه، ابن حجر، ج 8، ص 62؛ الاتحاف بحب الاشراف، الشبراوی، منشورات رضی، قم، 1363 ش، ص 128؛ جدۀ قبیلۀ عصمت، ص 42 و 43.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صلی الله علیه و آله فرمودند: همانا به هنگام بازگشت از سفر معراج به جبرئیل گفتم آیا حاجتی داری؟ جبرئیل پاسخ داد حاجت من این است که از طرف خدا و من به خدیجه سلام برسانی، چون پیامبر اعظم صلی الله علیه و آله و سلم پیغام جبرئیل را به خدیجه رسانید، آن حضرت پاسخ داد همانا خداوند سلام است و سلام از اوست و به سوی اوست و بر جبرئیل سلام باد. بحارالانوار، ج 18، ص 385.</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مرحوم محدث قمی در کُحل البصر ص 70 آورده است که: حضرت خدیجه سلام الله علیها از چنان موقعیت پر فرازی در بارگاه خداوند بهره ور بود که پیش از ولادت، در پیامی به حضرت مسیح از سوی خدا، «مبارکه» و همدم مریم پاک، مام ارجمند مسیح در بهشت خوانده شد؛ چرا که در انجیل به هنگام ترسیم نشانه ها و ویژگی های پیامبر آزادی و عدالت آمده است که: نسل آن حضرت از بانویی بزرگ و پربرکت خواهد بود؛ «نَسْلُهُ مِنْ مُبارَکَةٍ، و هی ضَرَّةٌ اُمِّکَ فِی الجنه» نسل آخرین پیام آور خدا از «مبارکه» یا بانوی پربرکت است؛ همو که همدم مادرت مریم علیها السلام در بهشت پر طراوت و زیبای خدا خواهد بود. فروغ آسمان حجاز حضرت خدیجه علیها السلام ، ص 4243.</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روزی حضرت رسول الله صلی الله علیه و آله درباره دوستی و محبت حضرت علی علیه السلام با همسر گرامی خود حضرت خدیجه سلام الله علیها سخنانی فرمودند، از آن پس حضرت خدیجه سلام الله علیها به حضرت علی علیه السلام محبت فراوان داشت و به وسیله خدمتکارانش برای آن حضرت لباس، زیورآلات و ملزومات میفرستاد به گونهای که مردم می گفتند علی علیه السلام محبوبترین افراد نزد او و نور چشم خدیجه است، الطاف و محبتهای خدیجه صبح و شام به خانه حضرت ابوطالب علیه السلام روانه بود. (بحارالانوار، ج35، ص 43).</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 22، ص‌366.</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الدرجات الرفیعه، ص‌203.</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بشارةالمصطفی، ص 411.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سلیم بن‌قیس، ص 251.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اعیان الشیعه، ج‌7، ص‌287.</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بهجة‌الآمال، ج 4، ص 418.</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22، ص 341.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ایرانیان مسلمان در صدر اسلام، ص 201.22 بحار، ج 22، ص 391  392.</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ص‌373.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طرائف الحقائق، ج 2، ص 5.</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التهذیب، ج 10، ص 102٫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معرفه الصحابه، ج 1، ص 457؛ اسد الغابه، ج 1، ص 301؛ در الاصابه، ج 7، ص 127 موضوع تبریک و تهنیت ابوذر به پیامبر اسلام صلی الله علیه و آله را نقل کرده است.</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اعیان الشیعه، ج 4، ص 226٫</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طوسی، ص 13، ش 12٫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ارکان از نظر لغت جمع رکن به معنای ستون، عضو عمده، سرور، رییس و… آمده است. (فرهنگ معین) اما در اصطلاح علمای بزرگ شیعه شاید از این جهت به این افراد، ارکان اطلاق شده که این چهار بزرگوار در اعتقاد و ایمان خود نسبت به برتری امیرالمومنین علیه السلام بر دیگر خلفا هیچ تردیدی به خود راه نداده و آن حضرت علیه السلام را جانشین بلافصل رسول خدا صلی الله علیه و آله میدانسته اند. البته در برخی روایات آمده که گویا بر عمار یاسر تردیدی عارض شده ولی او سریعاً به دامان ولایت امیرالمومنین علیه السلام بازگشته است. از این رو، عمار چهارمین رکن از ارکان اربعه است.</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غافر/28. شرح ابن ابی الحدید، ج 8، ص 259.</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همان، ص 258 – 256٫.</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رحم الله اباذر یمشی وحده و تموت وحده و یبعث وحده، الغدیر، ج8، ص 314.</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عبدالبر، استیعاب، 1992م، ج3، ص1138.</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عبدالبرّ، الاستعیاب فی معرفة الاصحاب، 1415ق، ج 3، ص231.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عبدالبر این حدیث را متواتر و از صحیحترین احادیث دانسته است.</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الطبقات الکبری، دار صادر، ج3، ص259.</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حرزالدین، مراقد المعارف، 1992م، ج2، ص100.</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قائدان، اماکن زیارتی سیاحتی سوریه، 1381ش، ص198.</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داعش مرقد عمار یاسر و اویس قرنی را منفجر کرد، سایت خبری مشرق.</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زيارتگاه عمار ياسر در سوريه تخريب شد، خبرگزاری حج و زیارت.</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عبدالبر، الاستیعاب، ج3، ص1366؛ بلاذری، انساب الاشراف، ج1، ص538.</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طریحی، مجمع البحرین، ج1، ص231؛ ج4، ص88؛ابن اثیر، اسدالغابه، ج4، ص326؛ بلاذری، انسابالاشراف، ج1، ص538.</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طریحی، مجمع البحرین، ج1، ص231 و ج4، ص88؛ ابن اثیر، اسد الغابه، ج4، ص326.</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مامقانی، تنقیح المقال، ج2، ص58.</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67.</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حسینی، سید حسن، مجله مشکوه، شماره 83، ص61.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حرز الدین، مراقد المعارف، ج 2، ص246.</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نصر ابن مزاحم منقری، وقعة صفین، ص118؛ ابن ابی الحدید، شرح نهج البلاغه، ج2، ص92.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نصر ابن مزاحم منقری، وقعة صفین، ص118؛ ابن ابی الحدید، شرح نهج البلاغه، ج2، ص92.</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مفید، الجمل و النصرة سید العترة فی حرب البصره، ص239.</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اعثم، الفتوح، ص434.</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ثقفی، الغارات، ج 1، ص224؛ طبری، تاریخ الامم و الملوک، ج3، ص556؛ بلاذری، انساب الاشراف، ج2، ص393.</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ثقفی، الغارات، ج1، ص254؛ ابن اثیر، الکامل فی التاریخ، ج 4، ص33.</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کندری، ولاة مصر،، ص51؛ مقریزی، الخطط المقریزیه، ج 1، ص828.</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سیوطی، حسن المحاضرة فی تاریخ مصر و القاهره، ج 1، ص583.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ثقفی، الغارات، ج1، ص285؛ دمیری، حیات الحیوان الکبری، ج 1، ص350.</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شوشتری، مجالس المؤمنین، ﻛﺘﺎﺏ ﻓﺮﻭﺷﻰ ﺍﺳﻼﻣﻴﻪ، ج1، ص278.</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ابی الحدید، شرح نهج البلاغه،ج6، ص88.</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دمیری، حیات الحیوان الکبری، ص1، ص351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زرکلی، الاعلام، ج 6، ص220؛ حرز الدین، مراقد المعارف، ج 2، ص244.</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منهاج البراعه، ج21، ص219؛ اختصاص، مفید، ص7.</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الإصابة، ابن حجر العسقلانی، ج5، ص486؛ طبقات ابن سعد، ج6، ص217؛ اختصاص، مفید، ص108.</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تاج العروس، مرتضی زبیدی، ج15، ص668.</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منهاج البراعه،ج 21،ص219.</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بلاذری، ج5، ص517.</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الطبری، طبری، ج3، ص365.</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وسایل الشیعه، ج5، ص119، ج16، ص354؛ بحارالانوار، ج1، ص187، 189؛ ص223، 258، ج2، ص298، ج23، ص44، 4847؛ ج33، ص399، ج58، ص84، ج63، ص424، 425؛ ج71، ص314319؛ ج74، ص271،276، 278، ج74، ص714، ج74، ص414، ج75، ص75، ج80، ص284؛ ج81، ص229 و....</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تخف العقول، ص171176.</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ج41، ص316؛المناقب، ج2، ص271.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الإصابة،</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الإصابة، ابن حجر العسقلانی، ج5، ص486.</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علوی، راهنمای مصور سفر زیارتی عراق، ص145.</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ابن ابی الحدید، ج2، ص 291 ؛ ارشاد مفید، ج1، ص 323؛ بحار الانوار، ج،42 ص 124و 125؛ بحار الانوار، ج 34، ص 302.</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40، ص 199.</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16، ص 183.</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روضه الواعظين ترجمه مهدوى دامغانى،</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ابی الحدید/ج1/ص 404.</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میثم تمار، گنجینه ی اسرار علی علیه السلام / ص 58.</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الآمال/ ج1/ ص 405.</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میثم تمار، گنجینه ی اسرار علی علیه السلام / ص 60.</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میثم تمار، گنجینه ی اسرار علی علیه السلام / صص 6164.</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یاران آفتاب، ص 224-222؛ ترجمه من لا یحضرالفقیه، ج4، ص406.</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اختیار معرفۀ الرجال، ج1، ص 88 (مقصود وی امام باقر (علیه السلام) بود).</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44، ح 93.</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ج3، ص580  سفینۀ البحار، ج1، ص 141.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سفینۀ البحار، ج 1، ص 140141.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 ج 4، ص 330.</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الاصابه، ج1 ص 213 تهذیب الاسماء، ج 1، ص 142 الاعلام، ج 1، ص 213 تنقیح المقال، ج1، ص 199.</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ص 297؛ بحارالانوار،ط جدید، ج22، ص 92.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اعیان الشیعه، ج4، ص 46.</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تذکرۀ الحفاظ، ج1، ص 43.</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ص 165؛ امالی صدوق، ص 102.</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ینابیع الموده، قندوزی، باب 12.</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2، ص 206، (چاپ قدیم)؛ طبقات الکبری، ج 6، ص 304؛ ریحانة الادب، ج 4، ص 218.</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الکبری، ج 6، ص 304.</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شیخ طوسی، ص 51؛ تنقیح المقال، ج 2، ص 253؛ سفینة البحار، ج 6، ص 296.</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ج 7، ص 226؛ طبقات، ج 6، ص 304.</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ریحانة الادب، ج 4، ص 218؛ سفینة البحار، ج 6، ص 296؛ تنقیح المقال، ج 2، ص 253.</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37، ص 185.</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67.</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37، ص 190.</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730.</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جابر بن عبد الله انصاری، ص 205.</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68، ص 130؛ مصباح المتهجد، ص 730.</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اعیان الشیعه، ج 15، ص 143؛ مصباح المتهجد، ص 730.</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الکبری، ج6، ص217. ابن قتیبه، المعارف، ص334. اسدالغابة فی معرفة الصحابة، ج1، ص461.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بن داوود دینوری، اخبار الطِّوال، ص224.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یعقوبی، تاریخ یعقوبی، ج2، ص195196.طبری، تاریخ الطبری، ج4، ص104.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بن داوود دینوری، ص220. شوشتری، احقاق الحق و ازهاق الباطل، ج3، ص131.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یعقوبی، تاریخ یعقوبی، ج2، ص230.طبری، تاریخ الطبری، ج4، ص188.</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بن داوود دینوری، ص223.</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الطبقات الکبری، ج6، ص218. یعقوبی، تاریخ یعقوبی، ج2، ص230.</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بن داوود دینوری. ابن سعد، الطبقات الکبری، ج6، ص218.</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بن داوود دینوری، ص223224. یعقوبی، تاریخ یعقوبی، ج2، ص230.</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الطبقات الکبری، ج6، ص219.</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طبری، تاریخ الطبری، ج4، ص201202.</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الطبقات الکبری، ج6، ص219. مسعودی، مروج الذهب، ج3، ص189.</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یعقوبی، تاریخ یعقوبی، ج2، ص231.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طبری، تاریخ الطبری، ج4، ص205208.</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الطبقات الکبری، ج6، ص220.</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یعقوبی، تاریخ یعقوبی، ج2، ص231.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مسعودی، مروج الذهب، ج3، ص188189.</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یعقوبی، تاریخ یعقوبی، ج2، ص231.طبری، تاریخ الطبری، ج4، ص205207.</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طبری، تاریخ الطبری، ج4، ص205.</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بن داوود دینوری، ص223-224.طبری، تاریخ الطبری، ج4، ص208. محمدبن عمرکشی، اختیار معرفة الرجال، تلخیص محمّد بن حسن طوسیکشی، ص99</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اسدالغابة فی معرفة الصحابة، ج1، ص386.</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ابنعساکر، تاریخ مدینة دمشق، ج12، ص208.</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ابنعساکر، تاریخ مدینة دمشق، ج12، ص210. ابن سعد، الطبقات الکبری، ج6، ص220.</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بشارۀالمصطفی، ص 94.</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تاج الفضائل، ص 413، ح 720.</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414، ح 721.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آیات 51 و 52 از سورۀ مبارکۀ نساء مراجعه فرمایید.</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 دریای بیکران، ص 218 به نقل از: یحیی بن حسن حلی، العمدة، ص 263، فصل 33.</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تتمّة المنتهی: ص 47، 48، 50، 52. منتخب التواریخ: ص 448  449. وقایع الایام: ج رجب، ص 174.</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اسد الغابة، ج 3، ص 13.</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تتمّة المنتهی: ص 47. احقاق الحق: ص 265. التعجب: ص 106. نهج الحق و کشف الصدق: ص 310.</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33، ص 214.</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مراقد المعارف: ج 2، ص 223.</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منتخب التواریخ: ص 449. وقایع الایام: ج رجب، ص 173.</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مسار الشیعه: ص 34. فیض العلام: ص 316.</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عبدالبر، الاستیعاب، ج3، ص1185.</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دایره المعارف بزرگ اسلامی، مدخل عمرو بن عاص</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خطبه 84.</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ناصر، پیام امام امیر المومنین، 1386، ج3، ص 465.</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دینوری، اخبارالطوال، ترجمه، ص195.</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دینوری، اخبارالطوال، ترجمه، ص194198.</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 از گفتار علّامه (درباره صوفیه): اول رسالۀ اعتقادات. حق الیقین، صفت هفتم از صفات سلبیه خداوند. عین الحیوه، لمعه هشتم و مصباح پنجم.</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زندگی نامه علّامه مجلسی، حق الیقین، ص 15 17.</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زندگی نامه علّامه مجلسی، ناصرالدین انصاری، حق الیقین، ص 25 31.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ریحانه الادب، ج2، ص 432.</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میرحامد حسین، ص 115.</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کتاب عبقات، جلد حدیث الغدیر، تحقیق غلامرضا مولانا البروجردی، ج1، ص 53.</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عبقات الانوار فی امامه الائمه الاطهار، حدیث الغدیر، ص 78.</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شهیدان راه فضیلت، ص 285286.</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شهیدان راه فضیلت، ص 289291؛ گروه رستگاران یا فرقه ناجیه، ج1، ص 45.</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گروه رستگاران یا فرقه ناجیه، ص 786 787.</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نقباء البشر، ج3، ص 1080.</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 و الاجتهاد، ص 37؛ حیاة الامام شرف الدین، ص 109، شرف الدین چاووش وحدت، ص 150 151.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المسلسلات فی الاجازات، ص 376  377.</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مؤلفی الشیعه، ص 422 و 423.</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افلاکیان خاکنشین، ص 109؛ مجله حوزه، شماره 43  44، یادنامه سىامین سالگرد درگذشت آیت اللّه العظمى بروجردى.</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شرححال علّامه آیتالله شیخ علیاکبر نهاوندی، ص26</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منبع: سایت ویکی پدیا، ویکی فقه و ویکی شیعه</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غدیر خم، ص 35.</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امینی، جرعه نوش غدیر، ص 124؛ قدح نوش غدیر، ص 71.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قدح نوش غدیر، ص 5557.</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ریشه ها و جلوه های تشیّع و حوزه علمیّه اصفهان، ج2، ص 217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برگرفته از کتاب یادواره آیت الله فقیه امامی، به قلم: آیت الله میر سیّدحجت موحّد ابطحی حفظه الله، ص 2723.</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است به بارش باران در روز تشییع جنازه مرحوم آیت اللّه امامی قدس سرّه.</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است، به فرستادن آیت الله العظمی آقای گلپایگانی، کفنی را برای مرحوم آیت اللّه امامی قدس سرّه یک ماه قبل از ارتحال آن بزرگمرد علم و عمل و اخلاق.</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ایشان پدر مرحوم حضرت آیت الله شیخ علی اکبر فقیه قدس سرّه میباشد.</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خورشید فقاهت و مرزبان امامت، ص 4 تا 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D962B4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جرعه ای از سلسبیل ولایت یکصد فضیلت از فضائل امیرالمؤمنین حضرت علی بن ابی طالب علیهما السلام</dc:title>
  <dc:description/>
  <dc:subject/>
  <cp:keywords/>
  <cp:category/>
  <cp:lastModifiedBy/>
  <dcterms:created xsi:type="dcterms:W3CDTF">2026-08-27T11:47:45+03:30</dcterms:created>
  <dcterms:modified xsi:type="dcterms:W3CDTF">2026-08-27T11:47:45+03:30</dcterms:modified>
</cp:coreProperties>
</file>

<file path=docProps/custom.xml><?xml version="1.0" encoding="utf-8"?>
<Properties xmlns="http://schemas.openxmlformats.org/officeDocument/2006/custom-properties" xmlns:vt="http://schemas.openxmlformats.org/officeDocument/2006/docPropsVTypes"/>
</file>