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النجف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5252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85254_2314609296">
            <w:r>
              <w:rPr>
                <w:webHidden/>
                <w:rStyle w:val="IndexLink"/>
                <w:rtl w:val="true"/>
              </w:rPr>
              <w:t>مقدمة السيد البراقي‌</w:t>
            </w:r>
            <w:r>
              <w:rPr>
                <w:rStyle w:val="IndexLink"/>
                <w:rtl w:val="true"/>
              </w:rPr>
              <w:tab/>
            </w:r>
            <w:r>
              <w:rPr>
                <w:rStyle w:val="IndexLink"/>
              </w:rPr>
              <w:t>6</w:t>
            </w:r>
          </w:hyperlink>
        </w:p>
        <w:p>
          <w:pPr>
            <w:pStyle w:val="Contents3"/>
            <w:tabs>
              <w:tab w:val="clear" w:pos="8459"/>
              <w:tab w:val="right" w:pos="9026" w:leader="dot"/>
            </w:tabs>
            <w:rPr/>
          </w:pPr>
          <w:hyperlink w:anchor="__RefHeading___Toc1285256_2314609296">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285258_2314609296">
            <w:r>
              <w:rPr>
                <w:webHidden/>
                <w:rStyle w:val="IndexLink"/>
                <w:rtl w:val="true"/>
              </w:rPr>
              <w:t>نسبه</w:t>
            </w:r>
            <w:r>
              <w:rPr>
                <w:rStyle w:val="IndexLink"/>
                <w:rtl w:val="true"/>
              </w:rPr>
              <w:t>:</w:t>
              <w:tab/>
            </w:r>
            <w:r>
              <w:rPr>
                <w:rStyle w:val="IndexLink"/>
              </w:rPr>
              <w:t>7</w:t>
            </w:r>
          </w:hyperlink>
        </w:p>
        <w:p>
          <w:pPr>
            <w:pStyle w:val="Contents3"/>
            <w:tabs>
              <w:tab w:val="clear" w:pos="8459"/>
              <w:tab w:val="right" w:pos="9026" w:leader="dot"/>
            </w:tabs>
            <w:rPr/>
          </w:pPr>
          <w:hyperlink w:anchor="__RefHeading___Toc1285260_2314609296">
            <w:r>
              <w:rPr>
                <w:webHidden/>
                <w:rStyle w:val="IndexLink"/>
                <w:rtl w:val="true"/>
              </w:rPr>
              <w:t>ولادته و نشأته</w:t>
            </w:r>
            <w:r>
              <w:rPr>
                <w:rStyle w:val="IndexLink"/>
                <w:rtl w:val="true"/>
              </w:rPr>
              <w:t>:</w:t>
              <w:tab/>
            </w:r>
            <w:r>
              <w:rPr>
                <w:rStyle w:val="IndexLink"/>
              </w:rPr>
              <w:t>7</w:t>
            </w:r>
          </w:hyperlink>
        </w:p>
        <w:p>
          <w:pPr>
            <w:pStyle w:val="Contents3"/>
            <w:tabs>
              <w:tab w:val="clear" w:pos="8459"/>
              <w:tab w:val="right" w:pos="9026" w:leader="dot"/>
            </w:tabs>
            <w:rPr/>
          </w:pPr>
          <w:hyperlink w:anchor="__RefHeading___Toc1285262_2314609296">
            <w:r>
              <w:rPr>
                <w:webHidden/>
                <w:rStyle w:val="IndexLink"/>
                <w:rtl w:val="true"/>
              </w:rPr>
              <w:t>أخلاقه و أحواله و وفاته</w:t>
            </w:r>
            <w:r>
              <w:rPr>
                <w:rStyle w:val="IndexLink"/>
                <w:rtl w:val="true"/>
              </w:rPr>
              <w:t>:</w:t>
              <w:tab/>
            </w:r>
            <w:r>
              <w:rPr>
                <w:rStyle w:val="IndexLink"/>
              </w:rPr>
              <w:t>9</w:t>
            </w:r>
          </w:hyperlink>
        </w:p>
        <w:p>
          <w:pPr>
            <w:pStyle w:val="Contents3"/>
            <w:tabs>
              <w:tab w:val="clear" w:pos="8459"/>
              <w:tab w:val="right" w:pos="9026" w:leader="dot"/>
            </w:tabs>
            <w:rPr/>
          </w:pPr>
          <w:hyperlink w:anchor="__RefHeading___Toc1285264_2314609296">
            <w:r>
              <w:rPr>
                <w:webHidden/>
                <w:rStyle w:val="IndexLink"/>
                <w:rtl w:val="true"/>
              </w:rPr>
              <w:t>مؤلفاته و آثاره</w:t>
            </w:r>
            <w:r>
              <w:rPr>
                <w:rStyle w:val="IndexLink"/>
                <w:rtl w:val="true"/>
              </w:rPr>
              <w:t>:</w:t>
              <w:tab/>
            </w:r>
            <w:r>
              <w:rPr>
                <w:rStyle w:val="IndexLink"/>
              </w:rPr>
              <w:t>10</w:t>
            </w:r>
          </w:hyperlink>
        </w:p>
        <w:p>
          <w:pPr>
            <w:pStyle w:val="Contents4"/>
            <w:tabs>
              <w:tab w:val="clear" w:pos="8176"/>
              <w:tab w:val="right" w:pos="9026" w:leader="dot"/>
            </w:tabs>
            <w:rPr/>
          </w:pPr>
          <w:hyperlink w:anchor="__RefHeading___Toc1285266_2314609296">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285268_2314609296">
            <w:r>
              <w:rPr>
                <w:webHidden/>
                <w:rStyle w:val="IndexLink"/>
                <w:rtl w:val="true"/>
              </w:rPr>
              <w:t>و هذه قائمة بأسماء مؤلفاته</w:t>
            </w:r>
            <w:r>
              <w:rPr>
                <w:rStyle w:val="IndexLink"/>
                <w:rtl w:val="true"/>
              </w:rPr>
              <w:t>:</w:t>
              <w:tab/>
            </w:r>
            <w:r>
              <w:rPr>
                <w:rStyle w:val="IndexLink"/>
              </w:rPr>
              <w:t>11</w:t>
            </w:r>
          </w:hyperlink>
        </w:p>
        <w:p>
          <w:pPr>
            <w:pStyle w:val="Contents3"/>
            <w:tabs>
              <w:tab w:val="clear" w:pos="8459"/>
              <w:tab w:val="right" w:pos="9026" w:leader="dot"/>
            </w:tabs>
            <w:rPr/>
          </w:pPr>
          <w:hyperlink w:anchor="__RefHeading___Toc1285270_2314609296">
            <w:r>
              <w:rPr>
                <w:webHidden/>
                <w:rStyle w:val="IndexLink"/>
                <w:rtl w:val="true"/>
              </w:rPr>
              <w:t>استنساخاته</w:t>
            </w:r>
            <w:r>
              <w:rPr>
                <w:rStyle w:val="IndexLink"/>
                <w:rtl w:val="true"/>
              </w:rPr>
              <w:t>:</w:t>
              <w:tab/>
            </w:r>
            <w:r>
              <w:rPr>
                <w:rStyle w:val="IndexLink"/>
              </w:rPr>
              <w:t>17</w:t>
            </w:r>
          </w:hyperlink>
        </w:p>
        <w:p>
          <w:pPr>
            <w:pStyle w:val="Contents3"/>
            <w:tabs>
              <w:tab w:val="clear" w:pos="8459"/>
              <w:tab w:val="right" w:pos="9026" w:leader="dot"/>
            </w:tabs>
            <w:rPr/>
          </w:pPr>
          <w:hyperlink w:anchor="__RefHeading___Toc1285272_2314609296">
            <w:r>
              <w:rPr>
                <w:webHidden/>
                <w:rStyle w:val="IndexLink"/>
                <w:rtl w:val="true"/>
              </w:rPr>
              <w:t>مصادر ترجمته</w:t>
            </w:r>
            <w:r>
              <w:rPr>
                <w:rStyle w:val="IndexLink"/>
                <w:rtl w:val="true"/>
              </w:rPr>
              <w:t>:</w:t>
              <w:tab/>
            </w:r>
            <w:r>
              <w:rPr>
                <w:rStyle w:val="IndexLink"/>
              </w:rPr>
              <w:t>21</w:t>
            </w:r>
          </w:hyperlink>
        </w:p>
        <w:p>
          <w:pPr>
            <w:pStyle w:val="Contents3"/>
            <w:tabs>
              <w:tab w:val="clear" w:pos="8459"/>
              <w:tab w:val="right" w:pos="9026" w:leader="dot"/>
            </w:tabs>
            <w:rPr/>
          </w:pPr>
          <w:hyperlink w:anchor="__RefHeading___Toc1285274_2314609296">
            <w:r>
              <w:rPr>
                <w:webHidden/>
                <w:rStyle w:val="IndexLink"/>
                <w:rtl w:val="true"/>
              </w:rPr>
              <w:t>البحوث و المقالات التي كتبت عنه</w:t>
            </w:r>
            <w:r>
              <w:rPr>
                <w:rStyle w:val="IndexLink"/>
                <w:rtl w:val="true"/>
              </w:rPr>
              <w:t>:</w:t>
              <w:tab/>
            </w:r>
            <w:r>
              <w:rPr>
                <w:rStyle w:val="IndexLink"/>
              </w:rPr>
              <w:t>23</w:t>
            </w:r>
          </w:hyperlink>
        </w:p>
        <w:p>
          <w:pPr>
            <w:pStyle w:val="Contents2"/>
            <w:tabs>
              <w:tab w:val="clear" w:pos="8743"/>
              <w:tab w:val="right" w:pos="9026" w:leader="dot"/>
            </w:tabs>
            <w:rPr/>
          </w:pPr>
          <w:hyperlink w:anchor="__RefHeading___Toc1285276_2314609296">
            <w:r>
              <w:rPr>
                <w:webHidden/>
                <w:rStyle w:val="IndexLink"/>
                <w:rtl w:val="true"/>
              </w:rPr>
              <w:t>النسخة المعتمدة</w:t>
            </w:r>
            <w:r>
              <w:rPr>
                <w:rStyle w:val="IndexLink"/>
                <w:rtl w:val="true"/>
              </w:rPr>
              <w:t>:</w:t>
              <w:tab/>
            </w:r>
            <w:r>
              <w:rPr>
                <w:rStyle w:val="IndexLink"/>
              </w:rPr>
              <w:t>27</w:t>
            </w:r>
          </w:hyperlink>
        </w:p>
        <w:p>
          <w:pPr>
            <w:pStyle w:val="Contents2"/>
            <w:tabs>
              <w:tab w:val="clear" w:pos="8743"/>
              <w:tab w:val="right" w:pos="9026" w:leader="dot"/>
            </w:tabs>
            <w:rPr/>
          </w:pPr>
          <w:hyperlink w:anchor="__RefHeading___Toc1285278_2314609296">
            <w:r>
              <w:rPr>
                <w:webHidden/>
                <w:rStyle w:val="IndexLink"/>
                <w:rtl w:val="true"/>
              </w:rPr>
              <w:t>منهجي في التحقيق</w:t>
            </w:r>
            <w:r>
              <w:rPr>
                <w:rStyle w:val="IndexLink"/>
                <w:rtl w:val="true"/>
              </w:rPr>
              <w:t>:</w:t>
              <w:tab/>
            </w:r>
            <w:r>
              <w:rPr>
                <w:rStyle w:val="IndexLink"/>
              </w:rPr>
              <w:t>28</w:t>
            </w:r>
          </w:hyperlink>
        </w:p>
        <w:p>
          <w:pPr>
            <w:pStyle w:val="Contents2"/>
            <w:tabs>
              <w:tab w:val="clear" w:pos="8743"/>
              <w:tab w:val="right" w:pos="9026" w:leader="dot"/>
            </w:tabs>
            <w:rPr/>
          </w:pPr>
          <w:hyperlink w:anchor="__RefHeading___Toc1285280_2314609296">
            <w:r>
              <w:rPr>
                <w:webHidden/>
                <w:rStyle w:val="IndexLink"/>
                <w:rtl w:val="true"/>
              </w:rPr>
              <w:t>نص الكتاب‌</w:t>
            </w:r>
            <w:r>
              <w:rPr>
                <w:rStyle w:val="IndexLink"/>
                <w:rtl w:val="true"/>
              </w:rPr>
              <w:tab/>
            </w:r>
            <w:r>
              <w:rPr>
                <w:rStyle w:val="IndexLink"/>
              </w:rPr>
              <w:t>32</w:t>
            </w:r>
          </w:hyperlink>
        </w:p>
        <w:p>
          <w:pPr>
            <w:pStyle w:val="Contents3"/>
            <w:tabs>
              <w:tab w:val="clear" w:pos="8459"/>
              <w:tab w:val="right" w:pos="9026" w:leader="dot"/>
            </w:tabs>
            <w:rPr/>
          </w:pPr>
          <w:hyperlink w:anchor="__RefHeading___Toc1285282_2314609296">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285284_2314609296">
            <w:r>
              <w:rPr>
                <w:webHidden/>
                <w:rStyle w:val="IndexLink"/>
                <w:rtl w:val="true"/>
              </w:rPr>
              <w:t>إستهلال‌</w:t>
            </w:r>
            <w:r>
              <w:rPr>
                <w:rStyle w:val="IndexLink"/>
                <w:rtl w:val="true"/>
              </w:rPr>
              <w:tab/>
            </w:r>
            <w:r>
              <w:rPr>
                <w:rStyle w:val="IndexLink"/>
              </w:rPr>
              <w:t>32</w:t>
            </w:r>
          </w:hyperlink>
        </w:p>
        <w:p>
          <w:pPr>
            <w:pStyle w:val="Contents3"/>
            <w:tabs>
              <w:tab w:val="clear" w:pos="8459"/>
              <w:tab w:val="right" w:pos="9026" w:leader="dot"/>
            </w:tabs>
            <w:rPr/>
          </w:pPr>
          <w:hyperlink w:anchor="__RefHeading___Toc1285286_2314609296">
            <w:r>
              <w:rPr>
                <w:webHidden/>
                <w:rStyle w:val="IndexLink"/>
                <w:rtl w:val="true"/>
              </w:rPr>
              <w:t>[</w:t>
            </w:r>
            <w:r>
              <w:rPr>
                <w:rStyle w:val="IndexLink"/>
                <w:rtl w:val="true"/>
              </w:rPr>
              <w:t>فضل الغري</w:t>
            </w:r>
            <w:r>
              <w:rPr>
                <w:rStyle w:val="IndexLink"/>
                <w:rtl w:val="true"/>
              </w:rPr>
              <w:t>]</w:t>
              <w:tab/>
            </w:r>
            <w:r>
              <w:rPr>
                <w:rStyle w:val="IndexLink"/>
              </w:rPr>
              <w:t>35</w:t>
            </w:r>
          </w:hyperlink>
        </w:p>
        <w:p>
          <w:pPr>
            <w:pStyle w:val="Contents4"/>
            <w:tabs>
              <w:tab w:val="clear" w:pos="8176"/>
              <w:tab w:val="right" w:pos="9026" w:leader="dot"/>
            </w:tabs>
            <w:rPr/>
          </w:pPr>
          <w:hyperlink w:anchor="__RefHeading___Toc1285288_231460929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285290_2314609296">
            <w:r>
              <w:rPr>
                <w:webHidden/>
                <w:rStyle w:val="IndexLink"/>
                <w:rtl w:val="true"/>
              </w:rPr>
              <w:t>المقدمة، ففي فضل الغري</w:t>
            </w:r>
            <w:r>
              <w:rPr>
                <w:rStyle w:val="IndexLink"/>
                <w:rtl w:val="true"/>
              </w:rPr>
              <w:t>:</w:t>
              <w:tab/>
            </w:r>
            <w:r>
              <w:rPr>
                <w:rStyle w:val="IndexLink"/>
              </w:rPr>
              <w:t>35</w:t>
            </w:r>
          </w:hyperlink>
        </w:p>
        <w:p>
          <w:pPr>
            <w:pStyle w:val="Contents3"/>
            <w:tabs>
              <w:tab w:val="clear" w:pos="8459"/>
              <w:tab w:val="right" w:pos="9026" w:leader="dot"/>
            </w:tabs>
            <w:rPr/>
          </w:pPr>
          <w:hyperlink w:anchor="__RefHeading___Toc1285292_2314609296">
            <w:r>
              <w:rPr>
                <w:webHidden/>
                <w:rStyle w:val="IndexLink"/>
                <w:rtl w:val="true"/>
              </w:rPr>
              <w:t>فضل مسجد الكوفة</w:t>
            </w:r>
            <w:r>
              <w:rPr>
                <w:rStyle w:val="IndexLink"/>
                <w:rtl w:val="true"/>
              </w:rPr>
              <w:tab/>
            </w:r>
            <w:r>
              <w:rPr>
                <w:rStyle w:val="IndexLink"/>
              </w:rPr>
              <w:t>42</w:t>
            </w:r>
          </w:hyperlink>
        </w:p>
        <w:p>
          <w:pPr>
            <w:pStyle w:val="Contents4"/>
            <w:tabs>
              <w:tab w:val="clear" w:pos="8176"/>
              <w:tab w:val="right" w:pos="9026" w:leader="dot"/>
            </w:tabs>
            <w:rPr/>
          </w:pPr>
          <w:hyperlink w:anchor="__RefHeading___Toc1285294_231460929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285296_2314609296">
            <w:r>
              <w:rPr>
                <w:webHidden/>
                <w:rStyle w:val="IndexLink"/>
                <w:rtl w:val="true"/>
              </w:rPr>
              <w:t>صلاة الحاجة</w:t>
            </w:r>
            <w:r>
              <w:rPr>
                <w:rStyle w:val="IndexLink"/>
                <w:rtl w:val="true"/>
              </w:rPr>
              <w:tab/>
            </w:r>
            <w:r>
              <w:rPr>
                <w:rStyle w:val="IndexLink"/>
              </w:rPr>
              <w:t>76</w:t>
            </w:r>
          </w:hyperlink>
        </w:p>
        <w:p>
          <w:pPr>
            <w:pStyle w:val="Contents4"/>
            <w:tabs>
              <w:tab w:val="clear" w:pos="8176"/>
              <w:tab w:val="right" w:pos="9026" w:leader="dot"/>
            </w:tabs>
            <w:rPr/>
          </w:pPr>
          <w:hyperlink w:anchor="__RefHeading___Toc1285298_2314609296">
            <w:r>
              <w:rPr>
                <w:webHidden/>
                <w:rStyle w:val="IndexLink"/>
                <w:rtl w:val="true"/>
              </w:rPr>
              <w:t>إتمام الصلاة في مسجد الكوفة</w:t>
            </w:r>
            <w:r>
              <w:rPr>
                <w:rStyle w:val="IndexLink"/>
                <w:rtl w:val="true"/>
              </w:rPr>
              <w:tab/>
            </w:r>
            <w:r>
              <w:rPr>
                <w:rStyle w:val="IndexLink"/>
              </w:rPr>
              <w:t>78</w:t>
            </w:r>
          </w:hyperlink>
        </w:p>
        <w:p>
          <w:pPr>
            <w:pStyle w:val="Contents3"/>
            <w:tabs>
              <w:tab w:val="clear" w:pos="8459"/>
              <w:tab w:val="right" w:pos="9026" w:leader="dot"/>
            </w:tabs>
            <w:rPr/>
          </w:pPr>
          <w:hyperlink w:anchor="__RefHeading___Toc1285300_2314609296">
            <w:r>
              <w:rPr>
                <w:webHidden/>
                <w:rStyle w:val="IndexLink"/>
                <w:rtl w:val="true"/>
              </w:rPr>
              <w:t>فضل مسجد السهلة</w:t>
            </w:r>
            <w:r>
              <w:rPr>
                <w:rStyle w:val="IndexLink"/>
                <w:rtl w:val="true"/>
              </w:rPr>
              <w:tab/>
            </w:r>
            <w:r>
              <w:rPr>
                <w:rStyle w:val="IndexLink"/>
              </w:rPr>
              <w:t>79</w:t>
            </w:r>
          </w:hyperlink>
        </w:p>
        <w:p>
          <w:pPr>
            <w:pStyle w:val="Contents3"/>
            <w:tabs>
              <w:tab w:val="clear" w:pos="8459"/>
              <w:tab w:val="right" w:pos="9026" w:leader="dot"/>
            </w:tabs>
            <w:rPr/>
          </w:pPr>
          <w:hyperlink w:anchor="__RefHeading___Toc1285302_2314609296">
            <w:r>
              <w:rPr>
                <w:webHidden/>
                <w:rStyle w:val="IndexLink"/>
                <w:rtl w:val="true"/>
              </w:rPr>
              <w:t>مساجد الكوفة</w:t>
            </w:r>
            <w:r>
              <w:rPr>
                <w:rStyle w:val="IndexLink"/>
                <w:rtl w:val="true"/>
              </w:rPr>
              <w:tab/>
            </w:r>
            <w:r>
              <w:rPr>
                <w:rStyle w:val="IndexLink"/>
              </w:rPr>
              <w:t>84</w:t>
            </w:r>
          </w:hyperlink>
        </w:p>
        <w:p>
          <w:pPr>
            <w:pStyle w:val="Contents3"/>
            <w:tabs>
              <w:tab w:val="clear" w:pos="8459"/>
              <w:tab w:val="right" w:pos="9026" w:leader="dot"/>
            </w:tabs>
            <w:rPr/>
          </w:pPr>
          <w:hyperlink w:anchor="__RefHeading___Toc1285304_2314609296">
            <w:r>
              <w:rPr>
                <w:webHidden/>
                <w:rStyle w:val="IndexLink"/>
                <w:rtl w:val="true"/>
              </w:rPr>
              <w:t>فرات الكوفة</w:t>
            </w:r>
            <w:r>
              <w:rPr>
                <w:rStyle w:val="IndexLink"/>
                <w:rtl w:val="true"/>
              </w:rPr>
              <w:tab/>
            </w:r>
            <w:r>
              <w:rPr>
                <w:rStyle w:val="IndexLink"/>
              </w:rPr>
              <w:t>91</w:t>
            </w:r>
          </w:hyperlink>
        </w:p>
        <w:p>
          <w:pPr>
            <w:pStyle w:val="Contents3"/>
            <w:tabs>
              <w:tab w:val="clear" w:pos="8459"/>
              <w:tab w:val="right" w:pos="9026" w:leader="dot"/>
            </w:tabs>
            <w:rPr/>
          </w:pPr>
          <w:hyperlink w:anchor="__RefHeading___Toc1285306_2314609296">
            <w:r>
              <w:rPr>
                <w:webHidden/>
                <w:rStyle w:val="IndexLink"/>
                <w:rtl w:val="true"/>
              </w:rPr>
              <w:t>تمصير الكوفة</w:t>
            </w:r>
            <w:r>
              <w:rPr>
                <w:rStyle w:val="IndexLink"/>
                <w:rtl w:val="true"/>
              </w:rPr>
              <w:tab/>
            </w:r>
            <w:r>
              <w:rPr>
                <w:rStyle w:val="IndexLink"/>
              </w:rPr>
              <w:t>97</w:t>
            </w:r>
          </w:hyperlink>
        </w:p>
        <w:p>
          <w:pPr>
            <w:pStyle w:val="Contents3"/>
            <w:tabs>
              <w:tab w:val="clear" w:pos="8459"/>
              <w:tab w:val="right" w:pos="9026" w:leader="dot"/>
            </w:tabs>
            <w:rPr/>
          </w:pPr>
          <w:hyperlink w:anchor="__RefHeading___Toc1285308_2314609296">
            <w:r>
              <w:rPr>
                <w:webHidden/>
                <w:rStyle w:val="IndexLink"/>
                <w:rtl w:val="true"/>
              </w:rPr>
              <w:t>قبائل الكوفة و قراها</w:t>
            </w:r>
            <w:r>
              <w:rPr>
                <w:rStyle w:val="IndexLink"/>
                <w:rtl w:val="true"/>
              </w:rPr>
              <w:tab/>
            </w:r>
            <w:r>
              <w:rPr>
                <w:rStyle w:val="IndexLink"/>
              </w:rPr>
              <w:t>98</w:t>
            </w:r>
          </w:hyperlink>
        </w:p>
        <w:p>
          <w:pPr>
            <w:pStyle w:val="Contents3"/>
            <w:tabs>
              <w:tab w:val="clear" w:pos="8459"/>
              <w:tab w:val="right" w:pos="9026" w:leader="dot"/>
            </w:tabs>
            <w:rPr/>
          </w:pPr>
          <w:hyperlink w:anchor="__RefHeading___Toc1285310_2314609296">
            <w:r>
              <w:rPr>
                <w:webHidden/>
                <w:rStyle w:val="IndexLink"/>
                <w:rtl w:val="true"/>
              </w:rPr>
              <w:t xml:space="preserve">سبب تسمية الكوفة </w:t>
            </w:r>
            <w:r>
              <w:rPr>
                <w:rStyle w:val="IndexLink"/>
                <w:rtl w:val="true"/>
              </w:rPr>
              <w:t>(</w:t>
            </w:r>
            <w:r>
              <w:rPr>
                <w:rStyle w:val="IndexLink"/>
                <w:rtl w:val="true"/>
              </w:rPr>
              <w:t>كوفة</w:t>
            </w:r>
            <w:r>
              <w:rPr>
                <w:rStyle w:val="IndexLink"/>
                <w:rtl w:val="true"/>
              </w:rPr>
              <w:t>)</w:t>
              <w:tab/>
            </w:r>
            <w:r>
              <w:rPr>
                <w:rStyle w:val="IndexLink"/>
              </w:rPr>
              <w:t>106</w:t>
            </w:r>
          </w:hyperlink>
        </w:p>
        <w:p>
          <w:pPr>
            <w:pStyle w:val="Contents3"/>
            <w:tabs>
              <w:tab w:val="clear" w:pos="8459"/>
              <w:tab w:val="right" w:pos="9026" w:leader="dot"/>
            </w:tabs>
            <w:rPr/>
          </w:pPr>
          <w:hyperlink w:anchor="__RefHeading___Toc1285312_2314609296">
            <w:r>
              <w:rPr>
                <w:webHidden/>
                <w:rStyle w:val="IndexLink"/>
                <w:rtl w:val="true"/>
              </w:rPr>
              <w:t>خندق الكوفة</w:t>
            </w:r>
            <w:r>
              <w:rPr>
                <w:rStyle w:val="IndexLink"/>
                <w:rtl w:val="true"/>
              </w:rPr>
              <w:tab/>
            </w:r>
            <w:r>
              <w:rPr>
                <w:rStyle w:val="IndexLink"/>
              </w:rPr>
              <w:t>108</w:t>
            </w:r>
          </w:hyperlink>
        </w:p>
        <w:p>
          <w:pPr>
            <w:pStyle w:val="Contents3"/>
            <w:tabs>
              <w:tab w:val="clear" w:pos="8459"/>
              <w:tab w:val="right" w:pos="9026" w:leader="dot"/>
            </w:tabs>
            <w:rPr/>
          </w:pPr>
          <w:hyperlink w:anchor="__RefHeading___Toc1285314_2314609296">
            <w:r>
              <w:rPr>
                <w:webHidden/>
                <w:rStyle w:val="IndexLink"/>
                <w:rtl w:val="true"/>
              </w:rPr>
              <w:t xml:space="preserve">شراء إبراهيم الخليل عليه السّلام لأرض الكوفة و سبب تسميتها ب </w:t>
            </w:r>
            <w:r>
              <w:rPr>
                <w:rStyle w:val="IndexLink"/>
                <w:rtl w:val="true"/>
              </w:rPr>
              <w:t>(</w:t>
            </w:r>
            <w:r>
              <w:rPr>
                <w:rStyle w:val="IndexLink"/>
                <w:rtl w:val="true"/>
              </w:rPr>
              <w:t>بانقيا</w:t>
            </w:r>
            <w:r>
              <w:rPr>
                <w:rStyle w:val="IndexLink"/>
                <w:rtl w:val="true"/>
              </w:rPr>
              <w:t>)</w:t>
              <w:tab/>
            </w:r>
            <w:r>
              <w:rPr>
                <w:rStyle w:val="IndexLink"/>
              </w:rPr>
              <w:t>112</w:t>
            </w:r>
          </w:hyperlink>
        </w:p>
        <w:p>
          <w:pPr>
            <w:pStyle w:val="Contents3"/>
            <w:tabs>
              <w:tab w:val="clear" w:pos="8459"/>
              <w:tab w:val="right" w:pos="9026" w:leader="dot"/>
            </w:tabs>
            <w:rPr/>
          </w:pPr>
          <w:hyperlink w:anchor="__RefHeading___Toc1285316_2314609296">
            <w:r>
              <w:rPr>
                <w:webHidden/>
                <w:rStyle w:val="IndexLink"/>
                <w:rtl w:val="true"/>
              </w:rPr>
              <w:t>سبب إخفاء قبر أمير المؤمنين‌</w:t>
            </w:r>
            <w:r>
              <w:rPr>
                <w:rStyle w:val="IndexLink"/>
                <w:rtl w:val="true"/>
              </w:rPr>
              <w:tab/>
            </w:r>
            <w:r>
              <w:rPr>
                <w:rStyle w:val="IndexLink"/>
              </w:rPr>
              <w:t>115</w:t>
            </w:r>
          </w:hyperlink>
        </w:p>
        <w:p>
          <w:pPr>
            <w:pStyle w:val="Contents4"/>
            <w:tabs>
              <w:tab w:val="clear" w:pos="8176"/>
              <w:tab w:val="right" w:pos="9026" w:leader="dot"/>
            </w:tabs>
            <w:rPr/>
          </w:pPr>
          <w:hyperlink w:anchor="__RefHeading___Toc1285318_2314609296">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285320_2314609296">
            <w:r>
              <w:rPr>
                <w:webHidden/>
                <w:rStyle w:val="IndexLink"/>
                <w:rtl w:val="true"/>
              </w:rPr>
              <w:t>المقدمة الأولى</w:t>
            </w:r>
            <w:r>
              <w:rPr>
                <w:rStyle w:val="IndexLink"/>
                <w:rtl w:val="true"/>
              </w:rPr>
              <w:t xml:space="preserve">: </w:t>
            </w:r>
            <w:r>
              <w:rPr>
                <w:rStyle w:val="IndexLink"/>
                <w:rtl w:val="true"/>
              </w:rPr>
              <w:t>في الدليل على أنه عليه السّلام في الغري حسب ما يوجبه النظر</w:t>
            </w:r>
            <w:r>
              <w:rPr>
                <w:rStyle w:val="IndexLink"/>
                <w:rtl w:val="true"/>
              </w:rPr>
              <w:t>:</w:t>
              <w:tab/>
            </w:r>
            <w:r>
              <w:rPr>
                <w:rStyle w:val="IndexLink"/>
              </w:rPr>
              <w:t>116</w:t>
            </w:r>
          </w:hyperlink>
        </w:p>
        <w:p>
          <w:pPr>
            <w:pStyle w:val="Contents4"/>
            <w:tabs>
              <w:tab w:val="clear" w:pos="8176"/>
              <w:tab w:val="right" w:pos="9026" w:leader="dot"/>
            </w:tabs>
            <w:rPr/>
          </w:pPr>
          <w:hyperlink w:anchor="__RefHeading___Toc1285322_2314609296">
            <w:r>
              <w:rPr>
                <w:webHidden/>
                <w:rStyle w:val="IndexLink"/>
                <w:rtl w:val="true"/>
              </w:rPr>
              <w:t>المقدمة الثانية</w:t>
            </w:r>
            <w:r>
              <w:rPr>
                <w:rStyle w:val="IndexLink"/>
                <w:rtl w:val="true"/>
              </w:rPr>
              <w:t xml:space="preserve">: </w:t>
            </w:r>
            <w:r>
              <w:rPr>
                <w:rStyle w:val="IndexLink"/>
                <w:rtl w:val="true"/>
              </w:rPr>
              <w:t>في السبب الموجب لإخفاء قبره عليه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285324_2314609296">
            <w:r>
              <w:rPr>
                <w:webHidden/>
                <w:rStyle w:val="IndexLink"/>
                <w:rtl w:val="true"/>
              </w:rPr>
              <w:t>موضع قبر أمير المؤمنين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1285326_2314609296">
            <w:r>
              <w:rPr>
                <w:webHidden/>
                <w:rStyle w:val="IndexLink"/>
                <w:rtl w:val="true"/>
              </w:rPr>
              <w:t xml:space="preserve">سبب تسمية الغري و الخورنق </w:t>
            </w:r>
            <w:r>
              <w:rPr>
                <w:rStyle w:val="IndexLink"/>
                <w:rtl w:val="true"/>
              </w:rPr>
              <w:t>[</w:t>
            </w:r>
            <w:r>
              <w:rPr>
                <w:rStyle w:val="IndexLink"/>
                <w:rtl w:val="true"/>
              </w:rPr>
              <w:t>خبر ملوك الحيرة</w:t>
            </w:r>
            <w:r>
              <w:rPr>
                <w:rStyle w:val="IndexLink"/>
                <w:rtl w:val="true"/>
              </w:rPr>
              <w:t>]</w:t>
              <w:tab/>
            </w:r>
            <w:r>
              <w:rPr>
                <w:rStyle w:val="IndexLink"/>
              </w:rPr>
              <w:t>158</w:t>
            </w:r>
          </w:hyperlink>
        </w:p>
        <w:p>
          <w:pPr>
            <w:pStyle w:val="Contents3"/>
            <w:tabs>
              <w:tab w:val="clear" w:pos="8459"/>
              <w:tab w:val="right" w:pos="9026" w:leader="dot"/>
            </w:tabs>
            <w:rPr/>
          </w:pPr>
          <w:hyperlink w:anchor="__RefHeading___Toc1285328_2314609296">
            <w:r>
              <w:rPr>
                <w:webHidden/>
                <w:rStyle w:val="IndexLink"/>
                <w:rtl w:val="true"/>
              </w:rPr>
              <w:t>تسمية النجف‌</w:t>
            </w:r>
            <w:r>
              <w:rPr>
                <w:rStyle w:val="IndexLink"/>
                <w:rtl w:val="true"/>
              </w:rPr>
              <w:tab/>
            </w:r>
            <w:r>
              <w:rPr>
                <w:rStyle w:val="IndexLink"/>
              </w:rPr>
              <w:t>213</w:t>
            </w:r>
          </w:hyperlink>
        </w:p>
        <w:p>
          <w:pPr>
            <w:pStyle w:val="Contents3"/>
            <w:tabs>
              <w:tab w:val="clear" w:pos="8459"/>
              <w:tab w:val="right" w:pos="9026" w:leader="dot"/>
            </w:tabs>
            <w:rPr/>
          </w:pPr>
          <w:hyperlink w:anchor="__RefHeading___Toc1285330_2314609296">
            <w:r>
              <w:rPr>
                <w:webHidden/>
                <w:rStyle w:val="IndexLink"/>
                <w:rtl w:val="true"/>
              </w:rPr>
              <w:t>[</w:t>
            </w:r>
            <w:r>
              <w:rPr>
                <w:rStyle w:val="IndexLink"/>
                <w:rtl w:val="true"/>
              </w:rPr>
              <w:t>قبر آدم و نوح عليهما 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285332_2314609296">
            <w:r>
              <w:rPr>
                <w:webHidden/>
                <w:rStyle w:val="IndexLink"/>
                <w:rtl w:val="true"/>
              </w:rPr>
              <w:t>قبر هود و صالح عليهما السّلام‌</w:t>
            </w:r>
            <w:r>
              <w:rPr>
                <w:rStyle w:val="IndexLink"/>
                <w:rtl w:val="true"/>
              </w:rPr>
              <w:tab/>
            </w:r>
            <w:r>
              <w:rPr>
                <w:rStyle w:val="IndexLink"/>
              </w:rPr>
              <w:t>225</w:t>
            </w:r>
          </w:hyperlink>
        </w:p>
        <w:p>
          <w:pPr>
            <w:pStyle w:val="Contents3"/>
            <w:tabs>
              <w:tab w:val="clear" w:pos="8459"/>
              <w:tab w:val="right" w:pos="9026" w:leader="dot"/>
            </w:tabs>
            <w:rPr/>
          </w:pPr>
          <w:hyperlink w:anchor="__RefHeading___Toc1285334_2314609296">
            <w:r>
              <w:rPr>
                <w:webHidden/>
                <w:rStyle w:val="IndexLink"/>
                <w:rtl w:val="true"/>
              </w:rPr>
              <w:t>[</w:t>
            </w:r>
            <w:r>
              <w:rPr>
                <w:rStyle w:val="IndexLink"/>
                <w:rtl w:val="true"/>
              </w:rPr>
              <w:t>الروايات الواردة في وجود قبر نبي اللّه ابراهيم عليه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1285336_2314609296">
            <w:r>
              <w:rPr>
                <w:webHidden/>
                <w:rStyle w:val="IndexLink"/>
                <w:rtl w:val="true"/>
              </w:rPr>
              <w:t>[</w:t>
            </w:r>
            <w:r>
              <w:rPr>
                <w:rStyle w:val="IndexLink"/>
                <w:rtl w:val="true"/>
              </w:rPr>
              <w:t>موضع رأس الحسين عليه السّلام</w:t>
            </w:r>
            <w:r>
              <w:rPr>
                <w:rStyle w:val="IndexLink"/>
                <w:rtl w:val="true"/>
              </w:rPr>
              <w:t xml:space="preserve">- </w:t>
            </w:r>
            <w:r>
              <w:rPr>
                <w:rStyle w:val="IndexLink"/>
                <w:rtl w:val="true"/>
              </w:rPr>
              <w:t>الحنانة</w:t>
            </w:r>
            <w:r>
              <w:rPr>
                <w:rStyle w:val="IndexLink"/>
                <w:rtl w:val="true"/>
              </w:rPr>
              <w:t>]</w:t>
              <w:tab/>
            </w:r>
            <w:r>
              <w:rPr>
                <w:rStyle w:val="IndexLink"/>
              </w:rPr>
              <w:t>231</w:t>
            </w:r>
          </w:hyperlink>
        </w:p>
        <w:p>
          <w:pPr>
            <w:pStyle w:val="Contents3"/>
            <w:tabs>
              <w:tab w:val="clear" w:pos="8459"/>
              <w:tab w:val="right" w:pos="9026" w:leader="dot"/>
            </w:tabs>
            <w:rPr/>
          </w:pPr>
          <w:hyperlink w:anchor="__RefHeading___Toc1285338_2314609296">
            <w:r>
              <w:rPr>
                <w:webHidden/>
                <w:rStyle w:val="IndexLink"/>
                <w:rtl w:val="true"/>
              </w:rPr>
              <w:t>[</w:t>
            </w:r>
            <w:r>
              <w:rPr>
                <w:rStyle w:val="IndexLink"/>
                <w:rtl w:val="true"/>
              </w:rPr>
              <w:t>منبر القائم، مقام المهدي، الحنانة، الثوية</w:t>
            </w:r>
            <w:r>
              <w:rPr>
                <w:rStyle w:val="IndexLink"/>
                <w:rtl w:val="true"/>
              </w:rPr>
              <w:t>]</w:t>
              <w:tab/>
            </w:r>
            <w:r>
              <w:rPr>
                <w:rStyle w:val="IndexLink"/>
              </w:rPr>
              <w:t>234</w:t>
            </w:r>
          </w:hyperlink>
        </w:p>
        <w:p>
          <w:pPr>
            <w:pStyle w:val="Contents3"/>
            <w:tabs>
              <w:tab w:val="clear" w:pos="8459"/>
              <w:tab w:val="right" w:pos="9026" w:leader="dot"/>
            </w:tabs>
            <w:rPr/>
          </w:pPr>
          <w:hyperlink w:anchor="__RefHeading___Toc1285340_2314609296">
            <w:r>
              <w:rPr>
                <w:webHidden/>
                <w:rStyle w:val="IndexLink"/>
                <w:rtl w:val="true"/>
              </w:rPr>
              <w:t>وادي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285342_2314609296">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285344_2314609296">
            <w:r>
              <w:rPr>
                <w:webHidden/>
                <w:rStyle w:val="IndexLink"/>
                <w:rtl w:val="true"/>
              </w:rPr>
              <w:t>[</w:t>
            </w:r>
            <w:r>
              <w:rPr>
                <w:rStyle w:val="IndexLink"/>
                <w:rtl w:val="true"/>
              </w:rPr>
              <w:t>إلحاق أرواح المؤمنين الى وادي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1285346_2314609296">
            <w:r>
              <w:rPr>
                <w:webHidden/>
                <w:rStyle w:val="IndexLink"/>
                <w:rtl w:val="true"/>
              </w:rPr>
              <w:t>وادي السلام روضة من رياض الجنة</w:t>
            </w:r>
            <w:r>
              <w:rPr>
                <w:rStyle w:val="IndexLink"/>
                <w:rtl w:val="true"/>
              </w:rPr>
              <w:tab/>
            </w:r>
            <w:r>
              <w:rPr>
                <w:rStyle w:val="IndexLink"/>
              </w:rPr>
              <w:t>250</w:t>
            </w:r>
          </w:hyperlink>
        </w:p>
        <w:p>
          <w:pPr>
            <w:pStyle w:val="Contents4"/>
            <w:tabs>
              <w:tab w:val="clear" w:pos="8176"/>
              <w:tab w:val="right" w:pos="9026" w:leader="dot"/>
            </w:tabs>
            <w:rPr/>
          </w:pPr>
          <w:hyperlink w:anchor="__RefHeading___Toc1285348_2314609296">
            <w:r>
              <w:rPr>
                <w:webHidden/>
                <w:rStyle w:val="IndexLink"/>
                <w:rtl w:val="true"/>
              </w:rPr>
              <w:t>في وجود الملائكة النقالة</w:t>
            </w:r>
            <w:r>
              <w:rPr>
                <w:rStyle w:val="IndexLink"/>
                <w:rtl w:val="true"/>
              </w:rPr>
              <w:tab/>
            </w:r>
            <w:r>
              <w:rPr>
                <w:rStyle w:val="IndexLink"/>
              </w:rPr>
              <w:t>253</w:t>
            </w:r>
          </w:hyperlink>
        </w:p>
        <w:p>
          <w:pPr>
            <w:pStyle w:val="Contents4"/>
            <w:tabs>
              <w:tab w:val="clear" w:pos="8176"/>
              <w:tab w:val="right" w:pos="9026" w:leader="dot"/>
            </w:tabs>
            <w:rPr/>
          </w:pPr>
          <w:hyperlink w:anchor="__RefHeading___Toc1285350_2314609296">
            <w:r>
              <w:rPr>
                <w:webHidden/>
                <w:rStyle w:val="IndexLink"/>
                <w:rtl w:val="true"/>
              </w:rPr>
              <w:t>نقل الأموات الى النجف‌</w:t>
            </w:r>
            <w:r>
              <w:rPr>
                <w:rStyle w:val="IndexLink"/>
                <w:rtl w:val="true"/>
              </w:rPr>
              <w:tab/>
            </w:r>
            <w:r>
              <w:rPr>
                <w:rStyle w:val="IndexLink"/>
              </w:rPr>
              <w:t>257</w:t>
            </w:r>
          </w:hyperlink>
        </w:p>
        <w:p>
          <w:pPr>
            <w:pStyle w:val="Contents4"/>
            <w:tabs>
              <w:tab w:val="clear" w:pos="8176"/>
              <w:tab w:val="right" w:pos="9026" w:leader="dot"/>
            </w:tabs>
            <w:rPr/>
          </w:pPr>
          <w:hyperlink w:anchor="__RefHeading___Toc1285352_2314609296">
            <w:r>
              <w:rPr>
                <w:webHidden/>
                <w:rStyle w:val="IndexLink"/>
                <w:rtl w:val="true"/>
              </w:rPr>
              <w:t>في رفع عذاب البرزخ‌</w:t>
            </w:r>
            <w:r>
              <w:rPr>
                <w:rStyle w:val="IndexLink"/>
                <w:rtl w:val="true"/>
              </w:rPr>
              <w:tab/>
            </w:r>
            <w:r>
              <w:rPr>
                <w:rStyle w:val="IndexLink"/>
              </w:rPr>
              <w:t>293</w:t>
            </w:r>
          </w:hyperlink>
        </w:p>
        <w:p>
          <w:pPr>
            <w:pStyle w:val="Contents3"/>
            <w:tabs>
              <w:tab w:val="clear" w:pos="8459"/>
              <w:tab w:val="right" w:pos="9026" w:leader="dot"/>
            </w:tabs>
            <w:rPr/>
          </w:pPr>
          <w:hyperlink w:anchor="__RefHeading___Toc1285354_2314609296">
            <w:r>
              <w:rPr>
                <w:webHidden/>
                <w:rStyle w:val="IndexLink"/>
                <w:rtl w:val="true"/>
              </w:rPr>
              <w:t>في فضل زيارة أمير المؤمنين‌</w:t>
            </w:r>
            <w:r>
              <w:rPr>
                <w:rStyle w:val="IndexLink"/>
                <w:rtl w:val="true"/>
              </w:rPr>
              <w:tab/>
            </w:r>
            <w:r>
              <w:rPr>
                <w:rStyle w:val="IndexLink"/>
              </w:rPr>
              <w:t>311</w:t>
            </w:r>
          </w:hyperlink>
        </w:p>
        <w:p>
          <w:pPr>
            <w:pStyle w:val="Contents4"/>
            <w:tabs>
              <w:tab w:val="clear" w:pos="8176"/>
              <w:tab w:val="right" w:pos="9026" w:leader="dot"/>
            </w:tabs>
            <w:rPr/>
          </w:pPr>
          <w:hyperlink w:anchor="__RefHeading___Toc1285356_2314609296">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285358_2314609296">
            <w:r>
              <w:rPr>
                <w:webHidden/>
                <w:rStyle w:val="IndexLink"/>
                <w:rtl w:val="true"/>
              </w:rPr>
              <w:t>بين القبر و المنبر روضة من رياض الجنة</w:t>
            </w:r>
            <w:r>
              <w:rPr>
                <w:rStyle w:val="IndexLink"/>
                <w:rtl w:val="true"/>
              </w:rPr>
              <w:tab/>
            </w:r>
            <w:r>
              <w:rPr>
                <w:rStyle w:val="IndexLink"/>
              </w:rPr>
              <w:t>331</w:t>
            </w:r>
          </w:hyperlink>
        </w:p>
        <w:p>
          <w:pPr>
            <w:pStyle w:val="Contents3"/>
            <w:tabs>
              <w:tab w:val="clear" w:pos="8459"/>
              <w:tab w:val="right" w:pos="9026" w:leader="dot"/>
            </w:tabs>
            <w:rPr/>
          </w:pPr>
          <w:hyperlink w:anchor="__RefHeading___Toc1285360_2314609296">
            <w:r>
              <w:rPr>
                <w:webHidden/>
                <w:rStyle w:val="IndexLink"/>
                <w:rtl w:val="true"/>
              </w:rPr>
              <w:t>في إظهار قبره الشريف‌</w:t>
            </w:r>
            <w:r>
              <w:rPr>
                <w:rStyle w:val="IndexLink"/>
                <w:rtl w:val="true"/>
              </w:rPr>
              <w:tab/>
            </w:r>
            <w:r>
              <w:rPr>
                <w:rStyle w:val="IndexLink"/>
              </w:rPr>
              <w:t>339</w:t>
            </w:r>
          </w:hyperlink>
        </w:p>
        <w:p>
          <w:pPr>
            <w:pStyle w:val="Contents4"/>
            <w:tabs>
              <w:tab w:val="clear" w:pos="8176"/>
              <w:tab w:val="right" w:pos="9026" w:leader="dot"/>
            </w:tabs>
            <w:rPr/>
          </w:pPr>
          <w:hyperlink w:anchor="__RefHeading___Toc1285362_2314609296">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285364_2314609296">
            <w:r>
              <w:rPr>
                <w:webHidden/>
                <w:rStyle w:val="IndexLink"/>
                <w:rtl w:val="true"/>
              </w:rPr>
              <w:t>بناء الرشيد لقبر الإمام عليه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1285366_2314609296">
            <w:r>
              <w:rPr>
                <w:webHidden/>
                <w:rStyle w:val="IndexLink"/>
                <w:rtl w:val="true"/>
              </w:rPr>
              <w:t>بناء الداعي لقبر الامام عليه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1285368_2314609296">
            <w:r>
              <w:rPr>
                <w:webHidden/>
                <w:rStyle w:val="IndexLink"/>
                <w:rtl w:val="true"/>
              </w:rPr>
              <w:t xml:space="preserve">قنوات النجف </w:t>
            </w:r>
            <w:r>
              <w:rPr>
                <w:rStyle w:val="IndexLink"/>
                <w:rtl w:val="true"/>
              </w:rPr>
              <w:t>[</w:t>
            </w:r>
            <w:r>
              <w:rPr>
                <w:rStyle w:val="IndexLink"/>
                <w:rtl w:val="true"/>
              </w:rPr>
              <w:t>المائية</w:t>
            </w:r>
            <w:r>
              <w:rPr>
                <w:rStyle w:val="IndexLink"/>
                <w:rtl w:val="true"/>
              </w:rPr>
              <w:t>]</w:t>
              <w:tab/>
            </w:r>
            <w:r>
              <w:rPr>
                <w:rStyle w:val="IndexLink"/>
              </w:rPr>
              <w:t>360</w:t>
            </w:r>
          </w:hyperlink>
        </w:p>
        <w:p>
          <w:pPr>
            <w:pStyle w:val="Contents3"/>
            <w:tabs>
              <w:tab w:val="clear" w:pos="8459"/>
              <w:tab w:val="right" w:pos="9026" w:leader="dot"/>
            </w:tabs>
            <w:rPr/>
          </w:pPr>
          <w:hyperlink w:anchor="__RefHeading___Toc1285370_2314609296">
            <w:r>
              <w:rPr>
                <w:webHidden/>
                <w:rStyle w:val="IndexLink"/>
                <w:rtl w:val="true"/>
              </w:rPr>
              <w:t>بناء عضد الدولة لقبر الامام عليه السّلام‌</w:t>
            </w:r>
            <w:r>
              <w:rPr>
                <w:rStyle w:val="IndexLink"/>
                <w:rtl w:val="true"/>
              </w:rPr>
              <w:tab/>
            </w:r>
            <w:r>
              <w:rPr>
                <w:rStyle w:val="IndexLink"/>
              </w:rPr>
              <w:t>364</w:t>
            </w:r>
          </w:hyperlink>
        </w:p>
        <w:p>
          <w:pPr>
            <w:pStyle w:val="Contents4"/>
            <w:tabs>
              <w:tab w:val="clear" w:pos="8176"/>
              <w:tab w:val="right" w:pos="9026" w:leader="dot"/>
            </w:tabs>
            <w:rPr/>
          </w:pPr>
          <w:hyperlink w:anchor="__RefHeading___Toc1285372_2314609296">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285374_2314609296">
            <w:r>
              <w:rPr>
                <w:webHidden/>
                <w:rStyle w:val="IndexLink"/>
                <w:rtl w:val="true"/>
              </w:rPr>
              <w:t>[</w:t>
            </w:r>
            <w:r>
              <w:rPr>
                <w:rStyle w:val="IndexLink"/>
                <w:rtl w:val="true"/>
              </w:rPr>
              <w:t>عضد الدولة و عمران بن شاهين</w:t>
            </w:r>
            <w:r>
              <w:rPr>
                <w:rStyle w:val="IndexLink"/>
                <w:rtl w:val="true"/>
              </w:rPr>
              <w:t>]</w:t>
              <w:tab/>
            </w:r>
            <w:r>
              <w:rPr>
                <w:rStyle w:val="IndexLink"/>
              </w:rPr>
              <w:t>372</w:t>
            </w:r>
          </w:hyperlink>
        </w:p>
        <w:p>
          <w:pPr>
            <w:pStyle w:val="Contents4"/>
            <w:tabs>
              <w:tab w:val="clear" w:pos="8176"/>
              <w:tab w:val="right" w:pos="9026" w:leader="dot"/>
            </w:tabs>
            <w:rPr/>
          </w:pPr>
          <w:hyperlink w:anchor="__RefHeading___Toc1285376_2314609296">
            <w:r>
              <w:rPr>
                <w:webHidden/>
                <w:rStyle w:val="IndexLink"/>
                <w:rtl w:val="true"/>
              </w:rPr>
              <w:t>أول من سكن النجف‌</w:t>
            </w:r>
            <w:r>
              <w:rPr>
                <w:rStyle w:val="IndexLink"/>
                <w:rtl w:val="true"/>
              </w:rPr>
              <w:tab/>
            </w:r>
            <w:r>
              <w:rPr>
                <w:rStyle w:val="IndexLink"/>
              </w:rPr>
              <w:t>375</w:t>
            </w:r>
          </w:hyperlink>
        </w:p>
        <w:p>
          <w:pPr>
            <w:pStyle w:val="Contents4"/>
            <w:tabs>
              <w:tab w:val="clear" w:pos="8176"/>
              <w:tab w:val="right" w:pos="9026" w:leader="dot"/>
            </w:tabs>
            <w:rPr/>
          </w:pPr>
          <w:hyperlink w:anchor="__RefHeading___Toc1285378_2314609296">
            <w:r>
              <w:rPr>
                <w:webHidden/>
                <w:rStyle w:val="IndexLink"/>
                <w:rtl w:val="true"/>
              </w:rPr>
              <w:t>[</w:t>
            </w:r>
            <w:r>
              <w:rPr>
                <w:rStyle w:val="IndexLink"/>
                <w:rtl w:val="true"/>
              </w:rPr>
              <w:t>أعمال عضد الدولة الأخرى</w:t>
            </w:r>
            <w:r>
              <w:rPr>
                <w:rStyle w:val="IndexLink"/>
                <w:rtl w:val="true"/>
              </w:rPr>
              <w:t>]</w:t>
              <w:tab/>
            </w:r>
            <w:r>
              <w:rPr>
                <w:rStyle w:val="IndexLink"/>
              </w:rPr>
              <w:t>380</w:t>
            </w:r>
          </w:hyperlink>
        </w:p>
        <w:p>
          <w:pPr>
            <w:pStyle w:val="Contents3"/>
            <w:tabs>
              <w:tab w:val="clear" w:pos="8459"/>
              <w:tab w:val="right" w:pos="9026" w:leader="dot"/>
            </w:tabs>
            <w:rPr/>
          </w:pPr>
          <w:hyperlink w:anchor="__RefHeading___Toc1285380_2314609296">
            <w:r>
              <w:rPr>
                <w:webHidden/>
                <w:rStyle w:val="IndexLink"/>
                <w:rtl w:val="true"/>
              </w:rPr>
              <w:t>القول في سور النجف‌</w:t>
            </w:r>
            <w:r>
              <w:rPr>
                <w:rStyle w:val="IndexLink"/>
                <w:rtl w:val="true"/>
              </w:rPr>
              <w:tab/>
            </w:r>
            <w:r>
              <w:rPr>
                <w:rStyle w:val="IndexLink"/>
              </w:rPr>
              <w:t>388</w:t>
            </w:r>
          </w:hyperlink>
        </w:p>
        <w:p>
          <w:pPr>
            <w:pStyle w:val="Contents3"/>
            <w:tabs>
              <w:tab w:val="clear" w:pos="8459"/>
              <w:tab w:val="right" w:pos="9026" w:leader="dot"/>
            </w:tabs>
            <w:rPr/>
          </w:pPr>
          <w:hyperlink w:anchor="__RefHeading___Toc1285382_2314609296">
            <w:r>
              <w:rPr>
                <w:webHidden/>
                <w:rStyle w:val="IndexLink"/>
                <w:rtl w:val="true"/>
              </w:rPr>
              <w:t>الماء الذي جاءوا به مرة ثانية</w:t>
            </w:r>
            <w:r>
              <w:rPr>
                <w:rStyle w:val="IndexLink"/>
                <w:rtl w:val="true"/>
              </w:rPr>
              <w:tab/>
            </w:r>
            <w:r>
              <w:rPr>
                <w:rStyle w:val="IndexLink"/>
              </w:rPr>
              <w:t>389</w:t>
            </w:r>
          </w:hyperlink>
        </w:p>
        <w:p>
          <w:pPr>
            <w:pStyle w:val="Contents4"/>
            <w:tabs>
              <w:tab w:val="clear" w:pos="8176"/>
              <w:tab w:val="right" w:pos="9026" w:leader="dot"/>
            </w:tabs>
            <w:rPr/>
          </w:pPr>
          <w:hyperlink w:anchor="__RefHeading___Toc1285384_2314609296">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285386_2314609296">
            <w:r>
              <w:rPr>
                <w:webHidden/>
                <w:rStyle w:val="IndexLink"/>
                <w:rtl w:val="true"/>
              </w:rPr>
              <w:t>نهر التاجية</w:t>
            </w:r>
            <w:r>
              <w:rPr>
                <w:rStyle w:val="IndexLink"/>
                <w:rtl w:val="true"/>
              </w:rPr>
              <w:tab/>
            </w:r>
            <w:r>
              <w:rPr>
                <w:rStyle w:val="IndexLink"/>
              </w:rPr>
              <w:t>407</w:t>
            </w:r>
          </w:hyperlink>
        </w:p>
        <w:p>
          <w:pPr>
            <w:pStyle w:val="Contents4"/>
            <w:tabs>
              <w:tab w:val="clear" w:pos="8176"/>
              <w:tab w:val="right" w:pos="9026" w:leader="dot"/>
            </w:tabs>
            <w:rPr/>
          </w:pPr>
          <w:hyperlink w:anchor="__RefHeading___Toc1285388_2314609296">
            <w:r>
              <w:rPr>
                <w:webHidden/>
                <w:rStyle w:val="IndexLink"/>
                <w:rtl w:val="true"/>
              </w:rPr>
              <w:t>نهر الطهمازية</w:t>
            </w:r>
            <w:r>
              <w:rPr>
                <w:rStyle w:val="IndexLink"/>
                <w:rtl w:val="true"/>
              </w:rPr>
              <w:tab/>
            </w:r>
            <w:r>
              <w:rPr>
                <w:rStyle w:val="IndexLink"/>
              </w:rPr>
              <w:t>417</w:t>
            </w:r>
          </w:hyperlink>
        </w:p>
        <w:p>
          <w:pPr>
            <w:pStyle w:val="Contents4"/>
            <w:tabs>
              <w:tab w:val="clear" w:pos="8176"/>
              <w:tab w:val="right" w:pos="9026" w:leader="dot"/>
            </w:tabs>
            <w:rPr/>
          </w:pPr>
          <w:hyperlink w:anchor="__RefHeading___Toc1285390_2314609296">
            <w:r>
              <w:rPr>
                <w:webHidden/>
                <w:rStyle w:val="IndexLink"/>
                <w:rtl w:val="true"/>
              </w:rPr>
              <w:t>[</w:t>
            </w:r>
            <w:r>
              <w:rPr>
                <w:rStyle w:val="IndexLink"/>
                <w:rtl w:val="true"/>
              </w:rPr>
              <w:t>نهر المكرية</w:t>
            </w:r>
            <w:r>
              <w:rPr>
                <w:rStyle w:val="IndexLink"/>
                <w:rtl w:val="true"/>
              </w:rPr>
              <w:t>]</w:t>
              <w:tab/>
            </w:r>
            <w:r>
              <w:rPr>
                <w:rStyle w:val="IndexLink"/>
              </w:rPr>
              <w:t>424</w:t>
            </w:r>
          </w:hyperlink>
        </w:p>
        <w:p>
          <w:pPr>
            <w:pStyle w:val="Contents4"/>
            <w:tabs>
              <w:tab w:val="clear" w:pos="8176"/>
              <w:tab w:val="right" w:pos="9026" w:leader="dot"/>
            </w:tabs>
            <w:rPr/>
          </w:pPr>
          <w:hyperlink w:anchor="__RefHeading___Toc1285392_2314609296">
            <w:r>
              <w:rPr>
                <w:webHidden/>
                <w:rStyle w:val="IndexLink"/>
                <w:rtl w:val="true"/>
              </w:rPr>
              <w:t>بناء قبة أمير المؤمنين عليه السّلام بالذهب‌</w:t>
            </w:r>
            <w:r>
              <w:rPr>
                <w:rStyle w:val="IndexLink"/>
                <w:rtl w:val="true"/>
              </w:rPr>
              <w:tab/>
            </w:r>
            <w:r>
              <w:rPr>
                <w:rStyle w:val="IndexLink"/>
              </w:rPr>
              <w:t>426</w:t>
            </w:r>
          </w:hyperlink>
        </w:p>
        <w:p>
          <w:pPr>
            <w:pStyle w:val="Contents5"/>
            <w:tabs>
              <w:tab w:val="clear" w:pos="7892"/>
              <w:tab w:val="right" w:pos="9026" w:leader="dot"/>
            </w:tabs>
            <w:rPr/>
          </w:pPr>
          <w:hyperlink w:anchor="__RefHeading___Toc1285394_2314609296">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285396_2314609296">
            <w:r>
              <w:rPr>
                <w:webHidden/>
                <w:rStyle w:val="IndexLink"/>
                <w:rtl w:val="true"/>
              </w:rPr>
              <w:t>ذكر نادر شاه‌</w:t>
            </w:r>
            <w:r>
              <w:rPr>
                <w:rStyle w:val="IndexLink"/>
                <w:rtl w:val="true"/>
              </w:rPr>
              <w:tab/>
            </w:r>
            <w:r>
              <w:rPr>
                <w:rStyle w:val="IndexLink"/>
              </w:rPr>
              <w:t>427</w:t>
            </w:r>
          </w:hyperlink>
        </w:p>
        <w:p>
          <w:pPr>
            <w:pStyle w:val="Contents4"/>
            <w:tabs>
              <w:tab w:val="clear" w:pos="8176"/>
              <w:tab w:val="right" w:pos="9026" w:leader="dot"/>
            </w:tabs>
            <w:rPr/>
          </w:pPr>
          <w:hyperlink w:anchor="__RefHeading___Toc1285398_2314609296">
            <w:r>
              <w:rPr>
                <w:webHidden/>
                <w:rStyle w:val="IndexLink"/>
                <w:rtl w:val="true"/>
              </w:rPr>
              <w:t>نهر الهندية</w:t>
            </w:r>
            <w:r>
              <w:rPr>
                <w:rStyle w:val="IndexLink"/>
                <w:rtl w:val="true"/>
              </w:rPr>
              <w:tab/>
            </w:r>
            <w:r>
              <w:rPr>
                <w:rStyle w:val="IndexLink"/>
              </w:rPr>
              <w:t>429</w:t>
            </w:r>
          </w:hyperlink>
        </w:p>
        <w:p>
          <w:pPr>
            <w:pStyle w:val="Contents3"/>
            <w:tabs>
              <w:tab w:val="clear" w:pos="8459"/>
              <w:tab w:val="right" w:pos="9026" w:leader="dot"/>
            </w:tabs>
            <w:rPr/>
          </w:pPr>
          <w:hyperlink w:anchor="__RefHeading___Toc1285400_2314609296">
            <w:r>
              <w:rPr>
                <w:webHidden/>
                <w:rStyle w:val="IndexLink"/>
                <w:rtl w:val="true"/>
              </w:rPr>
              <w:t>[</w:t>
            </w:r>
            <w:r>
              <w:rPr>
                <w:rStyle w:val="IndexLink"/>
                <w:rtl w:val="true"/>
              </w:rPr>
              <w:t>أسوار النجف</w:t>
            </w:r>
            <w:r>
              <w:rPr>
                <w:rStyle w:val="IndexLink"/>
                <w:rtl w:val="true"/>
              </w:rPr>
              <w:t>]</w:t>
              <w:tab/>
            </w:r>
            <w:r>
              <w:rPr>
                <w:rStyle w:val="IndexLink"/>
              </w:rPr>
              <w:t>433</w:t>
            </w:r>
          </w:hyperlink>
        </w:p>
        <w:p>
          <w:pPr>
            <w:pStyle w:val="Contents3"/>
            <w:tabs>
              <w:tab w:val="clear" w:pos="8459"/>
              <w:tab w:val="right" w:pos="9026" w:leader="dot"/>
            </w:tabs>
            <w:rPr/>
          </w:pPr>
          <w:hyperlink w:anchor="__RefHeading___Toc1285402_2314609296">
            <w:r>
              <w:rPr>
                <w:webHidden/>
                <w:rStyle w:val="IndexLink"/>
                <w:rtl w:val="true"/>
              </w:rPr>
              <w:t>[</w:t>
            </w:r>
            <w:r>
              <w:rPr>
                <w:rStyle w:val="IndexLink"/>
                <w:rtl w:val="true"/>
              </w:rPr>
              <w:t>حدوث بحر النجف</w:t>
            </w:r>
            <w:r>
              <w:rPr>
                <w:rStyle w:val="IndexLink"/>
                <w:rtl w:val="true"/>
              </w:rPr>
              <w:t>]</w:t>
              <w:tab/>
            </w:r>
            <w:r>
              <w:rPr>
                <w:rStyle w:val="IndexLink"/>
              </w:rPr>
              <w:t>437</w:t>
            </w:r>
          </w:hyperlink>
        </w:p>
        <w:p>
          <w:pPr>
            <w:pStyle w:val="Contents4"/>
            <w:tabs>
              <w:tab w:val="clear" w:pos="8176"/>
              <w:tab w:val="right" w:pos="9026" w:leader="dot"/>
            </w:tabs>
            <w:rPr/>
          </w:pPr>
          <w:hyperlink w:anchor="__RefHeading___Toc1285404_2314609296">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285406_2314609296">
            <w:r>
              <w:rPr>
                <w:webHidden/>
                <w:rStyle w:val="IndexLink"/>
                <w:rtl w:val="true"/>
              </w:rPr>
              <w:t>[</w:t>
            </w:r>
            <w:r>
              <w:rPr>
                <w:rStyle w:val="IndexLink"/>
                <w:rtl w:val="true"/>
              </w:rPr>
              <w:t>بحر النجف</w:t>
            </w:r>
            <w:r>
              <w:rPr>
                <w:rStyle w:val="IndexLink"/>
                <w:rtl w:val="true"/>
              </w:rPr>
              <w:t>]</w:t>
              <w:tab/>
            </w:r>
            <w:r>
              <w:rPr>
                <w:rStyle w:val="IndexLink"/>
              </w:rPr>
              <w:t>457</w:t>
            </w:r>
          </w:hyperlink>
        </w:p>
        <w:p>
          <w:pPr>
            <w:pStyle w:val="Contents3"/>
            <w:tabs>
              <w:tab w:val="clear" w:pos="8459"/>
              <w:tab w:val="right" w:pos="9026" w:leader="dot"/>
            </w:tabs>
            <w:rPr/>
          </w:pPr>
          <w:hyperlink w:anchor="__RefHeading___Toc1285408_2314609296">
            <w:r>
              <w:rPr>
                <w:webHidden/>
                <w:rStyle w:val="IndexLink"/>
                <w:rtl w:val="true"/>
              </w:rPr>
              <w:t>[</w:t>
            </w:r>
            <w:r>
              <w:rPr>
                <w:rStyle w:val="IndexLink"/>
                <w:rtl w:val="true"/>
              </w:rPr>
              <w:t>الحيرة</w:t>
            </w:r>
            <w:r>
              <w:rPr>
                <w:rStyle w:val="IndexLink"/>
                <w:rtl w:val="true"/>
              </w:rPr>
              <w:t>]</w:t>
              <w:tab/>
            </w:r>
            <w:r>
              <w:rPr>
                <w:rStyle w:val="IndexLink"/>
              </w:rPr>
              <w:t>459</w:t>
            </w:r>
          </w:hyperlink>
        </w:p>
        <w:p>
          <w:pPr>
            <w:pStyle w:val="Contents3"/>
            <w:tabs>
              <w:tab w:val="clear" w:pos="8459"/>
              <w:tab w:val="right" w:pos="9026" w:leader="dot"/>
            </w:tabs>
            <w:rPr/>
          </w:pPr>
          <w:hyperlink w:anchor="__RefHeading___Toc1285410_2314609296">
            <w:r>
              <w:rPr>
                <w:webHidden/>
                <w:rStyle w:val="IndexLink"/>
                <w:rtl w:val="true"/>
              </w:rPr>
              <w:t>نهر السنية الأول و الثاني‌</w:t>
            </w:r>
            <w:r>
              <w:rPr>
                <w:rStyle w:val="IndexLink"/>
                <w:rtl w:val="true"/>
              </w:rPr>
              <w:tab/>
            </w:r>
            <w:r>
              <w:rPr>
                <w:rStyle w:val="IndexLink"/>
              </w:rPr>
              <w:t>469</w:t>
            </w:r>
          </w:hyperlink>
        </w:p>
        <w:p>
          <w:pPr>
            <w:pStyle w:val="Contents3"/>
            <w:tabs>
              <w:tab w:val="clear" w:pos="8459"/>
              <w:tab w:val="right" w:pos="9026" w:leader="dot"/>
            </w:tabs>
            <w:rPr/>
          </w:pPr>
          <w:hyperlink w:anchor="__RefHeading___Toc1285412_2314609296">
            <w:r>
              <w:rPr>
                <w:webHidden/>
                <w:rStyle w:val="IndexLink"/>
                <w:rtl w:val="true"/>
              </w:rPr>
              <w:t>فيمن عمّر القبر الشريف‌</w:t>
            </w:r>
            <w:r>
              <w:rPr>
                <w:rStyle w:val="IndexLink"/>
                <w:rtl w:val="true"/>
              </w:rPr>
              <w:tab/>
            </w:r>
            <w:r>
              <w:rPr>
                <w:rStyle w:val="IndexLink"/>
              </w:rPr>
              <w:t>480</w:t>
            </w:r>
          </w:hyperlink>
        </w:p>
        <w:p>
          <w:pPr>
            <w:pStyle w:val="Contents3"/>
            <w:tabs>
              <w:tab w:val="clear" w:pos="8459"/>
              <w:tab w:val="right" w:pos="9026" w:leader="dot"/>
            </w:tabs>
            <w:rPr/>
          </w:pPr>
          <w:hyperlink w:anchor="__RefHeading___Toc1285414_2314609296">
            <w:r>
              <w:rPr>
                <w:webHidden/>
                <w:rStyle w:val="IndexLink"/>
                <w:rtl w:val="true"/>
              </w:rPr>
              <w:t>[</w:t>
            </w:r>
            <w:r>
              <w:rPr>
                <w:rStyle w:val="IndexLink"/>
                <w:rtl w:val="true"/>
              </w:rPr>
              <w:t>ذكر الزائرين لمرقد الأمام علي عليه السّلام</w:t>
            </w:r>
            <w:r>
              <w:rPr>
                <w:rStyle w:val="IndexLink"/>
                <w:rtl w:val="true"/>
              </w:rPr>
              <w:t>]</w:t>
              <w:tab/>
            </w:r>
            <w:r>
              <w:rPr>
                <w:rStyle w:val="IndexLink"/>
              </w:rPr>
              <w:t>483</w:t>
            </w:r>
          </w:hyperlink>
        </w:p>
        <w:p>
          <w:pPr>
            <w:pStyle w:val="Contents3"/>
            <w:tabs>
              <w:tab w:val="clear" w:pos="8459"/>
              <w:tab w:val="right" w:pos="9026" w:leader="dot"/>
            </w:tabs>
            <w:rPr/>
          </w:pPr>
          <w:hyperlink w:anchor="__RefHeading___Toc1285416_2314609296">
            <w:r>
              <w:rPr>
                <w:webHidden/>
                <w:rStyle w:val="IndexLink"/>
                <w:rtl w:val="true"/>
              </w:rPr>
              <w:t>في الآيات التي ظهرت عند القبر</w:t>
            </w:r>
            <w:r>
              <w:rPr>
                <w:rStyle w:val="IndexLink"/>
                <w:rtl w:val="true"/>
              </w:rPr>
              <w:tab/>
            </w:r>
            <w:r>
              <w:rPr>
                <w:rStyle w:val="IndexLink"/>
              </w:rPr>
              <w:t>498</w:t>
            </w:r>
          </w:hyperlink>
        </w:p>
        <w:p>
          <w:pPr>
            <w:pStyle w:val="Contents4"/>
            <w:tabs>
              <w:tab w:val="clear" w:pos="8176"/>
              <w:tab w:val="right" w:pos="9026" w:leader="dot"/>
            </w:tabs>
            <w:rPr/>
          </w:pPr>
          <w:hyperlink w:anchor="__RefHeading___Toc1285418_2314609296">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285420_2314609296">
            <w:r>
              <w:rPr>
                <w:webHidden/>
                <w:rStyle w:val="IndexLink"/>
                <w:rtl w:val="true"/>
              </w:rPr>
              <w:t>الوهابيون‌</w:t>
            </w:r>
            <w:r>
              <w:rPr>
                <w:rStyle w:val="IndexLink"/>
                <w:rtl w:val="true"/>
              </w:rPr>
              <w:tab/>
            </w:r>
            <w:r>
              <w:rPr>
                <w:rStyle w:val="IndexLink"/>
              </w:rPr>
              <w:t>531</w:t>
            </w:r>
          </w:hyperlink>
        </w:p>
        <w:p>
          <w:pPr>
            <w:pStyle w:val="Contents4"/>
            <w:tabs>
              <w:tab w:val="clear" w:pos="8176"/>
              <w:tab w:val="right" w:pos="9026" w:leader="dot"/>
            </w:tabs>
            <w:rPr/>
          </w:pPr>
          <w:hyperlink w:anchor="__RefHeading___Toc1285422_2314609296">
            <w:r>
              <w:rPr>
                <w:webHidden/>
                <w:rStyle w:val="IndexLink"/>
                <w:rtl w:val="true"/>
              </w:rPr>
              <w:t>مجي‌ء نجيب باشا</w:t>
            </w:r>
            <w:r>
              <w:rPr>
                <w:rStyle w:val="IndexLink"/>
                <w:rtl w:val="true"/>
              </w:rPr>
              <w:tab/>
            </w:r>
            <w:r>
              <w:rPr>
                <w:rStyle w:val="IndexLink"/>
              </w:rPr>
              <w:t>541</w:t>
            </w:r>
          </w:hyperlink>
        </w:p>
        <w:p>
          <w:pPr>
            <w:pStyle w:val="Contents3"/>
            <w:tabs>
              <w:tab w:val="clear" w:pos="8459"/>
              <w:tab w:val="right" w:pos="9026" w:leader="dot"/>
            </w:tabs>
            <w:rPr/>
          </w:pPr>
          <w:hyperlink w:anchor="__RefHeading___Toc1285424_2314609296">
            <w:r>
              <w:rPr>
                <w:webHidden/>
                <w:rStyle w:val="IndexLink"/>
                <w:rtl w:val="true"/>
              </w:rPr>
              <w:t>[</w:t>
            </w:r>
            <w:r>
              <w:rPr>
                <w:rStyle w:val="IndexLink"/>
                <w:rtl w:val="true"/>
              </w:rPr>
              <w:t>حماية النجف ثغور المسلمين و الرباط رسالة في الرباط</w:t>
            </w:r>
            <w:r>
              <w:rPr>
                <w:rStyle w:val="IndexLink"/>
                <w:rtl w:val="true"/>
              </w:rPr>
              <w:t>]</w:t>
              <w:tab/>
            </w:r>
            <w:r>
              <w:rPr>
                <w:rStyle w:val="IndexLink"/>
              </w:rPr>
              <w:t>553</w:t>
            </w:r>
          </w:hyperlink>
        </w:p>
        <w:p>
          <w:pPr>
            <w:pStyle w:val="Contents3"/>
            <w:tabs>
              <w:tab w:val="clear" w:pos="8459"/>
              <w:tab w:val="right" w:pos="9026" w:leader="dot"/>
            </w:tabs>
            <w:rPr/>
          </w:pPr>
          <w:hyperlink w:anchor="__RefHeading___Toc1285426_2314609296">
            <w:r>
              <w:rPr>
                <w:webHidden/>
                <w:rStyle w:val="IndexLink"/>
                <w:rtl w:val="true"/>
              </w:rPr>
              <w:t>[</w:t>
            </w:r>
            <w:r>
              <w:rPr>
                <w:rStyle w:val="IndexLink"/>
                <w:rtl w:val="true"/>
              </w:rPr>
              <w:t>الذين دفنوا بالنجف</w:t>
            </w:r>
            <w:r>
              <w:rPr>
                <w:rStyle w:val="IndexLink"/>
                <w:rtl w:val="true"/>
              </w:rPr>
              <w:t>]</w:t>
              <w:tab/>
            </w:r>
            <w:r>
              <w:rPr>
                <w:rStyle w:val="IndexLink"/>
              </w:rPr>
              <w:t>568</w:t>
            </w:r>
          </w:hyperlink>
        </w:p>
        <w:p>
          <w:pPr>
            <w:pStyle w:val="Contents3"/>
            <w:tabs>
              <w:tab w:val="clear" w:pos="8459"/>
              <w:tab w:val="right" w:pos="9026" w:leader="dot"/>
            </w:tabs>
            <w:rPr/>
          </w:pPr>
          <w:hyperlink w:anchor="__RefHeading___Toc1285428_2314609296">
            <w:r>
              <w:rPr>
                <w:webHidden/>
                <w:rStyle w:val="IndexLink"/>
                <w:rtl w:val="true"/>
              </w:rPr>
              <w:t>[</w:t>
            </w:r>
            <w:r>
              <w:rPr>
                <w:rStyle w:val="IndexLink"/>
                <w:rtl w:val="true"/>
              </w:rPr>
              <w:t>العلماء المعاصرون</w:t>
            </w:r>
            <w:r>
              <w:rPr>
                <w:rStyle w:val="IndexLink"/>
                <w:rtl w:val="true"/>
              </w:rPr>
              <w:t>]</w:t>
              <w:tab/>
            </w:r>
            <w:r>
              <w:rPr>
                <w:rStyle w:val="IndexLink"/>
              </w:rPr>
              <w:t>650</w:t>
            </w:r>
          </w:hyperlink>
        </w:p>
        <w:p>
          <w:pPr>
            <w:pStyle w:val="Contents3"/>
            <w:tabs>
              <w:tab w:val="clear" w:pos="8459"/>
              <w:tab w:val="right" w:pos="9026" w:leader="dot"/>
            </w:tabs>
            <w:rPr/>
          </w:pPr>
          <w:hyperlink w:anchor="__RefHeading___Toc1285430_2314609296">
            <w:r>
              <w:rPr>
                <w:webHidden/>
                <w:rStyle w:val="IndexLink"/>
                <w:rtl w:val="true"/>
              </w:rPr>
              <w:t>[</w:t>
            </w:r>
            <w:r>
              <w:rPr>
                <w:rStyle w:val="IndexLink"/>
                <w:rtl w:val="true"/>
              </w:rPr>
              <w:t>التقاريظ</w:t>
            </w:r>
            <w:r>
              <w:rPr>
                <w:rStyle w:val="IndexLink"/>
                <w:rtl w:val="true"/>
              </w:rPr>
              <w:t>]</w:t>
              <w:tab/>
            </w:r>
            <w:r>
              <w:rPr>
                <w:rStyle w:val="IndexLink"/>
              </w:rPr>
              <w:t>651</w:t>
            </w:r>
          </w:hyperlink>
        </w:p>
        <w:p>
          <w:pPr>
            <w:pStyle w:val="Contents4"/>
            <w:tabs>
              <w:tab w:val="clear" w:pos="8176"/>
              <w:tab w:val="right" w:pos="9026" w:leader="dot"/>
            </w:tabs>
            <w:rPr/>
          </w:pPr>
          <w:hyperlink w:anchor="__RefHeading___Toc1285432_2314609296">
            <w:r>
              <w:rPr>
                <w:webHidden/>
                <w:rStyle w:val="IndexLink"/>
                <w:rtl w:val="true"/>
              </w:rPr>
              <w:t>اشارة</w:t>
            </w:r>
            <w:r>
              <w:rPr>
                <w:rStyle w:val="IndexLink"/>
                <w:rtl w:val="true"/>
              </w:rPr>
              <w:tab/>
            </w:r>
            <w:r>
              <w:rPr>
                <w:rStyle w:val="IndexLink"/>
              </w:rPr>
              <w:t>651</w:t>
            </w:r>
          </w:hyperlink>
        </w:p>
        <w:p>
          <w:pPr>
            <w:pStyle w:val="Contents4"/>
            <w:tabs>
              <w:tab w:val="clear" w:pos="8176"/>
              <w:tab w:val="right" w:pos="9026" w:leader="dot"/>
            </w:tabs>
            <w:rPr/>
          </w:pPr>
          <w:hyperlink w:anchor="__RefHeading___Toc1285434_2314609296">
            <w:r>
              <w:rPr>
                <w:webHidden/>
                <w:rStyle w:val="IndexLink"/>
                <w:rtl w:val="true"/>
              </w:rPr>
              <w:t>تقريظ لمحرّره السيد جعفر الحلي</w:t>
            </w:r>
            <w:r>
              <w:rPr>
                <w:rStyle w:val="IndexLink"/>
                <w:rtl w:val="true"/>
              </w:rPr>
              <w:t>:</w:t>
              <w:tab/>
            </w:r>
            <w:r>
              <w:rPr>
                <w:rStyle w:val="IndexLink"/>
              </w:rPr>
              <w:t>652</w:t>
            </w:r>
          </w:hyperlink>
        </w:p>
        <w:p>
          <w:pPr>
            <w:pStyle w:val="Contents4"/>
            <w:tabs>
              <w:tab w:val="clear" w:pos="8176"/>
              <w:tab w:val="right" w:pos="9026" w:leader="dot"/>
            </w:tabs>
            <w:rPr/>
          </w:pPr>
          <w:hyperlink w:anchor="__RefHeading___Toc1285436_2314609296">
            <w:r>
              <w:rPr>
                <w:webHidden/>
                <w:rStyle w:val="IndexLink"/>
                <w:rtl w:val="true"/>
              </w:rPr>
              <w:t>لناظمها الشيخ عبد الحسين العاملي مقرّظا</w:t>
            </w:r>
            <w:r>
              <w:rPr>
                <w:rStyle w:val="IndexLink"/>
                <w:rtl w:val="true"/>
              </w:rPr>
              <w:t>:</w:t>
              <w:tab/>
            </w:r>
            <w:r>
              <w:rPr>
                <w:rStyle w:val="IndexLink"/>
              </w:rPr>
              <w:t>652</w:t>
            </w:r>
          </w:hyperlink>
        </w:p>
        <w:p>
          <w:pPr>
            <w:pStyle w:val="Contents4"/>
            <w:tabs>
              <w:tab w:val="clear" w:pos="8176"/>
              <w:tab w:val="right" w:pos="9026" w:leader="dot"/>
            </w:tabs>
            <w:rPr/>
          </w:pPr>
          <w:hyperlink w:anchor="__RefHeading___Toc1285438_2314609296">
            <w:r>
              <w:rPr>
                <w:webHidden/>
                <w:rStyle w:val="IndexLink"/>
                <w:rtl w:val="true"/>
              </w:rPr>
              <w:t>لناظمها السيد باقر بن السيد محمد الهندي</w:t>
            </w:r>
            <w:r>
              <w:rPr>
                <w:rStyle w:val="IndexLink"/>
                <w:rtl w:val="true"/>
              </w:rPr>
              <w:t>:</w:t>
              <w:tab/>
            </w:r>
            <w:r>
              <w:rPr>
                <w:rStyle w:val="IndexLink"/>
              </w:rPr>
              <w:t>653</w:t>
            </w:r>
          </w:hyperlink>
        </w:p>
        <w:p>
          <w:pPr>
            <w:pStyle w:val="Contents4"/>
            <w:tabs>
              <w:tab w:val="clear" w:pos="8176"/>
              <w:tab w:val="right" w:pos="9026" w:leader="dot"/>
            </w:tabs>
            <w:rPr/>
          </w:pPr>
          <w:hyperlink w:anchor="__RefHeading___Toc1285440_2314609296">
            <w:r>
              <w:rPr>
                <w:webHidden/>
                <w:rStyle w:val="IndexLink"/>
                <w:rtl w:val="true"/>
              </w:rPr>
              <w:t>لناظمها السيد رضا إبن السيد محمد الهندي</w:t>
            </w:r>
            <w:r>
              <w:rPr>
                <w:rStyle w:val="IndexLink"/>
                <w:rtl w:val="true"/>
              </w:rPr>
              <w:t>:</w:t>
              <w:tab/>
            </w:r>
            <w:r>
              <w:rPr>
                <w:rStyle w:val="IndexLink"/>
              </w:rPr>
              <w:t>655</w:t>
            </w:r>
          </w:hyperlink>
        </w:p>
        <w:p>
          <w:pPr>
            <w:pStyle w:val="Contents4"/>
            <w:tabs>
              <w:tab w:val="clear" w:pos="8176"/>
              <w:tab w:val="right" w:pos="9026" w:leader="dot"/>
            </w:tabs>
            <w:rPr/>
          </w:pPr>
          <w:hyperlink w:anchor="__RefHeading___Toc1285442_2314609296">
            <w:r>
              <w:rPr>
                <w:webHidden/>
                <w:rStyle w:val="IndexLink"/>
                <w:rtl w:val="true"/>
              </w:rPr>
              <w:t>مما قاله الفاضل الأريب جناب الشيخ جواد شبيب مقرّظا</w:t>
            </w:r>
            <w:r>
              <w:rPr>
                <w:rStyle w:val="IndexLink"/>
                <w:rtl w:val="true"/>
              </w:rPr>
              <w:t>:</w:t>
              <w:tab/>
            </w:r>
            <w:r>
              <w:rPr>
                <w:rStyle w:val="IndexLink"/>
              </w:rPr>
              <w:t>657</w:t>
            </w:r>
          </w:hyperlink>
        </w:p>
        <w:p>
          <w:pPr>
            <w:pStyle w:val="Contents3"/>
            <w:tabs>
              <w:tab w:val="clear" w:pos="8459"/>
              <w:tab w:val="right" w:pos="9026" w:leader="dot"/>
            </w:tabs>
            <w:rPr/>
          </w:pPr>
          <w:hyperlink w:anchor="__RefHeading___Toc1285444_2314609296">
            <w:r>
              <w:rPr>
                <w:webHidden/>
                <w:rStyle w:val="IndexLink"/>
                <w:rtl w:val="true"/>
              </w:rPr>
              <w:t>مصادر و مراجع التحقيق‌</w:t>
            </w:r>
            <w:r>
              <w:rPr>
                <w:rStyle w:val="IndexLink"/>
                <w:rtl w:val="true"/>
              </w:rPr>
              <w:tab/>
            </w:r>
            <w:r>
              <w:rPr>
                <w:rStyle w:val="IndexLink"/>
              </w:rPr>
              <w:t>659</w:t>
            </w:r>
          </w:hyperlink>
        </w:p>
        <w:p>
          <w:pPr>
            <w:pStyle w:val="Contents4"/>
            <w:tabs>
              <w:tab w:val="clear" w:pos="8176"/>
              <w:tab w:val="right" w:pos="9026" w:leader="dot"/>
            </w:tabs>
            <w:rPr/>
          </w:pPr>
          <w:hyperlink w:anchor="__RefHeading___Toc1285446_2314609296">
            <w:r>
              <w:rPr>
                <w:webHidden/>
                <w:rStyle w:val="IndexLink"/>
                <w:rtl w:val="true"/>
              </w:rPr>
              <w:t>أ</w:t>
            </w:r>
            <w:r>
              <w:rPr>
                <w:rStyle w:val="IndexLink"/>
                <w:rtl w:val="true"/>
              </w:rPr>
              <w:t xml:space="preserve">- </w:t>
            </w:r>
            <w:r>
              <w:rPr>
                <w:rStyle w:val="IndexLink"/>
                <w:rtl w:val="true"/>
              </w:rPr>
              <w:t>المخطوطة</w:t>
            </w:r>
            <w:r>
              <w:rPr>
                <w:rStyle w:val="IndexLink"/>
                <w:rtl w:val="true"/>
              </w:rPr>
              <w:t>:</w:t>
              <w:tab/>
            </w:r>
            <w:r>
              <w:rPr>
                <w:rStyle w:val="IndexLink"/>
              </w:rPr>
              <w:t>659</w:t>
            </w:r>
          </w:hyperlink>
        </w:p>
        <w:p>
          <w:pPr>
            <w:pStyle w:val="Contents4"/>
            <w:tabs>
              <w:tab w:val="clear" w:pos="8176"/>
              <w:tab w:val="right" w:pos="9026" w:leader="dot"/>
            </w:tabs>
            <w:rPr/>
          </w:pPr>
          <w:hyperlink w:anchor="__RefHeading___Toc1285448_2314609296">
            <w:r>
              <w:rPr>
                <w:webHidden/>
                <w:rStyle w:val="IndexLink"/>
                <w:rtl w:val="true"/>
              </w:rPr>
              <w:t>ب</w:t>
            </w:r>
            <w:r>
              <w:rPr>
                <w:rStyle w:val="IndexLink"/>
                <w:rtl w:val="true"/>
              </w:rPr>
              <w:t xml:space="preserve">- </w:t>
            </w:r>
            <w:r>
              <w:rPr>
                <w:rStyle w:val="IndexLink"/>
                <w:rtl w:val="true"/>
              </w:rPr>
              <w:t>المطبوعة</w:t>
            </w:r>
            <w:r>
              <w:rPr>
                <w:rStyle w:val="IndexLink"/>
                <w:rtl w:val="true"/>
              </w:rPr>
              <w:t>:</w:t>
              <w:tab/>
            </w:r>
            <w:r>
              <w:rPr>
                <w:rStyle w:val="IndexLink"/>
              </w:rPr>
              <w:t>660</w:t>
            </w:r>
          </w:hyperlink>
        </w:p>
        <w:p>
          <w:pPr>
            <w:pStyle w:val="Contents4"/>
            <w:tabs>
              <w:tab w:val="clear" w:pos="8176"/>
              <w:tab w:val="right" w:pos="9026" w:leader="dot"/>
            </w:tabs>
            <w:rPr/>
          </w:pPr>
          <w:hyperlink w:anchor="__RefHeading___Toc1285450_2314609296">
            <w:r>
              <w:rPr>
                <w:webHidden/>
                <w:rStyle w:val="IndexLink"/>
                <w:rtl w:val="true"/>
              </w:rPr>
              <w:t>ج</w:t>
            </w:r>
            <w:r>
              <w:rPr>
                <w:rStyle w:val="IndexLink"/>
                <w:rtl w:val="true"/>
              </w:rPr>
              <w:t xml:space="preserve">- </w:t>
            </w:r>
            <w:r>
              <w:rPr>
                <w:rStyle w:val="IndexLink"/>
                <w:rtl w:val="true"/>
              </w:rPr>
              <w:t>المقالات و البحوث‌</w:t>
            </w:r>
            <w:r>
              <w:rPr>
                <w:rStyle w:val="IndexLink"/>
                <w:rtl w:val="true"/>
              </w:rPr>
              <w:tab/>
            </w:r>
            <w:r>
              <w:rPr>
                <w:rStyle w:val="IndexLink"/>
              </w:rPr>
              <w:t>695</w:t>
            </w:r>
          </w:hyperlink>
        </w:p>
        <w:p>
          <w:pPr>
            <w:pStyle w:val="Contents3"/>
            <w:tabs>
              <w:tab w:val="clear" w:pos="8459"/>
              <w:tab w:val="right" w:pos="9026" w:leader="dot"/>
            </w:tabs>
            <w:rPr/>
          </w:pPr>
          <w:hyperlink w:anchor="__RefHeading___Toc1285452_2314609296">
            <w:r>
              <w:rPr>
                <w:webHidden/>
                <w:rStyle w:val="IndexLink"/>
                <w:rtl w:val="true"/>
              </w:rPr>
              <w:t>الفهارس العامة</w:t>
            </w:r>
            <w:r>
              <w:rPr>
                <w:rStyle w:val="IndexLink"/>
                <w:rtl w:val="true"/>
              </w:rPr>
              <w:tab/>
            </w:r>
            <w:r>
              <w:rPr>
                <w:rStyle w:val="IndexLink"/>
              </w:rPr>
              <w:t>696</w:t>
            </w:r>
          </w:hyperlink>
        </w:p>
        <w:p>
          <w:pPr>
            <w:pStyle w:val="Contents4"/>
            <w:tabs>
              <w:tab w:val="clear" w:pos="8176"/>
              <w:tab w:val="right" w:pos="9026" w:leader="dot"/>
            </w:tabs>
            <w:rPr/>
          </w:pPr>
          <w:hyperlink w:anchor="__RefHeading___Toc1285454_2314609296">
            <w:r>
              <w:rPr>
                <w:webHidden/>
                <w:rStyle w:val="IndexLink"/>
                <w:rtl w:val="true"/>
              </w:rPr>
              <w:t>اشارة</w:t>
            </w:r>
            <w:r>
              <w:rPr>
                <w:rStyle w:val="IndexLink"/>
                <w:rtl w:val="true"/>
              </w:rPr>
              <w:tab/>
            </w:r>
            <w:r>
              <w:rPr>
                <w:rStyle w:val="IndexLink"/>
              </w:rPr>
              <w:t>696</w:t>
            </w:r>
          </w:hyperlink>
        </w:p>
        <w:p>
          <w:pPr>
            <w:pStyle w:val="Contents4"/>
            <w:tabs>
              <w:tab w:val="clear" w:pos="8176"/>
              <w:tab w:val="right" w:pos="9026" w:leader="dot"/>
            </w:tabs>
            <w:rPr/>
          </w:pPr>
          <w:hyperlink w:anchor="__RefHeading___Toc1285456_2314609296">
            <w:r>
              <w:rPr>
                <w:webHidden/>
                <w:rStyle w:val="IndexLink"/>
              </w:rPr>
              <w:t>1</w:t>
            </w:r>
            <w:r>
              <w:rPr>
                <w:rStyle w:val="IndexLink"/>
                <w:rtl w:val="true"/>
              </w:rPr>
              <w:t xml:space="preserve">- </w:t>
            </w:r>
            <w:r>
              <w:rPr>
                <w:rStyle w:val="IndexLink"/>
                <w:rtl w:val="true"/>
              </w:rPr>
              <w:t>فهرس الآيات القرآنية الكريمة</w:t>
            </w:r>
            <w:r>
              <w:rPr>
                <w:rStyle w:val="IndexLink"/>
                <w:rtl w:val="true"/>
              </w:rPr>
              <w:tab/>
            </w:r>
            <w:r>
              <w:rPr>
                <w:rStyle w:val="IndexLink"/>
              </w:rPr>
              <w:t>697</w:t>
            </w:r>
          </w:hyperlink>
        </w:p>
        <w:p>
          <w:pPr>
            <w:pStyle w:val="Contents4"/>
            <w:tabs>
              <w:tab w:val="clear" w:pos="8176"/>
              <w:tab w:val="right" w:pos="9026" w:leader="dot"/>
            </w:tabs>
            <w:rPr/>
          </w:pPr>
          <w:hyperlink w:anchor="__RefHeading___Toc1285458_2314609296">
            <w:r>
              <w:rPr>
                <w:webHidden/>
                <w:rStyle w:val="IndexLink"/>
              </w:rPr>
              <w:t>2</w:t>
            </w:r>
            <w:r>
              <w:rPr>
                <w:rStyle w:val="IndexLink"/>
                <w:rtl w:val="true"/>
              </w:rPr>
              <w:t xml:space="preserve">- </w:t>
            </w:r>
            <w:r>
              <w:rPr>
                <w:rStyle w:val="IndexLink"/>
                <w:rtl w:val="true"/>
              </w:rPr>
              <w:t>فهرس الأحاديث و الآثار الشريفة</w:t>
            </w:r>
            <w:r>
              <w:rPr>
                <w:rStyle w:val="IndexLink"/>
                <w:rtl w:val="true"/>
              </w:rPr>
              <w:tab/>
            </w:r>
            <w:r>
              <w:rPr>
                <w:rStyle w:val="IndexLink"/>
              </w:rPr>
              <w:t>699</w:t>
            </w:r>
          </w:hyperlink>
        </w:p>
        <w:p>
          <w:pPr>
            <w:pStyle w:val="Contents5"/>
            <w:tabs>
              <w:tab w:val="clear" w:pos="7892"/>
              <w:tab w:val="right" w:pos="9026" w:leader="dot"/>
            </w:tabs>
            <w:rPr/>
          </w:pPr>
          <w:hyperlink w:anchor="__RefHeading___Toc1285460_2314609296">
            <w:r>
              <w:rPr>
                <w:webHidden/>
                <w:rStyle w:val="IndexLink"/>
                <w:rtl w:val="true"/>
              </w:rPr>
              <w:t>ما روي عن الرسول الكريم صلّى اللّه عليه و اله و سلّم‌</w:t>
            </w:r>
            <w:r>
              <w:rPr>
                <w:rStyle w:val="IndexLink"/>
                <w:rtl w:val="true"/>
              </w:rPr>
              <w:tab/>
            </w:r>
            <w:r>
              <w:rPr>
                <w:rStyle w:val="IndexLink"/>
              </w:rPr>
              <w:t>699</w:t>
            </w:r>
          </w:hyperlink>
        </w:p>
        <w:p>
          <w:pPr>
            <w:pStyle w:val="Contents5"/>
            <w:tabs>
              <w:tab w:val="clear" w:pos="7892"/>
              <w:tab w:val="right" w:pos="9026" w:leader="dot"/>
            </w:tabs>
            <w:rPr/>
          </w:pPr>
          <w:hyperlink w:anchor="__RefHeading___Toc1285462_2314609296">
            <w:r>
              <w:rPr>
                <w:webHidden/>
                <w:rStyle w:val="IndexLink"/>
                <w:rtl w:val="true"/>
              </w:rPr>
              <w:t>ما روي عن الإمام علي عليه السلام‌</w:t>
            </w:r>
            <w:r>
              <w:rPr>
                <w:rStyle w:val="IndexLink"/>
                <w:rtl w:val="true"/>
              </w:rPr>
              <w:tab/>
            </w:r>
            <w:r>
              <w:rPr>
                <w:rStyle w:val="IndexLink"/>
              </w:rPr>
              <w:t>699</w:t>
            </w:r>
          </w:hyperlink>
        </w:p>
        <w:p>
          <w:pPr>
            <w:pStyle w:val="Contents5"/>
            <w:tabs>
              <w:tab w:val="clear" w:pos="7892"/>
              <w:tab w:val="right" w:pos="9026" w:leader="dot"/>
            </w:tabs>
            <w:rPr/>
          </w:pPr>
          <w:hyperlink w:anchor="__RefHeading___Toc1285464_2314609296">
            <w:r>
              <w:rPr>
                <w:webHidden/>
                <w:rStyle w:val="IndexLink"/>
                <w:rtl w:val="true"/>
              </w:rPr>
              <w:t>ما روي عن الإمام الحسن بن علي عليه السلام‌</w:t>
            </w:r>
            <w:r>
              <w:rPr>
                <w:rStyle w:val="IndexLink"/>
                <w:rtl w:val="true"/>
              </w:rPr>
              <w:tab/>
            </w:r>
            <w:r>
              <w:rPr>
                <w:rStyle w:val="IndexLink"/>
              </w:rPr>
              <w:t>701</w:t>
            </w:r>
          </w:hyperlink>
        </w:p>
        <w:p>
          <w:pPr>
            <w:pStyle w:val="Contents5"/>
            <w:tabs>
              <w:tab w:val="clear" w:pos="7892"/>
              <w:tab w:val="right" w:pos="9026" w:leader="dot"/>
            </w:tabs>
            <w:rPr/>
          </w:pPr>
          <w:hyperlink w:anchor="__RefHeading___Toc1285466_2314609296">
            <w:r>
              <w:rPr>
                <w:webHidden/>
                <w:rStyle w:val="IndexLink"/>
                <w:rtl w:val="true"/>
              </w:rPr>
              <w:t>ما روي عن الإمام علي بن الحسين عليه السلام‌</w:t>
            </w:r>
            <w:r>
              <w:rPr>
                <w:rStyle w:val="IndexLink"/>
                <w:rtl w:val="true"/>
              </w:rPr>
              <w:tab/>
            </w:r>
            <w:r>
              <w:rPr>
                <w:rStyle w:val="IndexLink"/>
              </w:rPr>
              <w:t>701</w:t>
            </w:r>
          </w:hyperlink>
        </w:p>
        <w:p>
          <w:pPr>
            <w:pStyle w:val="Contents5"/>
            <w:tabs>
              <w:tab w:val="clear" w:pos="7892"/>
              <w:tab w:val="right" w:pos="9026" w:leader="dot"/>
            </w:tabs>
            <w:rPr/>
          </w:pPr>
          <w:hyperlink w:anchor="__RefHeading___Toc1285468_2314609296">
            <w:r>
              <w:rPr>
                <w:webHidden/>
                <w:rStyle w:val="IndexLink"/>
                <w:rtl w:val="true"/>
              </w:rPr>
              <w:t>ما روي عن الإمام الباقر عليه السلام‌</w:t>
            </w:r>
            <w:r>
              <w:rPr>
                <w:rStyle w:val="IndexLink"/>
                <w:rtl w:val="true"/>
              </w:rPr>
              <w:tab/>
            </w:r>
            <w:r>
              <w:rPr>
                <w:rStyle w:val="IndexLink"/>
              </w:rPr>
              <w:t>702</w:t>
            </w:r>
          </w:hyperlink>
        </w:p>
        <w:p>
          <w:pPr>
            <w:pStyle w:val="Contents5"/>
            <w:tabs>
              <w:tab w:val="clear" w:pos="7892"/>
              <w:tab w:val="right" w:pos="9026" w:leader="dot"/>
            </w:tabs>
            <w:rPr/>
          </w:pPr>
          <w:hyperlink w:anchor="__RefHeading___Toc1285470_2314609296">
            <w:r>
              <w:rPr>
                <w:webHidden/>
                <w:rStyle w:val="IndexLink"/>
                <w:rtl w:val="true"/>
              </w:rPr>
              <w:t>ما روي عن الإمام الصادق عليه السلام‌</w:t>
            </w:r>
            <w:r>
              <w:rPr>
                <w:rStyle w:val="IndexLink"/>
                <w:rtl w:val="true"/>
              </w:rPr>
              <w:tab/>
            </w:r>
            <w:r>
              <w:rPr>
                <w:rStyle w:val="IndexLink"/>
              </w:rPr>
              <w:t>702</w:t>
            </w:r>
          </w:hyperlink>
        </w:p>
        <w:p>
          <w:pPr>
            <w:pStyle w:val="Contents5"/>
            <w:tabs>
              <w:tab w:val="clear" w:pos="7892"/>
              <w:tab w:val="right" w:pos="9026" w:leader="dot"/>
            </w:tabs>
            <w:rPr/>
          </w:pPr>
          <w:hyperlink w:anchor="__RefHeading___Toc1285472_2314609296">
            <w:r>
              <w:rPr>
                <w:webHidden/>
                <w:rStyle w:val="IndexLink"/>
                <w:rtl w:val="true"/>
              </w:rPr>
              <w:t>ما روي عن الإمام الرضا عليه السلام‌</w:t>
            </w:r>
            <w:r>
              <w:rPr>
                <w:rStyle w:val="IndexLink"/>
                <w:rtl w:val="true"/>
              </w:rPr>
              <w:tab/>
            </w:r>
            <w:r>
              <w:rPr>
                <w:rStyle w:val="IndexLink"/>
              </w:rPr>
              <w:t>707</w:t>
            </w:r>
          </w:hyperlink>
        </w:p>
        <w:p>
          <w:pPr>
            <w:pStyle w:val="Contents5"/>
            <w:tabs>
              <w:tab w:val="clear" w:pos="7892"/>
              <w:tab w:val="right" w:pos="9026" w:leader="dot"/>
            </w:tabs>
            <w:rPr/>
          </w:pPr>
          <w:hyperlink w:anchor="__RefHeading___Toc1285474_2314609296">
            <w:r>
              <w:rPr>
                <w:webHidden/>
                <w:rStyle w:val="IndexLink"/>
                <w:rtl w:val="true"/>
              </w:rPr>
              <w:t>ما روي عن الخضر عليه السلام‌</w:t>
            </w:r>
            <w:r>
              <w:rPr>
                <w:rStyle w:val="IndexLink"/>
                <w:rtl w:val="true"/>
              </w:rPr>
              <w:tab/>
            </w:r>
            <w:r>
              <w:rPr>
                <w:rStyle w:val="IndexLink"/>
              </w:rPr>
              <w:t>707</w:t>
            </w:r>
          </w:hyperlink>
        </w:p>
        <w:p>
          <w:pPr>
            <w:pStyle w:val="Contents5"/>
            <w:tabs>
              <w:tab w:val="clear" w:pos="7892"/>
              <w:tab w:val="right" w:pos="9026" w:leader="dot"/>
            </w:tabs>
            <w:rPr/>
          </w:pPr>
          <w:hyperlink w:anchor="__RefHeading___Toc1285476_2314609296">
            <w:r>
              <w:rPr>
                <w:webHidden/>
                <w:rStyle w:val="IndexLink"/>
                <w:rtl w:val="true"/>
              </w:rPr>
              <w:t>ما روي عن جبريل عليه السلام‌</w:t>
            </w:r>
            <w:r>
              <w:rPr>
                <w:rStyle w:val="IndexLink"/>
                <w:rtl w:val="true"/>
              </w:rPr>
              <w:tab/>
            </w:r>
            <w:r>
              <w:rPr>
                <w:rStyle w:val="IndexLink"/>
              </w:rPr>
              <w:t>707</w:t>
            </w:r>
          </w:hyperlink>
        </w:p>
        <w:p>
          <w:pPr>
            <w:pStyle w:val="Contents5"/>
            <w:tabs>
              <w:tab w:val="clear" w:pos="7892"/>
              <w:tab w:val="right" w:pos="9026" w:leader="dot"/>
            </w:tabs>
            <w:rPr/>
          </w:pPr>
          <w:hyperlink w:anchor="__RefHeading___Toc1285478_2314609296">
            <w:r>
              <w:rPr>
                <w:webHidden/>
                <w:rStyle w:val="IndexLink"/>
                <w:rtl w:val="true"/>
              </w:rPr>
              <w:t>ما ورد غفلا عن قائله‌</w:t>
            </w:r>
            <w:r>
              <w:rPr>
                <w:rStyle w:val="IndexLink"/>
                <w:rtl w:val="true"/>
              </w:rPr>
              <w:tab/>
            </w:r>
            <w:r>
              <w:rPr>
                <w:rStyle w:val="IndexLink"/>
              </w:rPr>
              <w:t>707</w:t>
            </w:r>
          </w:hyperlink>
        </w:p>
        <w:p>
          <w:pPr>
            <w:pStyle w:val="Contents4"/>
            <w:tabs>
              <w:tab w:val="clear" w:pos="8176"/>
              <w:tab w:val="right" w:pos="9026" w:leader="dot"/>
            </w:tabs>
            <w:rPr/>
          </w:pPr>
          <w:hyperlink w:anchor="__RefHeading___Toc1285480_2314609296">
            <w:r>
              <w:rPr>
                <w:webHidden/>
                <w:rStyle w:val="IndexLink"/>
              </w:rPr>
              <w:t>3</w:t>
            </w:r>
            <w:r>
              <w:rPr>
                <w:rStyle w:val="IndexLink"/>
                <w:rtl w:val="true"/>
              </w:rPr>
              <w:t xml:space="preserve">- </w:t>
            </w:r>
            <w:r>
              <w:rPr>
                <w:rStyle w:val="IndexLink"/>
                <w:rtl w:val="true"/>
              </w:rPr>
              <w:t>فهرس الأمثال‌</w:t>
            </w:r>
            <w:r>
              <w:rPr>
                <w:rStyle w:val="IndexLink"/>
                <w:rtl w:val="true"/>
              </w:rPr>
              <w:tab/>
            </w:r>
            <w:r>
              <w:rPr>
                <w:rStyle w:val="IndexLink"/>
              </w:rPr>
              <w:t>708</w:t>
            </w:r>
          </w:hyperlink>
        </w:p>
        <w:p>
          <w:pPr>
            <w:pStyle w:val="Contents4"/>
            <w:tabs>
              <w:tab w:val="clear" w:pos="8176"/>
              <w:tab w:val="right" w:pos="9026" w:leader="dot"/>
            </w:tabs>
            <w:rPr/>
          </w:pPr>
          <w:hyperlink w:anchor="__RefHeading___Toc1285482_2314609296">
            <w:r>
              <w:rPr>
                <w:webHidden/>
                <w:rStyle w:val="IndexLink"/>
              </w:rPr>
              <w:t>4</w:t>
            </w:r>
            <w:r>
              <w:rPr>
                <w:rStyle w:val="IndexLink"/>
                <w:rtl w:val="true"/>
              </w:rPr>
              <w:t xml:space="preserve">- </w:t>
            </w:r>
            <w:r>
              <w:rPr>
                <w:rStyle w:val="IndexLink"/>
                <w:rtl w:val="true"/>
              </w:rPr>
              <w:t>فهرس الأشعار و الأرجاز صدر البيت</w:t>
            </w:r>
            <w:r>
              <w:rPr>
                <w:rStyle w:val="IndexLink"/>
                <w:rtl w:val="true"/>
              </w:rPr>
              <w:t xml:space="preserve">/ </w:t>
            </w:r>
            <w:r>
              <w:rPr>
                <w:rStyle w:val="IndexLink"/>
                <w:rtl w:val="true"/>
              </w:rPr>
              <w:t>القافية</w:t>
            </w:r>
            <w:r>
              <w:rPr>
                <w:rStyle w:val="IndexLink"/>
                <w:rtl w:val="true"/>
              </w:rPr>
              <w:t xml:space="preserve">/ </w:t>
            </w:r>
            <w:r>
              <w:rPr>
                <w:rStyle w:val="IndexLink"/>
                <w:rtl w:val="true"/>
              </w:rPr>
              <w:t>الشاعر</w:t>
            </w:r>
            <w:r>
              <w:rPr>
                <w:rStyle w:val="IndexLink"/>
                <w:rtl w:val="true"/>
              </w:rPr>
              <w:t xml:space="preserve">/ </w:t>
            </w:r>
            <w:r>
              <w:rPr>
                <w:rStyle w:val="IndexLink"/>
                <w:rtl w:val="true"/>
              </w:rPr>
              <w:t>الصفحة</w:t>
            </w:r>
            <w:r>
              <w:rPr>
                <w:rStyle w:val="IndexLink"/>
                <w:rtl w:val="true"/>
              </w:rPr>
              <w:tab/>
            </w:r>
            <w:r>
              <w:rPr>
                <w:rStyle w:val="IndexLink"/>
              </w:rPr>
              <w:t>709</w:t>
            </w:r>
          </w:hyperlink>
        </w:p>
        <w:p>
          <w:pPr>
            <w:pStyle w:val="Contents4"/>
            <w:tabs>
              <w:tab w:val="clear" w:pos="8176"/>
              <w:tab w:val="right" w:pos="9026" w:leader="dot"/>
            </w:tabs>
            <w:rPr/>
          </w:pPr>
          <w:hyperlink w:anchor="__RefHeading___Toc1285484_2314609296">
            <w:r>
              <w:rPr>
                <w:webHidden/>
                <w:rStyle w:val="IndexLink"/>
              </w:rPr>
              <w:t>5</w:t>
            </w:r>
            <w:r>
              <w:rPr>
                <w:rStyle w:val="IndexLink"/>
                <w:rtl w:val="true"/>
              </w:rPr>
              <w:t xml:space="preserve">- </w:t>
            </w:r>
            <w:r>
              <w:rPr>
                <w:rStyle w:val="IndexLink"/>
                <w:rtl w:val="true"/>
              </w:rPr>
              <w:t>فهرس الأعلام‌</w:t>
            </w:r>
            <w:r>
              <w:rPr>
                <w:rStyle w:val="IndexLink"/>
                <w:rtl w:val="true"/>
              </w:rPr>
              <w:tab/>
            </w:r>
            <w:r>
              <w:rPr>
                <w:rStyle w:val="IndexLink"/>
              </w:rPr>
              <w:t>714</w:t>
            </w:r>
          </w:hyperlink>
        </w:p>
        <w:p>
          <w:pPr>
            <w:pStyle w:val="Contents4"/>
            <w:tabs>
              <w:tab w:val="clear" w:pos="8176"/>
              <w:tab w:val="right" w:pos="9026" w:leader="dot"/>
            </w:tabs>
            <w:rPr/>
          </w:pPr>
          <w:hyperlink w:anchor="__RefHeading___Toc1285486_2314609296">
            <w:r>
              <w:rPr>
                <w:webHidden/>
                <w:rStyle w:val="IndexLink"/>
              </w:rPr>
              <w:t>6</w:t>
            </w:r>
            <w:r>
              <w:rPr>
                <w:rStyle w:val="IndexLink"/>
                <w:rtl w:val="true"/>
              </w:rPr>
              <w:t xml:space="preserve">- </w:t>
            </w:r>
            <w:r>
              <w:rPr>
                <w:rStyle w:val="IndexLink"/>
                <w:rtl w:val="true"/>
              </w:rPr>
              <w:t>فهرس الأماكن و البقاع‌</w:t>
            </w:r>
            <w:r>
              <w:rPr>
                <w:rStyle w:val="IndexLink"/>
                <w:rtl w:val="true"/>
              </w:rPr>
              <w:tab/>
            </w:r>
            <w:r>
              <w:rPr>
                <w:rStyle w:val="IndexLink"/>
              </w:rPr>
              <w:t>765</w:t>
            </w:r>
          </w:hyperlink>
        </w:p>
        <w:p>
          <w:pPr>
            <w:pStyle w:val="Contents4"/>
            <w:tabs>
              <w:tab w:val="clear" w:pos="8176"/>
              <w:tab w:val="right" w:pos="9026" w:leader="dot"/>
            </w:tabs>
            <w:rPr/>
          </w:pPr>
          <w:hyperlink w:anchor="__RefHeading___Toc1285488_2314609296">
            <w:r>
              <w:rPr>
                <w:webHidden/>
                <w:rStyle w:val="IndexLink"/>
              </w:rPr>
              <w:t>7</w:t>
            </w:r>
            <w:r>
              <w:rPr>
                <w:rStyle w:val="IndexLink"/>
                <w:rtl w:val="true"/>
              </w:rPr>
              <w:t xml:space="preserve">- </w:t>
            </w:r>
            <w:r>
              <w:rPr>
                <w:rStyle w:val="IndexLink"/>
                <w:rtl w:val="true"/>
              </w:rPr>
              <w:t>فهرس القبائل و العشائر و الأسر و الأقوام‌</w:t>
            </w:r>
            <w:r>
              <w:rPr>
                <w:rStyle w:val="IndexLink"/>
                <w:rtl w:val="true"/>
              </w:rPr>
              <w:tab/>
            </w:r>
            <w:r>
              <w:rPr>
                <w:rStyle w:val="IndexLink"/>
              </w:rPr>
              <w:t>789</w:t>
            </w:r>
          </w:hyperlink>
        </w:p>
        <w:p>
          <w:pPr>
            <w:pStyle w:val="Contents4"/>
            <w:tabs>
              <w:tab w:val="clear" w:pos="8176"/>
              <w:tab w:val="right" w:pos="9026" w:leader="dot"/>
            </w:tabs>
            <w:rPr/>
          </w:pPr>
          <w:hyperlink w:anchor="__RefHeading___Toc1285490_2314609296">
            <w:r>
              <w:rPr>
                <w:webHidden/>
                <w:rStyle w:val="IndexLink"/>
              </w:rPr>
              <w:t>8</w:t>
            </w:r>
            <w:r>
              <w:rPr>
                <w:rStyle w:val="IndexLink"/>
                <w:rtl w:val="true"/>
              </w:rPr>
              <w:t xml:space="preserve">- </w:t>
            </w:r>
            <w:r>
              <w:rPr>
                <w:rStyle w:val="IndexLink"/>
                <w:rtl w:val="true"/>
              </w:rPr>
              <w:t>فهرس الأعلام المترجمين في الهامش‌</w:t>
            </w:r>
            <w:r>
              <w:rPr>
                <w:rStyle w:val="IndexLink"/>
                <w:rtl w:val="true"/>
              </w:rPr>
              <w:tab/>
            </w:r>
            <w:r>
              <w:rPr>
                <w:rStyle w:val="IndexLink"/>
              </w:rPr>
              <w:t>793</w:t>
            </w:r>
          </w:hyperlink>
        </w:p>
        <w:p>
          <w:pPr>
            <w:pStyle w:val="Contents4"/>
            <w:tabs>
              <w:tab w:val="clear" w:pos="8176"/>
              <w:tab w:val="right" w:pos="9026" w:leader="dot"/>
            </w:tabs>
            <w:rPr/>
          </w:pPr>
          <w:hyperlink w:anchor="__RefHeading___Toc1285492_2314609296">
            <w:r>
              <w:rPr>
                <w:webHidden/>
                <w:rStyle w:val="IndexLink"/>
              </w:rPr>
              <w:t>9</w:t>
            </w:r>
            <w:r>
              <w:rPr>
                <w:rStyle w:val="IndexLink"/>
                <w:rtl w:val="true"/>
              </w:rPr>
              <w:t xml:space="preserve">- </w:t>
            </w:r>
            <w:r>
              <w:rPr>
                <w:rStyle w:val="IndexLink"/>
                <w:rtl w:val="true"/>
              </w:rPr>
              <w:t>فهرس الموضوعات‌</w:t>
            </w:r>
            <w:r>
              <w:rPr>
                <w:rStyle w:val="IndexLink"/>
                <w:rtl w:val="true"/>
              </w:rPr>
              <w:tab/>
            </w:r>
            <w:r>
              <w:rPr>
                <w:rStyle w:val="IndexLink"/>
              </w:rPr>
              <w:t>802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92_282784"/>
      <w:bookmarkStart w:id="1" w:name="pg19892_282784"/>
      <w:bookmarkEnd w:id="1"/>
    </w:p>
    <w:p>
      <w:pPr>
        <w:pStyle w:val="Heading2"/>
        <w:numPr>
          <w:ilvl w:val="1"/>
          <w:numId w:val="1"/>
        </w:numPr>
        <w:rPr/>
      </w:pPr>
      <w:bookmarkStart w:id="2" w:name="pg19892_282784"/>
      <w:bookmarkStart w:id="3" w:name="__RefHeading___Toc1285252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براقى، حسين</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جبورى، كامل سلمان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شهرها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المورخ العربي</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Heading2"/>
        <w:numPr>
          <w:ilvl w:val="1"/>
          <w:numId w:val="1"/>
        </w:numPr>
        <w:rPr/>
      </w:pPr>
      <w:bookmarkStart w:id="5" w:name="__RefHeading___Toc1285254_2314609296"/>
      <w:bookmarkStart w:id="6" w:name="_Toc2"/>
      <w:bookmarkEnd w:id="5"/>
      <w:r>
        <w:rPr>
          <w:rtl w:val="true"/>
        </w:rPr>
        <w:t>مقدمة السيد البراقي‌</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285256_2314609296"/>
      <w:bookmarkStart w:id="8" w:name="_Toc3"/>
      <w:bookmarkEnd w:id="7"/>
      <w:r>
        <w:rPr>
          <w:rtl w:val="true"/>
        </w:rPr>
        <w:t>اشارة</w:t>
      </w:r>
      <w:bookmarkStart w:id="9" w:name="pg19892_282790"/>
      <w:bookmarkEnd w:id="8"/>
    </w:p>
    <w:p>
      <w:pPr>
        <w:pStyle w:val="Heading3"/>
        <w:numPr>
          <w:ilvl w:val="2"/>
          <w:numId w:val="1"/>
        </w:numPr>
        <w:rPr/>
      </w:pPr>
      <w:bookmarkStart w:id="10" w:name="__RefHeading___Toc1285258_2314609296"/>
      <w:bookmarkStart w:id="11" w:name="_Toc4"/>
      <w:bookmarkEnd w:id="9"/>
      <w:bookmarkEnd w:id="10"/>
      <w:r>
        <w:rPr>
          <w:rtl w:val="true"/>
        </w:rPr>
        <w:t>نسبه</w:t>
      </w:r>
      <w:r>
        <w:rPr>
          <w:rtl w:val="true"/>
        </w:rPr>
        <w:t>:</w:t>
      </w:r>
      <w:bookmarkEnd w:id="11"/>
    </w:p>
    <w:p>
      <w:pPr>
        <w:pStyle w:val="BookText"/>
        <w:rPr/>
      </w:pPr>
      <w:r>
        <w:rPr>
          <w:rFonts w:ascii="Amiri" w:hAnsi="Amiri" w:eastAsia="Amiri" w:cs="Amiri"/>
          <w:color w:val="111111"/>
          <w:sz w:val="28"/>
          <w:sz w:val="28"/>
          <w:szCs w:val="28"/>
          <w:rtl w:val="true"/>
          <w:lang w:bidi="ar-SA"/>
        </w:rPr>
        <w:t xml:space="preserve">هو السيد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 بالسيد حسون البراقي</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أحمد بن حسين بن اسماعيل بن زيني بن محمد بن علي بن يحيى بن أبي الغنائم بن محمد بن أبي الفضائل بن أحمد بن علي بن أحمد بن المرجا بن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علي بن حسن بن عبد الرحمن الشجري بن محمد بن القاسم بن الحسن بن زيد بن الحسن السبط الزكي بن علي بن ابي طالب عليه السّلام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285260_2314609296"/>
      <w:bookmarkStart w:id="13" w:name="_Toc5"/>
      <w:bookmarkEnd w:id="12"/>
      <w:r>
        <w:rPr>
          <w:rtl w:val="true"/>
        </w:rPr>
        <w:t>ولادته و نشأته</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أو بعدها بسنة، و مال منذ نعومة أظفاره الى البحث و العلم و ذويهما مباينا جميع أفراد أسرته في ذلك، و أولع بالتأريخ خاصة كأنما جبل على إستقراء الحوادث و تتبع الأحداث، فجلس إلى العلماء و اختلف إلى اندية المعمرين من أهل العلم و الخبر، و استفاد مما يدور على السنتهم غير ما كان يتقدم إلى السؤال عنه بنفسه، و قد نشأ واعيا جيد الانتباه فكانت تسترعي التفاته كل واقعة تقع حوله فيبادر إلى تدوينها و هي على طرف</w:t>
      </w:r>
    </w:p>
    <w:p>
      <w:pPr>
        <w:pStyle w:val="BookText"/>
        <w:rPr/>
      </w:pPr>
      <w:r>
        <w:rPr>
          <w:rFonts w:ascii="Amiri" w:hAnsi="Amiri" w:eastAsia="Amiri" w:cs="Amiri"/>
          <w:color w:val="111111"/>
          <w:sz w:val="28"/>
          <w:sz w:val="28"/>
          <w:szCs w:val="28"/>
          <w:rtl w:val="true"/>
          <w:lang w:bidi="ar-SA"/>
        </w:rPr>
        <w:t>الثمام منه سوى ما كان ينتهي اليه من جوائب اخبار البلاد النائية، فكان يقيّد اكثر ذلك و يحصيه حتى لا يفوته منه شي‌ء</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محاسن الاتفاق انه عمّر طويلا و سبق له الاشتغال بالتدوين و التقييد منذ مراهقته؛ فعظمت مجموعة ما احصاه من الوقائع التاريخية التي رافقت ايامه؛ عدا ما استخرجه من بطون الدفاتر و الآثار، و قد كان عاكفا على جمع الكتب و النظر فيها لا سيما ما كان منها تأريخيا، و كان تخلّف حاله و قلّة ماله يمنعانه من اقتنائها فالتجأ إلى انتساخ ما يحتاجه من الاسفار حتى انتسخ بيده بعض المطبوعات؛ لما لم يتهيأ له الاحتواء عليها؛ فورّق لنفسه بنفسه مكتبة صغيرة فيها جملة من الآثار المهمة النادرة؛ و قد أفادته الوراقة و انتساخ الكتب فائدة مزدوجة و ذلك انه استنفض جميع ما ورّقه من الكتب بالمطالعة فاتسعت مادته التأريخية من هذه الناحية، أضف إلى ذلك وقوفه في دور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اكثرها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الأمهات المطبوعة و المخطوطة فعكف على مطالعتها بحذافيرها حتى استخرج حقائق تأريخية كثيرة مما لا مظنة للتأريخ فيه من كتب الفقه و الحديث و الرجال؛ فدل على عظيم اجتهاده و مضاء عزيمته كما تسنى له التطواف في رقعة عريضة من سواد العراق فشاهد طائفة من المعالم و الاطلال العراقية القديمة حيث قرن العلم بالعمل فيها ثم لما كان من يميل إلى الاتساع في تاريخ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انقراض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مناص له من التعويل على اللغة الفارسية إذ ان شطرا من تأريخ بلادنا إذ ذاك مدون بلغة الفرس لقيام الدول الاعجمية الصرفة على انقاض الدولة العباسية فقد مال البراقي إلى تتبع كتب التاريخ الفارسية بغية الاستفادة مما دون فيها من تأريخ العراق، و بالجملة كان جل همه مصروفا إلى التأريخ فلذلك استقل و اختص فيه و لم يشارك في شي‌ء سواه من العلوم و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في علمي الانساب و الرجال لاتصالهما بذلك الفن، فقد ضرب اليهما مؤرخنا بعرق عريق و قد كان ضيق العطل في اللغة العربية، زهيد البضاعة في الأنشاء و الترسل، فلا مطمع لعشاق البلاغة و الفصاحة في شي‌ء من آثاره، لأن</w:t>
      </w:r>
      <w:bookmarkStart w:id="14" w:name="pg19892_282792"/>
    </w:p>
    <w:p>
      <w:pPr>
        <w:pStyle w:val="BookText"/>
        <w:rPr/>
      </w:pPr>
      <w:bookmarkEnd w:id="14"/>
      <w:r>
        <w:rPr>
          <w:rFonts w:ascii="Amiri" w:hAnsi="Amiri" w:eastAsia="Amiri" w:cs="Amiri"/>
          <w:color w:val="111111"/>
          <w:sz w:val="28"/>
          <w:sz w:val="28"/>
          <w:szCs w:val="28"/>
          <w:rtl w:val="true"/>
          <w:lang w:bidi="ar-SA"/>
        </w:rPr>
        <w:t>لغته في اكثرها نمط وسط بين لغة العامة و لغة الفصحاء، و في آثاره ايضا كثير من الحشو الذي لا يوافقه عليه ذوو العقول النيرة في هذا العصر، و فيها ايضا ما فيها من الخطأ في الاجتهادات و الأستنتاجات التأريخية دع عنك ما يغلب عليها شأن اكثر الكتب القديمة من التشويش و سوء الترتيب و التبويب الى هذا و نحوه على أن ذلك باجمعه لا يغض من منزلة كتبه و آثاره الخطيرة بالقياس الى فوائدها الجليلة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285262_2314609296"/>
      <w:bookmarkStart w:id="16" w:name="_Toc6"/>
      <w:bookmarkEnd w:id="15"/>
      <w:r>
        <w:rPr>
          <w:rtl w:val="true"/>
        </w:rPr>
        <w:t>أخلاقه و أحواله و وفاته</w:t>
      </w:r>
      <w:r>
        <w:rPr>
          <w:rtl w:val="true"/>
        </w:rPr>
        <w:t>:</w:t>
      </w:r>
      <w:bookmarkEnd w:id="16"/>
    </w:p>
    <w:p>
      <w:pPr>
        <w:pStyle w:val="BookText"/>
        <w:rPr/>
      </w:pPr>
      <w:r>
        <w:rPr>
          <w:rFonts w:ascii="Amiri" w:hAnsi="Amiri" w:eastAsia="Amiri" w:cs="Amiri"/>
          <w:color w:val="111111"/>
          <w:sz w:val="28"/>
          <w:sz w:val="28"/>
          <w:szCs w:val="28"/>
          <w:rtl w:val="true"/>
          <w:lang w:bidi="ar-SA"/>
        </w:rPr>
        <w:t>يقول الشيخ الشبيبي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خلال أيام الطفولة نكثر من الاختلاف إلى دار اقامة السيد البراقي في النجف للاستظهار من القرآن المجيد؛ فكانت داره لا تخلو من غروس مخضرة و من شجرة و نخيلة قائمة و هناك شويهة مرتبطة، و هاهنا وحشية مقتنصة، و ثم طويئرات جميلة تتطاير في فضاء الدار او تتدافع في ساحتها الواسعة يتعهدها شيخ مشرق الوجه، باسم الثغر، نحيف إلى الطول و السمرة، و كل ما يبدو لك في الدار يدل على لطف الطبع و اجتناب التكلف، و الميل إلى الحياة في مظاهرها الفطرية الصحيحة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البراقي مع ذلك رقيق القلب، جم المروة منفاقا على عياله الكثيرين، ممتعضا متبرما من اخلاق معاصريه، لا سيما الطبقة التي انتظم في سلكها، و طالما شكى في مؤلفاته مما تسرب إلى بيئته اذ ذاك من مساو غريبة لاتتفق مع ما طبع عليه العربي الصريح من شيم محمودة و اخلاق فاضلة، حتى حمله ذلك على الانتزاح الى قرية من قرى السواد؛ هي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قرى الحيرة، و ذلك في حدود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فاقام فيها على نكد من العيش و ضيق المكسب؛</w:t>
      </w:r>
      <w:bookmarkStart w:id="17" w:name="pg19892_282793"/>
    </w:p>
    <w:p>
      <w:pPr>
        <w:pStyle w:val="BookText"/>
        <w:rPr/>
      </w:pPr>
      <w:bookmarkEnd w:id="17"/>
      <w:r>
        <w:rPr>
          <w:rFonts w:ascii="Amiri" w:hAnsi="Amiri" w:eastAsia="Amiri" w:cs="Amiri"/>
          <w:color w:val="111111"/>
          <w:sz w:val="28"/>
          <w:sz w:val="28"/>
          <w:szCs w:val="28"/>
          <w:rtl w:val="true"/>
          <w:lang w:bidi="ar-SA"/>
        </w:rPr>
        <w:t xml:space="preserve">يستغل هو و أولاده ضيعة صغيرة تفاديا من مساءلة اللئام، إلى ان توفي رحمه اللّه في ضيعته المذكورة و ذلك في شعبان سنة </w:t>
      </w:r>
      <w:r>
        <w:rPr>
          <w:rFonts w:eastAsia="Amiri" w:cs="Amiri" w:ascii="Amiri" w:hAnsi="Amiri"/>
          <w:color w:val="111111"/>
          <w:sz w:val="28"/>
          <w:szCs w:val="28"/>
          <w:lang w:bidi="ar-SA"/>
        </w:rPr>
        <w:t>1332</w:t>
      </w:r>
      <w:r>
        <w:rPr>
          <w:rStyle w:val="FootnoteAnchor"/>
        </w:rPr>
        <w:footnoteReference w:id="6"/>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إلى النجف الأشرف فدفن بداره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أرخ وفاته الشيخ علي البازي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غاب حسين و ذي أعمالهالغر ليوم الجزاء ترعاه</w:t>
      </w:r>
    </w:p>
    <w:p>
      <w:pPr>
        <w:pStyle w:val="BookText"/>
        <w:rPr/>
      </w:pPr>
      <w:r>
        <w:rPr>
          <w:rFonts w:ascii="Amiri" w:hAnsi="Amiri" w:eastAsia="Amiri" w:cs="Amiri"/>
          <w:color w:val="111111"/>
          <w:sz w:val="28"/>
          <w:sz w:val="28"/>
          <w:szCs w:val="28"/>
          <w:rtl w:val="true"/>
          <w:lang w:bidi="ar-SA"/>
        </w:rPr>
        <w:t>تبكي عليه كما أرختها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آثاره تنعاه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ايضا على جانب لا يستهان به من قوة الحافظة وجودة الذكر و حضور البال، و كثرة التتبع و الاستقراء إلى هذا و مثله من مزايا المؤرخين على الاجمال، كما يظهر ذلك مما تركه من الآثار الكثيرة تأليفا و انتساخا مع قلة ذات يده و انصرافه إلى تدبير معاشه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285264_2314609296"/>
      <w:bookmarkStart w:id="19" w:name="_Toc7"/>
      <w:bookmarkEnd w:id="18"/>
      <w:r>
        <w:rPr>
          <w:rtl w:val="true"/>
        </w:rPr>
        <w:t>مؤلفاته و آثاره</w:t>
      </w:r>
      <w:r>
        <w:rPr>
          <w:rtl w:val="true"/>
        </w:rPr>
        <w:t>:</w:t>
      </w:r>
      <w:bookmarkEnd w:id="19"/>
    </w:p>
    <w:p>
      <w:pPr>
        <w:pStyle w:val="Heading4"/>
        <w:numPr>
          <w:ilvl w:val="3"/>
          <w:numId w:val="1"/>
        </w:numPr>
        <w:rPr/>
      </w:pPr>
      <w:bookmarkStart w:id="20" w:name="__RefHeading___Toc1285266_2314609296"/>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مؤلفاته و آثاره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البراقي جملة وافرة من الكتب زاد عددها على ثمانين 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نتيجة ابحاثه و تتبعه مدة عمره و فيها مادة تأريخية غزيرة على علاتها اجمالا، و قد رمى في بعض مؤلفاته المذكورة إلى اغراض اصلاحية نبيلة و من ذلك انه ازاح الستار عن حقيقة كثير من القبور و المزارات المنتشرة في قرى السواد المنسوبة إلى بني الائمة الطاهرين و بناتهم، و اشار إلى ان الاصل في معظمها من عمل المرتزقة الذين يستغلون جهل العامة؛ قال و يوجد أمثال هذه المزارات في الشام و الحجاز</w:t>
      </w:r>
      <w:bookmarkStart w:id="22" w:name="pg19892_282794"/>
    </w:p>
    <w:p>
      <w:pPr>
        <w:pStyle w:val="BookText"/>
        <w:rPr/>
      </w:pPr>
      <w:bookmarkEnd w:id="22"/>
      <w:r>
        <w:rPr>
          <w:rFonts w:ascii="Amiri" w:hAnsi="Amiri" w:eastAsia="Amiri" w:cs="Amiri"/>
          <w:color w:val="111111"/>
          <w:sz w:val="28"/>
          <w:sz w:val="28"/>
          <w:szCs w:val="28"/>
          <w:rtl w:val="true"/>
          <w:lang w:bidi="ar-SA"/>
        </w:rPr>
        <w:t xml:space="preserve">و اكثرها مصنوع؛ و قد أورد ذلك في مجموعة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و 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إحدى مجاميعه</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يطلع عليها طالبي العلم و الباحثين، بل يسمح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بسماحة 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ينقلوا منها، و أن يلخصوها، أو ينقلوها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الشبيبي انه قصده في مزرعته، قبل سنة واحدة من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لمشارفة بعض كتبه التي لم يسبق لنا الاطلاع عليها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285268_2314609296"/>
      <w:bookmarkStart w:id="24" w:name="_Toc9"/>
      <w:bookmarkEnd w:id="23"/>
      <w:r>
        <w:rPr>
          <w:rtl w:val="true"/>
        </w:rPr>
        <w:t>و هذه قائمة بأسماء مؤلفاته</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الأمة في جواز نقل الأموات إلى مشاهد الأئمة</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الشيخ آغا بزرك الطهراني في 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إكسير المقال في مشاهير الرجال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براقية السيرة في تحديد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فصول من تأريخ الحيرة و آثارها القديمة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نسخته بخط المؤلف لدى الشيخ محمد علي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البهيّة فيما ورد في مبدأ الكوفة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تأريخ مختصر للكوفة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في بني أمية و أحوالهم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المؤمنين في أحوال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تأريخ عام انتهى به إلى أيامه، و يقع في أربع مجلدات فخمة</w:t>
      </w:r>
      <w:r>
        <w:rPr>
          <w:rStyle w:val="FootnoteAnchor"/>
          <w:rtl w:val="true"/>
        </w:rPr>
        <w:footnoteReference w:id="17"/>
      </w:r>
      <w:r>
        <w:rPr>
          <w:rFonts w:ascii="Amiri" w:hAnsi="Amiri" w:eastAsia="Amiri" w:cs="Amiri"/>
          <w:color w:val="111111"/>
          <w:sz w:val="28"/>
          <w:sz w:val="28"/>
          <w:szCs w:val="28"/>
          <w:rtl w:val="true"/>
          <w:lang w:bidi="ar-SA"/>
        </w:rPr>
        <w:t>، بعضها لدى آل الحكيم في الشنافية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أصهار المترجم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قم، الّفه بالأصل أحد معاصري الصاحب بن عباد،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8"/>
      </w:r>
      <w:r>
        <w:rPr>
          <w:rFonts w:ascii="Amiri" w:hAnsi="Amiri" w:eastAsia="Amiri" w:cs="Amiri"/>
          <w:color w:val="111111"/>
          <w:sz w:val="28"/>
          <w:sz w:val="28"/>
          <w:szCs w:val="28"/>
          <w:rtl w:val="true"/>
          <w:lang w:bidi="ar-SA"/>
        </w:rPr>
        <w:t xml:space="preserve">، و نقله إلى الفارسية الحسن بن علي بن الحسن القمي سنة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لفقدان الأصل العربي لهذا الكتاب، فقد اختار البراقي أهم أبوابه لينقله إلى العربية، و هو الباب الثالث الذي يختص بذكر الطالبيين الذين جاؤوا إلى قم 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محمد بن الحنفية، و ضم إليه من الباب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العرب من آل ملك آل سهل الأشعريين النازلين بقمّ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فرغ من ترجمة ما انتخبه منه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نسخته بخط مؤلفه في مكتبة الشيخ محمد الحسين كاشف الغطاء برقم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المجدول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الى عام تأليفه، سنة بعد سنة، في جداول لطيفة، يقع في مجلدات</w:t>
      </w:r>
      <w:r>
        <w:rPr>
          <w:rStyle w:val="FootnoteAnchor"/>
          <w:rtl w:val="true"/>
        </w:rPr>
        <w:footnoteReference w:id="19"/>
      </w:r>
      <w:r>
        <w:rPr>
          <w:rFonts w:ascii="Amiri" w:hAnsi="Amiri" w:eastAsia="Amiri" w:cs="Amiri"/>
          <w:color w:val="111111"/>
          <w:sz w:val="28"/>
          <w:sz w:val="28"/>
          <w:szCs w:val="28"/>
          <w:rtl w:val="true"/>
          <w:lang w:bidi="ar-SA"/>
        </w:rPr>
        <w:t>، لعله هو قلائد الدر و المرجان الذي سيرد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الأحكام فيمن عبد الأصنام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العين في الأوقات المخصوصة لزيارة الحسين عليه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الجوهرة الزاهرة في فضل كربلاء و من حلّ فيها من الذرّية الطاهرة، و له عنوان آخر هو الجوهرة الشعشعانية و الثمرة الجنية في فضل كربلاء و الغاضرية و من حل فيهما من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منه نسخة بخط المؤلف في خزانة الشيخ محمد علي اليعقوبي بالنجف، وقف عليها الشيخ أغا بزرك</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مكتبة</w:t>
      </w:r>
    </w:p>
    <w:p>
      <w:pPr>
        <w:pStyle w:val="BookText"/>
        <w:rPr/>
      </w:pPr>
      <w:r>
        <w:rPr>
          <w:rFonts w:ascii="Amiri" w:hAnsi="Amiri" w:eastAsia="Amiri" w:cs="Amiri"/>
          <w:color w:val="111111"/>
          <w:sz w:val="28"/>
          <w:sz w:val="28"/>
          <w:szCs w:val="28"/>
          <w:rtl w:val="true"/>
          <w:lang w:bidi="ar-SA"/>
        </w:rPr>
        <w:t>السيد عبد الرزاق الوهاب آل طعمة مخطوط بعنوان الجواهر الزاهرة و الفواكه المثمرة للبراقي أيضا و من المحتمل أن يكون نسخة من هذا الكتاب</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الدائمة للزفرات في عدد الهواشم الذين أصيبوا في الغاضريات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بخطه في مكتبة الشيخ محمد الحسين آل كاشف الغطاء في النجف، تقع في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فرغ منه في نهار الأربعاء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هي ضمن مجموعة برقم </w:t>
      </w:r>
      <w:r>
        <w:rPr>
          <w:rFonts w:eastAsia="Amiri" w:cs="Amiri" w:ascii="Amiri" w:hAnsi="Amiri"/>
          <w:color w:val="111111"/>
          <w:sz w:val="28"/>
          <w:szCs w:val="28"/>
          <w:lang w:bidi="ar-SA"/>
        </w:rPr>
        <w:t>828</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المضيّة في ذكر الحنانة و 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رسالة في تحقيق هذين الموضعين، ألفها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الشيخ محمد الحسين آل كاشف الغطاء بالنجف، تقع في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أخرى لدى الشيخ محمد علي اليعقوبي</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عيسى الحكيم في النجف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أخرى في تحقيق هذين الموضعين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البهية و الروضة المضية في تاريخ الروضة الحسينية المسمّاة بكربلاء و الغاضرية و نينوى و عمورية و الحراء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تتمة لكتابة الحسرة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أوله انه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كربلاء و ما فيها لتكون خاتمة لما جمعناه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فيه في قدم كربلاء و فضلها و فضل قبر الحسين عليه السّلام و حرمه، و مشهده، و ما مرّ على هذا المشهد من حوادث، و ما لحقه من أعمال التعمير و التوسيع، و ألحق به معجما صغيرا بأسماء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المؤلف، فرغ منها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مكتبة الشيخ محمد الحسين كاشف الغطاء 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منه نسخة في مكتبة الشيخ ودّاي</w:t>
      </w:r>
    </w:p>
    <w:p>
      <w:pPr>
        <w:pStyle w:val="BookText"/>
        <w:rPr/>
      </w:pPr>
      <w:r>
        <w:rPr>
          <w:rFonts w:ascii="Amiri" w:hAnsi="Amiri" w:eastAsia="Amiri" w:cs="Amiri"/>
          <w:color w:val="111111"/>
          <w:sz w:val="28"/>
          <w:sz w:val="28"/>
          <w:szCs w:val="28"/>
          <w:rtl w:val="true"/>
          <w:lang w:bidi="ar-SA"/>
        </w:rPr>
        <w:t xml:space="preserve">العطية في قضاء الشامية، و طبع الكتاب، بتحقيق السيد علي الهاشمي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المطبعة الحيدرية،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يقع 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ترجمة السيدة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المؤلف في مكتبة الشيخ محمد الحسين كاشف الغطاء بالنجف،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ترجمة الشيخ المفيد أبي عبد اللّه محمد بن محمد النعمان، المتوفى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السهو و النسيان، و هل ثبتا للنبي صلى اللّه عليه و سلّم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كبرى في و هي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و الرسالة الصغرى الآتية، كانت منه نسخة لدى السيد عبد الحسين الكليدار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صغرى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منها نسخة لدى السيد عبد الحسين الكليدار المذكور، ذكر ذلك الكوفي و لم يرها بنفسه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المكنون في الغائب المصون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فيه على من عيّن زمان ظهور الامام المهدي عليه 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البراقية في الرد على صاحب التحفة العنبرية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الأنساب، نسخة منه في مكتبة الشيخ محمد الحسين آل كاشف الغطاء، 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اللؤلؤ و العقيان في تحديد أرض كوفان، و من سكن فيها من القبائل و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تأريخ الكوفة المشهور، طبع في النجف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و اعتناء السيد محمد صادق بحر العلوم، و قد هذّبه و نقّحه و أضاف عليه ضعفه تقريبا، و صدره بترجمة المؤلف بقلم الشيخ محمد رضا الشبيبي، و مقدمة أخرى بقلم الشيخ محمد رضا المظفر، و هو أول مؤلف يطبع من مؤلفات المترجم له</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بتحقيق الدكتور حسن عيسى الحكيم و الدكتور علي عبد الحسين المظفر، النجف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 في من عمّر قبر أبي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ذيلا لكتابه التحفة النجفية و اليتيمة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بخطه في مكتبة الشيخ محمد رضا الشبيبي، و تقع في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التأريخ الى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ذكر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لنا بعض فضلاء كاشان ان للسيد حسون البراقي كتابا في التأريخ نسخته مخرومة، من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المجلد الأول منه موجود عند السيد حسن الصدر في الكاظمية، و توجد نسخة منه في خراسان و أنا نقلت منها شرح حال بعض الرجال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قريش و أحوالهم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 و المرجان فيما جرى في السنين من طوارق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التأريخ العام، مرتب على السنين، نسخة منه لدى الحاج ودّاي العطية في الشامية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في أولاد خديجة من النبي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سمّاه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w:t>
      </w:r>
    </w:p>
    <w:p>
      <w:pPr>
        <w:pStyle w:val="BookText"/>
        <w:rPr/>
      </w:pPr>
      <w:r>
        <w:rPr>
          <w:rFonts w:ascii="Amiri" w:hAnsi="Amiri" w:eastAsia="Amiri" w:cs="Amiri"/>
          <w:color w:val="111111"/>
          <w:sz w:val="28"/>
          <w:sz w:val="28"/>
          <w:szCs w:val="28"/>
          <w:rtl w:val="true"/>
          <w:lang w:bidi="ar-SA"/>
        </w:rPr>
        <w:t>المجتبى من خديجة الكبرى في ذرية محمّد المصطفى، ثم غيّره بالعنوان المذكور و 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نظرت إلى التواريخ و رأيت كثرة الأختلاف في أولاد النبي صلى اللّه عليه و سلّم أحببت أن أذكر فيهم رسالة على سبيل الاختصار و أثبت فيها ما كان مثبتا في كتب السير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المؤلف، فرغ منها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الحجة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مكتبة الشيخ محمد الحسين كاشف الغطاء في النجف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النقاب في فضل السادة الأنجاب</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النيران في أحوال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بخط المؤلف في مكتبة الشيخ محمد الحسين آل كاشف الغطاء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أخبار و 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مكتبة الشيخ محمد الحسين آل كاشف الغطاء، بخط المؤلف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برقم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نسخة أخرى لدى الشيخ حمود الساعدي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الحدائق الوردية في مناقب الائمة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بخطه في مكتبة الشيخ محمد الحسين كاشف الغطاء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بخط المؤلف في مكتبة الشيخ محمد الحسين كاشف الغطاء</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الأنوار في نسب النبي و 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المؤلف لدى الشيخ جعفر الحكيم النجفي في الشنافية، فرغ منه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يقع في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5" w:name="pg19892_282800"/>
    </w:p>
    <w:p>
      <w:pPr>
        <w:pStyle w:val="BookText"/>
        <w:rPr/>
      </w:pPr>
      <w:bookmarkEnd w:id="25"/>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المجلد الأول من كتاب المنتظم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ينتهي الى عام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الشرف في مشاهير علماء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البراقي عند ذكره للسيد محمد مهدي بحر العلوم في الصفحة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صنّفت أيضا كتابا مستقلا في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الشبيبي أنه فقد في حياته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الجليّة في أحوال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تاريخ ظهورهم و وقائعهم في العراق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بخطه في مكتبة الشيخ محمد الحسين آل كاشف الغطاء برقم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أخرى في مكتبة الشيخ محمد علي اليعقوبي بالنجف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 في تأريخ يزيد بن معاوية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زواج السيدة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المؤلف في مكتبة الشيخ محمد الحسين آل كاشف الغطاء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اليتيمة الغروية و التحفة النجفية في الأرض المباركة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الكتاب، و قد أفردت له بحثا خاصا، سيأتي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285270_2314609296"/>
      <w:bookmarkStart w:id="27" w:name="_Toc10"/>
      <w:bookmarkEnd w:id="26"/>
      <w:r>
        <w:rPr>
          <w:rtl w:val="true"/>
        </w:rPr>
        <w:t>استنساخاته</w:t>
      </w:r>
      <w:r>
        <w:rPr>
          <w:rtl w:val="true"/>
        </w:rPr>
        <w:t>:</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عدا مؤلفاته الكثيرة، فإنه استنسخ بخطه جملة وافرة من الكتب التي يدور أكثرها في مجال التاريخ و الأنساب؛ و نوعية هذه الكتب و حجمها يدلان على</w:t>
      </w:r>
    </w:p>
    <w:p>
      <w:pPr>
        <w:pStyle w:val="BookText"/>
        <w:rPr/>
      </w:pPr>
      <w:r>
        <w:rPr>
          <w:rFonts w:ascii="Amiri" w:hAnsi="Amiri" w:eastAsia="Amiri" w:cs="Amiri"/>
          <w:color w:val="111111"/>
          <w:sz w:val="28"/>
          <w:sz w:val="28"/>
          <w:szCs w:val="28"/>
          <w:rtl w:val="true"/>
          <w:lang w:bidi="ar-SA"/>
        </w:rPr>
        <w:t>يدور أكثرها في مجال التاريخ و الأنساب؛ و نوعية هذه الكتب و حجمها يدلان على مبلغ الجهد الذي كان يبذله في تتبع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صبره على نسخها، و دقته في عمله ذاك، فمن الآثار التي نسخها بخطه،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الأنساب، و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لأبي الحسن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البراقي نسختين، الأولى انتقلت الى مكتبة السيد حسن الصدر في الكاظمية و الثانية انتقلت إلى مكتبة الشيخ علي كاشف الغطاء في النجف</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بحر الأنساب، و هو مشجر كبير في أنساب العرب، غير معروف المؤلف كتب سنة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نسخ البراقي هذا الكتاب عن نسخة رآها في الكاظمية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أتعب نفسه في تصحيحها و مقابلتها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آلت هذه النسخة إلى خزانة السيد أبي محمد الحسن صدر الكاظمي على ما يذكر الشيخ آقا بزرك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المسمى بالعبر، نسخه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توجد نسخته في مكتبة كاشف الغطاء أيضا برقم </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الأزهار و زلال الأنهار في نسب و أبناء الأئمة الأطهار لضامن بن شدقم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نسخته في مكتبة كاشف الغطاء برقم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في مناقب الأئمة الزيدية، تأليف حميد بن أحمد الهمداني نسخه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تقع هذه النسخة في جزأين، في أولها 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في دار المخطوطات ببغداد برقم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الحر نسخه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توجد هذه النسخة في مكتبة الشيخ محمد حسين كاشف الغطاء برقم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الذهب في شبك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القاسم الديباجي الحلي المتوفى سنة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هو في مكتبة الشيخ محمد حسين كاشف الغطاء ايضا ضمن المجموعة المرقمة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بخط النسخ، بديع متقن، مؤطر بمداد أحمر، و كتب عنواناته بخط الإجازة، مجلد صغير رأيته لدى حفيده السيد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انساب آل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رأيته لدى حفيده السيد حسين بن علي في النجف، سقط شئ من أوله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بابويه القمي و رسائل أخرى، مجموعة بخطه رأيتها لدى حفيده السيد حسين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نجم الدين علي بن ابي الغنائم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البراقي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آلت هذه النسخة الى مكتبة الشيخ محمد السماوي في النجف</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المسامرات و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لمحيي الدين ابن عربي، نسخه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توجد نسخته في مكتبة كاشف الغطاء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كثير مما تفرق في خزائن الكتب الخاصة و العامة في النجف و كربلاء و الكاظمية و غيرها من المدن و القصبات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حملت مؤلفاته المذكورة في جملة ما حمل من كتبه و معظمها بخط يده و ذلك من قبل ورثته و هم يجهلون الأحتفاظ بالآثار و ذلك لينادى عليها في</w:t>
      </w:r>
    </w:p>
    <w:p>
      <w:pPr>
        <w:pStyle w:val="BookText"/>
        <w:rPr/>
      </w:pPr>
      <w:r>
        <w:rPr>
          <w:rFonts w:ascii="Amiri" w:hAnsi="Amiri" w:eastAsia="Amiri" w:cs="Amiri"/>
          <w:color w:val="111111"/>
          <w:sz w:val="28"/>
          <w:sz w:val="28"/>
          <w:szCs w:val="28"/>
          <w:rtl w:val="true"/>
          <w:lang w:bidi="ar-SA"/>
        </w:rPr>
        <w:t xml:space="preserve">سوق الكتب في النجف في شوال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فداخلنا لذلك من الغم شئ عظيم لعلمنا بما ستصير اليه حال هذه الكتب اذا احتوى عليها منتحلو الآثار و ما اكثرهم في هذه الديار و كان ذلك آخر عهدنا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محمد رضا الشبيبي أن ورثة البراقي</w:t>
      </w:r>
      <w:r>
        <w:rPr>
          <w:rStyle w:val="FootnoteAnchor"/>
          <w:rtl w:val="true"/>
        </w:rPr>
        <w:footnoteReference w:id="53"/>
      </w:r>
      <w:r>
        <w:rPr>
          <w:rFonts w:ascii="Amiri" w:hAnsi="Amiri" w:eastAsia="Amiri" w:cs="Amiri"/>
          <w:color w:val="111111"/>
          <w:sz w:val="28"/>
          <w:sz w:val="28"/>
          <w:szCs w:val="28"/>
          <w:rtl w:val="true"/>
          <w:lang w:bidi="ar-SA"/>
        </w:rPr>
        <w:t xml:space="preserve">و هم يجهلون الاحتفاظ بالآثار، حملوا كتبه، و منها مؤلفاته و معظمها بخط يده، لينادى عليها في سوق الكتب في النجف، و ذلك في شوال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فكان ذلك آخر العهد بها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رؤوف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ما رآه الشبيبي لم يمثّل كل مؤلفات البراقي، و إنما بقيت لدى أبنائه جملة كبيرة منها، فهناك مجموعة من مؤلفات البراقي، المخطوطة لدى حفيد له اسمه السيد صاحب موسى سلمان، في داره الكائنة في مدينة الحيرة حتى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انتقد مترجمو البراقي ضعف أسلوبه، و قلة بضاعته من علوم العربية</w:t>
      </w:r>
      <w:r>
        <w:rPr>
          <w:rStyle w:val="FootnoteAnchor"/>
          <w:rtl w:val="true"/>
        </w:rPr>
        <w:footnoteReference w:id="55"/>
      </w:r>
      <w:r>
        <w:rPr>
          <w:rFonts w:ascii="Amiri" w:hAnsi="Amiri" w:eastAsia="Amiri" w:cs="Amiri"/>
          <w:color w:val="111111"/>
          <w:sz w:val="28"/>
          <w:sz w:val="28"/>
          <w:szCs w:val="28"/>
          <w:rtl w:val="true"/>
          <w:lang w:bidi="ar-SA"/>
        </w:rPr>
        <w:t>، إلّا أننا لم نجد ما يؤيد هذا الرأي، في أكثر مؤلفاته التي وقفنا عليها، فأسلوبه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معتاد، و موف بالغرض، كما أن خطه ظل يحتفظ بقوته حتى ما قبل وفاته بسنوات معدودات، أي و هو يناهز الثمانينات من عمره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أن نسجل له أنه كان مؤرخا محترفا بطبعه، اختص بالتأريخ وحده و هو أمر نادر في بيئته و عصره، إذ كان التاريخ لا يعدّ، في أفضل الفروض، إلّا إكمالا لصورة الرجل العالم، و اهتماما ثانويا على هامش اهتماماته العلمية الرئيسة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يقول العلامة الشبيبي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 همه مصروفا إلى التاريخ، فلذلك استقل به و اختص فيه، و لم يشارك في شي‌ء سواه من العلوم و الفنون،</w:t>
      </w:r>
      <w:bookmarkStart w:id="28" w:name="pg19892_282804"/>
    </w:p>
    <w:p>
      <w:pPr>
        <w:pStyle w:val="BookText"/>
        <w:rPr/>
      </w:pPr>
      <w:bookmarkEnd w:id="28"/>
      <w:r>
        <w:rPr>
          <w:rFonts w:ascii="Amiri" w:hAnsi="Amiri" w:eastAsia="Amiri" w:cs="Amiri"/>
          <w:color w:val="111111"/>
          <w:sz w:val="28"/>
          <w:sz w:val="28"/>
          <w:szCs w:val="28"/>
          <w:rtl w:val="true"/>
          <w:lang w:bidi="ar-SA"/>
        </w:rPr>
        <w:t>اللهم إلّا في علمي الأنساب و الرجال لاتصالهما بذلك الفن، فقد ضرب إليهما مؤرخنا بعرق عريق</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محسن الأمين في أعيان الشيعة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ولوع شديد بتدوين التاريخ و البحث و التنقيب عن الأخبار و الآثار و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حادثة تشير إلى شدة ضبطه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آقا بزرك في 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الوحيد الذي صرف همّه لتاريخ العراق و قضى فيه عمره، فلا غرو إذا لقّبناه بمؤرخ العراق، فقد خلّف مادة تاريخية غزيرة هي نتيجة حياته و ثمرة أتعابه و خلاصة تتبعاته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285272_2314609296"/>
      <w:bookmarkStart w:id="30" w:name="_Toc11"/>
      <w:bookmarkEnd w:id="29"/>
      <w:r>
        <w:rPr>
          <w:rtl w:val="true"/>
        </w:rPr>
        <w:t>مصادر ترجمته</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قاموس تراجم لأشهر الرجال و النساء من العرب و المستعربين و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لباقر أمين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العراق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المطبعي، ط بغداد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تأريخ 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وداي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بن أحمد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مقدمة الشيخ محمد رضا الشبيبي، و مقدمة الشيخ محمد رضا المظفر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التأريخ و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حسون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رؤوف مجلة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إتحاد المؤرخين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ع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إبتداء من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باقر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مذاكرات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البلاغ الكاظمية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طبعت ملحقا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الاشرف و حركة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للجبوري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الدراسة عن النجف و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الرحيم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الأدباء من العصر الجاهلي حتى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لكامل سلمان الجبوري، ط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bookmarkStart w:id="31" w:name="pg19892_282806"/>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الفكر و الأدب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لكوركيس 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الحبيب‌آبادي، ط أصفهان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الراغبين في طبقات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الرزاق كمونة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مؤرخنا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الاعتدال النجفية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الغري في تأريخ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عبود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علي محفوظ و عبد المولى الطريحي، ط النجف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85274_2314609296"/>
      <w:bookmarkStart w:id="33" w:name="_Toc12"/>
      <w:bookmarkEnd w:id="32"/>
      <w:r>
        <w:rPr>
          <w:rtl w:val="true"/>
        </w:rPr>
        <w:t>البحوث و المقالات التي كتبت عنه</w:t>
      </w:r>
      <w:r>
        <w:rPr>
          <w:rtl w:val="true"/>
        </w:rPr>
        <w:t>:</w:t>
      </w:r>
      <w:bookmarkEnd w:id="33"/>
    </w:p>
    <w:p>
      <w:pPr>
        <w:pStyle w:val="BookText"/>
        <w:rPr/>
      </w:pPr>
      <w:r>
        <w:rPr>
          <w:rFonts w:ascii="Amiri" w:hAnsi="Amiri" w:eastAsia="Amiri" w:cs="Amiri"/>
          <w:color w:val="111111"/>
          <w:sz w:val="28"/>
          <w:sz w:val="28"/>
          <w:szCs w:val="28"/>
          <w:rtl w:val="true"/>
          <w:lang w:bidi="ar-SA"/>
        </w:rPr>
        <w:t>إضافة لما ورد في مصادر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البراقي النجفي و كتابه تأريخ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للاستاذ الدكتور حسن عيسى الحكيم، نشرة حضارة الكوفة التي يصدرها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متى تبقى مخطوطات النجف الاشرف أسيرة الجدران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الستار</w:t>
      </w:r>
    </w:p>
    <w:p>
      <w:pPr>
        <w:pStyle w:val="BookText"/>
        <w:rPr/>
      </w:pPr>
      <w:r>
        <w:rPr>
          <w:rFonts w:ascii="Amiri" w:hAnsi="Amiri" w:eastAsia="Amiri" w:cs="Amiri"/>
          <w:color w:val="111111"/>
          <w:sz w:val="28"/>
          <w:sz w:val="28"/>
          <w:szCs w:val="28"/>
          <w:rtl w:val="true"/>
          <w:lang w:bidi="ar-SA"/>
        </w:rPr>
        <w:t xml:space="preserve">النفاخ، صحيفة صوت النجف النجفية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مؤرخ الكوفي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 حمدان علي، مج الذخائر البيروتية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 السيد البراقي و منهجيتها بين اخذ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جواد فخر الدين مج ينابيع النجفية، العدد صفر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اليتيمة الغروية و التحفة النجفية في الأرض المباركة الزكية من أشهر مؤلفات السيد البراقي، و قد تردد ذكره كثيرا في الأوساط الثقافية و الأدبية، كما ورد ذكره بإكبار و إعجاب لدى أغلب المؤرخين الذين تناولوا موضوع النجف و تأريخها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عنوان الكتاب يبيّن و بوضوح مضامينه و موضوعه، رأيت من المستحسن أن أطلع القارئ الكريم و الباحث المتتبع على أهم مواضيع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سترد فيما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الصلاة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مسجد السهلة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تمصير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الكوفة و قراها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تسمية الكوفة 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إبراهيم الخليل عليه السّلام لأرض الكوفة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أمير المؤمنين عليه السّلام لأرض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تسمية الكوفة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إخفاء قبر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تسمية الغري و الخورنق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ملوك الخورنق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ملوك آل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النجف نجفا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آدم و نوح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هود و صالح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كلّم اللّه تعالى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وجود قبر نبي اللّه ابراهيم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الحنانة و من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النجف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المؤمنين الى وادي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الملائكة النقّالة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الأموات الى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عذاب البرزخ و سقوطه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زيارة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 المنبر 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قبر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الرشيد لقبر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الراعي لقبر الأمام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قنوات النجف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عضد الدولة لقبر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الدولة و عمران بن شاهين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الدولة و 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سكن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التاجية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الطهمازية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قبة أمير المؤمنين عليه السّلام ذهبا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نادر 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الهندية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أسوار 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بحر النجف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bookmarkStart w:id="34" w:name="pg19892_282810"/>
    </w:p>
    <w:p>
      <w:pPr>
        <w:pStyle w:val="BookText"/>
        <w:rPr/>
      </w:pPr>
      <w:bookmarkEnd w:id="34"/>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السنية الأولى و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القبر على الإجمال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ظهرت عند القبر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نجيب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ثغور المسلمين و الرباط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الكتاب في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بقياس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عدد الأسطر مختلف يتراوح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عدا العناوين الكبيرة التي وضعها في أعلى المباحث، طول السطر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فيه نقص بأوله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بخط مؤلفه و بالقلم المتعارف عليه يومذاك من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سيد الشهداء في كربلاء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لعلّها هي النسخة التي قام بتلخيص بعضها الشيخ محمد بن عبود الكوفي عند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الغري في تأريخ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اطّلع عليها عند السيد عبد الحسين آل طعمة سادن الروضة الحسينية</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نسخة أخرى لدى الشيخ محمد علي اليعقوبي</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285276_2314609296"/>
      <w:bookmarkStart w:id="36" w:name="_Toc13"/>
      <w:bookmarkEnd w:id="35"/>
      <w:r>
        <w:rPr>
          <w:rtl w:val="true"/>
        </w:rPr>
        <w:t>النسخة المعتمدة</w:t>
      </w:r>
      <w:r>
        <w:rPr>
          <w:rtl w:val="true"/>
        </w:rPr>
        <w:t>:</w:t>
      </w:r>
      <w:bookmarkEnd w:id="36"/>
    </w:p>
    <w:p>
      <w:pPr>
        <w:pStyle w:val="BookText"/>
        <w:rPr/>
      </w:pPr>
      <w:r>
        <w:rPr>
          <w:rFonts w:ascii="Amiri" w:hAnsi="Amiri" w:eastAsia="Amiri" w:cs="Amiri"/>
          <w:color w:val="111111"/>
          <w:sz w:val="28"/>
          <w:sz w:val="28"/>
          <w:szCs w:val="28"/>
          <w:rtl w:val="true"/>
          <w:lang w:bidi="ar-SA"/>
        </w:rPr>
        <w:t xml:space="preserve">النسخة التي قمت بتحقيقها هي النسخة المحفوظة بمكتبة الإمام الحكيم العامة في النجف الأشرف 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صورة النسخة التي وصفتها في بداية الحديث عن الكتاب، عليها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محمد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تملك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محمد رضا فرج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المخطوطات،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bookmarkStart w:id="37" w:name="pg19892_282811"/>
    </w:p>
    <w:p>
      <w:pPr>
        <w:pStyle w:val="Heading2"/>
        <w:numPr>
          <w:ilvl w:val="1"/>
          <w:numId w:val="1"/>
        </w:numPr>
        <w:rPr/>
      </w:pPr>
      <w:bookmarkStart w:id="38" w:name="__RefHeading___Toc1285278_2314609296"/>
      <w:bookmarkStart w:id="39" w:name="_Toc14"/>
      <w:bookmarkEnd w:id="37"/>
      <w:bookmarkEnd w:id="38"/>
      <w:r>
        <w:rPr>
          <w:rtl w:val="true"/>
        </w:rPr>
        <w:t>منهجي في التحقيق</w:t>
      </w:r>
      <w:r>
        <w:rPr>
          <w:rtl w:val="true"/>
        </w:rPr>
        <w:t>:</w:t>
      </w:r>
      <w:bookmarkEnd w:id="39"/>
    </w:p>
    <w:p>
      <w:pPr>
        <w:pStyle w:val="BookText"/>
        <w:rPr/>
      </w:pPr>
      <w:r>
        <w:rPr>
          <w:rFonts w:ascii="Amiri" w:hAnsi="Amiri" w:eastAsia="Amiri" w:cs="Amiri"/>
          <w:color w:val="111111"/>
          <w:sz w:val="28"/>
          <w:sz w:val="28"/>
          <w:szCs w:val="28"/>
          <w:rtl w:val="true"/>
          <w:lang w:bidi="ar-SA"/>
        </w:rPr>
        <w:t>بعد أن ترجمت للمؤلف، و وصفت نسخ الكتاب قمت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النصوص مع أصولها على قدر المتيسّر، و أقصد بالأصول المصادر التي اقتبس المؤلف منها تلك النصوص و أشرت إلى مواضعها، و لم أشر إلى كل الاختلافات بين النصوص، لأن المؤلف تصرّف و اقتبس و اختصر مع محافظته على المعنى، و قد أشرت الى ذلك في الهامش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 باقتضاب و اختصار لبعض الأعلام الذين ورد ذكرهم و حسب ضرورة الوقوف على العلم، خشية إثقال الكتاب بالهوامش و إفقاد مزيّته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استطعت عمله، و حسبي أني كنت مخلصا فيه، و 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حسبي و نعم الوكيل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كامل سلمان الجبوري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صفحة العنوان من المخطوط</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المخطوط</w:t>
      </w:r>
      <w:bookmarkStart w:id="40" w:name="pg19892_282818"/>
    </w:p>
    <w:p>
      <w:pPr>
        <w:pStyle w:val="Heading2"/>
        <w:numPr>
          <w:ilvl w:val="1"/>
          <w:numId w:val="1"/>
        </w:numPr>
        <w:rPr/>
      </w:pPr>
      <w:bookmarkStart w:id="41" w:name="__RefHeading___Toc1285280_2314609296"/>
      <w:bookmarkStart w:id="42" w:name="_Toc15"/>
      <w:bookmarkEnd w:id="40"/>
      <w:bookmarkEnd w:id="41"/>
      <w:r>
        <w:rPr>
          <w:rtl w:val="true"/>
        </w:rPr>
        <w:t>نص الكتاب‌</w:t>
      </w:r>
      <w:bookmarkEnd w:id="42"/>
    </w:p>
    <w:p>
      <w:pPr>
        <w:pStyle w:val="Heading3"/>
        <w:numPr>
          <w:ilvl w:val="2"/>
          <w:numId w:val="1"/>
        </w:numPr>
        <w:rPr/>
      </w:pPr>
      <w:bookmarkStart w:id="43" w:name="__RefHeading___Toc1285282_2314609296"/>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5" w:name="__RefHeading___Toc1285284_2314609296"/>
      <w:bookmarkStart w:id="46" w:name="_Toc17"/>
      <w:bookmarkEnd w:id="45"/>
      <w:r>
        <w:rPr>
          <w:rtl w:val="true"/>
        </w:rPr>
        <w:t>إستهلال‌</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لحمد للّه رب العالمين، و الصلاة و السلام على سيد المرسلين، و أفضل الأولين</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الّاخرين، و من لأجله خلقت الخلائق، و بانت له الحقائق، و ميّز به و بأهل بيته المؤمن من المنافق، كما نطق بذلك القرآن الصادق، الذي لا يأتيه الباطل تنزيل من حكيم عليم، من قوله قُلْ لا أَسْئَلُكُمْ عَلَيْهِ أَجْراً إِلَّا الْمَوَدَّةَ فِي الْقُرْبى</w:t>
      </w:r>
      <w:r>
        <w:rPr>
          <w:rStyle w:val="FootnoteAnchor"/>
          <w:rtl w:val="true"/>
        </w:rPr>
        <w:footnoteReference w:id="61"/>
      </w:r>
      <w:r>
        <w:rPr>
          <w:rFonts w:ascii="Amiri" w:hAnsi="Amiri" w:eastAsia="Amiri" w:cs="Amiri"/>
          <w:color w:val="111111"/>
          <w:sz w:val="28"/>
          <w:sz w:val="28"/>
          <w:szCs w:val="28"/>
          <w:rtl w:val="true"/>
          <w:lang w:bidi="ar-SA"/>
        </w:rPr>
        <w:t>، و من قوله 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62"/>
      </w:r>
      <w:r>
        <w:rPr>
          <w:rFonts w:ascii="Amiri" w:hAnsi="Amiri" w:eastAsia="Amiri" w:cs="Amiri"/>
          <w:color w:val="111111"/>
          <w:sz w:val="28"/>
          <w:sz w:val="28"/>
          <w:szCs w:val="28"/>
          <w:rtl w:val="true"/>
          <w:lang w:bidi="ar-SA"/>
        </w:rPr>
        <w:t xml:space="preserve">، و سورة هَلْ أَتى عَلَى الْإِنْسانِ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إلى غير ذلك من الآيات الدالة على فضلهم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ابن عمه، و زوج ابنته، و المخلوق من طينته الذي لاتقبل الأعمال إلّا بولايته، و لو عبد اللّه حقّ عبادته، و صام و جاهد و انفق في مرضاته، الذي لا يتّم التوحيد إلّا بمعرفته، إمام الثقلين، و حجة اللّه على العالمين، و أفضل من في السموات و الأرضين، من بعد أبن عمه خاتم النبيين، و من اختاره اللّه على الناس أجمعين، أبو الأئمة الهاديين المهديين، الذي من 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و موالاتهم و ولايتهم يوم الدين، كان من المقربين الفائزين، و يحظى بروح و ريحان و يحشر في</w:t>
      </w:r>
    </w:p>
    <w:p>
      <w:pPr>
        <w:pStyle w:val="BookText"/>
        <w:rPr/>
      </w:pPr>
      <w:r>
        <w:rPr>
          <w:rFonts w:ascii="Amiri" w:hAnsi="Amiri" w:eastAsia="Amiri" w:cs="Amiri"/>
          <w:color w:val="111111"/>
          <w:sz w:val="28"/>
          <w:sz w:val="28"/>
          <w:szCs w:val="28"/>
          <w:rtl w:val="true"/>
          <w:lang w:bidi="ar-SA"/>
        </w:rPr>
        <w:t>أعلى عليين، و من جاء ببغضهم و ببرائتهم و جحودهم كان من الضالّين الهالكين، و يجزى في الخلد بعذاب مهين، و نزل من حميم، و تصلية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الأقلّ المحتاج إلى رحمة ربّه، و العفو عن ذنبه؛ حسين بن السيد أحمد بن السيد حسين بن السيد اسماعيل بن السيد زيني بن السيد محمد بن السيد علي بن السيد يحيى بن السيد أبي الغنائم الحسني الشهير بالبراقي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كتب الأخبار، و نظرت إلى السير و الآثار، بعون اللّه الملك الغفّار، فلم أعثر على كتاب مستقل متضمّن لفضل بقعة النجف الأشرف، و ما أعدّ اللّه فيها لأهلها من الشرف، سوى كتب المزارات، و كتب الأخبار فيها بعض الاشارات، و ما وجدت من أطنب في المشهد الغروي إلّا إبن طاووس</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دار الكتب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سفينة البحار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اللّه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لم يشرح المقال، في تفصيل ما فيه من الأفضال، فأحببت أن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في ذلك رسالة مختصرة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جامعة نافعة لمن نظر اليها، و مفيدة لمن اطلع عليها و زيادة رغبة و بصيرة لمن حاد و صدّ عنها، بما أعدّ اللّه لمن سكن و قبر فيها، من الثواب العظيم، و سبب تسميتها بالنجف و الغري و وادي السلام، و من دفن فيها من الأنبياء و الصلحاء، و الملوك و العلماء، بما عثرنا عليه، فجاءت بحمد اللّه على ما أردت، و سيّر لي من الكتب بما تمكنت، و التمسني على ذلك بعض الأخوان، و ساعدني خيرة الرحمن، و أسئله أن يجعله لوجهه خالصا، و يثيبني عليه إنه أرحم الراحمين،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 الغروية، و التحفة النجفية، في البقعة المباركة الزكية، و الروضة المشرفة القدسية، على ساكنها و مشرّفها ألف صلاة و سلام و تحية، فطابق إسمه مسماه</w:t>
      </w:r>
      <w:r>
        <w:rPr>
          <w:rFonts w:eastAsia="Amiri" w:cs="Amiri" w:ascii="Amiri" w:hAnsi="Amiri"/>
          <w:color w:val="111111"/>
          <w:sz w:val="28"/>
          <w:szCs w:val="28"/>
          <w:rtl w:val="true"/>
          <w:lang w:bidi="ar-SA"/>
        </w:rPr>
        <w:t>.</w:t>
      </w:r>
      <w:bookmarkStart w:id="47" w:name="pg19892_282821"/>
    </w:p>
    <w:p>
      <w:pPr>
        <w:pStyle w:val="Heading3"/>
        <w:numPr>
          <w:ilvl w:val="2"/>
          <w:numId w:val="1"/>
        </w:numPr>
        <w:rPr/>
      </w:pPr>
      <w:bookmarkStart w:id="48" w:name="__RefHeading___Toc1285286_2314609296"/>
      <w:bookmarkStart w:id="49" w:name="_Toc18"/>
      <w:bookmarkEnd w:id="47"/>
      <w:bookmarkEnd w:id="48"/>
      <w:r>
        <w:rPr>
          <w:rtl w:val="true"/>
        </w:rPr>
        <w:t>[</w:t>
      </w:r>
      <w:r>
        <w:rPr>
          <w:rtl w:val="true"/>
        </w:rPr>
        <w:t>فضل الغري</w:t>
      </w:r>
      <w:r>
        <w:rPr>
          <w:rtl w:val="true"/>
        </w:rPr>
        <w:t>]</w:t>
      </w:r>
      <w:bookmarkEnd w:id="49"/>
    </w:p>
    <w:p>
      <w:pPr>
        <w:pStyle w:val="Heading4"/>
        <w:numPr>
          <w:ilvl w:val="3"/>
          <w:numId w:val="1"/>
        </w:numPr>
        <w:rPr/>
      </w:pPr>
      <w:bookmarkStart w:id="50" w:name="__RefHeading___Toc1285288_2314609296"/>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 نبدأ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أردناه، فأقول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Heading4"/>
        <w:numPr>
          <w:ilvl w:val="3"/>
          <w:numId w:val="1"/>
        </w:numPr>
        <w:rPr/>
      </w:pPr>
      <w:bookmarkStart w:id="52" w:name="__RefHeading___Toc1285290_2314609296"/>
      <w:bookmarkStart w:id="53" w:name="_Toc20"/>
      <w:bookmarkEnd w:id="52"/>
      <w:r>
        <w:rPr>
          <w:rtl w:val="true"/>
        </w:rPr>
        <w:t>المقدمة، ففي فضل الغري</w:t>
      </w:r>
      <w:r>
        <w:rPr>
          <w:rtl w:val="true"/>
        </w:rPr>
        <w:t>:</w:t>
      </w:r>
      <w:bookmarkEnd w:id="53"/>
    </w:p>
    <w:p>
      <w:pPr>
        <w:pStyle w:val="BookText"/>
        <w:rPr/>
      </w:pPr>
      <w:r>
        <w:rPr>
          <w:rFonts w:ascii="Amiri" w:hAnsi="Amiri" w:eastAsia="Amiri" w:cs="Amiri"/>
          <w:color w:val="111111"/>
          <w:sz w:val="28"/>
          <w:sz w:val="28"/>
          <w:szCs w:val="28"/>
          <w:rtl w:val="true"/>
          <w:lang w:bidi="ar-SA"/>
        </w:rPr>
        <w:t>روى السيد إبن طاووس رضي اللّه عنه في فرحة الغري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إبن عباس أنّ رسول اللّه صلى اللّه عليه و سلّم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عرض مودتنا أهل البيت على السموات و الأرض فأول من أجاب منها السماء السابعة فزيّنها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بالعرش و الكرسي، ثم السماء الرابعة فشرّفها بالبيت المعمور، ثم سماء الدنيا فزيّنها بالنجوم، ثم أرض الحجاز فشرّفها بالبيت الحرام، ثم أرض الشام فشرّفها ببيت المقدس، ثم أرض طيبة فشرّفها بقبري، ثم أرض كوفان فشرّفها بقبرك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أآقبر بكوفان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علي تقبر بظاهرها قتيلا بين الغريين</w:t>
      </w:r>
      <w:r>
        <w:rPr>
          <w:rStyle w:val="FootnoteAnchor"/>
          <w:rtl w:val="true"/>
        </w:rPr>
        <w:footnoteReference w:id="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الذكوات البيض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يقتلك شقي هذه الأمة عبد الرحمن بن ملجم</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توفي عليّ عليه السّلام من أثر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اليوم الثالث لوفاته أحضر ابن ملجم بين يدي الحسن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لأضربنك ضربة تؤديك الى النار، ثم قدمه فقتله، و أجهز عليه الناس فأدرجوه في بواري و أحرقوه بالنار في أصحاب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تذكرة الخواص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اله و سلّم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أشقى الأولين؟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أتدري من أشقى الآخرين؟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يخضب هذه من هذه، يعني لحيته من هامته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أمير المؤمنين يستبطئ القاتل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يبعث أشقاها؟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للمبرد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الأنساب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و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أسمر، حسن الوجه، أفلج، في جبهته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الانتصار، لابن دقماق،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داره في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كانت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مانك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عرفت بالقرقوبي،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خطة عبد الرحمن بن ملجم المرادي، و كان عمر بن الخطاب قد كتب الى عمرو بن العاص، يأمره بمنزل لعبد الرحمن ابن ملجم بقرب المسجد، ليعلم الناس القرآن، و كان قد قرأ على معاذ بن جبل باليمن، ثم انتقل الى مذهب الخوارج، مقاتل الطالبيين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فوالذي بعثني بالحق نبيا ما</w:t>
      </w:r>
    </w:p>
    <w:p>
      <w:pPr>
        <w:pStyle w:val="BookText"/>
        <w:rPr/>
      </w:pPr>
      <w:r>
        <w:rPr>
          <w:rFonts w:ascii="Amiri" w:hAnsi="Amiri" w:eastAsia="Amiri" w:cs="Amiri"/>
          <w:color w:val="111111"/>
          <w:sz w:val="28"/>
          <w:sz w:val="28"/>
          <w:szCs w:val="28"/>
          <w:rtl w:val="true"/>
          <w:lang w:bidi="ar-SA"/>
        </w:rPr>
        <w:t>عاقر ناقة صالح بأعظم عقابا منه، يا علي ينصرك من العراق مائة ألف سيف</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هذا الحديث في عدّة كتب؛ كأبواب الجنان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مما يفيد في هذا الموضوع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زيارة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فيه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نفس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العلامة المجلسي رضي اللّه عنه في المجلد الثاني و العشرين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أما اعتمادنا في التحقيق كان على النسخة المحققة و التي أشرنا الى مواضع المقابلة معها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البحار يرفعه إلى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بقاع ضجّت إلى اللّه أيام الطوفان؛ البيت المعمور فرفعه اللّه و الغري و كربلاء و طوس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طاووس رضى اللّه عنه في فرحة الغري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بالاسناد عن محمد بن أحمد بن</w:t>
      </w:r>
    </w:p>
    <w:p>
      <w:pPr>
        <w:pStyle w:val="BookText"/>
        <w:rPr/>
      </w:pPr>
      <w:r>
        <w:rPr>
          <w:rFonts w:ascii="Amiri" w:hAnsi="Amiri" w:eastAsia="Amiri" w:cs="Amiri"/>
          <w:color w:val="111111"/>
          <w:sz w:val="28"/>
          <w:sz w:val="28"/>
          <w:szCs w:val="28"/>
          <w:rtl w:val="true"/>
          <w:lang w:bidi="ar-SA"/>
        </w:rPr>
        <w:t>داود بن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عن محمد بن أحمد، عن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 عن محمد بن محمد بن الفضل ابن بنت داود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إلى اللّه تعالى أيام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فرفعه اللّه إليه، و الغري، و كربلاء، و طوس</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هذا الحديث في كتب الأصحاب و المزارات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المجلسي رضي اللّه عنه في المجلد المتقدّم من البحار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نظر الى ظهر 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منظرك، و أطيب قعرك، اللهم اجعله قبري</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فرحة الغري قال 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جعفر المؤدّب، عن محمد بن أحمد بن يحيى بن يعقوب بن زيد عن علي بن أسباط عن أحمد بن 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عليه السّلام إلى ظهر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منظرك و أطيب قعرك، اللهم أجعل قبري بها</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فرحة الغري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 و غيره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خلقا أكثر من الملائكة، و إنه لينزل كل يوم و ليلة سبعون ألف ملك فيأتون البيت المعمور فيطوفون به، فأذا هم طافوا به نزلوا فطافوا بالكعبة، فأذا طافوا بها أتوا قبر النبي صلّى اللّه عليه و اله و سلّم فسلّموا عليه، ثم أتوا قبر أمير المؤمنين عليه السّلام فسلّموا عليه، ثم أتوا قبر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ثم عرجوا، و ينزل مثلهم أبدا هكذا إلى يوم القيامة</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كثيرة في مثل ما ذكرنا لا حصر لها، و إنّ أرض النجف روضة من رياض الجنة، و ترعة من ترعاتها</w:t>
      </w:r>
      <w:r>
        <w:rPr>
          <w:rStyle w:val="FootnoteAnchor"/>
          <w:rtl w:val="true"/>
        </w:rPr>
        <w:footnoteReference w:id="74"/>
      </w:r>
      <w:r>
        <w:rPr>
          <w:rFonts w:ascii="Amiri" w:hAnsi="Amiri" w:eastAsia="Amiri" w:cs="Amiri"/>
          <w:color w:val="111111"/>
          <w:sz w:val="28"/>
          <w:sz w:val="28"/>
          <w:szCs w:val="28"/>
          <w:rtl w:val="true"/>
          <w:lang w:bidi="ar-SA"/>
        </w:rPr>
        <w:t xml:space="preserve">، و فيها اليمن و البركة كما نطقت بذلك الأخبار، منها ما ذكرها المجلسي رضي اللّه عنه في كتابه الثاني و العشرين من البحار، لمّا ذكر الكوفة و فضلها ذكر أحاديثا كثيرة منها في حديث قال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ميمنة الكوفة لروضة من رياض الجنة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حديث آخر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مؤخر الكوفة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حديث آخر في آخره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جانب الكوفة الأيمن ذكر و جانبه الأيسر مكر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في آخر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عن الكوفة إثنى عشر ميلا من حيث أتيته</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أخرى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البركة عن الكوفة على أثنى عشر ميلا من أي الجوانب جئته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Style w:val="FootnoteAnchor"/>
          <w:rtl w:val="true"/>
        </w:rPr>
        <w:footnoteReference w:id="79"/>
      </w:r>
      <w:r>
        <w:rPr>
          <w:rFonts w:ascii="Amiri" w:hAnsi="Amiri" w:eastAsia="Amiri" w:cs="Amiri"/>
          <w:color w:val="111111"/>
          <w:sz w:val="28"/>
          <w:sz w:val="28"/>
          <w:szCs w:val="28"/>
          <w:rtl w:val="true"/>
          <w:lang w:bidi="ar-SA"/>
        </w:rPr>
        <w:t>في أخر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عليه السّلام أن 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رضوان اللّه، و ميسرته مكر، قال الراوي لهذا الحديث</w:t>
      </w:r>
    </w:p>
    <w:p>
      <w:pPr>
        <w:pStyle w:val="BookText"/>
        <w:rPr/>
      </w:pPr>
      <w:r>
        <w:rPr>
          <w:rFonts w:ascii="Amiri" w:hAnsi="Amiri" w:eastAsia="Amiri" w:cs="Amiri"/>
          <w:color w:val="111111"/>
          <w:sz w:val="28"/>
          <w:sz w:val="28"/>
          <w:szCs w:val="28"/>
          <w:rtl w:val="true"/>
          <w:lang w:bidi="ar-SA"/>
        </w:rPr>
        <w:t>فقلت لأبي بصير ما 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منازل الشيطان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منازل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رضي اللّه عنه في كتابه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لعلّ المراد بقوله عليه السّلام البركة منه على إثنى عشر ميلا ما كان في جهة الغري إلى حيث انتهت الأميال لبركة قبره عليه السّلام،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يمن إشارة إلى ذلك، و يحتمل أن تكون تلك البركة من جميع الجوانب</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الخبر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لرجل نزل بالعراق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البركة منها على إثنى عشر ميلا هكذا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عليه السّلام أشار إلى جانبي الغري و كربلاء لا إلى جميع الجوانب، و يحتمل أن يكون أشار إلى جميع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الراوي مرتين اختصارا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حديث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يمين الكوفة روضة من رياض الجنة، و عن يساره روضة من رياض الجنة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المراد في التهذيب</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ميمنته لروضة من رياض الجنة، و أن مؤخره لروضة من رياض الجنة، فلا يبعد أن يكون المراد بالميمنة قبر أمير المؤمنين، و بالمؤخر قبر الحسين عليه السّلام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 قال الصادق عليه السّلام في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ميمنة مسجد الكوفة روضة من رياض الجنة، و ميسرته مكر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المراد بالميسرة في هذا الخبر ميسرة 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و في الخبر السابق، خارجه المتصل به فأنّه منازل الخلفاء كانت هناك</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هذا المعنى كثيرة و لا حصر لها، و لو أردت جمعها لكان كتابا كبيرا، و كيف ذلك إنّما بنائي الاختصار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ذكرت الكوفة لاستلزامها لذكر الغري، و في ذكرها يحصل ما أردت جمعه، و ربما يجي‌ء في أثناء الأخبار الواردة في ذكر الكوفة ذكر مسجد سهيل و غيره من المساجد استطرادا لما نحن بصدده، و كل خبر أرويه اخذه بسنده خشية الإطالة</w:t>
      </w:r>
      <w:r>
        <w:rPr>
          <w:rFonts w:eastAsia="Amiri" w:cs="Amiri" w:ascii="Amiri" w:hAnsi="Amiri"/>
          <w:color w:val="111111"/>
          <w:sz w:val="28"/>
          <w:szCs w:val="28"/>
          <w:rtl w:val="true"/>
          <w:lang w:bidi="ar-SA"/>
        </w:rPr>
        <w:t>.</w:t>
      </w:r>
      <w:bookmarkStart w:id="54" w:name="pg19892_282828"/>
    </w:p>
    <w:p>
      <w:pPr>
        <w:pStyle w:val="Heading3"/>
        <w:numPr>
          <w:ilvl w:val="2"/>
          <w:numId w:val="1"/>
        </w:numPr>
        <w:rPr/>
      </w:pPr>
      <w:bookmarkStart w:id="55" w:name="__RefHeading___Toc1285292_2314609296"/>
      <w:bookmarkStart w:id="56" w:name="_Toc21"/>
      <w:bookmarkEnd w:id="54"/>
      <w:bookmarkEnd w:id="55"/>
      <w:r>
        <w:rPr>
          <w:rtl w:val="true"/>
        </w:rPr>
        <w:t>فضل مسجد الكوفة</w:t>
      </w:r>
      <w:bookmarkEnd w:id="56"/>
    </w:p>
    <w:p>
      <w:pPr>
        <w:pStyle w:val="Heading4"/>
        <w:numPr>
          <w:ilvl w:val="3"/>
          <w:numId w:val="1"/>
        </w:numPr>
        <w:rPr/>
      </w:pPr>
      <w:bookmarkStart w:id="57" w:name="__RefHeading___Toc1285294_2314609296"/>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قال العلّامة المجلسي رضي اللّه عنه في الجلد الثاني و العشرين من كتابه المسمّى بكتاب المزار من البحار بحذف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في الدنيا؛ المسجد الحرام، و مسجد الرسول صلّى اللّه عليه و اله و سلّم، و مسجد بيت المقدس، و مسجد الكوفة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بعض علمائنا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 و الواعظين و تبصرة العلماء و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هي الزكية الطاهرة فيها قبور النبيين و المرسلين،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المرسلين و الأوصياء الصادقين، و فيها مسجد سهيل الذي لم يبعث اللّه نبيا الّإ و قد صلّى فيه، و فيها يظهر عدل اللّه، و فيها يكون قائمه القوّام من بعده، و هي منازل النبيين و الأوصياء و الصالحين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 بحذف الإسناد عن الصادق عليه السّلام في حديث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ملك مقرّب، و لا نبي مرسل، و لا عبد صالح دخل الكوفة الّإ و قد صلّى فيه؛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الفريضة فيه بألف صلاة، و النافلة بخمسمائة صلاة، و الجلوس فيه من غير تلاوة قرآن عبادة فأته و لو زحفا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 في آخر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فيه لتعدل بحجة، و أنّ النافلة لتعدل بعمرة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الصلاة في مسجد الكوفة فرادى أفضل من سبعين صلاة في غيره جماعة</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جواهر الكلام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الحدائق الناضرة للبحراني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رضي اللّه عنه في الكتاب المذكور عن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المسجد مسجد الكوفة صلّى فيه ألف نبي و ألف وصي، و منه فار التنور، و فيه نجرت السفينة، ميمنته رضوان اللّه، و وسطه روضة من رياض الجنة، و ميسرته مكر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المذكور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في حديث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الصلاة فيه فريضة تعدل بألف صلاة و النافلة فيه بخمسمائة صلاة، و الجلوس فيه بغير تلاوة قرآن عبادة فأته و لو زحفا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الصادق عليه السّلام و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درهم بالكوفة تحسب مائة درهم فيما سواها، و ركعتان فيها تحسب بمائة ركعة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مسجد الكوفة لأعدّوا له</w:t>
      </w:r>
    </w:p>
    <w:p>
      <w:pPr>
        <w:pStyle w:val="BookText"/>
        <w:rPr/>
      </w:pPr>
      <w:r>
        <w:rPr>
          <w:rFonts w:ascii="Amiri" w:hAnsi="Amiri" w:eastAsia="Amiri" w:cs="Amiri"/>
          <w:color w:val="111111"/>
          <w:sz w:val="28"/>
          <w:sz w:val="28"/>
          <w:szCs w:val="28"/>
          <w:rtl w:val="true"/>
          <w:lang w:bidi="ar-SA"/>
        </w:rPr>
        <w:t>الزاد و الرواحل من مكان بعيد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فريضة فيه تعدل حجّة، و صلاة نافلة تعدل عمرة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الصادق عليه السّلام 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 مسجد الكوفة؛ الفريضة تعدل حجّة مقبولة، و التطوّع فيه تعدل عمرة مقبولة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 في هذا المسجد تعدل عمرة مع النبي صلّى اللّه عليه و اله و سلّم، و الفريضة فيه تعدل حجّة مع النبي صلّى اللّه عليه و اله و سلّم، و قد صلّى فيه ألف نبّي و ألف وصي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مسجد الكوفة بألف صلاة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إبن مهزيار 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 مع النبي صلّى اللّه عليه و اله و سلّم، و الفريضة تعدل حجّة مع النبي صلّى اللّه عليه و اله و سلّم و قد صلّى فيه ألف 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وصي</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صالح و لا نبي إلّا و قد صلّى في مسجد كوفان حتى رسول اللّه صلّى اللّه عليه و اله و سلّم لما أسري به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أنت يا رسول</w:t>
      </w:r>
    </w:p>
    <w:p>
      <w:pPr>
        <w:pStyle w:val="BookText"/>
        <w:rPr/>
      </w:pPr>
      <w:r>
        <w:rPr>
          <w:rFonts w:ascii="Amiri" w:hAnsi="Amiri" w:eastAsia="Amiri" w:cs="Amiri"/>
          <w:color w:val="111111"/>
          <w:sz w:val="28"/>
          <w:sz w:val="28"/>
          <w:szCs w:val="28"/>
          <w:rtl w:val="true"/>
          <w:lang w:bidi="ar-SA"/>
        </w:rPr>
        <w:t>اللّه الساعة؟ أنت مقابل مسجد كوفان، قال فاستأذن لي ربّي حتى آتيه و أصلي ركعتين فاستأذن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فصلى فيه، و ان مقدمة الروضة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ميمنته لروضة من رياض الجنة، و إنّ مؤخره روضة من رياض الجنة، و إنّ الصلاة المكتوبة فيه لتعدل بألف صلاة، و أنّ النافلة لتعدل خمسمائة صلاة</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الجلوس فيه بغير تلاوة و لا ذكر لعبادة، و لو علم الناس ما فيه لأتوه و لو حبوا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كوفان روضة من رياض الجنة صلّى فيه ألف نبي و سبعون نبيا، و ميمنته رحمة، و ميسرته مكرمة، و فيه عصا موسى، و شجرة يقطين، و خاتم سليمان، و منه فار التنور، و نجرت السفينة، و هي سرّة بابل، و مجمع الأنبياء</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ملك مقرّب، و لا نبي مرسل و لا عبد صالح دخل الكوفة إلّا و قد صلّى في مسجد الكوفة، و إنّ رسول اللّه صلّى اللّه عليه و اله و سلّم ليلة أسري به فاستأذن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الملك فصلّى فيه ركعتين، و الصلاة الفريضة فيه بألف صلاة، و النافلة فيه بخمسمائة صلاة، و الجلوس فيه من غير تلاوة القرآن عبادة، فأته و لو زحفا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الاختلافات الواقعة في تلك الأخبار محمولة على اختلاف الصلاة و المصلّين و نياتهم و حالاتهم مع أنّ الأقل لا ينافي الأكثر إلّا بالمفهوم</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أبا عبيدة الصلاة في مسجد الكوفة و لو أتيته حبوا، فإنّ الصلاة فيه سبعين صلاة في غيره من المساجد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فيه بعشرين حجّة، و في بعضها بحجّة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هذا ما ورد أنّ الصلاة الفريضة أفضل من عشرين حجّة فانّ هذا لمحض شرف المكان زائدا عما قرّر لنفس الصلاة من الفضل، 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مخصوصة كاملة تعدل حججا كثيرة كما قيّدت في خبر بالمقبولة، و في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مع النبي صلّى اللّه عليه و اله و سلّم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يصلّي إلى الأسطوانة السابعة مما يلي أبواب كندة، و بينه و بين السابعة مقدار ممر عنز</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ينزل في كل ليلة ستون ألف ملك يصلّون عند السابعة، ثم لا يعود منهم ملك إلى يوم القيامة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من الباب الثاني في ميمنة المسجد فعدّ خمس أساطين ثنتين منها في الضلال، و ثلاثة في الصحن، فعند الثالثة مصلّى إبراهيم عليه السّلام و هي الخامسة من الحائط</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الصادق عليه السّلام من باب الفيل فتياسر حين دخل من الباب فصلّى</w:t>
      </w:r>
    </w:p>
    <w:p>
      <w:pPr>
        <w:pStyle w:val="BookText"/>
        <w:rPr/>
      </w:pPr>
      <w:r>
        <w:rPr>
          <w:rFonts w:ascii="Amiri" w:hAnsi="Amiri" w:eastAsia="Amiri" w:cs="Amiri"/>
          <w:color w:val="111111"/>
          <w:sz w:val="28"/>
          <w:sz w:val="28"/>
          <w:szCs w:val="28"/>
          <w:rtl w:val="true"/>
          <w:lang w:bidi="ar-SA"/>
        </w:rPr>
        <w:t>عند الأسطوانة الرابعة، و هي بازاء الخامسة،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أسطوانة إبراهيم عليه السّلام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هو باب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ابتداء العدّ من باب بيت أمير المؤمنين عليه السّلام إلى يمين المسجد، فالباب الثاني أوّل الأبواب المسدودة من الجدار الواقع عن يمين المصلّي، و يحتمل أن يكون المراد الثاني من الأبواب الواقعة عن يمين المسجد،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متجه لأنّ الأساطين واقعة بين البابين أي الرابعة من جهة باب الفيل واقعة بازاء الخامسة الواقعة مما يلي كندة؛ فلّما كان السائل سمع من الإمام فضل الخامسة و تعينها وراءه عليه السّلام وقف عند الرابعة من مؤخر المسجد، و كانت بحذاء الخامسة، فسأله عليه السّلام مشافهة عن الخامسة لا الرابعة فلا ينافي ما دلّ على مقام إبراهيم عليه السّلام الخامسة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عن إبن بزيغ، عن أبي اسماعيل السراج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و أخذ 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و أخذ 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بيدي، فأراني الأسطوانة السابعة،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علي عليه السّلام يصلّي عند الخامسة، و إذا غاب أمير المؤمنين عليه السّلام صلّى فيها الحسن عليه السّلام و هي من باب كندة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الأسطوانة السابعة مما يلي أبواب كندة في الصحن مقام إبراهيم، و الخامسة مقام جبريل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 المجلسي رضي اللّه عنه، أقول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السعيد الشهيد مؤلّف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الصادق عليه السّلام أنّه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إذا دخلت المسجد إلى الباب الثاني عند ميمنة المسجد فعد خمس أساطين؛ إثنتان منهما في الظلال، و ثلاث منها في صحن الحائط، فصلّ هناك فعند الثالثة مصلّى إبراهيم عليه السّلام و هي الخامسة من المسجد ركعتين،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أبينا آدم و أمّنا حواء، السلام على هابيل المقتول ظلما و عدوانا، السلام على مواهب اللّه و رضوانه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مرفوعا إلى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قاعد يوما في المسجد عند السابعة، إذا برجل مما يلي أبواب كندة قد دخل فنظرت إلى أحسن الناس وجها، و أطيبهم ريحا، و أنظفهم ثوبا، متعمم بلا طيلسان و لا أزار، عليه قميص و دراعة و عمامة، و في رجليه نعلان عربيان، فخلع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نعليه ثم قام عند السابعة، و رفع مسبحته حتى بلغتا شحمتي أذنيه، ثم أرسلهما بالتكبير، فلم تبق في بدني شعرة إلّا قامت، ثم صلّى أربع ركعات؛ أحسن ركوعهنّ و سجودهن،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 كنت قد عصيتك فقد أطعتك في أحب الأشياء اليك الايمان بك، منّا منك به عليّ لا منّا منّي به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رفع رأسه فتأملته فاذا هو مولاي زين العابدين علي بن الحسين فانكببت على يديه أقبلهما فنزع يده مني و أومأ إليّ بالسكوت،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أنا من عرفته في ولائكم فما الذي أقدمك إلى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رأيت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يرفعه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محبوب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فاذا أنا برجل عند الأسطوانة السابعة قائم يصلّي، يحسن ركوعه و سجوده فجئت</w:t>
      </w:r>
    </w:p>
    <w:p>
      <w:pPr>
        <w:pStyle w:val="BookText"/>
        <w:rPr/>
      </w:pPr>
      <w:r>
        <w:rPr>
          <w:rFonts w:ascii="Amiri" w:hAnsi="Amiri" w:eastAsia="Amiri" w:cs="Amiri"/>
          <w:color w:val="111111"/>
          <w:sz w:val="28"/>
          <w:sz w:val="28"/>
          <w:szCs w:val="28"/>
          <w:rtl w:val="true"/>
          <w:lang w:bidi="ar-SA"/>
        </w:rPr>
        <w:t>لأنظر إليه فسبقني إلى السجود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 كنت 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عصيتك فقد أطعتك في أحبّ الأشياء إليك و هو الايمان بك، منّا منك به عليّ لا منّا به منّي عليك، و لم أعصك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أنفتل و خرج من باب كندة فتبعته حتى أتى مناخ الكلبتين فمرّ بأسود فأمره بشي‌ء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ما أقدمك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إنّ للمسجد في زماننا هذا بابين متقابلين، أحدهما في جانب بيت أمير المؤمنين مما يلي القبلة، و الآخر يقابله في دبر القبلة، و سائر الأبواب مسدودة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 في دبر القبلة فهو باب الثعبان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كان قد دخل من الباب الكبيرة حيث هي الآن المعلومة، التي تدخل منها الناس فسميّت بباب الثعبان، و اشتهرت بذلك، فكره بنو أمية ظهور هذه الفضيلة لأمير 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فربطوا في تلك الباب فيلا و راموا بتسميتها باب الفيل حتى تسمّيها الناس باب الفيل، فسمّوها بباب الفيل، و الآن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لشاذان، ط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بمبي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المشتهر بباب</w:t>
      </w:r>
    </w:p>
    <w:p>
      <w:pPr>
        <w:pStyle w:val="BookText"/>
        <w:rPr/>
      </w:pPr>
      <w:r>
        <w:rPr>
          <w:rFonts w:ascii="Amiri" w:hAnsi="Amiri" w:eastAsia="Amiri" w:cs="Amiri"/>
          <w:color w:val="111111"/>
          <w:sz w:val="28"/>
          <w:sz w:val="28"/>
          <w:szCs w:val="28"/>
          <w:rtl w:val="true"/>
          <w:lang w:bidi="ar-SA"/>
        </w:rPr>
        <w:t>الفيل، و الباب الأول من الأبواب المسدودة في يمين المسجد من جهة باب الفيل هو باب الأنماط، فاذا عددت منه إلى يسار المسجد أربع أساطين، فالرابعة هي أسطوانة إبراهيم عليه السّلام و أما باب كندة فهو الباب الآخر، أو قبيل الباب الآخر من تلك الأبواب المسدودة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الجانب قريبا من المحراب، فاذا عددت منه الأساطين إلى يسار القبلة يظهر لك الخامسة و السابعة، و بعض الأساطين و إن سقطت لكن مكانها ظاهر، فظهر أنّ الرابعة التي رواها الشهيد رضي اللّه عنه فيما سيأتي عند ساق الأعمال هي القريبة من باب الفيل، و تلك الرواية تدلّ على أنها مقام إبراهيم، و رواية إبن نباتة تدل على أن مقامه عليه السّلام هي السابعة التي في جهة القبلة بقرب المحراب، و رواية إبن أسباط على أنه الخامسة، و لا تنافي بينها لأنّه يمكن أن يكون كلّ منها مقامه عليه السّلام، و أما السابعة التي في خبر إبن نباتة السابقة المشتملة على ذكر الخضر عليه السّلام فالظاهر أنها أيضا محسوبة من باب الأنماط إلى يسار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و الأسطوانة موجودة و لا تعرف باسم، و قد يقال إنّها مقام الخضر عليه السّلام و يحتمل أن يكون العدّ مبتدئا من باب الفيل إلى جانب القبلة فلا يبعد أن تنتهي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السابعة أو الخامسة اللتين مما يلي باب كندة فالمراد بقوله مما يلي الصحن أنه ليس العدّ بحذاء باب الفيل ليكون مبتدأ من أساطين الظلال، بل من الأساطين الواقعة في الصحن، و الأول أظهر و لعلّ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كندة يؤيد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إعلم إنّ الظاهر أنّ الشهيد أخذ كون الرابعة مقام إبراهيم من خبر سفيان بن السمط على احتمال المرجوح الذي أو مأنا إليه فلا تغفل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استوفينا الأخبار التي وصلت إلينا في أعمال هذا المسجد فلنذكر ما</w:t>
      </w:r>
    </w:p>
    <w:p>
      <w:pPr>
        <w:pStyle w:val="BookText"/>
        <w:rPr/>
      </w:pPr>
      <w:r>
        <w:rPr>
          <w:rFonts w:ascii="Amiri" w:hAnsi="Amiri" w:eastAsia="Amiri" w:cs="Amiri"/>
          <w:color w:val="111111"/>
          <w:sz w:val="28"/>
          <w:sz w:val="28"/>
          <w:szCs w:val="28"/>
          <w:rtl w:val="true"/>
          <w:lang w:bidi="ar-SA"/>
        </w:rPr>
        <w:t>أورده الشيخ المفيد</w:t>
      </w:r>
      <w:r>
        <w:rPr>
          <w:rStyle w:val="FootnoteAnchor"/>
          <w:rtl w:val="true"/>
        </w:rPr>
        <w:footnoteReference w:id="123"/>
      </w:r>
      <w:r>
        <w:rPr>
          <w:rFonts w:ascii="Amiri" w:hAnsi="Amiri" w:eastAsia="Amiri" w:cs="Amiri"/>
          <w:color w:val="111111"/>
          <w:sz w:val="28"/>
          <w:sz w:val="28"/>
          <w:szCs w:val="28"/>
          <w:rtl w:val="true"/>
          <w:lang w:bidi="ar-SA"/>
        </w:rPr>
        <w:t>و السيد إبن طاووس</w:t>
      </w:r>
      <w:r>
        <w:rPr>
          <w:rStyle w:val="FootnoteAnchor"/>
          <w:rtl w:val="true"/>
        </w:rPr>
        <w:footnoteReference w:id="124"/>
      </w:r>
      <w:r>
        <w:rPr>
          <w:rFonts w:ascii="Amiri" w:hAnsi="Amiri" w:eastAsia="Amiri" w:cs="Amiri"/>
          <w:color w:val="111111"/>
          <w:sz w:val="28"/>
          <w:sz w:val="28"/>
          <w:szCs w:val="28"/>
          <w:rtl w:val="true"/>
          <w:lang w:bidi="ar-SA"/>
        </w:rPr>
        <w:t>و مؤلّف المزار الكبير</w:t>
      </w:r>
      <w:r>
        <w:rPr>
          <w:rStyle w:val="FootnoteAnchor"/>
          <w:rtl w:val="true"/>
        </w:rPr>
        <w:footnoteReference w:id="125"/>
      </w:r>
      <w:r>
        <w:rPr>
          <w:rFonts w:ascii="Amiri" w:hAnsi="Amiri" w:eastAsia="Amiri" w:cs="Amiri"/>
          <w:color w:val="111111"/>
          <w:sz w:val="28"/>
          <w:sz w:val="28"/>
          <w:szCs w:val="28"/>
          <w:rtl w:val="true"/>
          <w:lang w:bidi="ar-SA"/>
        </w:rPr>
        <w:t>و الشيخ الشهيد</w:t>
      </w:r>
      <w:r>
        <w:rPr>
          <w:rStyle w:val="FootnoteAnchor"/>
          <w:rtl w:val="true"/>
        </w:rPr>
        <w:footnoteReference w:id="126"/>
      </w:r>
      <w:r>
        <w:rPr>
          <w:rFonts w:ascii="Amiri" w:hAnsi="Amiri" w:eastAsia="Amiri" w:cs="Amiri"/>
          <w:color w:val="111111"/>
          <w:sz w:val="28"/>
          <w:sz w:val="28"/>
          <w:szCs w:val="28"/>
          <w:rtl w:val="true"/>
          <w:lang w:bidi="ar-SA"/>
        </w:rPr>
        <w:t>رضي اللّه عنه في كتبهم مرتبا، و إن لم يصل في بعضها إلينا الخبر و اللفظ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شريعة الكوفة فاغتسل و صلّ في المسجد الذي عند الشريعة بقرب القنطرة الجديدة من الجانب الشرقي فإنه موضع شريف؛ روي أنّ أمير المؤمنين عليه السّلام صلّى فيه ثم توجه لزيارة يونس بن متى عليه السّلام و اقصد إلى مشهده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 على الباب، و استأذن عليه بموضع الحاجة من الإذن الذي قدّمناه عند الوقوف على باب الرسول صلّى اللّه عليه و اله و سلّم بالمدينة و ادخل، فاذا وقفت على قبره،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أولياء اللّه و أصفيائه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تتوجه بعد ذلك لدخول الكوفة، فقد روي أنها حرم اللّه و حرم رسول و حرم أمير المؤمنين عليه السّلام و الأخبار بفضلها و فضل مسجدها و كثير من أماكنها كثيرة الورود أعرضنا عن ذكرها، و قل حين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أنت تكبّر اللّه و تهلّل و تسبّحه و تحمده حتى تأتي باب المسجد فإذا أتيته فقف على باب الفيل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الشهيد</w:t>
      </w:r>
      <w:r>
        <w:rPr>
          <w:rStyle w:val="FootnoteAnchor"/>
          <w:rtl w:val="true"/>
        </w:rPr>
        <w:footnoteReference w:id="129"/>
      </w:r>
      <w:r>
        <w:rPr>
          <w:rFonts w:ascii="Amiri" w:hAnsi="Amiri" w:eastAsia="Amiri" w:cs="Amiri"/>
          <w:color w:val="111111"/>
          <w:sz w:val="28"/>
          <w:sz w:val="28"/>
          <w:szCs w:val="28"/>
          <w:rtl w:val="true"/>
          <w:lang w:bidi="ar-SA"/>
        </w:rPr>
        <w:t>و مؤلّف المزار الكبير</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أتيته فقف على الباب المعروف بباب الفيل فانه روى عن مولانا أمير المؤمنين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w:t>
      </w:r>
    </w:p>
    <w:p>
      <w:pPr>
        <w:pStyle w:val="BookText"/>
        <w:rPr/>
      </w:pPr>
      <w:r>
        <w:rPr>
          <w:rFonts w:ascii="Amiri" w:hAnsi="Amiri" w:eastAsia="Amiri" w:cs="Amiri"/>
          <w:color w:val="111111"/>
          <w:sz w:val="28"/>
          <w:sz w:val="28"/>
          <w:szCs w:val="28"/>
          <w:rtl w:val="true"/>
          <w:lang w:bidi="ar-SA"/>
        </w:rPr>
        <w:t>الجامع من الباب الأعظم فانه روضة من رياض الجنة، فاذا أردت الدخول فقف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و قل السلام على سيدنا رسول اللّه صلّى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ثم صر إلى الأسطوانة الرابعة مما يلي باب الأنماط و هي بحذاء الخامسة و هي أسطوانة إبراهيم عليه السّلام فصلّ عندها أربع 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بالحمد و الصمد، و ركعتان بالحمد و القدر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w:t>
      </w:r>
      <w:r>
        <w:rPr>
          <w:rStyle w:val="FootnoteAnchor"/>
          <w:rtl w:val="true"/>
        </w:rPr>
        <w:footnoteReference w:id="132"/>
      </w:r>
      <w:r>
        <w:rPr>
          <w:rFonts w:ascii="Amiri" w:hAnsi="Amiri" w:eastAsia="Amiri" w:cs="Amiri"/>
          <w:color w:val="111111"/>
          <w:sz w:val="28"/>
          <w:sz w:val="28"/>
          <w:szCs w:val="28"/>
          <w:rtl w:val="true"/>
          <w:lang w:bidi="ar-SA"/>
        </w:rPr>
        <w:t>و مؤلّف المزار الكبير</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تصير إلى الرابعة مما يلي الأنماط تسير إلى الأسطوانة بمقدار سبعة أذرع أقلّ أو أكثر؛ فقد روي عن مولانا الصادق جعفر بن محمد عليه السّلام أنه جاء في أيام السفاح حتى دخل من باب الفيل فتياسر قليلا، ثم دخل فصلّى عند الأسطوانة الرابعة و هي بحذاء الخامسة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أسطوانة إبراهيم عليه السّلام تصلي أربع ركعات</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أعمال 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الفاضل الكامل السيد السند البارع التقي أمير شرف الدين علي الشولستاني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توضيح الأقوال و الأدلة، و المعالم، و كنز المنافع في شرح المختصر النافع، و رسالة في قبلة مسجد الكوفة و القبلة في العراق نقلها بعينها صاحب البحار في مجلد المزار، و شرح نصاب الصبيان و غيرها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القديمة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الساكن في المشهد</w:t>
      </w:r>
    </w:p>
    <w:p>
      <w:pPr>
        <w:pStyle w:val="BookText"/>
        <w:rPr/>
      </w:pPr>
      <w:r>
        <w:rPr>
          <w:rFonts w:ascii="Amiri" w:hAnsi="Amiri" w:eastAsia="Amiri" w:cs="Amiri"/>
          <w:color w:val="111111"/>
          <w:sz w:val="28"/>
          <w:sz w:val="28"/>
          <w:szCs w:val="28"/>
          <w:rtl w:val="true"/>
          <w:lang w:bidi="ar-SA"/>
        </w:rPr>
        <w:t>الغروي حيّا المدفون فيه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إنه أنما تعلم الكعبة و جهتها بمحراب المعصوم إذا علم أنّ بنائه بنصب المعصوم و أمره في زمانه أو في زمان غيره، و لكنه عليه السّلام صلّى إليه من غير تيامن و تياسر، و على هذا أمر مسجد الكوفة مشكل، إذ بناؤه كان قبل زمان أمير المؤمنين عليه السّلام و الحائط القبلي و المحراب المشهور لا بمحراب أمير المؤمنين عليه السّلام ليسا موافقين لجعل الجدي خلف المنكب الأيمن، بل فيهما تيامن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يصير الجدي خلف المنكب الأيمن</w:t>
      </w:r>
      <w:r>
        <w:rPr>
          <w:rStyle w:val="FootnoteAnchor"/>
          <w:rtl w:val="true"/>
        </w:rPr>
        <w:footnoteReference w:id="136"/>
      </w:r>
      <w:r>
        <w:rPr>
          <w:rFonts w:ascii="Amiri" w:hAnsi="Amiri" w:eastAsia="Amiri" w:cs="Amiri"/>
          <w:color w:val="111111"/>
          <w:sz w:val="28"/>
          <w:sz w:val="28"/>
          <w:szCs w:val="28"/>
          <w:rtl w:val="true"/>
          <w:lang w:bidi="ar-SA"/>
        </w:rPr>
        <w:t>، و كنت في هذا متأملا و متحيرا، و أزيد تحيّري بأنهما كانا عكس ضريحه المقدّس، فانّه كان فيه تياسر كثيرا، و وقت عمارته بأمر السلطان الأعظم شاه صفي</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كان شاه عباس الأول أوصى بالملك بعده الى حفيده سام ميرزا بن صفي ميرزا بن شاه عباس فولي في جمادى الآخرة سنه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باسمه السيد مير محمد باقر الداماد الحكيم الالهي الشهير و كانت مدة ملكه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وفاته في قاشان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تابوته الى المشهد في قم فدفن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حازما بتدبير الملك خبيرا بأوضاع السياسة و أهم سوانح أيامه انه في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يدعى غريب شاه في كيلان و لاهيجان و استقل فيها أياما فوجه اليه سارو خان طالش حاكم أستارا و حاربه ففرّ غريب شاه الى تنكابن و أراد أن يتحصن بها فمنعه حاكمها حيدر سلطان و عاقبه القزلباش و قتل من جمعه أكثر من عشرة آلاف و قبض على غريب شاه و جي‌ء به الى أصبهان و قتل في ميدان نقش جهان و فيها عصى أبو الغازي بن عرب محمد سلطان و الي خوارزم و تصرف فيها و مضى أيضا أخوه اسفنديار خان الى مرو الشاهجان فحاربه عاشور خان الچكني حاكم مرو ورده عنها و توجه جمشيد سلطان الكرجي حاكم ايبورد مع منوچهر حاكم المشهد الرضوي الى حرب يبو الغازي فحاربهم زمانا ثم انهزم و قبض عليه أخوه اسفنديار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أرسله الى الشاه و اعتذر عن شق عصا الطاعة فحبس في قلعة طبرك، و في هذه السنة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استولى خسرو باشا قائد الجنود العثمانية على بغداد و الحلة و نواحيها و جاء الشاه بالعدة و العدد و حاصر بغداد ثم فتحها بعد حروب عظيمة و وليّ عليها صفي قلي بيك و انهزم خسرو باشا بعد تلف الكثير من قواده و جنوده و في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الى بغداد و أطلق اسراء الترك و هم زهاء الفين، و في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بسمل جماعة من أمراء الصفوية و أبنائها و فيها أمر وزيره ميرزا تقيخان بتوسعة ساحة الحرم المقدس في الغريّ و إجراء الماء اليه فجمع وزيره الرازة و الفعلة و مكث في النجف ثلاث سنين و عمّر القبة المنورة و وسّع ساحة الحرم الشريف و حفر نهرا من حوالي الحلة المزيدية الى ضاحية مسجد الكوفة الى النجف و قيل في تاريخ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اقبال قرين خسرو دان شاه صفي‌آنكه خاك قدمش زيور افسر آمد</w:t>
      </w:r>
    </w:p>
    <w:p>
      <w:pPr>
        <w:pStyle w:val="BookText"/>
        <w:rPr/>
      </w:pPr>
      <w:r>
        <w:rPr>
          <w:rFonts w:ascii="Amiri" w:hAnsi="Amiri" w:eastAsia="Amiri" w:cs="Amiri"/>
          <w:color w:val="111111"/>
          <w:sz w:val="28"/>
          <w:sz w:val="28"/>
          <w:szCs w:val="28"/>
          <w:rtl w:val="true"/>
          <w:lang w:bidi="ar-SA"/>
        </w:rPr>
        <w:t>يافت توفيق كه آرد بنجف آب فرات‌و اين بشارت بشه از حيدر صفدر آمد</w:t>
      </w:r>
    </w:p>
    <w:p>
      <w:pPr>
        <w:pStyle w:val="BookText"/>
        <w:rPr/>
      </w:pPr>
      <w:r>
        <w:rPr>
          <w:rFonts w:ascii="IRNazanin" w:hAnsi="IRNazanin" w:eastAsia="IRNazanin"/>
          <w:color w:val="111111"/>
          <w:sz w:val="28"/>
          <w:sz w:val="28"/>
          <w:szCs w:val="28"/>
          <w:rtl w:val="true"/>
          <w:lang w:bidi="fa-IR"/>
        </w:rPr>
        <w:t>ساكنان نجف از تشنگي آزاديشان شدندرحمت حق همه را شامل و ياور آمد</w:t>
      </w:r>
    </w:p>
    <w:p>
      <w:pPr>
        <w:pStyle w:val="BookText"/>
        <w:rPr/>
      </w:pPr>
      <w:r>
        <w:rPr>
          <w:rFonts w:ascii="IRNazanin" w:hAnsi="IRNazanin" w:eastAsia="IRNazanin"/>
          <w:color w:val="111111"/>
          <w:sz w:val="28"/>
          <w:sz w:val="28"/>
          <w:szCs w:val="28"/>
          <w:rtl w:val="true"/>
          <w:lang w:bidi="fa-IR"/>
        </w:rPr>
        <w:t>سال تاريخ چو پرسيدم از ايشان كفتندآب ما از مدد ساقى كوثر آمد</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استولى سلطان مراد العثماني على ايروان بعد حرب شعواء جرت له مع طهماسبقلى خان قاجار حاميها ثم استردها منه الشاه صفي بعد جدال كثير و فيها استولى سلطان مراد على بغداد بعد حصارها زمانا و لم يتمكن الشاه من استرجاعها فاضطر الى الصلح معه على ان تبقى ايروان في تصرفه و تبقى بغداد في تصرف سلطان مراد و فيها سلّم قندهار عاملها عليمراد خان الى سلطان الهند عفوا، و في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سلطان الهند الى الشاه تحفا ثمينة و اعتذر منه عن امتلاكه قندهار و فيها حدثت في قزوين زلزلة عظيمة مات فيها اثني عشر ألفا، و في سنة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في قاشان كما ذكرنا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الدولة الصفوية، مجلة الموسم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إلى التيامن فغيّره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فيه تياسر في الجملة، و مخالف لمحراب مسجد الكوفة، و حملته على أنه كان بناؤه غير المعصوم من القائلين بالتياسر، و كنت بالروضة المقدسة متيامنا، و في الكوفة متياسرا لأنه نقل أنه صلّى في مسجدها، و لم ينقل أنه عليه السّلام صلّى باستقامة من غير تيامن و تياسر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وسط الحائط المذكور محراب كبير متروك العبادة عنده غير مشهور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بمحراب أمير المؤمنين عليه السّلام و لا بمحراب أحد من الأنبياء و الأئمة عليه السّلام و لما صار المسجد خرابا و انهدمت الأسطوانات الكائنة فيه و اختفى فرشه الأصلي بالاحجار و التراب أراد الوزير الكبير ميرزا تقي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تنظيف المسجد من الكثافات الواقعة فيه و عمارة الجانب القبلي من المسجد، و رفع التراب و الأحجار المرمية في صحنه إلى الفرش الأصلي، و نظّف و سوّى دكتين في جهتي المشرق الغربي، ظهر أنّ المحراب و الباب المشهورين بمحرابه و بابه عليه السّلام ما كانا متصّلين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بالفرش الأصلي، بل كانا مرتفعين عنه قريبا من ذراعين، و المحراب المتروك الذي كان في وسط الحائط القبلي، كان متصلا و واصلا إليه، و ظهر أنها باب كبير قريب منه واصلا إليه و كانت عند الحائط القبلي من أوّله إلى آخره أسطوانات و صفات، و بنى الوزير الأمجد عمارته عليها، و عند ذلك المحراب كانت صفّة كبيرة قدر صفّتين من أطرافها لم يكن بينها أثر أسطوانة، و لّما صار هذا المحراب عتيقا كثيفا أمر الوزير بقلع وجهه ليبيّضوه فقلعوه فاذا تحت الكثافة المقلاعة أنّه بيّضوه ثلاث مرات و حمّروه كذلك، و في كل مرتبة بياض و حمرة أملوه إلى اليسار فتحيّر في ذلك فأحضرني و أرانيه، و كان معه جمع كثير من العلماء و العقلاء و الأخيار، و كانوا متحيّرين متفكرين في الوجه، فخطر ببالي أن ذلك المحراب كان محراب أمير المؤمنين عليه السّلام و كان يصلّي فيه لوصوله إلى الفرش الأصلي و لوقوعه في صفّة كبيرة يجتمع فيها العلماء و الأخيار خلف الأمام عليه السّلام و كذلك كان ذلك الباب بابه عليه السّلام الذي يجي‌ء من البيت إلى المسجد منه لاتصاله بالفرش، و لما كان الجدار قديما و كان ذلك المحراب فيه و لم يكن موافقا للجهة شرعا تياسر عليه السّلام، و بعده المسلمون حرّفوا و أمالوا البياض و الحمرة إلى التياسر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الناس انه عليه السّلام تياسر فيه و حمّروه ليعلموه أنه عليه السّلام قتل عنده، و كان تكرار البياض و الحمرة لتكرار الاندراس</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الكثافة، و لما خرب المسجد و اندرست الأسطوانات و الصفات</w:t>
      </w:r>
    </w:p>
    <w:p>
      <w:pPr>
        <w:pStyle w:val="BookText"/>
        <w:rPr/>
      </w:pPr>
      <w:r>
        <w:rPr>
          <w:rFonts w:ascii="Amiri" w:hAnsi="Amiri" w:eastAsia="Amiri" w:cs="Amiri"/>
          <w:color w:val="111111"/>
          <w:sz w:val="28"/>
          <w:sz w:val="28"/>
          <w:szCs w:val="28"/>
          <w:rtl w:val="true"/>
          <w:lang w:bidi="ar-SA"/>
        </w:rPr>
        <w:t>و اختفى الفرش الأصلي، و حدث فرش آخر، أحدث بعض الناس ذلك المحراب الصغير، و فتح بابا صغيرا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على السطح الجديد، و اشتهر بمحرابه و بابه، و عرضت على الوزير و الحضّار فكلّهم صدّقوني و قبلوا منّي، و صلّوا الصلاة المقررة المعهودة عند محرابه عليه السّلام عنده و قرأوا الدعاء المشهور قراءته بعد الصلاة عنده و تياسروا في الصلاة على ما رأوا في المحراب، و أمر الوزير بزينته زائدا على زينة سائر المحاريب و تساهل المعمار فيها فحدث ما حدث في العراق، و بقي على ما كان عليه كسائر المحاريب، و السلام على من اتبع الهدى</w:t>
      </w:r>
      <w:r>
        <w:rPr>
          <w:rStyle w:val="FootnoteAnchor"/>
          <w:rtl w:val="true"/>
        </w:rPr>
        <w:footnoteReference w:id="139"/>
      </w:r>
      <w:r>
        <w:rPr>
          <w:rFonts w:ascii="Amiri" w:hAnsi="Amiri" w:eastAsia="Amiri" w:cs="Amiri"/>
          <w:color w:val="111111"/>
          <w:sz w:val="28"/>
          <w:sz w:val="28"/>
          <w:szCs w:val="28"/>
          <w:rtl w:val="true"/>
          <w:lang w:bidi="ar-SA"/>
        </w:rPr>
        <w:t>، انتهى كلامه رفع اللّه مقاماته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محاريب العراق و أبنيتها مختلفة غاية الإختلاف، و أقربها إلى القواعد الرياضيّة، قبلة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ايضا منحرفة عن نصف النهار، أقلّ مما تقتضيه القواعد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ضريح أمير المؤمنين عليه السّلام و ضريح الكاظمين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على نصف النهار من غير انحراف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ضريح العسكريين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منحرفة عن يسار نصف النهار قريبا من عشرين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محراب مسجد الكوفة منحرفة عن يمين نصف النهار نحوا من أربعين درجة، و هو قريب من قبلة أصفهان، و ليس على ما ذكره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الجدي قدّام المنكب، و إلّا لكان قريبا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انحراف الكوفة بحسب القواعد الرياضيّة اثني عشر درجة عن يمين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انحراف بغداد قريب منه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انحراف سرّ من رأى قريبا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ثمان درجات من جهة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قبلة مسجد السهلة قريب من القواعد؛ فظهر مما ذكرنا أنّ روضة أمير المؤمنين عليه السّلام أقرب الى القواعد من محراب مسجد الكوفة و لعلّ هذه الإختلافات مبنيّة على التوسعة في أمر القبلة، و لا يبعد أن يكون الأمر بالتياسر لأهل العراق لكون المحاريب المشهورة المبنية فيها في زمن خلفاء الجور، لا سيما المسجد الأعظم على هذا الوجه، و لم يكن يمكنهم إظهار خطأ هؤلاء الفساق فأمروا شيعتهم بالتياسر عن تلك المحاريب و علّلوها بما علّلوا به تقية لئلا يشتهر منهم الحكم بخطأ من مضى من خلفاء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سيأتي في وصف مسجد غني</w:t>
      </w:r>
      <w:r>
        <w:rPr>
          <w:rStyle w:val="FootnoteAnchor"/>
          <w:rtl w:val="true"/>
        </w:rPr>
        <w:footnoteReference w:id="140"/>
      </w:r>
      <w:r>
        <w:rPr>
          <w:rFonts w:ascii="Amiri" w:hAnsi="Amiri" w:eastAsia="Amiri" w:cs="Amiri"/>
          <w:color w:val="111111"/>
          <w:sz w:val="28"/>
          <w:sz w:val="28"/>
          <w:szCs w:val="28"/>
          <w:rtl w:val="true"/>
          <w:lang w:bidi="ar-SA"/>
        </w:rPr>
        <w:t>، و إنّ قبلته لقاسطة فهو يومي‌ء إلى أن سائر المساجد في قبلتها شي‌ء، و مسجد غني اليوم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ما رواه محمد بن إبراهيم النعماني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عن إبن عقدة، عن علي بن الحسن، عن الحسن و محمد إبني يوسف، عن سعدان بن مسلم، عن صالح المزني، عن الحارث بن حصيرة،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شيعتنا بمسجد الكوفة و قد ضربوا الفساطيط يعلّمون الناس القرآن كما أنزل، أما إنّ قائمنا إذا قام كسره و سوّى قبلته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لا يعلم بقاء البناء الذي كان على عهد أمير المؤمنين عليه السّلام بل تدلّ بعض الأخبار على هدمه و تغييره كما رواه الشيخ في كتاب الغيبة، عن الفضل بن شاذان، عن علي بن الحكم، عن الربيع بن محمد المسلّي، عن إبن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أنتهى إلى مسجد الكوفة، و كان مبنيا بخزف و دنان و 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هدمك، و ويل لمن سهّل هدمك، و ويل لبانيك بالمطبوخ، المغيّر قبلة نوح، طوبى لمن شهد هدمك مع قائم</w:t>
      </w:r>
    </w:p>
    <w:p>
      <w:pPr>
        <w:pStyle w:val="BookText"/>
        <w:rPr/>
      </w:pPr>
      <w:r>
        <w:rPr>
          <w:rFonts w:ascii="Amiri" w:hAnsi="Amiri" w:eastAsia="Amiri" w:cs="Amiri"/>
          <w:color w:val="111111"/>
          <w:sz w:val="28"/>
          <w:sz w:val="28"/>
          <w:szCs w:val="28"/>
          <w:rtl w:val="true"/>
          <w:lang w:bidi="ar-SA"/>
        </w:rPr>
        <w:t>أهل بيتي، أولئك خيار الأمة مع أبرار العترة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أغرب من جميع ذلك أن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محرابه على خطّ نصف النهار مع أنه أظهر المحاريب انتسابا إلى المعصوم، و هو مخالف للقواعد لانحراف قبلة المدينة عن يسار نصف النهار، أي من نقطة الجنوب إلى المشرق بسبع و ثلاثين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 مخالف لما هو المشهور من أنّ النبي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محرابي على الميزاب، و من يقف في المسجد الحرام بأزاء الميزاب يقع الجدي خلف منكبه الأيسر، بل قريبا من رأس المنكب، و كنت متحيّرا في ذلك حتى تأمّلت في عمارة روضة النبي صلّى اللّه عليه و اله و سلّم التي حول قبره الشريف، فوجدتها منحرفة ذات اليسار كثيرا، و إن لم يكن بهذا المقدار، و ظاهر أنّ البيوت كانت مبنية بعد المسجد على وفقها، فظهر أنّ محراب المسجد أيضا مما حرّف في زمن سلاطين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محراب مسجد قبا، و مسجد الشجرة، و أكثر المساجد القديمة التي رأيتها في المدينة و بين الحرمين أما موافقة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للقواعد أو قريبة منها، مع أنّ النبي صلّى اللّه عليه و اله و سلّم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السيد السند الركن المعتمد، السيّد الهمام، و رأس الأنام السيد مهدي الطباطبائي</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توفي في رجب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هو و دفن إلى جنب مقبرة الشيخ الطوسي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 و الدرة النجفية، و مشكاة الهداية، و تحفة الكرام في تاريخ مكة و المسجد الحرام، و رسالة في العصير العنبي، و شرح باب الحقيقة و المجاز، و شرح جملة من أحاديث التهذيب، و الفوائد الأصولية، و رسالة في تحريم العصير العنبي، و مناسك الحج و العمرة، و حكم قاصد الأربعة في السفر، و حاشية و شرح على طهارة الشرائع، و الفوائد الرجالية، و قواعد أحكام الشكوك، و حاشية الذخيرة، و انفعال ماء القليل، و الفرق و الملل، و تحريم الفرار من الطاعون، و الدرة البهية، و الأطعمة و الأشربة، و ديوان شعر كبير، و الأثنا عشريات في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و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و تحفة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ياسين الموسوي حياة العلامة السيد محمد مهدي بحر العلوم،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العلامة السيد محمد مهدي بحر العلوم ط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مسجد الكوفة و أظهر المحاريب فيها و كتب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محراب منها إسم من كان صلّى فيه من نبي و إمام، و ملأ صحن المسجد رملا و ترابا و فرشه فيه، و وضع شاخصا للقبلة، و هي صخرة من الرخام في أحد المحاريب المشهورة به، إنه محراب النبي صلّى اللّه عليه و اله و سلّم و بنى حجرا من جوانب المسجد الثلاث يمنة المسجد و يسرته، و عكس قبلته عدا جهة القبلة، و إنما صنع ذلك لأجل الاعتكاف في محل البرد ليعتكف فيها المعتكف لتقيه من البرد و المطر، و قد صنع</w:t>
      </w:r>
    </w:p>
    <w:p>
      <w:pPr>
        <w:pStyle w:val="BookText"/>
        <w:rPr/>
      </w:pPr>
      <w:r>
        <w:rPr>
          <w:rFonts w:ascii="Amiri" w:hAnsi="Amiri" w:eastAsia="Amiri" w:cs="Amiri"/>
          <w:color w:val="111111"/>
          <w:sz w:val="28"/>
          <w:sz w:val="28"/>
          <w:szCs w:val="28"/>
          <w:rtl w:val="true"/>
          <w:lang w:bidi="ar-SA"/>
        </w:rPr>
        <w:t>أيضا في مكّة المشرفة أي من الميقات و الحدود و غير ذلك، و كان مقدار ما بينه و بين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مائة عام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السنة العاشرة و الثلاثمائة و الألف خرّب تلك الحجر الحاج ميرزا أبو القاسم الكرباسي، و جعلها أيوانات حفظا للمسجد الشريف من الفسق، و قد عملوا في تلك الحجر من الزنا و اللواط و شرب الخمر،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المذكور أمر بهدمها، و جعلها أيوانات مكشوفة الوجوه حفظا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الثاني و العشرين من البحار بحذف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 حرم رسوله صلّى اللّه عليه و اله و سلّم و حرم علي بن أبي طالب؛ الصلاة فيها بمائة ألف صلاة، و الدرهم فيها بمائة الف درهم، و المدينة حرم اللّه و حرم رسوله، و حرم علي بن ابي طالب؛ الصلاة فيها بعشرة الآف صلاة، و الدرهم فيها بعشرة آلاف درهم، و الكوفة حرم اللّه و حرم رسوله و حرم علي بن أبي طالب؛ الصلاة فيها بعشرة آلاف صلاة، و الدرهم فيها بعشرة آلاف درهم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المجلسي في الكتاب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بطريق آخر، و ساق الحديث كما مرّ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حرم اللّه و حرم رسوله و حرم علي بن أبي طالب؛ الصلاة فيها بألف صلاة</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سكت عن الدرهم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إنّ مكّة حرم</w:t>
      </w:r>
    </w:p>
    <w:p>
      <w:pPr>
        <w:pStyle w:val="BookText"/>
        <w:rPr/>
      </w:pPr>
      <w:r>
        <w:rPr>
          <w:rFonts w:ascii="Amiri" w:hAnsi="Amiri" w:eastAsia="Amiri" w:cs="Amiri"/>
          <w:color w:val="111111"/>
          <w:sz w:val="28"/>
          <w:sz w:val="28"/>
          <w:szCs w:val="28"/>
          <w:rtl w:val="true"/>
          <w:lang w:bidi="ar-SA"/>
        </w:rPr>
        <w:t>اللّه، و المدينة حرم النبي، و الكوفة حرم أمير المؤمنين، و إنّ أمير المؤمنين حرّم من الكوفة ما حرّم إبراهيم من مكّة، و ما حرّم محمد صلّى اللّه عليه و اله و سلّم من المدينة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سلام الحنّاط،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المساجد التي لها الفضل؟ فضال المسجد الحرام، و مسجد الرسول،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السماء إليه أسرى رسول اللّه صلّى اللّه عليه و اله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إنه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أفضل منه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 اله و 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قصور؛ الإسكندرية التي بناها ذو القرنين، عسقلان، و ملطية، و مسجد الكوفة، و هو قبّة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 اله و سلّم في طيّ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إختار من البلدان أربعة،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Style w:val="FootnoteAnchor"/>
          <w:rtl w:val="true"/>
        </w:rPr>
        <w:footnoteReference w:id="151"/>
      </w:r>
      <w:r>
        <w:rPr>
          <w:rFonts w:ascii="Amiri" w:hAnsi="Amiri" w:eastAsia="Amiri" w:cs="Amiri"/>
          <w:color w:val="111111"/>
          <w:sz w:val="28"/>
          <w:sz w:val="28"/>
          <w:szCs w:val="28"/>
          <w:rtl w:val="true"/>
          <w:lang w:bidi="ar-SA"/>
        </w:rPr>
        <w:t>، التين المدينة، و الزيتون بيت المقدس، و طور سنين الكوفة، و هذا البلد الأمين مكة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تفاسير كثيرة، منها ما ذكرناه، و منها ما ذكره علي بن إبراهيم في تفسيره</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اله و سلّم، و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 و طور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 السّلام،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تفاسير أخر لا يليق يهذا المختصر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شعيب الخراساني قال، قال لي أبو الحسن الرضا في حديث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تسكن؟،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الكوفة بيت نوح، لو دخله رجل مئة</w:t>
      </w:r>
    </w:p>
    <w:p>
      <w:pPr>
        <w:pStyle w:val="BookText"/>
        <w:rPr/>
      </w:pPr>
      <w:r>
        <w:rPr>
          <w:rFonts w:ascii="Amiri" w:hAnsi="Amiri" w:eastAsia="Amiri" w:cs="Amiri"/>
          <w:color w:val="111111"/>
          <w:sz w:val="28"/>
          <w:sz w:val="28"/>
          <w:szCs w:val="28"/>
          <w:rtl w:val="true"/>
          <w:lang w:bidi="ar-SA"/>
        </w:rPr>
        <w:t>مرّة لكتب اللّه له مئة مغفرة؛ لأنّ فيه دعوة نوح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w:t>
      </w:r>
      <w:r>
        <w:rPr>
          <w:rStyle w:val="FootnoteAnchor"/>
          <w:rtl w:val="true"/>
        </w:rPr>
        <w:footnoteReference w:id="154"/>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أمير المؤمنين عليه السّلام أوّل بقعة عبد اللّه عليها ظهر الكوفة؛ لمّا أمر اللّه الملائكة أن يسجدوا لآدم سجدوا على ظهر الكوفة</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 مكّة حرم اللّه، و المدينة حرم رسوله، و الكوفة حرمي، لا يردها جبار يجور فيها إلّا قصمه اللّه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ذات يوم حول أمير المؤمنين في مسجد الكوفة،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حباكم اللّه بما لم يحب به أحدا، ففضّل مصلاكم و هو بيت آدم، و بيت نوح، و بيت أدريس، و مصلّى إبراهيم الخليل، و مصلّى أخي الخضر، و مصلّاي، و إنّ مسجدكم هذا أحد الأربعة مساجد التي إختارها اللّه لأهلها، فكأني به يوم القيامة في ثوبين أبيضين شبيه بالمحرم يشفع لأهله و لمن صلّى فيه، فلا يردّ شفاعته، و لا تذهب الأيام حتى ينصب الحجر الأسود فيه، و ليأتين عليه زمان يكون مصلّى المهدي من ولدي، و مصلّى كلّ مؤمن، و لا يبقى على الأرض مؤمن إلّا حنّ قلبه إليه، فلا تهجروه، و تقرّبوا إلى اللّه بالصلاة فيه، و ارغبوا إليه في 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حوائجكم، فلو يعلم الناس ما فيه من البركة لأتوه من أقطار الأرض و لو حبوا على الثلج</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نصب الحجر الأسود فيه، كان في زمن</w:t>
      </w:r>
    </w:p>
    <w:p>
      <w:pPr>
        <w:pStyle w:val="BookText"/>
        <w:rPr/>
      </w:pPr>
      <w:r>
        <w:rPr>
          <w:rFonts w:ascii="Amiri" w:hAnsi="Amiri" w:eastAsia="Amiri" w:cs="Amiri"/>
          <w:color w:val="111111"/>
          <w:sz w:val="28"/>
          <w:sz w:val="28"/>
          <w:szCs w:val="28"/>
          <w:rtl w:val="true"/>
          <w:lang w:bidi="ar-SA"/>
        </w:rPr>
        <w:t>القرامطة حيث خرّبوا الكعبة و نقلوا الحجر إلى مسجد الكوفة ثم ردّوه إلى موضعه، و نصبه القائم عليه السّلام بحيث لم يعرف الناس</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القرامطة، فكان أول أمرهم في سنة ثمان و سبعين و مائتين على ما رواه ابن الأثير و غيره، من أن رجل قدم من ناحية خوزستان الى سواد الكوفة، و جعل يبثّ فيهم المواعظ، ثم أعلمهم انه يدعو الى آل بيت محمد فتبعوه، ثم غيّب شخصه عنهم، ثم جاءهم فكثر أتباعه، فسمي القرامطة، و أظهر لهم كتاب ما مضمونه ان المسيح هو الكلمة، و هو المهدي، و هو أحمد بن محمد بن الحنفية و هو جبرئيل، و إن المسيح تصوّر له بصورة إنسان، و قال له إنك الداعية، و إنك الحجة، و إنّك الناقة، و إنّك الدابة، و إنّك يحيى بن زكريا، و إنّك روح القدس، و عرّفه الصلاة أربع ركعات، ركعتان قبل طلوع الشمس، و ركعتان بعد غروبها، و ان الأذان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أشهد أن لا اله الا اللّه، أشهد ان آدم رسول اللّه، و عيسى رسول اللّه، و أحمد بن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 و ثمانين و مائتين، ظهر رجل من القرامطة بالقطيف و تبعوه، و قوى أمره، و استفحل و عظم، و أظهر دين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 هذا المختصر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خبرهم الى المعتضد، فسيّر إليهم الجيوش، فقتلوا جيوشه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القصة مطوّلة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سنة أربع و تسعين و مائتين ساروا فطمّوا الآبار و البرك في طريق مكة بالجيف و التراب و الحجارة، ثم قتلوا الحاج جميعا، و أخذوا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قصد القرامطة البصرة فقتلوا من أهلها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عارض القرامطة الحاج فقتلوهم و لم يحج أحدا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اعترضوا الحاج بزبالة و لم يحج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توجهوا الى الكوفة فهرب أهل الكوفة بعيالاتهم و أموالهم خوفا منهم و لم يحج أحدا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قصدوا الكوفة فأوقعوا بها وقعة عظيمة، ثم جاؤوا الى الأنبار فقتلوا أهله، ثم قصدوا بغداد فنزلوا بعقرقوف، فخاف منهم عسكر الخليفة، و كانوا اثنى و أربعين ألفا، فقطعوا الجسر خوفا من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قصّتهم 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غاروا على أهل هيت و قرقيسا، و عادوا الى الرقّة، ثم رحلوا الى الشام و أباحوا أهلها الى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فدخلوا مكة و قتلوا الحاج جميعا في الكعبة و في خارجها، و نهبوا الأموال و كسوة البيت، و أخذوا الحجر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الأسود و قلعوا باب البيت و الميزاب، و طرحوا القتلى في بئر زمزم، و دفن الباقين في المسجد الحرام، حيث قتلوا و نهبوا دور أهل مكة، و صعد رئيسهم أبو طاهر القرمطي على البيت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باللّه و باللّه أنايخلق الخلق و أفنيهم أنا</w:t>
      </w:r>
    </w:p>
    <w:p>
      <w:pPr>
        <w:pStyle w:val="BookText"/>
        <w:rPr/>
      </w:pPr>
      <w:r>
        <w:rPr>
          <w:rFonts w:ascii="IRNazanin" w:hAnsi="IRNazanin" w:eastAsia="IRNazanin"/>
          <w:color w:val="111111"/>
          <w:sz w:val="28"/>
          <w:sz w:val="28"/>
          <w:szCs w:val="28"/>
          <w:rtl w:val="true"/>
          <w:lang w:bidi="fa-IR"/>
        </w:rPr>
        <w:t>و انه لما قلع الحجر الأسود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أركان هذا البيت معبد ربّنالصبّ علينا النار من فوقه صبّا</w:t>
      </w:r>
    </w:p>
    <w:p>
      <w:pPr>
        <w:pStyle w:val="BookText"/>
        <w:rPr/>
      </w:pPr>
      <w:r>
        <w:rPr>
          <w:rFonts w:ascii="Amiri" w:hAnsi="Amiri" w:eastAsia="Amiri" w:cs="Amiri"/>
          <w:color w:val="111111"/>
          <w:sz w:val="28"/>
          <w:sz w:val="28"/>
          <w:szCs w:val="28"/>
          <w:rtl w:val="true"/>
          <w:lang w:bidi="ar-SA"/>
        </w:rPr>
        <w:t>لانا حججنا حجة جاهليةمحالة لم تبق شرقا و لا غربا</w:t>
      </w:r>
    </w:p>
    <w:p>
      <w:pPr>
        <w:pStyle w:val="BookText"/>
        <w:rPr/>
      </w:pPr>
      <w:r>
        <w:rPr>
          <w:rFonts w:ascii="Amiri" w:hAnsi="Amiri" w:eastAsia="Amiri" w:cs="Amiri"/>
          <w:color w:val="111111"/>
          <w:sz w:val="28"/>
          <w:sz w:val="28"/>
          <w:szCs w:val="28"/>
          <w:rtl w:val="true"/>
          <w:lang w:bidi="ar-SA"/>
        </w:rPr>
        <w:t>و انا تركنا بين زمزم و الصفاجنائز لا تبغي سوى ربّها ربّا</w:t>
      </w:r>
    </w:p>
    <w:p>
      <w:pPr>
        <w:pStyle w:val="BookText"/>
        <w:rPr/>
      </w:pPr>
      <w:r>
        <w:rPr>
          <w:rFonts w:ascii="Amiri" w:hAnsi="Amiri" w:eastAsia="Amiri" w:cs="Amiri"/>
          <w:color w:val="111111"/>
          <w:sz w:val="28"/>
          <w:sz w:val="28"/>
          <w:szCs w:val="28"/>
          <w:rtl w:val="true"/>
          <w:lang w:bidi="ar-SA"/>
        </w:rPr>
        <w:t xml:space="preserve">ثم أخذوا الحجر الى هجر فبقي هناك مدّة، ثم جاؤوا به و وضعوه، بالكوفة و علّقوه بالجامع، ثم حملوه الى مكة، فكان أخذهم له في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مكثه عندهم اثنتين و عشرين سنة، ثم أعادوه في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الى مكة، و نصبوه في مكانه، و كان الذي نصبه صاحب الزمان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في الخرائج و الحديث طويل،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ارادوا نصبه سقط، إذ أقبل غلام أسمر اللون، حسن الوجه، فتناوله فوضعه في مكانه، فاستقام كأنه لم يزل عنه، و علت لذلك الأصوات، فانصرف خارجا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مكاني أتبعه، و أدفع الناس عني يمينا و شمالا حتى ظنّ بي خلاط، و الناس يفرجون له، و عيني لا تفارقه حتى انقطع عن الناس، فكنت أسرع المشي خلفه، و هو يمشي على تؤودة لأدركه، فلما حصل لا أحد يراه غيري، وقف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الرقعة، فقال من غير أن ينظر إليها،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 يكون ما لا بدّ منه بعد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فوقع عليّ الزمع حتى لم أطق حراكا و تركني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و أعلمني هذه الجملة، قال فلما كان سنة ثلاثين اعتل أبو القاسم فأخذ ينظر في أمره بتحصيل جهاز قبره و كتب وصيّته، و استعمل اللحد في ذلك، فقيل ما هذا الخوف و نرجو أن يتفضل اللّه بالسلامة، فما عليك مخوفة، فقال هذه السنة التي خوّفت فيها فمات في علّته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و لم أذكر القصّة من أولها لطولها، و هي مشهورة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لموضع الرّجل أحبّ إليّ من دار</w:t>
      </w:r>
    </w:p>
    <w:p>
      <w:pPr>
        <w:pStyle w:val="BookText"/>
        <w:rPr/>
      </w:pPr>
      <w:r>
        <w:rPr>
          <w:rFonts w:ascii="Amiri" w:hAnsi="Amiri" w:eastAsia="Amiri" w:cs="Amiri"/>
          <w:color w:val="111111"/>
          <w:sz w:val="28"/>
          <w:sz w:val="28"/>
          <w:szCs w:val="28"/>
          <w:rtl w:val="true"/>
          <w:lang w:bidi="ar-SA"/>
        </w:rPr>
        <w:t>المدينة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دار في الكوفة فليتمسك بها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إذا قام يبنى له في ظهر الكوفة مسجد له ألف باب، و تتصل بيوت الكوفة بنهر كربلاء، حتى يخرج الرجل يوم الجمعة على بغلة شقراء يريد الجمعة فلا يدركها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المهدي الكوفة،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الصلاة معك تضاهي الصلاة خلف رسول اللّه، و هذا المسجد لا يسعنا فيخرج الى الغري فيخطّ مسجدا له ألف باب يسع الناس، و يبعث فيجري خلف قبر الحسين عليه السّلام نهرا يجري الى الغري حتى يجري في النجف و يعمل هو على فوهة النهر قناطر و أرجاء في السبيل</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الإكمال، و المحجة، و إبن شاذان،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قال سألت ابا عبد اللّه عن قول اللّه إِنَّ الَّذِي فَرَضَ عَلَيْكَ الْقُرْآنَ لَرادُّكَ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Style w:val="FootnoteAnchor"/>
          <w:rtl w:val="true"/>
        </w:rPr>
        <w:footnoteReference w:id="1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تنقضي الدنيا و لا تذهب حتى يجتمع رسول اللّه صلّى اللّه عليه و اله و سلّم و علي عليه السّلام بالثوية، فيلتقيان و يبنيان بالثوية مسجدا له إثنى عشر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موضعا بالكوفة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w:t>
      </w:r>
      <w:r>
        <w:rPr>
          <w:rStyle w:val="FootnoteAnchor"/>
          <w:rtl w:val="true"/>
        </w:rPr>
        <w:footnoteReference w:id="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إلى</w:t>
      </w:r>
    </w:p>
    <w:p>
      <w:pPr>
        <w:pStyle w:val="BookText"/>
        <w:rPr/>
      </w:pPr>
      <w:r>
        <w:rPr>
          <w:rFonts w:ascii="Amiri" w:hAnsi="Amiri" w:eastAsia="Amiri" w:cs="Amiri"/>
          <w:color w:val="111111"/>
          <w:sz w:val="28"/>
          <w:sz w:val="28"/>
          <w:szCs w:val="28"/>
          <w:rtl w:val="true"/>
          <w:lang w:bidi="ar-SA"/>
        </w:rPr>
        <w:t>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لتتصلن هذه بهذه، و أومأ بيده إلى الحيرة، حتى يباع الذراع فيما بينها بدينارين، و ليبنين بالحيرة مسجد له خمسمائة باب، يصلّي فيه الخليفة القائم؛ لإنّ مسجد الكوفة ليضيق عنهم، و ليصلّين فيه إثنى عشر إماما عدلا،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يسع مسجد الكوفة هذا الذي تصف الناس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لهم أربعة مساجد؛ مسجد الكوفة أصغرها هذا، و مسجدان طرفا الكوفة من هذا الجانب، و أومأ بيده نحو نهر البصريين و العربيّين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المذكور في حديث المفضل بن عمرو إلى أن قال فيه؛ ثم يظهر الحسين في إثني عشر ألف صديق و إثني و سبعين رجلا، أصحابه يوم كربلاء، فيالك عندها من كرة زهراء بيضاء، ثم يظهر الصديق الأكبر أمير المؤمنين علي بن أبي طالب و ينصب له القبة في النجف و يقام أركانها ركنا بالنجف، و ركن بهجر،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بصنعاء، و ركن بأرض طيبة، لكنّي أنظر إلى مصابيحها تشرق في السماء و الأرض كأضواء من الشمس و القمر،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جوامع الكلم، و الإكمال، و إبن شاذان، و البحار</w:t>
      </w:r>
      <w:r>
        <w:rPr>
          <w:rStyle w:val="FootnoteAnchor"/>
          <w:rtl w:val="true"/>
        </w:rPr>
        <w:footnoteReference w:id="166"/>
      </w: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عن أبي عبد اللّه، أو أبي جعفر،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الأرض أفضل بعد حرم اللّه و حرم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يا أبا بكر، و هي الزكية الطاهرة فيها قبور النبيين المرسلين و غير المرسلين، و الأوصياء الصادقين، و فيها مسجد سهيل الذي لم يبعث اللّه نبيا إلّا و قد صلّى فيه، و منه يظهر عدل اللّه، و فيها يكون قائمه، و القوّام من بعده، و هي منازل النبيين و الأوصياء و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 و المحجة،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القائم ملأ ظهر النجف فاذا استوى على ظهر النجف ركب فرسا أدهم أبلق، الحديث</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الكتب المذكورة،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إذا قام ردّ البيت الحرام</w:t>
      </w:r>
    </w:p>
    <w:p>
      <w:pPr>
        <w:pStyle w:val="BookText"/>
        <w:rPr/>
      </w:pPr>
      <w:r>
        <w:rPr>
          <w:rFonts w:ascii="Amiri" w:hAnsi="Amiri" w:eastAsia="Amiri" w:cs="Amiri"/>
          <w:color w:val="111111"/>
          <w:sz w:val="28"/>
          <w:sz w:val="28"/>
          <w:szCs w:val="28"/>
          <w:rtl w:val="true"/>
          <w:lang w:bidi="ar-SA"/>
        </w:rPr>
        <w:t>إلى أساسه، و مسجد الرسول إلى أساسه، و مسجد الكوفة إلى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التمارين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 و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أمير المؤمنين عليه السّلام يقوم على باب المسجد ثم يرمي بسهم فيقع في موضع التمارين،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المسجد،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نقص من أساس المسجد مثلما نقص في تربيعه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خضر شلال في كتابه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w:t>
      </w:r>
      <w:r>
        <w:rPr>
          <w:rStyle w:val="FootnoteAnchor"/>
          <w:rtl w:val="true"/>
        </w:rPr>
        <w:footnoteReference w:id="168"/>
      </w:r>
      <w:r>
        <w:rPr>
          <w:rFonts w:ascii="Amiri" w:hAnsi="Amiri" w:eastAsia="Amiri" w:cs="Amiri"/>
          <w:color w:val="111111"/>
          <w:sz w:val="28"/>
          <w:sz w:val="28"/>
          <w:szCs w:val="28"/>
          <w:rtl w:val="true"/>
          <w:lang w:bidi="ar-SA"/>
        </w:rPr>
        <w:t>، و في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أمير المؤمنين يقوم على باب المسجد ثم يرمي بسهم فيقع في موضع التمارين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 إذا قام ردّ البيت الحرام إلى أساسه الأول، وردّ مسجد رسول اللّه إلى أساسه الأول، وردّ مسجد الكوفة إلى أساسه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المجلد الثاني و العشرين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بالكوفة أيام قدم على أبي العبّاس؛ فلما انتهينا إلى الكناسة فنظر عن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ها هنا صلب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أتى طاق الرواسين</w:t>
      </w:r>
      <w:r>
        <w:rPr>
          <w:rStyle w:val="FootnoteAnchor"/>
          <w:rtl w:val="true"/>
        </w:rPr>
        <w:footnoteReference w:id="170"/>
      </w:r>
      <w:r>
        <w:rPr>
          <w:rFonts w:ascii="Amiri" w:hAnsi="Amiri" w:eastAsia="Amiri" w:cs="Amiri"/>
          <w:color w:val="111111"/>
          <w:sz w:val="28"/>
          <w:sz w:val="28"/>
          <w:szCs w:val="28"/>
          <w:rtl w:val="true"/>
          <w:lang w:bidi="ar-SA"/>
        </w:rPr>
        <w:t>، و هو آخر السرّاجين، فنزل،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 فانّ هذا موضع كان مسجد الكوفة الأول الذي خطّه آدم و أنا أكره أن أدخله راكبا،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عن خطّته؟،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 فالطوفان في زمن نوح، ثم غيّره بعد أصحاب كسرى و النعمان بن المنذر، ثم غيره زياد بن أبي سفيان، فقلت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فكانت الكوفة و مسجدها في زمن نوح؟،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w:t>
      </w:r>
    </w:p>
    <w:p>
      <w:pPr>
        <w:pStyle w:val="BookText"/>
        <w:rPr/>
      </w:pPr>
      <w:r>
        <w:rPr>
          <w:rFonts w:ascii="Amiri" w:hAnsi="Amiri" w:eastAsia="Amiri" w:cs="Amiri"/>
          <w:color w:val="111111"/>
          <w:sz w:val="28"/>
          <w:sz w:val="28"/>
          <w:szCs w:val="28"/>
          <w:rtl w:val="true"/>
          <w:lang w:bidi="ar-SA"/>
        </w:rPr>
        <w:t>و كان قبر نوح و قومه في قرية على متن الفرات، مما يلي غربي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نوح رجلا نجّارا فأرسله اللّه و انتجبه، و نوح عليه السّلام أول من عمل سفينة فجرى على ظهر الماء، و إنّ نوحا لبث في قومه ألف سنة إلّا خمسين عاما، و يدعوهم إلى الهدى فيمرّون به و يسخرون منه؛ فلما رأى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منهم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 إلى قوله فاجِراً كَفَّاراً</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أن اصنع الفلك و أوسعها و عجل عملها بأعيننا و 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نوح سفينته في مسجد الكوفة، بيده يأتي بالخشب من بعد حتى فرغ منها،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 حديث أبي عبد اللّه عند ذلك زوال الشمس، فقام فصلّى الظهر، ثم صلّى العصر، ثم انصرف من المسجد فالتفت عن يساره و أشار بيده إلى موضع الداريّين، و هو موضع دار إبن حكيم؛ و ذلك فرات اليوم،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هاهنا نصبت أصنام قوم نوح؛ يغوث، و يعوق، و نسرا، ثم مضى حتى ركب دابته،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عمل سفينة نوح و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الدّورين، فقلت و كم الدوران،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العامة تقول عملها في خمسمائة 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كيف و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وحينا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اللّه حَتَّى إِذا جاءَ أَمْرُنا وَ فارَ التَّنُّورُ</w:t>
      </w:r>
      <w:r>
        <w:rPr>
          <w:rStyle w:val="FootnoteAnchor"/>
          <w:rtl w:val="true"/>
        </w:rPr>
        <w:footnoteReference w:id="173"/>
      </w:r>
      <w:r>
        <w:rPr>
          <w:rFonts w:ascii="Amiri" w:hAnsi="Amiri" w:eastAsia="Amiri" w:cs="Amiri"/>
          <w:color w:val="111111"/>
          <w:sz w:val="28"/>
          <w:sz w:val="28"/>
          <w:szCs w:val="28"/>
          <w:rtl w:val="true"/>
          <w:lang w:bidi="ar-SA"/>
        </w:rPr>
        <w:t>ما هذا التنور؟ و أين كان موضعه؟ و كيف كان؟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التنور حيث وصفت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بدء خروج الماء من ذلك التنور؟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أحبّ أن يري قوم نوح الآية، ثم إنّ اللّه بعد أرسل عليهم مطرا يفيض فيضانا، و فاض الفرات فيضانا ايضا، و العيون كلهن عليها فغرّقهم اللّه</w:t>
      </w:r>
    </w:p>
    <w:p>
      <w:pPr>
        <w:pStyle w:val="BookText"/>
        <w:rPr/>
      </w:pPr>
      <w:r>
        <w:rPr>
          <w:rFonts w:ascii="Amiri" w:hAnsi="Amiri" w:eastAsia="Amiri" w:cs="Amiri"/>
          <w:color w:val="111111"/>
          <w:sz w:val="28"/>
          <w:sz w:val="28"/>
          <w:szCs w:val="28"/>
          <w:rtl w:val="true"/>
          <w:lang w:bidi="ar-SA"/>
        </w:rPr>
        <w:t>و انجى نوحا و من معه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لبث نوح و من معه في السفينة حتى نضب الماء و 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لبثوا فيها سبعة أيام و ليال، و طافت بالبيت ثم استوت على الجودي و هو فرات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الكوفة لقديم؟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مصلّى الأنبياء، و لقد صلّى فيه رسول اللّه صلّى اللّه عليه و اله و سلّم حيث انطلق به جبرائيل على البراق؛ فلما انتهى به إلى دار السلام و هو ظهر الكوفة و هو يريد بيت المقدس،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مسجد أبيك آدم و مصلّى الأنبياء فانزل فصلّ فيه، فنزل رسول اللّه صلّى اللّه عليه و اله و سلّم فصلّى ثم انطلق به إلى بيت المقدس فصلّى، ثم إنّ جبرائيل عرج به إلى السماء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المفضل هكذا، نطقت من أن نوح بقي سبعة أيام و انه كان هناك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السيرة و الأخبار المسطورة بمقدار ما لبث نوح في السفينة إلّا أنّ كتابنا لم يوضع لذلك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حديثا يرفعه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 و ميثم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تزوّدت زادا، و ابتعت راحلة و قضيت بتاتي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أنطلق إلى بيت المقدس،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فبع راحلتك، و كلّ زادك و عليك بمسجد الكوفة، فانه أحد المساجد الأربعة؛ ركعتان فيه تعدلان كثيرا فيما سواه من المساجد، و البركة منه على رأس إثني عشر ميلا من حيث ما جئته، و قد ترك من أسّه ألف ذراع، و من زاويته فار التنور، و عند الأسطوانة الخامسة صلّى إبراهيم الخليل، و صلّى فيه ألف نبي، و ألف وصي، و فيه عصا موسى، و خاتم سليمان، و شجرة يقطين، و وسطه روضة من رياض الجنة،</w:t>
      </w:r>
    </w:p>
    <w:p>
      <w:pPr>
        <w:pStyle w:val="BookText"/>
        <w:rPr/>
      </w:pPr>
      <w:r>
        <w:rPr>
          <w:rFonts w:ascii="Amiri" w:hAnsi="Amiri" w:eastAsia="Amiri" w:cs="Amiri"/>
          <w:color w:val="111111"/>
          <w:sz w:val="28"/>
          <w:sz w:val="28"/>
          <w:szCs w:val="28"/>
          <w:rtl w:val="true"/>
          <w:lang w:bidi="ar-SA"/>
        </w:rPr>
        <w:t>و فيه ثلاثة أعين يزهرن؛ عين من ماء، و عين من دهن، و عين لبن، انبثت من ضغث تذهب الرجس، و تطهّر المؤمن</w:t>
      </w:r>
      <w:r>
        <w:rPr>
          <w:rStyle w:val="FootnoteAnchor"/>
          <w:rtl w:val="true"/>
        </w:rPr>
        <w:footnoteReference w:id="175"/>
      </w:r>
      <w:r>
        <w:rPr>
          <w:rFonts w:ascii="Amiri" w:hAnsi="Amiri" w:eastAsia="Amiri" w:cs="Amiri"/>
          <w:color w:val="111111"/>
          <w:sz w:val="28"/>
          <w:sz w:val="28"/>
          <w:szCs w:val="28"/>
          <w:rtl w:val="true"/>
          <w:lang w:bidi="ar-SA"/>
        </w:rPr>
        <w:t>، و منه سيّر جبل الأهواز، و فيه صلّى نوح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أهلك يغوث و يعوق، و يحشر منه يوم القيامة سبعون ألفا ليس عليهم حساب و لا عذاب، جانبه الأيمن ذكر، و جانبه الأيسر مكر، و لو علم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 من الفضل لأتوه حبوا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البركة منه على إثنى عشر ميلا من حيث أتيت، و لقد نقص منها إثنى عشر ذراعا، بما كان على عهدهم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فيه ركعتين أحبّ إليّ من أن أصلي في غيره عشر ركعات، و لقد نقص من ذراعه من الأسّ الأول إثنى عشر ألف ذراع، و إنّ البركة منه على إثنى عشر ميلا، من أي الجوانب جئته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الباقر عليه السّلام قال مسجد كوفان منه فار التنور، و نجرت السفينة، و هو سرّة بابل، و مجمع الأنبياء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كوفان روضة من رياض الجنّة صلّى فيه ألف نبي و سبعون نبيّا، و ميمنته رحمة، و ميسرته مكر، و فيه عصا موسى، و شجرة يقطين، و خاتم سليمان، و فيه فار التنور، و نجرت السفينة، و هي سرّة بابل، و مجمع الأنبياء</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سعيد الخدري،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p>
    <w:p>
      <w:pPr>
        <w:pStyle w:val="BookText"/>
        <w:rPr/>
      </w:pPr>
      <w:r>
        <w:rPr>
          <w:rFonts w:ascii="Amiri" w:hAnsi="Amiri" w:eastAsia="Amiri" w:cs="Amiri"/>
          <w:color w:val="111111"/>
          <w:sz w:val="28"/>
          <w:sz w:val="28"/>
          <w:szCs w:val="28"/>
          <w:rtl w:val="true"/>
          <w:lang w:bidi="ar-SA"/>
        </w:rPr>
        <w:t>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جمجمة العرب، و رمح اللّه الأكبر، و كنز الايمان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بلد من البلدان أكثر محبّا لنا من أهل الكوفة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المفيد، عن أحمد بن الوليد، عن أبيه، عن الصفّار، عن ابن عيسى، عن إبن البطائني، 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في زمن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البلدان اكثّر حبّا لنا من أهل الكوفة، لا سيما هذه العصابة، إنّ اللّه هداكم لأمر جهله الناس، فأحببتمونا و أبغضنا الناس، و تابعتمونا و خالفنا الناس، و صدقتمونا و كذّبنا الناس، فأحياكم اللّه محيانا و أماتكم مماتنا، فأشهد على أبي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أحدكم، و بين أن يرى ما تقرّ به عينه أو يغتبط إلا أن تبلغ نفسه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اهوى بيده إلى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قَبْلِكَ وَ جَعَلْنا لَهُمْ أَزْواجاً وَ ذُرِّيَّةً</w:t>
      </w:r>
      <w:r>
        <w:rPr>
          <w:rStyle w:val="FootnoteAnchor"/>
          <w:rtl w:val="true"/>
        </w:rPr>
        <w:footnoteReference w:id="183"/>
      </w:r>
      <w:r>
        <w:rPr>
          <w:rFonts w:ascii="Amiri" w:hAnsi="Amiri" w:eastAsia="Amiri" w:cs="Amiri"/>
          <w:color w:val="111111"/>
          <w:sz w:val="28"/>
          <w:sz w:val="28"/>
          <w:szCs w:val="28"/>
          <w:rtl w:val="true"/>
          <w:lang w:bidi="ar-SA"/>
        </w:rPr>
        <w:t>فنحن ذرية رسول اللّه صلّى اللّه عليه و اله و سلّم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جمجمة العرب و رمح اللّه، و كنز الإيمان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قال في النهاية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الكوفة فان بها جمجمة العرب أي ساداتها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الجمجمة الرأس، و هو أشرف الأعضاء، و قيل جماجم العرب التي تجمع البطون فينسب اليها دونهم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 العرب تجعل الرمح كناية عن الدفع و المنع</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فالمعنى أنّ اللّه يدفع بها البلايا عند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كنز الإيمان فلكثرة نشو المؤمنين الكاملين منها و انتشار شرائع الايمان فيها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فار التنور و نجرت السفينة، و هي سرّة بابل، و مجمع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سرّة بابل، أي أشرف أجزائها؛ لأنّ السّرّة مجمع النقود التي هي أفضل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مرّ برواية العياشي بالسين،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الوادي أفضل مواضعه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فضل الكوفة و فيها أخبار كثيرة زيادة على ما ذكرت، إن الكتب مشحونة من ذلك لا سيما كتب الفقهاء أجمع ذكروا ذلك، و فيما ذكرنا كناية لما أردناه، و بيّنا أن مسجد الكوفة نقص منه كثير، و انّ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يبنيه على أساسه الأول</w:t>
      </w:r>
      <w:r>
        <w:rPr>
          <w:rFonts w:eastAsia="Amiri" w:cs="Amiri" w:ascii="Amiri" w:hAnsi="Amiri"/>
          <w:color w:val="111111"/>
          <w:sz w:val="28"/>
          <w:szCs w:val="28"/>
          <w:rtl w:val="true"/>
          <w:lang w:bidi="ar-SA"/>
        </w:rPr>
        <w:t>.</w:t>
      </w:r>
      <w:bookmarkStart w:id="59" w:name="pg19892_282859"/>
    </w:p>
    <w:p>
      <w:pPr>
        <w:pStyle w:val="Heading4"/>
        <w:numPr>
          <w:ilvl w:val="3"/>
          <w:numId w:val="1"/>
        </w:numPr>
        <w:rPr/>
      </w:pPr>
      <w:bookmarkStart w:id="60" w:name="__RefHeading___Toc1285296_2314609296"/>
      <w:bookmarkStart w:id="61" w:name="_Toc23"/>
      <w:bookmarkEnd w:id="59"/>
      <w:bookmarkEnd w:id="60"/>
      <w:r>
        <w:rPr>
          <w:rtl w:val="true"/>
        </w:rPr>
        <w:t>صلاة الحاجة</w:t>
      </w:r>
      <w:bookmarkEnd w:id="61"/>
    </w:p>
    <w:p>
      <w:pPr>
        <w:pStyle w:val="BookText"/>
        <w:rPr/>
      </w:pPr>
      <w:r>
        <w:rPr>
          <w:rFonts w:ascii="Amiri" w:hAnsi="Amiri" w:eastAsia="Amiri" w:cs="Amiri"/>
          <w:color w:val="111111"/>
          <w:sz w:val="28"/>
          <w:sz w:val="28"/>
          <w:szCs w:val="28"/>
          <w:rtl w:val="true"/>
          <w:lang w:bidi="ar-SA"/>
        </w:rPr>
        <w:t>و أيضا من فضل مسجد الكوفة أنّ اللّه يستجيب فيه الدعاء لمن كانت له حاجة، و إنّ المسافر المقصّر إذا دخله أتمّ فيه، و ذلك في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المجلسي في الجلد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الثاني و العشرين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و هو في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فردّ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المسجد الأقصى، فأردت أن أسلم عليك و أودّعك،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أردت بذلك؟، فقال الفضل،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 راحلتك و كل زادك و صلّ في هذا المسجد فانّ الصلاة المكتوبة فيه حجّة مبرورة، و النافلة عمرة مبرورة، و البركة منه على إثنى عشر ميلا؛ يمينه يمن، و يساره مكر، و في وسطه عين من دهن، و عين من لبن، و عين من ماء شرابا للمؤمنين، و عين من ماء طهرا للمؤمنين، منه سارت سفينة نوح، و كان فيه نسر و يغوث و يعوق، و صلّى فيه سبعون نبيّا و سبعون وصيا، أنا أحدهم،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فيه مكروب بمسألة في حاجة من الحوائج إلّا أجابه اللّه و فرّج عنه كربته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العيون فستظهر فيها في زمن القائم كما يومئ إليه بعض الأخبار، و التخصيص بالسبعين في الأنبياء و الأوصياء للإهتمام بذكر أعاظمهم أو من صلّى منهم، و هذا المقدار الذي كان مسجدا في ذلك الزمان كان</w:t>
      </w:r>
    </w:p>
    <w:p>
      <w:pPr>
        <w:pStyle w:val="BookText"/>
        <w:rPr/>
      </w:pPr>
      <w:r>
        <w:rPr>
          <w:rFonts w:ascii="Amiri" w:hAnsi="Amiri" w:eastAsia="Amiri" w:cs="Amiri"/>
          <w:color w:val="111111"/>
          <w:sz w:val="28"/>
          <w:sz w:val="28"/>
          <w:szCs w:val="28"/>
          <w:rtl w:val="true"/>
          <w:lang w:bidi="ar-SA"/>
        </w:rPr>
        <w:t>بهذا العدد، فأنّه قد مرّ أنه كان أوسع، و اللّه يعلم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لكأني بمسجد كوفان يأتي يوم القيامة محرما في ملآءتين يشهد لمن صلّى فيه ركعتين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المقريّ، عن إبن عقدة، عن علي بن الحسين بن فضال، عن أبيه، عن 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صباح الحذّاء، قال؛ قال أبو عبد اللّه عليه السّلام من كانت له إلى اللّه حاجة فليقصد إلى مسجد الكوفة، و يسبغ وضوئه و ليصلّ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ركعتين يقرأ في كل واحدة منها فاتحة الكتاب و سبع سور معها، و هي المعوذتان، و قل هو اللّه، و قل يا أيها الكافرون، و إذا جاء نصر اللّه و الفتح، و سبّح إسم ربك الأعلى، و إنا أنزلناه في ليلة القدر، فإذا فرغ من الركعتين و تشهّد و سلّم و سأل اللّه حاجته فإنها تقضى 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 بن فضال، و قال لي هذا الشيخ إني فعلت ذلك و دعوت اللّه أن يوسّع عليّ في رزقي فأنا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نعمة ثم دعوته أن يرزقني الحجّ فرزقنيه، و علّمته رجلّا كان من أصحابنا مقترا عليه في رزقه فرزقه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وسع اللّه عليه</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bookmarkStart w:id="62" w:name="pg19892_282861"/>
    </w:p>
    <w:p>
      <w:pPr>
        <w:pStyle w:val="Heading4"/>
        <w:numPr>
          <w:ilvl w:val="3"/>
          <w:numId w:val="1"/>
        </w:numPr>
        <w:rPr/>
      </w:pPr>
      <w:bookmarkStart w:id="63" w:name="__RefHeading___Toc1285298_2314609296"/>
      <w:bookmarkStart w:id="64" w:name="_Toc24"/>
      <w:bookmarkEnd w:id="62"/>
      <w:bookmarkEnd w:id="63"/>
      <w:r>
        <w:rPr>
          <w:rtl w:val="true"/>
        </w:rPr>
        <w:t>إتمام الصلاة في مسجد الكوفة</w:t>
      </w:r>
      <w:bookmarkEnd w:id="64"/>
    </w:p>
    <w:p>
      <w:pPr>
        <w:pStyle w:val="BookText"/>
        <w:rPr/>
      </w:pPr>
      <w:r>
        <w:rPr>
          <w:rFonts w:ascii="Amiri" w:hAnsi="Amiri" w:eastAsia="Amiri" w:cs="Amiri"/>
          <w:color w:val="111111"/>
          <w:sz w:val="28"/>
          <w:sz w:val="28"/>
          <w:szCs w:val="28"/>
          <w:rtl w:val="true"/>
          <w:lang w:bidi="ar-SA"/>
        </w:rPr>
        <w:t>و إما إتمام الصلاة للمقصّر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ذكر ذلك في البحار و الإقبال و الوسائل بل في كتب الفقهاء أجمع، و في كتب المزارات و الأدعية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المسافر إذا دخل مسجد الكوفة له أن يتم صلاته، و ذكروا أيضا حديثا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 مواطن في المسجد الحرام، و في مسجد رسول اللّه صلّى اللّه عليه و اله و سلّم، و في مسجد الكوفة، و في حرم الحسين عليه السّلام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العبدي</w:t>
      </w:r>
      <w:r>
        <w:rPr>
          <w:rStyle w:val="FootnoteAnchor"/>
          <w:rtl w:val="true"/>
        </w:rPr>
        <w:footnoteReference w:id="195"/>
      </w:r>
      <w:r>
        <w:rPr>
          <w:rFonts w:ascii="Amiri" w:hAnsi="Amiri" w:eastAsia="Amiri" w:cs="Amiri"/>
          <w:color w:val="111111"/>
          <w:sz w:val="28"/>
          <w:sz w:val="28"/>
          <w:szCs w:val="28"/>
          <w:rtl w:val="true"/>
          <w:lang w:bidi="ar-SA"/>
        </w:rPr>
        <w:t>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و أكره لك ما أكره لنفسي، أتمّ الصلاة في الحرمين بالكوفة، و عند قبر الحسين عليه السّلام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في ذلك كثيرة إتفق عليها علماؤنا المتقدّم منهم و المتأخر من غير حصر</w:t>
      </w:r>
      <w:r>
        <w:rPr>
          <w:rFonts w:eastAsia="Amiri" w:cs="Amiri" w:ascii="Amiri" w:hAnsi="Amiri"/>
          <w:color w:val="111111"/>
          <w:sz w:val="28"/>
          <w:szCs w:val="28"/>
          <w:rtl w:val="true"/>
          <w:lang w:bidi="ar-SA"/>
        </w:rPr>
        <w:t>.</w:t>
      </w:r>
      <w:bookmarkStart w:id="65" w:name="pg19892_282862"/>
    </w:p>
    <w:p>
      <w:pPr>
        <w:pStyle w:val="Heading3"/>
        <w:numPr>
          <w:ilvl w:val="2"/>
          <w:numId w:val="1"/>
        </w:numPr>
        <w:rPr/>
      </w:pPr>
      <w:bookmarkStart w:id="66" w:name="__RefHeading___Toc1285300_2314609296"/>
      <w:bookmarkStart w:id="67" w:name="_Toc25"/>
      <w:bookmarkEnd w:id="65"/>
      <w:bookmarkEnd w:id="66"/>
      <w:r>
        <w:rPr>
          <w:rtl w:val="true"/>
        </w:rPr>
        <w:t>فضل مسجد السهلة</w:t>
      </w:r>
      <w:bookmarkEnd w:id="67"/>
    </w:p>
    <w:p>
      <w:pPr>
        <w:pStyle w:val="BookText"/>
        <w:rPr/>
      </w:pPr>
      <w:r>
        <w:rPr>
          <w:rFonts w:ascii="Amiri" w:hAnsi="Amiri" w:eastAsia="Amiri" w:cs="Amiri"/>
          <w:color w:val="111111"/>
          <w:sz w:val="28"/>
          <w:sz w:val="28"/>
          <w:szCs w:val="28"/>
          <w:rtl w:val="true"/>
          <w:lang w:bidi="ar-SA"/>
        </w:rPr>
        <w:t xml:space="preserve">و أما مسجد السهلة و ما فيه من الفضل، و قد مرّ حديث في ذكرها رواه المجلسي في الجلد الثاني و العشرين من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الحضرمي عن أبي عبد اللّه عليه السّلام أو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اللّه أفضل بعد حرم اللّه و حرم رسوله صلّى اللّه عليه 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يا أبا بكر هي الزكية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الذي لم يبعث اللّه نبيّا إلّا و قد صلّى فيه، و منها يظهر عدل اللّه، و فيها يكون قائمه و القّوام من بعده، و هي منازل النبيين و الأوصياء و الصالحين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مسجد يقال له مسجد السهلة، لو أن عميّ زيدا أتاه فصلّى فيه و استجار اللّه لأجاره اللّه عشرين سنة، فيه مناخ الراكب، و بيت أدريس النبي عليه السّلام و ما أتاه مكروب قطّ فصلّى فيه بين العشائين و دعا اللّه فرّج اللّه كربته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إلى الصدوق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الكوفة فأت مسجد السهلة فصلّ فيه و اسأل اللّه حاجتك لدينك و دنياك فانّ مسجد السهلة بيت أدريس النبي عليه السّلام الذي كان يخيط فيه و يصلّي فيه، و من دعا اللّه فيه بما أحب قضى له حوائجه، و رفعه يوم القيامة مكانا عليا إلى درجة إدريس عليه السّلام و أجير من مكاره الدنيا و مكائد أعدائه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كأني أرى</w:t>
      </w:r>
    </w:p>
    <w:p>
      <w:pPr>
        <w:pStyle w:val="BookText"/>
        <w:rPr/>
      </w:pPr>
      <w:r>
        <w:rPr>
          <w:rFonts w:ascii="Amiri" w:hAnsi="Amiri" w:eastAsia="Amiri" w:cs="Amiri"/>
          <w:color w:val="111111"/>
          <w:sz w:val="28"/>
          <w:sz w:val="28"/>
          <w:szCs w:val="28"/>
          <w:rtl w:val="true"/>
          <w:lang w:bidi="ar-SA"/>
        </w:rPr>
        <w:t>نزول القائم عليه السّلام في مسجد السهلة بأهله و عياله،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منزل إدريس، و ما بعث اللّه نبيّا إلّا و قد صلّى فيه، و المقيم فيه كالمقيم في فسطاط رسول اللّه صلّى اللّه عليه و اله و سلّم و ما من مؤمن و لا مؤمنة إلّا و قلبه يحنّ إليه، و ما من يوم و ليلة إلّا و الملائكة يأوون إلى هذا المسجد يعبدون اللّه فيه؛ يا أبا محمد أما إني لو كنت بالقرب منكم ما صليت صلاة إلّا فيه، ثم إذا قام قائمنا إنتقم اللّه لرسوله و لنا أجمعين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فسألنا أفيكم أحد عنده علم زيد بن علي؟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علم من علم عمّك؛ كنا عنده ذات ليلة في دار معاوية 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بنا نصلّي في مسجد السهلة،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جاء أمر فشغله عن الذهاب،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أعاذ اللّه به حولا لأعاذه اللّه، أما علمت أنه موضع بيت ادريس النبي الذي كان يخيط فيه، و منه سار إبراهيم إلى اليمن بالعمالقة، و منه سار داود عليه السّلام إلى جالوت، و إنّ فيه لصخرة خضراء فيها مثال كل نبي، و من تحت تلك الصخرة أخذت طينة كل نبي، و إنّه لمناخ الراكب،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الراكب؟،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عليه السّلام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بن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 السّلام جماعة، و فيهم رجل يقال له أبان بن 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 بعمّي زيد؟ 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 إبراهيم الذي خرج منه إلى العمالقة، و كان بيت أدريس الذي كان يخيط فيه، و فيه صخره خضراء فيها صورة وجوه النبيين، و فيه مناخ الراكب يعني الخضر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عمّي أتاه حين خرج فصلّى فيه و استجار باللّه لأجاره</w:t>
      </w:r>
    </w:p>
    <w:p>
      <w:pPr>
        <w:pStyle w:val="BookText"/>
        <w:rPr/>
      </w:pPr>
      <w:r>
        <w:rPr>
          <w:rFonts w:ascii="Amiri" w:hAnsi="Amiri" w:eastAsia="Amiri" w:cs="Amiri"/>
          <w:color w:val="111111"/>
          <w:sz w:val="28"/>
          <w:sz w:val="28"/>
          <w:szCs w:val="28"/>
          <w:rtl w:val="true"/>
          <w:lang w:bidi="ar-SA"/>
        </w:rPr>
        <w:t>عشرين سنة، و ما أتاه مكروب قطّ فصلّى فيه، ما بين العشائين، و دعا اللّه إلّا فرّج اللّه عنه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 الحديث أيضا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استعاذ اللّه حولا لأعاذه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سار داود إلى جالوت،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كانت منازلهم؟،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زواياه، و إنّ فيه لصخرة فيها مثال وجه كل نبي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بالاسناد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السهلة ركعتين زاد اللّه في عمره سنتين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أبي بصير عن أبي عبد اللّه عليه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كأني أرى نزول القائم في مسجد السهلة بأهله و عياله،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فيه منزل أدريس عليه السّلام و كان منزل إبراهيم خليل الرحمن، و ما بعث اللّه نبيا إلّا و قد صلّى فيه، و فيه مسكن الخضر عليه السّلام و المقيم فيه كالمقيم في فسطاط رسول اللّه صلّى اللّه عليه و اله و سلّم ما من مؤمن و لا مؤمنة إلّا و قلبه يحنّ إليه، و فيه صخرة فيها صورة كلّ نبيّ، و ما صلّى فيه أحد فدعا اللّه بنيّة صادقة إلّا صرفه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حاجته، و ما من أحد استجاره إلّا أجاره اللّه مما يخاف،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البقاع التي أحبّ اللّه أن يدعى فيها، و ما من يوم و ليلة إلّا و الملائكة تزور هذا المسجد يعبدون اللّه فيه، أما أني لو كنت بالقرب منكم صليت صلاة إلّا فيه يا أبا محمد و ما لم أصف أكثر، قلت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لا يزال القائم فيه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w:t>
      </w:r>
    </w:p>
    <w:p>
      <w:pPr>
        <w:pStyle w:val="BookText"/>
        <w:rPr/>
      </w:pPr>
      <w:r>
        <w:rPr>
          <w:rFonts w:ascii="IRNazanin" w:hAnsi="IRNazanin" w:eastAsia="IRNazanin"/>
          <w:color w:val="111111"/>
          <w:sz w:val="28"/>
          <w:sz w:val="28"/>
          <w:szCs w:val="28"/>
          <w:rtl w:val="true"/>
          <w:lang w:bidi="fa-IR"/>
        </w:rPr>
        <w:t>بعد، إلى انقضاء الخلق</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و هو في باب سيرة القائم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عن أبي حمزة الثمالي،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هل شهدت عمّي ليلة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صلّى في مسجد سهيل؟،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مسجد سهيل؟، لعلّك تعني مسجد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صلّى فيه ركعتين ثم استجار اللّه لأجاره سنة، فقال له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هذا مسجد 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بيت إبراهيم الذي كان يخرج منه إلى العمالقة، و فيه بيت أدريس الذي كان يخيط فيه، و فيه مناخ الراكب، و فيه صخرة خضراء فيها صورة جميع النبيين، و تحت الصخرة الطينة التي خلق اللّه منها النبيين، و فيه المعراج، و هو الفاروق الأعظم موضع منه، و هو ممرّ الناس، و هو من كوفان، و فيه ينفخ في الصور، و إليه المحشر، و يحشر من جانبه سبعون ألفا يدخلون الجنة بغير حساب، أولئك الذين أفلج اللّه حججهم و ضاعف نعمهم، فهم المستبقون الفائزون و القانتون يحبّون أن يدرأوا عن أنفسهم الفخر و يجلون و يخافون عدل اللّه عن لقائه، و أسرعوا في الطاعة فعملوا و علموا أنّ اللّه بما يعملون بصير، ليس عليهم حساب و لا عذاب يذهب الضغن و يطهّر المؤمنين، و من وسطه سار جبل الأهواز، و قد أتى عليه زمان و هو معمور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النبي لما نزل 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صلّى في مسجد الكوفة أتى هذا الموضع، و عرج منه إلى السماء، أو أراد أنّ المعراج المعنوي يحصل فيه للمؤمنين،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الفاروق موضع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المعراج، وقع من موضع منه، و هو المسمّى بالفاروق، أو المراد أنّ في موضع عنده يفرق القائم عليه السّلام بين الحق و الباطل، كما ورد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يظهر عدل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ممر الناس أي إلى المحشر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bookmarkStart w:id="68" w:name="pg19892_282867"/>
    </w:p>
    <w:p>
      <w:pPr>
        <w:pStyle w:val="Heading3"/>
        <w:numPr>
          <w:ilvl w:val="2"/>
          <w:numId w:val="1"/>
        </w:numPr>
        <w:rPr/>
      </w:pPr>
      <w:bookmarkStart w:id="69" w:name="__RefHeading___Toc1285302_2314609296"/>
      <w:bookmarkStart w:id="70" w:name="_Toc26"/>
      <w:bookmarkEnd w:id="68"/>
      <w:bookmarkEnd w:id="69"/>
      <w:r>
        <w:rPr>
          <w:rtl w:val="true"/>
        </w:rPr>
        <w:t>مساجد الكوفة</w:t>
      </w:r>
      <w:bookmarkEnd w:id="70"/>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مساجد ملعونة و مساجد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المباركة فمسجد غنّي، و اللّه أنّ قبلته لقاسطة، و إنّ طينته لطيبة، و لقد بناه رجل مؤمن، و لا تذهب الدنيا حتى تنفجر عنده عينان يكون فيها جنتان، و أهله ملعونون، و هو مسلوب منهم، مسجد بني ظفر، و مسجد السهلة، و مسجد بالحمراء، و مسجد جعفي، و ليس هو مسجدهم اليوم، و يقال 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المساجد الملعونة فمسجد ثقيف، و مسجد الأشعث، و مسجد جرير البجلي، و مسجد سماك، و مسجد بالحمراء بني على قبر فرعون من الفراعنة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مسجد الأشعث ما بين السهلة و الكوفة و قد بقي منه حائط قبلته و منارته، و مسجد الأشعث و هو الذي يدعونه بمسجد الجواشن، و مسجد سماك هو بالموضع الذي فيه الحدّادون قريب منه، و ذكر أنّه يسمى بمسجد الحوافر و مسجد شبث بن ربعي في السوق في آخر درب الحجاج، و الذي على قبر فرعون هو بمحلّة النجار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نهى عن الصلاة في خمسة مساجد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الأشعث بن قيس الكندي، و مسجد جرير بن عبد اللّه البجلي، و مسجد سماك بن مخرمة، و مسجد شبث بن ربعي، و مسجد تيم، قال و كان أمير المؤمنين عليه السّلام إذا نظر إلى مسجدهم،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بقعة تيم، و معناه</w:t>
      </w:r>
    </w:p>
    <w:p>
      <w:pPr>
        <w:pStyle w:val="BookText"/>
        <w:rPr/>
      </w:pPr>
      <w:r>
        <w:rPr>
          <w:rFonts w:ascii="Amiri" w:hAnsi="Amiri" w:eastAsia="Amiri" w:cs="Amiri"/>
          <w:color w:val="111111"/>
          <w:sz w:val="28"/>
          <w:sz w:val="28"/>
          <w:szCs w:val="28"/>
          <w:rtl w:val="true"/>
          <w:lang w:bidi="ar-SA"/>
        </w:rPr>
        <w:t>أنهم قعدوا عنه لا يصلّون معه عداوة له بغضا لعنهم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الخبر قد رواه الكليني في الكافي</w:t>
      </w:r>
      <w:r>
        <w:rPr>
          <w:rStyle w:val="FootnoteAnchor"/>
          <w:rtl w:val="true"/>
        </w:rPr>
        <w:footnoteReference w:id="212"/>
      </w:r>
      <w:r>
        <w:rPr>
          <w:rFonts w:ascii="Amiri" w:hAnsi="Amiri" w:eastAsia="Amiri" w:cs="Amiri"/>
          <w:color w:val="111111"/>
          <w:sz w:val="28"/>
          <w:sz w:val="28"/>
          <w:szCs w:val="28"/>
          <w:rtl w:val="true"/>
          <w:lang w:bidi="ar-SA"/>
        </w:rPr>
        <w:t>، و الشيخ في التهذيب</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إلّا أن أحضرهما في الأمالي و روياه باسنادهما عن أبي جعفر الباقر و فيهما وقع هكذا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مساجد ملعونة و مساجد مباركة، فأمّا المباركة؛ فمسجد غني، و اللّه إنّ قبلته لقاسطة، و إنّ طينته لطيبة، و لقد وضعه رجل مؤمن، و لا تذهب الدنيا حتى تنفجر منه عينان و يكون عنده جنتان، و أهله ملعونون، و هو مسلوب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بني ظفر؛ و هو مسجد السهلة، و مسجد بالحمراء، و مسجد جعفي، و ليس هو هذا اليوم مسجدهم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المساجد الملعونة؛ فمسجد ثقيف، و مسجد الأشعث، و مسجد جرير، و مسجد سماك، و مسجد بالحمراء بني على قبر فرعون من الفراعنة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الفاضل القاشاني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و الخاء المعجمة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 بقرب الكوفة، بها قبر إبراهيم بن عبد اللّه بن حسن بن الحسن بين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باخمرى كسكرى،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الباء و إهمال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بالموضعين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مسجد بالحمراء ثانيا إستئناف للإفادة المذكورة في ذيله بخطّ الأفندي فتأمّل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بالكوفة مساجد مباركة، و مساجد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مسجد غنيّ و هو مسجد مبارك، و اللّه إنّ قبلته لقاسطة، و لقد أسسه رجل مؤمن، و إنه لفي سرّة الأرض، و إنّ بقعته لطيبة، و لا تذهب الليالي و الأيام حتى تنفجر فيه عيون، و يكون على جنبيه جنتان، و إنّ أهله ملعونون، و هو مسلوب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جعفي مسجد مبارك، و ربما اجتمع فيه ناس من العرب من أوليائنا فيصلّون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بني ظفر مسجد مبارك، و اللّه إنّ فيه لصخرة خضراء، و ما بعث اللّه من نبي إلّا فيها تمثال وجهه، و هو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الحمراء و هو مسجد يونس بن متّى و لينفجرنّ فيه عين يظهر على السبخة و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المساجد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فمسجد الأشعث بن قيس، و مسجد جرير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ثقيف، و مسجد سماك، و مسجد بالحمراء بني على قبر فرعون من الفراعنة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هذا الخبر يدل على إتحاد مسجد بني ظفر، و مسجد السهلة فيمكن أن يكون في الخبر السابق زيدت الواو من النسّاخ، أو يكون العطف للتفسير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سهيل؛ و هو مسجد مبارك، و الظاهر أن مسجد الحمراء هو المعروف الآن مسجد يونس و قبره عليه السّلام و لم نجد في خبر كونه مدفونا هناك</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مسجد السهلة الروحاء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مكروب يأتي مسجد السهلة فيصلّي فيه ركعتين بين العشائين و يدعو اللّه إلّا فرّج اللّه كربه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إبن طاووس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تمضي إلى السهلة فاجعل ذلك بين المغرب و العشاء الآخرة من ليلة الأربعاء، و هو أفضل من غيره من الأوقات</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بني كاهل يعرف بمسجد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حبيب بن أبي ثابت عن عبد الرحمن ابن الأسود الكاهلي،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تذهب بنا إلى مسجد أمير المؤمنين نصلّي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المساجد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بني كاهل، و إنه لم يبق منه سوى أسّه، و أس مأذنته،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 بن أبي طالب عليه السّلام بنا في مسجد بني كاهل الفجر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يوجد آثار تلك المأذنة، و هي بجنب قبور باب أمير المؤمنين عليه السّلام و صلّى الصادق عليه السّلام أيضا الفجر في مسجد بني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عن علي بن إبراهيم عن أبيه،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إلى بيت اللّه الحرام فوردنا عند نزولنا الكوفة فدخلنا إلى مسجد السهلة فاذا نحن بشخص راكع و ساجد فما فرغ دعا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مبدأ الخلق و معيده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نهض إلى زاوية المسجد فوقف هناك و صلّى ركعتين و نحن معه؛ فلما انفتل من الصلاة سبّح،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p>
    <w:p>
      <w:pPr>
        <w:pStyle w:val="BookText"/>
        <w:rPr/>
      </w:pPr>
      <w:r>
        <w:rPr>
          <w:rFonts w:ascii="Amiri" w:hAnsi="Amiri" w:eastAsia="Amiri" w:cs="Amiri"/>
          <w:color w:val="111111"/>
          <w:sz w:val="28"/>
          <w:sz w:val="28"/>
          <w:szCs w:val="28"/>
          <w:rtl w:val="true"/>
          <w:lang w:bidi="ar-SA"/>
        </w:rPr>
        <w:t xml:space="preserve">هذه البقعة الشريفة، و بحقّ من تعبّد لك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و مؤلف 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بالإسناد إلى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التسّتري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ببني رواس،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ملت بنا إلى مسجد صعصعة فصلينا فيه، فانّ هذا رجب، و يستحبّ فيه زيارة هذه المواضع المشرّفة التي وطئها الموالي بأقدامهم و صلّوا فيها، و مسجد صعصعة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معه إلى المسجد و إذا ناقة معقلة مرحّلة قد أنيخت بباب المسجد، فدخلنا و إذا برجل عليه ثياب الحجاز، و عمته كعمتهم قاعد يدعو بهذا الدعاء من بعد ما صلّى ركعتين فحفظته أنا و صاحبي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ذا المنن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طويلا و قام و ركب الراحلة و ذهب،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الخضر، فما بالنا لا نكلّمه كأنما أمسك على ألسنتنا و خرجناه،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فلقينا إبن أبي داود الرواسي،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مسجد صعصعة و أخبرناه بالخبر،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الراكب يأتي مسجد صعصعة في اليومين و الثلاثة لا يتكلم،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تريانه أنتما قلنا نظنّه الخضر،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ما أراه إلّا من الخضر محتاج إلى رؤيته فانصرفنا راشدين، 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صاحب الزمان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أبي داود الرواسي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مع محمد بن جعفر الدهان إلى مسجد السهلة في يوم من أيام رجب،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بنا إلى مسجد صعصعة فهو مسجد مبارك، و قد صلّى فيه أمير المؤمنين عليه السّلام، و وطئه الحجيج بأقدامهم فملنا إليه، فبينا نحن نصلّي إذا برجل قد نزل عن ناقته و عقلها بالظلال، ثم دخل و صلّى ركعتين أطال فيهما، ثم مدّ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ذا المنن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ثم قام إلى راحلته و ركبها، فقال لي إبن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نقوم إليه فنسأله من هو؟ فقمنا إليه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ناشدتكما اللّه من</w:t>
      </w:r>
    </w:p>
    <w:p>
      <w:pPr>
        <w:pStyle w:val="BookText"/>
        <w:rPr/>
      </w:pPr>
      <w:r>
        <w:rPr>
          <w:rFonts w:ascii="Amiri" w:hAnsi="Amiri" w:eastAsia="Amiri" w:cs="Amiri"/>
          <w:color w:val="111111"/>
          <w:sz w:val="28"/>
          <w:sz w:val="28"/>
          <w:szCs w:val="28"/>
          <w:rtl w:val="true"/>
          <w:lang w:bidi="ar-SA"/>
        </w:rPr>
        <w:t>ترياني، قال إبن جعفر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نظنّك الخضر،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لمن الخضر مفتقر إلى رؤيته إنصرفا فأنا إمام زمانكما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طاووس اليماني؛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بالحجر في رجب و إذا أنا بشخص راكع و ساجد فتأملته فاذا هو علي بن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نفسي رجل صالح من أهل بيت النبوة، و اللّه لأغتنمنّ دعاءه، فجعلت أرقبه حتى فرغ من صلاته، و رفع باطن كفّيه إلى السماء و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سيدي، سيدي و هذه يداي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و قلب خدّه الأيمن ثم الأيسر ثم عاد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 فبكيت حتى علا نحيبي فالتفت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يماني؟</w:t>
      </w:r>
    </w:p>
    <w:p>
      <w:pPr>
        <w:pStyle w:val="BookText"/>
        <w:rPr/>
      </w:pPr>
      <w:r>
        <w:rPr>
          <w:rFonts w:ascii="Amiri" w:hAnsi="Amiri" w:eastAsia="Amiri" w:cs="Amiri"/>
          <w:color w:val="111111"/>
          <w:sz w:val="28"/>
          <w:sz w:val="28"/>
          <w:szCs w:val="28"/>
          <w:rtl w:val="true"/>
          <w:lang w:bidi="ar-SA"/>
        </w:rPr>
        <w:t>و ليس هذا مقام المذنبين،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حقيق على اللّه أن لا يردّك و جدّك محمد صلّى اللّه عليه و اله و سلّم 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العام المقبل في شهر رجب بالكوفة فممرت بمسجد غني فرأيته عليه السّلام يصلّي فيه و يدعو بهذا الدعاء، و فعل كما فعل بالحجر تمام الحديث</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ميثم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 بي مولاي أمير المؤمنين ليلة من الليالي قد خرج من الكوفة و انتهى إلى مسجد جعفي و توجه إلى القبلة و صلّى أربع ركعات؛ فلما سلّم و سبّح بسط 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أدعوك و قد عصيتك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أخفت دعاءه و سجد و عفّر و قام، و خرج فاتبعته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إلى الصحراء، و خطّ لي خطة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تجاوز هذه الخطة، و مضى عنّي، و كانت ليلة مدلهمة،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أسلمت مولاك، و له أعداء كثيرة، أيّ غدر يكون لك عند اللّه و عند رسوله، و اللّه لأقفين أثره، و لأعلمن خبره، و إن كان قد خالفت أمره، و جعلت أتبع أثره، فوجدته عليه السّلام مطلعا في البئر إلى نصفه يخاطب</w:t>
      </w:r>
    </w:p>
    <w:p>
      <w:pPr>
        <w:pStyle w:val="BookText"/>
        <w:rPr/>
      </w:pPr>
      <w:r>
        <w:rPr>
          <w:rFonts w:ascii="Amiri" w:hAnsi="Amiri" w:eastAsia="Amiri" w:cs="Amiri"/>
          <w:color w:val="111111"/>
          <w:sz w:val="28"/>
          <w:sz w:val="28"/>
          <w:szCs w:val="28"/>
          <w:rtl w:val="true"/>
          <w:lang w:bidi="ar-SA"/>
        </w:rPr>
        <w:t>البئر، و البئر تخاطبه، فحسّ بي، و التفت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ألم آمرك ألّا تجاوز الخطة؟،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خشيت عليك من الأعداء فلم يصبر لذلك قلبي،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ممّا قلت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الصدر لبانات‌إذا ضاق لها صدري</w:t>
      </w:r>
    </w:p>
    <w:p>
      <w:pPr>
        <w:pStyle w:val="BookText"/>
        <w:rPr/>
      </w:pPr>
      <w:r>
        <w:rPr>
          <w:rFonts w:ascii="Amiri" w:hAnsi="Amiri" w:eastAsia="Amiri" w:cs="Amiri"/>
          <w:color w:val="111111"/>
          <w:sz w:val="28"/>
          <w:sz w:val="28"/>
          <w:szCs w:val="28"/>
          <w:rtl w:val="true"/>
          <w:lang w:bidi="ar-SA"/>
        </w:rPr>
        <w:t>نكتّ الأرض بالكفّ‌و أبديت لها سرّي</w:t>
      </w:r>
    </w:p>
    <w:p>
      <w:pPr>
        <w:pStyle w:val="BookText"/>
        <w:rPr/>
      </w:pPr>
      <w:r>
        <w:rPr>
          <w:rFonts w:ascii="Amiri" w:hAnsi="Amiri" w:eastAsia="Amiri" w:cs="Amiri"/>
          <w:color w:val="111111"/>
          <w:sz w:val="28"/>
          <w:sz w:val="28"/>
          <w:szCs w:val="28"/>
          <w:rtl w:val="true"/>
          <w:lang w:bidi="ar-SA"/>
        </w:rPr>
        <w:t>فمهما تنبت الأرض‌فذاك النبت من بذري</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حبيب بن أبي ثابت عن عبد الرحمن بن الأسود الكاهلي،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تذهب بنا إلى مسجد أمير المؤمنين عليه السّلام الحديث</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w:t>
      </w:r>
      <w:bookmarkStart w:id="71" w:name="pg19892_282874"/>
    </w:p>
    <w:p>
      <w:pPr>
        <w:pStyle w:val="Heading3"/>
        <w:numPr>
          <w:ilvl w:val="2"/>
          <w:numId w:val="1"/>
        </w:numPr>
        <w:rPr/>
      </w:pPr>
      <w:bookmarkStart w:id="72" w:name="__RefHeading___Toc1285304_2314609296"/>
      <w:bookmarkStart w:id="73" w:name="_Toc27"/>
      <w:bookmarkEnd w:id="71"/>
      <w:bookmarkEnd w:id="72"/>
      <w:r>
        <w:rPr>
          <w:rtl w:val="true"/>
        </w:rPr>
        <w:t>فرات الكوفة</w:t>
      </w:r>
      <w:bookmarkEnd w:id="7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المتقدّم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المظفر العلوي، عن ابن عياش، عن أبيه، عن الحسين بن إشكيب، عن عبد الرحمن بن حمّاد، عن أحمد بن الحسن، عن صدقة بن صدقة بن حسان، عن مهران بن أبي نصر، عن يعقوب بن شعيب، عن أبي سعيد الإسكافي، عن أبي جعفر عليه السّلام، قال، قال أمير المؤمنين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آوَيْناهُما إِلى رَبْوَةٍ ذاتِ قَرارٍ وَ مَعِينٍ</w:t>
      </w:r>
      <w:r>
        <w:rPr>
          <w:rStyle w:val="FootnoteAnchor"/>
          <w:rtl w:val="true"/>
        </w:rPr>
        <w:footnoteReference w:id="2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الكوفة، و القرار المسجد، و المعين الفرات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أبيه، عن جدّه علي بن مهزيار، عن إبن محبوب،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الكوفة على أبي جعفر عليه السّلام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من فراتكم في كل يوم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لمحروم من الخير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عن إبن عيسى، عن عيسى بن عبد اللّه بن محمد بن عمر بن علي،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سيد شراب الدنيا و الآخرة، و أربعة أنهار في الدنيا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النيل، و سيحان، و جيحان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جميلة، عن سليمان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عليه السّلام</w:t>
      </w:r>
    </w:p>
    <w:p>
      <w:pPr>
        <w:pStyle w:val="BookText"/>
        <w:rPr/>
      </w:pPr>
      <w:r>
        <w:rPr>
          <w:rFonts w:ascii="Amiri" w:hAnsi="Amiri" w:eastAsia="Amiri" w:cs="Amiri"/>
          <w:color w:val="111111"/>
          <w:sz w:val="28"/>
          <w:sz w:val="28"/>
          <w:szCs w:val="28"/>
          <w:rtl w:val="true"/>
          <w:lang w:bidi="ar-SA"/>
        </w:rPr>
        <w:t>يقول من شرب من ماء الفرات و حنّك به فهو محبّنا أهل البيت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بحذف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سيد المياه في الدنيا و الآخرة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مرفوعا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يهبط كلّ ليلة معه ثلاث مثاقيل مسك من مسك الجنة فيطرحها في الفرات، و ما من نهر في شرق الأرض و لا غربها أعظم بركة منه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 في الفرات كل يوم قطرات من الجنة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عليه السّلام الكوفة في زمن أبي العباس فجاء على دابته في ثياب سفره حتى وقف على جسر الكوفة،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فأخذ كوز ملّاح فغرف له به فأسقاه فشرب و الماء يسيل من شدقيه على لحيته و ثيابه، ثم استزاده فزاده فحمد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مأعظم بركته، أما أنّه يسقط فيه كل يوم سبع قطرات من الجنة، أما لو علم الناس ما فيه من البركة لضربوا الأخبية على حافتيه، أما لو لا ما يدخله من الخاطئين ما اغتمس فيه ذو عاهة إلّا أبراه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أحدا يحنّك بماء الفرات إلّا كان لنا شيعة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عقبة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w:t>
      </w:r>
    </w:p>
    <w:p>
      <w:pPr>
        <w:pStyle w:val="BookText"/>
        <w:rPr/>
      </w:pPr>
      <w:r>
        <w:rPr>
          <w:rFonts w:ascii="Amiri" w:hAnsi="Amiri" w:eastAsia="Amiri" w:cs="Amiri"/>
          <w:color w:val="111111"/>
          <w:sz w:val="28"/>
          <w:sz w:val="28"/>
          <w:szCs w:val="28"/>
          <w:rtl w:val="true"/>
          <w:lang w:bidi="ar-SA"/>
        </w:rPr>
        <w:t>من شيعة علي عليه السّلام و ما حنّك به رجل إلّا أحبّنا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ماء الفرات</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نهران مؤمنان، و نهران كافران، نهران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بلخ و دجلة؛ و 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مصر، و الفرات؛ فحنّكوا أولادكم بماء الفرات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الجزائري في شرح هذا الحديث</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جعلها مؤمنين على التشبيه لأنهما يفيضان على الأرض فيسقيان الحرث بلا مؤنة، و جعل الآخرين كافرين لانهما لا يسقيان و لا ينتفع بهما إلّا بمؤنة و كلفة، فهذان في الخير و النفع كالمؤمنين، و هذان في قلة النفع كالكافرين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عمير،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الفرات ميزابان من الجنة</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الفرات أخبار كثيرة حذفتها لطولها، و فيما ذكرناه كفاية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مراصد الإطلاع في معرفة الأمكنة و البقاع للعلّامة الجهبذ ياقوت الحموي الرومي</w:t>
      </w:r>
      <w:r>
        <w:rPr>
          <w:rStyle w:val="FootnoteAnchor"/>
          <w:rtl w:val="true"/>
        </w:rPr>
        <w:footnoteReference w:id="242"/>
      </w:r>
      <w:r>
        <w:rPr>
          <w:rFonts w:ascii="Amiri" w:hAnsi="Amiri" w:eastAsia="Amiri" w:cs="Amiri"/>
          <w:color w:val="111111"/>
          <w:sz w:val="28"/>
          <w:sz w:val="28"/>
          <w:szCs w:val="28"/>
          <w:rtl w:val="true"/>
          <w:lang w:bidi="ar-SA"/>
        </w:rPr>
        <w:t>في حرف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الفرات بالضمّ، ثم التخفيف، و آخره تاء مثناة من فوق؛ و هو النهر 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بالفارسية قالاذروذ، و مخرج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أرمينية، ثم من قاليقلا قرب خلاط،</w:t>
      </w:r>
    </w:p>
    <w:p>
      <w:pPr>
        <w:pStyle w:val="BookText"/>
        <w:rPr/>
      </w:pPr>
      <w:r>
        <w:rPr>
          <w:rFonts w:ascii="Amiri" w:hAnsi="Amiri" w:eastAsia="Amiri" w:cs="Amiri"/>
          <w:color w:val="111111"/>
          <w:sz w:val="28"/>
          <w:sz w:val="28"/>
          <w:szCs w:val="28"/>
          <w:rtl w:val="true"/>
          <w:lang w:bidi="ar-SA"/>
        </w:rPr>
        <w:t>و يدور بتلك الجبال حتى يدخل أرض الروم و يجي‌ء إلى بلخ، و يخرج إلى ملطية ثم إلى سميساط، و تصبّ إليه أنهار صغار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سنجة، و نهر كيسوم، و نهر ديصان، و البليخ، حتى ينتهي إلى قلعة نجم مقابل منبج ثم يحاذي بالس، إلى دوسر إلى الرّقة إلى رحبة مالك بن طوق، ثم إلى عانة، ثم إلى هيت، ثم يصير أنهارا تسقي زروع السواد منها نهر سوراء و هو أكبرها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الآن عمود الفرات، و نهر ملك، و نهر عيسى، و كوثى، و قد خرب الآن، و نهر الكوفة من الجانب الغربي، و نهر بلد النيل، و نهر سوراء فاذا سقيت الزروع، و انتفع بمياهها وقع فاضل مياهها ما كان في شرقيها إلى دجلة، و ما كان في غربيّها فإلى بطائح الكوفة، و كذلك ما تحت شطّ سورى يسمّى السيّب عليه قرى كثيرة سقيها منه، ثم يقع فاضله في البطائح، و هي من برّ الكوفة على ظهر النجف إلى البصرة، و إلى أعمال واسط المتصلة بالأهواز دائرة إلى قرب النعمانية و النيل ثم يعود إلى الفرات فهذه البطائح هي برّ الفرات و برّ دجلة يصبّان فيها، و سقي الفرات هو الكور التي شربها من الفرات من عانات إلى السيب</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الحموي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تخفيف ثانيه و بعد الألف شين معجمة، قرية مشهورة في سواد العراق من أعمال نهر ملك، ينزلها الحاج بعد صرصر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في حرف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ثم السكون، و الثاء المثلثة، و ألف مقصورة، تكتب ياء لأنها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نهر بالعراق، قيل هو أول نهر حفر به، ثم حفرت الأنهار بعده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مواضع بسواد العراق بأرض بابل، و قد طمّ و أخرج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كوثى بالعراق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كوثى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كوثى ربّا، و بها مشهد إبراهيم الخليل عليه السّلام و هما قريتان و بينهما تلول من رماد،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رماد النار التي أوقدها نمرود لإحراقه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حرف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رجل إسمه النعمان، بين واسط و بغداد، في نصف الطريق على ضفّة دجلة، هي قصبة الزاب، و هو عمل قوسان، و أهلها روافض</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نواحي الأنبار، حفره سعد بن أبي وقاص</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كتابه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شيلي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الأنبار من السواد، و هي شيلي بن فرخزاذان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متقبلا لحفره من نيسابور ثم عرف بنهر زياد، لأنه استحدث حفره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من نواحي الكوفة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قورا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طسّوج من ناحية الكوفة، عليه عدّة قرى، منها سورى</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حرف السين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مقصورة بوزن بشرى، موضع بأرض بابل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تحت الحلة لها نهر ينسب إليها، و كورة قريبة من</w:t>
      </w:r>
    </w:p>
    <w:p>
      <w:pPr>
        <w:pStyle w:val="BookText"/>
        <w:rPr/>
      </w:pPr>
      <w:r>
        <w:rPr>
          <w:rFonts w:ascii="IRNazanin" w:hAnsi="IRNazanin" w:eastAsia="IRNazanin"/>
          <w:color w:val="111111"/>
          <w:sz w:val="28"/>
          <w:sz w:val="28"/>
          <w:szCs w:val="28"/>
          <w:rtl w:val="true"/>
          <w:lang w:bidi="fa-IR"/>
        </w:rPr>
        <w:t>الفرات</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سورى كطوبى، و قد تمدّ، بلدة بالعراق من أرض بابل من بلاد السريانيين</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الحموي في مراصد الإطلاع،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و سكون الياء، بين بغداد و النعمانية، مخرجه من الفرات، و عليه قرى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همينيا و فمه عند النيل، من أعمال بابل</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أنهار العراق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أوله، بلفظ النيل، الذي يصبغ به الثياب، أحدها بليدة في سواد الكوفة، قرب حلّة بني مزيد، يخترقها نهر يتخلّج من الفرات العظمى، حفره الحجاج بن يوسف، و سمّاه بنيل مصر، و هو عمود عمل قوسان يصبّ فاضله إلى دجلة تحت النعمانية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أنهار الرّقة، حفره االرشيد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ثانيه، مدينة مشهورة على الفرات من جانبها الشرقي، بينها و بين حرّان ثلاثة أيام، من بلاد الجزّيرة، و كانت بالجانب الغربي مدينة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برّقة واسط</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74" w:name="pg19892_282880"/>
    </w:p>
    <w:p>
      <w:pPr>
        <w:pStyle w:val="Heading3"/>
        <w:numPr>
          <w:ilvl w:val="2"/>
          <w:numId w:val="1"/>
        </w:numPr>
        <w:rPr/>
      </w:pPr>
      <w:bookmarkStart w:id="75" w:name="__RefHeading___Toc1285306_2314609296"/>
      <w:bookmarkStart w:id="76" w:name="_Toc28"/>
      <w:bookmarkEnd w:id="74"/>
      <w:bookmarkEnd w:id="75"/>
      <w:r>
        <w:rPr>
          <w:rtl w:val="true"/>
        </w:rPr>
        <w:t>تمصير الكوفة</w:t>
      </w:r>
      <w:bookmarkEnd w:id="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الفرات أخبار كثيرة، و كذا في قرى الكوفة، و قد ذكرت آنفا في الأنهار التي كانت تجري من الفرات إلى الكوفة، و كذا قراها، و كانت كثيرة متّصلة بعضها إلى بعض، و سأشير إلى بعضها سوى ما تقدم، لأنّ الكوفة كانت تشتمل على ثلاثمائة قرية أو أكثر كما رواه لوط بن يحيى الأزدي، و عبد اللّه إبن العلا، و أبو الحسن البكري، و كلّهم قالوا بالكوفة يومئذ ثلاثمائة و ستون قبيلة و اربعمائة راية، انتهى</w:t>
      </w:r>
      <w:r>
        <w:rPr>
          <w:rFonts w:eastAsia="Amiri" w:cs="Amiri" w:ascii="Amiri" w:hAnsi="Amiri"/>
          <w:color w:val="111111"/>
          <w:sz w:val="28"/>
          <w:szCs w:val="28"/>
          <w:rtl w:val="true"/>
          <w:lang w:bidi="ar-SA"/>
        </w:rPr>
        <w:t>.</w:t>
      </w:r>
      <w:bookmarkStart w:id="77" w:name="pg19892_282881"/>
    </w:p>
    <w:p>
      <w:pPr>
        <w:pStyle w:val="Heading3"/>
        <w:numPr>
          <w:ilvl w:val="2"/>
          <w:numId w:val="1"/>
        </w:numPr>
        <w:rPr/>
      </w:pPr>
      <w:bookmarkStart w:id="78" w:name="__RefHeading___Toc1285308_2314609296"/>
      <w:bookmarkStart w:id="79" w:name="_Toc29"/>
      <w:bookmarkEnd w:id="77"/>
      <w:bookmarkEnd w:id="78"/>
      <w:r>
        <w:rPr>
          <w:rtl w:val="true"/>
        </w:rPr>
        <w:t>قبائل الكوفة و قراها</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خريدة العجائب و فريدة الغرائب لمؤلفه العلامة سراج الدين، أبي حفص، عمر بن الوردي 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الفرات الأعظم، هو نهر عظيم، عذب، طيّب، ذو هيبة، مخرجه من أرمينية ثم يمتد إلى قاليقالا بالقرب من خلاط، و إلى ملطية، و الى سميساط، و إلى الرّقة، ثم إلى عانة، و إلى هيت، فيسقي هناك المزارع و البساتين و الرساتيق، ثم ينصب بعضه في دجلة و بعضه يسير الى بحر فارس</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للفرات فضائل كثيرة، روي ان أربعة أنهار من أنهار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سيحون، و جيحون، و النيل، و الفرات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ان نهركم هذا ينصب إليه ميزابان من الجنة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جعفر الصادق عليه السّلام انه شرب من ماء الفرات ثم استزاد و حمد اللّه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بركته، و لو علم الناس ما فيه من البركة لضربوا على حافتيه القباب، ما انغمس فيه ذو عاهة إلّا برأ</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الفرات مدّ في زمن عمر فألقى رمانة عظيمة فيها كرّ من الحب فأمر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ان يقسموها بينهم، و كانوا يروون أنّها من الجنة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كتابه المذكور، في نيل مصر، و ساق الحديث 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النيل و الفرات كلها تخرج من قبّة من زبر جدة خضراء من جبل عال هناك، و تسلك</w:t>
      </w:r>
    </w:p>
    <w:p>
      <w:pPr>
        <w:pStyle w:val="BookText"/>
        <w:rPr/>
      </w:pPr>
      <w:r>
        <w:rPr>
          <w:rFonts w:ascii="Amiri" w:hAnsi="Amiri" w:eastAsia="Amiri" w:cs="Amiri"/>
          <w:color w:val="111111"/>
          <w:sz w:val="28"/>
          <w:sz w:val="28"/>
          <w:szCs w:val="28"/>
          <w:rtl w:val="true"/>
          <w:lang w:bidi="ar-SA"/>
        </w:rPr>
        <w:t>على البحر المظلم، و هي أحلى من العسل، و أذكى رائحة من المسك، و لكنها تتغيّر بتغيّر المجاري</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أن رجلا من ولد العيص بن إسحاق بن إبراهيم الخليل عليه السّلام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مصر و رأى عجائبها آلى على نفسه أن لا يفارق ساحل النيل الى منتهاه أو يموت، فسار ثلاثين سنة في العامر و ثلاثين سنة في الخراب، حتى انتهى الى بحر أخضر فرأى النيل يشق ذلك البحر، و انه ركب دابة هناك سخّرها اللّه له فعدت به زمانا طويلا، و انه وقع في أرض جبالها و أشجارها من حديد، ثم وقع في أرض من نحاس، جبالها و أشجارها نحاس، ثم وقع في أرض من فضة، جبالها و أشجارها فضة، ثم وقع في أرض من ذهب جبالها و أشجارها ذهب، و انه انتهى في مسيره الى سور مرتفع من ذهب و فيه قبة عالية من ذهب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أبواب، و الماء ينحدر من ذلك السور و يستقر في تلك القبّة، ثم يخرج من الأبواب الأربعة، فمنها ثلاثة تغيض في الأرض، و الرابع يجري على وجه الأرض و هو النيل، و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سيحون و جيحون و الفرات</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الحديث و هو مطوّل ذكره في خريدة العجائب،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و الصافي، و البحار بالأسناد في معراج النبي صلّى اللّه عليه و اله و سلّم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صرت في سماء الدنيا، و إذا نهران يطردان،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النهران يا أخي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الفرات، و نيل مصر،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أخبار كثيرة، منها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اله و سلّم سأل جبرئيل عليه السّلام عن مبدأ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اني سألت ربي أن يريني مبدأه، فأمرني فطرد ما شاء اللّه، ثم وقعت على بستان فأمرني ربي أن أدخله، فدخلته فإذا وسطه قبة من الذهب فدخلتها فإذا فيها سرير</w:t>
      </w:r>
    </w:p>
    <w:p>
      <w:pPr>
        <w:pStyle w:val="BookText"/>
        <w:rPr/>
      </w:pPr>
      <w:r>
        <w:rPr>
          <w:rFonts w:ascii="Amiri" w:hAnsi="Amiri" w:eastAsia="Amiri" w:cs="Amiri"/>
          <w:color w:val="111111"/>
          <w:sz w:val="28"/>
          <w:sz w:val="28"/>
          <w:szCs w:val="28"/>
          <w:rtl w:val="true"/>
          <w:lang w:bidi="ar-SA"/>
        </w:rPr>
        <w:t>من ذهب، و عليها شخص نائم و من كفه تجري أربعة أنهار أحدها الفرات، فنظرت الى ذلك الشخص فاذا هو علي بن أبي طالب، و الماء يخرج من بين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ذلك أيضا المجلسي في البحار</w:t>
      </w:r>
      <w:r>
        <w:rPr>
          <w:rStyle w:val="FootnoteAnchor"/>
          <w:rtl w:val="true"/>
        </w:rPr>
        <w:footnoteReference w:id="263"/>
      </w:r>
      <w:r>
        <w:rPr>
          <w:rFonts w:ascii="Amiri" w:hAnsi="Amiri" w:eastAsia="Amiri" w:cs="Amiri"/>
          <w:color w:val="111111"/>
          <w:sz w:val="28"/>
          <w:sz w:val="28"/>
          <w:szCs w:val="28"/>
          <w:rtl w:val="true"/>
          <w:lang w:bidi="ar-SA"/>
        </w:rPr>
        <w:t>، و ذكره غيره، و لا يسع الإطالة لأنّا بنينا على الإختصار، و يظهر من عموم الأخبار أنّ كل قبيلة من هذه القبائل كانت على حدة، و ذلك كما ذكره إبن أبي الحديد في شرحه للنهج</w:t>
      </w:r>
      <w:r>
        <w:rPr>
          <w:rStyle w:val="FootnoteAnchor"/>
          <w:rtl w:val="true"/>
        </w:rPr>
        <w:footnoteReference w:id="264"/>
      </w:r>
      <w:r>
        <w:rPr>
          <w:rFonts w:ascii="Amiri" w:hAnsi="Amiri" w:eastAsia="Amiri" w:cs="Amiri"/>
          <w:color w:val="111111"/>
          <w:sz w:val="28"/>
          <w:sz w:val="28"/>
          <w:szCs w:val="28"/>
          <w:rtl w:val="true"/>
          <w:lang w:bidi="ar-SA"/>
        </w:rPr>
        <w:t>، و نصر بن مزاحم في كتابه صفين</w:t>
      </w:r>
      <w:r>
        <w:rPr>
          <w:rStyle w:val="FootnoteAnchor"/>
          <w:rtl w:val="true"/>
        </w:rPr>
        <w:footnoteReference w:id="265"/>
      </w:r>
      <w:r>
        <w:rPr>
          <w:rFonts w:ascii="Amiri" w:hAnsi="Amiri" w:eastAsia="Amiri" w:cs="Amiri"/>
          <w:color w:val="111111"/>
          <w:sz w:val="28"/>
          <w:sz w:val="28"/>
          <w:szCs w:val="28"/>
          <w:rtl w:val="true"/>
          <w:lang w:bidi="ar-SA"/>
        </w:rPr>
        <w:t>، و المجلسي في البحار</w:t>
      </w:r>
      <w:r>
        <w:rPr>
          <w:rStyle w:val="FootnoteAnchor"/>
          <w:rtl w:val="true"/>
        </w:rPr>
        <w:footnoteReference w:id="266"/>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لما قدم من صفين إلى الكوفة و ساقوا الحديث، إلى أن قالوا حتى مرّ بالنخيلة، و رأينا بيوت الكوفة، فإذا نحن بشيخ جالس في ظلّ بيت، 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صالح بن سليم، أما الأصل فمن طيّ‌ء، و أما الجوار و الدعوة فمن بني سليم، ثم ساقوا الحديث و هو مطوّل إلى أن قالوا، ثم مضى عليه السّلام حتى جزنا دور بني عوف، فاذا نحن عن أيماننا بقبور سبعة أو 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القبور؟، فقال قدامة بن عجلان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خباب بن الأرت توفيّ بعد مخرجك، فأوصى أن يدفن في الظهر، و كان الناس يدفنون في دورهم و أفنيتهم، فدفن الناس إلى جنبه،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قد أسلم راغبا، و هاجر طائعا، و عاش مجاهدا، و ابتلي في جسده أحوالا، و لن يضيع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أجر من أحسن عملا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بالثوريين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ثور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الأصوات؟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بكاء على من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بالفائشين فسمع الأصوات، ثم مرّ بالشباميين فسمع رنة شديدة، ثم مضى حتى مرّ بالناعطيين، ثم مضى فلم يزل كذلك حتى 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قد أخذنا منه الحاجة، فيظهر من هذا و من أمثاله أنّ قبائل الكوفة؛ كل قبيلة على حدة يخالطها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مراصد الإطلاع في حرف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بأرض بابل، أسفل من حلة بني مزيد، بها قبر القاسم بن موسى بن جعفر عليه السّلام، و بالقرب منها قبر ذي الكفل، و هو حزقيل في برّ ملاحة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نواحي الكوفة، لها نهر يعرف بنهر شيلي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قديم فوق الأنبار، يأخذ من الفرات، عليه قرى و 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آخره راء، صقع بالعراق بين بابل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أوله ثم السكون و النون الساكنة، و واو مفتوحة، و راء؛ قرية كأنها من عمل الكوفة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ثم التشديد، مفتوح بلفظ التثنية، بلد كان بظاهر الكوفة كان من منازل المنذر، و به نهر و مزارع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مدينة على الفرات غربي بغداد، كان الفرس تسميّها فيروز سابور، أول من عمّرها سابور ذو الأكتاف، سميت بذلك لأنه كان يجمع فيها أنابير الحنطة و الشعير، و أقام بها أبو العباس السفاح إلى أن مات، و جدّد بها قصورا و أبنية</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 من مراصد الإطلاع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قرى الكوفة تتصل إلى الحلة المزيدية،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الهاشمية، و إنما</w:t>
      </w:r>
    </w:p>
    <w:p>
      <w:pPr>
        <w:pStyle w:val="BookText"/>
        <w:rPr/>
      </w:pPr>
      <w:r>
        <w:rPr>
          <w:rFonts w:ascii="Amiri" w:hAnsi="Amiri" w:eastAsia="Amiri" w:cs="Amiri"/>
          <w:color w:val="111111"/>
          <w:sz w:val="28"/>
          <w:sz w:val="28"/>
          <w:szCs w:val="28"/>
          <w:rtl w:val="true"/>
          <w:lang w:bidi="ar-SA"/>
        </w:rPr>
        <w:t>سميت هاشمية ببني العباس، فأوّل من سكنها السفاح، و بها قبره، ثم المنصور الدوانيقي، و حبس بها بني هاشم كعبد اللّه المحض</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من أهل المدينة ولد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عارضة و هيبة و لسان و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منزلة عند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ظهر العباسيون قدم مع جماعة من الطالبيين، على السفاح، و هو بالأنبار، فأعطاه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حبسة المنصور، عدة سنوات، من أجل ابنيه محمد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الى الكوفة، فمات سجينا فيها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حققه الخطيب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6587</w:t>
      </w:r>
      <w:r>
        <w:rPr>
          <w:rFonts w:ascii="Amiri" w:hAnsi="Amiri" w:eastAsia="Amiri" w:cs="Amiri"/>
          <w:color w:val="111111"/>
          <w:sz w:val="28"/>
          <w:sz w:val="28"/>
          <w:szCs w:val="28"/>
          <w:rtl w:val="true"/>
          <w:lang w:bidi="ar-SA"/>
        </w:rPr>
        <w:t xml:space="preserve">، و مقاتل الطالبيين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 ذيل المذيل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تهذيب ابن عساكر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أخوته و ماتوا في الحبس، و هناك قبورهم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جهة الغرب فانها إلى قرب مكان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الشنافية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 في قربها قبر شريح القاضي</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استعفى في أيام الحجاج، فأعفاه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رواية للحديث، متوليا للقضاء، له باع في الأدب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طويلا، و مات بالكوفة سنة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حلية الأولياء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الاعلام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الآن يسمى القاضي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الكوفة قبل الإسلام لم تكن ممصّرة سوى قصر النعمان و هو الخورنق، و إنّما كانت أبياتا من الشعر؛ فلما فتحها سعد بن أبي وقاص بأمر</w:t>
      </w:r>
    </w:p>
    <w:p>
      <w:pPr>
        <w:pStyle w:val="BookText"/>
        <w:rPr/>
      </w:pPr>
      <w:r>
        <w:rPr>
          <w:rFonts w:ascii="Amiri" w:hAnsi="Amiri" w:eastAsia="Amiri" w:cs="Amiri"/>
          <w:color w:val="111111"/>
          <w:sz w:val="28"/>
          <w:sz w:val="28"/>
          <w:szCs w:val="28"/>
          <w:rtl w:val="true"/>
          <w:lang w:bidi="ar-SA"/>
        </w:rPr>
        <w:t>الخليفة الثاني هو الذي مصّرها أيضا، بأمر الخليفة الثاني عمر بن الخطاب و هذا الذي ذكروه أهل الأخبار و السيّر، و ذلك كما ذكره الشيخ مرزا حسين نوري</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الأحلام، مجلدان، جمع فيه ما يتناقله الناس في 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ثلاثة أجزاء،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في تحريف كتاب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القدسي في أحوال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قراءة التعازي،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كتب أخرى و رسائل، بالفارسية، طبع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أعيان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كتابه المسمّى بنفس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الكوفة فبلد معروف مصرّها سعد بن أبي وقاص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البدء و 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ابن 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 أشهر مشاهير الإسلام 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أي سعد، يوم مات ابن بضع و سبعين سنة على قول من قال إنه أسلم و هو ابن بضع عشرة سنة؛ و أما على قول ما قال انه أسلم و هو ابن بضع و عشرين سنة فقد كان يوم وفاته ابن ثلاث و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نكت الهميان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الكنى و الأسماء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الترجمة </w:t>
      </w:r>
      <w:r>
        <w:rPr>
          <w:rFonts w:eastAsia="Amiri" w:cs="Amiri" w:ascii="Amiri" w:hAnsi="Amiri"/>
          <w:color w:val="111111"/>
          <w:sz w:val="28"/>
          <w:szCs w:val="28"/>
          <w:lang w:bidi="ar-SA"/>
        </w:rPr>
        <w:t>3187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خلافة إبن الخطاب في سنة سبع عشرة بعد ما</w:t>
      </w:r>
    </w:p>
    <w:p>
      <w:pPr>
        <w:pStyle w:val="BookText"/>
        <w:rPr/>
      </w:pPr>
      <w:r>
        <w:rPr>
          <w:rFonts w:ascii="Amiri" w:hAnsi="Amiri" w:eastAsia="Amiri" w:cs="Amiri"/>
          <w:color w:val="111111"/>
          <w:sz w:val="28"/>
          <w:sz w:val="28"/>
          <w:szCs w:val="28"/>
          <w:rtl w:val="true"/>
          <w:lang w:bidi="ar-SA"/>
        </w:rPr>
        <w:t>قتل رستم الأرمني أمير عسكر يزدجر و خمسين ألف أو أزيد من الفرس في القادسية</w:t>
      </w:r>
      <w:r>
        <w:rPr>
          <w:rStyle w:val="FootnoteAnchor"/>
          <w:rtl w:val="true"/>
        </w:rPr>
        <w:footnoteReference w:id="275"/>
      </w:r>
      <w:r>
        <w:rPr>
          <w:rFonts w:ascii="Amiri" w:hAnsi="Amiri" w:eastAsia="Amiri" w:cs="Amiri"/>
          <w:color w:val="111111"/>
          <w:sz w:val="28"/>
          <w:sz w:val="28"/>
          <w:szCs w:val="28"/>
          <w:rtl w:val="true"/>
          <w:lang w:bidi="ar-SA"/>
        </w:rPr>
        <w:t>و دخلها في المحرّم، و هي جمجمة العراق، و رمح اللّه، و كنز الايمان، و الطيبة و الزكية و روضة من رياض الجنة، و فيها قبر آدم و نوح و إبراهيم و قبور ثلاثمائة و سبعين نبيا و ستمائة وصي، و قبر سيدهم، و هي حرمه و دار هجرته و لمّا عرض ولايته على السموات و الأرض أجابت منها السماء السابعة أولا، ثم الرابعة، ثم الأولى، ثم أرض الحجاز فشرّفها بالحرم، ثم أرض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فشرّفت ببيت المقدس، ثم أرض طيبة فشرّفت بقبر النبي، ثم أرض كوفان فشرّفت بقبر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عرضت على النبي آدم ما قبلها قبول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ظهرها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من الفضائل ما لا يسعه المقام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الذي اشتراه إبراهيم هو بعينه إشتراه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إلى أن ذكر خطبة سلمان الفارسي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الكوفة،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قبّة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فالزموا أحلاس بيوتكم حتى يظهر الطاهر بن الطاهر المطهر ذو الغيبة الطريد الشريد، انتهى من نفس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إبن الأثير في الكامل</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الخامسة عشرة،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الكوفة مصرّها سعد في هذه السنة دلّهم على موضعها إبن بقيلة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حوادث السنة السابعة عشرة</w:t>
      </w:r>
      <w:r>
        <w:rPr>
          <w:rStyle w:val="FootnoteAnchor"/>
          <w:rtl w:val="true"/>
        </w:rPr>
        <w:footnoteReference w:id="27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اختطت الكوفة، و تحوّلها إليها من المدائن، و سبب ذلك؛ لما أرسل سعد بالفتح إلى عمر فرأى عمر تغيّر أحوال الرسائل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وخومة الماء، و تعفن الهواء، فكتب عمر إلى سعد أن يختار لهم أرض طيبة بريّة فاختاروا أرض الكوفة، فبنوا في القصب، و كذلك البصرة أيضا، و سكنوهما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إبن أبي الحديد، و في روضة المناظر، و تاريخ ابن الشحنة</w:t>
      </w:r>
      <w:r>
        <w:rPr>
          <w:rStyle w:val="FootnoteAnchor"/>
          <w:rtl w:val="true"/>
        </w:rPr>
        <w:footnoteReference w:id="278"/>
      </w:r>
      <w:r>
        <w:rPr>
          <w:rFonts w:ascii="Amiri" w:hAnsi="Amiri" w:eastAsia="Amiri" w:cs="Amiri"/>
          <w:color w:val="111111"/>
          <w:sz w:val="28"/>
          <w:sz w:val="28"/>
          <w:szCs w:val="28"/>
          <w:rtl w:val="true"/>
          <w:lang w:bidi="ar-SA"/>
        </w:rPr>
        <w:t>بل أجمع على ذلك المؤالف و المخالف</w:t>
      </w:r>
      <w:r>
        <w:rPr>
          <w:rFonts w:eastAsia="Amiri" w:cs="Amiri" w:ascii="Amiri" w:hAnsi="Amiri"/>
          <w:color w:val="111111"/>
          <w:sz w:val="28"/>
          <w:szCs w:val="28"/>
          <w:rtl w:val="true"/>
          <w:lang w:bidi="ar-SA"/>
        </w:rPr>
        <w:t>.</w:t>
      </w:r>
      <w:bookmarkStart w:id="80" w:name="pg19892_282889"/>
    </w:p>
    <w:p>
      <w:pPr>
        <w:pStyle w:val="Heading3"/>
        <w:numPr>
          <w:ilvl w:val="2"/>
          <w:numId w:val="1"/>
        </w:numPr>
        <w:rPr/>
      </w:pPr>
      <w:bookmarkStart w:id="81" w:name="__RefHeading___Toc1285310_2314609296"/>
      <w:bookmarkStart w:id="82" w:name="_Toc30"/>
      <w:bookmarkEnd w:id="80"/>
      <w:bookmarkEnd w:id="81"/>
      <w:r>
        <w:rPr>
          <w:rtl w:val="true"/>
        </w:rPr>
        <w:t xml:space="preserve">سبب تسمية الكوفة </w:t>
      </w:r>
      <w:r>
        <w:rPr>
          <w:rtl w:val="true"/>
        </w:rPr>
        <w:t>(</w:t>
      </w:r>
      <w:r>
        <w:rPr>
          <w:rtl w:val="true"/>
        </w:rPr>
        <w:t>كوفة</w:t>
      </w:r>
      <w:r>
        <w:rPr>
          <w:rtl w:val="true"/>
        </w:rPr>
        <w:t>)</w:t>
      </w:r>
      <w:bookmarkEnd w:id="82"/>
    </w:p>
    <w:p>
      <w:pPr>
        <w:pStyle w:val="BookText"/>
        <w:rPr/>
      </w:pPr>
      <w:r>
        <w:rPr>
          <w:rFonts w:ascii="Amiri" w:hAnsi="Amiri" w:eastAsia="Amiri" w:cs="Amiri"/>
          <w:color w:val="111111"/>
          <w:sz w:val="28"/>
          <w:sz w:val="28"/>
          <w:szCs w:val="28"/>
          <w:rtl w:val="true"/>
          <w:lang w:bidi="ar-SA"/>
        </w:rPr>
        <w:t>و انما سميّت الكوفة 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كوفان و هي الرملة الحمراء، و بها سميّت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مجمع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مشهورة بالعراق، قيل سميت كوفة لاستدارة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 و استداروا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هي الرملة الحمراء، و بها سميت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سعد لما أراد أن يبني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تكوّفوا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اجتمعوا فيه، و به سميت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اسمها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تركتهم في 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رمل مستدير</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إبن الأثير في النهاية</w:t>
      </w:r>
      <w:r>
        <w:rPr>
          <w:rStyle w:val="FootnoteAnchor"/>
          <w:rtl w:val="true"/>
        </w:rPr>
        <w:footnoteReference w:id="2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 في حديث سعد لما أراد أن يبني الكوفة، تكوّفوا في هذا الموضع، أي اجتمعوا فيه، و به سميت الكوفة،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اسمها قديما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مدينة مشهورة، مصرّها على بعد البصرة، على جانب الفرات، و فيها قبر الإمام علي عليه السّلام، إنتهى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بك جبار سوء إلّا ابتلاه اللّه بشاغل أو رماه بقاتل</w:t>
      </w:r>
      <w:r>
        <w:rPr>
          <w:rStyle w:val="FootnoteAnchor"/>
          <w:rtl w:val="true"/>
        </w:rPr>
        <w:footnoteReference w:id="282"/>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الجبابرة الذين أرادوا بها</w:t>
      </w:r>
    </w:p>
    <w:p>
      <w:p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أبيه، روي أنه كان جمعهم في المسجد لسبّ علي و البراءة منه، و يقتل من يعصيه في ذلك، و بينما هم مجتمعون، إذ خرج حاجبه فأمرهم بالإنصراف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مشغول عنكم، و كان قدرمي في تلك الحالة بالفالج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عبيد اللّه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أصابه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الحجاج، تولّدت في بطنه الحيات و احترق دبره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عمرو بن هبيرة و ابنه يوسف و رميا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خالد القسري ضرب و حبس حتى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رمي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و مصعب بن الزبير، و يزيد بن المهلب و أحوالهم مشهورة</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انتهى من المجمع</w:t>
      </w:r>
      <w:r>
        <w:rPr>
          <w:rFonts w:eastAsia="IRNazanin" w:cs="IRNazanin"/>
          <w:color w:val="111111"/>
          <w:sz w:val="28"/>
          <w:szCs w:val="28"/>
          <w:rtl w:val="true"/>
          <w:lang w:bidi="fa-IR"/>
        </w:rPr>
        <w:t>.</w:t>
      </w:r>
      <w:bookmarkStart w:id="83" w:name="pg19892_282891"/>
    </w:p>
    <w:p>
      <w:pPr>
        <w:pStyle w:val="Heading3"/>
        <w:numPr>
          <w:ilvl w:val="2"/>
          <w:numId w:val="1"/>
        </w:numPr>
        <w:rPr/>
      </w:pPr>
      <w:bookmarkStart w:id="84" w:name="__RefHeading___Toc1285312_2314609296"/>
      <w:bookmarkStart w:id="85" w:name="_Toc31"/>
      <w:bookmarkEnd w:id="83"/>
      <w:bookmarkEnd w:id="84"/>
      <w:r>
        <w:rPr>
          <w:rtl w:val="true"/>
        </w:rPr>
        <w:t>خندق الكوفة</w:t>
      </w:r>
      <w:bookmarkEnd w:id="8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 الكوفة الخندق، و هو كان لها مانعا من الأعراب كالسور المحيط بالمدينة، و هو المشهور بكري سعدى، و قد وردت به أخبار، و دلّت عليه، و طبّق على ذكره المؤلف و المخالف من أنه عمله في الزمن الأول كسرى حفظا لأهله من غارات الأعراب ليكون حصنا مانعا لهم، و جدّده المنصور الدوانيقي أيضا لمرور السنين و الأعوام عليه درس، و لم يبق به إلّا أثر الرسم لسفاء الريح و الرمال و لشكوى أهل الكوفة عنده لقربهم من البر و كثرة الأعراب و غارتهم و نهبهم لهم فحينئذ أمر بحفره و جدّده فأتقنه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السير و الأخبار مذكور ليس إلّا، إلّا أنّ في عصرنا ممن يستمد الأكاذيب، أو لأنه إذا حضر المحافل و تصدّر بها يريد أن يظهر أنه العالم المحيط في جميع السير مطلع، و ما هي إلّا أغاليظ فاذا سمعها السامع الذي لا معرفة له، و لا علم من عوّام الناس من ترتيب الكلام، و تسطير الألفاظ يعجب بها و يراها حقا، و إنّ غيرها من الحقّ باطلا، و ذلك من زخاريف الكلام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لها سعدى، و هي في غاية من الحسن و الجمال، و القدّ و الاعتدال، و الكمال، ظريفة لبيبة بارعة في حسنها و جمالها على أهل زمانها، و فائقة على جميع أقرانها، بحيث لم يكن لها في عصرها مثيل، و إنّ في وصفها سارت الركبان، و بأدبها و فصاحتها تحدّثت العربان، و بها يضرب المثل، و قد هواها القريب و البعيد حتى الأكابر و الرؤساء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الأكاسرة و العظماء و الأقاصرة</w:t>
      </w:r>
      <w:r>
        <w:rPr>
          <w:rStyle w:val="FootnoteAnchor"/>
          <w:rtl w:val="true"/>
        </w:rPr>
        <w:footnoteReference w:id="284"/>
      </w:r>
      <w:r>
        <w:rPr>
          <w:rFonts w:ascii="Amiri" w:hAnsi="Amiri" w:eastAsia="Amiri" w:cs="Amiri"/>
          <w:color w:val="111111"/>
          <w:sz w:val="28"/>
          <w:sz w:val="28"/>
          <w:szCs w:val="28"/>
          <w:rtl w:val="true"/>
          <w:lang w:bidi="ar-SA"/>
        </w:rPr>
        <w:t>و الملوك و الوزراء و أهل المفاخر و الرتب و الأدباء، فبذلوا على خطبتها الأموال الجزيلة، و الخزائن الكثيرة، و التحف و الهدايا العظيمة، فلم تقبل بواحد منهم إلّا بالذي تشترطه عليهم، و ذلك انه لا يملكني أحد إلّا 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اكترى نهرا من وطني إلى الوطن الذي يريدني، و أن يغرس على جانبيه الأشجار المختلفة بالأزهار و الثمار، و أن تشتبك تلك بعضها على بعض حتى أن الذي يسير في وسط النهر لا يرى الشمس، و انّ الأثمار لتتساقط من الجانبيين عليه فمن صنع ذلك كان لي بعلا، و كنت له أهلا، و يكون ذلك لي فخرا أفتخر به على بنات الملوك و السلاطين، و على الناس أجمعين، فعندها أجابوها إلى ما أرادت و صنعوا لها بما طلبت، و ركبت في الزوّاريق</w:t>
      </w:r>
      <w:r>
        <w:rPr>
          <w:rStyle w:val="FootnoteAnchor"/>
          <w:rtl w:val="true"/>
        </w:rPr>
        <w:footnoteReference w:id="285"/>
      </w:r>
      <w:r>
        <w:rPr>
          <w:rFonts w:ascii="Amiri" w:hAnsi="Amiri" w:eastAsia="Amiri" w:cs="Amiri"/>
          <w:color w:val="111111"/>
          <w:sz w:val="28"/>
          <w:sz w:val="28"/>
          <w:szCs w:val="28"/>
          <w:rtl w:val="true"/>
          <w:lang w:bidi="ar-SA"/>
        </w:rPr>
        <w:t>في ذلك النهر من حيّ أهلها إلى الحيّ الذي صنع لها ذلك، و سارت فلم تر الشمس، و إنّ الثمار تتساقط عليها فاشتهر النهر باسمها فسميّ بنهر سعدى؛ فلينظر العاقل البصير إلى هذه الزخاريف، فعلى تقدير ما قالوه، و صحة ما سطّروه، فلا يقدر على ذلك إلّا ملوك الأقاصرة و الأكاسرة، و على تقدير صنعهم فلا يتأتى إلّا في السنين المتطاولة، و الأعوام المتكاثرة، و ان الذي صنع لها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حفره، و أجرى فيه الماء، و غرس عليه الأشجار و كبرت و اشتبكت من الجانبين، و سلمت الأشجار من الحوادث و الّافات، و كذلك هي بقت تنتظر ذلك و لم تكبر و لم تهرم، و بقت على ذلك الحسن و الصغر، حتى أتمّ ما أرادت، و أنّهم يطيلون في ذلك الكلام، و يوشحون المقام، و يستشهدون بالتسمية و يحتجّون بذلك بأنّه إنما سميّ كري سعدى لأجل ذلك، فسبحان القادر، و جلّ الصانع ممن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التصرّف التام على ما أراد، فلينظر العاقل النيقد إلى ما ذكرناه، و التبصر بما حرّرناه من أساطير الكلام، و زخاريف الأنام، أو لعلّه حقا، و فيما قالوه صدقا، و إن كنت لم أعثر عليه إذ ليس للكتب حصر إلّا أني بجهدي القاصر طلبت و ذلك طلبا حثيثا لما كنت أسمع هذه الحكاية من الأفواه و حسن تسطيرها فبقيت على طلب ذلك سنين أتبع السير و الأخبار من الطرفين، و عند العجز جعلت أسأل الشفيع و الوضيع من أهل العلم و الفضل أو من كانت له أدنى معرفة و روية عن</w:t>
      </w:r>
    </w:p>
    <w:p>
      <w:pPr>
        <w:pStyle w:val="BookText"/>
        <w:rPr/>
      </w:pPr>
      <w:r>
        <w:rPr>
          <w:rFonts w:ascii="Amiri" w:hAnsi="Amiri" w:eastAsia="Amiri" w:cs="Amiri"/>
          <w:color w:val="111111"/>
          <w:sz w:val="28"/>
          <w:sz w:val="28"/>
          <w:szCs w:val="28"/>
          <w:rtl w:val="true"/>
          <w:lang w:bidi="ar-SA"/>
        </w:rPr>
        <w:t>ذلك، ثم سألت العلماء العظام، و الجهابذة الفخام، و الفقهاء المتبحرين و من كانت له اليد الطولى بالسير المتقدمين و المتأخرين فكلّ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هذا في كتاب بل هو شائع على الأفواه إلّا أنه كلام ملفق، و ربّ مشهور لا أصل له، و لم نجد في ذلك إلّا سوى ما هو مذكور من أنه عملوه حفظا للكوفة من الأعراب، و إنّ الأكاذيب أميل إلى طبع الإنسان من الصحيح، و أنّهم يحبّون أن يتكلّموا بها و لا يستحيون من الكذب، و هي لا أصل لها و ليس لنا أن ننكرها فيكون المنكر لها عند العوام كاذب، و لا معرفة له، و لا روية، و إنّ باطلهم هو الحق و ليس سواه، فهذا ملخص القول في خندق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هو مذكور و في التواريخ مسطور كروضة الصفا، و حبيب السير، و الكامل و ابن هشام، و الطبري، و الواقدي، و غيرهم مما يطول التعداد بذكرهم،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أهل اللغة أيضا ذكروه في القاموس، و الصحاح، و النهاية، و مجمع البحرين</w:t>
      </w:r>
      <w:r>
        <w:rPr>
          <w:rStyle w:val="FootnoteAnchor"/>
          <w:rtl w:val="true"/>
        </w:rPr>
        <w:footnoteReference w:id="286"/>
      </w:r>
      <w:r>
        <w:rPr>
          <w:rFonts w:ascii="Amiri" w:hAnsi="Amiri" w:eastAsia="Amiri" w:cs="Amiri"/>
          <w:color w:val="111111"/>
          <w:sz w:val="28"/>
          <w:sz w:val="28"/>
          <w:szCs w:val="28"/>
          <w:rtl w:val="true"/>
          <w:lang w:bidi="ar-SA"/>
        </w:rPr>
        <w:t>إلى غير ذلك بل أجمع على ذكره جميع أهل السير من غير استثناء إلّا أنّ بعضهم أختصر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الكامل ذكر إبن الأثير</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خمسين و مائة عمل المنصور للكوفة و البصرة سورا، و خندقا، و أمر لكلّ من عمل بالسور و الخندق لكلّ واحد خمسة دراهم؛ فلما فرغوا أمر بجمعهم و أخذ من كل واحد أربعين درهما حتى 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لقوم ما لقينامن أمير المؤمنينا</w:t>
      </w:r>
    </w:p>
    <w:p>
      <w:pPr>
        <w:pStyle w:val="BookText"/>
        <w:rPr/>
      </w:pPr>
      <w:r>
        <w:rPr>
          <w:rFonts w:ascii="Amiri" w:hAnsi="Amiri" w:eastAsia="Amiri" w:cs="Amiri"/>
          <w:color w:val="111111"/>
          <w:sz w:val="28"/>
          <w:sz w:val="28"/>
          <w:szCs w:val="28"/>
          <w:rtl w:val="true"/>
          <w:lang w:bidi="ar-SA"/>
        </w:rPr>
        <w:t>قسّم الخمسة فيناو جبانا الأربعينا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إبن الأثير أيضا في الكامل</w:t>
      </w:r>
      <w:r>
        <w:rPr>
          <w:rStyle w:val="FootnoteAnchor"/>
          <w:rtl w:val="true"/>
        </w:rPr>
        <w:footnoteReference w:id="28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المنصور الدوانيقي</w:t>
      </w:r>
    </w:p>
    <w:p>
      <w:pPr>
        <w:pStyle w:val="BookText"/>
        <w:rPr/>
      </w:pPr>
      <w:r>
        <w:rPr>
          <w:rFonts w:ascii="Amiri" w:hAnsi="Amiri" w:eastAsia="Amiri" w:cs="Amiri"/>
          <w:color w:val="111111"/>
          <w:sz w:val="28"/>
          <w:sz w:val="28"/>
          <w:szCs w:val="28"/>
          <w:rtl w:val="true"/>
          <w:lang w:bidi="ar-SA"/>
        </w:rPr>
        <w:t>لبخله، و ذلك لما حفر الخندق بالكوفة فسقط على كلّ منهم دانقا فضة، و صرفه إلى الحفر، و الدانق سدس الدرهم،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مجمع البحرين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الدانق بفتح النون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سدس الدينار و الدرهم، و عند اليونان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خرنوب لأنّ الدرهم عندهم إثنا عشرة حبة خرنوب، و الدانق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حبة خرنوب، و جمع المكسور دوانق، و جمع المفتوح دوانيق، و الدوانيقي لقب لأبي جعفر المنصور، و هو الثاني من خلفاء بني العباس، و يقال له أبو الدوانيق، لأنه لما أراد حفر الخندق بالكوفة قسّط على كل منهم دانق فضّة، و أخذه و صرفه إلى الحفر، و كذا في المغرب، و اسمه عبد اللّه بن محمد</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مراصد الإطلاع في معرفة الأمكنة و البقاع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بريّة الكوفة، حفره سابور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الفرس، بينه و بين العرب من هيت يشق طف البادية إلى كاظمة، مما يلي البصرة إلى البحر، و بنى عليه المناظر و الجواسق، و نظمه بالمسالح</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خندق،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نهر الكوفة</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86" w:name="pg19892_282895"/>
    </w:p>
    <w:p>
      <w:pPr>
        <w:pStyle w:val="Heading3"/>
        <w:numPr>
          <w:ilvl w:val="2"/>
          <w:numId w:val="1"/>
        </w:numPr>
        <w:rPr/>
      </w:pPr>
      <w:bookmarkStart w:id="87" w:name="__RefHeading___Toc1285314_2314609296"/>
      <w:bookmarkStart w:id="88" w:name="_Toc32"/>
      <w:bookmarkEnd w:id="86"/>
      <w:bookmarkEnd w:id="87"/>
      <w:r>
        <w:rPr>
          <w:rtl w:val="true"/>
        </w:rPr>
        <w:t xml:space="preserve">شراء إبراهيم الخليل عليه السّلام لأرض الكوفة و سبب تسميتها ب </w:t>
      </w:r>
      <w:r>
        <w:rPr>
          <w:rtl w:val="true"/>
        </w:rPr>
        <w:t>(</w:t>
      </w:r>
      <w:r>
        <w:rPr>
          <w:rtl w:val="true"/>
        </w:rPr>
        <w:t>بانقيا</w:t>
      </w:r>
      <w:r>
        <w:rPr>
          <w:rtl w:val="true"/>
        </w:rPr>
        <w:t>)</w:t>
      </w:r>
      <w:bookmarkEnd w:id="8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المسطور في كتب السير و الأخبار، ليس إلّا، و كذا روى المجلسي</w:t>
      </w:r>
      <w:r>
        <w:rPr>
          <w:rStyle w:val="FootnoteAnchor"/>
          <w:rtl w:val="true"/>
        </w:rPr>
        <w:footnoteReference w:id="292"/>
      </w:r>
      <w:r>
        <w:rPr>
          <w:rFonts w:ascii="IRNazanin" w:hAnsi="IRNazanin" w:eastAsia="IRNazanin"/>
          <w:color w:val="111111"/>
          <w:sz w:val="28"/>
          <w:sz w:val="28"/>
          <w:szCs w:val="28"/>
          <w:rtl w:val="true"/>
          <w:lang w:bidi="fa-IR"/>
        </w:rPr>
        <w:t>، و إبن طاووس</w:t>
      </w:r>
      <w:r>
        <w:rPr>
          <w:rStyle w:val="FootnoteAnchor"/>
          <w:rtl w:val="true"/>
        </w:rPr>
        <w:footnoteReference w:id="293"/>
      </w:r>
      <w:r>
        <w:rPr>
          <w:rFonts w:ascii="Amiri" w:hAnsi="Amiri" w:eastAsia="Amiri" w:cs="Amiri"/>
          <w:color w:val="111111"/>
          <w:sz w:val="28"/>
          <w:sz w:val="28"/>
          <w:szCs w:val="28"/>
          <w:rtl w:val="true"/>
          <w:lang w:bidi="ar-SA"/>
        </w:rPr>
        <w:t>، و التستري، و الصدوق، من أنه خندقا للكوفة، و إنّ ما وراء الخندق كان قد اشتراه أمير المؤمنين عليه السّلام و من قبله اشتراه إبراهيم الخليل عليه السّلام كما نطقت بذلك الأخبار المتكثرة، فمنها ما رواه صاحب نفس الرحمن في فضائل سلمان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المجلسي في الجلد الثاني و العشرين من البحار،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إبراهيم، عن عثمان بن عيسى، عن أبي الجارود، رفعه إلى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الخليل مرّ ببانقيا فكان يزلزل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القوم و لم يزلزل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 ليس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هاهنا شيخ و معه غلام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أنه كان يزلزل بنا كل ليلة و لم يزلزل بنا هذه الليلة فبت عندنا فبات فلم يزلزل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عندنا و نحن نجري عليك ما أحببت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تبيعوني هذا الظهر و لا يزلزل 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إلّا بالشرى،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بما شئت، فاشتراه بسبع نعاج و أربعة أحمرة،</w:t>
      </w:r>
    </w:p>
    <w:p>
      <w:pPr>
        <w:pStyle w:val="BookText"/>
        <w:rPr/>
      </w:pPr>
      <w:r>
        <w:rPr>
          <w:rFonts w:ascii="Amiri" w:hAnsi="Amiri" w:eastAsia="Amiri" w:cs="Amiri"/>
          <w:color w:val="111111"/>
          <w:sz w:val="28"/>
          <w:sz w:val="28"/>
          <w:szCs w:val="28"/>
          <w:rtl w:val="true"/>
          <w:lang w:bidi="ar-SA"/>
        </w:rPr>
        <w:t>فلذلك سميّ بانقيا، لأنّ النعاج بالنبطية نقيا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خليل الرحمن ما تصنع بهذا الظهر، ليس فيه زرع و لا 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سبعين ألفا يدخلون الجنة بغير حساب يشفع الرجل منهم كذا و كذا</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هذا الحديث في أبواب الجنان</w:t>
      </w:r>
      <w:r>
        <w:rPr>
          <w:rStyle w:val="FootnoteAnchor"/>
          <w:rtl w:val="true"/>
        </w:rPr>
        <w:footnoteReference w:id="29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في نفس الرحمن</w:t>
      </w:r>
      <w:r>
        <w:rPr>
          <w:rStyle w:val="FootnoteAnchor"/>
          <w:rtl w:val="true"/>
        </w:rPr>
        <w:footnoteReference w:id="296"/>
      </w:r>
      <w:r>
        <w:rPr>
          <w:rFonts w:ascii="IRNazanin" w:hAnsi="IRNazanin" w:eastAsia="IRNazanin"/>
          <w:color w:val="111111"/>
          <w:sz w:val="28"/>
          <w:sz w:val="28"/>
          <w:szCs w:val="28"/>
          <w:rtl w:val="true"/>
          <w:lang w:bidi="fa-IR"/>
        </w:rPr>
        <w:t>، و أبواب الجنان</w:t>
      </w:r>
      <w:r>
        <w:rPr>
          <w:rStyle w:val="FootnoteAnchor"/>
          <w:rtl w:val="true"/>
        </w:rPr>
        <w:footnoteReference w:id="297"/>
      </w:r>
      <w:r>
        <w:rPr>
          <w:rFonts w:ascii="Amiri" w:hAnsi="Amiri" w:eastAsia="Amiri" w:cs="Amiri"/>
          <w:color w:val="111111"/>
          <w:sz w:val="28"/>
          <w:sz w:val="28"/>
          <w:szCs w:val="28"/>
          <w:rtl w:val="true"/>
          <w:lang w:bidi="ar-SA"/>
        </w:rPr>
        <w:t>، و في الجلد المذكور من البحار</w:t>
      </w:r>
      <w:r>
        <w:rPr>
          <w:rStyle w:val="FootnoteAnchor"/>
          <w:rtl w:val="true"/>
        </w:rPr>
        <w:footnoteReference w:id="298"/>
      </w:r>
      <w:r>
        <w:rPr>
          <w:rFonts w:ascii="Amiri" w:hAnsi="Amiri" w:eastAsia="Amiri" w:cs="Amiri"/>
          <w:color w:val="111111"/>
          <w:sz w:val="28"/>
          <w:sz w:val="28"/>
          <w:szCs w:val="28"/>
          <w:rtl w:val="true"/>
          <w:lang w:bidi="ar-SA"/>
        </w:rPr>
        <w:t>، و في فرحة الغري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أبو عبد اللّه محمد بن علي بن الحسن بن عبد الرحمن العلوي في كتاب فضل الكوفة باسناد رفعه إلى عقبة بن علقمة أبي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إشترى أمير المؤمنين عليه السّلام ما بين الخورنق</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لم يبق اليوم من الخورنق الا تلول و انقاض و بأزائه السدير و يقصدهما السياح و طلاب الآثار، و يبعدان عن النجف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الحيرة إلى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النجف إلى الحيرة إلى الكوفة من الدهّاقين بأربعين</w:t>
      </w:r>
    </w:p>
    <w:p>
      <w:pPr>
        <w:pStyle w:val="BookText"/>
        <w:rPr/>
      </w:pPr>
      <w:r>
        <w:rPr>
          <w:rFonts w:ascii="Amiri" w:hAnsi="Amiri" w:eastAsia="Amiri" w:cs="Amiri"/>
          <w:color w:val="111111"/>
          <w:sz w:val="28"/>
          <w:sz w:val="28"/>
          <w:szCs w:val="28"/>
          <w:rtl w:val="true"/>
          <w:lang w:bidi="ar-SA"/>
        </w:rPr>
        <w:t>ألف درهم، و أشهد على شرائه،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تشتري هذا بهذا المال، و ليس ينبت إلّا حطبا، فقال عليه السّلام سمعت من رسول اللّه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كوفان يردّ أولها على أخرها، يحشر من ظهرها سبعون ألفا يدخلون الجنة بغير حساب، فأحببت أن يحشروا من ملكي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طاووس في فرحة الغري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إيناس فيما نحن بصدده، و ذلك انّ ظهر الكوفة إشارة إلى ما خرج عن الخندق، و هي عمارة آهلة إلى اليوم، و إنما اشترى أمير المؤمنين عليه السّلام ما خرج عن العمارة إلى حيث ذكروا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الكوفة مصرّت سنة سبع عشرة من الهجرة و نزلها سعد في محرّمها، و أمير المؤمنين دخلها سنة ستّ و ثلاثين فدلّ على أنه إشترى عليه السّلام ما خرج عن الكوفة الممصرة، فدفنه بملكه أولى، و هو إشارة إلى دفن الناس عنده، و كيف يدفن بالجامع و لا يجوز، أو بالقصر و هو عمارة الملوك، و لم يكن داخلا في الشراء؛ لأنه معمور من قبل</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bookmarkStart w:id="89" w:name="pg19892_282898"/>
    </w:p>
    <w:p>
      <w:pPr>
        <w:pStyle w:val="Heading3"/>
        <w:numPr>
          <w:ilvl w:val="2"/>
          <w:numId w:val="1"/>
        </w:numPr>
        <w:rPr/>
      </w:pPr>
      <w:bookmarkStart w:id="90" w:name="__RefHeading___Toc1285316_2314609296"/>
      <w:bookmarkStart w:id="91" w:name="_Toc33"/>
      <w:bookmarkEnd w:id="89"/>
      <w:bookmarkEnd w:id="90"/>
      <w:r>
        <w:rPr>
          <w:rtl w:val="true"/>
        </w:rPr>
        <w:t>سبب إخفاء قبر أمير المؤمنين‌</w:t>
      </w:r>
      <w:bookmarkEnd w:id="91"/>
    </w:p>
    <w:p>
      <w:pPr>
        <w:pStyle w:val="Heading4"/>
        <w:numPr>
          <w:ilvl w:val="3"/>
          <w:numId w:val="1"/>
        </w:numPr>
        <w:rPr/>
      </w:pPr>
      <w:bookmarkStart w:id="92" w:name="__RefHeading___Toc1285318_2314609296"/>
      <w:bookmarkStart w:id="93" w:name="_Toc34"/>
      <w:bookmarkEnd w:id="92"/>
      <w:r>
        <w:rPr>
          <w:rtl w:val="true"/>
        </w:rPr>
        <w:t>اشارة</w:t>
      </w:r>
      <w:bookmarkEnd w:id="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إبن طاووس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فدفنه بملكه أولى، و كيف يدفن بالجامع أو بالقصر</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إشارة إلى ما وقع في الاختلاف في قبره عليه السّلام و ذلك كما ذكر المجلسي في الجلد التاسع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لمّا قتل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 أن يخفوا قبره خوفا من بني أمية أن يحدثوا في قبره حدثا فأوهموا الناس في موضع قبره تلك الليلة، و هي ليلة دفنه إيهامات مختلفة فشدّوا على جمل تابوتا موثقا بالحبال يفوح منه روائح كالكافور و أخرجوه من الكوفة في سواد الليل صحبته ثقاتهم يوهمون أنهم يحملونه إلى المدينة فيدفنونه عند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أخرجوا بغلا و عليه جنازة مغطاة يوهمون أنهم يدفنونه بالحيرة، و حفروا حفائر عدّة منها بالمسجد، و منها برحبة القصر قصر الأمارة، و منها في حجرة من دورّ آل جعدة بن هبيرة المخزومي، و منها في دار عبد اللّه بن يزيد القسري بحذاء باب الوراقين مما يلي قبلة المسجد، و منها في الكناسة، و منها في الثوية فعمي على الناس موضع قبره و لم يعلم دفنه على الحقيقة إلّا بنوه و الخوّاص من المخلصون من أصحابه فانّهم خرجوا به وقت السحر من الليلة إحدى و العشرين من شهر رمضان فدفنوه على النجف في الموضع المعروف بالغري بوصاة منه عليه السّلام في ذلك و عهد كان عهد به إليهم، و عمي موضع قبره على الناس، و أختلفت الأراجيف في صبيحة ذلك اليوم إختلافا شديدا و افترقت الأقوال في موضع قبره و تشعبت، و ادّعى قوم أن جماعة من طيّ وقعوا على جمل في تلك الليلة و قد أضلّ أصحابه ببلادهم، و عليه صندوق فظنّوا فيه مالا؛ فلّما رأوا ما فيه خافوا أن يطلبونه فدفنوا الصندوق بما فيه، و نحروا البعير و أكلوه، و شاع ذلك في بني أمية و شيعتهم و اعتقدوه حقّا،</w:t>
      </w:r>
      <w:bookmarkStart w:id="94" w:name="pg19892_282899"/>
    </w:p>
    <w:p>
      <w:pPr>
        <w:pStyle w:val="BookText"/>
        <w:rPr/>
      </w:pPr>
      <w:bookmarkEnd w:id="94"/>
      <w:r>
        <w:rPr>
          <w:rFonts w:ascii="Amiri" w:hAnsi="Amiri" w:eastAsia="Amiri" w:cs="Amiri"/>
          <w:color w:val="111111"/>
          <w:sz w:val="28"/>
          <w:sz w:val="28"/>
          <w:szCs w:val="28"/>
          <w:rtl w:val="true"/>
          <w:lang w:bidi="ar-SA"/>
        </w:rPr>
        <w:t>فقال الوليد بن عقبة من أبيات يذكره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يك قد ضلّ البعير بحمله فما كان مهديا و لا كان هاديا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الحديد المعتزلي</w:t>
      </w:r>
      <w:r>
        <w:rPr>
          <w:rStyle w:val="FootnoteAnchor"/>
          <w:rtl w:val="true"/>
        </w:rPr>
        <w:footnoteReference w:id="304"/>
      </w:r>
      <w:r>
        <w:rPr>
          <w:rFonts w:ascii="Amiri" w:hAnsi="Amiri" w:eastAsia="Amiri" w:cs="Amiri"/>
          <w:color w:val="111111"/>
          <w:sz w:val="28"/>
          <w:sz w:val="28"/>
          <w:szCs w:val="28"/>
          <w:rtl w:val="true"/>
          <w:lang w:bidi="ar-SA"/>
        </w:rPr>
        <w:t>على نحو ما مرّ، و كذا روى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إبن طاووس و غيره، بل أجمع على ذلك الجميع و ذكروا السبب الموجب لإخفائه، فنذكر عبارة إبن طاووس، فإنها أبسط و أوضح و أجمع من غيره، و ذلك ما ذكره سيدنا الإمام المعظم عبد الكريم بن أحمد بن موسى بن جعفر بن محمد بن أحمد بن محمد بن أحمد بن محمد بن طاووس العلوي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فرحة الغري بصرحة الغري، ما هذا لفظه</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285320_2314609296"/>
      <w:bookmarkStart w:id="96" w:name="_Toc35"/>
      <w:bookmarkEnd w:id="95"/>
      <w:r>
        <w:rPr>
          <w:rtl w:val="true"/>
        </w:rPr>
        <w:t>المقدمة الأولى</w:t>
      </w:r>
      <w:r>
        <w:rPr>
          <w:rtl w:val="true"/>
        </w:rPr>
        <w:t xml:space="preserve">: </w:t>
      </w:r>
      <w:r>
        <w:rPr>
          <w:rtl w:val="true"/>
        </w:rPr>
        <w:t>في الدليل على أنه عليه السّلام في الغري حسب ما يوجبه النظر</w:t>
      </w:r>
      <w:r>
        <w:rPr>
          <w:rtl w:val="true"/>
        </w:rPr>
        <w:t>:</w:t>
      </w:r>
      <w:bookmarkEnd w:id="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يدلّ على ذلك إطباق المنتمين إلى ولاء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يروون ذلك خلفا عن سلف، و هم ممن يستحيل حصرهم، و تتطرق إليهم المواطّاة و الأفعال، و هي قضية التواتر التي يحكم عندها بالعلم، و إنّ ذلك ثبت عندهم حسب ما دلّهم عليه الأئمة الطاهرون الذين هم عمدتنا في الأحكام الشرعية و الأمور الدينية، و لا فرق بين ذلك و بين قضية شرعية و قد تلقيناها بالقبول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الطريق، و مهما قال مخالفنا في هذه المقالة من ثبوت معجزات النبي صلّى اللّه عليه و اله و سلّم و إنها معلومة له؛ فهو جوابنا في هذا الموضع حذو النعل بالنعل، و القذة بالقذّة، و لا يقال لو كان الأمر كما تقولون لحصل العلم عندنا مثل ما هو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 لا خلاف بيننا و بينكم انه عليه السّلام دفن سرّا، و حينئذ أهل بيته أعلم بقبره من غيرهم، و التواتر الذي حصل لنا منهم مما دلّوا عليه و أشاروا ببنان البيان إليه، و لو كان الأمر كما يزعم مخالفونا لتطرّق إليهم اللوم من وجه آخر، و ذلك أنه إذا كان عندهم أنه عليه السّلام مدفون في قصر الإمارة أو في رحبة المسجد الكوفة أو بالبقيع أو بكرخ زاروه</w:t>
      </w:r>
      <w:r>
        <w:rPr>
          <w:rStyle w:val="FootnoteAnchor"/>
          <w:rtl w:val="true"/>
        </w:rPr>
        <w:footnoteReference w:id="305"/>
      </w:r>
      <w:r>
        <w:rPr>
          <w:rFonts w:ascii="Amiri" w:hAnsi="Amiri" w:eastAsia="Amiri" w:cs="Amiri"/>
          <w:color w:val="111111"/>
          <w:sz w:val="28"/>
          <w:sz w:val="28"/>
          <w:szCs w:val="28"/>
          <w:rtl w:val="true"/>
          <w:lang w:bidi="ar-SA"/>
        </w:rPr>
        <w:t>، كان يتعين أن نزوره فيها، أو في واحد منها، و من المعلوم أنّ هذه الأقاويل ليست لواحد فكان كلّ قائل لواحد منها على انفراده يزور أمير المؤمنين عليه السّلام من ذلك الموضع كما يزور معروف الكرخي</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الكرخي بفتح الكاف و سكون الراء و بعدها خاء معجمة، هذه النسبة الى الكرخ و هو اسم تسع مواضع ذكرها ياقوت الحموي في كتابه معجم البلدان و اشهرها كرخ بغداد، و الصحيح ان معروفا الكرخي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و قبره مشهور بها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طبقات الصوفية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صيد الخاطر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نتائج الأفكار القدسية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كرخ</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الجنيد</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إمام الدنيا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العلماء شيخ مذهب التصوف، لضبط مذهبه بقواعد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طريقنا مضبوط بالكتاب و السنة، من لم يحفظ القرآن و لم يكتب الحديث و لم يتفقه لا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كتبه إلى بعض إخوانه، و منها ما هو في التوحيد و الألوهية، و الغناء، و مسائل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صغيرة ضمن مجموع في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نبذ من الوعظ من كلام أبي القاسم الجنيد، عند حماد بو عياد الموظف في الخزانة العامة بالرباط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الناظرين، و الكامل لابن الأثير، و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السبكي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الحنابلة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مجموعة من كلامه، و الشعراني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 الزجاج، و أن أباه كان يبيع الزجاج،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مجلة معهد المخطوطات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الأزهرية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الصوفية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ابن عساكر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أبا بكر</w:t>
      </w:r>
    </w:p>
    <w:p>
      <w:pPr>
        <w:pStyle w:val="BookText"/>
        <w:rPr/>
      </w:pPr>
      <w:r>
        <w:rPr>
          <w:rFonts w:ascii="Amiri" w:hAnsi="Amiri" w:eastAsia="Amiri" w:cs="Amiri"/>
          <w:color w:val="111111"/>
          <w:sz w:val="28"/>
          <w:sz w:val="28"/>
          <w:szCs w:val="28"/>
          <w:rtl w:val="true"/>
          <w:lang w:bidi="ar-SA"/>
        </w:rPr>
        <w:t>الشبلي</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غيرهم، و لو أنّه ممن يهجر زيارة الموتى و لا يعتقد فضل أمير المؤمنين عليه السّلام و علوّ محله لما لزمه هذا الإلزام، و كيف يكون التواتر حاصل عندكم على ما تقولونه، و الكتب مملوءة من الإختلاف كما قدّمناه، و لو فرضنا أنّ الذي صدر عنه التواتر لكم كما تزعمونه يقول خلاف ما نقوله لم نقبله منه لأنّ البحث في القبول و عدمه للمتواترات، إنما هو من قبل من صدر عنه التواتر و إلّا للزم التناقض، و خاصة إذا كان التواتر لا يلزم منه وفاق الخصم عليه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أهله أعلم بحاله في الغالب، و هم أولى بذلك من الأباعد الأجانب، فكيف إذا كان أهل البيت عليه السّلام هم المعنيين بهذه المعلومية، و هم الذين شرّفهم باذخ، و عزّهم راسخ، و فضلهم شامخ لا يفارقهم الكتاب مفارقه أحد الثقلين للآخر إتحادا و 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أبو عمر الزاهد</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طبقات النحويين و اللغويين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الاعلام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 معنى الثقلين،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 الأخذ بهما ثقيل، و لا شك ان عترته و شيعته متفقون على أنّ هذا الموضع قبره لا يرتابون فيه أصلا، و يروون عنده آثارا تدلّ على صدق قولهم، و هي كالحجة على المنكر المحاول للتعطيل، و أعجب الأشياء أنّه لو وقف إنسان على قبر مجهول،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 يرجع فيه إلى قوله، و كان مقبولا لا ارتياب فيه عن سامعه، و يقول أهل بيته المعصومون المعظّمون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قبر والدنا عليه السّلام و لا يقبل منهم، و يكون الأباعد الأجانب المناوؤن أعلم به، إنّ هذا من غريب القول، و إذا لم يعلم المجانب قبره فغير معلوم، كأنّه إنما ستر منه و كتم عنه، و لما لم يحط به علما، و لو ادّعى العلم و الحال هذه، و كان غير صادق، و لكنه لما جهل الحال، كل منهم استخرج قولا و أجراه مجرى الاجتهاد في الأحكام، لما رأى عنده من المرّجح له، و إن لم يكن له علم بالحقيقة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القاعدة الجهلية من تلك الطبقة إلى الطبقة الثانية تلقيا لذلك الجهل الأول فأهله و أعيان خوّاصه أولى بالمعرفة و أدرى، و هذا 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و لا مراء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أوجب إخفاء قبره عليه السّلام و لا شك أنّ</w:t>
      </w:r>
      <w:bookmarkStart w:id="97" w:name="pg19892_282904"/>
    </w:p>
    <w:p>
      <w:pPr>
        <w:pStyle w:val="BookText"/>
        <w:rPr/>
      </w:pPr>
      <w:bookmarkEnd w:id="97"/>
      <w:r>
        <w:rPr>
          <w:rFonts w:ascii="Amiri" w:hAnsi="Amiri" w:eastAsia="Amiri" w:cs="Amiri"/>
          <w:color w:val="111111"/>
          <w:sz w:val="28"/>
          <w:sz w:val="28"/>
          <w:szCs w:val="28"/>
          <w:rtl w:val="true"/>
          <w:lang w:bidi="ar-SA"/>
        </w:rPr>
        <w:t>ذلك السبب الاختلاف فيه و الأئمة الطاهرون عليه السّلام لو أشاروا إلى قبر أجنبي لقلّدوا فيه، فكيف و هم الأئمة و الأولاد فلهم أرجحية من جهتين ظاهرتين، و هذا القدر كاف في هذه المقدمة، و لو أردنا تشعب المقال لأطلنا، و لكن ما قل و دل أولى مما كثر فملّ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285322_2314609296"/>
      <w:bookmarkStart w:id="99" w:name="_Toc36"/>
      <w:bookmarkEnd w:id="98"/>
      <w:r>
        <w:rPr>
          <w:rtl w:val="true"/>
        </w:rPr>
        <w:t>المقدمة الثانية</w:t>
      </w:r>
      <w:r>
        <w:rPr>
          <w:rtl w:val="true"/>
        </w:rPr>
        <w:t xml:space="preserve">: </w:t>
      </w:r>
      <w:r>
        <w:rPr>
          <w:rtl w:val="true"/>
        </w:rPr>
        <w:t>في السبب الموجب لإخفاء قبره عليه السّلام</w:t>
      </w:r>
      <w:r>
        <w:rPr>
          <w:rtl w:val="true"/>
        </w:rPr>
        <w:t>:</w:t>
      </w:r>
      <w:bookmarkEnd w:id="99"/>
    </w:p>
    <w:p>
      <w:pPr>
        <w:pStyle w:val="BookText"/>
        <w:rPr/>
      </w:pPr>
      <w:r>
        <w:rPr>
          <w:rFonts w:ascii="Amiri" w:hAnsi="Amiri" w:eastAsia="Amiri" w:cs="Amiri"/>
          <w:color w:val="111111"/>
          <w:sz w:val="28"/>
          <w:sz w:val="28"/>
          <w:szCs w:val="28"/>
          <w:rtl w:val="true"/>
          <w:lang w:bidi="ar-SA"/>
        </w:rPr>
        <w:t>قد تحقق و علم ما جرى لأمير المؤمنين عليه السّلام من الوقائع العظيمة الموجبة للشحناء و العداوة و البغضاء</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فألقت عصاها و أستقرت بها النوى‌كما قر عينا بالأياب المسافر</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نائبا فلقد بغاه‌غلام ليس في فيه التراب</w:t>
      </w:r>
    </w:p>
    <w:p>
      <w:pPr>
        <w:pStyle w:val="BookText"/>
        <w:rPr/>
      </w:pPr>
      <w:r>
        <w:rPr>
          <w:rFonts w:ascii="Amiri" w:hAnsi="Amiri" w:eastAsia="Amiri" w:cs="Amiri"/>
          <w:color w:val="111111"/>
          <w:sz w:val="28"/>
          <w:sz w:val="28"/>
          <w:szCs w:val="28"/>
          <w:rtl w:val="true"/>
          <w:lang w:bidi="ar-SA"/>
        </w:rPr>
        <w:t>فقالت لها زينب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تقولين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فذكروني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إهداء القصائد بينناباسم الصديق و كثرة الألقاب</w:t>
      </w:r>
    </w:p>
    <w:p>
      <w:pPr>
        <w:pStyle w:val="BookText"/>
        <w:rPr/>
      </w:pPr>
      <w:r>
        <w:rPr>
          <w:rFonts w:ascii="Amiri" w:hAnsi="Amiri" w:eastAsia="Amiri" w:cs="Amiri"/>
          <w:color w:val="111111"/>
          <w:sz w:val="28"/>
          <w:sz w:val="28"/>
          <w:szCs w:val="28"/>
          <w:rtl w:val="true"/>
          <w:lang w:bidi="ar-SA"/>
        </w:rPr>
        <w:t>حتى تركت كأن قولك فيهم‌في كل مجتمع طنين ذباب</w:t>
      </w:r>
    </w:p>
    <w:p>
      <w:pPr>
        <w:pStyle w:val="BookText"/>
        <w:rPr/>
      </w:pPr>
      <w:r>
        <w:rPr>
          <w:rFonts w:ascii="Amiri" w:hAnsi="Amiri" w:eastAsia="Amiri" w:cs="Amiri"/>
          <w:color w:val="111111"/>
          <w:sz w:val="28"/>
          <w:sz w:val="28"/>
          <w:szCs w:val="28"/>
          <w:rtl w:val="true"/>
          <w:lang w:bidi="ar-SA"/>
        </w:rPr>
        <w:t>و ذكر رواية أيضا عن أبي 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جاء عائشة قتل علي عليه السّلام سجدت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الجانب الثاني كان على خلاف رأي أم المؤمنين، حيث هدّ مقتله عليه السّلام احدى المؤمنات و كانت تندبه بأشجى ندبة، كما جاء في رواية البلاذري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صالح الازدي، عمّن حدثه، عن الشعبي عمن سمع النادبة تندب عليا بشعر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لميمون نقيبته‌بالصالحات من الاعمار محصور</w:t>
      </w:r>
    </w:p>
    <w:p>
      <w:pPr>
        <w:pStyle w:val="BookText"/>
        <w:rPr/>
      </w:pPr>
      <w:r>
        <w:rPr>
          <w:rFonts w:ascii="Amiri" w:hAnsi="Amiri" w:eastAsia="Amiri" w:cs="Amiri"/>
          <w:color w:val="111111"/>
          <w:sz w:val="28"/>
          <w:sz w:val="28"/>
          <w:szCs w:val="28"/>
          <w:rtl w:val="true"/>
          <w:lang w:bidi="ar-SA"/>
        </w:rPr>
        <w:t>صهر النبي و خير الناس كلهم‌فكل من رامه بالفخر مفخور</w:t>
      </w:r>
    </w:p>
    <w:p>
      <w:pPr>
        <w:pStyle w:val="BookText"/>
        <w:rPr/>
      </w:pPr>
      <w:r>
        <w:rPr>
          <w:rFonts w:ascii="Amiri" w:hAnsi="Amiri" w:eastAsia="Amiri" w:cs="Amiri"/>
          <w:color w:val="111111"/>
          <w:sz w:val="28"/>
          <w:sz w:val="28"/>
          <w:szCs w:val="28"/>
          <w:rtl w:val="true"/>
          <w:lang w:bidi="ar-SA"/>
        </w:rPr>
        <w:t>صلّى الاله على الأمّي اولهم‌قبل العباد و رب الناس مكفور</w:t>
      </w:r>
    </w:p>
    <w:p>
      <w:pPr>
        <w:pStyle w:val="BookText"/>
        <w:rPr/>
      </w:pPr>
      <w:r>
        <w:rPr>
          <w:rFonts w:ascii="Amiri" w:hAnsi="Amiri" w:eastAsia="Amiri" w:cs="Amiri"/>
          <w:color w:val="111111"/>
          <w:sz w:val="28"/>
          <w:sz w:val="28"/>
          <w:szCs w:val="28"/>
          <w:rtl w:val="true"/>
          <w:lang w:bidi="ar-SA"/>
        </w:rPr>
        <w:t>بالعدل قام صليبا حين فارقه‌أهل الهوى من ذوي البهتان و الزور</w:t>
      </w:r>
    </w:p>
    <w:p>
      <w:pPr>
        <w:pStyle w:val="BookText"/>
        <w:rPr/>
      </w:pPr>
      <w:r>
        <w:rPr>
          <w:rFonts w:ascii="Amiri" w:hAnsi="Amiri" w:eastAsia="Amiri" w:cs="Amiri"/>
          <w:color w:val="111111"/>
          <w:sz w:val="28"/>
          <w:sz w:val="28"/>
          <w:szCs w:val="28"/>
          <w:rtl w:val="true"/>
          <w:lang w:bidi="ar-SA"/>
        </w:rPr>
        <w:t>يا خير من حملت نعلا له قدم‌الانبياء لديه البغي مهجور</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الحقّ مرّ و ذلك من حيث قتل عثمان يوم الدار</w:t>
      </w:r>
    </w:p>
    <w:p>
      <w:pPr>
        <w:pStyle w:val="BookText"/>
        <w:rPr/>
      </w:pPr>
      <w:r>
        <w:rPr>
          <w:rFonts w:ascii="Amiri" w:hAnsi="Amiri" w:eastAsia="Amiri" w:cs="Amiri"/>
          <w:color w:val="111111"/>
          <w:sz w:val="28"/>
          <w:sz w:val="28"/>
          <w:szCs w:val="28"/>
          <w:rtl w:val="true"/>
          <w:lang w:bidi="ar-SA"/>
        </w:rPr>
        <w:t>سنة خمس و ثلاثين أولها الجمل، و ثانيها صفين، و ثالثها النهروان، وادّى ذلك إلى خروج أهل النهروان عليه، و تدينهم بمحاربته و بغضه و سبّه، و قتل من ينتمي إليه كما جرى لعبد اللّه بن خباب بن الأرت و زوجته، و هؤلاء يعملونه تدينا غير متواصلين بذلك إلى رضا أحد حتى سبّوا عثمان أيضا من جهة تغيّره في السنّين الست من ولايته حيث لم يشكروا قاعدته فيها، و ذلك مذكور في كتب السير فأقتضى ذلك عندهم سبّه و سبّ علي بن أبي طالب عليه السّلام لتحكيمه، و عذره في ذلك عذر النبي صلّى اللّه عليه و اله و سلّم يوم قريظة، و ليس هذا موضع البحث، فقتله عبد الرحمن بن عمرو بن يحيى بن عمر بن ملجم بن قيس بن مكشوح بن نضر بن بعير بن كلدة بن حمير</w:t>
      </w:r>
      <w:r>
        <w:rPr>
          <w:rStyle w:val="FootnoteAnchor"/>
          <w:rtl w:val="true"/>
        </w:rPr>
        <w:footnoteReference w:id="312"/>
      </w:r>
      <w:r>
        <w:rPr>
          <w:rFonts w:ascii="Amiri" w:hAnsi="Amiri" w:eastAsia="Amiri" w:cs="Amiri"/>
          <w:color w:val="111111"/>
          <w:sz w:val="28"/>
          <w:sz w:val="28"/>
          <w:szCs w:val="28"/>
          <w:rtl w:val="true"/>
          <w:lang w:bidi="ar-SA"/>
        </w:rPr>
        <w:t>، و القصة مشهورة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أحضر ليقتل، قال الثقفي في كتاب مقتل أمير المؤمنين عليه السّلام و نقلته من نسخة عتيقة تاريخها سنة خمس و خمسين و ثلاثمائة، و ذلك على أحد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جعفر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أشفي بعض ما في نفسي عليه فدفع إليه فأمر بمسمار فحمي بالنار ثم كحّله، فجعل إبن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p>
    <w:p>
      <w:pPr>
        <w:pStyle w:val="BookText"/>
        <w:rPr/>
      </w:pPr>
      <w:r>
        <w:rPr>
          <w:rFonts w:ascii="Amiri" w:hAnsi="Amiri" w:eastAsia="Amiri" w:cs="Amiri"/>
          <w:color w:val="111111"/>
          <w:sz w:val="28"/>
          <w:sz w:val="28"/>
          <w:szCs w:val="28"/>
          <w:rtl w:val="true"/>
          <w:lang w:bidi="ar-SA"/>
        </w:rPr>
        <w:t>خالق الإنسان من علق، يا إبن أخي انك لتكحّل بملمول مضّ</w:t>
      </w:r>
      <w:r>
        <w:rPr>
          <w:rStyle w:val="FootnoteAnchor"/>
          <w:rtl w:val="true"/>
        </w:rPr>
        <w:footnoteReference w:id="313"/>
      </w:r>
      <w:r>
        <w:rPr>
          <w:rFonts w:ascii="Amiri" w:hAnsi="Amiri" w:eastAsia="Amiri" w:cs="Amiri"/>
          <w:color w:val="111111"/>
          <w:sz w:val="28"/>
          <w:sz w:val="28"/>
          <w:szCs w:val="28"/>
          <w:rtl w:val="true"/>
          <w:lang w:bidi="ar-SA"/>
        </w:rPr>
        <w:t>، ثم أمر بقطع يده و رجله فقطع و ما تكلّم، ثم أمر بقطع لسانه فجزع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كحّلت عينك بالنار و قطعت يداك و رجلاك فلم تجزع، و جزعت من قطع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جهّال أما و اللّه ما جزعت من قطع لساني و لكن كرهت أن أعيش في الدنيا فواقا لا أذكر اللّه فيه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قطع لسانه أحرق بالنار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حاله و حال أمثاله في التدّين مثله كيف لا يخفى قبره حذار أذى يصدر منهم، حتى أنه على ما أخبرني به عبد الصمد بن أحمد، عن أبي الفرج بن الجوزي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الوفاء إبن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أسارك بكلمة فأبى الحسن عليه السّلام</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تعاين النار فلا، ثم قدمه فقتله، ثم أخذه الناس فأدرجوه في بواري ثم أحرقوه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أستوهبت أم الهيثم بنت الاسود النخعية جيفته منه لتولي إحراقها، فوهبها لها فأحرقتها بالنار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الحاكم في المستدرك بسنده عن أبي اسحاق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قاتل علي بن أبي طالب يحرق بالنار في أصحاب الرماح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w:t>
      </w:r>
    </w:p>
    <w:p>
      <w:pPr>
        <w:pStyle w:val="BookText"/>
        <w:rPr/>
      </w:pPr>
      <w:r>
        <w:rPr>
          <w:rFonts w:ascii="Amiri" w:hAnsi="Amiri" w:eastAsia="Amiri" w:cs="Amiri"/>
          <w:color w:val="111111"/>
          <w:sz w:val="28"/>
          <w:sz w:val="28"/>
          <w:szCs w:val="28"/>
          <w:rtl w:val="true"/>
          <w:lang w:bidi="ar-SA"/>
        </w:rPr>
        <w:t>يعضّ أذني، فقال إبن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أمكنني منها لأخذتها من صماخه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هذا فعاله في الحال التي هو عليها مرتقبا للقتل و حقده، فكيف يكون من هو مخلي الرابطة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الخوارج الذين يقضون بذلك حقّ أنفسهم فكيف يكون حال أصحاب معاوية بن أبي سفيان و بني أمية، و الملك لهم، و الدولة إليهم ملاك زمامها، و على رؤوسهم منشورة أعلامها، تهدى إليهم ثمرات التقربات، و يرون المبالغة في إعفاء الآثار من أعظم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الأول ما ذكره عبد الحميد بن أبي الحديد المدائني في شرح نهج البلاغة</w:t>
      </w:r>
      <w:r>
        <w:rPr>
          <w:rStyle w:val="FootnoteAnchor"/>
          <w:rtl w:val="true"/>
        </w:rPr>
        <w:footnoteReference w:id="31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بذل لسمرة بن جندب</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سمرة بن جندب؟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 طوال حياة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اله و سلّم قال لي و له و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فسبقنا حذيفة و أنا الآن اتمنى ان اسبقه،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سمرة بن جندب حتى شهد مقتل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بشير عن مسعر بن كدام،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سمرة بن جندب ايام مسير الحسين عليه السّلام الى الكوفة على شرطة عبيد اللّه بن زياد، و كان يحرض الناس على الخروج على الحسين عليه السّلام و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الرحمن بن ملجم عداده من مراد،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ولد قدار عاقر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قصتهما واحدة، لان قدار عشق امرأة يقال لها رباب كما عشق ابن ملجم قطاما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ابن ملجم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عليا بسيفي هذا فذهبوا به اليه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عن شي‌ء تخبرني؟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عليك شيخ يتوكا على عصاه و انت في الباب فشقك بعصاه ثم قال لك بؤسا لك لشقي من عاقر ناقة ثمود؟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 امك انها حملت بك و 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المجالس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انه جاء ليبايعه فرده مرتين أو ثلاثة فبايعه و توثق منه ألا يغدر و لا 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رأيتك تفعل هذا بغيري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غزوان أحمله على الاشقر، فأركبه فتمثل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حياته و يريد قتلي عذيرك‌من خليلك من مراد</w:t>
      </w:r>
    </w:p>
    <w:p>
      <w:pPr>
        <w:pStyle w:val="BookText"/>
        <w:rPr/>
      </w:pPr>
      <w:r>
        <w:rPr>
          <w:rFonts w:ascii="Amiri" w:hAnsi="Amiri" w:eastAsia="Amiri" w:cs="Amiri"/>
          <w:color w:val="111111"/>
          <w:sz w:val="28"/>
          <w:sz w:val="28"/>
          <w:szCs w:val="28"/>
          <w:rtl w:val="true"/>
          <w:lang w:bidi="ar-SA"/>
        </w:rPr>
        <w:t>امض يا ابن ملجم فو اللّه ما أرى تفي بما قلت، و في رواية، و الذي نفسي بيده لتخضبن هذه 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الحسن و الحسين عليهما السلام من دفن أمير المؤمنين عليه السّلام أمر الحسن عليه السّلام بأخراج ابن ملجم و الاتيان به، فأمر عليه السّلام فضربت عنقه، و استوهبت أم الهيثم بنت الاسود النخعية جيفته لتتولى احراقها، فوهبها لها فأحرقتها بالنار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زينة المجالس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ألف درهم حتى يروي أنّ هذه الآية نزلت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w:t>
      </w:r>
    </w:p>
    <w:p>
      <w:pPr>
        <w:pStyle w:val="BookText"/>
        <w:rPr/>
      </w:pPr>
      <w:r>
        <w:rPr>
          <w:rFonts w:ascii="Amiri" w:hAnsi="Amiri" w:eastAsia="Amiri" w:cs="Amiri"/>
          <w:color w:val="111111"/>
          <w:sz w:val="28"/>
          <w:sz w:val="28"/>
          <w:szCs w:val="28"/>
          <w:rtl w:val="true"/>
          <w:lang w:bidi="ar-SA"/>
        </w:rPr>
        <w:t>يُعْجِبُكَ قَوْلُهُ فِي الْحَياةِ الدُّنْيا وَ يُشْهِدُ اللَّهَ عَلى ما فِي قَلْبِهِ وَ هُوَ أَلَدُّ الْخِصامِ وَ إِذا تَوَلَّى سَعى فِي الْأَرْضِ لِيُفْسِدَ فِيها وَ يُهْلِكَ الْحَرْثَ وَ النَّسْلَ وَ اللَّهُ لا يُحِبُّ الْفَسادَ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الآية الثانية نزلت في إبن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 ابْتِغاءَ مَرْضاتِ اللَّهِ</w:t>
      </w:r>
      <w:r>
        <w:rPr>
          <w:rStyle w:val="FootnoteAnchor"/>
          <w:rtl w:val="true"/>
        </w:rPr>
        <w:footnoteReference w:id="320"/>
      </w:r>
      <w:r>
        <w:rPr>
          <w:rFonts w:ascii="Amiri" w:hAnsi="Amiri" w:eastAsia="Amiri" w:cs="Amiri"/>
          <w:color w:val="111111"/>
          <w:sz w:val="28"/>
          <w:sz w:val="28"/>
          <w:szCs w:val="28"/>
          <w:rtl w:val="true"/>
          <w:lang w:bidi="ar-SA"/>
        </w:rPr>
        <w:t>فلم يقبل فبذل له مائتي ألف، فلم يقبل فبذل له ثلاثمائة ألف، فلم يقبل، فبذل له أربعمائة ألف فقبل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الثاني ما ذكره الثقفي في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بن كريم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حضيرة،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الحجاج حفيرا في الرحبة فاستخرج شيخا أبيض الرأس و اللحية، فكتب إلى الحجاج إني حفرت و استخرجت شيخا أبيض الرأس و اللحية، و هو علي بن أبي طالب، فكتب إليه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أعد الرجل من حيث أستخرجته فانّ الحسن بن علي حمل أباه من حيث خرج إلى المدينة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صحيح لأنّ نبش الميت لا يجوز بعد دفنه، فكيف يفعل ما لا يجوز، فهذا كان في البطلان، و هذا الخبر أوردناه شاهدا على تتبعهم له إلى هذه الغاية، و لو ترجّح في خاطره أنه هو لأظهر المخبئات فيه و لا اعتراض به، و لا بما ورد في أمثاله من النقل، من قول أبي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قصر الإمارة، و لا أنه مدفون بالرحبة مما يلي أبواب كندة، و لا إلى ما قاله الفضل بن دكين أنه بالبقيع، و لا إلى ما قاله صاحب قرعة الشراب انه بالخيف، و لا إلى من قال أنه بمشهد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جوخى زاروه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النعمانية، و لا إلى ما قاله الخطيب عن بعضهم، إنّ طيّا نبشوه فتوّهموه مالا لأنها أقوال مبنية على الرجم بالغيب، إن يظنون إلّا ظنّا، و ما لهم به علم، و سيأتي تحقيق ذلك و صحة النقل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المعظم أبو المظفر عبد الكريم بن أحمد بن طاووس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بنى مشهد الكرخ الحاجب شباشي مولى شرف الدولة أبي الفوارس إبن عضد الدولة، و بنى قنطرة الياسرية، و وقف مناخ دباهي على المارستان، و سدّ بثق الخالص، و حفر ذنابة دجيل، و ساق الماء إلى موسى بن جعفر عليه السّلام 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الحجاج إنما تركه لكونه عنده معلوما إنّه بالبقيع، لأنّني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قال لكان ظاهرا مشارا إليه، أو كان الأئمة عليه السّلام قد دلّوا بعد مدّة عليه، و إنما كلامه على الظنّة، و لا ريب انّ الستر أوجب ذلك، و حصل بحمد اللّه، و حال الحجاج و ما فعله مع شيعة علي و تتبعه لهم أظهر من أن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حكاية يليق ذكرها، ذكرها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الأقاحي النجدية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هشام إبن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هو من أهل الكوفة و وفاته فيها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له نيف و مئة و خمسون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الموؤودات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بيوتات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الجاهلية تفعله و يوافق 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الشعراء،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أجناد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من بالحجاز من أحياء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بكر و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أسواق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أصح، و نزهة الألباب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النجاشي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و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النسخة العتيقة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بكر و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خزانة آل السيد عيسى العطار، و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مقدمته لأحمد زكي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مكتبة المتحف العراقي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تاريخ العرب قبل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مؤسسة كايتاني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الجمهرة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للجبوري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w:t>
      </w:r>
    </w:p>
    <w:p>
      <w:pPr>
        <w:pStyle w:val="BookText"/>
        <w:rPr/>
      </w:pPr>
      <w:r>
        <w:rPr>
          <w:rFonts w:ascii="Amiri" w:hAnsi="Amiri" w:eastAsia="Amiri" w:cs="Amiri"/>
          <w:color w:val="111111"/>
          <w:sz w:val="28"/>
          <w:sz w:val="28"/>
          <w:szCs w:val="28"/>
          <w:rtl w:val="true"/>
          <w:lang w:bidi="ar-SA"/>
        </w:rPr>
        <w:t>بني أود، و هم يعلّمون أبناؤهم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حرمهم سبّ علي بن أبي طالب عليه السّلام و فيهم رجل من رهط عبد اللّه بن إدريس بن هاني فدخل على الحجاج بن يوسف يوما فكلّمه بكلام فأغلظ الحجاج في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هذا أيها الأمير فما لقريش و لا لثقيف منقبة يعتدّون بها إلّا و نحن نعتّد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مناقبكم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نبغض عثمان و لا ذكر بسوء في نادينا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رؤي منّا خارجي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شهد منا مع أبي تراب مشاهده إلّا رجل واحد فأسقطه ذلك عندنا و أخمله فما له عندنا قدر و 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أراد رجل منا قطّ أن يتزوّج إمرأة إلّا سأل عنها، هل تحبّ أبا تراب أو تذكره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انها تفعل ذلك</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إجتنبها، فلم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ولد فينا ذكر فسميّ عليا و لا حسنا و لا حسينا و لا ولدت فينا جارية فسميت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نذرت إمرأة حين أقبل الحسين إلى العراق إن قتله اللّه أن تنحر عشرون جزور، فلما قتل وفّت بنذرها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 رجل منا إلى البراءة من علي و 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أزيدكم حسنا 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أمير المؤمنين عبد الملك أنتم الشعار دون الدثار، و أنتم الأنصار بعد الأنصار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بالكوفة ملاحة إلّا ملاحة بني أود فضحك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الكلبي،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فسلبهم اللّه ملاحتهم آخر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بن أبي سفيان يسبّ علي بن أبي طالب و يتتبع أصحابه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التمار</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طلبه عبيد اللّه بن زياد فقبض عليه، و طالبه بالبراءة من الإمام علي عليه السّلام فأبى فصلبه على باب دار عمرو بن حريث،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أقتل فو اللّه لأخبرتكم بعلم ما تكون الى ان تقوم الساعة، و ما تكون من الفتن فلما سأله الناس حدثهم حديثا واحدا،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فضحكم هذا العبد، فقال إلجموه، فأتاه رسول من قبل ابن زياد، فالجمه بلجام من شريط، و هو أول من ألجم في الإسلام، ثم طعن بحربة، و ذلك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قبل مقدم الحسين الى العراق بعشرة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الشيخ تارة في أصحاب علي عليه السّلام، و أخرى في أصحاب الحسن عليه السّلام،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من أصحاب علي عليه السّلام من شرطة الخميس، قائلا، ميثم بن يحيى التمار،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محمد حسين المظفري عنه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8474</w:t>
      </w:r>
      <w:r>
        <w:rPr>
          <w:rFonts w:ascii="Amiri" w:hAnsi="Amiri" w:eastAsia="Amiri" w:cs="Amiri"/>
          <w:color w:val="111111"/>
          <w:sz w:val="28"/>
          <w:sz w:val="28"/>
          <w:szCs w:val="28"/>
          <w:rtl w:val="true"/>
          <w:lang w:bidi="ar-SA"/>
        </w:rPr>
        <w:t xml:space="preserve">، و مجلة 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12916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عمرو بن الحمق</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ذلك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الشيخ من أصحاب علي عليه السّلام و من أصحاب الحسن عليه السّلام، و عده البرقي من شرطة الخميس من أصحاب علي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عربي خزاعي روى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 الخزاعي، لامير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جئتك لمال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لالتماس سلطان ترفع به ذكري إلا لأنك إبن عم رسول اللّه صلّى اللّه عليه و اله و سلّم و أولى الناس بالناس، و زوج فاطمة سيدة نساء العالمين، و أبو الذرية التي بقيت لرسول اللّه صلّى اللّه عليه و اله و سلّم، و أعظمهم سهما للاسلام من المهاجرين و الانصار،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قلبه باليقين و أهده الى الصراط المستقيم، ليس في شيعتي مائة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الكوفة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المذيل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ذخيرة الدارين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مقتله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8889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جويرية بن مسهر</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الكشي في حديث جعفر بن معروف رفعه بأسناد عن جويريه بن مسهر العبدي،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محب آل محمد ما أحبهم، فإذا بغضهم فأبغضه، و أبغض مبغض آل محمد ما أبغضهم فإذا أحبهم فأحبه، و أنا أبشرك و أنا أبشرك و أنا أبشرك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في الارشاد، في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 العلماء أن جويرية بن مسهر، وقف على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عليه السّلام؟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نائم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فو الذي نفسي بيده، ليضربن ضربة على رأسك تخضب منها لحيتك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أخبرتنا بذلك من قبل فسمعه أمير المؤمنين عليه السّلام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يا جويرية حتى أحدثك بحديثك فأقبل،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و الذي نفسي بيده، لتعتلن الى العتل الزنيم، و ليقطعن يدك و رجلك، ثم لتصلبن تحت جذع كافر، فمضى على ذلك دهر، حتى ولي زياد في أيام معاوية فقطع يده و رجله، ثم صلبه الى جذع ابن مكعبر، فكان جذعا طويلا فكان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قائمة بمصادر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رشيد الهجري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فيه قائمة بمصادر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يقنت في سبّه في الصلاة، أخبرني بذلك العدل محمد ابن محمد بن علي بن الزيّات الواعظ، عن الحسن بن إسحاق بن موهوب الجواليقي، عن القاضي أبي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القاضي عبد اللّه بن محمد البيضاوي، عن المبارك بن عبد الجبار الصيرفي، عن أحمد بن عبد الواحد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 بن محمد بن عقبة بن همام بن</w:t>
      </w:r>
    </w:p>
    <w:p>
      <w:pPr>
        <w:pStyle w:val="BookText"/>
        <w:rPr/>
      </w:pPr>
      <w:r>
        <w:rPr>
          <w:rFonts w:ascii="Amiri" w:hAnsi="Amiri" w:eastAsia="Amiri" w:cs="Amiri"/>
          <w:color w:val="111111"/>
          <w:sz w:val="28"/>
          <w:sz w:val="28"/>
          <w:szCs w:val="28"/>
          <w:rtl w:val="true"/>
          <w:lang w:bidi="ar-SA"/>
        </w:rPr>
        <w:t>هشام الشيباني، عن سليمان بن الربيع بن هشام النهدي، عن نصر بن مزاحم التميمي في كتاب صفين</w:t>
      </w:r>
      <w:r>
        <w:rPr>
          <w:rStyle w:val="FootnoteAnchor"/>
          <w:rtl w:val="true"/>
        </w:rPr>
        <w:footnoteReference w:id="32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معاوية إذا قنت لعن عليا عليه السّلام</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قصة لعن معاوية عليا عليه السّلام و السبطين و حواريه رواها الطبري في ختام عنوان إجتماع الحكمين بدومة الجندل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ابن عباس، و قيس بن سعد،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ينكر ذلك عليه؛ أما خوفا من عالم، أو اعتقادا من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خالد بن عبد اللّه بن يزيد بن أسد بن كريز بن عامر بن عبد اللّه بن عبد شمس بن غمغمة بن جرير بن شق بن صعب بن مسكن بن رهم بن أفوك بن بدير بن قسر القسري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إلعنوا علي بن أبي طالب فإنّه لصّ بن 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أعلم من أي شي‌ء أعجب من سبّك علي بن أبي طالب، أم من معرفتك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الكراجكي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ثم قام بتصحيحه و تحقيقه الشيخ فارس حسون كريم، و طبع بطبعة جديدة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الذكر بمصر معروف في موضع يعرف بسوق وردان، و إنما سمي مسجد الذكر بمصر، لأنّ</w:t>
      </w:r>
    </w:p>
    <w:p>
      <w:pPr>
        <w:pStyle w:val="BookText"/>
        <w:rPr/>
      </w:pPr>
      <w:r>
        <w:rPr>
          <w:rFonts w:ascii="Amiri" w:hAnsi="Amiri" w:eastAsia="Amiri" w:cs="Amiri"/>
          <w:color w:val="111111"/>
          <w:sz w:val="28"/>
          <w:sz w:val="28"/>
          <w:szCs w:val="28"/>
          <w:rtl w:val="true"/>
          <w:lang w:bidi="ar-SA"/>
        </w:rPr>
        <w:t>الخطيب سهى يوم الجمعة عن سبّ علي بن أبي طالب على المنبر، فلمّا وصل إلى موضع المسجد المذكور ذكر أنه لم يسبّه فوقف فسبّه هناك قضاء لما نسيه فبني الموضع و سمي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في بعض السنين فرأيت فيه سرجا كثيرة و آثار بخور، و ذكر لي أنه يؤخذ من ترابه و يتشافى به، ثم جدّد بنيانه بعد ذلك و عظم أمره، و يسمونه إلى الآن يوم الجمعة يوم السبّ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فاقتضى ذلك أن أوصى بدفنه عليه السّلام سرّا خوفا من بني أمية و أعوانهم الخوارج و أمثالهم؛ فربما إذا نبشوه مع علمهم بمكانه، حمل بني هاشم على المحاربة و المشاققة التي أغضى عنها عليه السّلام في حال حياته، فكيف لا يرضي بترك ما فيه مادة النزاع بعد وفاته عليه السّلام و قد كان في طيّ قبره فوائد لا تحصى غير معلومة لنا بالتفصيل، و قد عرفت قصة الحسن في دفنه بالبقيع حيث أوصى بذلك أن جرى نزاع في دفنه عند جدّه طلبا لقطع موادّ الشرّ، فلما علم أهل بيته عليه السّلام أنه متى ظهر و عرف لم يتوجّه إليه الّا التعظيم و التبجيل، لا جرم أنهم أظهروه و دلّوا عليه من حيث اعتمدوا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 الخوف و الحذر بدليل وجود التعظيم و الزيارة له و الميل بالقلوب من حيث ظهر و إلى الآن، و كلما جاء الأمن زاد التعظيم و كثر</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فإن يك قد ضل البعير بحمله‌فما كان مهديا و لا كان هاديا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تحفة العالم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كاف إن شاء اللّه تعالى للمنصف، و ستأتي أحاديث تدلّ على هذا ذكرت في مواضعها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100" w:name="pg19892_282918"/>
    </w:p>
    <w:p>
      <w:pPr>
        <w:pStyle w:val="Heading3"/>
        <w:numPr>
          <w:ilvl w:val="2"/>
          <w:numId w:val="1"/>
        </w:numPr>
        <w:rPr/>
      </w:pPr>
      <w:bookmarkStart w:id="101" w:name="__RefHeading___Toc1285324_2314609296"/>
      <w:bookmarkStart w:id="102" w:name="_Toc37"/>
      <w:bookmarkEnd w:id="100"/>
      <w:bookmarkEnd w:id="101"/>
      <w:r>
        <w:rPr>
          <w:rtl w:val="true"/>
        </w:rPr>
        <w:t>موضع قبر أمير المؤمنين عليه السّلام‌</w:t>
      </w:r>
      <w:bookmarkEnd w:id="102"/>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إبن طاووس ساق الأحاديث الدّالة على قبره عليه السّلام إلى ان قال في الباب الرابع عشر، 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عن جماعة أعيان من العلماء و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لمّا كان القصد بدفنه عليه السّلام سرّا به ستر الحال عن غير أهله، قلّ العارفون به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عرف بعضهم فربما يكون استناد معرفته إليهم، و قد أورد كثير من العلماء في كتبهم أنه لا يدري موضع قبره تحقيقا لجهالتهم، و من لا يدري لا ينازع من يقول إنّي عالم، فليس خصما حينئذ لمدّعي العلم فقدمنا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المناقب مشهورة معلنة، رواها أولو النقض و الإبرام من الخاص و العام، و لما كان هذا الأمر خفيا لا جرم أنه كثر اختصاص الخواص به، و من هداه اللّه إلى معرفته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المقري عبد الصمد بن أحمد بن عبد القادر الحنبلي، عن أبي الحافظ، عن أبي الفرج الجوزي الحنبلي، عن إسماعيل بن أحمد السمرقندي، عن أبي منصور، عن عبد العزيز العكبري، عن الحسين بن بشران، عن أبي الحسين بن الأشناني، عن أبي بكر بن أبي الدنيا، و نقلته من نسخة عتيقة عليها طبقات كثيرة، و هي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قال 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الأعمش،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صلّى على علي عليه السّلام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فسألت أباك محمد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و خرج به الحسن و الحسين عليه السّلام و محمد بن الحنفية، و عبد اللّه بن جعفر، و عدّة من أهل بيته فدفن في ظهر الكوفة، 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تنبشه الخوارج</w:t>
      </w:r>
    </w:p>
    <w:p>
      <w:pPr>
        <w:pStyle w:val="BookText"/>
        <w:rPr/>
      </w:pPr>
      <w:r>
        <w:rPr>
          <w:rFonts w:ascii="Amiri" w:hAnsi="Amiri" w:eastAsia="Amiri" w:cs="Amiri"/>
          <w:color w:val="111111"/>
          <w:sz w:val="28"/>
          <w:sz w:val="28"/>
          <w:szCs w:val="28"/>
          <w:rtl w:val="true"/>
          <w:lang w:bidi="ar-SA"/>
        </w:rPr>
        <w:t>و غيرهم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إلى الشريف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التميمي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شاذان، أخبرنا حسن بن محمد بن عبد اللّه الواحد، أخبرنا محمد بن أبي السرّي، عن هشام بن محمد بن السائب الكلبي، قال، 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حصين و عاصم بن بهدلة، و الأعمش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صلّى على علي عليه السّلام و شهد دفنه،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سألنا أباك محمد بن السائب بن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 ليلا، خرج به الحسن و الحسين و محمد بن الحنفية، و عبد اللّه بن جعفر في عدّة من أهل بيته، و دفن ليلا في ذلك الظهر، ظهر الكوفة، قال؛ قلت لأبيك 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الخوارج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عبد الصمد بن أحمد بن عبد القادر، عن محمد بن أحمد بن أبي الحارث بن عبد الصمد البرسي سماعا عن أبي الفتح محمد بن عبد الباقي بن أحمد بن سليمان المعروف بنسيب إبن البطحي سماعا باجازته عن محمد بن فتوح الأندلسي الحميدي، عن أبي عمر يوسف بن عبد البر في كتاب الإستيعاب</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دفن بنجف الحيرة موضع بطريق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حفص أنّ قبر علي عليه السّلام جهل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عبد الحميد بن أبي الحديد في كتاب شرح نهج البلاغة</w:t>
      </w:r>
      <w:r>
        <w:rPr>
          <w:rStyle w:val="FootnoteAnchor"/>
          <w:rtl w:val="true"/>
        </w:rPr>
        <w:footnoteReference w:id="333"/>
      </w:r>
      <w:r>
        <w:rPr>
          <w:rFonts w:ascii="Amiri" w:hAnsi="Amiri" w:eastAsia="Amiri" w:cs="Amiri"/>
          <w:color w:val="111111"/>
          <w:sz w:val="28"/>
          <w:sz w:val="28"/>
          <w:szCs w:val="28"/>
          <w:rtl w:val="true"/>
          <w:lang w:bidi="ar-SA"/>
        </w:rPr>
        <w:t>حكاية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سعيد بن علي الحنبلي المعروف بابن غالية، من ساكني قطفتا</w:t>
      </w:r>
      <w:r>
        <w:rPr>
          <w:rStyle w:val="FootnoteAnchor"/>
          <w:rtl w:val="true"/>
        </w:rPr>
        <w:footnoteReference w:id="334"/>
      </w:r>
      <w:r>
        <w:rPr>
          <w:rFonts w:ascii="Amiri" w:hAnsi="Amiri" w:eastAsia="Amiri" w:cs="Amiri"/>
          <w:color w:val="111111"/>
          <w:sz w:val="28"/>
          <w:sz w:val="28"/>
          <w:szCs w:val="28"/>
          <w:rtl w:val="true"/>
          <w:lang w:bidi="ar-SA"/>
        </w:rPr>
        <w:t>بالجانب الغربي من بغداد، و أحد الشهود المعدّلين بها،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حاضرا عند الفخر بن إسماعيل هذا مقدم الحنابلة ببغداد في الفقه</w:t>
      </w:r>
    </w:p>
    <w:p>
      <w:pPr>
        <w:pStyle w:val="BookText"/>
        <w:rPr/>
      </w:pPr>
      <w:r>
        <w:rPr>
          <w:rFonts w:ascii="Amiri" w:hAnsi="Amiri" w:eastAsia="Amiri" w:cs="Amiri"/>
          <w:color w:val="111111"/>
          <w:sz w:val="28"/>
          <w:sz w:val="28"/>
          <w:szCs w:val="28"/>
          <w:rtl w:val="true"/>
          <w:lang w:bidi="ar-SA"/>
        </w:rPr>
        <w:t>و الخلاف، و يشتغل بشي‌ء من علم المنطق، و كان حلو العبارة، و قد رأيته أنا و حضرت عنده و سمعت كلامه، و توفي سنة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عنده نتحدث إذ دخل شخص من الحنابلة كان له دين على بعض أهل الكوفة فانحدر إليه يطالبه به، و اتفق ان حضرت زيارة يوم الغدير، و الحنبلي المذكور بالكوفة؛ و هذه الزيارة هي اليوم الثامن عشر من ذي الحجة، و تجتمع بمشهد أمير المؤمنين عليه السّلام من الخلائق جموع عظيمة يتجاوز حدّ الاحصاء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الشيخ الفخر يسأل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 ما رأيت؟ هل وصل مالك إليك؟ هل بقي لك منه بقية عند غريمك؟ و ذلك الشخص يجاوبه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شاهدت يوم الزيارة يوم الغدير و ما يجري عند قبر علي بن أبي طالب من الفضائح و الأقوال و سبّ الصحابة جهارا بأصوات مرتفعة من غير مراقبة و لا خيفة،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 و اللّه ما جرأهم على ذلك و فتح لهم الباب إلّا صاحب ذلك القبر، فقال له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صاحب ذلك القبر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هذا سنّ لهم و علمّهم إيّاه و طرقه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فان كان محقّا فما لنا نتولّى فلانا و فلانا، و إن كان مبطلا فمالنا نتولّاه، ينبغي أن نتبرأ منه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إسماعيل مسرعا فلبس نعليه،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إسماعيل الفاعل إبن الفاعلة إن كان يعرف جواب هذه المسألة و دخل دار حرمه و قمنا نحن فانصرفنا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المولى المعظم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هذه الحكاية أنّ هذا الشيخ شيخ الحنابلة، و ذكر أنه صاحب هذا القبر، الذي نحن بصدد تقريره، و لم يقل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و لم ينكر عليه قوله، بل ظهر منه الوفاق فلهذا ذكرناها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أحمد بن أعثم الكوفي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جوف الليل الغابر بموضع يقال له الغري</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أخبرني عبد الصمد بن أحمد بن أبي الفرج إبن الجوزي في المنتظم</w:t>
      </w:r>
      <w:r>
        <w:rPr>
          <w:rStyle w:val="FootnoteAnchor"/>
          <w:rtl w:val="true"/>
        </w:rPr>
        <w:footnoteReference w:id="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شيخنا أبو بكر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الغنائم إبن البرسي</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ولد في شوال سنة أربع و عشرين و سمع الكثير و أول سماعه سنة سبع و ثلاثين، و كتب و سافر و لقي أبا عبد اللّه العلوي العلامة، و هو محمد بن علي بن الحسن بن عبد الرحمن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النرسي حافظا ثقة متقنا ما رأينا مثله، كان يتهجد و يقوم الليل، و كان يأتي الى بغداد و ينسخ بالأجرة يستعين بذلك على عياله، مرض ببغداد فحمل الى الكوفة فأدركه الاجل بالحلة، فحمل الى الكوفة ميتا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مالنا بالكوفة أحد من أهل السنة و الحديث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ثلاثمائة و ثلاثة عشر من الصحابة لا يدرى قبر أحد منهم إلّا قبر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و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 هذا الموضع من قبر أمير المؤمنين علي عليه السّلام و لم يكن إذ ذاك القبر، و ما كان إلّا الأرض حتى جاء محمد بن زيد الداعي</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قبلها، الوافي بالوفيات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فأظهر القبر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إبن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أبي الغنائم في ثقته و حفظه، و كان يعرف بحديثه بحيث لا يمكن لأحد أن يدخل في حديثه ما ليس منه، و كان من قوّام الليل، و مرض ببغداد فانحدر فأدركه أجله بحلّة بني مزيد يوم السبت سادس عشر شعبان فحمل إلى الكوفة، و ذلك سنة عشر و خمسمائة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إبن طاووس حديث محمد بن زيد الداعي و تعميره للقبر الشريف الآتي ذكره في محلّه، إلى أن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إبراهيم بن علي بن محمد بن بكروس الدينوري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أختلفت الروايات في قبر أمير المؤمنين و الصحيح أنّه في الغري الشريف الذي على النجف الآن، و يقصد و يزار، و ما ظهر لذلك من الآيات و الآثار و الكرامات فأكثر من أن يحصى، و قد أجمع الناس عليه على إختلاف مذاهبهم و تباين أقوالهم، و لقد كنت في النجف ليلة الأربعاء ثالث عشر من ذي الحجة سنة سبع و تسعين و خمسمائة و نحن متوجّهون نحو الكوفة، بعد أن فارقنا الحاج بأرض النجف، و كانت ليلة مضحية كالنهار، و كان مضى من الوقت ثلث الليل فظهر نور و دخل القمر في ضمنه و لم يبقى له أثر، و كان يسير إلى جانبي بعض الأجناد و شاهد ذلك أيضا، فتأملت سبب ذلك، و إذا على قبر أمير المؤمنين عليه السّلام عمود من النور يكون عرضه في رأى العين نحو الذراع، و طوله إحدى و عشرين ذراعا، و قد نزل</w:t>
      </w:r>
    </w:p>
    <w:p>
      <w:pPr>
        <w:pStyle w:val="BookText"/>
        <w:rPr/>
      </w:pPr>
      <w:r>
        <w:rPr>
          <w:rFonts w:ascii="Amiri" w:hAnsi="Amiri" w:eastAsia="Amiri" w:cs="Amiri"/>
          <w:color w:val="111111"/>
          <w:sz w:val="28"/>
          <w:sz w:val="28"/>
          <w:szCs w:val="28"/>
          <w:rtl w:val="true"/>
          <w:lang w:bidi="ar-SA"/>
        </w:rPr>
        <w:t>من السماء و بقي على ذلك حدود ساعتين ما زال يتلاشى على القبة حتى عاد أختفى عنّي، و عاد نور القمر ما كان عليه، و كلمت الجندي الذي إلى جانبي فوجدته قد ثقل لسانه و ارتعش فلم أزل به حتى عاد لما كان عليه، و أخبرني أنه شاهد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متسع لو ذهبنا إلى جميع ما قيل فيه لضاق عنه الوقت و لظهر العجز عن الحصر، فليس ذلك بموقوف على أحد دون الآخر، فأنّه هذه الأشياء الخارقة لم تظهر هنالك مع طول الزمان، و من تدبّر ذلك وجده مشاهدة و أخبارا،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بذلك منه عليه السّلام و أولى، و هو الذي أشترى الآخرة بطلاق الأولى، و فيما أظهرنا اللّه عليه من خصائصه كفاية لمن كان له نظر و دراية و كرامة، و اللّه الموفق لما كان له قلب و أراد الهداية، آخر كلامه حرفا حرفا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عبد الرحمن بن محمد بن العتايقي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كنت جالسا في حسن الأدب مقابل باب الحضرة المقدسة فجاء رجلان يريد أحدهما أن يحلف الآخر في باب الحضرة الشريفة،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الساعة لازم لك أن تحلّفني و انت تعلم أني مظلوم، و أن ليس لك قبلي شي‌ء و أنك تفعل ذلك بي عنادا،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صاحب هذا الضريح من كان المعتدي على الآخر حقّا يغمى عليه و يموت في الحال، فحلّفه، فلما فرغ من اليمين غشي على الذي حلّفه فحمل إلى بيته فمات في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الوصية محمد بن علي الشلمغاني</w:t>
      </w:r>
      <w:r>
        <w:rPr>
          <w:rStyle w:val="FootnoteAnchor"/>
          <w:rtl w:val="true"/>
        </w:rPr>
        <w:footnoteReference w:id="3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بأرض</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إلى الحسن أن يحفر حيث تقف الجنازة فإنك تجد خشبة محفورة كان نوح عليه السّلام حفرها له فيدفنه فيها</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ياقوت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أعيان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معجم البلدان في ترجمة الغريين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الغريان طربالان و هما بناءان كالصومعتين كانا بظهر الكوفة قرب قبر علي بن أبي طالب</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ياقوت أيضا في الكتاب المذكور في ترجمة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منه قبر علي بن أبي طالب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عبد الحميد بن أبي الحديد المدائني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قبره بالغري، و ما يدّعيه أصحاب الحديث من الأختلافات في قبره و أنه حمل إلى المدينة، و أنه دفن في رحبة الجامع، أو عند باب الإمارة، أو ندّ البعير الذي حمل عليه فأخذته الأعراب، باطلا لا حقيقة له، و أولاده أعرف بقبره، و أولاد كل أحد أعرف بقبور آبائهم من الأجانب، و هذا القبر الذي زاره بنوه لما قدموا العراق منهم جعفر بن محمد، حدّثهم و غيره من أكابرهم و أعيانهم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عن إبن الأثير المؤرّخ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العلّامة الفاضل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 من الأقوال أنه مدفون بالغري</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و هذا من الواضح</w:t>
      </w:r>
    </w:p>
    <w:p>
      <w:pPr>
        <w:pStyle w:val="BookText"/>
        <w:rPr/>
      </w:pPr>
      <w:r>
        <w:rPr>
          <w:rFonts w:ascii="Amiri" w:hAnsi="Amiri" w:eastAsia="Amiri" w:cs="Amiri"/>
          <w:color w:val="111111"/>
          <w:sz w:val="28"/>
          <w:sz w:val="28"/>
          <w:szCs w:val="28"/>
          <w:rtl w:val="true"/>
          <w:lang w:bidi="ar-SA"/>
        </w:rPr>
        <w:t>الجلي</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السيد شمس الدين 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عن محمد بن علي بن شهرآشوب في كتاب المناقب، قال؛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أن عليا عليه السّلام دفن على النجف، و أنهم حملوه على الناقة فسارت حتى انتهت إلى موضع قبره فبركت فجهدوا أن تنهض فلم تنهض فدفنوه فيه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أبي علي فخار بن معد الموسوي، عن شاذان بن جبرئيل القمي، عن الفقيه محمد بن سراهنك، عن علي بن عبد الصمد التميمي، عن والده، عن السيد أبي بركات الجوري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محمد القمي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عبد المطلب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جعفر الخثعمي الأشناني،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هاشم محمد بن يزيد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زياد الأحمر، عن الصيرفي عن صفوان بن قبيصة،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و ذكر متنا،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أمير المؤمنين عليه السّلام ليلة إحدى و عشرين في شهر رمضان لأربعين سنة مضت من الهجرة، و دفن بالغري، و ذكر ذلك في كتاب الكفاية في النصوص للخرّاز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إنتهى ما رواه إبن طاووس في كتابه فرحة الغري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 أوضح ما ذكره من الطريقين في بيان قبر سيدنا أمير المؤمنين عليه السّلام و قطع في بيانه لسان كل صاحب مقال، فلم يبق لأي مجال لوضوح ما</w:t>
      </w:r>
    </w:p>
    <w:p>
      <w:pPr>
        <w:pStyle w:val="BookText"/>
        <w:rPr/>
      </w:pPr>
      <w:r>
        <w:rPr>
          <w:rFonts w:ascii="Amiri" w:hAnsi="Amiri" w:eastAsia="Amiri" w:cs="Amiri"/>
          <w:color w:val="111111"/>
          <w:sz w:val="28"/>
          <w:sz w:val="28"/>
          <w:szCs w:val="28"/>
          <w:rtl w:val="true"/>
          <w:lang w:bidi="ar-SA"/>
        </w:rPr>
        <w:t>أوضحه، و لبيان ما بينه، و لعمري هو العالم النحرير و الحبر الذي لم تسمح له الأيام من نظير، لأنه صاحب المصنّفات العديدة، و الدلائل الفريدة، و المنكر لما يقول، و ما أوضح إلّا ان يكون جاحدا للحق الموضح و هذا مما لا شبهة فيه و لا ريب من أنّ هذا القبر المشهور هو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أمير المؤمنين علي بن أبي طالب عليه السّلام و قد تسالمت عليه خلف عن سلف عن الأئمة عليه السّلام و اتفق على ذلك المؤالف و المخالف فيكون المنكر الجاحد لذلك كالمنكر للشمس في رابعة النهار، و ما مثله إلّا كرجل جالس على قبر يبكي عليه، يمرّ المار عليه،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على هذا القبر؟،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أبي و عزيز علي، فلما واريت هاجت عليّ الأحزان فجلست على قبره أبكي عليه لفقده فيجيبه أن قم فانه ليس بقبر أبيك، و أنا أعلم به منك،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إنه قبر أبي واريته بهذا المكان بيدي و أنت الذي به معرفة لك به و لا حميم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بقبر أبيك فيا للعجب، فهكذا حال المعاند الجاحد و الجاهل الذي في غيه متزايد يدّعي أنه العارف العالم المطلّع الكامل و ليس هو كذلك فينكر كل ما ورد، فيكون حاله كحال من ادّعى بالعلوم و الدلالات، و أنكر النبي صلّى اللّه عليه و اله و سلّم لما جاء بالآيات و البراهين البيّنات، و المعاجز الظاهرات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بالزور و الكذب و السحر و الخطب، و يكون كمن أنكر ربوبية الخالق و ما ظهر له من الحقائق فيتمادا من خبثه، و يجيب أنه ما يميتنا إلّا الدهر، و من خبث لا يخرج إلّا نكدا، و أشباه ما ذكرناه كثير فليس لنا منه نزاع من ضلّ عن الطريق، و انحاد عن الحق، و يدعواه أنه بكلامه عليم فكيف و قد أجمع من ذكرنا فرق الإسلامية، و سيأتي زيادة على ما ذكرنا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الإمام الجهبذ ياقوت الحموي الرومي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الغري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بظهر الكوفة قرب القبر الذي يقال له قبر علي عليه السّلام و يروى فيه حكايات مشهورة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 لما ذكر 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بالقرب من هذا الموضع قبر علي بن أبي طالب عليه السّلام المشهور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الشيخ العلّامة كمال الدين أبو سالم محمد بن طلحة بن محمد بن الحسن القرشي الشافعي، و كان شيخا جليلا بارعا تولّى وزارة الشام، و تزهّد و انقطع، و في انقطاعه عمل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شافعي المذهب، و من أعيانهم و رؤسائهم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بارعا عارفا بالمذهب و الأصول و الخلاف، إلى آخر ترجمته، فانّه 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مات علي عليه السّلام غسّله الحسن و الحسين و محمد يصبّ الماء، ثم كفّن و حنط و حمل و دفن في جوف الليل بالغري</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أئمة الجماعة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إبن خلكان في ترجمته،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علي بن الحسين بن محمد بن أحمد بن الهيثم بن عبد الرحمن بن مروان بن عبد اللّه بن مروان بن محمد بن مروان بن الحكم بن أبي العاص بن أمية بن عبد شمس بن عبد مناف القرشي الأموي الكاتب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أصبهاني الأصل، بغدادي المنشأ، كان من أعيان أدبائها، و أفراد مصنفيها و كان عالما بأيام الناس، و الأنساب و السير و الشعر و الأغاني و الأخبار و الآثار و الأحاديث المسندة و الانساب ما لم أر قطّ من يحفظ مثله</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إلى آخر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أبو الفرج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إبن أبي عمير، عن الحسن بن علي الخلّال،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حتى مررنا به على مسجد الأشعث، حتى خرجنا به إلى الظهر بجنب الغري</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أئمة الجماعة إبن الجوزي، ذكر إبن خلكان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عبد الرحمن بن الجوزي 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سبطه شمس الدين أبو المظفر يوسف بن قزغلي الواعظ المشهور حنفي المذهب، و له صيت و سمعة في مجالس وعظه، و قبول عند الملوك، و صنّف تفسير القرآن، و تاريخا كبيرا رأيته بخطه في أربعين مجلّدا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قزغلي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الوزير عون الدين ابن هبيرة، فزوّجه الحافظ الجوزي ابنته فولدت له شمس الدين المذكور، فلهذا ينسب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إبن الجوزي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الأمة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اختلافا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النجف في المكان المشهور الذي يزار فيه اليوم، و هو الظاهر و قد استفاض من ذلك</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بن أحمد المالكي المكّي الشهير بابن الصباغ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إبنه الحسن ثم دفنه في جوف الليل بالغري، موضع معروف يزار إلى الآن في النجف</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أئمة الجماعة صاحب عمدة الطالب، و هو الشيخ الجليل عمدة النسابيين السيد جمال الملة و الدين أحمد بن علي بن الحسين بن علي بن مهنا بن عنبة الأصغر الداودي الحسني، فانه ذكر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مات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ليلته قبل إن</w:t>
      </w:r>
    </w:p>
    <w:p>
      <w:pPr>
        <w:pStyle w:val="BookText"/>
        <w:rPr/>
      </w:pPr>
      <w:r>
        <w:rPr>
          <w:rFonts w:ascii="Amiri" w:hAnsi="Amiri" w:eastAsia="Amiri" w:cs="Amiri"/>
          <w:color w:val="111111"/>
          <w:sz w:val="28"/>
          <w:sz w:val="28"/>
          <w:szCs w:val="28"/>
          <w:rtl w:val="true"/>
          <w:lang w:bidi="ar-SA"/>
        </w:rPr>
        <w:t>انصراف الناس من صلاة الصبح، و قد اختلف الناس في موضع قبره، و الصحيح إنه في الموضع المشهور الذي يزار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أنّ عبد اللّه بن جعفر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به حتى إذا كنّا بظهر النجف دفناه هناك، و قد ثبت أن زين العابدين و جعفر الصادق و ابنه موسى الكاظم زاروه في هذا المكان، و لم يزل القبر مستورا لا يعرفه إلّا خوّاص أولاده و من يثقون به بوصية كانت منه عليه السّلام لما علمه من دولة بني أمية من بعده، و اعتقادهم في عداوته ما ينتهون إليه فيه من قبح الفعال و المقال، بما تمكنّوا من ذلك، فلم يزل قبره مخفيا حتى كان زمن الرشيد هارون بن محمد بن عبد اللّه العباسي فانه خرج ذات يوم إلى ظاهر الكوفة يتصيد هناك حمر وحشية و غزلان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ثم ساق الحديث من تعمير الرشيد للقبر و اظهاره، و بناء عضد الدولة أيضا للقبر و تعميره على ما يجي‌ء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إبن الأثير في الكامل من حديث الرشيد و بنائه للقبر الشريف، و بناء عضد الدولة أيضا، و عمل السّور على المشهد الغروي،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 ذلك من أئمة الجماعة في تواريخ الفارسية كصاحب حبيب السير، و صاحب روضة الصفا</w:t>
      </w:r>
      <w:r>
        <w:rPr>
          <w:rStyle w:val="FootnoteAnchor"/>
          <w:rtl w:val="true"/>
        </w:rPr>
        <w:footnoteReference w:id="360"/>
      </w:r>
      <w:r>
        <w:rPr>
          <w:rFonts w:ascii="Amiri" w:hAnsi="Amiri" w:eastAsia="Amiri" w:cs="Amiri"/>
          <w:color w:val="111111"/>
          <w:sz w:val="28"/>
          <w:sz w:val="28"/>
          <w:szCs w:val="28"/>
          <w:rtl w:val="true"/>
          <w:lang w:bidi="ar-SA"/>
        </w:rPr>
        <w:t>، و تاريخ وصّاف أفندي و غيره من المعتزلة كابن أبي الحديد و غيره حيث لا يمكن لو أردنا جمع جميع من ذكر ذلك من أئمة الجماعة باثبات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شذّ منهم ممن لا معرفة له و لا دراية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الخاصة فاجماعهم عليه من غير استثناء، فمنهم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الصدوقان، و إبن قولويه و المفيد و الطوسي و المرتضى و الرضي و أولاد طاووس</w:t>
      </w:r>
    </w:p>
    <w:p>
      <w:pPr>
        <w:pStyle w:val="BookText"/>
        <w:rPr/>
      </w:pPr>
      <w:r>
        <w:rPr>
          <w:rFonts w:ascii="Amiri" w:hAnsi="Amiri" w:eastAsia="Amiri" w:cs="Amiri"/>
          <w:color w:val="111111"/>
          <w:sz w:val="28"/>
          <w:sz w:val="28"/>
          <w:szCs w:val="28"/>
          <w:rtl w:val="true"/>
          <w:lang w:bidi="ar-SA"/>
        </w:rPr>
        <w:t>و العلامة المحقق، بل أجمع فقهائنا المتقدم منهم و المتأخر إلّا و قد ذكر ذلك، و قد جعلوا له بابا مستقلا في الفقه، و ما من مصنّف منهم إلّا و قد ذكر ذلك من غير حصر، و ربما يجي‌ء ذكر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الكليني فانه ذكر ذلك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المفيد فانه ذكر في الإرشاد و غيره، فمما رواه،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الأخبار التي جاء بموضع قبر أمير المؤمنين عليه السّلام و شرح الحال في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لعلي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الوفاة، قال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سريري، ثم أخرجاني و احملا مؤخرة السرير فانكما تكفيان مقدمه، ثم إئتيا بي الغريين فانكما ستريان صخرة بيضاء تلمع نورا فاحتفرا فيها فإنكما تجدان فيها ساجة فادفناني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أخرجناه و جعلنا نحمل مؤخر السرير و نكفي مقدمه، و جعلنا نسمع دويا و حفيفا حتى أتينا الغريين، فاذا صخرة بيضاء تلمع، فاحتفرنا فاذا ساجة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إدّخرها نوح عليه السّلام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فدفناه فيها، و تفرقنا و نحن مسرورون بأكرام اللّه لأمير المؤمنين عليه السّلام فلحقنا قوم من الشيعة لم يشهدوا الصلاة عليه، فأخبرناهم بما جرى و بأكرام اللّه أمير المؤمنين،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 ما عاينتم، فقلنا لهم إنّ الموضع عفّي أثره بوصية منه، فمضوا و عادوا إلينا،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احتفروا فلم يجدوا شيئا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عليه السّلام؟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بناحية الغريين قبيل طلوع الشمس، و دخل قبره الحسن و الحسين عليه السّلام</w:t>
      </w:r>
    </w:p>
    <w:p>
      <w:pPr>
        <w:pStyle w:val="BookText"/>
        <w:rPr/>
      </w:pPr>
      <w:r>
        <w:rPr>
          <w:rFonts w:ascii="Amiri" w:hAnsi="Amiri" w:eastAsia="Amiri" w:cs="Amiri"/>
          <w:color w:val="111111"/>
          <w:sz w:val="28"/>
          <w:sz w:val="28"/>
          <w:szCs w:val="28"/>
          <w:rtl w:val="true"/>
          <w:lang w:bidi="ar-SA"/>
        </w:rPr>
        <w:t>و محمد بن الحنفية و عبد اللّه بن جعفر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عن يعقوب بن يزيد، عن إبن أبي عمير، عن رجاله، قيل للحسين إبن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على مسجد الأشعث حتى خرجنا به إلى الظهر بجانب الغري فدفناه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حديث الرشيد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إبن طاووس في فرحة الغري</w:t>
      </w:r>
      <w:r>
        <w:rPr>
          <w:rStyle w:val="FootnoteAnchor"/>
          <w:rtl w:val="true"/>
        </w:rPr>
        <w:footnoteReference w:id="364"/>
      </w:r>
      <w:r>
        <w:rPr>
          <w:rFonts w:ascii="Amiri" w:hAnsi="Amiri" w:eastAsia="Amiri" w:cs="Amiri"/>
          <w:color w:val="111111"/>
          <w:sz w:val="28"/>
          <w:sz w:val="28"/>
          <w:szCs w:val="28"/>
          <w:rtl w:val="true"/>
          <w:lang w:bidi="ar-SA"/>
        </w:rPr>
        <w:t>و في البحار</w:t>
      </w:r>
      <w:r>
        <w:rPr>
          <w:rStyle w:val="FootnoteAnchor"/>
          <w:rtl w:val="true"/>
        </w:rPr>
        <w:footnoteReference w:id="365"/>
      </w:r>
      <w:r>
        <w:rPr>
          <w:rFonts w:ascii="IRNazanin" w:hAnsi="IRNazanin" w:eastAsia="IRNazanin"/>
          <w:color w:val="111111"/>
          <w:sz w:val="28"/>
          <w:sz w:val="28"/>
          <w:szCs w:val="28"/>
          <w:rtl w:val="true"/>
          <w:lang w:bidi="fa-IR"/>
        </w:rPr>
        <w:t>و أبواب الجنان</w:t>
      </w:r>
      <w:r>
        <w:rPr>
          <w:rStyle w:val="FootnoteAnchor"/>
          <w:rtl w:val="true"/>
        </w:rPr>
        <w:footnoteReference w:id="366"/>
      </w:r>
      <w:r>
        <w:rPr>
          <w:rFonts w:ascii="IRNazanin" w:hAnsi="IRNazanin" w:eastAsia="IRNazanin"/>
          <w:color w:val="111111"/>
          <w:sz w:val="28"/>
          <w:sz w:val="28"/>
          <w:szCs w:val="28"/>
          <w:rtl w:val="true"/>
          <w:lang w:bidi="fa-IR"/>
        </w:rPr>
        <w:t>و نفس الرحمن</w:t>
      </w:r>
      <w:r>
        <w:rPr>
          <w:rStyle w:val="FootnoteAnchor"/>
          <w:rtl w:val="true"/>
        </w:rPr>
        <w:footnoteReference w:id="3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اله و سلّم قال لعلي عليه السّلام يا عليّ إنّ اللّه عرض مودتنا أهل البيت على السموات و الأرض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ثم 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أول كتاب هذا إلى أن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كوفان فشرّفها بقبرك يا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أقبر بكوفان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الكتب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أمير المؤمنين عليه السّلام قال للحسن 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غسّلاني و كفّناني و حنطاني و احملاني على سريري، و احملا مؤخره فأنكما تنتهيان إلى قبر محفور، و لحد ملحود، و لبن موضوع، فالحداني و اشرجا علي اللبن، و ارفعا لبنة مما عند رأسي فانظرا ما تسمعان، فأخذا اللبن من عند الرأس بعد ما أشرجا عليه اللبن، فاذا ليس في القبر شي‌ء، و إذا</w:t>
      </w:r>
    </w:p>
    <w:p>
      <w:pPr>
        <w:pStyle w:val="BookText"/>
        <w:rPr/>
      </w:pPr>
      <w:r>
        <w:rPr>
          <w:rFonts w:ascii="Amiri" w:hAnsi="Amiri" w:eastAsia="Amiri" w:cs="Amiri"/>
          <w:color w:val="111111"/>
          <w:sz w:val="28"/>
          <w:sz w:val="28"/>
          <w:szCs w:val="28"/>
          <w:rtl w:val="true"/>
          <w:lang w:bidi="ar-SA"/>
        </w:rPr>
        <w:t>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عبدا صالحا فألحقه اللّه بنبيّه، و كذا يفعل بالأوصياء بعد الأنبياء، حتى لو أنّ نبيّا مات في المشرق و مات وصيّه في المغرب لألحق اللّه الوصي بالنبي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أمير المؤمنين إلى ظهر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منظرك، و أطيب قعرك، اللهم اجعل قبري بها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إن جعفر بن محمد 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أمر أبنه الحسن أن يحفر له أربعة قبور في أربع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في الرحبة، و في الغري، و في دار جعدة بن هبيرة، و إنما أراد بهذا أن لا يعلم أحد من أعدائه موضع قبره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إلى جانب كوفان لقبرا ما أتاه مكروب فصلّى عنده ركعتين أو أربع ركعات إلّا قضى اللّه حاجته، و نفّس كربته،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عليه السّلام؟؛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أمير المؤمنين؟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بظهر الكوفة قبر ما يلوذ به ذو عاهة إلّا شفاه اللّه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المفيد ذكره في مزاره و لم يسنده،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كلثوم بنت علي عليه السّلام</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أبتاه؟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اله و سلّم في منامي، و هو يمسح الغبار عن وجهي،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عليك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مكثنا حتى ضرب تلك الضربة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أبي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أنا متّ فغسلاني، إلى أن قالت؛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كنّا بظهر الغري ركز المقدم فوضعنا المؤخر،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الحسن فضرب ضربة فانشق القبر عن ضريح فاذا هو بساجة مكتوب عليها سطران بالسريانية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قبر قبره نوح النبي لعلي وصيّ محمد قبل الطوفان بسبعمائة عام</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فرحة الغري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أمير المؤمنين الوفاة قال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سريري، ثم أخرجاني و احملا مؤخر السرير فانكما تكفيان مقدمه، ثم إتيا بي الغريين فانكما ستريان صخرة بيضاء فاحتفروا فيها فانكما ستجدان فيها ساجة فادفناني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أخرجناه، و جعلنا نحمل مؤخر السرير و نكفى مقدمه، و جعلنا نسمع دوّيا و حفيفا حتى أتينا الغريين فاذا صخرة بيضاء تلمع نورا فاحتفرنا فاذا ساجة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إدّخر نوح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فدفناه فيها، و انصرفنا و نحن مسرورون باكرام اللّه لأمير المؤمنين </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الخلّال، عن جدّه قال؛ 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حتى مررنا على مسجد الأشعث حتى خرجنا إلى ظهر ناحية الغري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ثم ذكروا حديثا مثله، و في آخره بدل ناحية الغري، بجنب الغري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أبي علي بن الحسين إلى قبر أمير المؤمنين عليه السّلام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ناحية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السلام عليك يا أمين اللّه في أرضه، و حجته على عباده، أشهد أنك يا أمير المؤمنين جاهدت في اللّه حقّ جهاده، و ساقها إلى آخرها في قوله في منقلبي و مثواي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أحد من شيعتنا عند قبر أمير المؤمنين أو عند أحد من الأئمة إلّا رفع في درج من نور، و طبع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بطبائع محمد صلّى اللّه عليه و اله و سلّم حتى يسلم إلى القائم فيتلقى صاحبه بالبشرى و التحية و الكرامة، إن شاء اللّه تعالى</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قد اتخذ منزله من بعد مقتل أبيه الحسين بن علي بيتا من شعر، و أقام بالبادية فلبث فيها عدّة سنين كراهية مخالطة الناس و ملابستهم، و كان يصير من البادية بمقامه بها إلى العراق زائرا لأبيه و جدّه عليه السّلام و لا يشعر بذلك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العراق لزيارة أمير المؤمنين و أنا معه، و ليس معنا ذو روح إلّا الناقتين؛ فلّما انتهى إلى النجف من بلاد الكوفة، و صار إلى مكان منه فبكى حتى اخضلت لحيته بدموعه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و رحمة اللّه و بركاته، السلام عليك يا أمين اللّه في أرضه و حجّته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ساقها إلى آخرها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و لا دعا به أحد من شيعتنا عند قبر أمير المؤمنين أو عند قبر أحد من الأئمة إلّا رفع دعاؤه في درج من نور و طبع عليه بخاتم محمد صلّى اللّه عليه و اله و سلّم و كان محفوظا لذلك حتى يسلم إلى قائم آل محمد، فيتلقى</w:t>
      </w:r>
    </w:p>
    <w:p>
      <w:pPr>
        <w:pStyle w:val="BookText"/>
        <w:rPr/>
      </w:pPr>
      <w:r>
        <w:rPr>
          <w:rFonts w:ascii="Amiri" w:hAnsi="Amiri" w:eastAsia="Amiri" w:cs="Amiri"/>
          <w:color w:val="111111"/>
          <w:sz w:val="28"/>
          <w:sz w:val="28"/>
          <w:szCs w:val="28"/>
          <w:rtl w:val="true"/>
          <w:lang w:bidi="ar-SA"/>
        </w:rPr>
        <w:t>صاحبه بالبشرى و التحية و الإكرام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أبا عبد اللّه جعفر بن محمد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زين العابدين عليه السّلام ورد الكوفة و دخل مسجدها و به أبو حمزة الثمالي، و كان من زهّاد أهل الكوفة و مشايخها فصلّى ركعتين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أطيب من لهجته فدنوت منه لأسمع ما يقول؛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قد عصيتك فاني قد أطعتك في أحبّ الأشياء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قال أبو حمزة فتبعته إلى مناخ الكوفة فوجدت عبدا أسودا معه نجيب و ناقة،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تخفى عليك شمائله، هو علي بن الحسين، قال أبو حمزة فانكببت على قدميه أقبلهما، فرفع رأسي بيده،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أبا حمزة إنما يكون السجود 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ما أقدمك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 أعلم الناس ما فيه من الفضل لأتوه و لو حبوا، هل لك أن تزور معي قبر جدّي 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فسرت في ظلّ ناقته يحدّثني حتى أتينا الغريين، و هي بقعة بيضاء تلمع نورا فنزل عن ناقته و مرّغ خدّيه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هذا قبر جدّي علي بن أبي طالب، ثم زاره بالزيارة التي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إسم اللّه الرضي، و نور وجهه المضي إلى آخرها، ثم ودّعه و انصرف إلى المدينة، و رجع أبو حمزة إلى الكوفة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مكانا بالغري في غربي قبر الإمام أمير المؤمنين عليه السّلام يميل في الجملة إلى جهة القبلة، و هو ما بين القبر و بين الغرب بأقصى البلاد في ناحية يقال لها باب النجف الصغرى إلى جنب سور النجف، و تلك الباب يخرجون منها أهالي النجف إلى البساتين، و في شرقي تلك الباب مقام و عليه قبّة بيضاء مبنية بالجصّ و الآجر، و لها خدم يوقدون فيها</w:t>
      </w:r>
    </w:p>
    <w:p>
      <w:pPr>
        <w:pStyle w:val="BookText"/>
        <w:rPr/>
      </w:pPr>
      <w:r>
        <w:rPr>
          <w:rFonts w:ascii="Amiri" w:hAnsi="Amiri" w:eastAsia="Amiri" w:cs="Amiri"/>
          <w:color w:val="111111"/>
          <w:sz w:val="28"/>
          <w:sz w:val="28"/>
          <w:szCs w:val="28"/>
          <w:rtl w:val="true"/>
          <w:lang w:bidi="ar-SA"/>
        </w:rPr>
        <w:t>الشمع، و إنّ أهل النجف ينذرون لها النذور، و في بعض الأحيان يجتمعون فيها و يتبركون بها و يطلبون حوائجهم عندها و يقولون إنها مقام الإمام زين العابدين عليه السّلام و إنه إذا جاء من البادية قاصدا إلى زيارة جدّه أمير المؤمنين عليه السّلام ينزل بها و يعقل ناقته فيها، و منها يمضي على قدميه، منحنيا كزيّ الراكع إلى قبر جدّه أمير المؤمنين فيزوره و يعود إليها و ينام بهذا المكان فأذا أصبح ركب ناقته و سار راجعا، و هذا مشهور عندنا و هو علم لا يخفى فلا يكاد أن ينكره منكر، و هو متسالم عند الوضيع و الشفيع من أهل النجف و الصغير و الكبير؛ الرجال منهم و النساء، و أنّ الأيدي متسالمة عليه يد عن يد من الآباء و الأجداد، و الآن تدلّ عليه، و إن كان إني لم أعثر على ذلك من خبر، أو لعلّه وارد به و إنّي لم أعثر عليه، إذ ليس عدم الإطلاع حجّة من حيث لانهاية لكتب السيد، و الأخبار إلّا أنّ التداول عليه من عصر إلى عصر، و من قرن إلى قرن، و من يد إلى يد يشهد له بذلك، و إن ألسنة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 الحق، و اللّه أعلم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المتقدّم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بناحية الغريين، و دفن قبل طلوع الفجر، و دخل قبره الحسن و الحسين و محمد بنو علي و عبد اللّه بن جعفر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إسحاق بن عبد اللّه بن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 السّلام إلى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ليلا، و قد عمي قبره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عبيد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 بن محمد و عبد اللّه بن الحسن بالغري عند قبر أمير المؤمنين فأذن عبد اللّه و أقام الصلاة و صلّى مع</w:t>
      </w:r>
    </w:p>
    <w:p>
      <w:pPr>
        <w:pStyle w:val="BookText"/>
        <w:rPr/>
      </w:pPr>
      <w:r>
        <w:rPr>
          <w:rFonts w:ascii="Amiri" w:hAnsi="Amiri" w:eastAsia="Amiri" w:cs="Amiri"/>
          <w:color w:val="111111"/>
          <w:sz w:val="28"/>
          <w:sz w:val="28"/>
          <w:szCs w:val="28"/>
          <w:rtl w:val="true"/>
          <w:lang w:bidi="ar-SA"/>
        </w:rPr>
        <w:t>جعفر بن محمد، و سمعت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أمير المؤمنين عليه السّلام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بن مهران الجمّال</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سألت أبا عبد اللّه عليه السّلام عن موضع قبر أمير المؤمنين عليه السّلام فوصف لي موضعه حيث دكادك الميل، فأتيته فصليت عنده ثم عدت إلى أبي عبد اللّه عليه السّلام من قابل فأخبرته بذهابي و صلاتي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فمكثت عشرين سنة أصلي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الصادق عليه السّلام جماعة من أصحابه على قبر أمر المؤمنين عليه السّلام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و عبد اللّه بن طلحة و معلى بن خنيس و يونس بن ظبيان وزرارة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ذلك جاء الامام علي زين العابدين عليه السّلام من الحجاز إلى العراق مع خادم لزيارته ثم رجع و لكن لم يعرفه جميع الناس، ثم عرفه و أظهره الرشيد العباسي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فعرفه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جعفر بن محمد بن علي فلما انتهينا إلى النجف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تياسر حتى نجوز الحيرة فنأتي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الموضع الذي وصف لي فنزل فتوضأ ثم تقدّم هو و عبد اللّه بن الحسن فصليا عند قبر؛ فلما قضيا صلاتهما،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موضع هذا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و هو القبر الذي يأتيه الناس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 كلثوم في 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أشيع جنازة أبي حتى إذا كنا بظهر الغري ركز المقدم فوضعنا المؤخر</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وصية أمير المؤمنين للحسنين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إتيا الغريين فانكما ستريان صخرة بيضاء</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تابع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إلى الظهر ناحية الغري</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الحسن عليه السّلام 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الغري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بن الحسين عليه السّلام حتى أتينا الغريين، و هي بقعة بيضاء تلمع نورا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بناحية الغريين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عامر للصادق عليه السّلام إنّ أمير المؤمنين دفن بالرحبة؟،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الكوفة قريبا من النجف يسرة عن الغري يمنة عن الحيرة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مع الصادق حتى أتينا الغري،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أمير المؤمنين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إنتهينا إلى الغري فصلّى و قال لإسماعيل قم فصلّ</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كنت بالحيرة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أبي العباس كنت آتي قبر أمير المؤمنين عليه السّلام ليلا و هو بناحية نجف الحيرة إلى جانب غري النعمان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bookmarkStart w:id="103" w:name="pg19892_282940"/>
    </w:p>
    <w:p>
      <w:pPr>
        <w:pStyle w:val="Heading3"/>
        <w:numPr>
          <w:ilvl w:val="2"/>
          <w:numId w:val="1"/>
        </w:numPr>
        <w:rPr/>
      </w:pPr>
      <w:bookmarkStart w:id="104" w:name="__RefHeading___Toc1285326_2314609296"/>
      <w:bookmarkStart w:id="105" w:name="_Toc38"/>
      <w:bookmarkEnd w:id="103"/>
      <w:bookmarkEnd w:id="104"/>
      <w:r>
        <w:rPr>
          <w:rtl w:val="true"/>
        </w:rPr>
        <w:t xml:space="preserve">سبب تسمية الغري و الخورنق </w:t>
      </w:r>
      <w:r>
        <w:rPr>
          <w:rtl w:val="true"/>
        </w:rPr>
        <w:t>[</w:t>
      </w:r>
      <w:r>
        <w:rPr>
          <w:rtl w:val="true"/>
        </w:rPr>
        <w:t>خبر ملوك الحيرة</w:t>
      </w:r>
      <w:r>
        <w:rPr>
          <w:rtl w:val="true"/>
        </w:rPr>
        <w:t>]</w:t>
      </w:r>
      <w:bookmarkEnd w:id="105"/>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إلى هذا الخبر من قوله عليه السّلام إلى جانب غري النعمان أحببت ذكر النعمان، و كيف سمّي بالغري استطرادا لما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الموالف و المخالف على نقلها من غير حصر لذكر من ذكرها فمنهم من أطنب و أطال المقام بها، و منهم من اقتصر و أوجز فيها فأذكر منها ما يسهل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 من أهل السير و الأخبار كابن الأثير في الكامل</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جزيرة ابن عمر و نشأ بها، و سكن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تجول في البلدان و عاد إلى الموصل، فكان منزله مجمع الفضلاء و الأدباء، و توفي بها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مجلدا، مرتب على السنين، بلغ فيه عام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أكثر من جاء بعده من المؤرخين عيال على كتابه هذا،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مجلدات كبيرة، مرتب على الحروف،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به أنساب السمعاني و زاد فيه،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الدولة الأتابكية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البلاغة،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التكلمة لوفيات النقلة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2484</w:t>
      </w:r>
      <w:r>
        <w:rPr>
          <w:rFonts w:ascii="Amiri" w:hAnsi="Amiri" w:eastAsia="Amiri" w:cs="Amiri"/>
          <w:color w:val="111111"/>
          <w:sz w:val="28"/>
          <w:sz w:val="28"/>
          <w:szCs w:val="28"/>
          <w:rtl w:val="true"/>
          <w:lang w:bidi="ar-SA"/>
        </w:rPr>
        <w:t xml:space="preserve">،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ابن</w:t>
      </w:r>
    </w:p>
    <w:p>
      <w:pPr>
        <w:pStyle w:val="BookText"/>
        <w:rPr/>
      </w:pPr>
      <w:r>
        <w:rPr>
          <w:rFonts w:ascii="IRNazanin" w:hAnsi="IRNazanin" w:eastAsia="IRNazanin"/>
          <w:color w:val="111111"/>
          <w:sz w:val="28"/>
          <w:sz w:val="28"/>
          <w:szCs w:val="28"/>
          <w:rtl w:val="true"/>
          <w:lang w:bidi="fa-IR"/>
        </w:rPr>
        <w:t>هشام</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ولد و نشأ في البصرة، و توفي بمصر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بسيرة ابن هشام، رواه عن ابن اسحاق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القصائد الحميرية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اليمن و ملوكها في الجاهلية،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التيجان في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أسد بن موسى، عن ابن سنان،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ما وقع في أشعار السير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وفيات الاعيان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ابن يونس ذكر وفاته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 انه 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السيرة للخشني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ترجيح لرواية ابن يونس في تاريخ وفاته و نسبته، و أن السهلي صاحب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أخذ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وفاته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 الحميري المعافري، على سبيل الحدس، و علق محقق طبعة الإنباء، بما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عما ذكره السهيلي إنه على سبيل الحدس، خطأ، و مثل السهيلي في جلالته و علمه أذا ذكر وفاة رجل و مولده لا يقوله إلا بنقل لا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سيرته، و إبن الجوزي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مولده ببغداد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وفاته فيها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نسبته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مشرعة 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نحو ثلاث مئة مصنف،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فهوم أهل الآثار، في مختصر السير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المواعظ و غرائب الأخبار،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دقائق العربية،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صولة العقل على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الأفنان في عيون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و الفراسة عند العرب،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تاريخ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اختصره فسماه مختصر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المسبوك في سير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البدائع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و المغفلين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 في فضائل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آراه و سوائح،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أخبار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عزم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مكة و المدينة،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من المجتنى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 أنواع العلوم،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 و المنثور في مجالس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خزانة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أوله الحمد للّه حمد الشاكرين، بخط 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الموارد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الوعظ، بخط الجراعي نسخة جيدة في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نسخة أخرى في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أجزاء في مجلد متقن مصون، بخطه سنة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المبتدي و تذكرة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الثاني و الثالث منه، في خزانة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الظماء فيمن قال شعرا من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حماد بو عباد، بفاس،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الواعظ، في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اقتنيته، في جزء لطيف،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المصفى باكف أهل الرسوخ في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في الظاهرية بدمشق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الأعين النواظر في علم الوجوه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لأهل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مجلدات، مواعظ،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في النوب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الضعفاء و الواضعين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نيل مصر و أنهارها،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المسانيد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مجلدات،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الموضوعات في الأحاديث المرفوعات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منه و هو الأخير، في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 به إحياء علوم الدين،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مشكل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شبهة التشبيه و الرد على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خزانة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مشرقية جيدة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المرافق الموافق من كلام عبد الرحمن بن علي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الروضتين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الجوزي نسبة إلى فرضة من فرض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يقال لها جوزة، و فرضة النهر ثلمته التي يستفى منها، نسبه إليها جده السابع جعفر بن عبد اللّه، و ابن الوردي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امتحن، فحبس بواسط، ثم أطلق بعد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 التمهيدي، و في نموذج الشيخ منير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أخبار النساء المطبوع بمصر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أبن القيم الجوزي، هو لابن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دائرة المعارف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البعثة المصرية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انفرد سبطة ابن قز أوغلي، في مرآة الزمان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بتسميته، عبد الرحمن بن محمد بن علي ابن عبد اللّه، و أورد فهرست مصنفاته و عدد أجزائها، و في الكامل لأبن الأثير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أحمد بن محمد الغزالي الواعظ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ذمه أبو الفرج ابن الجوزي بأشياء كثيرة، منها روايته في وعظه أحاديث غير صحيحة، و العجب أنه يقدح فيه بهذا و تصانيفه هو و وعظه محشوبه مملوء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الأذكياء، و في تاريخ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ملوك الحيرة كانت دولتهم من أعظم دول ملوك العرب أولهم مالك بن فهم الأزدي، و كان خرج مع عمرو لمّا أحسّ العرم باليمن نزل بالحيرة، و كان ملكا على مشارق الشام إلى الفرات من قبل الروم و كانت دياره بالموضع المعروف بالمضيق من بلاد الخانوقة</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الخانوقة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قرقيسيا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قرقيسياء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ملكه في أيام ملوك الطوائف، و كانت مدّة ملكه على الحيرة عشرين سنة، ثم ملك بعده أخوه عمرو بن فهم الأزدي، ثم ملك بعده إبن أخيه جذيمة الوضّاح، و كان يقال له الأبرش لبرص كان به، و هو أول من عمل له المنجنيق من ملوك العرب، و أوّل من جذبت له البغال، و أول من رفع بين يديه الشمع، و كان ينادم الفرقدين، و إذا شرب قدحا صبّ لهذا قدحا، و لهذا قدحا، و كان جذيمة جمع غلمانا من أبناء الملوك يخدمونه</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النضر بن ربيعة من ولد لخم بن عمرو بن سبأ، و كان جميلا فعشقته رقاش أخت جذيمة،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سقيت الملك فسكر أخطبني إليه فانه يزوّجك و اشهد القوم عليه؛ فلما سقى عدي و سكر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ما أحببت؟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أختك رقاش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فخطبها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القوم عليه، فعلمت رقاش أنه سينكر إذا أفاق،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ففعل؛ فلما أصبح جذيمة و علم بذلك عظم عليه، فهرب عدي المذكور و لحق بقومه، و قيل إنه ظفر 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حبلت رقاش، فقال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حدّثيني و أنت غير كذوب‌أبحرّ زنيت أم بهجين</w:t>
      </w:r>
    </w:p>
    <w:p>
      <w:pPr>
        <w:pStyle w:val="BookText"/>
        <w:rPr/>
      </w:pPr>
      <w:r>
        <w:rPr>
          <w:rFonts w:ascii="IRNazanin" w:hAnsi="IRNazanin" w:eastAsia="IRNazanin"/>
          <w:color w:val="111111"/>
          <w:sz w:val="28"/>
          <w:sz w:val="28"/>
          <w:szCs w:val="28"/>
          <w:rtl w:val="true"/>
          <w:lang w:bidi="fa-IR"/>
        </w:rPr>
        <w:t>أم بعبد و أنت أهل لعبدأم بدون و أنت أهل لدون</w:t>
      </w:r>
    </w:p>
    <w:p>
      <w:pPr>
        <w:pStyle w:val="BookText"/>
        <w:rPr/>
      </w:pPr>
      <w:r>
        <w:rPr>
          <w:rFonts w:ascii="IRNazanin" w:hAnsi="IRNazanin" w:eastAsia="IRNazanin"/>
          <w:color w:val="111111"/>
          <w:sz w:val="28"/>
          <w:sz w:val="28"/>
          <w:szCs w:val="28"/>
          <w:rtl w:val="true"/>
          <w:lang w:bidi="fa-IR"/>
        </w:rPr>
        <w:t>فأجابته رقاش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زوّجتني و ما كنت أدري‌و أتاني النساء للتزيين</w:t>
      </w:r>
    </w:p>
    <w:p>
      <w:pPr>
        <w:pStyle w:val="BookText"/>
        <w:rPr/>
      </w:pPr>
      <w:r>
        <w:rPr>
          <w:rFonts w:ascii="Amiri" w:hAnsi="Amiri" w:eastAsia="Amiri" w:cs="Amiri"/>
          <w:color w:val="111111"/>
          <w:sz w:val="28"/>
          <w:sz w:val="28"/>
          <w:szCs w:val="28"/>
          <w:rtl w:val="true"/>
          <w:lang w:bidi="ar-SA"/>
        </w:rPr>
        <w:t>ذاك من شربك المدامة صرفاو تماديك في الصبا و المجون</w:t>
      </w:r>
    </w:p>
    <w:p>
      <w:pPr>
        <w:pStyle w:val="BookText"/>
        <w:rPr/>
      </w:pPr>
      <w:r>
        <w:rPr>
          <w:rFonts w:ascii="Amiri" w:hAnsi="Amiri" w:eastAsia="Amiri" w:cs="Amiri"/>
          <w:color w:val="111111"/>
          <w:sz w:val="28"/>
          <w:sz w:val="28"/>
          <w:szCs w:val="28"/>
          <w:rtl w:val="true"/>
          <w:lang w:bidi="ar-SA"/>
        </w:rPr>
        <w:t>فنقلها جذيمة إليه، و حصّنها في قصره، و جاءت بولد و سمّته عمرا و تبناه جذيمة و أحبّه حبا شديدا، و كان لا يولد له ولد، ثم عدم الغلام، و تزعم العرب أن الجن اختطفته ثم وجده رجلان يقال لأحدهما مالك و للآخر عقيل بوادي سماوة فحملاه إلى جذيمة، و ذلك بعد أن بالغ جذيمة في السؤال عنه في الآفاق فعرفه و ضمّه إليه،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أطلبا ما شئتما،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منادمتك ما بقيت و بقينا، و هما اللذان يضرب بهما المثل،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كندماني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أنهما نادماه أربعين سنة، و لم يعيد عليه حديثا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أيامه كان قد ملك الجزيرة و أعمال الفرات و مشارق الشام رجل من العمالقة يقال له عمرو بن الضرب بن حسّان العمليقي فجرى بينه و بين جذيمة حروب فانتصر جذيمة عليه و قتل عمرو، و كان لعمرو بنت تدعّى الزباء و اسمها نائلة فملكت بعده، و بنت مدينتين متقابلتين على شاطي‌ء الفرات من الجانب</w:t>
      </w:r>
    </w:p>
    <w:p>
      <w:pPr>
        <w:pStyle w:val="BookText"/>
        <w:rPr/>
      </w:pPr>
      <w:r>
        <w:rPr>
          <w:rFonts w:ascii="Amiri" w:hAnsi="Amiri" w:eastAsia="Amiri" w:cs="Amiri"/>
          <w:color w:val="111111"/>
          <w:sz w:val="28"/>
          <w:sz w:val="28"/>
          <w:szCs w:val="28"/>
          <w:rtl w:val="true"/>
          <w:lang w:bidi="ar-SA"/>
        </w:rPr>
        <w:t>الشرقي و الغربي، و هما اليوم 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فيما ذكر قد اشتقت الفرات و جعلته طريقا بين مدينتيها و أخذت في الحيلة في قتل جذيمة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 و حياة الحيوان</w:t>
      </w:r>
      <w:r>
        <w:rPr>
          <w:rStyle w:val="FootnoteAnchor"/>
          <w:rtl w:val="true"/>
        </w:rPr>
        <w:footnoteReference w:id="400"/>
      </w:r>
      <w:r>
        <w:rPr>
          <w:rFonts w:ascii="IRNazanin" w:hAnsi="IRNazanin" w:eastAsia="IRNazanin"/>
          <w:color w:val="111111"/>
          <w:sz w:val="28"/>
          <w:sz w:val="28"/>
          <w:szCs w:val="28"/>
          <w:rtl w:val="true"/>
          <w:lang w:bidi="fa-IR"/>
        </w:rPr>
        <w:t>، و 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جذيمة الأبرش كان ملكا على الحيرة و ما حولها من السواد، ملك ستين سنة، و كان شديد السلطان قد خافه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هابه البعيد، و هو أوّل من أوقدت الشموع بين يديه، و أول من نصب المجانيق في الحرب، و أول من اجتمع له الملك في أرض العراق، فغزا مليح بن البراء، و كان ملكا على الحضر، و هو الحاجز بين الروم و الفرس، و هو الذي ذكره عدي بن زيد</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لما مات كسرى أنوشروان و ولي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عديا و رفع منزلته و وجهه رسولا إلى ملك الورم طيباريوس الثاني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Tiberius ll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القسطنطنية، بهدية، فزار بلاد الشام، و عاد إلى المدائن بهدية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 هندا بنت النعمان بن المنذر، و وشى به أعداء له إلى النعمان بما أوغر صدره، فسجنه و قتله في سجنه بالحيرة نحو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الحيرة و يدخل الأرياف فثقل لسانه، و علماء العربية لا يرون شعره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محمد عبد الجبار المعيبد ما بقي من شعره في 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الأدب للبغدادي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الخبر لابن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بن حماه 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أيوب بن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شعراء النصرانية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و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خمار و حماه و حماز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بن الخمار، قال أبو الفرج صاحب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بخاء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جده في شرح الشواهد للسيوطي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جمهرة الأنساب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بن أيوب بن مجروف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جمهرة أشعار العرب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بن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و الشعراء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قصيدة ابن عبدون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رغبة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سلام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المرزباني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المقاصد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سمط اللآلي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شعره</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أخو الحضر إذ بناه و إذ دجلة تجبى إليه و الخابور</w:t>
      </w:r>
    </w:p>
    <w:p>
      <w:pPr>
        <w:pStyle w:val="BookText"/>
        <w:rPr/>
      </w:pPr>
      <w:r>
        <w:rPr>
          <w:rFonts w:ascii="Amiri" w:hAnsi="Amiri" w:eastAsia="Amiri" w:cs="Amiri"/>
          <w:color w:val="111111"/>
          <w:sz w:val="28"/>
          <w:sz w:val="28"/>
          <w:szCs w:val="28"/>
          <w:rtl w:val="true"/>
          <w:lang w:bidi="ar-SA"/>
        </w:rPr>
        <w:t>شادوه مرمرا و خلّله كلسا فللطير في ذراه و كور</w:t>
      </w:r>
    </w:p>
    <w:p>
      <w:pPr>
        <w:pStyle w:val="BookText"/>
        <w:rPr/>
      </w:pPr>
      <w:r>
        <w:rPr>
          <w:rFonts w:ascii="Amiri" w:hAnsi="Amiri" w:eastAsia="Amiri" w:cs="Amiri"/>
          <w:color w:val="111111"/>
          <w:sz w:val="28"/>
          <w:sz w:val="28"/>
          <w:szCs w:val="28"/>
          <w:rtl w:val="true"/>
          <w:lang w:bidi="ar-SA"/>
        </w:rPr>
        <w:t>له يهبهه ريب المنون و باد الملك عنه فبابه مهجور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فقتله جذيمة و طرد إبنته الزباء فلحقت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الزباء عاقلة أديبة، عربية اللسان، حسنة البيان، شديدة السلطان، كبيرة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نساء عصرها أجمل منها، و كان إسمها فارعة، و كان لها شعر إذا مشت سحبته وراءها، و إذا نشرته جلّلها، فسميت الزباء لذلك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 أبيها قبل مبعث عيسى بن مريم عليهما السّلام، فبلغت بها همتها أن جمعت الرجال، و بذلت الأموال، و عادت إلى ديار أبيها و مملكته، فأزالت جذيمة عنها، و ابتنت على عراقي الفرات مدينتين متقابلتين في شرقي الفرات و غربيه، و جعلت بينهما نفقا تحت الفرات، فكانت إذا رهقتها الأعداء آوت اليه</w:t>
      </w:r>
    </w:p>
    <w:p>
      <w:pPr>
        <w:pStyle w:val="BookText"/>
        <w:rPr/>
      </w:pPr>
      <w:r>
        <w:rPr>
          <w:rFonts w:ascii="IRNazanin" w:hAnsi="IRNazanin" w:eastAsia="IRNazanin"/>
          <w:color w:val="111111"/>
          <w:sz w:val="28"/>
          <w:sz w:val="28"/>
          <w:szCs w:val="28"/>
          <w:rtl w:val="true"/>
          <w:lang w:bidi="fa-IR"/>
        </w:rPr>
        <w:t xml:space="preserve">و تحصنت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قد اعتزلت الرجال؛ فهي عذراء بتول، و كان بينها و بين جذيمة بعد الحرب مهادنة، فحدّثته نفسه بخطبتها، فجمع خاصته و شاورهم في ذلك فسكت القوم، و تكلّم قصير و كان إبن عمّه، و كان عاقلا لبيبا، و كان خازنه و صاحب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عميد دولته،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أيها الملك، إنّ الزباء إمرأة حرمت الرجال؛ فهي عذراء بتول، لا ترغب في مال و لا جمال، و لها عندك ثأر، و الدم لا ينام، و إنما هي تاركتك رهبة و حذرا، و الحقد دفين في سويداء القلب، له كمون ككمون النار في الحجر، إن قدحته أورى، و إن تركته توارى، و للملك في بنات الملوك الأكفاء متسّع، و لهنّ فيه منتفع، و لقد رفع اللّه من قدرك عن الطمع فيمن هو دونك، و عظم رب شأنك فما أحد فوقك؛ هكذا حكاه إبن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إبن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الدريدية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الزباء هي التي أرسلت إليه تخطبه، و تعرض عليه نفسها ليتصل ملكه بملكها، فدعته نفسه إلى ذلك، فاستشار وزراءه فكل واحد منهم رأى ذلك مصلحة إلّا قصيرا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هذه خديعة و مكر، فلم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قصيرا، و لكن سمي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 الرأي ما رأيت و قلت، و لكن النفس توّاقة، و إلى ما تحبّ و تهوى مشتاقة؛ و لكل امري‌ء قدر، لا مفرّ منه و لا وزر، ثم وجّه إليها خاطبا،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لها ما ترغبّها فيه و تصبو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سمعت كل كلامه، و عرفت مراده،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بك عينا و بما جئت به، و أظهرت له السرور و الرغبة فيه، فأكرمت مقدمه، و رفعت موضعه،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أضربت عن هذا مخافة أن 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كفؤا، و لكن الملك فوق قدري، و أنا دون قدره، قد أجبت إلى ما سأل، و رغبت فيما قال، و لو لا أنّ السعي في مثل هذا الأمر بالرجال أمثل، لسرت إليه و لنزلت عليه،</w:t>
      </w:r>
    </w:p>
    <w:p>
      <w:pPr>
        <w:pStyle w:val="BookText"/>
        <w:rPr/>
      </w:pPr>
      <w:r>
        <w:rPr>
          <w:rFonts w:ascii="Amiri" w:hAnsi="Amiri" w:eastAsia="Amiri" w:cs="Amiri"/>
          <w:color w:val="111111"/>
          <w:sz w:val="28"/>
          <w:sz w:val="28"/>
          <w:szCs w:val="28"/>
          <w:rtl w:val="true"/>
          <w:lang w:bidi="ar-SA"/>
        </w:rPr>
        <w:t>و أهدت له هدية سنية، ساقت إليه فيها العبيد و الإماء و الكراع و السلاح و الأموال و الإبل و الغنم، و غير ذلك من الثياب و الأمتعة، و الجواهر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إليه خطيبه أعجبه ما سمعه من الجواب، و أبهجه ما رأى من اللطف الذي تحيّر فيه عقول ذوي الألباب، و ظنّ أنّ ذلك منها لحصول رغبة، فأعجبته نفسه، و سار من فوره فيمن يثق به من خاصته و أهل مملكته، و فيهم قصير خازنه، و قد استخلف على مملكته عمرو بن عدي اللخمي، و هو أول من ملك الحيرة من لخم، و كانت مدّة ملكه مائة و عشرين سنة، و هو الذي اختطفته الجن و هو صبي، ثم ردّته و قد شبّ و كبر، فألبسته أمّه طوقا من ذهب، و أمرته بزيارة خاله جذيمة، فلما رأى جذيمة و الطوق في عنقه،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عمرو عن 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مائة و ثمانية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فاستخلفه و سار إلى الزبّاء فوصل إلى قرية على الفرات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فنزل بها و تصيّد و أكل و شرب، و استعاد المشورة و الرأي من أصحابه، فسكت القوم، و افتتح قصير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كلّ عزم لا يؤيد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فإلى أين يكون كونه؟ فلا تثق بزخرف قول لا محصول له، و لا تقذف الرأي بالهوى فيفسد، و لا الحزم بالمنى فيبعد، و الرأي عندي للملك أن يعتقب أمره بالتثبت، و يأخذ 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بالتيقظ، و لو لا أنّ الأمور تجري بالمقدور لعزمت على الملك عزما ثابتا أن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جذيمة على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أنتم في هذا الامر؟ فتكلّموا بحسب ما عرفوا من رغبته في ذلك، و صوّبوا رأيه و قووا عزمه، فقال جذيمة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مع الجماعة، و الصواب ما رأيتم، فقال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القدر سابق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يطاع لقصير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جذيمة؛ فلما قرب من ديار الزباء، أرسل إليها يعلمها بمجيئه، فأظهرت السرور و الرغبة فيه، و أمرت بحمل الميرة إليه، و قالت لجندها و خاصة أهل مملكتها، و عامة أهل دولتها و 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تلقوا سيدكم و ملك دولتكم، فعاد الرسول إليه بالجواب، و أخبره بما رأى و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جذيمة المسير دعا قصيرا،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زادت بصيرتي فيه؛ أفأنت على عزمك؟،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زادت رغبتي فيه، فقال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للدهر بصاحب لمن لم ينظر في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يستدرك الأمر قبل فوته، و في يدي الملك بقية و هو بها مسلّط على استدراك الصواب، فإنك إن وثقت بأنك ذو ملك و سلطان، و عشيرة و أعوان، فانك قد نزعت يدك من سلطانك، و فارقت عشيرتك و مكانك، و ألقيتها في يدى من لست آمن عليك مكره و غدره، فان كنت و لابّد فاعلا، و لهواك تابعا، فان القوم إن يلقوك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ساروا أمامك و جاء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فالأمر بعد في يدك، و الرأي فيه إليك، و إن تلقوك</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رزدقا واحدا و أقاموا لك صفين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توسطتهم انقضوا عليك من كلّ جانب فأحدقوا بك، فقد ملكوك و صرت في قبضتهم، و هذه العصا لا يشق غبارها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لجذيمة فرس تسبق الطير و تجاري الرياح، يقال لها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كذلك، فتملك ظهرها؛ فهي ناجية بك إن ملكت ناصيتها، فسمع جذيمة كلامه، و لم يرد جوابا،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جذيمة 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لجندها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جذيمة غدا فتلقوه بأجمعكم و قوموا له صفين عن يمينه و شماله، فاذا توسط جمعكم فتعرضوا عليه من كل جانب حتى تحدقوا به و إياكم أن يفوتكم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سار جذيمة و قصير عن يمينه؛ فلمّا لقيه القوم رزدقا واحدا، قاموا له صفين؛ فلمّا توسطهم انقضوا عليه من كل جانب انقضاض الأجدل على</w:t>
      </w:r>
    </w:p>
    <w:p>
      <w:pPr>
        <w:pStyle w:val="BookText"/>
        <w:rPr/>
      </w:pPr>
      <w:r>
        <w:rPr>
          <w:rFonts w:ascii="Amiri" w:hAnsi="Amiri" w:eastAsia="Amiri" w:cs="Amiri"/>
          <w:color w:val="111111"/>
          <w:sz w:val="28"/>
          <w:sz w:val="28"/>
          <w:szCs w:val="28"/>
          <w:rtl w:val="true"/>
          <w:lang w:bidi="ar-SA"/>
        </w:rPr>
        <w:t>فريسته فأحدقوا به، و علم أنّهم قد ملكوه، و كان قصير يسايره فأقبل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قصير، فقال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أبطأت بالجواب حتى فات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الرأي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العصا فدونكها لعلّك تنجو بها فأنف جذيمة من ذلك و سارت به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قصير أنّ جذيمة قد استسلم للأسر و أيقن بالقتل، جمع نفسه فصار على ظهر العصا و أعطاها عنانها و زجرها، فذهب به هواء الريح فنظر إليه جذيمة و هي تطاول به، و أشرفت الزبّاء من قصرها،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أحسنك من عروس تجلى عليّ و تزف إليّ، حتى دخلوا به إلى الزباء، 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في قصرها إلّا جوار أبكار أتراب، و كانت جالسة على سريرها، و حولها ألف وصيفة، كل واحدة منها لا تشبه صاحبتها في خلق و لازيّ، و هي بينهنّ كأنها قمر قد حفت به النجوم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 عليها</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فأمرت بالأنطاع فبسطت و قالت لوصائفها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سيدكن، و بعل مولاتكن، فأخذنه بيده فأجلسنه على الأنطاع بحيث يراها و تراه، و تسمع كلامه و يسمع كلامها، ثم أمرت الجوارّي فقطعن رواهشه</w:t>
      </w:r>
      <w:r>
        <w:rPr>
          <w:rStyle w:val="FootnoteAnchor"/>
          <w:rtl w:val="true"/>
        </w:rPr>
        <w:footnoteReference w:id="4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وضعت الطشت تحت يديه، فجعلت دماؤه تشخب في الطشت، فقطرت قطرة على النطع، فقالت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دم الملك، فقال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دم أراقه أهله؛ فلما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وفى دمك، و لا شفا قتلك، و لكنه غيض من فيض، ثم أمرت به فدفن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جذيمة استخلف على مملكته إبن أخته عمرو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يخرج كل يوم إلى ظهر الحيرة يطلب الخبر، و ينتقي الأثر من خاله فخرج ذات يوم فنظر</w:t>
      </w:r>
    </w:p>
    <w:p>
      <w:pPr>
        <w:pStyle w:val="BookText"/>
        <w:rPr/>
      </w:pPr>
      <w:r>
        <w:rPr>
          <w:rFonts w:ascii="Amiri" w:hAnsi="Amiri" w:eastAsia="Amiri" w:cs="Amiri"/>
          <w:color w:val="111111"/>
          <w:sz w:val="28"/>
          <w:sz w:val="28"/>
          <w:szCs w:val="28"/>
          <w:rtl w:val="true"/>
          <w:lang w:bidi="ar-SA"/>
        </w:rPr>
        <w:t>إلى فارس قد أقبل يهوى به فرسه هوى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الفرس ففرس جذيمة، و أما الراكب فكالبهيمة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 جاءت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فأشرف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القدر بالملك إلى حتفه على الرغم من أنفي و أنفه، فأطلب ثأرك من الزباء،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ثأر نطلب من الزباء و هي أمنع من عقاب الجدّ، فقال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نصحي كان لخالك، و كان الأجل رائده، و اللّه لا أنام عن الطلب بدمه ما لاح نجم، و طلعت شمس، أو أدرك به ثأرا، أو تخترم نفسي فأعذر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عمد إلى أنفه فجدعه، ثم لحق بالزباء على صورة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 من عمرو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قصيرا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إجدع أنفي، و قطع أذني، و اضرب ظهري حتى يؤثر فيه، و دعني و إيّاها، ففعل عمرو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أبى عليه ففعل هو بنفسه ذلك، فقيل لامر ما جدع قصير أنفه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قصيرا لحق بالزبّاء هاربا من عمرو بن عدي،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قصير بن سعد إبن عمّ جذيمة، و خازنه، و صاحب أمره، قد جاءك، و قد أتاك هاربا، فأذنت 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إلينا يا قصير و بيننا و بينك دم عظيم الخطر؟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إبنة الملوك العظام، لقد أتيت فيما يؤتى مثلك في مثله، و 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فيه مثلي إلى مثلك، و لقد كان دم الملك يطلبه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جذيمة حتى أدركه، و قد جئتك مستجيرا بك من عمرو بن عدي فانه إتهمني بخاله لمشورتي عليه بالمسير إليك، فجدع أنفي، و أخذ مالي، و جلد ظهري، و قطع أذناي، و حال بيني و بين أهلي و عيالي و تهدّدني بالقتل، و إني خشيت على نفسي فهربت منه إليك، و أنا مستجير بك، و مستند إلى ركن عزّك،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لك حق الجوار و ذمّة المستجير، و أمرت به فأنزل و أجرت له الأنزال و النفقات، و وصلته و كسته و أخدمته، و زادت في إكرامه، و أقام مدّة لا يكلّمها و لا</w:t>
      </w:r>
    </w:p>
    <w:p>
      <w:pPr>
        <w:pStyle w:val="BookText"/>
        <w:rPr/>
      </w:pPr>
      <w:r>
        <w:rPr>
          <w:rFonts w:ascii="Amiri" w:hAnsi="Amiri" w:eastAsia="Amiri" w:cs="Amiri"/>
          <w:color w:val="111111"/>
          <w:sz w:val="28"/>
          <w:sz w:val="28"/>
          <w:szCs w:val="28"/>
          <w:rtl w:val="true"/>
          <w:lang w:bidi="ar-SA"/>
        </w:rPr>
        <w:t>تكلّمه، و هو يطلب الحيلة عليها، و موضع الفرصة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متمنعة بقصر مشيد على باب النفق، تعتصم به فلا يقدر أحد عليها، فقال لها قصير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كثيرا، و ذخائر نفيسة مما يصلح للملوك، و إن إذنت لي في الخروج إلى العراق، و أعطيتني شيئا أتعلّل به في التجارة، و أجعله سببا للوصول إلى مالي، أتيتك بما قدرت عليه من ذلك، فأذنت له و أعطته مالا، فقدم به إلى العراق و بلاد كسرى، و أخذ مالا جزيلا، ثم رجع إلى الزبّاء، و قد استصحب من طرائف العراق و لطائفها فأظرفها من ظرائف، و زادها مالا إلى مالها كثيرا، و 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أعجبها ذلك و سرّها و أبهجها، و ترتب له عندها منزلة و عظمت منزلته عندها، ثم أنه عاد إلى العراق ثانية، و قدم عليها بأكثر من ذلك من النوبة الأولى، و زادها أضعافا من الجوهر و البز و الخز و القزّ و الديباج فازداد مكانه منها، و ازدادت منزلته عندها، و عظمت منزلته و رغبتها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قصير يتلطف في الحيلة حتى عرف موضع النفق الذي تحت الفرات، و الطريق إليه، ثم خرج ثالثة، فقدم بأكثر من الأوليتين طرائف و لطائف، فبلغ مكانه فيها و موضعه عندها، حتى أنها كانت تستعين به في مهماتها و ملمّاتها إليه و عوّلت في أمورها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قصير رجلا حسن العقل و الوجه حصينا لبيبا أديبا، فقالت له يوما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الرأي أن أغزو البلد الفلانية من أرض الشام فاخرج إلى العراق و ائتني بكذا و كذا من السلاح و الدروع و الكراع و العبيد و الثياب، فقال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 بلاد عمرو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بعير، و خزانة من المال، و خزانة من السلاح و الكراع فيها كذا و كذا، ما لعمرو بها من علم، و العبيد و الثياب، و فيها كذا و كذا، و ما يعلم عمرو بها، و لو علم بها لأخذها و أستعان بها على حربك يا ملكة، و قد كنت أتربص به ريب المنون، و ها أنا أخرج متنكرا من حيث لا يعلم، فآتي الملكة بذلك، و آتيك بها مع الذي سألت، فأعطته من المال ما أراد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يحسن لمثلك، و على يد مثلك يصلح أمره، و لقد بلغني أنّ أمر جذيمة كان إيراده و إصداره و امادره إليك، و ما تقصر يدك عن شي‌ء تناله يدي، و ما أقصّر بك عن شي‌ء تناله يدي، و لا يقعد بك حال ينهض بي، فسمع كلامها رجل من خاصة قومها،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أسد خادر، و ليث ثائر قد تحفّز للوثبة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قصير و عرف مكانه منها، و تمكنه من قلبها،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المصاع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الضرب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الخداع، و خرج من عندها فأتى عمرو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الفرصة من الزباء فانهض فعجل الوثبة،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أسمع، و مر أفعل، و أقبل فأنت طبيب هذه القرحة،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الأموال،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 فيما عندنا مسلّط، فعمد إلى ألفي رجل من فتيان قومه و فتّاكهم، و صناديد أهل مملكته، فحملهم على ألف بعير في الغرائر السود، و ألبسهم السلاح و السيوف و الجحف، و أنزلهم في الغرائر، و جعل رؤوس المسوح من أسافلها المربوطة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الجوالق، و كان عمرو منهم و ساق الخيل و العبيد و الكراع و السلاح و الإبل فحمله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يسير بالليل، و يكمن بالنهار، و كانت الزباء قد صوّر لها عمرو بن عدي قائما و قاعدا و راكبا، و عمي عليها أمر قصير،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الغوير،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الغوير 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فأرسلتها مثلا، و عسى 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طار، و لذلك أتى الخبر بغير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فجاءها البشير،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قصير، و لمّا قرب من المدينة حمل الرجال في الغرائر متسلحين بالسيوف و الجحف،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توسطت الإبل المدينة فالأمارة بيننا كذا و كذا فاخترطوا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قصير دخل على الزباء، و كان قد تقدّم على العير،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و انظري إلى العير، فصعدت على سطح قصرها، و جعلت تنظر إلى العير مثقلة بحمل الرجال، فقالت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قصير ما للجمال مشيها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قربت العير من مدينة الزباء، كانت الزباء في قصرها فرأت الإبل تتهادى بأحمالها، فارتابت بها، و قد كان قد وشي بقصير إليها، و حذّرت منه، فقالت للواشي به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قصيرا اليوم منا، و هو ربيب هذه النعمة، و صنيعة هذه الدولة، و إنما يبعثكم على ذلك الحسد و ليس فيكم مثله فقدح ما رأت من كثرة الإبل و عظم أحمالها في نفسها مع ما عندها من قول الواشي به إليها،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للجمال مشيها وئيداأجندلا يحملن أم حديدا</w:t>
      </w:r>
    </w:p>
    <w:p>
      <w:pPr>
        <w:pStyle w:val="BookText"/>
        <w:rPr/>
      </w:pPr>
      <w:r>
        <w:rPr>
          <w:rFonts w:ascii="Amiri" w:hAnsi="Amiri" w:eastAsia="Amiri" w:cs="Amiri"/>
          <w:color w:val="111111"/>
          <w:sz w:val="28"/>
          <w:sz w:val="28"/>
          <w:szCs w:val="28"/>
          <w:rtl w:val="true"/>
          <w:lang w:bidi="ar-SA"/>
        </w:rPr>
        <w:t>أم صرفا باردا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الرجال جثما قعودا</w:t>
      </w:r>
    </w:p>
    <w:p>
      <w:pPr>
        <w:pStyle w:val="BookText"/>
        <w:rPr/>
      </w:pPr>
      <w:r>
        <w:rPr>
          <w:rFonts w:ascii="Amiri" w:hAnsi="Amiri" w:eastAsia="Amiri" w:cs="Amiri"/>
          <w:color w:val="111111"/>
          <w:sz w:val="28"/>
          <w:sz w:val="28"/>
          <w:szCs w:val="28"/>
          <w:rtl w:val="true"/>
          <w:lang w:bidi="ar-SA"/>
        </w:rPr>
        <w:t>و في رواية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أجندلا يحملن، أجندلا تحمل، 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الرجال جثما قعوداأم الرجال في المسوح السودا</w:t>
      </w:r>
    </w:p>
    <w:p>
      <w:pPr>
        <w:pStyle w:val="BookText"/>
        <w:rPr/>
      </w:pPr>
      <w:r>
        <w:rPr>
          <w:rFonts w:ascii="Amiri" w:hAnsi="Amiri" w:eastAsia="Amiri" w:cs="Amiri"/>
          <w:color w:val="111111"/>
          <w:sz w:val="28"/>
          <w:sz w:val="28"/>
          <w:szCs w:val="28"/>
          <w:rtl w:val="true"/>
          <w:lang w:bidi="ar-SA"/>
        </w:rPr>
        <w:t>ثم جاءت إلى جواريها،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الموت الأحمر في الغرائر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قصير قد وصف لعمرو الزباء رشاء النفق؛ فلما دخلت العير المدينة، و كان على أبواب الزباء بوابون من النبط، و فيهم رجل بيده فحصره فطعن جوالقا فأصابت المخصرة رجلا منهم فضرط، فقال البواب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 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السر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 قصير سيفه فضرب به البواب فقتله، و كان عمرو على فرسه فدخل الحصن عقب الإبل و حلّ الرجال الجوالق فظهروا في المدينة و وقف عمرو على باب النفق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توسطت الإبل المدينة و تكاملت ألقوا إليهم</w:t>
      </w:r>
    </w:p>
    <w:p>
      <w:pPr>
        <w:pStyle w:val="BookText"/>
        <w:rPr/>
      </w:pPr>
      <w:r>
        <w:rPr>
          <w:rFonts w:ascii="Amiri" w:hAnsi="Amiri" w:eastAsia="Amiri" w:cs="Amiri"/>
          <w:color w:val="111111"/>
          <w:sz w:val="28"/>
          <w:sz w:val="28"/>
          <w:szCs w:val="28"/>
          <w:rtl w:val="true"/>
          <w:lang w:bidi="ar-SA"/>
        </w:rPr>
        <w:t>الإمارة فاخترطوا رؤوس الغرائر فسقط إلى الأرض ألفا دارع بألفي باتر طالب ثأر القتيل غدرا، و خرجت الزبّاء تمصح تريد النفق فسبقها إليه قصير فحال بينها و بينه؛ فلما رأت أن قد أحيط بها و ملكت التقمت خاتما في يده تحت فصّه سمّ ساعة،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لا بيدك يا عمرو، و تداركها عمرو و قصير فضرباها بالسيف حتى هلكت، و ملك مملكتها و احتويا على نعمتها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عمرو على باب النفق رأت الزباء عمرو فعرفته، بالقفا فمصّت خاتما في يدها مسموما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لا بيدك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قتلها بالسيف، و احتوى عمرو على بلادها و خطّ قصير على جذيمة قبرا و كتب على قبره هذه الأبيات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تمنّع بالعساكر و القناو المشرفية عزّه ما توصف</w:t>
      </w:r>
    </w:p>
    <w:p>
      <w:pPr>
        <w:pStyle w:val="BookText"/>
        <w:rPr/>
      </w:pPr>
      <w:r>
        <w:rPr>
          <w:rFonts w:ascii="Amiri" w:hAnsi="Amiri" w:eastAsia="Amiri" w:cs="Amiri"/>
          <w:color w:val="111111"/>
          <w:sz w:val="28"/>
          <w:sz w:val="28"/>
          <w:szCs w:val="28"/>
          <w:rtl w:val="true"/>
          <w:lang w:bidi="ar-SA"/>
        </w:rPr>
        <w:t>فسعت منيته أعدائه‌و هو المتّوج و الحسام المرهف</w:t>
      </w:r>
    </w:p>
    <w:p>
      <w:pPr>
        <w:pStyle w:val="BookText"/>
        <w:rPr/>
      </w:pPr>
      <w:r>
        <w:rPr>
          <w:rFonts w:ascii="Amiri" w:hAnsi="Amiri" w:eastAsia="Amiri" w:cs="Amiri"/>
          <w:color w:val="111111"/>
          <w:sz w:val="28"/>
          <w:sz w:val="28"/>
          <w:szCs w:val="28"/>
          <w:rtl w:val="true"/>
          <w:lang w:bidi="ar-SA"/>
        </w:rPr>
        <w:t>و في تاريخ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الزباء إسمها نائلة في قول محمد بن جرير الطبري، و يعقوب إبن السكيت، و استشهد إبن جرير الطبري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أتعرف منزلا بين النقاءو بين ممرّ نائلة القديم</w:t>
      </w:r>
    </w:p>
    <w:p>
      <w:pPr>
        <w:pStyle w:val="BookText"/>
        <w:rPr/>
      </w:pPr>
      <w:r>
        <w:rPr>
          <w:rFonts w:ascii="Amiri" w:hAnsi="Amiri" w:eastAsia="Amiri" w:cs="Amiri"/>
          <w:color w:val="111111"/>
          <w:sz w:val="28"/>
          <w:sz w:val="28"/>
          <w:szCs w:val="28"/>
          <w:rtl w:val="true"/>
          <w:lang w:bidi="ar-SA"/>
        </w:rPr>
        <w:t>و ميسون في قول إبن دريد، و فارعة في قول إبن هشام و إبن الجوزي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خرّبت المدينة و سبيت الذرية، و أخذ عمرو بثأر خاله جذيمة و طال ملكه إلى أن بلغ مائة سنة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إبن الجوزي في كتاب الأذكياء</w:t>
      </w:r>
      <w:r>
        <w:rPr>
          <w:rStyle w:val="FootnoteAnchor"/>
          <w:rtl w:val="true"/>
        </w:rPr>
        <w:footnoteReference w:id="409"/>
      </w:r>
      <w:r>
        <w:rPr>
          <w:rFonts w:ascii="Amiri" w:hAnsi="Amiri" w:eastAsia="Amiri" w:cs="Amiri"/>
          <w:color w:val="111111"/>
          <w:sz w:val="28"/>
          <w:sz w:val="28"/>
          <w:szCs w:val="28"/>
          <w:rtl w:val="true"/>
          <w:lang w:bidi="ar-SA"/>
        </w:rPr>
        <w:t>، قال هشام بن محمد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جذيمة بن مالك ملكا على الحيرة و ما حولها من السواد، ملك ستين سنة، و كان به وضح، و كان شديد السلطان يخافه القريب و يهابه البعيد، فتهيبت العرب أن يقولوا الأبرص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الأبرش، فغزا مليح بن البراء و كان</w:t>
      </w:r>
    </w:p>
    <w:p>
      <w:pPr>
        <w:pStyle w:val="BookText"/>
        <w:rPr/>
      </w:pPr>
      <w:r>
        <w:rPr>
          <w:rFonts w:ascii="Amiri" w:hAnsi="Amiri" w:eastAsia="Amiri" w:cs="Amiri"/>
          <w:color w:val="111111"/>
          <w:sz w:val="28"/>
          <w:sz w:val="28"/>
          <w:szCs w:val="28"/>
          <w:rtl w:val="true"/>
          <w:lang w:bidi="ar-SA"/>
        </w:rPr>
        <w:t>ملكا على الحضر، و هو الحاجز بين الروم و الفرس، و هو الذي ذكره عدي بن زيد في قصيدة منها هذا البيت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أخو الحضر إذ بناه و إذدجلة تجبى إليه و الخابور</w:t>
      </w:r>
    </w:p>
    <w:p>
      <w:pPr>
        <w:pStyle w:val="BookText"/>
        <w:rPr/>
      </w:pPr>
      <w:r>
        <w:rPr>
          <w:rFonts w:ascii="Amiri" w:hAnsi="Amiri" w:eastAsia="Amiri" w:cs="Amiri"/>
          <w:color w:val="111111"/>
          <w:sz w:val="28"/>
          <w:sz w:val="28"/>
          <w:szCs w:val="28"/>
          <w:rtl w:val="true"/>
          <w:lang w:bidi="ar-SA"/>
        </w:rPr>
        <w:t>فقتله جذيمة و طرد الزباء إلى الشام فلحق بالروم، و كانت عربية اللسان، حسنة البيان، شديدة السلطان، كبيرة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في نساء عصرها أجمل منها، و كان إسمها فارعة، و في نسخة نائلة، و كان لها شعرا إذا مشت سحبته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وراءها، و إذا نشرته جلّلها فسمّيت الزباء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عيسى بن مريم عليه السّلام بعد قتل أبيها ثم ساق الحديث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تاريخ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أدخلوا جذيمة عليها، و قال 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الزباء قد ربّت شعر عانتها حولا؛ فلما دخل عليها جذيمة تكشّفت 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أمتاع عروس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متاع أمة بظراء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جمهرة الأمثال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عمرو عن الطوق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يضرب مثلا في تزيين الكثير يزينه الصغير، و المثل لجذيمة في عمرو بن عدي، و كان عدي ينادم جذيمة، فعشقته رقاش أخت جذيمة، فحبلت منه؛ فلما خشيت الفضيحة،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سكر الملك فاسأله أن يزوجني منك، ففعل فدخل عليها من ليلته و أصبح هاربا من جذيمة؛ فلما استبان حملها، قال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حدّثيني رقاش لا تكذبيني‌الحرّ حملت أم لهجين</w:t>
      </w:r>
    </w:p>
    <w:p>
      <w:pPr>
        <w:pStyle w:val="BookText"/>
        <w:rPr/>
      </w:pPr>
      <w:r>
        <w:rPr>
          <w:rFonts w:ascii="IRNazanin" w:hAnsi="IRNazanin" w:eastAsia="IRNazanin"/>
          <w:color w:val="111111"/>
          <w:sz w:val="28"/>
          <w:sz w:val="28"/>
          <w:szCs w:val="28"/>
          <w:rtl w:val="true"/>
          <w:lang w:bidi="fa-IR"/>
        </w:rPr>
        <w:t>أم لعبد فأنت أهل لعبدأم لدون فأنت أهل لدون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ممن زوجتني منه، فولدت عمرو، فقعدت مدّة ثم ظفر به مالك و عقيل القينيان فأتيا به جذيمة، فحكّمهما، فسألاه منادمته، فأجابهما إليها،</w:t>
      </w:r>
    </w:p>
    <w:p>
      <w:pPr>
        <w:pStyle w:val="BookText"/>
        <w:rPr/>
      </w:pPr>
      <w:r>
        <w:rPr>
          <w:rFonts w:ascii="Amiri" w:hAnsi="Amiri" w:eastAsia="Amiri" w:cs="Amiri"/>
          <w:color w:val="111111"/>
          <w:sz w:val="28"/>
          <w:sz w:val="28"/>
          <w:szCs w:val="28"/>
          <w:rtl w:val="true"/>
          <w:lang w:bidi="ar-SA"/>
        </w:rPr>
        <w:t>و أرسل عمرو إلى أمّه فزينته و ألبسته طوقا، فقال جذيمة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عمرو عن الطوق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من أمر جذيمة ما كان قام عمرو مقامه، فلم يزل هو و ولده و هم آل المنذر بالحيرة قبل الفرس، حتى ملك قباذ بن فيروز بن يزدجرد بن بهرام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فأزالهم</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الحارث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فلما ملك أنوشروان بن قباذ ملّك على الحيرة المنذر بن ماء السماء، و هرب الحارث، فاتبعته خيل المنذر، فأدركوا إبنه عمرو فقتلوه، و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كلب بمسحلان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الكتاب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ببقة صرم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للمكروه يسبق به القضاء، و ليس لدفعه حيلة، و صرم الأمر قطع و فرغ منه، و الصريمة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العزيمة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المثل لقصير مولى جذيمة بن مالك الأبرش، فكان أبرص، فكني عنه، فقيل الأبرش، و الوضاح على أن بعض العرب تتبرّك بالبرص و تمدحه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حبناء</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كان له أخوان،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و المغيرة، و كلاهما شاعر أيضا؛ فربما اختلط على الرواة شعر أحدهم بشعر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شعره قصيدة 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اللوم، إن العيش ليس بدائم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 نسب إليها، أو لقب غلب على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نحو سنة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حماسة ابن الشجري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رغبة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طبعة الساسي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تحسبنّ بياضا فيّ منقصةإنّ اللهاميم في أقرابها بلق</w:t>
      </w:r>
    </w:p>
    <w:p>
      <w:pPr>
        <w:pStyle w:val="BookText"/>
        <w:rPr/>
      </w:pPr>
      <w:r>
        <w:rPr>
          <w:rFonts w:ascii="Amiri" w:hAnsi="Amiri" w:eastAsia="Amiri" w:cs="Amiri"/>
          <w:color w:val="111111"/>
          <w:sz w:val="28"/>
          <w:sz w:val="28"/>
          <w:szCs w:val="28"/>
          <w:rtl w:val="true"/>
          <w:lang w:bidi="ar-SA"/>
        </w:rPr>
        <w:t>و ذكر أنّ جذيمة كان يفتخر بالبرص، و لو كان كذلك لما كنّي عنه بالبرش و الوضح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كأس لا تستنكري نحولي‌و وضحا أوفى على خصيلي</w:t>
      </w:r>
    </w:p>
    <w:p>
      <w:pPr>
        <w:pStyle w:val="BookText"/>
        <w:rPr/>
      </w:pPr>
      <w:r>
        <w:rPr>
          <w:rFonts w:ascii="Amiri" w:hAnsi="Amiri" w:eastAsia="Amiri" w:cs="Amiri"/>
          <w:color w:val="111111"/>
          <w:sz w:val="28"/>
          <w:sz w:val="28"/>
          <w:szCs w:val="28"/>
          <w:rtl w:val="true"/>
          <w:lang w:bidi="ar-SA"/>
        </w:rPr>
        <w:t>فانّ نعت الفرس الرحيل‌يكمل بالغرّة و التحجيل</w:t>
      </w:r>
    </w:p>
    <w:p>
      <w:pPr>
        <w:pStyle w:val="BookText"/>
        <w:rPr/>
      </w:pPr>
      <w:r>
        <w:rPr>
          <w:rFonts w:ascii="IRNazanin" w:hAnsi="IRNazanin" w:eastAsia="IRNazanin"/>
          <w:color w:val="111111"/>
          <w:sz w:val="28"/>
          <w:sz w:val="28"/>
          <w:szCs w:val="28"/>
          <w:rtl w:val="true"/>
          <w:lang w:bidi="fa-IR"/>
        </w:rPr>
        <w:t>و قال آخر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أبرص وضاح اليدين أكلف‌و البرص أندى باللهى و أعرف</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نفرت سودة عنّي إذ رأت‌طلع الرأس و في الجلد الوضح</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سودة هذا و الذي‌يكشف الكربة عنّا و الترح</w:t>
      </w:r>
    </w:p>
    <w:p>
      <w:pPr>
        <w:pStyle w:val="BookText"/>
        <w:rPr/>
      </w:pPr>
      <w:r>
        <w:rPr>
          <w:rFonts w:ascii="Amiri" w:hAnsi="Amiri" w:eastAsia="Amiri" w:cs="Amiri"/>
          <w:color w:val="111111"/>
          <w:sz w:val="28"/>
          <w:sz w:val="28"/>
          <w:szCs w:val="28"/>
          <w:rtl w:val="true"/>
          <w:lang w:bidi="ar-SA"/>
        </w:rPr>
        <w:t>هو زين لي في الوجه كمازين الطرف تحاسين القرح</w:t>
      </w:r>
    </w:p>
    <w:p>
      <w:pPr>
        <w:pStyle w:val="BookText"/>
        <w:rPr/>
      </w:pPr>
      <w:r>
        <w:rPr>
          <w:rFonts w:ascii="Amiri" w:hAnsi="Amiri" w:eastAsia="Amiri" w:cs="Amiri"/>
          <w:color w:val="111111"/>
          <w:sz w:val="28"/>
          <w:sz w:val="28"/>
          <w:szCs w:val="28"/>
          <w:rtl w:val="true"/>
          <w:lang w:bidi="ar-SA"/>
        </w:rPr>
        <w:t>و زعموا أنّ بلعاء بن قيس لمّا شاع في جلده البرص،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جلاه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يضرّ الطرف توليع البلق‌إذا جرى في حلبة الخيل سبق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ثغر العرب من قبل أردشير بن بابك، فخطب الزباء بنت عمرو بن طريف، و كانت على الشام و الجزيرة من قبل الروم، و كانت</w:t>
      </w:r>
    </w:p>
    <w:p>
      <w:pPr>
        <w:pStyle w:val="BookText"/>
        <w:rPr/>
      </w:pPr>
      <w:r>
        <w:rPr>
          <w:rFonts w:ascii="Amiri" w:hAnsi="Amiri" w:eastAsia="Amiri" w:cs="Amiri"/>
          <w:color w:val="111111"/>
          <w:sz w:val="28"/>
          <w:sz w:val="28"/>
          <w:szCs w:val="28"/>
          <w:rtl w:val="true"/>
          <w:lang w:bidi="ar-SA"/>
        </w:rPr>
        <w:t xml:space="preserve">بنت على شاطي‌ء الفرات قصورا و مدائن لا يسلكها سالك، و لا يدركها طالب، و شققت في الفرات انفاقا تفزع إليها إذا خافت، فأجابت جذيمة، فهمّ بالرحيل إليها و استخلف على ملكه إبن أخته عمرو بن عدي، فنهاه قصير عن ذلك فعصاه، و سار حتى كان بمكان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هيت و الأنبار، فقال له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إرجع و دمك في وجهك، فأبى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يطاع لقصير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مثلا، و ظعن جذيمة؛ فلمّا عاين الكتائب دونها هالته، فقال 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الرأي بثنّى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الرأي تحب و إلّا فإني معرض لك العصا، إنه لا يشق غباره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يدركها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تجارى فأركبها و أنج عليها؛ فلمّا أحاطوا به عرضها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ينتبه، فقال 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ببقة صرم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فسارت مثلا، و ركبها قصير فنجا، و العصا فرس كانت لجذيمة، فألتفت جذيمة فرأه عليها يشتدّ،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ضل ما تجري به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مثلا، و أدخل جذيمة على الزباء فكشفت له عن عورتها،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أشوار عروس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فأرسلتها مثلا، و إذا هي قد عقدت شعر عانتها من وراء وركيها، و إذا هي لم تعذر، فقال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شوار بظراء تفلة،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ذاك من عدم مواس، و لا من قلّة أواس، و لكن شيمة ما أناس، ثم أمرت بقطع رواهشه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عروق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 و استدقته حتى إذا ضعفت رواهشه ضرب بيده، فقطرت قطرة من دمه على دعامة رخام،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تضيعن من دمك شي‌ء فانه شفاء من الخبل،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يحزنك من دم ضيعه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مثلا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قصير على عمرو بن عدي فلما رآه من بعيد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ما جاءت به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فسار مثلا فأخبره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بثارك،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و هي أمنع من عقاب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فاني سأحتال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و عداك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إلى أنفه فجدعه، ثم أتى الزباء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إتهمني عمرو في مشورتي على خاله على إتيانك فجدعني، و لم تقرّ نفسي</w:t>
      </w:r>
    </w:p>
    <w:p>
      <w:pPr>
        <w:pStyle w:val="BookText"/>
        <w:rPr/>
      </w:pPr>
      <w:r>
        <w:rPr>
          <w:rFonts w:ascii="Amiri" w:hAnsi="Amiri" w:eastAsia="Amiri" w:cs="Amiri"/>
          <w:color w:val="111111"/>
          <w:sz w:val="28"/>
          <w:sz w:val="28"/>
          <w:szCs w:val="28"/>
          <w:rtl w:val="true"/>
          <w:lang w:bidi="ar-SA"/>
        </w:rPr>
        <w:t>عنده، ولي بالعراق مال كثير فارسليني بعلّة التجار حتى آتيك بطرائف العراق، ففعلت فأطرفها فسرت، و فعل ذلك مرارا و بلطف حتى عرف موضع الأنفاق، ثم أتى عمروا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الرجال عليهم الحديد في الصناديق على الإبل ففعل؛ فلمّا داناها نظرت إلى العير تقبل،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لتحمل صخرا و تطأ في وحل، و أنشدت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الجمال مشيها رويداأجندلا يحملن أم حديدا</w:t>
      </w:r>
    </w:p>
    <w:p>
      <w:pPr>
        <w:pStyle w:val="BookText"/>
        <w:rPr/>
      </w:pPr>
      <w:r>
        <w:rPr>
          <w:rFonts w:ascii="Amiri" w:hAnsi="Amiri" w:eastAsia="Amiri" w:cs="Amiri"/>
          <w:color w:val="111111"/>
          <w:sz w:val="28"/>
          <w:sz w:val="28"/>
          <w:szCs w:val="28"/>
          <w:rtl w:val="true"/>
          <w:lang w:bidi="ar-SA"/>
        </w:rPr>
        <w:t>أم صرفا باردا شديداأم الرجال جثما قعودا</w:t>
      </w:r>
    </w:p>
    <w:p>
      <w:pPr>
        <w:pStyle w:val="BookText"/>
        <w:rPr/>
      </w:pPr>
      <w:r>
        <w:rPr>
          <w:rFonts w:ascii="Amiri" w:hAnsi="Amiri" w:eastAsia="Amiri" w:cs="Amiri"/>
          <w:color w:val="111111"/>
          <w:sz w:val="28"/>
          <w:sz w:val="28"/>
          <w:szCs w:val="28"/>
          <w:rtl w:val="true"/>
          <w:lang w:bidi="ar-SA"/>
        </w:rPr>
        <w:t>فلما توسط المدينة خرجوا مستلئمين، فشدّوا عليها، فهربت تريد النفق، فاستقبلها عمرو و قصير فقتلاها،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خاتم فيه سم فمصته،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بيدي لا بيد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المتلمس</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كان ينادم 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هجاه، فأراد عمرو قتله ففر الى الشام، و لحق بآل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حوران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في الامثال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أشام من صحيفة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كتاب حمله من عمرو بن هند إلى عاملة بالبحرين، و فيه الأمر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ففضّه له و قرى‌ء له ما فيه، فقذفه في نهر الحيرة و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بقي من شعره و قد ترجمه إلى الألمانية المستشرق فولرس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VOllers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البغدادي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معاهد التنصيص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ثمار القلوب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التبريزي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سمط اللآلي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و الشعراء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البدرين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المستفيد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الموتلف و المختلف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حذر الأوتار ما حزّ أنفه‌قصير ورام الموت بالسيف بيهس</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قال نهشل بن حري</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كان من خير بيوت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لم ير النبي صلّى اللّه عليه و اله و سلّم و صحب عليا في حروبه، و كان معه في وقعة صفين فقتل فيها أخ له أسمه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فرثاه بمراث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إلى أيام معاوية، توفي 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نهشل بن حري، شاعر شريف مشهور، و أبوه 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مذكورا و جده ضمرة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فارس شاعر بعيد الذكر كبير الأمر، و أبو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ضخم الشرف بعيد الذكر، و أبوه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و شهرة و شرف، و أبوه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شرف و فعال و ذكر في العرب، فهم ستة لا أعلم في تميم رهطا يتوالون تواليهم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خزانة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وقعة صفين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و الشعراء، تحقيق أحمد شاكر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المقاصد للعيني بهامش الخزانة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 كأنه منسوب إلى الحر ضد البرد و أمالي اليزيدي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الجمحي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أبي الحديد، طبعة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النقائض، طبعة ليدن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اقرأ خيرا عنه في الأغاني، طبعة الساسي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مولى عصاني و استبدّ برأيه‌كما لم يطع بالبقتين قصير</w:t>
      </w:r>
    </w:p>
    <w:p>
      <w:pPr>
        <w:pStyle w:val="BookText"/>
        <w:rPr/>
      </w:pPr>
      <w:r>
        <w:rPr>
          <w:rFonts w:ascii="IRNazanin" w:hAnsi="IRNazanin" w:eastAsia="IRNazanin"/>
          <w:color w:val="111111"/>
          <w:sz w:val="28"/>
          <w:sz w:val="28"/>
          <w:szCs w:val="28"/>
          <w:rtl w:val="true"/>
          <w:lang w:bidi="fa-IR"/>
        </w:rPr>
        <w:t>فلما رأى ما غبّ امرئ و أمره‌و ولت بأعجاز الأمور صدور</w:t>
      </w:r>
    </w:p>
    <w:p>
      <w:pPr>
        <w:pStyle w:val="BookText"/>
        <w:rPr/>
      </w:pPr>
      <w:r>
        <w:rPr>
          <w:rFonts w:ascii="Amiri" w:hAnsi="Amiri" w:eastAsia="Amiri" w:cs="Amiri"/>
          <w:color w:val="111111"/>
          <w:sz w:val="28"/>
          <w:sz w:val="28"/>
          <w:szCs w:val="28"/>
          <w:rtl w:val="true"/>
          <w:lang w:bidi="ar-SA"/>
        </w:rPr>
        <w:t>تمنّى نئيشا أن يكون أطاعني‌و قد حدثت بعد الأمور أمور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إنتهى من جمهرة الأمثال</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تملّك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خاله و طال ملكه مائة سنة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ملك بعده إبنه امرؤ القيس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إبنه عمرو بن إمري‌ء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بعده من العمالقة</w:t>
      </w:r>
      <w:r>
        <w:rPr>
          <w:rStyle w:val="FootnoteAnchor"/>
          <w:rtl w:val="true"/>
        </w:rPr>
        <w:footnoteReference w:id="421"/>
      </w:r>
      <w:r>
        <w:rPr>
          <w:rFonts w:ascii="Amiri" w:hAnsi="Amiri" w:eastAsia="Amiri" w:cs="Amiri"/>
          <w:color w:val="111111"/>
          <w:sz w:val="28"/>
          <w:sz w:val="28"/>
          <w:szCs w:val="28"/>
          <w:rtl w:val="true"/>
          <w:lang w:bidi="ar-SA"/>
        </w:rPr>
        <w:t>أوس بن قلام العمليقي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الملك إلى بني عمرو بن عدي بن نصر بن ربيعة اللخميين المذكورين؛ و ملك منهم إمرؤ القيس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النعمان الأعور بن إمرئ القيس؛ و هو الذي بنى الخورنق، و بقي في الملك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إبنه المنذر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إبنه الأسود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أخوه المنذر بن المنذر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علقمة الدحيلي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بطن من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إمرؤ القيس بن النعمان، و هو الذي قتل سنمّار الذي بني لامري‌ء القيس قصره لئلا يبني لغيره مثله فألقاه من أعلاه فمات،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المعروف مع غير أهله‌يجازى الذي جوزي قديما سنمّار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جمهرة الأمثال لأبي هلال الحسن بن عبد اللّه بن سهل العسكري النحوي المتوفى سنة خمس و تسعين و ثلاثمائة،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لسوء الجزاء، يقال جزاء سنمار، و كان سنمار بانيا مجيدا من الروم، بنى الخورنق للنعمان بن إمرئ القيس؛ فلما نظر النعمان إليه أعجبه و استحسنه، و كره أن يعمل مثله لغيره، فألقاه من أعلاه فخرّ ميتا،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جزتنا بنو سعد لحسن فعالناجزاء سنمار و ما كان ذا ذنب</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جزاني جزاه اللّه شرّ جزائه‌جزاء سنمار بما كان قدما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التواريخ ذكروا أنّ صاحب سنمار إمري‌ء القيس، و بعضهم ذكر أنّه النعمان بن إمري‌ء القيس، و الأشهر أنه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مجمع الأمثال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جزائي جزاء سنمار، و هو رجل رومي بنى الخورنق الذي بظهر الكوفة للنعمان بن إمري‌ء القيس؛ فلمّا فرغ منه ألقاه من أعلاه فخرّ ميتا، و إنّما فعل ذلك لئلا يبني مثله لغيره، فضربت العرب به المثل لمن يجزي بالإحسان الإساءة،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جزتنا بنو سعد بحسن فعالناجزاء سنمار و ما كان ذا ذنب</w:t>
      </w:r>
    </w:p>
    <w:p>
      <w:pPr>
        <w:pStyle w:val="BookText"/>
        <w:rPr/>
      </w:pPr>
      <w:r>
        <w:rPr>
          <w:rFonts w:ascii="Amiri" w:hAnsi="Amiri" w:eastAsia="Amiri" w:cs="Amiri"/>
          <w:color w:val="111111"/>
          <w:sz w:val="28"/>
          <w:sz w:val="28"/>
          <w:szCs w:val="28"/>
          <w:rtl w:val="true"/>
          <w:lang w:bidi="ar-SA"/>
        </w:rPr>
        <w:t>و يقال هو الذي بني أطم أحيحة بن الجلّاح</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الأوس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مرابيا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شعره فالباقي منه قليل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نحو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الميداني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محاضرات المجمع العلمي العربي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الأدب للبغدادي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الأغاني أن سلمى بنت عمرو العدوية كانت زوجة لأحيحة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أخذها بعده هاشم بن عبد مناف فولدت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تكون وفاة أحيحة قبل وفاة هاشم،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منه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p>
    <w:p>
      <w:pPr>
        <w:pStyle w:val="BookText"/>
        <w:rPr/>
      </w:pPr>
      <w:r>
        <w:rPr>
          <w:rFonts w:ascii="Amiri" w:hAnsi="Amiri" w:eastAsia="Amiri" w:cs="Amiri"/>
          <w:color w:val="111111"/>
          <w:sz w:val="28"/>
          <w:sz w:val="28"/>
          <w:szCs w:val="28"/>
          <w:rtl w:val="true"/>
          <w:lang w:bidi="ar-SA"/>
        </w:rPr>
        <w:t>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أحكمته،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فيه حجرا لو نزع لتقوّض منه عند آخره، فسأله عن الحجر، فأراه موضعه فدفعه أحيحة من الأطم فخرّ ميتا</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إنتهى من مجمع الأمثال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رجل رومي بنى الخورنق الذي بظهر الكوفة للنعمان بن إمري‌ء القيس؛ فلما فرغ منه ألقاه من أعلاه فخرّ ميتا كي لا يبني لغيره مثله، فضرب به العرب المثل،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مراصد الإطلاع في معرفة الأمكنة و البقاع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الجهبذ ياقوت الحموي الرومي، في حرف الخاء،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خورنق بفتحتين وراء ساكنة و نون مفتوحة و آخره قاف الذي ذكرته العرب في أشعارها، و ضربت به الأمثال في أخبارها، هو موضع بالكوفة،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نهر، و المعروف أنه القصر القائم إلى الآن بالكوفة بظاهر الحيرة، قيل بناه النعمان بن المنذر في ستين سنة بناه له رجل يقال له سنمار، فكان يبني فيه السنتين و الثلاث ثم يغيب الخمس سنين و أكثر و أقل و يطلب فلا يوجد ثم يأتي فيحتجّ فلمّا فرغ من بنائه صعد النعمان على رأسه، و نظر إلى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البناء قطّ، فقال سنمار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موضع آجرة لو زالت لسقط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لأدعنها لا يعرفها أحد، ثم قذفه من أعلى القصر إلى أسفله فتقطّع، فضربت العرب به المثل،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سنمار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أمر ببنائه بهرام كور بن يزدجر بن سابور، و كان بهرام كور أصابته في صغره علّة تشبه الاستسقاء فبعث به إلى النعمان و بنى</w:t>
      </w:r>
    </w:p>
    <w:p>
      <w:pPr>
        <w:pStyle w:val="BookText"/>
        <w:rPr/>
      </w:pP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ملك من بعد إمرئ القيس بن النعمان إبنه المنذر بن إمرئ القيس، و يقال لأمه ماء السماء لحسنها و جمالها، و قيل لولدها بنو ماء السماء، فطرد كسرى قباذ المنذر المذكور عن ملك الحيرة، و ولّى مكانه الحارث بن عمرو بن حجر الكندي، ثم لما تمكّن كسرى أنوشروان في الملك طرد الحارث و أعاد المنذر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عمرو بن المنذر أربع و عشرين سنة، و لثمان سنين من مضت من ملكه كان مولد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بعده أخوه قابوس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أخوهما المنذر بن المنذر بن إمرئ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النعمان بن المنذر بن المنذر بن ماء السماء، ملك اثنتين و عشرين سنة، و قتله كسرى أبرويز، و هذا هو الذي ينسب إليه الزهر المعروف بشقائق النعمان، و هو الذي كان له نديمان فشرب معهما ليلة فراجعاه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عليهما فقتلهما؛ فلما أصبح ندم، و جعل له يومان؛ يوم نعيم، و يوم بؤس، فكلّ من وجده يوم البؤس قتله، فاتفق أنّ طائيا خرج في طلب الرزق لعياله فصادفه النعمان و أراد قتله، و كان مع النعمان وزيره شريك بن عمرو فنظر إليه الطائي،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شريكا بن عمروهل من الموت محاله</w:t>
      </w:r>
    </w:p>
    <w:p>
      <w:pPr>
        <w:pStyle w:val="BookText"/>
        <w:rPr/>
      </w:pPr>
      <w:r>
        <w:rPr>
          <w:rFonts w:ascii="Amiri" w:hAnsi="Amiri" w:eastAsia="Amiri" w:cs="Amiri"/>
          <w:color w:val="111111"/>
          <w:sz w:val="28"/>
          <w:sz w:val="28"/>
          <w:szCs w:val="28"/>
          <w:rtl w:val="true"/>
          <w:lang w:bidi="ar-SA"/>
        </w:rPr>
        <w:t>يا أخا كلّ مصاب‌يا أخا من لا أخا له</w:t>
      </w:r>
    </w:p>
    <w:p>
      <w:pPr>
        <w:pStyle w:val="BookText"/>
        <w:rPr/>
      </w:pPr>
      <w:r>
        <w:rPr>
          <w:rFonts w:ascii="Amiri" w:hAnsi="Amiri" w:eastAsia="Amiri" w:cs="Amiri"/>
          <w:color w:val="111111"/>
          <w:sz w:val="28"/>
          <w:sz w:val="28"/>
          <w:szCs w:val="28"/>
          <w:rtl w:val="true"/>
          <w:lang w:bidi="ar-SA"/>
        </w:rPr>
        <w:t>يا أخا النعمان فيك‌اليوم عن شيخ علاله</w:t>
      </w:r>
    </w:p>
    <w:p>
      <w:pPr>
        <w:pStyle w:val="BookText"/>
        <w:rPr/>
      </w:pPr>
      <w:r>
        <w:rPr>
          <w:rFonts w:ascii="Amiri" w:hAnsi="Amiri" w:eastAsia="Amiri" w:cs="Amiri"/>
          <w:color w:val="111111"/>
          <w:sz w:val="28"/>
          <w:sz w:val="28"/>
          <w:szCs w:val="28"/>
          <w:rtl w:val="true"/>
          <w:lang w:bidi="ar-SA"/>
        </w:rPr>
        <w:t>إبن شيبان قتيل‌أحسن اللّه فعاله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أصلح اللّه الملك فمضى الطائي، و أجّل أجلا يأتي فيه؛</w:t>
      </w:r>
    </w:p>
    <w:p>
      <w:pPr>
        <w:pStyle w:val="BookText"/>
        <w:rPr/>
      </w:pPr>
      <w:r>
        <w:rPr>
          <w:rFonts w:ascii="Amiri" w:hAnsi="Amiri" w:eastAsia="Amiri" w:cs="Amiri"/>
          <w:color w:val="111111"/>
          <w:sz w:val="28"/>
          <w:sz w:val="28"/>
          <w:szCs w:val="28"/>
          <w:rtl w:val="true"/>
          <w:lang w:bidi="ar-SA"/>
        </w:rPr>
        <w:t>فلما كان ذلك اليوم أحضر النعمان شريكا و 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هذا اليوم ولّى، و شريك يقول ليس لك عليّ سبيل حتى يمسي، فلمّا أمسى أقبل شخص من بعيد، و النعمان ينظر إليه و إلى شريك،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عليّ سبيل حتى يدنو الشيخ فلعلّه صاحبي فبينما هم كذلك إذا أقبل الطائي،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أكرم منكما، و ما أدري أيّكما أكرم، أهذا الذي ضمنك في الموت، أم أنت إذ رجعت إلى القتل، ثم قال لشريك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ضمانه مع علمك أنه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الكرم من الوزراء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حملك على الرجوع و فيه تلافك؟،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يقال ذهب الوفاء من الناس، و يكون عارا في عقبي و في قبيلتي،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لاأكون ألئم الثلاثة،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العفو من الملوك فعفا عنه، و أمر برفع يوم بؤسه، و أنشد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دعتني للخلاف جماعةفأبيت عند تجهّم الأقوال</w:t>
      </w:r>
    </w:p>
    <w:p>
      <w:pPr>
        <w:pStyle w:val="BookText"/>
        <w:rPr/>
      </w:pPr>
      <w:r>
        <w:rPr>
          <w:rFonts w:ascii="Amiri" w:hAnsi="Amiri" w:eastAsia="Amiri" w:cs="Amiri"/>
          <w:color w:val="111111"/>
          <w:sz w:val="28"/>
          <w:sz w:val="28"/>
          <w:szCs w:val="28"/>
          <w:rtl w:val="true"/>
          <w:lang w:bidi="ar-SA"/>
        </w:rPr>
        <w:t>إني إمرؤ مني الوفاء خليقةو فعال كلّ مهذّب بذّال</w:t>
      </w:r>
    </w:p>
    <w:p>
      <w:p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الوفاء على ما 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أعرضها عليّ فعرضها عليه فتنصر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الأنوار النعمانية</w:t>
      </w:r>
      <w:r>
        <w:rPr>
          <w:rStyle w:val="FootnoteAnchor"/>
          <w:rtl w:val="true"/>
        </w:rPr>
        <w:footnoteReference w:id="427"/>
      </w:r>
      <w:r>
        <w:rPr>
          <w:rFonts w:ascii="Amiri" w:hAnsi="Amiri" w:eastAsia="Amiri" w:cs="Amiri"/>
          <w:color w:val="111111"/>
          <w:sz w:val="28"/>
          <w:sz w:val="28"/>
          <w:szCs w:val="28"/>
          <w:rtl w:val="true"/>
          <w:lang w:bidi="ar-SA"/>
        </w:rPr>
        <w:t>مثل هذه القصة بتفاوت يسير أحببت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النعمان بن المنذر قد جعل يومين؛ يوم بؤس من صادفه فيه قتله و أراده، و يوم نعيم من لقيه فيه أحسن إليه و أغناه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رجل من طيّ قد خرج ليطلب الرزق لأولاده فصادفه النعمان في يوم بؤسه فعلم الطائي أنه 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الملك إنّ لي صبية صغار، و لم يتفاوت الحال في قتلي بين أول النهار و آخره، فإن رأى الملك أن أوصل إليهم هذه القوت و أوصي بهم أهل المروءة من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أعود إلى الملك، فقال له</w:t>
      </w:r>
    </w:p>
    <w:p>
      <w:pPr>
        <w:pStyle w:val="BookText"/>
        <w:rPr/>
      </w:pP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إلّا أن يضمنك رجلا معنا فان لم ترجع قتلناه، و كان شريك بن عدي نديم النعمان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أنا أضمنه، فمضى الطائي، و صار النعمان يقول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وقتك فتأهّب للقتل،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للملك عليّ سبيل حتى يأتي المساء؛ فلمّا قرب المساء،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للقتل،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شخص قد لاح مقبلا و أرجو أن يكون الطائي، فلمّا قرب إذا هو الطائي قد اشتدّ في عدوه مسرعا حتى وصل،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ينقضي النهار قبل وصولي فعدوت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مر بأمرك فأطرق النعمان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أعجب منكما؛ أما أنت يا طائي فما تركت لأحد في الوفاء مقاما يفتخر به، و أما أنت يا شريك فما تركت لكريم سماحة يذكر بها في الكرماء، فلا أكون أنا ألأم الثلاثة ألا و أني قد رفعت يوم بؤسي عن الناس، و نقضت عاذلي كرما لوفاء الطائي و كرم شريك،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الوفاء، و فيه تلاف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من لاوفاء له لا دين له، فأحسن له النعمان و 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يوسف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هو الأصل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التسمية بالغريين إلّا أنه اشتهر الآن بالغري</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يوسف</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المسافر و جليس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الكشكول،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النجفية من الملتقطات اليوسفية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مجلدات منه، في الفقه الاستدلالي،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الذريعة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ردا على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لإثباته خلافة الخلفاء الراشدين، ورد عليه محمد أمين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الحديد في عنق صاحب سلاسل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شهداء الفضيلة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 الدين علم الدين، في مجلة المجمع العلمي العربي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فهرست المخطوطات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الحدائق في الفقه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المسافر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جليس الحاضر المشهور بالكشكول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هذه القصّة من طريق آخر بتغيير يسير و زيادة يسيرة أوردها كما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ينادم النعمان بن المنذر رجلان من العرب يقال لهما خالد بن المفضّل و عمرو بن مسعود الأسديان فشرب معهما ليلة فراجعاه الكلام فغضب عليهما و أمر بأن يجعلا في تابوتين و يدفنان بظهر الكوفة؛ فلما أصبح و سأل عنهما فأخبر بصنيعه فقام و ركب حتى وقف عليهما، و أمر ببناء الغريين، و جعل لنفسه كلّ سنة يوم نعيم، و يوم بؤس، و كان يضع سريره بينهما، فاذا كان يوم نعيمه فأول من يقع عليه يعطيه مائة من الإبل، و إذا كان يوم بؤسه فأول من يطلع عليه يعطيه رأس طربال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دويبة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 الرائحة، و أمر بقتله فيقتل و يغري به قبرهما، و بقي هذا حاله إلى أن كان في سنة يوم بؤسه طلع عليه رجل طائي رماه الدهر بسهام الفقر فخرج في طلب القوت لعياله، فعلم الطائي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الملك إنّ لي صبية صغار، و أهلا جياعا خرجت في طلب الرزق لهم فأوقعني سوء الحظّ في هذا اليوم العبوس، و لن يتفاوت الحال في قتلي بين أوّل النهار و آخره، فان رأى الملك أن أوصل إليهم القوت و أوصي بهم أهل المروّة في الحيّ لئلا يهلكوا ضياعا، ثم أعود للملك و أسلم نفسي لنفاذ أمره؟ فرّق له النعمان،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آذن لك إلّا أن يضمنك رجل معنا فان لم ترجع قتلناه، و كان شريك بن عدي نديم النعمان معه، فالتفت الطائي إلى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أضمّني و أنا أرجع قبل الليل،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ضامنه فمرّ الطائي مسرعا و صار النعمان يقول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وقتك فتأهّب للقتل،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شخص قد لاح من بعيد مقبلا و أرجوا أن يكون الطائي، و إلّا فأمرك ممتثل، فبينما هم كذلك و إذا بالطائي قد اشتدّ في عدوه</w:t>
      </w:r>
    </w:p>
    <w:p>
      <w:pPr>
        <w:pStyle w:val="BookText"/>
        <w:rPr/>
      </w:pPr>
      <w:r>
        <w:rPr>
          <w:rFonts w:ascii="Amiri" w:hAnsi="Amiri" w:eastAsia="Amiri" w:cs="Amiri"/>
          <w:color w:val="111111"/>
          <w:sz w:val="28"/>
          <w:sz w:val="28"/>
          <w:szCs w:val="28"/>
          <w:rtl w:val="true"/>
          <w:lang w:bidi="ar-SA"/>
        </w:rPr>
        <w:t>مسرعا حتى وصل،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ينقضي النهار قبل وصولي فعدوت، ثم وقف قائما،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مر بأمرك، فأطرق النعمان برأسه ثم رفعه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بأعجب منك يا طائي، أما أنت يا طائي فما تركت 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الوفاء مقاما يقوم فيه، و لا ذكرا يفتخر فيه، و أما أنت يا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لكريم سماحة يذكر بها في الكرماء، فلا أكون أنا ألئم الثلاثة، ألآن قد رفعت يوم بؤسي عن الناس، و نقضت عادتي كرما لوفاء الطائي، و كرم شريك، فقال النعمان للطائي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الوفاء و فيه إتلاف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من لا وفاء له لا دين له، فأحسن به و وصله و أغناه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الأصل في التسمية بالغريين إلّا أنه أشتهر بالغري</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انتهت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حديث إبن طاووس و أحبّ إعادته لمناسبته، و ذلك روى إبن طاووس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ياقوت بن عبد اللّه و كان من أعيان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الغريان طربالان، و هما بناءان كالصومعتين كانا بظهر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قرب قبر علي بن أبي طالب عليه السّلام،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مراصد الإطلاع في معرفة الأمكنة و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 في حرف الغين،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الغري، طربالان</w:t>
      </w:r>
      <w:r>
        <w:rPr>
          <w:rStyle w:val="FootnoteAnchor"/>
          <w:rtl w:val="true"/>
        </w:rPr>
        <w:footnoteReference w:id="4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هما بناءان كالصومعتين كانا بظهر الكوفة قرب القبر الذي يقال له قبر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فيه حكايات 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 حكايات هي ما ذكرتها، و ما 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الغري أخبار كثيرة كلّها متفقة على نحو ما مرّ و ما سيجي‌ء، و الغري بوادي السلام عكس قبلة النجف من ناحية الجدي، و مكانه بقرب المقام المشهور في عصرنا أنه مقام صاحب العصر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 و 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ملاصق للمقام المذكور، و كان عليه بناء، و قد رأيته الآن قد اندرس، و آثاره باقية، و المقابر أحاطت به من الجهات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المسعودي في كتابه مروج الذهب</w:t>
      </w:r>
      <w:r>
        <w:rPr>
          <w:rStyle w:val="FootnoteAnchor"/>
          <w:rtl w:val="true"/>
        </w:rPr>
        <w:footnoteReference w:id="43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المنصور العباسي كان قد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القطامي</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توفي نحو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نزهة الألبا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المعارف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مادتا شرق و قطم،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إبنه المهدي، بأن يعلّمه مكارم أخلاق العرب و دراسة أيامها، فحكى له ليلة أنه كان في ملوك الحيرة ملك له نديمان و كانا لا يفارقاه فغلب عليه الشراب ليلة فقتلهما؛ فلمّا أصبح ندم من فعله، فبنى على قبريهما، و سنّ أن لا يمرّ بهما أحد إلّا سجد لهما، و كان إذا سنّ الملك منهم سنّة توارثوها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أحيوا ذكرها، و جعلوها عليهم حكما واجبا فصار السجود لقبريهما كالفريضة، و حكم فيمن أبى أن يسجد لهما بالقتل بعد أن يحكم في خصلتين يجاب إليهما كائنا ما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بهما يوما قصّار و معه كارة ثياب</w:t>
      </w:r>
    </w:p>
    <w:p>
      <w:pPr>
        <w:pStyle w:val="BookText"/>
        <w:rPr/>
      </w:pPr>
      <w:r>
        <w:rPr>
          <w:rFonts w:ascii="Amiri" w:hAnsi="Amiri" w:eastAsia="Amiri" w:cs="Amiri"/>
          <w:color w:val="111111"/>
          <w:sz w:val="28"/>
          <w:sz w:val="28"/>
          <w:szCs w:val="28"/>
          <w:rtl w:val="true"/>
          <w:lang w:bidi="ar-SA"/>
        </w:rPr>
        <w:t>و فيها مدقة، فقال الموكلون بالقبرين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فأبى أن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لا محالة فرفعوه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و لكن كذبوا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فاحتكم في خصلتين فانك مجاب إليهما، و إني قاتلك لا محالة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أحتكم أن أضرب رقبة الملك بمدّقتي هذه، فقال لوزرائه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فيما حكم فيه هذا الجاهل؟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أنت سننتها، و في نقض السنن العار و البوار،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فاطلبوا لي القصّار أن يحكم بما يشاء و يعفيني من هذه،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أحتكم إلّا في ضرب رقبة الملك؛ فلما رأى الملك و ما عزم عليه القصّار، قعد له مقعدا عاما و أحضر القصّار فأدني منه مدقته و ضرب بها عنق الملك ضربة أزالته عن سريره و خرّ مغشيا عليه، فأقام مريضا ستة أشهر حتى كان يسقى الماء بالقطر، فلما أفاق سأل عن القصّار،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محبوس فأمر بأحضاره،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فاحتكم فإني قاتلك لا محالة، قال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أحتكم أن أضرب الجانب الآخر من رقبتك و ضربه أخرى، فلما سمع الملك خرّ على وجهه من الجزع، ثم قال الملك لوزرائه 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تموت على السنّة أصلح لك، فلما رأى ما قد أشرف عليه، قال للقصار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ألم أكن سمعتك تقول يوم أتى بك الموكلون بالقبرين أنك قد سجدت و أنهم كذبوا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قلت سجدت فلم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سجدت؟،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فوثب الملك عن مجلسه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أصدق من هؤلاء الفجّار و أنهم كذبوا عليك، و قد وليتك أمرهما في تأديبهما فضحك المهدي حتى فحص برجليه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أخبار كثيرة حذفتها للاختصار، و إنّ تلك الأرض أعارض الخورنق إلى الحيرة، كان نبتها الشقائق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أخبار منها ما ذكره إبن الجوزي في كتاب الأذكياء،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رواية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النعمان إلى ظهر الحيرة، و كان معشابا، و كانت العرب تسميه خدّ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الشيح و القيصوم و الخزامى</w:t>
      </w:r>
    </w:p>
    <w:p>
      <w:pPr>
        <w:pStyle w:val="BookText"/>
        <w:rPr/>
      </w:pPr>
      <w:r>
        <w:rPr>
          <w:rFonts w:ascii="Amiri" w:hAnsi="Amiri" w:eastAsia="Amiri" w:cs="Amiri"/>
          <w:color w:val="111111"/>
          <w:sz w:val="28"/>
          <w:sz w:val="28"/>
          <w:szCs w:val="28"/>
          <w:rtl w:val="true"/>
          <w:lang w:bidi="ar-SA"/>
        </w:rPr>
        <w:t>و الزعفران و شقائق النعمان و الأقحوان، فمرّ بالشقائق فأعجبته،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نزع من هذا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فانزعوا كتفه،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فسميت بشقائق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ليسير فيها يوما فانتهى إلى وهدة في طرف النجف، و إذا شيخ يخصف نعلا فوقف عليه و قد سبق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بكر بن وائل،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مالك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النعمان الرعاة فأخذوا يمينا و شمالا، و وجدت وهدة خالية فنتجت الإبل و ولدت الغنم و سالت السمن،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تخاف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أخاف؟ و اللّه لربما لمست بيدي هذه ما بين سرّة أمه و عانتها كأنه أرنب جاثم،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أيها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فهاج وجهه غضبا و طلعت أوائل خيله،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أبيت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عن رأسه فاذا خرزات ملكه،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لا يهولّنك ذاك فو اللّه لقد علمت العرب أنه ليس بين لابتيها أكذب مني فضحك منه ثم مضى</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جمهرة الأمثال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وراؤك يا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في استعلام الخبر، و هو للنابغة الذبياني</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عاش عمرا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كتب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الذيباني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 سلطان، و مثله لسليم الجندي، و لعمر الدسوقي، و لحنّا نمر؛ و كلها مطبوعة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شواهد المغني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معاهد التنصيص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طبعة الدار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جمهرة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نهاية الأرب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عمرو،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و الشعراء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النعمان بن المنذر مريضا، تحمله</w:t>
      </w:r>
    </w:p>
    <w:p>
      <w:pPr>
        <w:pStyle w:val="BookText"/>
        <w:rPr/>
      </w:pPr>
      <w:r>
        <w:rPr>
          <w:rFonts w:ascii="Amiri" w:hAnsi="Amiri" w:eastAsia="Amiri" w:cs="Amiri"/>
          <w:color w:val="111111"/>
          <w:sz w:val="28"/>
          <w:sz w:val="28"/>
          <w:szCs w:val="28"/>
          <w:rtl w:val="true"/>
          <w:lang w:bidi="ar-SA"/>
        </w:rPr>
        <w:t>الرجال على سرير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الغمر و الحيرة، ليتفرّج بالنظر إلى قصوره و بساتينه و دوره، فبلغ النابغة ذلك، فجاءه عائدا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أقسم عليك لتخبرني‌أمحمول على النعش الهمام</w:t>
      </w:r>
    </w:p>
    <w:p>
      <w:pPr>
        <w:pStyle w:val="BookText"/>
        <w:rPr/>
      </w:pPr>
      <w:r>
        <w:rPr>
          <w:rFonts w:ascii="Amiri" w:hAnsi="Amiri" w:eastAsia="Amiri" w:cs="Amiri"/>
          <w:color w:val="111111"/>
          <w:sz w:val="28"/>
          <w:sz w:val="28"/>
          <w:szCs w:val="28"/>
          <w:rtl w:val="true"/>
          <w:lang w:bidi="ar-SA"/>
        </w:rPr>
        <w:t>و إني لا ألومك في دخول‌و لكن ما وراؤك يا عصام؟</w:t>
      </w:r>
    </w:p>
    <w:p>
      <w:pPr>
        <w:pStyle w:val="BookText"/>
        <w:rPr/>
      </w:pPr>
      <w:r>
        <w:rPr>
          <w:rFonts w:ascii="Amiri" w:hAnsi="Amiri" w:eastAsia="Amiri" w:cs="Amiri"/>
          <w:color w:val="111111"/>
          <w:sz w:val="28"/>
          <w:sz w:val="28"/>
          <w:szCs w:val="28"/>
          <w:rtl w:val="true"/>
          <w:lang w:bidi="ar-SA"/>
        </w:rPr>
        <w:t>فإن يهلك أبو قابوس يهلك‌ربيع الناس و الشهر الحرام</w:t>
      </w:r>
    </w:p>
    <w:p>
      <w:pPr>
        <w:pStyle w:val="BookText"/>
        <w:rPr/>
      </w:pPr>
      <w:r>
        <w:rPr>
          <w:rFonts w:ascii="Amiri" w:hAnsi="Amiri" w:eastAsia="Amiri" w:cs="Amiri"/>
          <w:color w:val="111111"/>
          <w:sz w:val="28"/>
          <w:sz w:val="28"/>
          <w:szCs w:val="28"/>
          <w:rtl w:val="true"/>
          <w:lang w:bidi="ar-SA"/>
        </w:rPr>
        <w:t>و يمسك بعده بذناب عيش‌أجب الظهر ليس له سنام</w:t>
      </w:r>
    </w:p>
    <w:p>
      <w:pPr>
        <w:pStyle w:val="BookText"/>
        <w:rPr/>
      </w:pPr>
      <w:r>
        <w:rPr>
          <w:rFonts w:ascii="Amiri" w:hAnsi="Amiri" w:eastAsia="Amiri" w:cs="Amiri"/>
          <w:color w:val="111111"/>
          <w:sz w:val="28"/>
          <w:sz w:val="28"/>
          <w:szCs w:val="28"/>
          <w:rtl w:val="true"/>
          <w:lang w:bidi="ar-SA"/>
        </w:rPr>
        <w:t>و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النعمان،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ألومّك بمنعك إياي من الدخول إليه، و لكن أعلمني حقيقة خبره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عيّار بن عبد اللّه</w:t>
      </w:r>
      <w:r>
        <w:rPr>
          <w:rStyle w:val="FootnoteAnchor"/>
          <w:rtl w:val="true"/>
        </w:rPr>
        <w:footnoteReference w:id="438"/>
      </w:r>
      <w:r>
        <w:rPr>
          <w:rFonts w:ascii="Amiri" w:hAnsi="Amiri" w:eastAsia="Amiri" w:cs="Amiri"/>
          <w:color w:val="111111"/>
          <w:sz w:val="28"/>
          <w:sz w:val="28"/>
          <w:szCs w:val="28"/>
          <w:rtl w:val="true"/>
          <w:lang w:bidi="ar-SA"/>
        </w:rPr>
        <w:t>الضبي كان وفد على النعمان ابن المنذر،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أذبح النّازي الشّبوب و لاأسلخ يوم المقامة العنقا</w:t>
      </w:r>
    </w:p>
    <w:p>
      <w:pPr>
        <w:pStyle w:val="BookText"/>
        <w:rPr/>
      </w:pPr>
      <w:r>
        <w:rPr>
          <w:rFonts w:ascii="Amiri" w:hAnsi="Amiri" w:eastAsia="Amiri" w:cs="Amiri"/>
          <w:color w:val="111111"/>
          <w:sz w:val="28"/>
          <w:sz w:val="28"/>
          <w:szCs w:val="28"/>
          <w:rtl w:val="true"/>
          <w:lang w:bidi="ar-SA"/>
        </w:rPr>
        <w:t>لا آكل القتّ في الشتاء و لاأرقع ثوبي إذا هو انخرقا</w:t>
      </w:r>
    </w:p>
    <w:p>
      <w:pPr>
        <w:pStyle w:val="BookText"/>
        <w:rPr/>
      </w:pPr>
      <w:r>
        <w:rPr>
          <w:rFonts w:ascii="Amiri" w:hAnsi="Amiri" w:eastAsia="Amiri" w:cs="Amiri"/>
          <w:color w:val="111111"/>
          <w:sz w:val="28"/>
          <w:sz w:val="28"/>
          <w:szCs w:val="28"/>
          <w:rtl w:val="true"/>
          <w:lang w:bidi="ar-SA"/>
        </w:rPr>
        <w:t>القتّ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أسود من ثمر العشب، تطبخه العرب، و تأكله في الجدب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ضرار بن عمرو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ذبحت لنا هذا التيس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لتيس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سلخته لشكرناك، ففعل، فأخبر ضرار النعمان بذلك فأحضره، و أنشده البيت،</w:t>
      </w:r>
    </w:p>
    <w:p>
      <w:pPr>
        <w:pStyle w:val="BookText"/>
        <w:rPr/>
      </w:pPr>
      <w:r>
        <w:rPr>
          <w:rFonts w:ascii="Amiri" w:hAnsi="Amiri" w:eastAsia="Amiri" w:cs="Amiri"/>
          <w:color w:val="111111"/>
          <w:sz w:val="28"/>
          <w:sz w:val="28"/>
          <w:szCs w:val="28"/>
          <w:rtl w:val="true"/>
          <w:lang w:bidi="ar-SA"/>
        </w:rPr>
        <w:t xml:space="preserve">فضحك منه، و كان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جمهرة الأنساب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تكرر ورود اسمه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أعرج، فعمد عيّار إلى حلّته فلبسها و خرج يتعارج، حتى إذا صار إزاء الخيمة التي للنعمان قعد يتغوّط، فغضب النعمان على ضرار، و منعه حضور طعامه، حتى حلف أنه ما فعل، و لكن عيّار كاده، فارتفع بينهما الكلام حتى تشاتما، ثم وقع بين ضرار و أبي مرحب اليربوعي كلام، فقال أبو 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ضرار؟ فردّ عليه عيّار، فقال له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أتذبّ عن ضرار و قد فعل ما فعل، و قلت فيه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لحمي و لا أدعه لآكل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فأرسلها مثلا، فقال له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تعدم من ابن عم نصرا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المذكور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الجريض دون القريض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للمعضلة تعرض، فيشتغل عنها بغيرها، و المثل لعبيد بن الأبرص</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عاصر امرأ القيس، و له معه مناظرات و مناقضات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طويلا حتى قتله النعمان بن المنذر و قد وفد عليه في يوم بؤسة نحو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الشعر و الشعراء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الآمدي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الشواهد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هبة الأيام للبديعي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 بن جشم بن عامر 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كما في جمهرة أشعار العرب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سمط اللآلي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رغبة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الأبرص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فكان المنذر</w:t>
      </w:r>
    </w:p>
    <w:p>
      <w:pPr>
        <w:pStyle w:val="BookText"/>
        <w:rPr/>
      </w:pPr>
      <w:r>
        <w:rPr>
          <w:rFonts w:ascii="Amiri" w:hAnsi="Amiri" w:eastAsia="Amiri" w:cs="Amiri"/>
          <w:color w:val="111111"/>
          <w:sz w:val="28"/>
          <w:sz w:val="28"/>
          <w:szCs w:val="28"/>
          <w:rtl w:val="true"/>
          <w:lang w:bidi="ar-SA"/>
        </w:rPr>
        <w:t>بن ماء السماء جعل لنفسه يوم بؤس في كلّ سنة، فكان يركب فيه، فيقتل كل من لقيه، فاستقبله عبيد بن الأبرص مرّة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عبيد؟،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المنايا على الحوايا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 قريضك؟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الجريض دون القريض،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من أهله عبيدفاليوم لا يبدي و لا يعيد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المنايا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الوارده</w:t>
      </w:r>
    </w:p>
    <w:p>
      <w:pPr>
        <w:pStyle w:val="BookText"/>
        <w:rPr/>
      </w:pPr>
      <w:r>
        <w:rPr>
          <w:rFonts w:ascii="Amiri" w:hAnsi="Amiri" w:eastAsia="Amiri" w:cs="Amiri"/>
          <w:color w:val="111111"/>
          <w:sz w:val="28"/>
          <w:sz w:val="28"/>
          <w:szCs w:val="28"/>
          <w:rtl w:val="true"/>
          <w:lang w:bidi="ar-SA"/>
        </w:rPr>
        <w:t>فأقسم إن متّ ما ضرّني‌و إن عشت ما كنت بي واجده</w:t>
      </w:r>
    </w:p>
    <w:p>
      <w:pPr>
        <w:pStyle w:val="BookText"/>
        <w:rPr/>
      </w:pPr>
      <w:r>
        <w:rPr>
          <w:rFonts w:ascii="Amiri" w:hAnsi="Amiri" w:eastAsia="Amiri" w:cs="Amiri"/>
          <w:color w:val="111111"/>
          <w:sz w:val="28"/>
          <w:sz w:val="28"/>
          <w:szCs w:val="28"/>
          <w:rtl w:val="true"/>
          <w:lang w:bidi="ar-SA"/>
        </w:rPr>
        <w:t>هي الخمر تكنى الطلاكما يكنى الذئب أبا جعده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الذئب و إن كانت كنيته حسنة فان فعله قبيح، يضرب مثلا للرجل يظهر لك إكراما، و هو يريد غائلتك، ثم أمر به فذبح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هذا الحديث له مع أبي كرب الغساني، فكان له في كل سنة يوم بؤس، فعرض له عبيد في يوم بؤسه،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بحائن رجلاه،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 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ترحل رحلك من ليس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الحزام الطبيين، فذهبت كلماته أمثالا، و أمر به فذبح</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المنذر بن إمرى‌ء القيس الذي يقال لأمه ماء السماء الذي طرده كسرى عن ملك الحيرة، و ولّى مكانه الحارث بن عمرو بن حجر الكندي ثم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صاحب جمهرة الأمثال ذكر أن يوم البؤس كان له أو لعله كان له ذلك، ثم النعمان لما قتل نديمه صنع</w:t>
      </w:r>
    </w:p>
    <w:p>
      <w:pPr>
        <w:pStyle w:val="BookText"/>
        <w:rPr/>
      </w:pPr>
      <w:r>
        <w:rPr>
          <w:rFonts w:ascii="Amiri" w:hAnsi="Amiri" w:eastAsia="Amiri" w:cs="Amiri"/>
          <w:color w:val="111111"/>
          <w:sz w:val="28"/>
          <w:sz w:val="28"/>
          <w:szCs w:val="28"/>
          <w:rtl w:val="true"/>
          <w:lang w:bidi="ar-SA"/>
        </w:rPr>
        <w:t>ذلك إذ ليس مانع للجمع و كلاهما ذكروه أهل السير، 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من بعد المنذر المذكور إبنه عمرو بن المنذر، و هو الذي في أيامه ولد النبي صلّى اللّه عليه و اله و سلّم و هو عمّ النعمان بن المنذر بن المنذر بن ماء السماء، و له هذه الحكاية، و هي ما ذكرها في جمهرة الأمثال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للشي‌ء يعزّ، و من حديثه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المنذر بن إمرئ القيس، و هو عمّ النعمان بن المنذر، كان يرشح قابوس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لهند بنت الحارث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بعده، فقدم عليه المتلمس و طرفة</w:t>
      </w:r>
      <w:r>
        <w:rPr>
          <w:rStyle w:val="FootnoteAnchor"/>
          <w:rtl w:val="true"/>
        </w:rPr>
        <w:footnoteReference w:id="4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لخولة أطلال ببرقة ثهمد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شرحها كثيرون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المحفوظ من شعره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ترجم الى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هجاءا، غير فاحش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الحكمة على لسانه في أكثر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المشرق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شواهد المغني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الزوزني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و الشعراء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سمط اللآلي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العشرين، لأنه قتل و هو ابن عشرين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معاهد التنصيص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جمهرة أشعار العرب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التبريزي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خزانة البغدادي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عن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هو ابن ست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المحبر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الآمدي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جعلهما في صحابة قابوس بن المنذر، و كانا يركبان معه للصيد فيركضان طول النهار فيتعبان، و كان يشرب من الغد، فيقفان على بابه</w:t>
      </w:r>
    </w:p>
    <w:p>
      <w:pPr>
        <w:pStyle w:val="BookText"/>
        <w:rPr/>
      </w:pPr>
      <w:r>
        <w:rPr>
          <w:rFonts w:ascii="Amiri" w:hAnsi="Amiri" w:eastAsia="Amiri" w:cs="Amiri"/>
          <w:color w:val="111111"/>
          <w:sz w:val="28"/>
          <w:sz w:val="28"/>
          <w:szCs w:val="28"/>
          <w:rtl w:val="true"/>
          <w:lang w:bidi="ar-SA"/>
        </w:rPr>
        <w:t>في الضباب، فضجر طرفة، فقال</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 لنا مكان الملك عمرورغوثا حول قبّتنا تدور</w:t>
      </w:r>
    </w:p>
    <w:p>
      <w:pPr>
        <w:pStyle w:val="BookText"/>
        <w:rPr/>
      </w:pPr>
      <w:r>
        <w:rPr>
          <w:rFonts w:ascii="Amiri" w:hAnsi="Amiri" w:eastAsia="Amiri" w:cs="Amiri"/>
          <w:color w:val="111111"/>
          <w:sz w:val="28"/>
          <w:sz w:val="28"/>
          <w:szCs w:val="28"/>
          <w:rtl w:val="true"/>
          <w:lang w:bidi="ar-SA"/>
        </w:rPr>
        <w:t>من الزمرات أسبل قادماهاو ضرّتها مركّنة دّرور</w:t>
      </w:r>
    </w:p>
    <w:p>
      <w:pPr>
        <w:pStyle w:val="BookText"/>
        <w:rPr/>
      </w:pPr>
      <w:r>
        <w:rPr>
          <w:rFonts w:ascii="Amiri" w:hAnsi="Amiri" w:eastAsia="Amiri" w:cs="Amiri"/>
          <w:color w:val="111111"/>
          <w:sz w:val="28"/>
          <w:sz w:val="28"/>
          <w:szCs w:val="28"/>
          <w:rtl w:val="true"/>
          <w:lang w:bidi="ar-SA"/>
        </w:rPr>
        <w:t>لعمرك أن قابوس بن هندليخلط ملكه نوك كثير</w:t>
      </w:r>
    </w:p>
    <w:p>
      <w:pPr>
        <w:pStyle w:val="BookText"/>
        <w:rPr/>
      </w:pPr>
      <w:r>
        <w:rPr>
          <w:rFonts w:ascii="Amiri" w:hAnsi="Amiri" w:eastAsia="Amiri" w:cs="Amiri"/>
          <w:color w:val="111111"/>
          <w:sz w:val="28"/>
          <w:sz w:val="28"/>
          <w:szCs w:val="28"/>
          <w:rtl w:val="true"/>
          <w:lang w:bidi="ar-SA"/>
        </w:rPr>
        <w:t>لنا يوم و للكروان يوم‌تطير البائسات و لا نطير</w:t>
      </w:r>
    </w:p>
    <w:p>
      <w:pPr>
        <w:pStyle w:val="BookText"/>
        <w:rPr/>
      </w:pPr>
      <w:r>
        <w:rPr>
          <w:rFonts w:ascii="Amiri" w:hAnsi="Amiri" w:eastAsia="Amiri" w:cs="Amiri"/>
          <w:color w:val="111111"/>
          <w:sz w:val="28"/>
          <w:sz w:val="28"/>
          <w:szCs w:val="28"/>
          <w:rtl w:val="true"/>
          <w:lang w:bidi="ar-SA"/>
        </w:rPr>
        <w:t>فأما يومهنّ فيوم سوءتطاردهنّ بالحدب الصقور</w:t>
      </w:r>
    </w:p>
    <w:p>
      <w:pPr>
        <w:pStyle w:val="BookText"/>
        <w:rPr/>
      </w:pPr>
      <w:r>
        <w:rPr>
          <w:rFonts w:ascii="Amiri" w:hAnsi="Amiri" w:eastAsia="Amiri" w:cs="Amiri"/>
          <w:color w:val="111111"/>
          <w:sz w:val="28"/>
          <w:sz w:val="28"/>
          <w:szCs w:val="28"/>
          <w:rtl w:val="true"/>
          <w:lang w:bidi="ar-SA"/>
        </w:rPr>
        <w:t>و أما يومنا فنظلّ ركباوقوفا لا نحلّ و لا نسير</w:t>
      </w:r>
    </w:p>
    <w:p>
      <w:pPr>
        <w:pStyle w:val="BookText"/>
        <w:rPr/>
      </w:pPr>
      <w:r>
        <w:rPr>
          <w:rFonts w:ascii="Amiri" w:hAnsi="Amiri" w:eastAsia="Amiri" w:cs="Amiri"/>
          <w:color w:val="111111"/>
          <w:sz w:val="28"/>
          <w:sz w:val="28"/>
          <w:szCs w:val="28"/>
          <w:rtl w:val="true"/>
          <w:lang w:bidi="ar-SA"/>
        </w:rPr>
        <w:t>فدخل عمرو بن المنذر مع عمرو بن بشر بن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عم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فرآه سمينا بادنا،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إبن عمّك طرفة حيث يقول فيك</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خير فيه غير أنّ له غنى‌و انّ له كشحا إذا قام أهضما</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 فيك شرّ؛ و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لنا مكان الملك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أصدّقك عليه، و قد صدقه، و لكن خاف أن تدركه الرحم، فمكث غير كثير، ثم دعا بالمتلمس و طرفة، و خاف أن قتل طرفة أن يهجوه المتلمس، لأنهما كانا خليلين،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اشتقتما إلى أهليكما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فكتب لهما إلى أبي المناذر عامله على اليمن أن يقتلهما، و ذكر أنه أمرّ بحبائهما؛ فلمّا وردا الحيرة 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يا طرفة إنّ ارتياح عمرو لي و لك لأمر مريب، و إنّ انطلاقي بصحيفة لا أدري ما فيها لغرور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شيخا متبرّزا يأكل تمرا، و يقصع قملا،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شيخا أقذر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جهلي؟، أدخل طيبا، و أخرج ميتا</w:t>
      </w:r>
    </w:p>
    <w:p>
      <w:pPr>
        <w:pStyle w:val="BookText"/>
        <w:rPr/>
      </w:pPr>
      <w:r>
        <w:rPr>
          <w:rFonts w:ascii="Amiri" w:hAnsi="Amiri" w:eastAsia="Amiri" w:cs="Amiri"/>
          <w:color w:val="111111"/>
          <w:sz w:val="28"/>
          <w:sz w:val="28"/>
          <w:szCs w:val="28"/>
          <w:rtl w:val="true"/>
          <w:lang w:bidi="ar-SA"/>
        </w:rPr>
        <w:t>خبيثا، و أقتل عدوا، و أجهل مني من يحمل حتفه بيده، فانتبه المتلمس، و دفع الصحيفة إلى غلام فقرأها،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المتلمس؟،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 فقد أمر الملك بقتلك، فألقى الصحيفة في نهر الحيرة، و قال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فألقيتها بالثني من جنب كافركذلك أقنو كلّ قطّ مضلّل</w:t>
      </w:r>
    </w:p>
    <w:p>
      <w:pPr>
        <w:pStyle w:val="BookText"/>
        <w:rPr/>
      </w:pPr>
      <w:r>
        <w:rPr>
          <w:rFonts w:ascii="Amiri" w:hAnsi="Amiri" w:eastAsia="Amiri" w:cs="Amiri"/>
          <w:color w:val="111111"/>
          <w:sz w:val="28"/>
          <w:sz w:val="28"/>
          <w:szCs w:val="28"/>
          <w:rtl w:val="true"/>
          <w:lang w:bidi="ar-SA"/>
        </w:rPr>
        <w:t>رميت بها في الماء حتى رأيتهايجول بها التيار في كل جدول</w:t>
      </w:r>
    </w:p>
    <w:p>
      <w:pPr>
        <w:pStyle w:val="BookText"/>
        <w:rPr/>
      </w:pPr>
      <w:r>
        <w:rPr>
          <w:rFonts w:ascii="Amiri" w:hAnsi="Amiri" w:eastAsia="Amiri" w:cs="Amiri"/>
          <w:color w:val="111111"/>
          <w:sz w:val="28"/>
          <w:sz w:val="28"/>
          <w:szCs w:val="28"/>
          <w:rtl w:val="true"/>
          <w:lang w:bidi="ar-SA"/>
        </w:rPr>
        <w:t>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نهر الحيرة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مضى إلى الشام و قال</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 شامية إذ لا عراق لناقوما نودّهم إذ قومنا شوس</w:t>
      </w:r>
    </w:p>
    <w:p>
      <w:pPr>
        <w:pStyle w:val="BookText"/>
        <w:rPr/>
      </w:pPr>
      <w:r>
        <w:rPr>
          <w:rFonts w:ascii="Amiri" w:hAnsi="Amiri" w:eastAsia="Amiri" w:cs="Amiri"/>
          <w:color w:val="111111"/>
          <w:sz w:val="28"/>
          <w:sz w:val="28"/>
          <w:szCs w:val="28"/>
          <w:rtl w:val="true"/>
          <w:lang w:bidi="ar-SA"/>
        </w:rPr>
        <w:t>آليت حبّ العراق الدهر آكله‌و الحبّ يأكله في الغربة السوس</w:t>
      </w:r>
    </w:p>
    <w:p>
      <w:pPr>
        <w:pStyle w:val="BookText"/>
        <w:rPr/>
      </w:pPr>
      <w:r>
        <w:rPr>
          <w:rFonts w:ascii="Amiri" w:hAnsi="Amiri" w:eastAsia="Amiri" w:cs="Amiri"/>
          <w:color w:val="111111"/>
          <w:sz w:val="28"/>
          <w:sz w:val="28"/>
          <w:szCs w:val="28"/>
          <w:rtl w:val="true"/>
          <w:lang w:bidi="ar-SA"/>
        </w:rPr>
        <w:t xml:space="preserve">و أبى طرفة أن ينثني على وجهه، فمضى و أوصل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ففصد من الأكحلين، فنزف حتى مات، فقال المتلمس</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يبلغ الشعراء عن أخويهم‌نبأ تصدّقه بذاك الأنفس</w:t>
      </w:r>
    </w:p>
    <w:p>
      <w:pPr>
        <w:pStyle w:val="BookText"/>
        <w:rPr/>
      </w:pPr>
      <w:r>
        <w:rPr>
          <w:rFonts w:ascii="Amiri" w:hAnsi="Amiri" w:eastAsia="Amiri" w:cs="Amiri"/>
          <w:color w:val="111111"/>
          <w:sz w:val="28"/>
          <w:sz w:val="28"/>
          <w:szCs w:val="28"/>
          <w:rtl w:val="true"/>
          <w:lang w:bidi="ar-SA"/>
        </w:rPr>
        <w:t>أودى الذي علق الصحيفة منهماو نجا حذار حبائه المتلمس</w:t>
      </w:r>
    </w:p>
    <w:p>
      <w:pPr>
        <w:pStyle w:val="BookText"/>
        <w:rPr/>
      </w:pPr>
      <w:r>
        <w:rPr>
          <w:rFonts w:ascii="Amiri" w:hAnsi="Amiri" w:eastAsia="Amiri" w:cs="Amiri"/>
          <w:color w:val="111111"/>
          <w:sz w:val="28"/>
          <w:sz w:val="28"/>
          <w:szCs w:val="28"/>
          <w:rtl w:val="true"/>
          <w:lang w:bidi="ar-SA"/>
        </w:rPr>
        <w:t>ألقى صحيفته و نجّا كوره‌و جنى مجمرة المناسم عرمس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صاحبهما النعمان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أنّ طرفة قال في ذلك</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منذر كانت غرورا صحيفتي‌و لم أعطكم في الطوع مالي و لا عرضي</w:t>
      </w:r>
    </w:p>
    <w:p>
      <w:pPr>
        <w:pStyle w:val="BookText"/>
        <w:rPr/>
      </w:pPr>
      <w:r>
        <w:rPr>
          <w:rFonts w:ascii="Amiri" w:hAnsi="Amiri" w:eastAsia="Amiri" w:cs="Amiri"/>
          <w:color w:val="111111"/>
          <w:sz w:val="28"/>
          <w:sz w:val="28"/>
          <w:szCs w:val="28"/>
          <w:rtl w:val="true"/>
          <w:lang w:bidi="ar-SA"/>
        </w:rPr>
        <w:t>أبا منذر أفنيت فاستبق بعضناحنانيك بعض الشرّ أهون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ما ذكره في جمهرة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تاريخ الدول،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 النعمان قتله كسرى بعد مبعث النبي صلّى اللّه عليه و اله و سلّم بستّ سنين و ثمانية أشهر، و سبب قتله على ما ذكره القطب الأوحد الشيخ أحمد بن الشيخ سلمان بن الشيخ علي بن سليمان بن أبي ظبية البحراني في كشكوله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خطّه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الأرض نسخة سواها، فمن الإتفاق أوقعها اللّه بيدي فأخذت منها ما أردت فمما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في بعض التواريخ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المنذر بن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جعله الملك كسرى خليفة و شيخا على جميع طوائف العرب، و كان منزله الحيرة، على الطف؛ فلمّا كبر المنذر و عجز أرسل عدي بن زيد العبادي إلى كسرى يسأله أن يستخلف مكانه إبنه النعمان لأنه قد كبر و عجز عن القيام بأمر العرب، فأقبل عدي بن زيد إلى باب كسرى على ناقة له، و كان كسرى جالسا ينظر إلى من يأتي إلى بابه، و سمع كلامه من حيث لا يرى، فاقبل عدي بن زيد فرآه كسرى و قد أحدقت به جماعة من صبيان العرب و أحداثهم يسخرون به، فقالوا له و كسرى يسمع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أيّ شي‌ء أقوى؟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أقوى من الفيل؟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على ناقتي هذه و أزنها و هي باركة ثم أثبرها فتقدم به،</w:t>
      </w:r>
    </w:p>
    <w:p>
      <w:pPr>
        <w:pStyle w:val="BookText"/>
        <w:rPr/>
      </w:pPr>
      <w:r>
        <w:rPr>
          <w:rFonts w:ascii="Amiri" w:hAnsi="Amiri" w:eastAsia="Amiri" w:cs="Amiri"/>
          <w:color w:val="111111"/>
          <w:sz w:val="28"/>
          <w:sz w:val="28"/>
          <w:szCs w:val="28"/>
          <w:rtl w:val="true"/>
          <w:lang w:bidi="ar-SA"/>
        </w:rPr>
        <w:t>و الفيل لا يقدر يحمل وزنه، فعيا كسرى من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فأيّ شي‌ء أشدّ صوتا؟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الكراكي أشدّ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 يصيح و هو محلّق في جوّ السماء فنسمعه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ناقتي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تصيح معه، أو أنزلوا الكراكي حتى يصيح مع ناقتي فتعلموا حينئذ أيّهما أشدّ صوتا فعيا كسرى من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أطيب لحما؟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أطيب لحما من الدجاج و الفراخ؟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خذو دجاجا و فراخا و من لحم ناقتي هذه، حتى نطيب الجميع و نطبخه في قدر واحد فان نضج لحم الناقة قبل غيره و زاد عليه و إلّا فحكمكم، فعيا من حجته، ثم دعاه فناظره و سأله بعد ذلك عن أولاد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النعمان أفضل أخوته فليحضرهم الملك و يمتحنهم ليعرف صدقي، فأمر كسرى باحضار ولد المنذر كلّهم، و كانوا عشرة و النعمان أصغرهم سنّا فخلا بكلّ واحد منهم و كلّمه، و قال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أفضلكم؟</w:t>
      </w:r>
    </w:p>
    <w:p>
      <w:pPr>
        <w:pStyle w:val="BookText"/>
        <w:rPr/>
      </w:pPr>
      <w:r>
        <w:rPr>
          <w:rFonts w:ascii="Amiri" w:hAnsi="Amiri" w:eastAsia="Amiri" w:cs="Amiri"/>
          <w:color w:val="111111"/>
          <w:sz w:val="28"/>
          <w:sz w:val="28"/>
          <w:szCs w:val="28"/>
          <w:rtl w:val="true"/>
          <w:lang w:bidi="ar-SA"/>
        </w:rPr>
        <w:t>فقال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أخوتي حتى بلغ إلى آخرهم النعمان فكلّمه فرآه أعقلهم و أكملهم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أفضلكم؟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أخوتي أفضل مني فأعجب كسرى كلامه و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ملك النعمان دونهم، و كان يصحب عدي إبنا له يقال له زيد</w:t>
      </w:r>
      <w:r>
        <w:rPr>
          <w:rStyle w:val="FootnoteAnchor"/>
          <w:rtl w:val="true"/>
        </w:rPr>
        <w:footnoteReference w:id="452"/>
      </w:r>
      <w:r>
        <w:rPr>
          <w:rFonts w:ascii="Amiri" w:hAnsi="Amiri" w:eastAsia="Amiri" w:cs="Amiri"/>
          <w:color w:val="111111"/>
          <w:sz w:val="28"/>
          <w:sz w:val="28"/>
          <w:szCs w:val="28"/>
          <w:rtl w:val="true"/>
          <w:lang w:bidi="ar-SA"/>
        </w:rPr>
        <w:t>، فسأل عدي</w:t>
      </w:r>
    </w:p>
    <w:p>
      <w:pPr>
        <w:pStyle w:val="BookText"/>
        <w:rPr/>
      </w:pPr>
      <w:r>
        <w:rPr>
          <w:rFonts w:ascii="Amiri" w:hAnsi="Amiri" w:eastAsia="Amiri" w:cs="Amiri"/>
          <w:color w:val="111111"/>
          <w:sz w:val="28"/>
          <w:sz w:val="28"/>
          <w:szCs w:val="28"/>
          <w:rtl w:val="true"/>
          <w:lang w:bidi="ar-SA"/>
        </w:rPr>
        <w:t>كسرى أن يجعل إبنه زيد في خدمته فأجابه لذلك، فأقام زيد بن عدي في خدمة كسرى و حذق إبنه زيد في اللغة الفارسية، و كان حاذقا في العربية، فتقرّب إلى كسرى و صار ترجمان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عدي من النعمان، و استولى عدي على أمر النعمان كله و غلب عليه و صار جميع أمره بيده، و كان بالحيرة قوم يقال لهم بنو بقيلة، و كانوا كتاب ملك العرب و وزرائه؛ فلّما تمكّن عدي من النعمان نحّاهم عن رتبتهم و استخفّ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عديا سأل النعمان يوما أن يزوره في منزله، و هيأ له و لأصحابه طعاما، و كل ما يحتاجون إليه؛ فلمّا ركب النعمان يسير إلى عدي في موكبه و جنوده الضائع و الوضائع فمرّ على دور بني بقيلة، و كانوا قد أعدّوا له طعاما، و نصبوا له سماط طعام، و آنية الشراب على الطريق؛ فلمّا مرّ بهم قاموا له، و 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يرى الملك يشرّفنا بانّ ينزل عندنا و تأكل طعامنا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وعدت عديا أن أصير إليه و لا يحسن تركه، لكن لكم يوم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نقدّم إليك جاما فتضع فيه إصبعك و تتناول منه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فقدّموا له طبقا، و تناول منه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إنا أعددنا لك جارية حسناء تجيد الغناء، فانظر إليها فان أعجبتك فأقبلها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فأخرجوا له جارية فائقة الحسن كأنها الشمس، و كان مغرما بالنساء فذهبت بنفسه فأمرها بالغناء فجلست على كرسي فغنت و طرب فدعا بالشراب و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نزلت هذا اليوم عندنا فقد هيأنا لك دارا مفروشة فسررت يومك بجاريتك و تجعل لعديّ يوما غيره، و عوّضته عما أنفقه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عندهم و بعث يعتذر إلى عدي، و أكل أصحابه الطعام،</w:t>
      </w:r>
    </w:p>
    <w:p>
      <w:pPr>
        <w:pStyle w:val="BookText"/>
        <w:rPr/>
      </w:pPr>
      <w:r>
        <w:rPr>
          <w:rFonts w:ascii="Amiri" w:hAnsi="Amiri" w:eastAsia="Amiri" w:cs="Amiri"/>
          <w:color w:val="111111"/>
          <w:sz w:val="28"/>
          <w:sz w:val="28"/>
          <w:szCs w:val="28"/>
          <w:rtl w:val="true"/>
          <w:lang w:bidi="ar-SA"/>
        </w:rPr>
        <w:t>و أقام يومه مسرورا بالجارية غاية السرور و بات ليلته عندهم، فبلغ عديا ذلك فغاضه؛ فلمّا أصبح قالت الجارية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كانت 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 ما أخافه عليك من سخط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عدي حتى أخاف من سخطه، و هل هو إلّا عبد من 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هو عند نفسه كما يبدي لك من القول بل يقول أنه هو الذي اصطنعك و ولّاك هذا الأمر و أحلّك في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كما تذكرين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إذن إنه يأتيك إلى هذه الدار فانّه لا يطيعك و إن أطاعك و أتاك فالأمر كما تقول، فبعث النعمان إلى عدي يدعوه إلى المجي‌ء إليه فامتنع، و لم يأت فاستحيا النعمان من الجارية و بعث إلى عدي من يقسم عليه بالمجي‌ء إليه فدخلت الغيرة عديا، و أخذته آفة الحمق، و امتنع و سبّ الرسول و أغلظ له في القول، فرجع الرسول إلى النعمان و أخبره بما جرى منه فغضب النعمان و أمر بسحب عدي و حبسه و قيّده ففعل به ذلك؛ فلما حبس عدي و قيده كتب إلى إبنه زيد بن عدي الذي تركه عند كسرى و قرنه بجميع ما جرى عليه من النعمان فأظهر زيد العداوة للنعمان و بقي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يترصد له مكيدة يكيده بها، و كان الملك كسرى أبرويز مغرما مشهورا بحبّ النساء فأتى زيد بن عدي و ذكر له الخرقة بنت النعمان و حسنها و شوّقه إليها، فأرسل زيدا ليخطبها له فمضى للنعمان و لم يصرّح له بالخطبة، بل عرّض له أن كسرى 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العجم ما أغنت كسرى عن العرب، فرجع زيد إلى كسرى و أخبره بذلك فغضب و أرسل إلى النعمان و صلبه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بعض التواريخ أنّ الذي أخبر</w:t>
      </w:r>
    </w:p>
    <w:p>
      <w:pPr>
        <w:pStyle w:val="BookText"/>
        <w:rPr/>
      </w:pPr>
      <w:r>
        <w:rPr>
          <w:rFonts w:ascii="Amiri" w:hAnsi="Amiri" w:eastAsia="Amiri" w:cs="Amiri"/>
          <w:color w:val="111111"/>
          <w:sz w:val="28"/>
          <w:sz w:val="28"/>
          <w:szCs w:val="28"/>
          <w:rtl w:val="true"/>
          <w:lang w:bidi="ar-SA"/>
        </w:rPr>
        <w:t>كسرى بالخرقة بنت النعمان هو عمرو بن عدي بن حاتم</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تولى بعد مقتل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انتقم له من 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إقامته بالحيرة، و هو أول من اتخذها منزلا من 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ملوك لخم، استمر في الملك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منفردا به مستقلا، لا يدين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المرزباني، بعد أن ذكر نسبه كما تقدم،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نسبه عند أهل اليمن، و أما علماؤنا،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عديّ بن نصر بن الساطرون، ملك الحضر، و هو الجرمقاني، من أهل الموصل، من رستاق باجرمي،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هو أبو ملوك الحيرة بأسرهم، و آخرهم النعمان بن المنذر الذي قتله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التيجان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اليعقوبي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النويري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خلدون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قبل الإسلام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المرزباني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البغدادي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طرفة الأصحاب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الحيرة جدد عمرانها في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استمرت عامرة خمسمائة و بضعا و ثلاثين سنة الى أن وضعت الكوفة و نزلها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صحت هذه الرواية فيكون عمرو بن عدي قد عاش في أواخر المئة الأولى و أوائل المئة الثانية من الميلاد، و هذا يتعارض مع ما أثبتته الآثار من أن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 القيس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لا سبيل الى التوفيق بين الروايتين إلا بحسبان أن امرأ القيس الذي عرفنا تاريخ وفاته هو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غير صاحب الترجمة، ممن ولي بعده،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نقلت حكايته بعد هذه الحكاية في الصفحة المقابلة لهذه الصفحة فمن أرادها فليقف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الغلط قد نشأ من اشتراك الإسم بين عدي بن زيد، و عدي بن حاتم</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الصفحة التي أشار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أنّ النعمان بن المنذر كانت له بنت بارعة الجمال، و لم يكن في زمانها أجمل منها و لا</w:t>
      </w:r>
    </w:p>
    <w:p>
      <w:pPr>
        <w:pStyle w:val="BookText"/>
        <w:rPr/>
      </w:pPr>
      <w:r>
        <w:rPr>
          <w:rFonts w:ascii="Amiri" w:hAnsi="Amiri" w:eastAsia="Amiri" w:cs="Amiri"/>
          <w:color w:val="111111"/>
          <w:sz w:val="28"/>
          <w:sz w:val="28"/>
          <w:szCs w:val="28"/>
          <w:rtl w:val="true"/>
          <w:lang w:bidi="ar-SA"/>
        </w:rPr>
        <w:t>شبيها لها، و كان إسمها خرقة فسمع بها أنوشروان كسرى العادل و كان يومئذ النعمان وزيرا له منصوبا على الكوفة، فكان عمرو بن عدي بن حاتم الطائي وزيرا لكسرى أيضا، و كان عمرو بن عدي بينه و بين النعمان عداوة لأنه قتل أباه عدي فبينما عمرو بن عدي يوما عند كسرى إذ خاضوا في ذكر النساء، و كان كسرى مولعا بحبّ الجواري،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أريدك أن تنظر لي بنتا جميلة أتزوّجها فذكر له الخرقة بنت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مثل في الجمال و العقل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زوّجني بها و يسر من وقتك و اخطبها لي من النعمان، فمضى عمرو إلى النعمان، و عرّض له بذلك من غير تصريح لأنه يريد قتله، فقال النعمان في جوابه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العجم ما أغنت كسرى عن مهاء العرب، فركب من وقته و ساعته و أتى كسرى و أخبر بقول النعمان فامتلأ غيظا و حنقا،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بالنعمان؛ فلمّا علم بقدوم النعمان إليه جعل له على طريقه عشرة الآف جارية أبكار نهّد لم تر العيون أحسن منهن، و بيد كل جارية مبخر من الذهب يتقد فيه العود، فكلمّا مرّ النعمان بجارية منهن تبخره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العجم ما أغنت كسرى عن مهاء العرب، فعلم أنها مكيدة من عمرو بن عدي؛ فلما وصل النعمان إلى كسرى أمر بصلبه على باب الأيوان فصلب؛ فلمّا مات أرسل كسرى سعد بن أبي وقاص حاكما على الكوفة</w:t>
      </w:r>
      <w:r>
        <w:rPr>
          <w:rStyle w:val="FootnoteAnchor"/>
          <w:rtl w:val="true"/>
        </w:rPr>
        <w:footnoteReference w:id="455"/>
      </w:r>
      <w:r>
        <w:rPr>
          <w:rFonts w:ascii="Amiri" w:hAnsi="Amiri" w:eastAsia="Amiri" w:cs="Amiri"/>
          <w:color w:val="111111"/>
          <w:sz w:val="28"/>
          <w:sz w:val="28"/>
          <w:szCs w:val="28"/>
          <w:rtl w:val="true"/>
          <w:lang w:bidi="ar-SA"/>
        </w:rPr>
        <w:t>مكان النعمان، فلمّا قدم الكوفة جاءت إليه خرقة تسلم عليه في جمّ من جواريها الحسان فأكرمها و قام إجلالا لها،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إياكم هذه يا خرقة؟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يوم واحد ما طلعت الشمس علينا إلّا و كل أحد يحسدنا بعد أن غربت عنّا، و كل أحد يبكي علينا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أعطيك؟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 ترجع مواكيل آل النعمان عليهم فأرجعها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يا خرقة أعطيك؟</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الملك أطلق من لساني فأعطاها عطاء جزيلا فدعت له بأربع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لاملكتك يد اتسعت بعد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اللّه لك إلى لئيم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اللّه بعروفك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 كريم من نعمة إلّا و كنت سببا في رجوعها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هذه الأربع الكلمات في ديوان الحكمة و انصرفت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آل النعمان أخبار كثيرة حذفتها لطولها، و هي مشهورة، و في كتب الأخبار و السير مذكورة، و إنما أخذت الحاجة منها، و كذا في قتل النعمان حتى جعلوا في سبب قتله كتابا مستقلا ما مضمونه أنّ كسرى خطب الخرقة فامتنع النعمان فسار إليه كسرى بالجنود فقتله و هربت الخرقة تستجير بالعرب فما أجارها مجير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سعدا لم يجتمع مع كسرى و إنما الذي أرسله لفتح العراق الخليفة الثاني عمر بن الخطاب ففتحها و مصرها، و قد مرّ طرفا من ذكره في تمصير الكوفة، و أظنّ أنّ السهو وقع من الكتاب أراد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عمر كتب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لا يسهو و لا ينسى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الحسن الديلمي في إرشاده،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سعد بن أبي وقاص لما ولي العراق دعا خرقة إبنة النعمان فجاءت في لمة من جواريها،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أيكنّ خرقة؟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استبداؤك إيايّ يا سعد، فو اللّه ما طلعت الشمس و ما شي‌ء يدبّ تحت الخورنق إلّا و هو تحت أيدينا فغربت شمسنا و قد رحمنا جميع</w:t>
      </w:r>
    </w:p>
    <w:p>
      <w:pPr>
        <w:pStyle w:val="BookText"/>
        <w:rPr/>
      </w:pPr>
      <w:r>
        <w:rPr>
          <w:rFonts w:ascii="Amiri" w:hAnsi="Amiri" w:eastAsia="Amiri" w:cs="Amiri"/>
          <w:color w:val="111111"/>
          <w:sz w:val="28"/>
          <w:sz w:val="28"/>
          <w:szCs w:val="28"/>
          <w:rtl w:val="true"/>
          <w:lang w:bidi="ar-SA"/>
        </w:rPr>
        <w:t>من كان يحسدنا، و ما من بيت دخلته حبره إلّا و أعقبته عبرة،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نسوق الناس و الأمر أمرناإذا نحن فيهم سوقة نتنصف</w:t>
      </w:r>
    </w:p>
    <w:p>
      <w:pPr>
        <w:pStyle w:val="BookText"/>
        <w:rPr/>
      </w:pPr>
      <w:r>
        <w:rPr>
          <w:rFonts w:ascii="Amiri" w:hAnsi="Amiri" w:eastAsia="Amiri" w:cs="Amiri"/>
          <w:color w:val="111111"/>
          <w:sz w:val="28"/>
          <w:sz w:val="28"/>
          <w:szCs w:val="28"/>
          <w:rtl w:val="true"/>
          <w:lang w:bidi="ar-SA"/>
        </w:rPr>
        <w:t>فأف لدنيا لا يدوم سرورهاتقلبنا ثاراتها و تصرّف</w:t>
      </w:r>
    </w:p>
    <w:p>
      <w:pPr>
        <w:pStyle w:val="BookText"/>
        <w:rPr/>
      </w:pPr>
      <w:r>
        <w:rPr>
          <w:rFonts w:ascii="Amiri" w:hAnsi="Amiri" w:eastAsia="Amiri" w:cs="Amiri"/>
          <w:color w:val="111111"/>
          <w:sz w:val="28"/>
          <w:sz w:val="28"/>
          <w:szCs w:val="28"/>
          <w:rtl w:val="true"/>
          <w:lang w:bidi="ar-SA"/>
        </w:rPr>
        <w:t>هم الناس ما ساروا يسيرون حولناو إن نحن أومينا إلى الناس أوقفوا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فناء و زوال، لا تدوم إلى حال، تنتقل بأهلها انتقالا، و تعقبهم بعد حال حالا، و لقد كنا ملوك هذا القصر تطيعنا أهله، و تجبوا إلينا دخله، فأدبر الأمر، و صاح بنا الدهر، فصدع عصانا، و شتّت شملنا، و كذا الدهر لا يدوم لأحد، ثم بكت و بكى لبكائها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للدهر صولة فاحذريهالا تقولين قد أمنت الدهورا</w:t>
      </w:r>
    </w:p>
    <w:p>
      <w:pPr>
        <w:pStyle w:val="BookText"/>
        <w:rPr/>
      </w:pPr>
      <w:r>
        <w:rPr>
          <w:rFonts w:ascii="Amiri" w:hAnsi="Amiri" w:eastAsia="Amiri" w:cs="Amiri"/>
          <w:color w:val="111111"/>
          <w:sz w:val="28"/>
          <w:sz w:val="28"/>
          <w:szCs w:val="28"/>
          <w:rtl w:val="true"/>
          <w:lang w:bidi="ar-SA"/>
        </w:rPr>
        <w:t xml:space="preserve">قد يبيت الفتى معافا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آمنا مسرورا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أذكري حاجتك؟</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النعمان أجرهم على عوائدهم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أذكري حاجتك لنفسك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الأمير بالعطية أطلق من لساني، بالمسألة فأعطاهم و أعطاها و أجزل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شكرتك يد افتقرت بعد غنى، و لا ملكتك يد استغنت بعد فقر، و أصاب اللّه بمعروفك مواضعه، و لا جعل اللّه لك إلى لئيم حاجة، و لا أخلا اللّه من كريم نعمة إلّا و جعلك السبب في ردّها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 في ديوان الحكمة؛ فلما خرجت من عنده سألها نساؤها،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معك الأمير؟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حاط لي ذمتي و أكرم وجهي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يكرم الكريم إلّا كريما</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الخرقاء صاحبة ذي الرمة؛ و هي من بني عامر بن ربيعة، و هي إبنة النعمان بن المنذر، دخلت على سعد بن أبي وقاص تستميحه فلما وقفت بين يديه هي و جواريها،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الدنيا لا تدوم على حال، كنا و اللّه ملوك هذا المصر يجبى إلينا خراجه، و يطيعنا أهله؛ فلما أدبر الأمر صاح بنا صائح الدهر</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المسعودي في مروج الذهب حكاية أحببت إيرادها لمناسبتها لما نحن فيه، و ذلك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المغيرة بن شعبة ركب إلى هند بنت النعمان بن المنذر، و هي في دير لها في الحيرة مترهبة، و هو أمير الكوفة، و قد كانت هند عميت؛ فلمّا جاء الدير استاذن عليها، فأتتها جاريتها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المغيرة يستأذن عليك، فقالت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إليه أثاثا، فألقت إليه و سادة من شعر؛ فلما دخل قعد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عرفتك عامل المدرة، فما جاء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خاطبا إليك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الصليب لو أردتني لدين أو جمال ما رجعت إلّا بحاجتك، و لكني أخبرك الذي أردت ذلك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أنك تتزوجني حتى تقوم في الموسم في العرب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 إبنة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أردت، و لكن أخبريني ما كان أبوك يقوله في هذا الحي من ثقيف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ينسبهم من إياد، و قد افتخر عنده رجلان من ثقيف أحدهما من بني سالم، و الآخر من يسار، فسألهما عن أنسابهما فانتسب أحدهما إلى</w:t>
      </w:r>
    </w:p>
    <w:p>
      <w:pPr>
        <w:pStyle w:val="BookText"/>
        <w:rPr/>
      </w:pPr>
      <w:r>
        <w:rPr>
          <w:rFonts w:ascii="Amiri" w:hAnsi="Amiri" w:eastAsia="Amiri" w:cs="Amiri"/>
          <w:color w:val="111111"/>
          <w:sz w:val="28"/>
          <w:sz w:val="28"/>
          <w:szCs w:val="28"/>
          <w:rtl w:val="true"/>
          <w:lang w:bidi="ar-SA"/>
        </w:rPr>
        <w:t>هوازن، و الآخر إلى إياد،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لحي معد على إياد فضل، فخرجا و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ثقيفا لم تكن هوازناو لم تناسب عامرا و مازنا</w:t>
      </w:r>
    </w:p>
    <w:p>
      <w:pPr>
        <w:pStyle w:val="BookText"/>
        <w:rPr/>
      </w:pPr>
      <w:r>
        <w:rPr>
          <w:rFonts w:ascii="Amiri" w:hAnsi="Amiri" w:eastAsia="Amiri" w:cs="Amiri"/>
          <w:color w:val="111111"/>
          <w:sz w:val="28"/>
          <w:sz w:val="28"/>
          <w:szCs w:val="28"/>
          <w:rtl w:val="true"/>
          <w:lang w:bidi="ar-SA"/>
        </w:rPr>
        <w:t>إلّا حديثا و أثبتوا المحاسنا</w:t>
      </w:r>
    </w:p>
    <w:p>
      <w:pPr>
        <w:pStyle w:val="BookText"/>
        <w:rPr/>
      </w:pP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فمن هوازن، و أبوك أعلم، فأخبريني أي العرب كان أحبّ إلى أبيك؟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أطوعهم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أولئك؟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بنو تميم؟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استعتبتهم في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اقتربوا إليه بما يحبّ إلّا استعقبوه 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أطاع فارس؟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طاعتهم إياه بما يهوى، فانصرف المغيرة</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الدول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الملك في الحيرة من بعد النعمان إلى أياس بن قبيصة الطائي ثم زادويه بن هام هسان الهمداني، ثم عاد الملك إلى اللخميين، فملك بعد زادويه المذكور المنذر بن النعمان، و استمرّ ملكا بالحيرة إلى أن قدم إليها خالد بن الوليد و استولى على الحيرة، و كانت مدّة ملكهم ستمائة سنة و اثنتين و عشرين سنة و ثمانية أشهر، و لم يزل عمرانها يتناقض من الوقت الذي ذكرنا إلى أيام المعتضد، و أنه أستولى عليها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جماعة من الخلفاء العباسيين ينزلونها لطيب هوائها و صحة تربتها، و قرب الخورنق و النجف منها، و كانت آل نصر بن ربيعة عمالا للأكاسرة من عرب العراق مثل ما كان ملوك غسان عمالا للقياصرة على عرب الشام، إنتهى من تاريخ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الخورنق قصر بالعراق مشهور بقرب الكوفة، بناه النعمان الأكبر الذي يقال له الأعور، و هو الذي لبس المسوح فساح في الأرض</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w:t>
      </w:r>
      <w:r>
        <w:rPr>
          <w:rStyle w:val="FootnoteAnchor"/>
          <w:rtl w:val="true"/>
        </w:rPr>
        <w:footnoteReference w:id="460"/>
      </w:r>
      <w:r>
        <w:rPr>
          <w:rFonts w:ascii="Amiri" w:hAnsi="Amiri" w:eastAsia="Amiri" w:cs="Amiri"/>
          <w:color w:val="111111"/>
          <w:sz w:val="28"/>
          <w:sz w:val="28"/>
          <w:szCs w:val="28"/>
          <w:rtl w:val="true"/>
          <w:lang w:bidi="ar-SA"/>
        </w:rPr>
        <w:t>و شرح نهج البلاغة عن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أراد أن يسير إلى النهروان استنفر أهل الكوفة و أمرهم أن يعسكروا بالمدائن فتأخر عنه شبث بن ربعي، و عمرو بن حريث، و الأشعث بن قيس، و جرير بن عبد اللّه</w:t>
      </w:r>
      <w:r>
        <w:rPr>
          <w:rStyle w:val="FootnoteAnchor"/>
          <w:rtl w:val="true"/>
        </w:rPr>
        <w:footnoteReference w:id="461"/>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أتأذن لنا أياما نتخلّف عنك في بعض حوائجنا و نلحق بك؟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فعلتموه سوأة لكم من مشايخ، فو اللّه ما لكم من حاجة تتخلّفون عليها، و إني لأعلم ما في قلوبكم، و سأبين لكم تريدون أن تثبطوا عني الناس و كأني بكم بالخورنق، و قد بسطتم سفرتكم للطعام إذ يمرّ بكم ضبّ فتأمرون صبيانكم فيصيدونه فتخلعوني و تبايعونه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إلى المدائن، و خرج القوم إلى الخورنق و هيأوا طعاما، فبينما هم كذلك على سفرتهم و قد بسطوها إذ مرّ بهم ضبّ فأمروا صبيانهم فأخذوه و أوثقوه و مسحوا بأيديهم على يده كما أخبر علي عليه السّلام و أقبلوا على المدائن،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 ليبعثنكم اللّه يوم القيامة مع إمامكم الضبّ الذي بايعتموه، كأنّي أنظر إليكم يوم القيامة مع إمامكم الضبّ و هو يسوقكم إلى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مع رسول اللّه</w:t>
      </w:r>
    </w:p>
    <w:p>
      <w:pPr>
        <w:pStyle w:val="BookText"/>
        <w:rPr/>
      </w:pPr>
      <w:r>
        <w:rPr>
          <w:rFonts w:ascii="Amiri" w:hAnsi="Amiri" w:eastAsia="Amiri" w:cs="Amiri"/>
          <w:color w:val="111111"/>
          <w:sz w:val="28"/>
          <w:sz w:val="28"/>
          <w:szCs w:val="28"/>
          <w:rtl w:val="true"/>
          <w:lang w:bidi="ar-SA"/>
        </w:rPr>
        <w:t>منافقون فانّ معي منافقين، أما و اللّه يا شبث، و يا بن حريث لتقاتلان إبني الحسين، هكذا أخبرني رسول اللّه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مسحوا أيديهم على يده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استهزؤوا بأمير المؤمنين علي، و لما قدموا على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كأني بأقوام يسوقهم إمامهم الضب إلى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ألوانهم و عرفهم أصحابه،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ذكرت هذا الحديث و إن كان ليس هذا المقام مقامه، لكن فيه معجزة لأمير المؤمنين عليه السّلام و فيه ذكر الخورنق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مجي‌ء خالد إلى الحيرة فكان قبل فتح القادسية و الكوفة، و هو أول ما فتح الحيرة، و قد ذكر ذلك جميع المؤرخين؛ كابن الأثير، و ابن الشحنة، أبو العباس بن الوليد صاحب روضة المناظر،</w:t>
      </w:r>
      <w:r>
        <w:rPr>
          <w:rStyle w:val="FootnoteAnchor"/>
          <w:rtl w:val="true"/>
        </w:rPr>
        <w:footnoteReference w:id="462"/>
      </w:r>
      <w:r>
        <w:rPr>
          <w:rFonts w:ascii="Amiri" w:hAnsi="Amiri" w:eastAsia="Amiri" w:cs="Amiri"/>
          <w:color w:val="111111"/>
          <w:sz w:val="28"/>
          <w:sz w:val="28"/>
          <w:szCs w:val="28"/>
          <w:rtl w:val="true"/>
          <w:lang w:bidi="ar-SA"/>
        </w:rPr>
        <w:t>و مروج الذهب، و روضة الصفا</w:t>
      </w:r>
      <w:r>
        <w:rPr>
          <w:rStyle w:val="FootnoteAnchor"/>
          <w:rtl w:val="true"/>
        </w:rPr>
        <w:footnoteReference w:id="463"/>
      </w:r>
      <w:r>
        <w:rPr>
          <w:rFonts w:ascii="Amiri" w:hAnsi="Amiri" w:eastAsia="Amiri" w:cs="Amiri"/>
          <w:color w:val="111111"/>
          <w:sz w:val="28"/>
          <w:sz w:val="28"/>
          <w:szCs w:val="28"/>
          <w:rtl w:val="true"/>
          <w:lang w:bidi="ar-SA"/>
        </w:rPr>
        <w:t>، و حبيب السير، و تاريخ الدول، و حياة الحيوان، بل أجمع الجميع على ذلك و قد أطنبوا فيها كالواقدي، و إبن هشام، و إبن إسحاق و ابن الأثير، فليس لذكرها من فائدة، لكن أذكر طرفا منها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الباقي في ذكر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حياة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خالد بن الوليد لمّا تحصّن منه أهل الحيرة بالقصر الأبيض و غيره من حصونهم، نزل بالنجف، و أرسل إليهم أن ابعثوا إليّ رجلا من عقلائكم، فأرسلوا إليه عبد المسيح بن عمرو بن قيس بن حيان بن بقيلة الغسّاني، و كان من المعمّرين، عمّر أكثر من ثلاثمائة و خمسين سنة، فقاوله المقاولة المشهورة، و كان في يد عبد المسيح قارورة يقلبها،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القارورة؟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ساعة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عندك ما أحبّه لقومي، و أهل بلدي، و حمدت اللّه و قبلته، و إن لم أجد ذلك شربته و قتلت نفسي به، و لم أرجع إلى قومي بما يسوؤهم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فناوله القارورة، فأفرغها خالد في راحته،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بسم اللّه، و باللّه، بسم اللّه ربّ الأرض و السماء، بسم اللّه الذي لا يضرّ مع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لا في السماء، و هو السميع العليم، ثم شربه،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شرب عليه ماء، فضرب بذقنه على صدره و غشيه عرقا، ثم سرّي عنه، فانصرف عبد المسيح إلى قومه، و كانوا نصارى نسطورية</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عقد مجمع ديني في أفسس حرم نسطور و تعليمه و أنزله عن كرسيه البطريركي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انتشرت أفكاره بين كثير من نصارى المشرق، و ما زالت بقاياها الى الآن بين الكلدان النساطرة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نسطور في صحراء ليبيا نحو سنة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عرب،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رجل شرب سمّ ساعة فلم يضرّه، فأعطوه ما سألكم، و أخرجوه من أرضكم راضيا، فهؤلاء قوم مصنوع لهم، و سيكون لهم شأن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فصالحوه على ثمانين ألف درهم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جمهرة الأمثال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أحمد، عن الجوهري، عن أبي زيد، عن أبي عبيد اللّه بن إسحاق العطار، عن معاوية بن حفص الحمصي، عن الأصمعي</w:t>
      </w:r>
      <w:r>
        <w:rPr>
          <w:rStyle w:val="FootnoteAnchor"/>
          <w:rtl w:val="true"/>
        </w:rPr>
        <w:footnoteReference w:id="46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قدم خالد بن الوليد تلقاه إبن بقيلة، فقال له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أقبلت ويلك؟</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خرجت؟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أقصى أثرك؟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كم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أجبتني 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أجبتك إلّا عما سألتني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 ثلاثمائة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فأخبرني بأفضل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خوارة فيها عين خرّارة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في بطنها فرس يتبعها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الإبل؟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الغنم؟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 ذلك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الذهب و الفضة؟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ان تركته لم يزد، و إن أقبلت عليه لم تدر ما بقاؤه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الحصون التي أراها؟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بنيناها للسفيه، حتى يجي‌ء الحليم مثلك فينزلها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بقيلة لأنه جاء في ثوبين أخضرين، و إنما إسمه عمرو بن ثعلبة بن عبد المسيح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المتقدّم من رواية إسحاق بن عزيز عن أبي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كنت بالحيرة عند أبي العباس كنت آتي قبر أمير المؤمنين عليه السّلام ليلا، و هو بناحية نجف الحيرة إلى جانب غريّ النعمان، الحديث، و قد مرّ في أول ذكر الغري في ملوك الحيرة</w:t>
      </w:r>
      <w:r>
        <w:rPr>
          <w:rFonts w:eastAsia="Amiri" w:cs="Amiri" w:ascii="Amiri" w:hAnsi="Amiri"/>
          <w:color w:val="111111"/>
          <w:sz w:val="28"/>
          <w:szCs w:val="28"/>
          <w:rtl w:val="true"/>
          <w:lang w:bidi="ar-SA"/>
        </w:rPr>
        <w:t>.</w:t>
      </w:r>
      <w:bookmarkStart w:id="106" w:name="pg19892_282994"/>
    </w:p>
    <w:p>
      <w:pPr>
        <w:pStyle w:val="Heading3"/>
        <w:numPr>
          <w:ilvl w:val="2"/>
          <w:numId w:val="1"/>
        </w:numPr>
        <w:rPr/>
      </w:pPr>
      <w:bookmarkStart w:id="107" w:name="__RefHeading___Toc1285328_2314609296"/>
      <w:bookmarkStart w:id="108" w:name="_Toc39"/>
      <w:bookmarkEnd w:id="106"/>
      <w:bookmarkEnd w:id="107"/>
      <w:r>
        <w:rPr>
          <w:rtl w:val="true"/>
        </w:rPr>
        <w:t>تسمية النجف‌</w:t>
      </w:r>
      <w:bookmarkEnd w:id="108"/>
    </w:p>
    <w:p>
      <w:pPr>
        <w:pStyle w:val="BookText"/>
        <w:rPr/>
      </w:pPr>
      <w:r>
        <w:rPr>
          <w:rFonts w:ascii="Amiri" w:hAnsi="Amiri" w:eastAsia="Amiri" w:cs="Amiri"/>
          <w:color w:val="111111"/>
          <w:sz w:val="28"/>
          <w:sz w:val="28"/>
          <w:szCs w:val="28"/>
          <w:rtl w:val="true"/>
          <w:lang w:bidi="ar-SA"/>
        </w:rPr>
        <w:t>المراد من قوله عليه السّلام نجف الحيرة في الحديث الآخر الذي تقدّم آنفا من مجي‌ء خالد إلى الحيرة فنزل النجف، فالنجف لما سمّي نجفا ففيه أخبار كثيرة فمنها؛ كما في مراصد الإطلاع في معرف الأمكنة و البقاع لياقوت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بظهر الكوفة كالمسناة، تمنع مسيل الماء أن يعلو الكوفة و مقابرها، و بالقرب من هذا الموضع قبر أمير المؤمنين علي بن أبي طالب المشهور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كما جاء في مجمع البحرين،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كالمسناة بظاهر الكوفة يمنع ماء السيل أن يبلغ منازلها و مقابرها قاله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و النّجفة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لا يعلوه الماء مستطيل، و لتسميته وجه لطيف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أشار صاحب المجمع لقوله و لتسميته وجه لطيف مشهور أراد بذلك الأحاديث الواردة في ذكره و في سبب تسميته بالنجف، و ذلك كما ذكره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بل و في أكثر كتبه، و الشيخ المفيد و الطوسي و إبن طاووس و الكليني و الشهيد و المجلسي و الشيخ يوسف صاحب الحدائق، بل أجمع الفقهاء من أهل السير و الأخبار من غير حصر المتقدّم منهم و المتأخر إلى عصرنا و كلّهم رووا عن الدقاق عن الأسدي عن النخعي عن النوفلي عن البطائني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النجف كان جبلا، و هو</w:t>
      </w:r>
    </w:p>
    <w:p>
      <w:pPr>
        <w:pStyle w:val="BookText"/>
        <w:rPr/>
      </w:pPr>
      <w:r>
        <w:rPr>
          <w:rFonts w:ascii="Amiri" w:hAnsi="Amiri" w:eastAsia="Amiri" w:cs="Amiri"/>
          <w:color w:val="111111"/>
          <w:sz w:val="28"/>
          <w:sz w:val="28"/>
          <w:szCs w:val="28"/>
          <w:rtl w:val="true"/>
          <w:lang w:bidi="ar-SA"/>
        </w:rPr>
        <w:t>الذي قال إبن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سَآوِي إِلى جَبَلٍ يَعْصِمُنِي مِنَ الْماءِ</w:t>
      </w:r>
      <w:r>
        <w:rPr>
          <w:rStyle w:val="FootnoteAnchor"/>
          <w:rtl w:val="true"/>
        </w:rPr>
        <w:footnoteReference w:id="469"/>
      </w:r>
      <w:r>
        <w:rPr>
          <w:rFonts w:ascii="Amiri" w:hAnsi="Amiri" w:eastAsia="Amiri" w:cs="Amiri"/>
          <w:color w:val="111111"/>
          <w:sz w:val="28"/>
          <w:sz w:val="28"/>
          <w:szCs w:val="28"/>
          <w:rtl w:val="true"/>
          <w:lang w:bidi="ar-SA"/>
        </w:rPr>
        <w:t>و لم يكن على وجه الأرض جبل أعظم منه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 أيعتصم بك مني، فتقطّع قطعا قطعا إلى بلاد الشام، و صار رملا دقيقا و صار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 عظيما، و كان يسمّى ذلك البحر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جفّ بعد ذلك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 بعد ذلك يسمّونه نجف لأنه كان أخف على السنتهم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قصص الأنبياء للجزائري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سبب تسمية النجف، إنتهى</w:t>
      </w:r>
      <w:r>
        <w:rPr>
          <w:rFonts w:eastAsia="Amiri" w:cs="Amiri" w:ascii="Amiri" w:hAnsi="Amiri"/>
          <w:color w:val="111111"/>
          <w:sz w:val="28"/>
          <w:szCs w:val="28"/>
          <w:rtl w:val="true"/>
          <w:lang w:bidi="ar-SA"/>
        </w:rPr>
        <w:t>.</w:t>
      </w:r>
      <w:bookmarkStart w:id="109" w:name="pg19892_282996"/>
    </w:p>
    <w:p>
      <w:pPr>
        <w:pStyle w:val="Heading3"/>
        <w:numPr>
          <w:ilvl w:val="2"/>
          <w:numId w:val="1"/>
        </w:numPr>
        <w:rPr/>
      </w:pPr>
      <w:bookmarkStart w:id="110" w:name="__RefHeading___Toc1285330_2314609296"/>
      <w:bookmarkStart w:id="111" w:name="_Toc40"/>
      <w:bookmarkEnd w:id="109"/>
      <w:bookmarkEnd w:id="110"/>
      <w:r>
        <w:rPr>
          <w:rtl w:val="true"/>
        </w:rPr>
        <w:t>[</w:t>
      </w:r>
      <w:r>
        <w:rPr>
          <w:rtl w:val="true"/>
        </w:rPr>
        <w:t>قبر آدم و نوح عليهما السّلام</w:t>
      </w:r>
      <w:r>
        <w:rPr>
          <w:rtl w:val="true"/>
        </w:rPr>
        <w:t>]</w:t>
      </w:r>
      <w:bookmarkEnd w:id="111"/>
    </w:p>
    <w:p>
      <w:pPr>
        <w:pStyle w:val="BookText"/>
        <w:rPr/>
      </w:pPr>
      <w:r>
        <w:rPr>
          <w:rFonts w:ascii="Amiri" w:hAnsi="Amiri" w:eastAsia="Amiri" w:cs="Amiri"/>
          <w:color w:val="111111"/>
          <w:sz w:val="28"/>
          <w:sz w:val="28"/>
          <w:szCs w:val="28"/>
          <w:rtl w:val="true"/>
          <w:lang w:bidi="ar-SA"/>
        </w:rPr>
        <w:t>و انه أول من دفن بالنجف آدم عليه السّلام كما نطقت بذلك الأخبار من أنّ آدم أول من دفن بأرض النجف، و قد ذكر ذلك الكليني</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صنف الكتاب الكبير المعروف بالكليني يسمى الكافي، و في عشرين سنة، و مات أبو جعفر الكليني رحمه اللّه ببغداد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تناشر النجوم، و صلّى عليه محمد بن جعفر الحسيني أبو قيراط، و دفن بباب الكوفة، و قد درس قبره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الصدوق و الطوسي و إبن طاووس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الطبرسي و علي بن إبراهيم و التستري و القاشاني و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الطبقات الكبرى للسبكي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رحاب النجاشي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الاعلام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و المجلسي</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ولد في أصفهان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فيها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كثيرة مفيدة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بحار الأنوار في أخبار الأئمة الأطهار يجمع أحاديث كتب الحديث كلها إلا الكتب الأربعة و نهج البلاغة فلا ينقل منها إلا قليلا مع حسن الترتيب و شرح المشكلات و هو خمسة و عشرون مجلدا، و كتاب جلاء العيون، و كتاب حياة القلوب، و كتاب عين الحياة، و كتاب مشكاة الأنوار في فضل قراءة القرآن فارسي، و كتاب حلية المتقين، و كتاب تحفة الزائر، و كتاب ملاذ الأخبار في شرح تهذيب الأخبار، و كتاب مرآة العقول في شرح الكافي، و كتاب الفوائد الطريفة في شرح الصحيفة الشريفة، و رسالة في الرجعة، و رسالة في اختيار الساعات، و جوابات المسائل الطوسية، و شرح روضة الكافي، و رسالة المقادير، و رسالة في الرجال، و رسالة في الإعتقادات، و رسالة في مناسك الحاج، و رسالة في السهو و الشك،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أجمع العلماء على ذكر ذلك يرفعوه بالسند الصحيح عن الأئمة من أنّ آدم عليه السّلام لما حضرته الوفاة قام بأمره شيث عليه السّلام و لما قبضه اللّه غسّله شيث و كفّنه و صلّى عليه و دفنه في بيت اللّه الحرام، و بقي هنالك إلى زمن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 فيما قال في حديث طويل للمفضل بن عمرو إلى أن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قبر أمير المؤمنين فاعلم أنّك زائر عظام آدم و بدن نوح و جسم علي بن أبي طالب،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بسر نديب في مطلع الشمس،</w:t>
      </w:r>
    </w:p>
    <w:p>
      <w:pPr>
        <w:pStyle w:val="BookText"/>
        <w:rPr/>
      </w:pPr>
      <w:r>
        <w:rPr>
          <w:rFonts w:ascii="Amiri" w:hAnsi="Amiri" w:eastAsia="Amiri" w:cs="Amiri"/>
          <w:color w:val="111111"/>
          <w:sz w:val="28"/>
          <w:sz w:val="28"/>
          <w:szCs w:val="28"/>
          <w:rtl w:val="true"/>
          <w:lang w:bidi="ar-SA"/>
        </w:rPr>
        <w:t>و زعموا أنّ عظامه في بيت اللّه الحرام، فكيف صارت عظامه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نوح عليه السّلام و هو في السفينة أن يطوف بالبيت أسبوعا فطاف بالبيت كما أوحى اللّه إليه، ثم نزل في الماء إلى ركبته فاستخرج تابوتا فيه عظام آدم عليه السّلام فحمله في جوف السفينة حتى طاف ما شاء اللّه أن يطوف، ثم ورد إلى باب الكوفة في وسط مسجدها ففيها قال اللّه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إبلعي ماءك، فبلعت ماءها من مسجد الكوفة كما بدء الماء منه و تفرّق الجمع الذي كانوا مع نوح في السفينة، فأخذ نوح عليه السّلام التابوت فدفنه في الغري</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أردت جانب النجف فزر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 آدم، و بدن نوح</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 الحديث، السلام عليك يا أمير المؤمنين و على ضجيعيك آدم و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كثيرة و سيأتي عن قريب ما يؤيد ذلك، 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أنك زائر عظام آدم فهذا ينافي اعتقادنا، و هو أنّ الأنبياء لا تبلى أجسادهم، بل و اعتقادنا أنّ العلماء كذلك، و هو ورثة الأنبياء و قد وقع ذلك من أنّ ولاة بغداد المتقدّمين لما كشف عن شيخنا الكليني الذي مدفون برأس جسر بغداد في الجامع فوجده كأنه الآن دفن و كفنه لم يتغيّر و جسده طريا، و الحديث مشهور، و قد ذكر غير واحد، و كان بين دفن الكليني و بين نبشه ما يزيد على ثلاثمائة سنة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الحرّ</w:t>
      </w:r>
      <w:r>
        <w:rPr>
          <w:rStyle w:val="FootnoteAnchor"/>
          <w:rtl w:val="true"/>
        </w:rPr>
        <w:footnoteReference w:id="475"/>
      </w:r>
      <w:r>
        <w:rPr>
          <w:rFonts w:ascii="Amiri" w:hAnsi="Amiri" w:eastAsia="Amiri" w:cs="Amiri"/>
          <w:color w:val="111111"/>
          <w:sz w:val="28"/>
          <w:sz w:val="28"/>
          <w:szCs w:val="28"/>
          <w:rtl w:val="true"/>
          <w:lang w:bidi="ar-SA"/>
        </w:rPr>
        <w:t>لمّا كشف عليه الشاه عباس</w:t>
      </w:r>
      <w:r>
        <w:rPr>
          <w:rStyle w:val="FootnoteAnchor"/>
          <w:rtl w:val="true"/>
        </w:rPr>
        <w:footnoteReference w:id="476"/>
      </w:r>
      <w:r>
        <w:rPr>
          <w:rFonts w:ascii="Amiri" w:hAnsi="Amiri" w:eastAsia="Amiri" w:cs="Amiri"/>
          <w:color w:val="111111"/>
          <w:sz w:val="28"/>
          <w:sz w:val="28"/>
          <w:szCs w:val="28"/>
          <w:rtl w:val="true"/>
          <w:lang w:bidi="ar-SA"/>
        </w:rPr>
        <w:t>وجده كذلك و عليه دسمال، فلما حلّ الدسمال انفجر الدم و القصّة مشهورة</w:t>
      </w:r>
      <w:r>
        <w:rPr>
          <w:rStyle w:val="FootnoteAnchor"/>
          <w:rtl w:val="true"/>
        </w:rPr>
        <w:footnoteReference w:id="477"/>
      </w:r>
      <w:r>
        <w:rPr>
          <w:rFonts w:ascii="Amiri" w:hAnsi="Amiri" w:eastAsia="Amiri" w:cs="Amiri"/>
          <w:color w:val="111111"/>
          <w:sz w:val="28"/>
          <w:sz w:val="28"/>
          <w:szCs w:val="28"/>
          <w:rtl w:val="true"/>
          <w:lang w:bidi="ar-SA"/>
        </w:rPr>
        <w:t>، و من قتل الحرّ إلى زمان شاه عباس ما يقرب ألف سنة، فكيف بآدم و هو أول الأنبياء و أبو البشر، و الذي خلقه اللّه بيده، و نفخ فيه من روحه، و أسجد ملائكته له و طرد إبليس عن رحمته، إذ</w:t>
      </w:r>
    </w:p>
    <w:p>
      <w:pPr>
        <w:pStyle w:val="BookText"/>
        <w:rPr/>
      </w:pPr>
      <w:r>
        <w:rPr>
          <w:rFonts w:ascii="Amiri" w:hAnsi="Amiri" w:eastAsia="Amiri" w:cs="Amiri"/>
          <w:color w:val="111111"/>
          <w:sz w:val="28"/>
          <w:sz w:val="28"/>
          <w:szCs w:val="28"/>
          <w:rtl w:val="true"/>
          <w:lang w:bidi="ar-SA"/>
        </w:rPr>
        <w:t>كان هو طاووس الملائكة فطرده اللّه لامتناعه من السجود، و إن الأرض لا تقبل الدم أبدا إجابة لآدم، لمّا قتل قابيل إبنه هابيل أخاه فشربت دمه الأرض؛ فلما رأى ذلك آدم لعنها فحينئذ امتنعت من شرب الدم، فكيف تأكل الأرض لحم آدم و عظامه، و تبقيه عظم بلا لحم، فهذا و هم و اشتباه و استغفر اللّه من ذلك، بل في هذا المقام كلام كثير ذكرته الفقهاء لا يسع هذا المختصر ذكره ما مضمونه أنّ الجسد يعبّر عنه بالعظام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البدن، و أما الجسم فهو نوراني، و البدن أقلّ مرتبة من الجسم بالنور، و كذا الجسد أقلّ رتبة من البدن، و لذا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هذه الألفاظ في الأئمة عليه السّلام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على أجسادكم و أجسامكم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أجسادهم فهم كذلك، و إن قلت أجسادكم فهم أيضا كذلك لأنّهم أنوار من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آدم و إن كان نبيّا و أبو البشر، و ان نوح إبنه إلّا أن نوح أعظم منه لأنّه من أولي العزم و ليس آدم كذلك، فلذا عبّر بجسد آدم عظام آدم، و نوح عبّر عنه بالبدن، و علي عليه السّلام بالجسم،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سألت عن ذلك جناب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طه نجف فأجاب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العصر يعبّر عن الجسد بالعظام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أجاب سيدنا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سألت من كان له بذلك يد و اطلاع فأجابوا بما ذكرنا، و إلّا لو كان الأمر يبقى على ظاهره للزم الإشكال، و تفسّخت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أن نوحا عليه السّلام دفن في النجف، و قد نطقت بذلك الأخبار، و قد ذكرها الفقهاء الذين قدّمنا ذكر بعضهم في أوّل ذكر قبر آدم فانّهم رووا أن نوحا عليه السّلام لما مات دفنه إبنه سام بظهر الكوفة مع إبيه آدم عليه السّلام و سيأتي من الأخبار ما يدل على 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كتب المزارات فأجمع على ذلك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ضجيعيك آدم</w:t>
      </w:r>
    </w:p>
    <w:p>
      <w:pPr>
        <w:pStyle w:val="BookText"/>
        <w:rPr/>
      </w:pPr>
      <w:r>
        <w:rPr>
          <w:rFonts w:ascii="Amiri" w:hAnsi="Amiri" w:eastAsia="Amiri" w:cs="Amiri"/>
          <w:color w:val="111111"/>
          <w:sz w:val="28"/>
          <w:sz w:val="28"/>
          <w:szCs w:val="28"/>
          <w:rtl w:val="true"/>
          <w:lang w:bidi="ar-SA"/>
        </w:rPr>
        <w:t>و نوح عليه السّلام و كذا هود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دفنا في النجف و الأخبار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و الاجماع عليها نذكر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قبر إبراهيم الخليل عليه السّلام و موسى الكليم عليه السّلام و سنذكرهما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الغري هو الجبل الذي كلّم اللّه عليه موسى، و قدّس عليه عيسى و اتخذ عليه إبراهيم خليلا، و محمدا حبيبا، و للنبيين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أخبار لا حصر لها، و نذكر طرفا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المجلسي في المجلد الثاني و العشرين من البحار</w:t>
      </w:r>
      <w:r>
        <w:rPr>
          <w:rStyle w:val="FootnoteAnchor"/>
          <w:rtl w:val="true"/>
        </w:rPr>
        <w:footnoteReference w:id="478"/>
      </w:r>
      <w:r>
        <w:rPr>
          <w:rFonts w:ascii="Amiri" w:hAnsi="Amiri" w:eastAsia="Amiri" w:cs="Amiri"/>
          <w:color w:val="111111"/>
          <w:sz w:val="28"/>
          <w:sz w:val="28"/>
          <w:szCs w:val="28"/>
          <w:rtl w:val="true"/>
          <w:lang w:bidi="ar-SA"/>
        </w:rPr>
        <w:t>يرفعه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 قطعة من الجبل الذي كلّم اللّه عليه موسى تكليما و قدّس عليه عيسى تقديسا، و اتخذ عليه إبراهيم خليلا، و محمد حبيبا، و جعله للنبيين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هذا الحديث في جملة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إبن طاووس في فرحة الغري،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والدي و عمّي رضي الدين علي بن طاووس، عن الفقيه محمد بن نما، عن محمد بن إدريس، عن عربي بن مسافر، عن الياس بن هشام الحائري، عن أبي علي، عن والده أبي جعفر، عن محمد بن النعمان، عن أبي القاسم جعفر بن محمد، عن محمد بن عبد اللّه بن جعفر الحميري عن أبيه عن محمد الحسين بن أبي الخطاب، عن محمد بن سنان،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أشتاق إلى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 رسول اللّه ألّا أن تعرفني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أردت قبر أمير المؤمنين عليه السّلام فاعلم أنّك زائر عظام آدم و بدن نوح</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 ساق الحديث، و قد مرّ بعضه في ذكر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نوح التابوت فدفنه في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قطعة من الجبل الذي كلّم اللّه عليه موسى تكليما، و قدّس عليه عيسى تقديسا، و اتخذ عليه إبراهيم خليلا، و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حبيبا، و جعله للنبيين مسكنا، و اللّه ما سكن فيه بعد أبويه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أكرم من أمير المؤمنين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الصدوق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رواه الكليني، و السيد علي بن طاووس في الإقبال، و الشيخ المفيد</w:t>
      </w:r>
      <w:r>
        <w:rPr>
          <w:rStyle w:val="FootnoteAnchor"/>
          <w:rtl w:val="true"/>
        </w:rPr>
        <w:footnoteReference w:id="481"/>
      </w:r>
      <w:r>
        <w:rPr>
          <w:rFonts w:ascii="Amiri" w:hAnsi="Amiri" w:eastAsia="Amiri" w:cs="Amiri"/>
          <w:color w:val="111111"/>
          <w:sz w:val="28"/>
          <w:sz w:val="28"/>
          <w:szCs w:val="28"/>
          <w:rtl w:val="true"/>
          <w:lang w:bidi="ar-SA"/>
        </w:rPr>
        <w:t>، و الشيخ الطوسي</w:t>
      </w:r>
      <w:r>
        <w:rPr>
          <w:rStyle w:val="FootnoteAnchor"/>
          <w:rtl w:val="true"/>
        </w:rPr>
        <w:footnoteReference w:id="482"/>
      </w:r>
      <w:r>
        <w:rPr>
          <w:rFonts w:ascii="Amiri" w:hAnsi="Amiri" w:eastAsia="Amiri" w:cs="Amiri"/>
          <w:color w:val="111111"/>
          <w:sz w:val="28"/>
          <w:sz w:val="28"/>
          <w:szCs w:val="28"/>
          <w:rtl w:val="true"/>
          <w:lang w:bidi="ar-SA"/>
        </w:rPr>
        <w:t>و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الأخبار و غير ذلك و سيأتي في ذكر زيارة أمير المؤمنين عليه السّلام ما 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قبر نوح عليه السّلام فذكر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الغري و في الاقبال و الشيخان و الشهيدان و المجلسي</w:t>
      </w:r>
      <w:r>
        <w:rPr>
          <w:rStyle w:val="FootnoteAnchor"/>
          <w:rtl w:val="true"/>
        </w:rPr>
        <w:footnoteReference w:id="483"/>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قبر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دفن مع أبيه نوح عليه السّلام في قبره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عليه السّلام عن قبر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مدفون في قبر نوح عليه السّلام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النبي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صدّيق هيأ اللّه له مضجعه في مضجع صديق</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الرحيم القصير في حديث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أمير المؤمنين فان الناس قد اختلفوا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دفن مع أبيه نوح عليه السّلام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قبر أبيه نوح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قبر نوح عليه السّلام الناس يقولون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في ظهر الكوفة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قبر نوح،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قبر نوح؟، الناس يقولون إنه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في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أبي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علي في الغري ما بين صدر نوح عليه السّلام و مفرق رأسه مما يلي القبلة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مشتاق إلى الغري،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إلّا أن تعرفني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أردت قبر أمير المؤمنين فاعلم أنك زائر عظام آدم و بدن نوح و جسم علي بن أبي طالب، و ساق الحديث مثل ما مرّ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سكن فيه بعد أبويه الطاهرين؛ آدم و نوح أكرم من أمير المؤمنين، و إذا زرت جانب النجف فزر عظام آدم و بدن نوح و جسم علي بن أبي طالب، فانك زائر الآباء الأوّلين، و محمد خاتم النبيين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وردت أحاديث كثيرة فمن طلبها من مضانها وجدها و سيأتي ما يؤيد ذلك، و إنّ منافقين ينكرون ذلك، و ما ذلك إلّا عن سوء العقيدة، و خبث الباطن، و يظهرون الخشوع و الزهد و الورع للناس، و هم في الجهل قد تمادوا، و في سوء السريرة ركسوا، و يلقون من الكلام إذا سمعه من لا معرفة له ينتبه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و ذلك يسأل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آدم و نوح؟ فاذا أجبته،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تحلف باللّه على ذلك؟ فاذا أجبته،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طولها؟ فاذا أخبرته،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الأنبياء، أتبلى أجسامهم أم لا؟ فان أخبرته،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جسد آدم و نوح أطول من الصحن الشريف، فعلى هذا التقدير يكون قد بني أساس الحرم عليهما، و لمّا كشفوا على الأساس و وقفوا على الأرض الصلبة فلم لم يجدوها، ثم يتكلّم بهذا و نحوه، و قد تنازعت معهم في ذلك في مقامات عديدة و مجالس متفرقة، و ما ذاك إلّا وساوس شيطانية بحيث يتكلّم بكلام دقيق و ما هو إلّا من خبث النفس، و سوء العقيدة، فنعوذ باللّه، و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جحد قدرة اللّه و يريد أن يرى النبي بعينه كما يرى أمواته حيث صاروا رميما، و أنّ أولياء اللّه أحياء عند اللّه، و لو لا مخافة الطول لو سعت الكلام بما يلقم المنكر الجاحد فلا يزيد نكرانه إلّا جحودا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قبر هود و صالح فانه ذكر إبن طاووس في فرحة الغري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عن مختار التمار عن أبي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إبن ملجم الفاسق، أمير المؤمنين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إحبسه فاذا متّ فاقتلوه، فاذا متّ فادفنوني في هذا الظهر في قبر أخوي هود و صالح</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مثل هذا الحديث الصدوق و السيد علي في الإقبال و الطّوسي و المفيد و غيرهم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الكتب المذكورة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w:t>
      </w:r>
    </w:p>
    <w:p>
      <w:pPr>
        <w:pStyle w:val="BookText"/>
        <w:rPr/>
      </w:pPr>
      <w:r>
        <w:rPr>
          <w:rFonts w:ascii="Amiri" w:hAnsi="Amiri" w:eastAsia="Amiri" w:cs="Amiri"/>
          <w:color w:val="111111"/>
          <w:sz w:val="28"/>
          <w:sz w:val="28"/>
          <w:szCs w:val="28"/>
          <w:rtl w:val="true"/>
          <w:lang w:bidi="ar-SA"/>
        </w:rPr>
        <w:t>علي بن أبي طالب عن جدّه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الجرف، و مررنا به ليلا على مسجد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قبر أخي هود</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نقلته أيضا من خطّ الطوسي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إبن أبي الحديد في شرح نهج البلاغة</w:t>
      </w:r>
      <w:r>
        <w:rPr>
          <w:rStyle w:val="FootnoteAnchor"/>
          <w:rtl w:val="true"/>
        </w:rPr>
        <w:footnoteReference w:id="492"/>
      </w:r>
      <w:r>
        <w:rPr>
          <w:rFonts w:ascii="Amiri" w:hAnsi="Amiri" w:eastAsia="Amiri" w:cs="Amiri"/>
          <w:color w:val="111111"/>
          <w:sz w:val="28"/>
          <w:sz w:val="28"/>
          <w:szCs w:val="28"/>
          <w:rtl w:val="true"/>
          <w:lang w:bidi="ar-SA"/>
        </w:rPr>
        <w:t xml:space="preserve">عن إبن ديزل في كتاب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صفين</w:t>
      </w:r>
      <w:r>
        <w:rPr>
          <w:rStyle w:val="FootnoteAnchor"/>
          <w:rtl w:val="true"/>
        </w:rPr>
        <w:footnoteReference w:id="493"/>
      </w:r>
      <w:r>
        <w:rPr>
          <w:rFonts w:ascii="Amiri" w:hAnsi="Amiri" w:eastAsia="Amiri" w:cs="Amiri"/>
          <w:color w:val="111111"/>
          <w:sz w:val="28"/>
          <w:sz w:val="28"/>
          <w:szCs w:val="28"/>
          <w:rtl w:val="true"/>
          <w:lang w:bidi="ar-SA"/>
        </w:rPr>
        <w:t>، و المجلسي في البحار</w:t>
      </w:r>
      <w:r>
        <w:rPr>
          <w:rStyle w:val="FootnoteAnchor"/>
          <w:rtl w:val="true"/>
        </w:rPr>
        <w:footnoteReference w:id="494"/>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لمّا خرج إلى حرب معاوية بن أبي سفيان فنزل بالنخيلة، و مرّت عليه جنازة؛ و هو بالنخيلة، قال الأصبغ،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هذا القبر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النخيلة قبر عظيم يدفن اليهود موتاهم حوله؟</w:t>
      </w:r>
    </w:p>
    <w:p>
      <w:pPr>
        <w:pStyle w:val="BookText"/>
        <w:rPr/>
      </w:pPr>
      <w:r>
        <w:rPr>
          <w:rFonts w:ascii="Amiri" w:hAnsi="Amiri" w:eastAsia="Amiri" w:cs="Amiri"/>
          <w:color w:val="111111"/>
          <w:sz w:val="28"/>
          <w:sz w:val="28"/>
          <w:szCs w:val="28"/>
          <w:rtl w:val="true"/>
          <w:lang w:bidi="ar-SA"/>
        </w:rPr>
        <w:t>فقال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هذا قبر هود النبي، لمّا إن عصاه قومه جاء فمات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لأنا أعلم به منهم هذا قبر يهوذا بن يعقوب بن إسحاق بن إبراهيم الخليل عليه السّلام بكر يعقوب،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أحد من معمّرة؟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شاطي‌ء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الجبل الأحمر؟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قريب منه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قومك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قبر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ذاك قبر هود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قبر يهوذا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الشيخ</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ظهر الكوفة سبعون ألفا على صورة عين الشمس، و غرّة القمر يدخلون الجنة بغير حساب، انتهى</w:t>
      </w:r>
      <w:r>
        <w:rPr>
          <w:rFonts w:eastAsia="Amiri" w:cs="Amiri" w:ascii="Amiri" w:hAnsi="Amiri"/>
          <w:color w:val="111111"/>
          <w:sz w:val="28"/>
          <w:szCs w:val="28"/>
          <w:rtl w:val="true"/>
          <w:lang w:bidi="ar-SA"/>
        </w:rPr>
        <w:t>.</w:t>
      </w:r>
      <w:bookmarkStart w:id="112" w:name="pg19892_283006"/>
    </w:p>
    <w:p>
      <w:pPr>
        <w:pStyle w:val="Heading3"/>
        <w:numPr>
          <w:ilvl w:val="2"/>
          <w:numId w:val="1"/>
        </w:numPr>
        <w:rPr/>
      </w:pPr>
      <w:bookmarkStart w:id="113" w:name="__RefHeading___Toc1285332_2314609296"/>
      <w:bookmarkStart w:id="114" w:name="_Toc41"/>
      <w:bookmarkEnd w:id="112"/>
      <w:bookmarkEnd w:id="113"/>
      <w:r>
        <w:rPr>
          <w:rtl w:val="true"/>
        </w:rPr>
        <w:t>قبر هود و صالح عليهما السّلام‌</w:t>
      </w:r>
      <w:bookmarkEnd w:id="114"/>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السند و الركن المعتمد العالم العامل السيد محمد القزويني عن أبيه الحبر الفاضل، و الفقيه العامل، و المجتهد الكامل صاحب العلوم الغريبة، و التصانيف العجيبة، السيد التقي و اللوذعي النقي السيد مهدي القزويني عن السيد الهمام، و البحر القمقمام صاحب الكرامات الظاهرات، و المعاجز الباهرات، و الدلائل البينات و الآثار الواضحات السيد الأعظم، و الطود الخضم السيد مهدي الطباطبائي بحر العلوم الذي حاجج اليهود فأسلم على يديه منهم الجمّ الغفير الذي قيل في حقّه أن صاحب العصر و الزمان رثاه عند وفاته هو الذي أظهر قبر هود و صالح عليه السّلام و قبريهما قبل ذلك قريب من هذا القبر الذي هو بواد السلام بقليل، و ان السيد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بقربهما بل هذا قبرهما، ثم أظهره و دلّ الناس عليه، و هو القبر المشهور الآن بوادي السلام، و له مزار، و قد نطقت بذلك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كتب المزارات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على ضجيعيك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نوح، و على جاريك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صالح،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الأخبار نطقت بقبر إبراهيم الخليل و ما دونه من الأنبياء و الأوصياء و أنّهم في النجف الأشرف، و قد رواها إبن طاووس في فرحة الغري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محمد بن أحمد عن أبي عبد اللّه الرازي عن الحسن بن علي بن أبي حمزة عن صفوان عن أبي أسامة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روضة من رياض الجنة، فيها قبر نوح و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 ثلاثمائة نبي و سبعون نبيّا و ستمائة وصي، و قبر سيد</w:t>
      </w:r>
    </w:p>
    <w:p>
      <w:pPr>
        <w:pStyle w:val="BookText"/>
        <w:rPr/>
      </w:pPr>
      <w:r>
        <w:rPr>
          <w:rFonts w:ascii="Amiri" w:hAnsi="Amiri" w:eastAsia="Amiri" w:cs="Amiri"/>
          <w:color w:val="111111"/>
          <w:sz w:val="28"/>
          <w:sz w:val="28"/>
          <w:szCs w:val="28"/>
          <w:rtl w:val="true"/>
          <w:lang w:bidi="ar-SA"/>
        </w:rPr>
        <w:t>الأوصياء أمير المؤمنين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مثل هذا الحديث الصدوق و الطوسي و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 الوافي و جامع الأخبار و البحار، بل روى ذلك المتقدّم من العلماء و المتأخر، و قد قدّمنا في ذلك في فضل الكوفة فراجع</w:t>
      </w:r>
      <w:r>
        <w:rPr>
          <w:rFonts w:eastAsia="Amiri" w:cs="Amiri" w:ascii="Amiri" w:hAnsi="Amiri"/>
          <w:color w:val="111111"/>
          <w:sz w:val="28"/>
          <w:szCs w:val="28"/>
          <w:rtl w:val="true"/>
          <w:lang w:bidi="ar-SA"/>
        </w:rPr>
        <w:t>.</w:t>
      </w:r>
      <w:bookmarkStart w:id="115" w:name="pg19892_283008"/>
    </w:p>
    <w:p>
      <w:pPr>
        <w:pStyle w:val="Heading3"/>
        <w:numPr>
          <w:ilvl w:val="2"/>
          <w:numId w:val="1"/>
        </w:numPr>
        <w:rPr/>
      </w:pPr>
      <w:bookmarkStart w:id="116" w:name="__RefHeading___Toc1285334_2314609296"/>
      <w:bookmarkStart w:id="117" w:name="_Toc42"/>
      <w:bookmarkEnd w:id="115"/>
      <w:bookmarkEnd w:id="116"/>
      <w:r>
        <w:rPr>
          <w:rtl w:val="true"/>
        </w:rPr>
        <w:t>[</w:t>
      </w:r>
      <w:r>
        <w:rPr>
          <w:rtl w:val="true"/>
        </w:rPr>
        <w:t>الروايات الواردة في وجود قبر نبي اللّه ابراهيم عليه السّلام</w:t>
      </w:r>
      <w:r>
        <w:rPr>
          <w:rtl w:val="true"/>
        </w:rPr>
        <w:t>]</w:t>
      </w:r>
      <w:bookmarkEnd w:id="117"/>
    </w:p>
    <w:p>
      <w:pPr>
        <w:pStyle w:val="BookText"/>
        <w:rPr/>
      </w:pPr>
      <w:r>
        <w:rPr>
          <w:rFonts w:ascii="Amiri" w:hAnsi="Amiri" w:eastAsia="Amiri" w:cs="Amiri"/>
          <w:color w:val="111111"/>
          <w:sz w:val="28"/>
          <w:sz w:val="28"/>
          <w:szCs w:val="28"/>
          <w:rtl w:val="true"/>
          <w:lang w:bidi="ar-SA"/>
        </w:rPr>
        <w:t>و حدّثني جماعة في مقامات عديدة لا أحصيها، منهم فضلاء، و بعضهم مشايخ، و أنهم يعدّون ذلك من كرامات السيد المذكور الطباطبائي السيد مهدي أنه شدّ الرحال إلى قبر بمكان يقال لتلك الجهة الشامية، و بعضهم يطلق عليها بالجزيرة، و هي من جهة مشرق الشمس فزار قبر هناك،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إبراهيم الخليل عليه السّلام و إن كان بعض الأخبار نطقت أنّ قبر إبراهيم عليه السّلام بالقدس و الخليل من ناحية الشام، و له مزار معروف و قبر ظاهر، إلّا أنه كما نطقت تلك نطقت أخرى، أنه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قرية على جانب الفرات مشهورة الآن بقرية أبو قوارير و سكنتها مكارية، أي أكثر أهلها كذلك، و هي على مسير من النجف مرحلتين تقريبا من ثمانية عشر فرسخا، و قريب من تلك القرية قبر ظاهر عليه قبة بيضاء و فيه صندوق، و يدفنون أهل تلك القرية عنده موتاهم، و كذا يدفنون فيه من كان قريب منهم، و المشهور عندهم أنه قبر إبراهيم الخليل و ينذرون له النذور و يقصدوه، و آثار القبر قديم، و إني تشرّفت به، و حوله مقبرة عظيمة، و بعض الأخبار نطقت أن قبر إبراهيم الخليل عليه السّلام على مرحلتين من النجف، و بعضها تقول على مسير ستة عشر فرسخا عن النجف، و كلها تنطبق عليه إن كان مرحلتين أو ستة عشر فرسخا، فذاك القبر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أخبار أخر من أن قبر إبراهيم</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ظهر ابراهيم ليلة الإثنين غرة شهر رمضان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بالبصرة و بايعه عدد كبير و جهّز إليه المنصور عيسى بن موسى لقتاله و التقيا بباخمرى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سهم غائر فوقع على جبهة ابراهيم، و جي‌ء برأسه الى المنصور، و خبره طويل في عمدة الطالب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قتل ابراهيم لخمس بقين من ذي القعدة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بن الحسن المثنى بن الحسن الزكي السبط على مرحلتين من النجف، و على ستة عشر فرسخا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في شرح قصيدة أبي فراس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قرب الحلة السيفية أيضا قبر مشهور عند أهل ذلك الطرف بقبر أحمر العينين، و ذلك المكان يقال له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القصيدة</w:t>
      </w:r>
      <w:r>
        <w:rPr>
          <w:rStyle w:val="FootnoteAnchor"/>
          <w:rtl w:val="true"/>
        </w:rPr>
        <w:footnoteReference w:id="497"/>
      </w:r>
      <w:r>
        <w:rPr>
          <w:rFonts w:ascii="IRNazanin" w:hAnsi="IRNazanin" w:eastAsia="IRNazanin"/>
          <w:color w:val="111111"/>
          <w:sz w:val="28"/>
          <w:sz w:val="28"/>
          <w:szCs w:val="28"/>
          <w:rtl w:val="true"/>
          <w:lang w:bidi="fa-IR"/>
        </w:rPr>
        <w:t>و المجمع</w:t>
      </w:r>
      <w:r>
        <w:rPr>
          <w:rStyle w:val="FootnoteAnchor"/>
          <w:rtl w:val="true"/>
        </w:rPr>
        <w:footnoteReference w:id="498"/>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قتل بباخمرى، و باخمرى قرية من أعمال كربلاء فيها قبر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الأخبار واردة و ليس لجحودها جاحد لكثرتها إلّا أن الشهرة في أنه ذلك القبر هو قبر إبراهيم الخليل عليه السّلام و اللّه أعلم بحقيقة الحال، إنتهى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العلماء و اتفاق الأخبار المتكررة عن الصادق عليه السّلام في ذكر الكوفة، في أنّ وسطها قال اللّه للأرض إبلعي ماءك فبلعت ماءها من مسجد الكوفة كما بدأ الماء منه، و تفرّق الجمع الذين كانوا مع نوح في السفينة، و أخذ نوح تابوت آدم فدفنه بالغري، و هو قطعة من الجبل الذي كلّم اللّه عليه موسى تكليما، و قدّس عليه عيسى تقديسا، و اتخذ عليه إبراهيم خليلا، و اتخذ محمدا حبيبا، و جعله للنبيين مسكنا، و اللّه ما سكن فيه بعد أبويه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و نوح أكرم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جوامع الكلم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استخرج سبعة و ثلاثين من ظهر الكوفة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فرحة الغري</w:t>
      </w:r>
      <w:r>
        <w:rPr>
          <w:rStyle w:val="FootnoteAnchor"/>
          <w:rtl w:val="true"/>
        </w:rPr>
        <w:footnoteReference w:id="499"/>
      </w:r>
      <w:r>
        <w:rPr>
          <w:rFonts w:ascii="Amiri" w:hAnsi="Amiri" w:eastAsia="Amiri" w:cs="Amiri"/>
          <w:color w:val="111111"/>
          <w:sz w:val="28"/>
          <w:sz w:val="28"/>
          <w:szCs w:val="28"/>
          <w:rtl w:val="true"/>
          <w:lang w:bidi="ar-SA"/>
        </w:rPr>
        <w:t>قال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الصمد بن أحمد عن أبي الفرج الجوزي في المنتظم</w:t>
      </w:r>
      <w:r>
        <w:rPr>
          <w:rStyle w:val="FootnoteAnchor"/>
          <w:rtl w:val="true"/>
        </w:rPr>
        <w:footnoteReference w:id="5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شيخنا أبو بكر بن عبد الباقي،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الغنائم إبن النرسي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بالكوفة أحد من أهل السنة و الحديث إلّا أنا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ثلاثمائة و ثلاثة عشر من الصحابة لا يدري قبر أحد منهم إلا قبر علي،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هو أول من أظهر إسلامه، كان في الجاهلية قينا يعمل السيوف، بمكة و لما أسلم استضغفه المشركون فعذبوه ليرجع عن دينه فصبر، إلى أن كانت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شهد المشاهد كلها، و نزل الكوفة فمات فيها و هو ابن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علي من صفين مر بقبره،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خبابا أسلم راغبا و هاجر طائعا و عاش مجاهدا</w:t>
      </w:r>
    </w:p>
    <w:p>
      <w:pPr>
        <w:pStyle w:val="BookText"/>
        <w:rPr/>
      </w:pPr>
      <w:r>
        <w:rPr>
          <w:rFonts w:ascii="Amiri" w:hAnsi="Amiri" w:eastAsia="Amiri" w:cs="Amiri"/>
          <w:color w:val="111111"/>
          <w:sz w:val="28"/>
          <w:sz w:val="28"/>
          <w:szCs w:val="28"/>
          <w:rtl w:val="true"/>
          <w:lang w:bidi="ar-SA"/>
        </w:rPr>
        <w:t xml:space="preserve">روى له البخاري و مسلم و غيرهما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و الجمع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دفن بظهر الكوفة، و 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لعلي بن الحسين الهاشمي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فيه آخرون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الإصابة رقم </w:t>
      </w:r>
      <w:r>
        <w:rPr>
          <w:rFonts w:eastAsia="Amiri" w:cs="Amiri" w:ascii="Amiri" w:hAnsi="Amiri"/>
          <w:color w:val="111111"/>
          <w:sz w:val="28"/>
          <w:szCs w:val="28"/>
          <w:lang w:bidi="ar-SA"/>
        </w:rPr>
        <w:t>7503</w:t>
      </w:r>
      <w:r>
        <w:rPr>
          <w:rFonts w:ascii="Amiri" w:hAnsi="Amiri" w:eastAsia="Amiri" w:cs="Amiri"/>
          <w:color w:val="111111"/>
          <w:sz w:val="28"/>
          <w:sz w:val="28"/>
          <w:szCs w:val="28"/>
          <w:rtl w:val="true"/>
          <w:lang w:bidi="ar-SA"/>
        </w:rPr>
        <w:t xml:space="preserve">، جمهرة الأنساب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عنه مع أهل الشام،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قبره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ذكره، و انّه بقعة من طور سيناء، و قد مرّ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خضر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 و بشائر 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الغري قطعة من طور سيناء</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الحديث، سيأتي بعضه في سقوط عذاب البرزخ</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البحار</w:t>
      </w:r>
      <w:r>
        <w:rPr>
          <w:rStyle w:val="FootnoteAnchor"/>
          <w:rtl w:val="true"/>
        </w:rPr>
        <w:footnoteReference w:id="505"/>
      </w:r>
      <w:r>
        <w:rPr>
          <w:rFonts w:ascii="Amiri" w:hAnsi="Amiri" w:eastAsia="Amiri" w:cs="Amiri"/>
          <w:color w:val="111111"/>
          <w:sz w:val="28"/>
          <w:sz w:val="28"/>
          <w:szCs w:val="28"/>
          <w:rtl w:val="true"/>
          <w:lang w:bidi="ar-SA"/>
        </w:rPr>
        <w:t>و فرحة الغري</w:t>
      </w:r>
      <w:r>
        <w:rPr>
          <w:rStyle w:val="FootnoteAnchor"/>
          <w:rtl w:val="true"/>
        </w:rPr>
        <w:footnoteReference w:id="506"/>
      </w:r>
      <w:r>
        <w:rPr>
          <w:rFonts w:ascii="Amiri" w:hAnsi="Amiri" w:eastAsia="Amiri" w:cs="Amiri"/>
          <w:color w:val="111111"/>
          <w:sz w:val="28"/>
          <w:sz w:val="28"/>
          <w:szCs w:val="28"/>
          <w:rtl w:val="true"/>
          <w:lang w:bidi="ar-SA"/>
        </w:rPr>
        <w:t>و رواه الصدوق و الطوسي و المفيد و الشهيد و غيرهم بالإسناد عن الثمالي عن أبي جعفر عليه السّلام في حديث حدّثه به أنه كان في وصية أمير المؤمنين عليه السّلام أن أخرجوني إلى الظهر فاذا تهدّت أقدامكم فاستقبلتكم ريح فادفنوني، و هو أول طور سيناء ففعلوا ذلك</w:t>
      </w:r>
      <w:r>
        <w:rPr>
          <w:rFonts w:eastAsia="Amiri" w:cs="Amiri" w:ascii="Amiri" w:hAnsi="Amiri"/>
          <w:color w:val="111111"/>
          <w:sz w:val="28"/>
          <w:szCs w:val="28"/>
          <w:rtl w:val="true"/>
          <w:lang w:bidi="ar-SA"/>
        </w:rPr>
        <w:t>.</w:t>
      </w:r>
      <w:bookmarkStart w:id="118" w:name="pg19892_283012"/>
    </w:p>
    <w:p>
      <w:pPr>
        <w:pStyle w:val="Heading3"/>
        <w:numPr>
          <w:ilvl w:val="2"/>
          <w:numId w:val="1"/>
        </w:numPr>
        <w:rPr/>
      </w:pPr>
      <w:bookmarkStart w:id="119" w:name="__RefHeading___Toc1285336_2314609296"/>
      <w:bookmarkStart w:id="120" w:name="_Toc43"/>
      <w:bookmarkEnd w:id="118"/>
      <w:bookmarkEnd w:id="119"/>
      <w:r>
        <w:rPr>
          <w:rtl w:val="true"/>
        </w:rPr>
        <w:t>[</w:t>
      </w:r>
      <w:r>
        <w:rPr>
          <w:rtl w:val="true"/>
        </w:rPr>
        <w:t>موضع رأس الحسين عليه السّلام</w:t>
      </w:r>
      <w:r>
        <w:rPr>
          <w:rtl w:val="true"/>
        </w:rPr>
        <w:t xml:space="preserve">- </w:t>
      </w:r>
      <w:r>
        <w:rPr>
          <w:rtl w:val="true"/>
        </w:rPr>
        <w:t>الحنانة</w:t>
      </w:r>
      <w:r>
        <w:rPr>
          <w:rtl w:val="true"/>
        </w:rPr>
        <w:t>]</w:t>
      </w:r>
      <w:bookmarkEnd w:id="120"/>
    </w:p>
    <w:p>
      <w:pPr>
        <w:pStyle w:val="BookText"/>
        <w:rPr/>
      </w:pPr>
      <w:r>
        <w:rPr>
          <w:rFonts w:ascii="Amiri" w:hAnsi="Amiri" w:eastAsia="Amiri" w:cs="Amiri"/>
          <w:color w:val="111111"/>
          <w:sz w:val="28"/>
          <w:sz w:val="28"/>
          <w:szCs w:val="28"/>
          <w:rtl w:val="true"/>
          <w:lang w:bidi="ar-SA"/>
        </w:rPr>
        <w:t xml:space="preserve">و إن رأس الحسين عليه السّلام في النجف، و ذلك كما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في كتبه كإكمال الدين و غيره من أماليه، و المفيد و الشيخ الطوسي و إبن طاووس في فرحة الغري</w:t>
      </w:r>
      <w:r>
        <w:rPr>
          <w:rStyle w:val="FootnoteAnchor"/>
          <w:rtl w:val="true"/>
        </w:rPr>
        <w:footnoteReference w:id="507"/>
      </w:r>
      <w:r>
        <w:rPr>
          <w:rFonts w:ascii="Amiri" w:hAnsi="Amiri" w:eastAsia="Amiri" w:cs="Amiri"/>
          <w:color w:val="111111"/>
          <w:sz w:val="28"/>
          <w:sz w:val="28"/>
          <w:szCs w:val="28"/>
          <w:rtl w:val="true"/>
          <w:lang w:bidi="ar-SA"/>
        </w:rPr>
        <w:t>، و إبن طاووس الآخر في الإقبال، و الشهيدين، و في الحجة و التبصرة للتوبلي، و المجلسي و القاشاني في جوامع الكلم</w:t>
      </w:r>
      <w:r>
        <w:rPr>
          <w:rStyle w:val="FootnoteAnchor"/>
          <w:rtl w:val="true"/>
        </w:rPr>
        <w:footnoteReference w:id="5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و كلّهم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الفرج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جعفر بن محمد حين قدم الحيرة، فقال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لي البغل فركب و أنا معه حتى أنتهينا إلى الظهر، فنزل و صلّى ركعتين، ثم تنحى 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رأيتك صليت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فموضع قبر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موضع رأس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منزل القائم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فمرّ بظهر الكوفة فنزل فصلّى ركعتين، ثم تقدم قليلا فصلّى ركعتين، ثم سار قليلا فنزل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قبر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الموضعين الذين صليت فيهما؟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رأس الحسين، و موضع منزل القائم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العوالم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مبارك الخباز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أسرج لي البغل و الحمار، في وقت ما قدم و هو في 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ركبت معه حتى دخل الجرف، ثم نزل فصلّى ركعتين، ثم تقدّم قليلا آخر فنزل فصلّى ركعتين، ثم تقدّم فصلّى ركعتين، ثم ركب و رجع،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الأوليتين كذا، و الثانيتين كذا، و الثالثتين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الأوليتين موضع قبر أمير المؤمنين، و الركعتين الثانيتين موضع رأس الحسين، و الركعتين الثالثتين موضع منزل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 عن عبد اللّه بن محمد بن خالد باسناده مثله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عن يزيد بن طلحة، قال؛</w:t>
      </w:r>
    </w:p>
    <w:p>
      <w:pPr>
        <w:pStyle w:val="BookText"/>
        <w:rPr/>
      </w:pPr>
      <w:r>
        <w:rPr>
          <w:rFonts w:ascii="Amiri" w:hAnsi="Amiri" w:eastAsia="Amiri" w:cs="Amiri"/>
          <w:color w:val="111111"/>
          <w:sz w:val="28"/>
          <w:sz w:val="28"/>
          <w:szCs w:val="28"/>
          <w:rtl w:val="true"/>
          <w:lang w:bidi="ar-SA"/>
        </w:rPr>
        <w:t>قال لي أبو عبد اللّه و هو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تريد ما وعدتك؟،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الذهاب إلى 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ركب إسماعيل معه و ركبت معهما حتى إذا جاز الثوية، و كانت بين الحيرة و النجف عند ذكوات بيض نزل و نزل إسماعيل و نزلت معهما فصلّى و صلّى إسماعيل، و صلّيت معهما، 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جدّك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الحسين بكربلاء؟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لمّا حمل رأسه إلى الشام سرقه مولى لنا و دفنه بجنب أمير المؤمنين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بالإسناد عن عمرو بن عبد اللّه بن طلحة النهدي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فذكر حديثا، 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أنتهينا إلى الغري فصلّى فأتى موضعا فصلّى ثم 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عند رأس أبيك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ذهب برأسه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فلانا هو مولانا سرقه فجاء فدفنه هاهنا</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التي ذكرناها تدلّ على أن رأس الحسين بالموضع المشهور الآن بالحنانة، و خبر يزيد بن طلحة يدلّ على أنه بجنب أبيه الحسين عليه السّلام و قد مرّ آنفا، و ستأتي أخبار ما يؤيد من أنه دفن بجنب أبيه و 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أنه دفن عند رأس أبيه</w:t>
      </w:r>
      <w:r>
        <w:rPr>
          <w:rFonts w:eastAsia="Amiri" w:cs="Amiri" w:ascii="Amiri" w:hAnsi="Amiri"/>
          <w:color w:val="111111"/>
          <w:sz w:val="28"/>
          <w:szCs w:val="28"/>
          <w:rtl w:val="true"/>
          <w:lang w:bidi="ar-SA"/>
        </w:rPr>
        <w:t>.</w:t>
      </w:r>
      <w:bookmarkStart w:id="121" w:name="pg19892_283015"/>
    </w:p>
    <w:p>
      <w:pPr>
        <w:pStyle w:val="Heading3"/>
        <w:numPr>
          <w:ilvl w:val="2"/>
          <w:numId w:val="1"/>
        </w:numPr>
        <w:rPr/>
      </w:pPr>
      <w:bookmarkStart w:id="122" w:name="__RefHeading___Toc1285338_2314609296"/>
      <w:bookmarkStart w:id="123" w:name="_Toc44"/>
      <w:bookmarkEnd w:id="121"/>
      <w:bookmarkEnd w:id="122"/>
      <w:r>
        <w:rPr>
          <w:rtl w:val="true"/>
        </w:rPr>
        <w:t>[</w:t>
      </w:r>
      <w:r>
        <w:rPr>
          <w:rtl w:val="true"/>
        </w:rPr>
        <w:t>منبر القائم، مقام المهدي، الحنانة، الثوية</w:t>
      </w:r>
      <w:r>
        <w:rPr>
          <w:rtl w:val="true"/>
        </w:rPr>
        <w:t>]</w:t>
      </w:r>
      <w:bookmarkEnd w:id="123"/>
    </w:p>
    <w:p>
      <w:pPr>
        <w:pStyle w:val="BookText"/>
        <w:rPr/>
      </w:pPr>
      <w:r>
        <w:rPr>
          <w:rFonts w:ascii="Amiri" w:hAnsi="Amiri" w:eastAsia="Amiri" w:cs="Amiri"/>
          <w:color w:val="111111"/>
          <w:sz w:val="28"/>
          <w:sz w:val="28"/>
          <w:szCs w:val="28"/>
          <w:rtl w:val="true"/>
          <w:lang w:bidi="ar-SA"/>
        </w:rPr>
        <w:t>و أما منبر القائم إشارة إلى المقام الذي في وادي السلام في وسط المقابر قبّة بيضاء، و قد جاء رجل من الهند في السنة العاشرة و الثلاثمائة و ألف و بذل الأموال عليها على يد السيد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فبناها بالكاشي الأزرق</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حيث جاء الراجة محمود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ملوك احدى مقاطعات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الحرم العلوي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بمساعي السيد علي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سدنة الحرم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تلك العمارة و شيّد بدلها عمارة ذات قبّة مزيّنة بالكاشي الأزرق، و ما زالت قائمة الى زماننا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مقام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وادي السلام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الأماكن المقدسة في العالم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المصادر تأريخ العمارة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ثبت تاريخ هذه العمارة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يبدو أن الفراغ منها كان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ذكرها السيد البراقي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مشهور بمقام 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أهل النجف ينذرون له النذور، و يعلّقون فيه الشموع، و الأخبار تنطبق أنه موضع منبره عليه السّلام إذا قام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علي بن أسباط يرفعه،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ذا أتيت الغريّ أتيت قبرين؛ قبرا كبيرا، و قبرا</w:t>
      </w:r>
    </w:p>
    <w:p>
      <w:pPr>
        <w:pStyle w:val="BookText"/>
        <w:rPr/>
      </w:pPr>
      <w:r>
        <w:rPr>
          <w:rFonts w:ascii="Amiri" w:hAnsi="Amiri" w:eastAsia="Amiri" w:cs="Amiri"/>
          <w:color w:val="111111"/>
          <w:sz w:val="28"/>
          <w:sz w:val="28"/>
          <w:szCs w:val="28"/>
          <w:rtl w:val="true"/>
          <w:lang w:bidi="ar-SA"/>
        </w:rPr>
        <w:t>صغيرا؛ فأما الكبير فقبر أمير المؤمنين، و أما الصغير فرأس الحسين بن علي</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الجمّال، قال، قال لي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تخرج المطايا إلى القائم، و خذ الطريق إلى الغري،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قائم الغري</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الصادق إلى النجف،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تياسر حتى تجوز الحيرة فتأتي القائم</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 في حديث إبن طلحة؛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الصادق و أنا معهما حتى إذا جاز الثوية، و كان بين الحيرة و النجف عند ذكوات بيض</w:t>
      </w:r>
      <w:r>
        <w:rPr>
          <w:rStyle w:val="FootnoteAnchor"/>
          <w:rtl w:val="true"/>
        </w:rPr>
        <w:footnoteReference w:id="51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في حديث صفوان و قد مرّ بعضه؛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المطايا إلى القائم، و خذ الطريق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قائم الغري، أخرج الصادق رشا معه دقيقا قد عمل من الكنبار</w:t>
      </w:r>
      <w:r>
        <w:rPr>
          <w:rStyle w:val="FootnoteAnchor"/>
          <w:rtl w:val="true"/>
        </w:rPr>
        <w:footnoteReference w:id="520"/>
      </w:r>
      <w:r>
        <w:rPr>
          <w:rFonts w:ascii="IRNazanin" w:hAnsi="IRNazanin" w:eastAsia="IRNazanin"/>
          <w:color w:val="111111"/>
          <w:sz w:val="28"/>
          <w:sz w:val="28"/>
          <w:szCs w:val="28"/>
          <w:rtl w:val="true"/>
          <w:lang w:bidi="fa-IR"/>
        </w:rPr>
        <w:t xml:space="preserve">، ثم بعد من القائم مغربا </w:t>
      </w:r>
      <w:r>
        <w:rPr>
          <w:rFonts w:eastAsia="IRNazanin" w:cs="IRNazanin"/>
          <w:color w:val="111111"/>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بن خالد، و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مضينا إلى الحيرة و سألنا الصادق عن قبر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خرجتم فجزتم الثوية و القائم،</w:t>
      </w:r>
    </w:p>
    <w:p>
      <w:pPr>
        <w:pStyle w:val="BookText"/>
        <w:rPr/>
      </w:pPr>
      <w:r>
        <w:rPr>
          <w:rFonts w:ascii="Amiri" w:hAnsi="Amiri" w:eastAsia="Amiri" w:cs="Amiri"/>
          <w:color w:val="111111"/>
          <w:sz w:val="28"/>
          <w:sz w:val="28"/>
          <w:szCs w:val="28"/>
          <w:rtl w:val="true"/>
          <w:lang w:bidi="ar-SA"/>
        </w:rPr>
        <w:t>و صرتم من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غلوة أو غلوتين رأيتم ذكوات بيضا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كما ذكره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الطريحي الذكوات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الملتهبة من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الذكوات و مفردها ذكوة، و الذكوة في اللغة الجمرة الملتهبة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المراد بالذكوات التلال الصغيرة المحيطة بقبره عليه السّلام، شبهها لضيائها و توقدها عند شروق الشمس عليها كما فيها من الدراري المضيئة بالجمرة الملتهبة، و لا يبعد أن يكون تصحيف جمع ذكاء و هو التل الصغير، و في بعض النسخ الركوات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بها غدرانا و حياضا كانت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فغدونا من غد فجزنا الثوية و القائم و إذا ذكوات بيض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إبن مسكان الصادق عليه السّلام عن القائم المائل في طريق الغريين،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جازوا بسرير أمير المؤمنين إنحنى أسفا و حزنا على أمير المؤمنين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أمالي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زينة المجالس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أمالي الطوسي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الجهم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لأبي الحسن عيسى بن موسى و تعرّضه لمن يأتي قبر أمير المؤمنين، و أنه كان ينزل موضعا يقال له الثوية يتنزّه إليه؛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انتهيت إلى الذكوات البيض و الثنية أمامه فذلك قبر أمير المؤمنين عليه السّلام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علي بن الحسين لزيارة أمير المؤمنين؛ فلمّا إنتهى إلى النجف من بلاد الكوفة و صار إلى مكان حنّا فبكى،</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 عليه السّلام لما سئل عن القائم المائل في طريق الغري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جازوا بسرير أمير المؤمنين إنحنى أسفا و حزنا عليه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موضع القائم المائل هو المسجد المعروف بمسجد الحنانّة قرب النجف، و الذي صلّى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الثوية تلّ بقرب الحنانة عن يسار الطريق للقاصد من الكوفة إلى المشهد الغروي،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المتقدّم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سليمان بن خالد، و محمد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مضينا إلى الحيرة فاستأذنا و دخلنا إلى أبي عبد اللّه فجلسنا إليه و سألناه عن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جزتم الثوية و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الذي مرّ؛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ذكوات بيضا بينها قبر قد خرّقه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فسلّمنا وصلينا عنده، ثم انصرفنا فلما كان من الغد غدونا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عبد اللّه فوصفنا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أصاب اللّه بكم الرشاد</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الثوية أخفض علم بقدر قعدتك</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ذكر 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بضم الثاء و فتح الواو و تشديد الياء، و يقال بفتح الثاء و 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بالكوفة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المجلسي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الثوية تلّ بقرب القائم المائل المسمّى بالحنانة أيضا، و إنّ بالثوية قبور خوّاص أمير المؤمنين، و إنه يستحبّ صلاة ركعتين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قاله إبن الأثير نوع تأمل من أن به قبر أبي موسى الأشعري و المغيرة ابن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تأمل لأنّ أبا موسى الأشعري</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ولد في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قدم مكة عند ظهور الإسلام، فأسلم، و هاجر الى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استعمله رسول اللّه صلّى اللّه عليه و اله و سلّم على زبيد و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ولاه عمر بن الخطاب البصرة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فافتتح أصبهان و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ولي عثمان أقره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عزله، فانتقل الى الكوفة، فطلب أهلها من عثمان توليته عليهم، فولاه، فأقام بها الى أن قتل عثمان، فأقرّه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وقعة الجمل و أرسل عليّ يدعو أهل الكوفة لينصروه، فأمرهم أبو موسى بالقعود في الفتنة، فعزله عليّ، فأقام الى أن كان التحكيم و خدعه عمرو بن العاص، فارتد أبو موسى الى الكوفة، فتوفي فيها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الصحابة صوتا في التلاوة، خفيف الجسم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الفوارس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و المناوي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المغيرة بن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ولاه عمر بن الخطاب على البصرة، ففتح عدة بلاد، و عزله، ثم ولاه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عثمان على الكوفة ثم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حدثت الفتنة بين علي و معاوية اعتزلها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مع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ولاه معاوية الكوفة فلم يزل فيها الى أن مات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دهاة العرب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للأناة، و عمرو بن العاص للمعضلات، و المغيرة للبديهة، 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أبيه للصغير 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للمغيرة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وضع ديوان البصرة، و أول من سلم عليه بالإمرة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أعمار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توفي و هو ابن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المذيل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المرزباني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رغبة الآمل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المحبر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فهرسته،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شرار الأصحاب فتدبّر بخط الأفندي،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ذلك إبن أبي الحديد من أنّ أبا موسى و المغيرة كانا يبغضان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كأنه بناء أو أسطوانة بقرب الطريق، و الذكوة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الملتهبة، فيمكن أن يكون المراد بالذكوات التلال الصغيرة المحيطة بقبره عليه السّلام شبّهها لضيائها و توقّدها عند شروق الشمس عليها لما فيها من الدراري المضيئة بالجمرة الملتهبة أو الدرّ النجفي، بل هو أظهر فتأمل إذن سبق فيما كتبناه على هوامش باب فضل النجف من الأخبار ما يرشدك إلى ذلك بخطه، أي بخطّ القاضي الأفندي، و لا يبعد أن يكون تصحيفه ذكاوات جمع ذكاء، و هو التلّ الصغير، و في بعض النسخ الركوات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بها غدرانا و حياضا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حوله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المجلد الثاني و العشرين من البحار في زيارة أمير المؤمنين عليه السّلام ما رواها المفيد و السيد الشهيد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و اللفظ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 كيف تزور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إذا أردت ذلك فاغتسل و البس ثوبين طاهرين و نل شيئا من الطيب، فان لم تنل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من منزلي، الدعاء</w:t>
      </w:r>
      <w:r>
        <w:rPr>
          <w:rStyle w:val="FootnoteAnchor"/>
          <w:rtl w:val="true"/>
        </w:rPr>
        <w:footnoteReference w:id="533"/>
      </w:r>
      <w:r>
        <w:rPr>
          <w:rFonts w:ascii="Amiri" w:hAnsi="Amiri" w:eastAsia="Amiri" w:cs="Amiri"/>
          <w:color w:val="111111"/>
          <w:sz w:val="28"/>
          <w:sz w:val="28"/>
          <w:szCs w:val="28"/>
          <w:rtl w:val="true"/>
          <w:lang w:bidi="ar-SA"/>
        </w:rPr>
        <w:t>، فسر و أنت تحمد اللّه و تهلّله و تسبّحه فاذا بلغت الخندق فقف عنده،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يا أهل الكبرياء و المجد و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تراءت لك القبة الشريفة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اختصّني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نزلت 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تل بقرب الحنانة عن يسار الطريق لمن يقصد من الكوفة إلى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عندها ركعتين، لما روى أنّ جماعة من خوّاص مولانا أمير المؤمنين عليه السّلام دفنوا فيها، و قل ما تقوله عند رؤيا القبة الشريفة فاذا بلغت العلم، و هي الحنانة فصلّ هناك ركعتين فقد روى محمد بن أبي عمير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عليه السّلام بالقائم المائل في طريق الغري فصلّى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رأس جدّي الحسين بن علي وضعوه هاهنا لما توجّهوا من كربلاء ثم حملوه إلى عبيد اللّه بن زياد</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المشهدي في المزار الكبير</w:t>
      </w:r>
      <w:r>
        <w:rPr>
          <w:rStyle w:val="FootnoteAnchor"/>
          <w:rtl w:val="true"/>
        </w:rPr>
        <w:footnoteReference w:id="536"/>
      </w:r>
      <w:r>
        <w:rPr>
          <w:rFonts w:ascii="Amiri" w:hAnsi="Amiri" w:eastAsia="Amiri" w:cs="Amiri"/>
          <w:color w:val="111111"/>
          <w:sz w:val="28"/>
          <w:sz w:val="28"/>
          <w:szCs w:val="28"/>
          <w:rtl w:val="true"/>
          <w:lang w:bidi="ar-SA"/>
        </w:rPr>
        <w:t>و ذكر أنّ الصادق عليه السّلام زار الحسين في قائم الغري، و صلّى عنده أربع ركعات،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37"/>
      </w:r>
      <w:r>
        <w:rPr>
          <w:rFonts w:ascii="Amiri" w:hAnsi="Amiri" w:eastAsia="Amiri" w:cs="Amiri"/>
          <w:color w:val="111111"/>
          <w:sz w:val="28"/>
          <w:sz w:val="28"/>
          <w:szCs w:val="28"/>
          <w:rtl w:val="true"/>
          <w:lang w:bidi="ar-SA"/>
        </w:rPr>
        <w:t>عن محمد بن أحمد بن الحسن بن شاذان عن علي بن محمد القلانسي عن حمزة بن القاسم عن سعد بن عبد اللّه عن محمد بن الحسين عن أبن أبي عمير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مولانا جعفر بن محمد الصادق عليه السّلام بالقائم المائل في طريق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 عنده فقيل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رأس جدّي الحسين وضعوه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38"/>
      </w:r>
      <w:r>
        <w:rPr>
          <w:rFonts w:ascii="Amiri" w:hAnsi="Amiri" w:eastAsia="Amiri" w:cs="Amiri"/>
          <w:color w:val="111111"/>
          <w:sz w:val="28"/>
          <w:sz w:val="28"/>
          <w:szCs w:val="28"/>
          <w:rtl w:val="true"/>
          <w:lang w:bidi="ar-SA"/>
        </w:rPr>
        <w:t>روى المجلسي عن مؤلف المزار الكبير زيارة مختصرة يزار بها في كل يوم، و في كل شهر، و يزار بها أيضا عند قائم الغري؛ فقد جاء في الأثر إن رأس الحسين عليه السّلام هناك و إن الصادق جعفر بن محمد زاره هناك بهذه الزيارة و صلّى عنده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39"/>
      </w:r>
      <w:r>
        <w:rPr>
          <w:rFonts w:ascii="Amiri" w:hAnsi="Amiri" w:eastAsia="Amiri" w:cs="Amiri"/>
          <w:color w:val="111111"/>
          <w:sz w:val="28"/>
          <w:sz w:val="28"/>
          <w:szCs w:val="28"/>
          <w:rtl w:val="true"/>
          <w:lang w:bidi="ar-SA"/>
        </w:rPr>
        <w:t>،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بالرأس الشريف العظام الشريفة و العضلات الكريمة، لأنه لمّا سلخ أخذ بعض الشيعة العظام المذكورة و دفنها في مسجد الحنانة، و هو قائم الغري، و الرأس الذي أخذ إلى الشام عبارة عن الجلد الشريف، و هو الذي سرقه بعض الشيعة على الإختلاف في النقل مما ذكر في الحاشية في آخر الزيارة غير متجه، و الذي ذكرناه وجدناه في كتاب عتيق من كتب أصحابنا و في مزار عند بعض أهل زماننا،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الحنانة أخبار كثيرة لا يسعها المقام، و كذا إن رأس الحسين عليه السّلام فيها، إلّا أنّ بعض الناس يغلطون أو يتعمدون الأكاذيب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و 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الحنانة حنانة أنه لما جاءوا بالرؤوس من كربلاء وضعوها فيها، و أخذوا في سلخها؛ فلما نظرت النساء إلى ذلك حنّت و أعولت و بكت فلأجل حنين النسوة سميت بذلك،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بذلك، و ذلك لما حمل أمير المؤمنين على ناقته و جاءوا به إلى هذا المقام فحنّت الناقة فلأجل حنين الناقة سميت بذلك، و ليس كذلك، و إنما هي أكاذيب، و إنّ الأخبار بخلاف ذلك، و قد قدّمنا منها ما أردنا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المجلسي في البحار</w:t>
      </w:r>
      <w:r>
        <w:rPr>
          <w:rStyle w:val="FootnoteAnchor"/>
          <w:rtl w:val="true"/>
        </w:rPr>
        <w:footnoteReference w:id="540"/>
      </w:r>
      <w:r>
        <w:rPr>
          <w:rFonts w:ascii="IRNazanin" w:hAnsi="IRNazanin" w:eastAsia="IRNazanin"/>
          <w:color w:val="111111"/>
          <w:sz w:val="28"/>
          <w:sz w:val="28"/>
          <w:szCs w:val="28"/>
          <w:rtl w:val="true"/>
          <w:lang w:bidi="fa-IR"/>
        </w:rPr>
        <w:t>عن محمد بن أحمد بن شاذان عن</w:t>
      </w:r>
    </w:p>
    <w:p>
      <w:pPr>
        <w:pStyle w:val="BookText"/>
        <w:rPr/>
      </w:pPr>
      <w:r>
        <w:rPr>
          <w:rFonts w:ascii="Amiri" w:hAnsi="Amiri" w:eastAsia="Amiri" w:cs="Amiri"/>
          <w:color w:val="111111"/>
          <w:sz w:val="28"/>
          <w:sz w:val="28"/>
          <w:szCs w:val="28"/>
          <w:rtl w:val="true"/>
          <w:lang w:bidi="ar-SA"/>
        </w:rPr>
        <w:t>إبراهيم بن محمد المذاري عن محمد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يونس عن إبن مسكان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في طريق الغري،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لمّا جازوا بسرير أمير المؤمنين علي بن أبي طالب إنحنى أيضا أسفا و حزنا على أمير المؤمنين، و كذلك سرير أبرهة الحبشي لما دخل عليه عبد المطلب إنحنى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المجلسي</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القائم المائل؛ هو المسجد المعروف الآن بمسجد الحنانة قرب النجف، و أنه يصلّى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إبن طاووس في فرحة الغري</w:t>
      </w:r>
      <w:r>
        <w:rPr>
          <w:rStyle w:val="FootnoteAnchor"/>
          <w:rtl w:val="true"/>
        </w:rPr>
        <w:footnoteReference w:id="542"/>
      </w:r>
      <w:r>
        <w:rPr>
          <w:rFonts w:ascii="IRNazanin" w:hAnsi="IRNazanin" w:eastAsia="IRNazanin"/>
          <w:color w:val="111111"/>
          <w:sz w:val="28"/>
          <w:sz w:val="28"/>
          <w:szCs w:val="28"/>
          <w:rtl w:val="true"/>
          <w:lang w:bidi="fa-IR"/>
        </w:rPr>
        <w:t>مثل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w:t>
      </w:r>
      <w:r>
        <w:rPr>
          <w:rStyle w:val="FootnoteAnchor"/>
          <w:rtl w:val="true"/>
        </w:rPr>
        <w:footnoteReference w:id="543"/>
      </w:r>
      <w:r>
        <w:rPr>
          <w:rFonts w:ascii="Amiri" w:hAnsi="Amiri" w:eastAsia="Amiri" w:cs="Amiri"/>
          <w:color w:val="111111"/>
          <w:sz w:val="28"/>
          <w:sz w:val="28"/>
          <w:szCs w:val="28"/>
          <w:rtl w:val="true"/>
          <w:lang w:bidi="ar-SA"/>
        </w:rPr>
        <w:t>عن إبن مسكان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القائم في طريق الغري،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لما جازوا بسرير أمير المؤمنين عليه السّلام إنحنى أسفا و حزنا على أمير المؤمنين عليه السّلام الحديث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روى الثقة الشيخ محمد إبن الحاج عيسى كبّة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لمّا سئل عن القائم المائل في طريق الغري، و ساق الحديث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آخره قال الشهيد</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موضع القائم المائل هو المسجد المعروف بمسجد الحنانة قرب النجف، و لذا يصلّي الناس فيه، و الثوية تلّ بقرب الحنانة عن يسار الطريق للقاصد من الكوفة إلى المشهد الغروي،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أخبار كثيرة لا يسع المقام ذكرها، و فيما ذكرناه كفاية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فرحة الغري و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و أنا متختّم بالفيروزج، فقال لي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أنا أحبّ لكلّ مؤمن أن يتختم بخمس خواتيم،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ما يظهره اللّه بالذكوات البيض من</w:t>
      </w:r>
    </w:p>
    <w:p>
      <w:pPr>
        <w:pStyle w:val="BookText"/>
        <w:rPr/>
      </w:pPr>
      <w:r>
        <w:rPr>
          <w:rFonts w:ascii="Amiri" w:hAnsi="Amiri" w:eastAsia="Amiri" w:cs="Amiri"/>
          <w:color w:val="111111"/>
          <w:sz w:val="28"/>
          <w:sz w:val="28"/>
          <w:szCs w:val="28"/>
          <w:rtl w:val="true"/>
          <w:lang w:bidi="ar-SA"/>
        </w:rPr>
        <w:t>الغريين</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فقهاؤنا على فضل التختم بالذي يلتقط من الدراري من النجف، و لا يسع هذا المختصر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رأس الحسين عليه السّلام فقد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الحنانة و بعضها تنطق أنه دفن عند رأس أبيه أمير المؤمنين عليه السّلام و ذلك كما رواه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Style w:val="FootnoteAnchor"/>
          <w:rtl w:val="true"/>
        </w:rPr>
        <w:footnoteReference w:id="546"/>
      </w:r>
      <w:r>
        <w:rPr>
          <w:rFonts w:ascii="Amiri" w:hAnsi="Amiri" w:eastAsia="Amiri" w:cs="Amiri"/>
          <w:color w:val="111111"/>
          <w:sz w:val="28"/>
          <w:sz w:val="28"/>
          <w:szCs w:val="28"/>
          <w:rtl w:val="true"/>
          <w:lang w:bidi="ar-SA"/>
        </w:rPr>
        <w:t>و غيره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بالحيرة،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الملعون إبن زياد لما بعث برأس الحسين عليه السّلام إلى الشام ردّ إلى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 عنها لا يفتتن به أهلها فصيّره اللّه عند أمير المؤمنين، فالرأس مع الجسد و الجسد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مع الجسد أي بعد ما دفن الرأس هنا ألحقه اللّه بالجسد، و إنما يزار و يصلّى هاهنا لكونه محلا للرأس المقدّس وقتا ما، و يحتمل على بعد أن يكون المراد أن جسد أمير المؤمنين عليه السّلام كالجسد لهذا الرأس الشريف، فكأن الرأس لا يفارق الجسد،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المجلسي</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الكليني في الكافي</w:t>
      </w:r>
      <w:r>
        <w:rPr>
          <w:rStyle w:val="FootnoteAnchor"/>
          <w:rtl w:val="true"/>
        </w:rPr>
        <w:footnoteReference w:id="549"/>
      </w:r>
      <w:r>
        <w:rPr>
          <w:rFonts w:ascii="Amiri" w:hAnsi="Amiri" w:eastAsia="Amiri" w:cs="Amiri"/>
          <w:color w:val="111111"/>
          <w:sz w:val="28"/>
          <w:sz w:val="28"/>
          <w:szCs w:val="28"/>
          <w:rtl w:val="true"/>
          <w:lang w:bidi="ar-SA"/>
        </w:rPr>
        <w:t>روايتين إحداهما عن أبان بن تغلب عن الصادق عليه السّلام أنه مدفون بجنب أمير المؤمنين، و الأخرى عن يزيد بن عمرو بن طلحة عن الصادق أنه مدفون بظهر الكوفة دون قبر أمير المؤمنين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الباب أخبار متكثرة، و جملة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ذلك من أن رأس الحسين عليه السّلام مدفون عند أبيه، و عليه عملهم</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bookmarkStart w:id="124" w:name="pg19892_283026"/>
    </w:p>
    <w:p>
      <w:pPr>
        <w:pStyle w:val="Heading3"/>
        <w:numPr>
          <w:ilvl w:val="2"/>
          <w:numId w:val="1"/>
        </w:numPr>
        <w:rPr/>
      </w:pPr>
      <w:bookmarkStart w:id="125" w:name="__RefHeading___Toc1285340_2314609296"/>
      <w:bookmarkStart w:id="126" w:name="_Toc45"/>
      <w:bookmarkEnd w:id="124"/>
      <w:bookmarkEnd w:id="125"/>
      <w:r>
        <w:rPr>
          <w:rtl w:val="true"/>
        </w:rPr>
        <w:t>وادي السلام‌</w:t>
      </w:r>
      <w:bookmarkEnd w:id="126"/>
    </w:p>
    <w:p>
      <w:pPr>
        <w:pStyle w:val="Heading4"/>
        <w:numPr>
          <w:ilvl w:val="3"/>
          <w:numId w:val="1"/>
        </w:numPr>
        <w:rPr/>
      </w:pPr>
      <w:bookmarkStart w:id="127" w:name="__RefHeading___Toc1285342_2314609296"/>
      <w:bookmarkStart w:id="128" w:name="_Toc46"/>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 أما وادي السلام و إنما سمي بذلك ففيه أخبار كثيرة، و هو إسم أصلي و قد سمّته الأئمة عليه السّلام بهذا الإسم، بل و قد سمّاه النبي صلّى اللّه عليه و اله و سلّم و جبريل بذلك، فهو أما أن يكون لسلامة من دفن فيه من الحساب؛ كما وردت بذلك الأخبار، من أنّ المدفون فيه ليس عليه عذاب البرزخ كما سنذكره، أو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صاحب مجمع البحرين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يقرب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وادي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لبقعة من جنة عدن</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 إنتهى من المجمع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جوامع الكلم و إكمال الدين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رسول اللّه صلّى اللّه عليه و اله و سلّم عن بطنين من قريش كلام تكلّموا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محمد أن لو قد مضى أن هذا الأمر يعود في أهل بيته من بعده، فأعلم رسول اللّه صلّى اللّه عليه و اله و سلّم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 في مجمع قريش بما كان يكتم،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معاشر قريش و قد كفرتم بعدي ثم رأيتموني في كتيبة من أصحابي أضرب وجوهكم و رقابكم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و يكون ذلك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لك، و إثنتان لعليّ بن أبي طالب و موعدكم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السلام، فقال عليه السّلام يا أبان، السلام من ظهر الكوفة، الحديث</w:t>
      </w:r>
      <w:r>
        <w:rPr>
          <w:rFonts w:eastAsia="Amiri" w:cs="Amiri" w:ascii="Amiri" w:hAnsi="Amiri"/>
          <w:color w:val="111111"/>
          <w:sz w:val="28"/>
          <w:szCs w:val="28"/>
          <w:rtl w:val="true"/>
          <w:lang w:bidi="ar-SA"/>
        </w:rPr>
        <w:t>.</w:t>
      </w:r>
      <w:bookmarkStart w:id="129" w:name="pg19892_283027"/>
    </w:p>
    <w:p>
      <w:pPr>
        <w:pStyle w:val="Heading4"/>
        <w:numPr>
          <w:ilvl w:val="3"/>
          <w:numId w:val="1"/>
        </w:numPr>
        <w:rPr/>
      </w:pPr>
      <w:bookmarkStart w:id="130" w:name="__RefHeading___Toc1285344_2314609296"/>
      <w:bookmarkStart w:id="131" w:name="_Toc47"/>
      <w:bookmarkEnd w:id="129"/>
      <w:bookmarkEnd w:id="130"/>
      <w:r>
        <w:rPr>
          <w:rtl w:val="true"/>
        </w:rPr>
        <w:t>[</w:t>
      </w:r>
      <w:r>
        <w:rPr>
          <w:rtl w:val="true"/>
        </w:rPr>
        <w:t>إلحاق أرواح المؤمنين الى وادي السلام</w:t>
      </w:r>
      <w:r>
        <w:rPr>
          <w:rtl w:val="true"/>
        </w:rPr>
        <w:t>]</w:t>
      </w:r>
      <w:bookmarkEnd w:id="131"/>
    </w:p>
    <w:p>
      <w:pPr>
        <w:pStyle w:val="BookText"/>
        <w:rPr/>
      </w:pPr>
      <w:r>
        <w:rPr>
          <w:rFonts w:ascii="Amiri" w:hAnsi="Amiri" w:eastAsia="Amiri" w:cs="Amiri"/>
          <w:color w:val="111111"/>
          <w:sz w:val="28"/>
          <w:sz w:val="28"/>
          <w:szCs w:val="28"/>
          <w:rtl w:val="true"/>
          <w:lang w:bidi="ar-SA"/>
        </w:rPr>
        <w:t>و في دار السلام و الوافي و البحار</w:t>
      </w:r>
      <w:r>
        <w:rPr>
          <w:rStyle w:val="FootnoteAnchor"/>
          <w:rtl w:val="true"/>
        </w:rPr>
        <w:footnoteReference w:id="552"/>
      </w:r>
      <w:r>
        <w:rPr>
          <w:rFonts w:ascii="Amiri" w:hAnsi="Amiri" w:eastAsia="Amiri" w:cs="Amiri"/>
          <w:color w:val="111111"/>
          <w:sz w:val="28"/>
          <w:sz w:val="28"/>
          <w:szCs w:val="28"/>
          <w:rtl w:val="true"/>
          <w:lang w:bidi="ar-SA"/>
        </w:rPr>
        <w:t>و الكافي</w:t>
      </w:r>
      <w:r>
        <w:rPr>
          <w:rStyle w:val="FootnoteAnchor"/>
          <w:rtl w:val="true"/>
        </w:rPr>
        <w:footnoteReference w:id="55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شرقي الأرض و غربها إلّا قال اللّه لروحه إلحقي بوادي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w:t>
      </w:r>
      <w:r>
        <w:rPr>
          <w:rStyle w:val="FootnoteAnchor"/>
          <w:rtl w:val="true"/>
        </w:rPr>
        <w:footnoteReference w:id="554"/>
      </w:r>
      <w:r>
        <w:rPr>
          <w:rFonts w:ascii="Amiri" w:hAnsi="Amiri" w:eastAsia="Amiri" w:cs="Amiri"/>
          <w:color w:val="111111"/>
          <w:sz w:val="28"/>
          <w:sz w:val="28"/>
          <w:szCs w:val="28"/>
          <w:rtl w:val="true"/>
          <w:lang w:bidi="ar-SA"/>
        </w:rPr>
        <w:t>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إلى الظهر، فوقف بوادي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w:t>
      </w:r>
      <w:r>
        <w:rPr>
          <w:rStyle w:val="FootnoteAnchor"/>
          <w:rtl w:val="true"/>
        </w:rPr>
        <w:footnoteReference w:id="555"/>
      </w:r>
      <w:r>
        <w:rPr>
          <w:rFonts w:ascii="Amiri" w:hAnsi="Amiri" w:eastAsia="Amiri" w:cs="Amiri"/>
          <w:color w:val="111111"/>
          <w:sz w:val="28"/>
          <w:sz w:val="28"/>
          <w:szCs w:val="28"/>
          <w:rtl w:val="true"/>
          <w:lang w:bidi="ar-SA"/>
        </w:rPr>
        <w:t>عن أمير المؤمنين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بقعة من بقاع الأرض إلّا قيل لروحه إلحقي بوادي السلام، و إنها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المذكورة</w:t>
      </w:r>
      <w:r>
        <w:rPr>
          <w:rStyle w:val="FootnoteAnchor"/>
          <w:rtl w:val="true"/>
        </w:rPr>
        <w:footnoteReference w:id="55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الأخبار و الآثار أنه بين وادي النجف و الكوفة؛ كأني بهم قعود يتحدّثون على منابر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 هذا المعنى كثيرة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الشيخ ملا محسن بن مرتضى القاشاني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باب مكان أرواح المؤمنين بعد الموت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إلى الظهر فوقف بوادي السلام، كأنه مخاطب الأقوام فقمت بقيامه حتى أعييت، ثم جلست حتى مللت ثم قمت حتى نالني مثل ما نالني أولا، ثم جلست حتى مللت ثم قمت و جمعت ردائي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أشفقت عليك من طول القيام فراحة ساعة ثم طرحت الرداء ليجلس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 إنّ هو إلّا محادثة مؤمن أو موانسته،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انهم لكذلك،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لو كشف لك لرأيتهم حلقا حلقا مخبتين يتحادثون،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أرواح، و ما من مؤمن يموت في بقعة من بقاع الأرض إلّا قيل لروحه إلحقي بوادي السلام، و إنها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المجلسي في البحار</w:t>
      </w:r>
      <w:r>
        <w:rPr>
          <w:rStyle w:val="FootnoteAnchor"/>
          <w:rtl w:val="true"/>
        </w:rPr>
        <w:footnoteReference w:id="557"/>
      </w:r>
      <w:r>
        <w:rPr>
          <w:rFonts w:ascii="Amiri" w:hAnsi="Amiri" w:eastAsia="Amiri" w:cs="Amiri"/>
          <w:color w:val="111111"/>
          <w:sz w:val="28"/>
          <w:sz w:val="28"/>
          <w:szCs w:val="28"/>
          <w:rtl w:val="true"/>
          <w:lang w:bidi="ar-SA"/>
        </w:rPr>
        <w:t>و الشيخ حسن بن أبي الحسن الديلمي في كتاب إرشاد القلوب</w:t>
      </w:r>
      <w:r>
        <w:rPr>
          <w:rStyle w:val="FootnoteAnchor"/>
          <w:rtl w:val="true"/>
        </w:rPr>
        <w:footnoteReference w:id="558"/>
      </w:r>
      <w:r>
        <w:rPr>
          <w:rFonts w:ascii="Amiri" w:hAnsi="Amiri" w:eastAsia="Amiri" w:cs="Amiri"/>
          <w:color w:val="111111"/>
          <w:sz w:val="28"/>
          <w:sz w:val="28"/>
          <w:szCs w:val="28"/>
          <w:rtl w:val="true"/>
          <w:lang w:bidi="ar-SA"/>
        </w:rPr>
        <w:t>و الكليني في الكافي</w:t>
      </w:r>
      <w:r>
        <w:rPr>
          <w:rStyle w:val="FootnoteAnchor"/>
          <w:rtl w:val="true"/>
        </w:rPr>
        <w:footnoteReference w:id="559"/>
      </w:r>
      <w:r>
        <w:rPr>
          <w:rFonts w:ascii="Amiri" w:hAnsi="Amiri" w:eastAsia="Amiri" w:cs="Amiri"/>
          <w:color w:val="111111"/>
          <w:sz w:val="28"/>
          <w:sz w:val="28"/>
          <w:szCs w:val="28"/>
          <w:rtl w:val="true"/>
          <w:lang w:bidi="ar-SA"/>
        </w:rPr>
        <w:t>عن علي بن محمد عن علي بن الحسن، عن الحسين بن راشد، عن المرتجل بن معمّر عن ذريح المحاربي، عن عباية الأسدي،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أمير المؤمنين عليه السّلام إلى الظهر فوقف بوادي السلام كأنه مخاطب لأقوام و ساق الحديث، كما مرّ إلى قوله، و إنها لبقعة من جنة عدن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الكتب المذكورة</w:t>
      </w:r>
      <w:r>
        <w:rPr>
          <w:rStyle w:val="FootnoteAnchor"/>
          <w:rtl w:val="true"/>
        </w:rPr>
        <w:footnoteReference w:id="560"/>
      </w:r>
      <w:r>
        <w:rPr>
          <w:rFonts w:ascii="Amiri" w:hAnsi="Amiri" w:eastAsia="Amiri" w:cs="Amiri"/>
          <w:color w:val="111111"/>
          <w:sz w:val="28"/>
          <w:sz w:val="28"/>
          <w:szCs w:val="28"/>
          <w:rtl w:val="true"/>
          <w:lang w:bidi="ar-SA"/>
        </w:rPr>
        <w:t>العدة عن سهل، عن الحسن بن علي، عن أحمد بن عمر رفعه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ببغداد و أخاف أن يموت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 حيث ما مات، أما أنه لا يبقى مؤمن في شرق الأرض و لا غربها إلّا حشر اللّه روحه إلى وادي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أما أني كأني بهم</w:t>
      </w:r>
    </w:p>
    <w:p>
      <w:pPr>
        <w:pStyle w:val="BookText"/>
        <w:rPr/>
      </w:pPr>
      <w:r>
        <w:rPr>
          <w:rFonts w:ascii="Amiri" w:hAnsi="Amiri" w:eastAsia="Amiri" w:cs="Amiri"/>
          <w:color w:val="111111"/>
          <w:sz w:val="28"/>
          <w:sz w:val="28"/>
          <w:szCs w:val="28"/>
          <w:rtl w:val="true"/>
          <w:lang w:bidi="ar-SA"/>
        </w:rPr>
        <w:t>حلق حلق قعود 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ملا محسن في روضة الوافي من طريق و اللفظ واحد عند مروان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ببغداد و أخاف أن يموت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 حيث ما مات، أما انه لا يبقى مؤمن في شرقي الأرض و لا غربها إلّا حشر اللّه روحه إلى وادي السلام، الحديث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المجلسي في البحار</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علي بن عبد الحميد في كتاب الغيبة باسناده إلى الفضل بن شاذان من أصل كتابه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إلى ظهر الكوفة فلحقناه،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فقد ملئت الجوانح مني علما كنت إذا سألت أعطيت، و إذا سكت ابتدأت، ثم مسح بيده على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علم، و أسفله ثقل، ثم مرّ حتى أتى الغريين فلحقناه و هو مستلقي على الأرض بجسده ليس تحته ثوب، 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أبسط تحتك ثوبي؟،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هل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تربة مؤمن و مزاحمته في مجلسه، فقال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مؤمن قد عرفناها كانت أو تكون، فما مزاحمته بمجلسه،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نباته، لو كشف لكم لألفيتم أرواح المؤمنين في هذه حلق حلق يتزاورون و يتحدّثون، إنّ في هذا الظهر روح كل مؤمن، و بوادي برهوت روح كل كافر، ثم ركب بغلته، و إنتهى إلى المسجد فنظر إليه، و كان بخزف و دنان و 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هدمك، و ويل لمن يشهد هدمك، و ويل لبانيك بالمطبوخ المغير قبلة نوح، و طوبى لمن شهد هدمه مع القائم من أهل بيتي، أولئك خير الأمة مع أبرار العترة، إنتهى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السيد النحرير و المجتهد الحبر فريد العصر و وحيد الدهر السيد مهدي القزويني في رسالته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 في أحكام الهداة</w:t>
      </w:r>
      <w:r>
        <w:rPr>
          <w:rFonts w:eastAsia="Amiri" w:cs="Amiri" w:ascii="Amiri" w:hAnsi="Amiri"/>
          <w:color w:val="111111"/>
          <w:sz w:val="28"/>
          <w:szCs w:val="28"/>
          <w:rtl w:val="true"/>
          <w:lang w:bidi="ar-SA"/>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أنه ما من نفس مؤمن تموت في مشرق الأرض و مغربها إلّا قيل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بوادي السلام، و هو مجمع أرواح المؤمنين ليلا للأنس، و أنهم يخرجون من الجنان إليه ثم يعودون إليها في النهار خصوصا عشية الخميس إلى زوال يوم الجمعة، ثم يستأذنون في زيارة أهاليهم و قبورهم، بل كل جمعة يركبون نياقا من نور و يأتون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132" w:name="pg19892_283031"/>
    </w:p>
    <w:p>
      <w:pPr>
        <w:pStyle w:val="Heading4"/>
        <w:numPr>
          <w:ilvl w:val="3"/>
          <w:numId w:val="1"/>
        </w:numPr>
        <w:rPr/>
      </w:pPr>
      <w:bookmarkStart w:id="133" w:name="__RefHeading___Toc1285346_2314609296"/>
      <w:bookmarkStart w:id="134" w:name="_Toc48"/>
      <w:bookmarkEnd w:id="132"/>
      <w:bookmarkEnd w:id="133"/>
      <w:r>
        <w:rPr>
          <w:rtl w:val="true"/>
        </w:rPr>
        <w:t>وادي السلام روضة من رياض الجنة</w:t>
      </w:r>
      <w:bookmarkEnd w:id="134"/>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 و أن وادي السلام بقعة من بقاع الجنة، و روضة من رياضها، و قد وردت بذلك أخبار كثيرة منها ما مرّ في ذكر الكوفة و فضلها، من رواية المجلسي في الجلد الثاني و العشرين من البحار</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ميمنة الكوفة لروضة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الكتاب المذكور في حديث</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مؤخر الكوفة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حديث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جانب الكوفة الأيمن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في حديث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ميمنة الكوفة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الكوفة روضة من رياض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في التهذيب، و إنّ ميمنته لروضة من رياض الجنة، المراد بالميمنة قبر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ascii="Amiri" w:hAnsi="Amiri" w:eastAsia="Amiri" w:cs="Amiri"/>
          <w:color w:val="111111"/>
          <w:sz w:val="28"/>
          <w:sz w:val="28"/>
          <w:szCs w:val="28"/>
          <w:rtl w:val="true"/>
          <w:lang w:bidi="ar-SA"/>
        </w:rPr>
        <w:t>و فيه عن الصادق عليه السّلام إنّ ميمنة الكوفة روضة من رياض الجنة، الحديث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الصادق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الكوفة نجرت السفينة، و ميمنته رضوان</w:t>
      </w:r>
    </w:p>
    <w:p>
      <w:pPr>
        <w:pStyle w:val="BookText"/>
        <w:rPr/>
      </w:pPr>
      <w:r>
        <w:rPr>
          <w:rFonts w:ascii="Amiri" w:hAnsi="Amiri" w:eastAsia="Amiri" w:cs="Amiri"/>
          <w:color w:val="111111"/>
          <w:sz w:val="28"/>
          <w:sz w:val="28"/>
          <w:szCs w:val="28"/>
          <w:rtl w:val="true"/>
          <w:lang w:bidi="ar-SA"/>
        </w:rPr>
        <w:t>اللّه، الحديث</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عن الصادق عليه السّلام أن النبي في المعراج استأذن اللّه في إتيانه فنزل و صلّى في مسجد الكوفة، و إنّ ميمنته لروضة من رياض الجنة،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567"/>
      </w:r>
      <w:r>
        <w:rPr>
          <w:rFonts w:ascii="Amiri" w:hAnsi="Amiri" w:eastAsia="Amiri" w:cs="Amiri"/>
          <w:color w:val="111111"/>
          <w:sz w:val="28"/>
          <w:sz w:val="28"/>
          <w:szCs w:val="28"/>
          <w:rtl w:val="true"/>
          <w:lang w:bidi="ar-SA"/>
        </w:rPr>
        <w:t>عن الباقر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حبّة العرني و قد مرّ،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لبقعة من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خضر شلال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 و بشائر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السلام الذي قد ورد إنّه ما من مؤمن يموت في بقعة من بقاع الأرض إلّا قيل لروحه إلحقي به، و انها لبقعة من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كفاية، و فيها اليمن و البركة، و الرحمة و الذكر أيضا بوادي السلام، و ذلك ما رواه المجلسي في الجلد الثاني و العشرين من البحار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الكوفة الأيمن ذكر، و أن البركة عن الكوفة إثنى عشر ميلا من حيث أتيته،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البركة عن الكوفة إثنى عشر ميلا من أي الجوانب جئته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بقوله عليه السّلام البركة منه على إثنى عشر ميلا ما كان في جهة الغري إلى حيث انتهت الأميال لبركة قبره عليه السّلام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يمن 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الصادق عليه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بالعراق الكوفة فانّ البركة منها على إثنى عشر ميلا،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ميمنته الكوفة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حبة عن أمير المؤمنين عليه السّلام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منه على رأس إثنى عشر ميلا من حيث ما جئته،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جانبه الأيمن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البركة منه على إثنى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البركة منه على إثنى عشر ميلا من أي الجوانب جئته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روضة من رياض الجنة، و ميمنته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عن الصادق عليه السّلام إنّ الصلاة الفريضة بمسجد الكوفة بحجّة و البركة منه على إثنى عشر ميلا، و يمينه يمن، الحديث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الواردة فيه</w:t>
      </w:r>
      <w:r>
        <w:rPr>
          <w:rFonts w:eastAsia="Amiri" w:cs="Amiri" w:ascii="Amiri" w:hAnsi="Amiri"/>
          <w:color w:val="111111"/>
          <w:sz w:val="28"/>
          <w:szCs w:val="28"/>
          <w:rtl w:val="true"/>
          <w:lang w:bidi="ar-SA"/>
        </w:rPr>
        <w:t>.</w:t>
      </w:r>
      <w:bookmarkStart w:id="135" w:name="pg19892_283034"/>
    </w:p>
    <w:p>
      <w:pPr>
        <w:pStyle w:val="Heading4"/>
        <w:numPr>
          <w:ilvl w:val="3"/>
          <w:numId w:val="1"/>
        </w:numPr>
        <w:rPr/>
      </w:pPr>
      <w:bookmarkStart w:id="136" w:name="__RefHeading___Toc1285348_2314609296"/>
      <w:bookmarkStart w:id="137" w:name="_Toc49"/>
      <w:bookmarkEnd w:id="135"/>
      <w:bookmarkEnd w:id="136"/>
      <w:r>
        <w:rPr>
          <w:rtl w:val="true"/>
        </w:rPr>
        <w:t>في وجود الملائكة النقالة</w:t>
      </w:r>
      <w:bookmarkEnd w:id="137"/>
    </w:p>
    <w:p>
      <w:pPr>
        <w:pStyle w:val="BookText"/>
        <w:rPr/>
      </w:pPr>
      <w:r>
        <w:rPr>
          <w:rFonts w:ascii="Amiri" w:hAnsi="Amiri" w:eastAsia="Amiri" w:cs="Amiri"/>
          <w:color w:val="111111"/>
          <w:sz w:val="28"/>
          <w:sz w:val="28"/>
          <w:szCs w:val="28"/>
          <w:rtl w:val="true"/>
          <w:lang w:bidi="ar-SA"/>
        </w:rPr>
        <w:t>و فيه الملائكة النقالة الذين ينقلون الأموات إلى ما يناسبهم من المقام، و فيه أخبار كثيرة نذكر طرفا منها؛ و ذلك أنهم يسلبون نعش الميت و يضعون آخر مكانه بحيث لا يشعر بهم أحد، و يدفنونه ما يناسبه، و قد نطقت بذلك الأخبار، و دلّت عليه الآثار من طرق الأئمة الأطهار حتى صار كالشمس في رابعة النهار، و ما يجحد ذلك إلّا ظلوم ختّار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الشيخ محمّد بن المرتضى الملقب بملا محسن الكاشاني في آخر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معتصم الشيعة في أحكام الشريعة</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 صلّى اللّه على محمد و اله الطاهرين، أما بعد فمن جملة الأحاديث التي تدلّ على وجود الملائكة النقالة للموتى، ما رواه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أماليه مرفوعا إلى أبي عبد اللّه عليه السّلام قال،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ينقلون أموات العباد حيث يناسبهم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ميثم التمار،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أتأذن لي أن أنقل أمي إلى طيبة؟،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صالحة لنقلوها إليها دونك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الغرر و الدرر</w:t>
      </w:r>
      <w:r>
        <w:rPr>
          <w:rStyle w:val="FootnoteAnchor"/>
          <w:rtl w:val="true"/>
        </w:rPr>
        <w:footnoteReference w:id="572"/>
      </w:r>
      <w:r>
        <w:rPr>
          <w:rFonts w:ascii="Amiri" w:hAnsi="Amiri" w:eastAsia="Amiri" w:cs="Amiri"/>
          <w:color w:val="111111"/>
          <w:sz w:val="28"/>
          <w:sz w:val="28"/>
          <w:szCs w:val="28"/>
          <w:rtl w:val="true"/>
          <w:lang w:bidi="ar-SA"/>
        </w:rPr>
        <w:t>أنه جي‌ء إلى عمر بن الخطاب بعبد قد قتل مولاه فأمر عمر بقصاصه،</w:t>
      </w:r>
    </w:p>
    <w:p>
      <w:pPr>
        <w:pStyle w:val="BookText"/>
        <w:rPr/>
      </w:pPr>
      <w:r>
        <w:rPr>
          <w:rFonts w:ascii="Amiri" w:hAnsi="Amiri" w:eastAsia="Amiri" w:cs="Amiri"/>
          <w:color w:val="111111"/>
          <w:sz w:val="28"/>
          <w:sz w:val="28"/>
          <w:szCs w:val="28"/>
          <w:rtl w:val="true"/>
          <w:lang w:bidi="ar-SA"/>
        </w:rPr>
        <w:t>فسأله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قتلت مولاك؟</w:t>
      </w:r>
    </w:p>
    <w:p>
      <w:pPr>
        <w:pStyle w:val="BookText"/>
        <w:rPr/>
      </w:pPr>
      <w:r>
        <w:rPr>
          <w:rFonts w:ascii="IRNazanin" w:hAnsi="IRNazanin" w:eastAsia="IRNazanin"/>
          <w:color w:val="111111"/>
          <w:sz w:val="28"/>
          <w:sz w:val="28"/>
          <w:szCs w:val="28"/>
          <w:rtl w:val="true"/>
          <w:lang w:bidi="fa-IR"/>
        </w:rPr>
        <w:t>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طالبني من نفسي، فقتلته، فأمر أمير المؤمنين بنبش قبره فنبشوه فلم يجدوه،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حبيبي محمد رسول اللّه صلّى اللّه عليه و اله و سلّم 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أمتي عمل قوم لوط يحشر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هذا الحديث أبو الفتوح في تفسيره المسمّى بفخر الرازي</w:t>
      </w:r>
      <w:r>
        <w:rPr>
          <w:rStyle w:val="FootnoteAnchor"/>
          <w:rtl w:val="true"/>
        </w:rPr>
        <w:footnoteReference w:id="573"/>
      </w:r>
      <w:r>
        <w:rPr>
          <w:rFonts w:ascii="Amiri" w:hAnsi="Amiri" w:eastAsia="Amiri" w:cs="Amiri"/>
          <w:color w:val="111111"/>
          <w:sz w:val="28"/>
          <w:sz w:val="28"/>
          <w:szCs w:val="28"/>
          <w:rtl w:val="true"/>
          <w:lang w:bidi="ar-SA"/>
        </w:rPr>
        <w:t>، و زاد فيه؛ أن أمير المؤمنين قال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ننبش القبر عن مولاك فان وجدناه علمنا أنك كاذب في دعواك، و إلّا فانت الكاذب، ثم نبشوه فلم يجدوه،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حدّثني بذلك الشيخ حاجي مرزا حسين النوري عن أبي الفتوح، إنتهى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الغرر</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 أيضا مما يستدلّ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وجود الملك النقال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غوالي اللئالي بسند صحيح عن كميل ابن زياد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أدفنوا موتاكم أنّى شئتم فلو كانوا صلحاء أبرار لنقلتهم الملائكة إلى جوار بيت اللّه الحرام و مدينة رسول اللّه المعظمة، و لو كانوا فسقاء أشرار لنقلتهم الملائكة إلى حيث يجدونه أهلا 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المذكور</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شيخ الطائفة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مرفوعا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و ساق الحديث، و هو جيد لا مناسبة لذكره؛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w:t>
      </w:r>
    </w:p>
    <w:p>
      <w:pPr>
        <w:pStyle w:val="BookText"/>
        <w:rPr/>
      </w:pPr>
      <w:r>
        <w:rPr>
          <w:rFonts w:ascii="Amiri" w:hAnsi="Amiri" w:eastAsia="Amiri" w:cs="Amiri"/>
          <w:color w:val="111111"/>
          <w:sz w:val="28"/>
          <w:sz w:val="28"/>
          <w:szCs w:val="28"/>
          <w:rtl w:val="true"/>
          <w:lang w:bidi="ar-SA"/>
        </w:rPr>
        <w:t>رسول اللّه كيف يكون انتقال الميت و وضع آخر مكانه،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سبعين ألف ملك يقال لهم النقالة ينشرون في مشارق الأرض و مغاربها فيأخذون أموات العباد و يدفنون كلا منهم مكانا يستحقه، و أنّهم يسلبون جسد الميت عن نعشه و يضعون آخر مكانه، من حيث لا تدرون و لا تشعرون، و ما ذلك ببعيد،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ملا حسين النوري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سبعين ألف ملك يقال لهم النقالة،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كتاب الزوائد و الفوائد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عبد اللّه عليه السّلام و ذكر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طاووس الحديث في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ملا حسين النوري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 المجاميع المعتبرة عن أمالي الشيخ عن الصادق عليه السّلام قال، قال رسول اللّه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ينقلون الأموات إلى حيث يناسبهم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ميثم التمار،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أتأذن لي أن أنقل أمي إلى طيبة،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صالحة لينقلونها إليها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غرر المرتضى أنه جي‌ء إلى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قتل مولاه إلى آخره، و قد مرّ إلى أن قال،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يستدلّ به على وجود الملائكة النقالة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الغوالي اللئالي عن كميل بن زياد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موتاكم أنّى شئتم فلو كانوا</w:t>
      </w:r>
    </w:p>
    <w:p>
      <w:pPr>
        <w:pStyle w:val="BookText"/>
        <w:rPr/>
      </w:pPr>
      <w:r>
        <w:rPr>
          <w:rFonts w:ascii="Amiri" w:hAnsi="Amiri" w:eastAsia="Amiri" w:cs="Amiri"/>
          <w:color w:val="111111"/>
          <w:sz w:val="28"/>
          <w:sz w:val="28"/>
          <w:szCs w:val="28"/>
          <w:rtl w:val="true"/>
          <w:lang w:bidi="ar-SA"/>
        </w:rPr>
        <w:t>صلحاء أبرار لنقلتهم الملائكة 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خبرا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الملائكة النقالة ما يغني عن الإعادة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 فهذه الأحاديث دلّت على وجود الملائكة النقالة، و أنهم ينقلون الميت إلى حيث ما يناسبه</w:t>
      </w:r>
      <w:r>
        <w:rPr>
          <w:rFonts w:eastAsia="Amiri" w:cs="Amiri" w:ascii="Amiri" w:hAnsi="Amiri"/>
          <w:color w:val="111111"/>
          <w:sz w:val="28"/>
          <w:szCs w:val="28"/>
          <w:rtl w:val="true"/>
          <w:lang w:bidi="ar-SA"/>
        </w:rPr>
        <w:t>.</w:t>
      </w:r>
      <w:bookmarkStart w:id="138" w:name="pg19892_283038"/>
    </w:p>
    <w:p>
      <w:pPr>
        <w:pStyle w:val="Heading4"/>
        <w:numPr>
          <w:ilvl w:val="3"/>
          <w:numId w:val="1"/>
        </w:numPr>
        <w:rPr/>
      </w:pPr>
      <w:bookmarkStart w:id="139" w:name="__RefHeading___Toc1285350_2314609296"/>
      <w:bookmarkStart w:id="140" w:name="_Toc50"/>
      <w:bookmarkEnd w:id="138"/>
      <w:bookmarkEnd w:id="139"/>
      <w:r>
        <w:rPr>
          <w:rtl w:val="true"/>
        </w:rPr>
        <w:t>نقل الأموات الى النجف‌</w:t>
      </w:r>
      <w:bookmarkEnd w:id="140"/>
    </w:p>
    <w:p>
      <w:pPr>
        <w:pStyle w:val="BookText"/>
        <w:rPr/>
      </w:pPr>
      <w:r>
        <w:rPr>
          <w:rFonts w:ascii="Amiri" w:hAnsi="Amiri" w:eastAsia="Amiri" w:cs="Amiri"/>
          <w:color w:val="111111"/>
          <w:sz w:val="28"/>
          <w:sz w:val="28"/>
          <w:szCs w:val="28"/>
          <w:rtl w:val="true"/>
          <w:lang w:bidi="ar-SA"/>
        </w:rPr>
        <w:t>فإن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حجّتك بهذه الأخبار، و أنها مطلقة، فكيف استدلالك بها على أنهم ينقلون الميت إلى وادي السلام بالخصوص، و إنما تنطق الأخبار أنهم ينقلون إلى المشاهد المشرّفة،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أولى من نقلي لهذه الأخبار المطلقة إثباتا لوجود النقالة، و ثانيا قد مرّ أنها خصوصا إلى وادي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شرق الأرض و غربها إلى أن قال اللّه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إلتحقي بوادي السلام، و بينا أنها بقعة من بقاع الجنة، و أنّ اجتماعهم فيها حلق حلق فان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الذي أردته لم يتم و إن الأرواح تجتمع فيها، فالأجساد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بينت وجود النقالة فاشتهر نقلهم للأموات إلى وادي السلام ما دلّت على ذلك الآثار، و ملي‌ء الأصقاع و الأقطار حتى لشهرته صار كالشمس في رابعة النهار، و يكون الجاحد لذلك كالجاحد للأئمة الأطهار، و لو أردت إحصاء ذلك لما أحصيت جزء من عشر المعشار مما هو مذكور في كتب السير و الأخبار، و كذا المحفوظ على ألسنة الفضلاء و العلماء و المشايخ الأخيار الأبرار، و 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مجلدات، فكيف و إنما القصد منا الاختصار، فاذكر ما يسهل علينا بعون الملك الغفّار ما وقع في عصرنا في ذلك من الآثار، إذ لا حصر لجميع ما سلف من الأعصار، و ذلك أن عندنا أولا نقل الأموات إلى المشاهد المشرّفة مطلق على التعيين، و هذا مذهب شيخنا الأكبر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إلى النجف الأشرف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شيخنا الحاج مرزا حسين النوري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الفقهاء الشيخ جعفر النجفي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المبين في</w:t>
      </w:r>
    </w:p>
    <w:p>
      <w:pPr>
        <w:pStyle w:val="BookText"/>
        <w:rPr/>
      </w:pPr>
      <w:r>
        <w:rPr>
          <w:rFonts w:ascii="Amiri" w:hAnsi="Amiri" w:eastAsia="Amiri" w:cs="Amiri"/>
          <w:color w:val="111111"/>
          <w:sz w:val="28"/>
          <w:sz w:val="28"/>
          <w:szCs w:val="28"/>
          <w:rtl w:val="true"/>
          <w:lang w:bidi="ar-SA"/>
        </w:rPr>
        <w:t>تصويب رأي المجتهدين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في جملة كلام له في تأييد النبش للحمل إلى قبور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جريان سيرة الإمامية على ذلك ما نقل كثيرا من رؤيا أشخاص دفنوا في جوار الأئمة عليه السّلام فاتفق أن حفرت قبورهم فرأوا فيها غيرهم، و بالعكس، و ما نقل من الأطياف المقرونة بالمعاجز كفاية، و هي كثيرة لا يمكن جمعها في كتاب، و يؤيّده ما اشتهر بين الإمامية من ثبوت الملائكة النقالة، و نقلوا في ذلك انقالا غريبة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رؤيا عمّته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5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 ما اتفق في كربلاء من أنّهم حفروا قبرا فوجدوا فيه رجلا مؤمنا مات في بعض بلاد النصارى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Style w:val="FootnoteAnchor"/>
          <w:rtl w:val="true"/>
        </w:rPr>
        <w:footnoteReference w:id="5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عشّارا مات فدفن في أرض النجف، و رجلا مؤمنا دفن في مقام يسمّى الخطوة قريب البصرة، فاتفق أنه حفر قبر العشار فوجدوا فيه ذلك المؤمن، ثم جاءوا إلى موضع قبر المؤمن فوجدوا فيه 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الحاج مرزا حسين النوري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صاحب كشف الغطاء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المبين في تصويب رأي المجتهدين و تخطئة الإخباريين</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عمّة لي كانت من صالحات النساء و عابداتهن، ذكرت لوالدي أنها رأت نعشا محمولا من جهة البصرة و معه خلق كثير لباسهم البياض فسألتهم لمن هذا النعش؟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لأغا محمد، و قد كانت على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أغا محمد، و كان أغا محمد الكبير المشهور بالتقوى و الصلاح و العلم حاجا في تلك السنة و توجّه من مكّة على طريق البصرة، فأرّخ والدي المرحوم ليلة المنام؛ فلما رجع أصحابه أخبروا عن موته في تلك الليلة، إنتهى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رؤي بالعيان دون المنام؛ و ذلك ما هو مشهور على الأفواه من</w:t>
      </w:r>
    </w:p>
    <w:p>
      <w:pPr>
        <w:pStyle w:val="BookText"/>
        <w:rPr/>
      </w:pPr>
      <w:r>
        <w:rPr>
          <w:rFonts w:ascii="Amiri" w:hAnsi="Amiri" w:eastAsia="Amiri" w:cs="Amiri"/>
          <w:color w:val="111111"/>
          <w:sz w:val="28"/>
          <w:sz w:val="28"/>
          <w:szCs w:val="28"/>
          <w:rtl w:val="true"/>
          <w:lang w:bidi="ar-SA"/>
        </w:rPr>
        <w:t>غير حصر لكثرة من سمعت منهم، و هو كان في عصر السيد الأعظم و البحر الخضم، و الحبر الربّاني، و الفقيه النوراني سيدنا الأكبر السيد مهدي بحر العلوم الطباطبائي رجلا من أهل الصلاح و السداد، و من المشتغلين الفضلاء و أهل الرشاد، و كان من أهل الورع و الزهد فمرض و مات، و بعد مضي مدّة من موته جاء رجل فسأله عنه فأخبر بموته،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أمانة عنده فلمن أوصى فارشده على أهله و وصيه فسألهم،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مما تقول شيئا، و لا أوصى بشي‌ء فجاء الرجل من فوره إلى السيد الموما إليه و أخبره بقصّته،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أخرج الليلة إلى وادي السلام، و ادعوا اللّه بهذه الدعاء ثم نادي صاحبك وسله حاجتك، و أتني بالجواب فمضى الرجل و عاد من الغد،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ناديته مرارا فلم يجبني أحد،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يا هذا أسرع في خلاص صاحبك، و سر هذه الليلة إلى شرق خندق الكوفة، من ذلك الجانب و ادعوا الدعاء و ناده و أتني بالجواب، فمضى الرجل و عاد من الغد،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لما ناديته أجابني مجيب بصوت ضعيف،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السيد وسله أن يخلصني مما أنا فيه، و سبب ذلك أن لي إبنة عمّ منعتها عن التزويج، و لم أتزوجّها أنا، و هي حيّة فلأجل ذلك أصابني ما أصابني فان خلّصتني دللتك على أمانتك؛ فلما سمع السيد ذلك سار مسرعا إليها مع من معه و لم يزل معها حتى زوّجها رجل من أصحابه فرضيت عن إبن عمّها، ثم أمر السيد الرجل أن يخرج إلى وادي السلام و يناديه، فمضى الرجل و عاد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أول صوت ناديته،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خيرا ما مضى، و بلّغ سلامي على السيد، و قل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عدت إلى وادي السلام من حين رضيت عني إبنة عمّي، و إنّ أمانتك في المكان الفلاني فرجعت فوجدت أمانتي كما وصف لي، و هذه كرامة إلى سيدنا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رؤي 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المنام، و ذلك ما حرّره بيده و سطر برسمه شيخنا الأكمل، و المجتهد الأفضل خرّيت الفقاهة، الشيخ محمد طه نجف</w:t>
      </w:r>
    </w:p>
    <w:p>
      <w:pPr>
        <w:pStyle w:val="BookText"/>
        <w:rPr/>
      </w:pPr>
      <w:r>
        <w:rPr>
          <w:rFonts w:ascii="Amiri" w:hAnsi="Amiri" w:eastAsia="Amiri" w:cs="Amiri"/>
          <w:color w:val="111111"/>
          <w:sz w:val="28"/>
          <w:sz w:val="28"/>
          <w:szCs w:val="28"/>
          <w:rtl w:val="true"/>
          <w:lang w:bidi="ar-SA"/>
        </w:rPr>
        <w:t>رسالة في أحوال جدّه الأكبر أبو ذرّ زمانه، الذي يضرب به المثل في التقى و الصلاح الشيخ نجف فكان ما حرّره فصل في حكايات عنه 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لي عنه خالي الجواد أنه كان رجل من أهل النجف يعتاد الخروج إلى قبور المؤمنين خارج البلد لزيارتهم، و قراءة القرآن هناك عشية كل خميس فخرج يوما على عادته و تأخر في رجوعه حتى غربي الشمس،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بنية الرجوع، و إذا أنا أرى من بعيد جماعة مقبلين من جهة القبلة على خيول لهم، فخطر في بالي أنّهم من أعوان الظلمة جاءوا يتجسسون عمّن يدفن خفية فلم أشعر إلّا و هم عندي، و إذا هم أناس أعرفهم من علماء النجف، فسلّمت عليهم بأسمائهم، فقال لي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تظن، و انما نحن ملائكة على صورهم جئنا لتشييع هذا الرجل، و إذا معهم رجل أعرفه من الحويزة، و إذا نحن في مكان متسع مرتفع مشرق منير، و إذا الجماعة يهنّون ذلك الرجل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مبارك، منزل مبارك، ثم وضع السماط و فيه الفواكه، و كان الذي يقرب إلي منا التين فأكلوا و أكلت معهم، فبينما نحن في الأكل إذ التفت إلى الرجل المشيع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يطلبني شيئا من التمن أتريده،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حاضرا فلا بأس، و إذا شخص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أفرش رداءك ففرشته، و وضع التمن فيه، فاذا أنا في مكان الأول لا أرى شيئا من ذلك إلّا التمن في ردائي فجئت به و دفعته إلى أهلي و لم أخبرها بشي‌ء ثم أرّخت القضية فجاءوا بعد مدّة بجنازة ذلك الرجل فسألهم عن يوم وفاته فطابق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خبرهم يوم تلك القضية، و سألنا عن أحواله و أعماله،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الإخلاص و الاهتمام في إقامة عزاء سيد الشهداء عليه السّلام و أنه كان يبذل في محفل عزائه أموالا كثيرة، حتى أنه كان يحمل القربة بنفسه و فيها القند و السكر و يسقي المستمعين،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مدّة أشهر حتى مررت،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نشم منك رائحة التين، و بقينا أيضا مدّة أشهر نأكل من ذلك التمن حتى قالت لي إمرأتي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من هذا التمن إنّك جئتنا به و لم يكن عندنا غيره، و نحن نأكل منه و لا ينفد، فنفد حينئذ، و هذه الحكاية ربما</w:t>
      </w:r>
    </w:p>
    <w:p>
      <w:pPr>
        <w:pStyle w:val="BookText"/>
        <w:rPr/>
      </w:pPr>
      <w:r>
        <w:rPr>
          <w:rFonts w:ascii="Amiri" w:hAnsi="Amiri" w:eastAsia="Amiri" w:cs="Amiri"/>
          <w:color w:val="111111"/>
          <w:sz w:val="28"/>
          <w:sz w:val="28"/>
          <w:szCs w:val="28"/>
          <w:rtl w:val="true"/>
          <w:lang w:bidi="ar-SA"/>
        </w:rPr>
        <w:t>استغربت من حيث بعد ملاقاة الأحياء للأموات في اليقظة لكنّها مأثورة في أخبارنا عن الأئمة الطاهرين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فيما رسم في أحوال جدّه في الفصل 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الجواد،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النجف في التكية التي في الصحن التي هي مقرّ الندوات رجل منهم، و كان شيعيا فحكى أنه اتفق له أنه خرج من التكية إلى الصحن في ليلة مقمرة،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متكأ على الدكة الطويلة مقابلا لباب الصحن مما يلي السوق الكبير التي في المشرق، و قد هدأت العيون، و غلّقت الأبواب فبينما أنا كذلك، و إذ اسمع صوت الباب تفتح فقلت في نفسي كأن الحارس للصحن تواعد مع بعض اللّصوص ليسرق بعض المعلقات من الحرم الشريف، و إذا بالباب قد انفتح و دخل بعير عليه جنازة و معها رجل بيده عصا فجاء حتى دنا من المسرجة فأناخ البعير و أنزل الجنازة، ثم أومى بعصاه إلى صخرة هناك فانقلعت و خرجت منها جنازة فدحاها ذلك الرجل بيده في الهواء مما يلي القبلة فذهب و أنا أسمع لها خريرا في الهواء، ثم أنزل الجنازة التي معه وردّ عليها الصخرة ثم رجع، و انغلقت الباب كما كانت، إنتهى، ما ذكره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طه نجف يعبّر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الجواد يعني به الشيخ الأعلم و البحر الخضم التقي الصالح و النقي الزاهد الشيخ جواد نجف، و 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ذلك عن أبيه الورع الهمام السميدع الذي يعبّر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زمانه أنه سلمان عصره، و كان مسلم الفضيلة بالعلم، و كذا بالتقى و الورع و الزهد عند علماء عصره كمثل السيد الأكبر الذي قدّمنا ذكره السيد مهدي بحر العلوم، و الشيخ الأعظم المتقدّم الذكر أيضا الشيخ جعفر، و الشيخ الفقيه الشيخ علي بن الشيخ جعفر، و الشيخ الحبر عنه المصلح بين الدولتين الشيخ موسى بن الشيخ جعفر، و الشيخ النحرير الشيخ حسن بن الشيخ جعفر، و الشيخ العالم الشيخ محمد، بل علماء عصره أجمع إتخذوه إماما في صلاة</w:t>
      </w:r>
    </w:p>
    <w:p>
      <w:pPr>
        <w:pStyle w:val="BookText"/>
        <w:rPr/>
      </w:pPr>
      <w:r>
        <w:rPr>
          <w:rFonts w:ascii="Amiri" w:hAnsi="Amiri" w:eastAsia="Amiri" w:cs="Amiri"/>
          <w:color w:val="111111"/>
          <w:sz w:val="28"/>
          <w:sz w:val="28"/>
          <w:szCs w:val="28"/>
          <w:rtl w:val="true"/>
          <w:lang w:bidi="ar-SA"/>
        </w:rPr>
        <w:t>الجماعة، فكان العلماء يقصدون إلى المسجد الذي يصلّي فيه المشهور بمسجد الهندي، و هو أكبر المساجد التي في النجف و أعظمها فيأتمون به، و المسجد على عظمه يمتلئ من العلماء حتى إذا أراد أحد من سائر الناس أن يصلّي خلفه لم يجد مكانا فيرجع، و هو الشيخ المذكور 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مدائح كثيرة ليس هذا محلّها، بل أفردنا له بابا في تاريخنا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شوهد بالعيان دون المنام ما هو المشهور عند الوضيع و الرفيع و الداني و الشفيع و عند العلماء و الفضلاء و الأتقياء و الصلحاء لا سبيل إلى تعداد أسمائهم أحدهم الشيخ الفاضل و التقي النقي الزاهد الشيخ محمد الشهير بالخواجة، و ذلك سمعتها منه و من أمثاله مرارا عديدة في مجالس كثيرة حكاية عن الشيخ المفخم، و الطود الخضم، و العالم الأعظم صاحب الكرامات الظاهرة التي سارت بذكرها الركبان الذي طبق بذكره ما هو الغرب و الشرق الشيخ مهدي ملا كتاب، و سيأتي عقب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الخواجة المذكور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مهدي ملا كتاب كان في كل يوم خميس أوّل الصبح يأخذ عصاه مع كوز صغير فيه ماء و يقصد من النجف الأشرف إلى كربلاء فيدخل كربلاء عشية ليلة الجمعة فيزور الحسين عليه السّلام فاذا أصبح عاد إلى النجف فبقي على هذه الحال سنين عديدة حتى كبر و عجز عن السير فجعل علماء عصره يلوموه،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عاجز، و هذا تكليف ما لا يطاق، و أنت أجلّ من أن نوبخك، و لعل الإمام ما يرضي بفعلك لعدم قواك فلما كثر عليه الكلام و القيل و 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عجيبا لهم لا يلوموني إني أطلب ضائعة ذهبت مني لعلّي أجدها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الضائعة؟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ألحوا عليه بالسؤال،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ألجأتموني إلى كشف الحال، و ذلك أني خرجت ذات سنة على عادتي، و كان الوقت صائف و الحرّ هجير شديد و الريح</w:t>
      </w:r>
    </w:p>
    <w:p>
      <w:pPr>
        <w:pStyle w:val="BookText"/>
        <w:rPr/>
      </w:pPr>
      <w:r>
        <w:rPr>
          <w:rFonts w:ascii="Amiri" w:hAnsi="Amiri" w:eastAsia="Amiri" w:cs="Amiri"/>
          <w:color w:val="111111"/>
          <w:sz w:val="28"/>
          <w:sz w:val="28"/>
          <w:szCs w:val="28"/>
          <w:rtl w:val="true"/>
          <w:lang w:bidi="ar-SA"/>
        </w:rPr>
        <w:t>سموم فحين ما خرجت من النجف و نزلت إلى الوادي و خرجت عن المقابر جفّ الماء الذي في الكوز الذي معي لشدّة الحرّ، و لفحة الهجير، فلم يعوقني ذلك إلى أن بعدت عن المقابر فأصابني العطش حتى ظمأت و دلع لساني و قصرت شفتاي، و صار على عيني كالدخان، و ضللت الطريق و لا أدري أين صرت، و ذهب عن اختياري فصرت لا أسمع و لا أبصر و لا أميّز و قصرت خطاي، و قلّت قواي، إلّا أني من اللّه أجد نفسي أعلو مرتفعا، و أهبط واديا، و سيري رويدا رويدا، فمن لطف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بركات الأئمة عليه السّلام إذ رأيت كأني صعدت على شي‌ء كالتل العظيم؛ فلمّا علوته انكشف بصري فرأيت كأن تحت ذلك التل خياما منصوبة و بيوتا معقودة لا أوّل لها، و لا منتهى لآخرها لكثرتها؛ فلما رأيت ذلك حدث فيّ نشاط،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الماء، ثم قصدت الخيام فوقعت على أول خيمة، و إذا هي كبيرة واسعة، و فيها أقوام فحين 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و سهلا قدّمت علينا يا شيخ مهدي خير مقدم، ثم أستقبلوني و أجلسوني معهم،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عطشان، ثم جاءوني بقدح من البلور فيه ماء؛ فلما أخذته و وضعته على فمي وجدت برودته في كبدي فشربت حتى أرتويت و رجعت إلى نفسي، وردّ عقلي و استقرّ بدني، و انكشف بصري، فجعلت أنظر إلى ذلك المكان و إذا به مدّ البصر، و فيه الخيام المنصوبة الملونة بالألوان المختلفة من الحرير و الديباج بجميع ألوانه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أحمر، و أصفر، و أخضر، و أبيض، و أزرق، و ما شاكل ذلك و الأرض معشبة خضرة نضرة بالرياحين و الورد الملون، و في تلك الخيام الأسرة و فرش و متكأت على ألوان أخر، و فيها أناس لم أر مثل صفتهم، و لا مثل ثيابهم، و لا مثل عمائمهم، و كلّهم عليهم الهيبة و الكمال و على رؤسهم التيجان إلّا أني لم أعرفهم، و ما عرفت منهم إلّا أشخاص قليلون بعضهم علما و بعضهم علماء؛ فلما رأيت ذلك نهضت و سلّمت عليهم و قلت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فلان و فلان و فلان؟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كنتم أمواتا فمن أحياكم؟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وادي السلام و فضله عند اللّه؟ و ان هذا وادي السلام و نحن أخوانك المؤمنون، و فيه مجتمعين، فعند ذلك جعلت أسألهم و يسألوني عن الذين تقدّموا عن الذين تركوهم في الدنيا فاذا أخبرتهم عنه فان كان حيا رجوه أن يصل إليهم، و إن قد مات فان كان وصل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جاء إلينا، و الذي لم يصل إليهم،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هوى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سألتهم عن العلماء الذين تقدّموا فجعلوا يصفون لي أماكنهم و مراتبهم حتى سألتهم عن السيد الأعظم السيد مهدي الطباطبائي، و كان حينئذ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تسأل عن هذا و نحن لا نصل إلى مقامه، و ما أعد اللّه له، بل يمرّ علينا بعض الأحيان فنراه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أنا هل لي معكم مكان؟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تلك خيمتك، ثم أرونيها، و جاءوا بمائدة فيها فواكه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فدنوت و أكلت من التين حتى اكتفيت، ثم إني ألقيت نفسي من شدّة ما أصابني فنمت فما انتبهت من نومي إلّا و أرى نفسي على الأرض، و لم أر من ذلك شيئا و لم أر سوى قرب المقابر و جدران النجف، فنهضت و عدت فهذه ضائعتي، و أنتم تلومونني على ترك زيارتي، و أنا أريد أن أنظر إليها مرة أخرى، فلما سمعوا ذلك منه عجبوا و شاع ذلك عنه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رأى بالعيان ما رواه الشيخ الحاج مرزا حسين النوري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أئمة العراق و بقية المتقين الذين تمدّ لهم الأعناق جامع درجات الورع و السداد الشيخ</w:t>
      </w:r>
    </w:p>
    <w:p>
      <w:pPr>
        <w:pStyle w:val="BookText"/>
        <w:rPr/>
      </w:pPr>
      <w:r>
        <w:rPr>
          <w:rFonts w:ascii="IRNazanin" w:hAnsi="IRNazanin" w:eastAsia="IRNazanin"/>
          <w:color w:val="111111"/>
          <w:sz w:val="28"/>
          <w:sz w:val="28"/>
          <w:szCs w:val="28"/>
          <w:rtl w:val="true"/>
          <w:lang w:bidi="fa-IR"/>
        </w:rPr>
        <w:t>جواد</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فقرأ المقدمات المألوفة، ثم حضر الأبحاث العالية على الشيخ علي و الشيخ موسى و الشيخ حسن آل كاشف الغطاء و الشيخ محمد حسن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مشهورا بالزهد و الصلاح، اتفقت الكلمة على وثاقته و جلالته و عدالته و تقدمه، قام مقام والده في المرجعية و إمامة الجماعة في الجامع الهندي فاقتدى به عامة أهل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مع والده بحجرة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السيد موسى الطالقاني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الشيخ الجليل الذي لم ير له في عصره بديل، الشيخ حسين نجف، و السيد الصالح الورع التقي السيد مرتضى النجفي كلاهما عن الشيخ العالم العامل الكامل عمدة الفقهاء الأطياب جناب الشيخ تقي ملا كتاب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ولد في النجف الاشرف و أخذ مقدمات العربية عن أبيه، و عن فضلاء عصره ثم حضر على الشيخ محمد علي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محمد مهدي بحر العلوم، و السيد مير علي الطباطبائي، و 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بلغ مقام الإجتهاد تصدى للتدريس فتخرج عليه لفيف من الأفاضل و منح له إجازات في الرواية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حدود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في داره بمحلة العمارة قرب مسجد الملا أحمد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المتوفى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جواد المتوفى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الدلائل الباهرة في فقه العترة الطاهرة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رسائل في أبواب 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الشيخ</w:t>
      </w:r>
    </w:p>
    <w:p>
      <w:pPr>
        <w:pStyle w:val="BookText"/>
        <w:rPr/>
      </w:pPr>
      <w:r>
        <w:rPr>
          <w:rFonts w:ascii="Amiri" w:hAnsi="Amiri" w:eastAsia="Amiri" w:cs="Amiri"/>
          <w:color w:val="111111"/>
          <w:sz w:val="28"/>
          <w:sz w:val="28"/>
          <w:szCs w:val="28"/>
          <w:rtl w:val="true"/>
          <w:lang w:bidi="ar-SA"/>
        </w:rPr>
        <w:t>الكامل النحرير البدل الزاهد الخبير الشيخ مهدي ملا كتاب</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عالم، خبير، نحرير فقيه أصولي ثقة عدل، متثبت، ضابط مجتهد صار في عبادته الصادقة و زهده و تقواه و نسكه مضربا للأمثال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صواما ملتزما بالأعمال المستحبة و الأوراد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النجف الأشرف و تتلمذ على السيد محمد جواد العاملي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الشيخ محمد رضا نجف المتوفى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بعد وفاتهما تصدى للتدريس، و تخرج عليه جمع غفير من الفحول و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محمد حسن صاحب الجواهر يعرض عليه كتابته في الجواهر فيصححها و يمحو منها، و كان الشيخ صاحب الجواهر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 الشيخ مهدي أجد نفسي سلطانا بتصنيفي، و إذا خرج من عندي أجد نفسي كالعصفور مع ما فيه من العلم و 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بصره و أقام في داره إلى أن توفي في أواخر القرن الثالث عشر الهجري، و دفن في مقبرتهم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الزبدة،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ابن الشيخ جواد ابن الشيخ محمد تقي ابن ملا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الحصون المنيعة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ريحانة الادب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فوائد الرضوية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حشره اللّه مع السادة الأنجاب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بين لفظيها لاشتمال خير كل واحد منهما على ما ضاع عن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الشيخ مهدي على زيارة بيت اللّه الحرام في آخر 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 نظرا إلى الأخبار المتكاثرة، لو زرت أبا عبد اللّه عليه السّلام في أيام عرفة لأدركت الحجّ و زيادة، و لا تحتاج إلى تحمّل أعباء السفر و وعثاء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حداني إلى هذا العزم أمران؛ أحدهما اشتياق الروضة التي وردت في الأخبار أنها في الجنة مختصّة بمن مات في طريق مكة، و لعلّي أموت في الذهاب و الإياب و أفوز بتملّك الروضة من رب الأرباب، و الثاني الفوز بالإجتماع من بقية اللّه في الأرض عليه السّلام في زمان واحد في عرفات، فانه عليه السّلام يحضر الموسم في كل سنة كما نطقت به الروايات، و هذا القدر يكفي لاطمئنان القلوب و ادراك لذّة الاجتماع مع المحبوب و إن خفي شخصه عن النظر و ضربت الغشاوة على أعين البشر فعزم على الرحيل و صاحبت معه و صاحبنا أيضا الشيخ الفاضل الشيخ محمد العبودي، قال الأول و كان يقرأ على والدي المدارك، و كان من الفضلاء و الأخيار و صاحبهم ايضا السيد السند السيد حسين النهاوندي الذي كان من خوّاص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الاصحاب يتذاكر في الذهاب يوم عرفة في عرفات و درك توفيق الاجتماع مع الشيخ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 نفسي في ذلك اليوم و انكم محتجبون عني فيه لا ترونني،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كما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الى عرفات لم نر الشيخ، و أتعب الاصحاب نفوسهم في طلبه فانقلبوا خائبين؛ و لما قضوا نسكهم رجعوا، فلما قربوا من بلاد نجد مرض الشيخ و أشتد به الى أن انتقل الى جوار رحمة اللّه؛ و لما كان حمل الأموات من بلد الى بلد من البدع المنكرة عند العامة خصوصا الوهابية منهم المستولين على نجد، و كان طريقهم إليه و جمالهم منهم سترت ليلا جنازته و جنازة السيد حسين المذكور المتوفى بعد الشيخ من غير فصل في خيمتنا، و اطلع عليه الجمّال الخبيث؛ فلمّا وصلنا الى بريدة مقرّ سلطنة إبليسهم إبن سعود المدعو بامام المسلمين 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الجمّال و عرّفهم القضية، فاستوحشوا منها لعظمها عندهم، فهدّدوه بالقتل إن كان كاذبا في دعواه، فحلف لهم ان الأمر كما قال، فاطلعنا على الخبر قبل ورودهم علينا فدفنّاهم فورا و محينا آثار القبر، فأقبلوا علينا و فتّشوا رحالنا فلم يجدوا لها علامة فذبحوا الجمّال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اصبحنا كنت محزونا مغموما لدفن الشيخ في تلك البلاد الخبيثة و عدم توفيق حمل الجنازة الى المشهد الغروي، و جعلت أتذكر تلك الحالة و ألعن الجمّال، فقال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تأسوا على ما فاتكم و لا تحزنوا على ما فعلتم، و طيّبوا انفسكم، فأنّ اللّه لا يضيع أجر المحسنين و اعلموا ان الشيخ قد حمل الى النجف في البارحة، و لم يكن لهم همّ غير هذا، و قد كفيتم مؤنة الطريق، فظننا انه رأى شيئا في النوم، أو لأن اللّه يحشر أرواح المؤمنين الى وادي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لم أقل ما قلت بالخرص و التخمين، و لم اتكلم باليقين، و لم أحكم بمضمون ما ورد في الخبر، و انما انبأتكم بما شاهدته بالبصر فأنه لما مضى من الليلة الماضية برهة، و أخذ كل واحد منكم مضجعه كنت 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نار اوقدتها لشدة برودة الهواء، فاذا بركب على خيول او نجب مسرجة ملجمة واقفين على قبر الشيخ فقمت و سألت عنهم و عن شغلهم،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لنحمل الشيخ الى جوار أمير المؤمنين عليه السّلام فالتفت و اذا بالشيخ على خيل مثل خيولهم واقف بينهم؛ فلما رأيت ذلك مشيت إليهم و قلت أنا ذاهب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أخذ في الرجوع و السير نحو النجف، فمشيت خطوات فالتفت الشيخ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ليس هذا وقت سيرك معنا و طب نفسا فأنت تأتينا يوم الثالث، و هو يوم الجمعة وقت الظهر و تحمل و توصل الى المشهد الشريف فرجعت الى مستقرّي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الجماعة جمع من موتى العلماء الذي كنت أعرفهم مثل</w:t>
      </w:r>
    </w:p>
    <w:p>
      <w:pPr>
        <w:pStyle w:val="BookText"/>
        <w:rPr/>
      </w:pPr>
      <w:r>
        <w:rPr>
          <w:rFonts w:ascii="Amiri" w:hAnsi="Amiri" w:eastAsia="Amiri" w:cs="Amiri"/>
          <w:color w:val="111111"/>
          <w:sz w:val="28"/>
          <w:sz w:val="28"/>
          <w:szCs w:val="28"/>
          <w:rtl w:val="true"/>
          <w:lang w:bidi="ar-SA"/>
        </w:rPr>
        <w:t>السيد صادق الفحام</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فقيه، أديب،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قرية الحصين من أعمال محافظة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مبادئ العلوم في الحلة و هاجر الى النجف الأشرف، و تتلمذ على السيد محمد مهدي بحر العلوم و الشيخ جعفر كاشف الغطاء و كانت بينه و بين شعراء عصره مكاتبات و مراسلات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عليه السيد بحر العلوم، و الشيخ كاشف الغطاء علم النحو و بعض الأدبيات في أول أمرهما، و لما بلغا الغاية من الرئاسة كانا يبجلانه و يحترمانه غاية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النجفية في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قطر الندى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مطلع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في أحسن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مجلة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له، من إنشاء عبد المولى الطريحى النجفي، جاء فيها مولده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وفاته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اشتملت على مختارات جيدة من شعره،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صدق هذه الأنباء أني أنتقل الى دار البقاء في اليوم الثالث يوم الجمعة كما أخبر به الجماعة؛ فلما مضى بعض الأيام المذكورة تغيّر حاله، و ظهر</w:t>
      </w:r>
    </w:p>
    <w:p>
      <w:pPr>
        <w:pStyle w:val="BookText"/>
        <w:rPr/>
      </w:pPr>
      <w:r>
        <w:rPr>
          <w:rFonts w:ascii="Amiri" w:hAnsi="Amiri" w:eastAsia="Amiri" w:cs="Amiri"/>
          <w:color w:val="111111"/>
          <w:sz w:val="28"/>
          <w:sz w:val="28"/>
          <w:szCs w:val="28"/>
          <w:rtl w:val="true"/>
          <w:lang w:bidi="ar-SA"/>
        </w:rPr>
        <w:t>صدق مقاله و 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الموعود و التحق بالشيخ الجليل أعلى اللّه درجتهما في دار الخلود، إنتهى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مشهور و سمعته من جماعة كثيرين في محافل عديدة عن رجل مكاري معروف الإسم و القبيلة إلّا أنه عند كتابتي ذهب عني إسمه،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أهل الصلاح، و كان يسافر إلى نواحي العجم و يحمل الأموات إلى النجف، و كان معروفا عند أهل فارس بالورع، و كانوا من شدّة ورعه يثقون به و يعتمدون عليه، و قد شاهدوا منه حسن السيرة، و صدق اللهجة، فكانوا يتعاملون معه كلّ منهم على حسب حاله و يحمل أمواتهم إلى النجف و يدفنهم، و يعلم على قبر كل واحد علامة حتى إذا جاؤا زائرين أرشدهم عليها، فهذا دأبه فاتفق أنه حدث بحديث شاهده بعينه،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ذات سنة من طهران جنائز كثيرة، و كلّ نعش عليه إسم صاحبه خوفا من الإلتباس، و كان الطريق خطر و فيه قطّاع و لصوص، فأخذت ما معي من الدنانير فوضعتها في كيس صغير و وضعته في فم نعش من تلك النعوش؛ فلمّا وصلت إلى النجف و واريتهم ذهب عني أمر الكيس؛ فلما صار الليل ذكرت ذلك فخرجت و كشفت عن الذي وضعت في فمه الكيس، و كنت أعرفه، لأنه كان حاكما على بعض نواحي إيران ظالما جامعا لخصال الشرّ، فلما حللت الكفن عن رأسه فاذا هو شاب أمرد لانبات بعارضيه و كأنه الآن قد مات لرطوبة جسده و كفنه فعجبّت من ذلك، و خيّل لي أني اشتبهت فيه فكشفت عن الباقي فلم أجد صاحبي فضاق صدري و زاد همي لذهاب أموالي؛ فلما رجعت إلى طهران، و كان هناك غلام كنتألفه و أجلس عنده؛ لحسن معاملته، و سلامة نفسه، و حسن أخلاقه، و لطف مقاله، و صدق لهجته، فجئت على عادتي إلى حانوته فوجدته مقفلا فسألت من كان قريبا منه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يدلّني على قبره لأنّ له علي حقّا و أحبّ زيارته فدلّوني عليه، فلما صار الليل كشفت عنه و اذا هو صاحبي الذي في فمه الكيس فاستخرجت الكيس من فمه و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مشهور لا أقدر على إحصاء من سمعت منه ذلك، ثم ذكروا قصة مثل هذه القصة عن رجل مكاري بلا زيادة و نقيصة إلّا أنه عوض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فاستخرجت الكيس من فمه، إني لم أقدر على استخراج الكيس و عجزت عنه فتركته و خرجت و ذهبت كرائق في تلك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مكاري، و كان يحمل الأموات من النواحي القروية من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إتفق أني حملت رجلا كان رئيسا، و كان يتجرأ على أكل أموال الناس، و يقتل النفس المحرّمة، و لا أحد يعارضه خوفا منه، و ربما زنى بالمحصنة؛ فلما مات حملته إلى النجف و واريته فكشفت عن وجهه لأضع خده على التراب، و إذا هو عبد أسود فحققت النظر منه فعرفته، و كان عبدا صالحا صائما قائما، و كان مجاور لهذا الرئيس؛ فلما رجعت فلم أجد العبد فسألت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دفناه في تل الفلاني وحده و لا معه أحد، فمضيت إلى ذلك التلّ فوجدت صاحبي الرئيس مدفون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جاءوا بنعش أبيهم، و كان شيخا إلّا أنه لم يعمل شيئا من الطاعات من الواجبات فضلا عن المستحبات و ما ترك كبيرة إلّا و قد عملها؛ فلما مات حملوه أولاده في زورق؛ فلمّا جاءوا إلى قرب الكوفة بقليل، و كان أدركهم الليل،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نبيت هذه الليلة في زورقنا فاذا أصبحنا حملنا أبانا إلى النجف،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و إذا بزورق قد جاء و صار بقرب زورقنا و فيه جنازة و سادة أجلّاء فحملوا الجنازة و وضعوها في زورقنا، و أخذوا أبانا و وضعوه في زورقهم و نحن سكوت لا نتكلم، و قد أخذنا مثل الإفكل ثم مضوا عنّا و إذا بقائل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لا بد و أن تأخذوا هذا الميت و تدفنوه في النجف، فجاءوا به و إذا هو غلام أمرد فدفنوه، و هم الذين أشاعوا ذلك، و انتشر في جماعة ذلك الخبر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هو مشهور و ذكروا حديثا مثل ما مرّ في الزورق بلا زيادة و نقيصة إلّا أن فيه، 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النقالة، و 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حدّثني الأخ الحاج عزيز 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 أهل التقى و الصلاح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 على أوقاته في الجماعات، و في زيارة سيد الشهداء صادق اللهجة،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فقيرا يقال له سليمان مريزة الخنياوي، و كان من أهل الصلاح مجاور لمرقد أمير المؤمنين، و كنت أءلف له، فحدّثني من لسانه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كانت لي بقرات فأردت أن أذبحها فهربن فاقتفيت الأثر فأصبتهن و جئت بهنّ حتى بلغت خيط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مكان على نصف قارعة الطريق ما بين النجف و قرية الجعارة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أدركتني فريضة الصبح فتهيأت للصلاة و إذا أنا بقوم جاءوا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النجف، و معهم جنازة و هم متوجهون إلى ناحية الجعارة،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ضلّوا عن الطريق؛ فلمّا حاذوني،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النجف خلفكم، فقد ضللتم و هذه ناحية الجعارة فارجوا،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يلتفتوا إلي، و لم يجبني منهم سوى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التعرّض إمض إلى أمرك؛ فلما سمعت كلامه بهتّ، لأنه لم يشبه كلام الآدميين، فوقع في قلبي أنهم الملائكة النقالة، كما كنت أسمع من الناس ذلك، فبينما أنا أنظر إليهم إذ وضعوا جنازتهم على الأرض كأنهم ينتظرون، و إذا بجماعة أقبلوا من جهة الجعارة و معهم نعش فسلّموه إلى الذين كلّمتهم، و أخذوا الذي وضعوه على الأرض فمضوا الذين جاءوا من جهة الجعارة إلى جهتهم، و رجعوا أصحابي الذين كلمني أحدهم بذلك النعش الذي جاءوا به أولئك من جهة الجعارة، فلما قربوا مني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أمركم 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عيادتكم للأموات فأجابني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الملائكة النقالة ينقلون الأموات إلى ما يناسبهم من المقام، فمنهم ثم تركوني و مضوا، و جئت ببقري و أنا متعجب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حدّثني جميع من في المقابر من الحفّارين بحكايات رأوها بالمشاهدة فلو أردت ذكر ذلك لكان مجلّدا ضخما كبيرا، فضربت عنه صفحا لشهرته، و تحدّث الناس فيه بعضهم لبعض، و فيما ذكرته كفاية لمن كان له قلب، و أختم هذا الباب بقصّة عجيبة طريفة تكون</w:t>
      </w:r>
    </w:p>
    <w:p>
      <w:pPr>
        <w:pStyle w:val="BookText"/>
        <w:rPr/>
      </w:pPr>
      <w:r>
        <w:rPr>
          <w:rFonts w:ascii="Amiri" w:hAnsi="Amiri" w:eastAsia="Amiri" w:cs="Amiri"/>
          <w:color w:val="111111"/>
          <w:sz w:val="28"/>
          <w:sz w:val="28"/>
          <w:szCs w:val="28"/>
          <w:rtl w:val="true"/>
          <w:lang w:bidi="ar-SA"/>
        </w:rPr>
        <w:t>خاتمة لمقامنا في الملائكة النقالة، و نمضي في بقية ما جمعناه، و أردنا له ذلك، و هي مسك و ذلك أني لما بلغت إلى هذا المقام من كتابي لهذا الكتاب، اجتمعت مساء بخدمة شيخنا الهمام و الحبر الضرغام و حجة الإسلام الشيخ محمد طه نجف</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فقيه، أصولي، رجالي، أديب،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تتلمذ على الشيخ محسن خنفر، و السيد حسين الكوهكمري، و الشيخ مرتضى الأنصاري، و الشيخ عبد الرضا الطفيلي، و السيد حسين بحر العلوم، و نال مراتب الأجتهاد، و استقل بالتدريس و البحث و التتبع و التصنيف، فتتلمذ عليه جمهرة من العلماء و أهل الفضيلة و تخرج عليه جمع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إلى جانب فقاهته و اجتهاده أديبا شاعرا متضلعا يقول الشعر الرصين، و ينظم القصيدة المتينة الركينة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السنية و 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الأستار عن حكم الخارج عن دار الإقامة في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الحجاب في استصحاب الكر و مطلق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عقد النكاح و المردد بين الدائم و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المحدث بعد التيمم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أحوال جده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و رسائل أخرى في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الحصون المنيعة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دانشمندان آذربايجان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شخصيت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شهداء الفضيلة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علماء معاصرين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فوائد الرضوية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كتابهاي عربي جابي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مصادر الدراسة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المطبوعات النجفية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مكارم الآثار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نجوم السماء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ذكرت في كتابك حكاية السيد السند، و الركن المعتمد رأس الملّة و الدين السيد أحمد القزويني</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من فحول عصره، فقيه أصولي مجتهد كبير، مسلم الإجتهاد و الزعامة الدينية، و من الأبدال و الأوتاد الذين بهم و بأمثالهم تشيد الدين و الشريعة في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جد الأسرة النجفية القديمة السادة القزاونة الأمجاد القاطنين في مدينتي النجف و الحلة، أول من توطن في النجف لطلب العلم و مجاورة مرقد الإمام علي عليه السّلام، و أخذ بها و قرأ على شيوخ عصره، و تضلع في الفقه، و كان على جانب كبير من التقوى و الزهد و التعبد، و التهجد و الورع، زاهدا من أهل الصلاح و الرشاد و الفضل و السداد، و صاحب الكرامات و المناقب و المفاخر، و هو صهر الإمام السيد محمد مهدي بحر العلوم، على أخته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تصدى للتدريس و التأليف، غير أنه لتقواه و ورعه إختار العزلة و تجنب الشهرة، و مات على حياة السيد بحر العلوم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في بعض المراجع حدود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رثاه الشعراء و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السيد حسن، السيد علي، السيد مرتضى، السيد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خزانة كتب قيمة نفيسة عامرة بالنفائس و النوادر، انتقلت بعد وفاته إلى ولده السيد محمد 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في الأدعية و الأوراد، رسائل في الصلوات المستحبة كصلاة جعفر الطيار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كبير،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طروس الإنشاء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السيد الغطريف السيد مهدي</w:t>
      </w:r>
    </w:p>
    <w:p>
      <w:pPr>
        <w:pStyle w:val="BookText"/>
        <w:rPr/>
      </w:pPr>
      <w:r>
        <w:rPr>
          <w:rFonts w:ascii="Amiri" w:hAnsi="Amiri" w:eastAsia="Amiri" w:cs="Amiri"/>
          <w:color w:val="111111"/>
          <w:sz w:val="28"/>
          <w:sz w:val="28"/>
          <w:szCs w:val="28"/>
          <w:rtl w:val="true"/>
          <w:lang w:bidi="ar-SA"/>
        </w:rPr>
        <w:t>القزويني</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فقيه، باحث، متبحر في الفقه و الأصول و الكلام و الرجال و التفسير و الأنساب، من مجتهدي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تتلمذ على الشيخ موسى، و الشيخ علي، و الشيخ حسن أولاد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باقر القزويني، ثم تصدى للتدريس و البحث و التأليف، و تخرج عليه جمع من العلماء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أوفده أستاذه الشيخ حسن إلى مدينة الحلة كوكيل عنه عام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عاد إلى النجف، و أقام فيها إلى أن توفي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عائد من الحج قبل بلوغه السماوة، فدفن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قد ولع الدكتور جودت القزويني المقيم في لندن تحقيق مجموعة من مؤلفاته</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القبائل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حققه كامل سلمان الجبوري بعنوانه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القبائل و أنسابها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النجاة في أحكام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الزاخر في أصول الأوائل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المجتهدين في شرح تبصرة المتعلمين للحلي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جزءا،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الأفهام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خمسة أجزاء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المتوسمين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الإجتهاد،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في النحو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ينعت بالقزويني الكبير، تمييزا له عن محمد بن هادي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شعراء الحلة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شخصيت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فوائد الرضوية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مجلة العرفان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الفضيلة و التصانيف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ما سمعتها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حكاية عجيبة، و قصة طريفة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لبيبة من محاسن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بها فلم أستقرّ تلك الليلة من شدّة فرحي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الثاني غدوت إلى السيد العالم الكامل اللبيب و الفاضل الفقيه الأديب السيد حسين</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فقيه، شاعر، 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أوليات العلوم، و انتقل إلى النجف فحضر على الميرزا حبيب اللّه الرشتي، و المولى الفاضل محمد الإيرواني، و الميرزا لطف اللّه المازندراني، و الشيخ محمد كاظم الخراساني، و اشتغل بالتدريس و التأليف، فكان يحضر عليه جمع من الطلاب و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داره ندوة أعلام الأدب، تنشد فيها الأشعار و تجري المطارحات و المناظرات و الفكاهيات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وقورا جليلا مهابا حسن الأخلاق كثير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السيد الأكمل و الجد الأفضل، و النحرير الأجل</w:t>
      </w:r>
    </w:p>
    <w:p>
      <w:pPr>
        <w:pStyle w:val="BookText"/>
        <w:rPr/>
      </w:pPr>
      <w:r>
        <w:rPr>
          <w:rFonts w:ascii="Amiri" w:hAnsi="Amiri" w:eastAsia="Amiri" w:cs="Amiri"/>
          <w:color w:val="111111"/>
          <w:sz w:val="28"/>
          <w:sz w:val="28"/>
          <w:szCs w:val="28"/>
          <w:rtl w:val="true"/>
          <w:lang w:bidi="ar-SA"/>
        </w:rPr>
        <w:t>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لجدّ أبيك حكاية أنا ما سمعتها إلّا أنّ الشيخ الملّة بالأمس حدّثني بها، و أحبّ سماعها من فيك،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هي قصّة غريبة، و ما بقي أحد إلّا و قد بلغته تلك القصة، و هي كرامة عظيمة، و كان كل ذلك على يد السيد الأعظم و البحر الخضم السيد مهدي الطباطبائي بحر العلوم، فقد أنشدوا بها الأشعار، و القصة مشهورة، و الأشعار موجودة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تلّطفت عليّ أن تريني الأشعار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عندنا موجودة و استعارها السيد محمد إبن السيد محمد تقي الطباطبائي و أعادها بالأمس، ثم دفع الرثاء إليّ و خرجت مسرورا بما أنعم اللّه عليّ، حيث سمعت ذلك من السيد الموما إليه، و رسمتها و هي قد دخل حديث الشيخ في حديث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المذكور أعني السيد أحمد القزويني كان من أهل التقى و الصلاح و الرشاد، و من أهل العلم و الفضل و السداد، رئيس في المذهب و الدين، مبرّز في عصره على كافة الأساطين، و كان مسكنه في النجف الأشرف، ثم إنه قصد زيارة جدّه الرضا عليه السّلام فزاره و من بعد الفراغ أراد التوجّه إلى بلاده فوقع في روعه أن يقصد في طريقه إلى قزوين ليزور بني عمه من أهالي قزوين، ثم يعود إلى النجف، فلمّا قصدها و بقي هناك أياما أراد المسير منهم إلى بلاد أمير المؤمنين عليه السّلام فاجتمعوا عليه أهل قزوين و منعوه من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الرواح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بلادنا إمام‌زاده و لا من نسل الأئمة الطاهرين فنحبّ أنك إذا مت بين ظهرانينا نجعل لك قبرا نتبرك فيه في كل وقت و حين و منعوه عن التوجه عما أراد فهذا ما كان منه، و كان له رحم مع السيد الأعظم السيد مهدي الطباطبائي، فاتفق أن الشيخ الأكبر سلمان زمانه 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ذات ليلة في المنام كأنه في الصحن الشريف، و إذا بجنازة قد جاءوا بها من باب الصحن الكبير الذي هو مقابل إلى باب الحرم الشريف و معها جمع غفير من العلماء و الصلحاء و غيرهم، و كان ذلك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منهم كانوا موتى و لم يعرف منهم أحد سوى السيد مرتضى الطباطبائي، فدخلوا إلى الصحن فملؤه لكثرتهم و وضعوا الجنازة قريبا من المسرجة التي في الصحن، فتقدّم من أولئك متقدّم فصلّى عليها ثم رفعوها و أدخلوها إلى الحرم، و أطافوها على القبر ثم أخرجوها إلى الطارمة الذهب فكشفوا لها صخرة و أنزلوها و تفرّق الجمع، و انتبه الشيخ المذكور من منامه و كان قد ذهب من الليل نصفه أو يزيد على النصف بقليل فنهض و خرج من ساعته و قصد السيد الأعظم لعلمه أن السيد لا يرقد ليلا فطرق الباب فخرج إليه حاجب السيد فرأى الشيخ بالباب فرجع و أخبر السيد به، فتعجب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هذا الوقت إلّا لأمر عظيم، أدخله عليّ، فلمّا دخل قصّ عليه المنام، و خرج فأرّخ السيد تلك الليلة، و كان الشيخ لمّا دفنوا الجنازة سألهم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أحمد القزويني، و من عجائب الاتفاق لما خرج الشيخ و إذا بالباب تطرق على السيد فخرج الحاجب و إذا به السيد مرتضى الطباطبائي إبن عمّ السيد الأعظم، و كان في مكان مكين في العلم و التقى، فرجع الحاجب إلى السيد و أخبره أيضا به، فأمره بأدخاله، و هو متعجب أيضا بمجيئه في تلك الساعة؛ فلّما دخل قصّ عليه منامه، و إذا به كأنه يفرغ عن لسان الشيخ الحرف بالحرف بلا زيادة و نقيصة، فكأنهما كانا على مواطات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أعرف من المشيعين أحد سوى الشيخ حسين نجف، فعجب السيد من إتفاق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ذهبت الأيام إذ جاء الناعي إلى السيد ينعى السيد أحمد القزويني، فأقام السيد له الفواتح ورثته الشعراء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اليوم الثاني أحبّ السيد أن يرى صدق الرؤيا، و كانت الوفاة في ليلة المنام، فجاء مع جمع من العلماء إلى طارمة الذهب، و كان حينئذ لا معارض له بما يفعل، فقال للشيخ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تريني الصخرة التي أنزلوا فيها السيد أحمد فدّله على 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الصخرة الكبيرة بعتبة باب الحرم في أيوان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بعزله و أمر باحضار السيد مرتضى، و كان قد عزله ناحية،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تريني الصخرة، فأراه تلك الصخرة التي دلّه عليها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السيد من رؤياهما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اتفاقهما، فأمر بكشف الصخرة، فكشفت فنظروا إذا السيد أحمد بنفسه بها،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إليه أحد إلّا من كان يعرفه، فقال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 و هو هذا نراه كما كنا نراه بيننا، و رأوه كأنه في ذلك اليوم قد لحد، فتعجب الناس من ذلك، و اشتهرت القصّة، و نظمتها الشعراء في أشعارها راثين بذلك السيد أحمد و معزّين بها السيد مهدي و مظهرين ما رأوه من تلك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الأشعار في ذلك كثيرة لا أستطيع ذكرها لطول المقام، لكن أذكر طرفا من قصيدة طويلة موضع الحاجة منها، و هي لجناب الشيخ الفاضل، و العالم الكامل الشيخ محمد رضا ابن الشيخ الأمجد أحمد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قاله الشيخ محمد رضا بن الشيخ أحمد النحوي</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فقيه، أديب،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 قرأ الأوليات، و استدعاه السيد محمد مهدي بحر العلوم إلى النجف، لطلب العلم فهاجر إليها و حضر على السيد بحر العلوم، و الشيخ جعفر كاشف الغطاء، و السيد صادق الفحام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بلغ مرتبة الاجتهاد في الفقه و الأصول، و اختص بالسيد بحر العلوم و أنعم عيه و افضل، و كان السيد يطيل الجلوس عنده بداره في أيام التعطيل عن التدريس و ربما قضى تمام يومه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الشعر فكان فيه قد أدرك أقاصي المجد، و الإجادة و المتانة يتعطر من شذاه كل ناد و محفل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وفاة السيد بحر العلوم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أبى الإقامة في النجف و عاد إلى الحلة و أقام بها برهة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بحر العلوم أستاذه كان يعرض عليه ما ينظمه من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فصلا بعد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مراسلات شعرية مع الشيخ جعفر، و السيد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إلى جنب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قصيدة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rtl w:val="true"/>
          <w:lang w:bidi="ar-SA"/>
        </w:rPr>
        <w:t xml:space="preserve">، مجلة البيان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راثيا و مؤرّخا عام</w:t>
      </w:r>
    </w:p>
    <w:p>
      <w:pPr>
        <w:pStyle w:val="BookText"/>
        <w:rPr/>
      </w:pPr>
      <w:r>
        <w:rPr>
          <w:rFonts w:ascii="Amiri" w:hAnsi="Amiri" w:eastAsia="Amiri" w:cs="Amiri"/>
          <w:color w:val="111111"/>
          <w:sz w:val="28"/>
          <w:sz w:val="28"/>
          <w:szCs w:val="28"/>
          <w:rtl w:val="true"/>
          <w:lang w:bidi="ar-SA"/>
        </w:rPr>
        <w:t>عام وفاة السيد الجليل الحسيب النسيب السيد أحمد القزويني و معزيّا بها حضرة جناب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تقادم عهد بالخليط فجدّدو ردّ على سمعي الحديث و ردّد</w:t>
      </w:r>
    </w:p>
    <w:p>
      <w:pPr>
        <w:pStyle w:val="BookText"/>
        <w:rPr/>
      </w:pPr>
      <w:r>
        <w:rPr>
          <w:rFonts w:ascii="Amiri" w:hAnsi="Amiri" w:eastAsia="Amiri" w:cs="Amiri"/>
          <w:color w:val="111111"/>
          <w:sz w:val="28"/>
          <w:sz w:val="28"/>
          <w:szCs w:val="28"/>
          <w:rtl w:val="true"/>
          <w:lang w:bidi="ar-SA"/>
        </w:rPr>
        <w:t>مضى ما مضى من نظرة العيش‌زمان و ما عيش لحيّ بسرمد</w:t>
      </w:r>
    </w:p>
    <w:p>
      <w:pPr>
        <w:pStyle w:val="BookText"/>
        <w:rPr/>
      </w:pPr>
      <w:r>
        <w:rPr>
          <w:rFonts w:ascii="Amiri" w:hAnsi="Amiri" w:eastAsia="Amiri" w:cs="Amiri"/>
          <w:color w:val="111111"/>
          <w:sz w:val="28"/>
          <w:sz w:val="28"/>
          <w:szCs w:val="28"/>
          <w:rtl w:val="true"/>
          <w:lang w:bidi="ar-SA"/>
        </w:rPr>
        <w:t>أروح و أغدو من جواه على جوى‌يروح على مرّ الليالي و يغتدي</w:t>
      </w:r>
    </w:p>
    <w:p>
      <w:pPr>
        <w:pStyle w:val="BookText"/>
        <w:rPr/>
      </w:pPr>
      <w:r>
        <w:rPr>
          <w:rFonts w:ascii="Amiri" w:hAnsi="Amiri" w:eastAsia="Amiri" w:cs="Amiri"/>
          <w:color w:val="111111"/>
          <w:sz w:val="28"/>
          <w:sz w:val="28"/>
          <w:szCs w:val="28"/>
          <w:rtl w:val="true"/>
          <w:lang w:bidi="ar-SA"/>
        </w:rPr>
        <w:t>بقلب على جمر الغضا متقلّب‌و طرف إذا منام الخليّ مسهّد</w:t>
      </w:r>
    </w:p>
    <w:p>
      <w:pPr>
        <w:pStyle w:val="BookText"/>
        <w:rPr/>
      </w:pPr>
      <w:r>
        <w:rPr>
          <w:rFonts w:ascii="Amiri" w:hAnsi="Amiri" w:eastAsia="Amiri" w:cs="Amiri"/>
          <w:color w:val="111111"/>
          <w:sz w:val="28"/>
          <w:sz w:val="28"/>
          <w:szCs w:val="28"/>
          <w:rtl w:val="true"/>
          <w:lang w:bidi="ar-SA"/>
        </w:rPr>
        <w:t>و صبر كمنثور الهباء مفرّق‌و دمع كمرفضّ الجمان مبدّد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غرام مقيم و احتمال مزايل‌و خدّ روى بالبكا و حشا صدي</w:t>
      </w:r>
    </w:p>
    <w:p>
      <w:pPr>
        <w:pStyle w:val="BookText"/>
        <w:rPr/>
      </w:pPr>
      <w:r>
        <w:rPr>
          <w:rFonts w:ascii="Amiri" w:hAnsi="Amiri" w:eastAsia="Amiri" w:cs="Amiri"/>
          <w:color w:val="111111"/>
          <w:sz w:val="28"/>
          <w:sz w:val="28"/>
          <w:szCs w:val="28"/>
          <w:rtl w:val="true"/>
          <w:lang w:bidi="ar-SA"/>
        </w:rPr>
        <w:t>غديري من ماء و نار تردّداعلى شبح مثل الخيال مردّد</w:t>
      </w:r>
    </w:p>
    <w:p>
      <w:pPr>
        <w:pStyle w:val="BookText"/>
        <w:rPr/>
      </w:pPr>
      <w:r>
        <w:rPr>
          <w:rFonts w:ascii="IRNazanin" w:hAnsi="IRNazanin" w:eastAsia="IRNazanin"/>
          <w:color w:val="111111"/>
          <w:sz w:val="28"/>
          <w:sz w:val="28"/>
          <w:szCs w:val="28"/>
          <w:rtl w:val="true"/>
          <w:lang w:bidi="fa-IR"/>
        </w:rPr>
        <w:t>إذا اتقدت من حرّها اتقدت جوى‌و مهما جرى مما جرى تتوقد</w:t>
      </w:r>
    </w:p>
    <w:p>
      <w:pPr>
        <w:pStyle w:val="BookText"/>
        <w:rPr/>
      </w:pPr>
      <w:r>
        <w:rPr>
          <w:rFonts w:ascii="Amiri" w:hAnsi="Amiri" w:eastAsia="Amiri" w:cs="Amiri"/>
          <w:color w:val="111111"/>
          <w:sz w:val="28"/>
          <w:sz w:val="28"/>
          <w:szCs w:val="28"/>
          <w:rtl w:val="true"/>
          <w:lang w:bidi="ar-SA"/>
        </w:rPr>
        <w:t>فلا حرّها من مدمع بمجّفف‌و لا مدمع من حرّها بمبرّد</w:t>
      </w:r>
    </w:p>
    <w:p>
      <w:pPr>
        <w:pStyle w:val="BookText"/>
        <w:rPr/>
      </w:pPr>
      <w:r>
        <w:rPr>
          <w:rFonts w:ascii="Amiri" w:hAnsi="Amiri" w:eastAsia="Amiri" w:cs="Amiri"/>
          <w:color w:val="111111"/>
          <w:sz w:val="28"/>
          <w:sz w:val="28"/>
          <w:szCs w:val="28"/>
          <w:rtl w:val="true"/>
          <w:lang w:bidi="ar-SA"/>
        </w:rPr>
        <w:t>قضيت بدائي و الخليون نوّم‌يقولون لا تهلك أسى و تجلّد</w:t>
      </w:r>
    </w:p>
    <w:p>
      <w:pPr>
        <w:pStyle w:val="BookText"/>
        <w:rPr/>
      </w:pPr>
      <w:r>
        <w:rPr>
          <w:rFonts w:ascii="Amiri" w:hAnsi="Amiri" w:eastAsia="Amiri" w:cs="Amiri"/>
          <w:color w:val="111111"/>
          <w:sz w:val="28"/>
          <w:sz w:val="28"/>
          <w:szCs w:val="28"/>
          <w:rtl w:val="true"/>
          <w:lang w:bidi="ar-SA"/>
        </w:rPr>
        <w:t>فيا سعد ساعدني فقد كنت مسعدي‌قديما و انجدني فقد كنت منجدي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ما هاجت لواعج لوعتي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لخولة أطلال ببرقة ثهمد</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 كباقي الوشم في ظاهر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كتب المعلقات الأخرى</w:t>
      </w:r>
    </w:p>
    <w:p>
      <w:pPr>
        <w:pStyle w:val="BookText"/>
        <w:rPr/>
      </w:pPr>
      <w:r>
        <w:rPr>
          <w:rFonts w:ascii="Amiri" w:hAnsi="Amiri" w:eastAsia="Amiri" w:cs="Amiri"/>
          <w:color w:val="111111"/>
          <w:sz w:val="28"/>
          <w:sz w:val="28"/>
          <w:szCs w:val="28"/>
          <w:rtl w:val="true"/>
          <w:lang w:bidi="ar-SA"/>
        </w:rPr>
        <w:t>و لا أهل ذاك الخدر لّما تحّملوا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أهل هذاك الطّراف الممدّد</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رأيت بني غبراء لا ينكرونني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بت معمور الفؤاد مدلّها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ببهكنة تحت الخباء المعمد</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تقصير يوم الدجن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الدجن معجب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شجاني اليوم ناع نعى الندى‌فأوحش من فقد الندى ذاك الندي</w:t>
      </w:r>
    </w:p>
    <w:p>
      <w:pPr>
        <w:pStyle w:val="BookText"/>
        <w:rPr/>
      </w:pPr>
      <w:r>
        <w:rPr>
          <w:rFonts w:ascii="Amiri" w:hAnsi="Amiri" w:eastAsia="Amiri" w:cs="Amiri"/>
          <w:color w:val="111111"/>
          <w:sz w:val="28"/>
          <w:sz w:val="28"/>
          <w:szCs w:val="28"/>
          <w:rtl w:val="true"/>
          <w:lang w:bidi="ar-SA"/>
        </w:rPr>
        <w:t>أتى ناعيا لا قرّب اللّه داره‌يجوب الفيافي فدفدا بعد فدفد</w:t>
      </w:r>
    </w:p>
    <w:p>
      <w:pPr>
        <w:pStyle w:val="BookText"/>
        <w:rPr/>
      </w:pPr>
      <w:r>
        <w:rPr>
          <w:rFonts w:ascii="Amiri" w:hAnsi="Amiri" w:eastAsia="Amiri" w:cs="Amiri"/>
          <w:color w:val="111111"/>
          <w:sz w:val="28"/>
          <w:sz w:val="28"/>
          <w:szCs w:val="28"/>
          <w:rtl w:val="true"/>
          <w:lang w:bidi="ar-SA"/>
        </w:rPr>
        <w:t>فأضرم في الأحشاء للبين جمرةإلى الحشر لا تنفكّ ذات توقد</w:t>
      </w:r>
    </w:p>
    <w:p>
      <w:pPr>
        <w:pStyle w:val="BookText"/>
        <w:rPr/>
      </w:pPr>
      <w:r>
        <w:rPr>
          <w:rFonts w:ascii="Amiri" w:hAnsi="Amiri" w:eastAsia="Amiri" w:cs="Amiri"/>
          <w:color w:val="111111"/>
          <w:sz w:val="28"/>
          <w:sz w:val="28"/>
          <w:szCs w:val="28"/>
          <w:rtl w:val="true"/>
          <w:lang w:bidi="ar-SA"/>
        </w:rPr>
        <w:t>و ما زالت الأنباء تفجأ بالردّي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يأتيك بالأخبار من لم تزوّد</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ستبدي لك الأيام ما كنت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تقلّص ظلّ المجد و أغبر ربعه‌و اقفر نادى الحمد من بعد أحمد</w:t>
      </w:r>
    </w:p>
    <w:p>
      <w:pPr>
        <w:pStyle w:val="BookText"/>
        <w:rPr/>
      </w:pPr>
      <w:r>
        <w:rPr>
          <w:rFonts w:ascii="Amiri" w:hAnsi="Amiri" w:eastAsia="Amiri" w:cs="Amiri"/>
          <w:color w:val="111111"/>
          <w:sz w:val="28"/>
          <w:sz w:val="28"/>
          <w:szCs w:val="28"/>
          <w:rtl w:val="true"/>
          <w:lang w:bidi="ar-SA"/>
        </w:rPr>
        <w:t>مضى الخضرم الغطريف لا العيش‌بفضّ و لا روض الشباب بأغيد</w:t>
      </w:r>
    </w:p>
    <w:p>
      <w:pPr>
        <w:pStyle w:val="BookText"/>
        <w:rPr/>
      </w:pPr>
      <w:r>
        <w:rPr>
          <w:rFonts w:ascii="Amiri" w:hAnsi="Amiri" w:eastAsia="Amiri" w:cs="Amiri"/>
          <w:color w:val="111111"/>
          <w:sz w:val="28"/>
          <w:sz w:val="28"/>
          <w:szCs w:val="28"/>
          <w:rtl w:val="true"/>
          <w:lang w:bidi="ar-SA"/>
        </w:rPr>
        <w:t>تولّى فلا عين المعالي قريرةعليه، و لا خدّ الندى بمورّد</w:t>
      </w:r>
    </w:p>
    <w:p>
      <w:pPr>
        <w:pStyle w:val="BookText"/>
        <w:rPr/>
      </w:pPr>
      <w:r>
        <w:rPr>
          <w:rFonts w:ascii="Amiri" w:hAnsi="Amiri" w:eastAsia="Amiri" w:cs="Amiri"/>
          <w:color w:val="111111"/>
          <w:sz w:val="28"/>
          <w:sz w:val="28"/>
          <w:szCs w:val="28"/>
          <w:rtl w:val="true"/>
          <w:lang w:bidi="ar-SA"/>
        </w:rPr>
        <w:t>و لا الجوّ ممدود الرواقين ظلّه‌و ريق، و لا ناديه من بعده ندي</w:t>
      </w:r>
    </w:p>
    <w:p>
      <w:pPr>
        <w:pStyle w:val="BookText"/>
        <w:rPr/>
      </w:pPr>
      <w:r>
        <w:rPr>
          <w:rFonts w:ascii="Amiri" w:hAnsi="Amiri" w:eastAsia="Amiri" w:cs="Amiri"/>
          <w:color w:val="111111"/>
          <w:sz w:val="28"/>
          <w:sz w:val="28"/>
          <w:szCs w:val="28"/>
          <w:rtl w:val="true"/>
          <w:lang w:bidi="ar-SA"/>
        </w:rPr>
        <w:t>بكت محاريب العبادة و ارتدى‌عليه باثواب الشجا كل مسجد</w:t>
      </w:r>
    </w:p>
    <w:p>
      <w:pPr>
        <w:pStyle w:val="BookText"/>
        <w:rPr/>
      </w:pPr>
      <w:r>
        <w:rPr>
          <w:rFonts w:ascii="Amiri" w:hAnsi="Amiri" w:eastAsia="Amiri" w:cs="Amiri"/>
          <w:color w:val="111111"/>
          <w:sz w:val="28"/>
          <w:sz w:val="28"/>
          <w:szCs w:val="28"/>
          <w:rtl w:val="true"/>
          <w:lang w:bidi="ar-SA"/>
        </w:rPr>
        <w:t>و حنّت صلاة الليل لما تذكرت‌تهجده أفديه من متهجّد</w:t>
      </w:r>
    </w:p>
    <w:p>
      <w:pPr>
        <w:pStyle w:val="BookText"/>
        <w:rPr/>
      </w:pPr>
      <w:r>
        <w:rPr>
          <w:rFonts w:ascii="Amiri" w:hAnsi="Amiri" w:eastAsia="Amiri" w:cs="Amiri"/>
          <w:color w:val="111111"/>
          <w:sz w:val="28"/>
          <w:sz w:val="28"/>
          <w:szCs w:val="28"/>
          <w:rtl w:val="true"/>
          <w:lang w:bidi="ar-SA"/>
        </w:rPr>
        <w:t>و أمست رسوم العلم عافية الصدى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تلوح كباقي الوشم في ظاهر اليد</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لخولة أطلال ببرقة ثهمد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حميدا و هو في دار غربةشهيدا من الأملاك طرّا بمشهد</w:t>
      </w:r>
    </w:p>
    <w:p>
      <w:pPr>
        <w:pStyle w:val="BookText"/>
        <w:rPr/>
      </w:pPr>
      <w:r>
        <w:rPr>
          <w:rFonts w:ascii="Amiri" w:hAnsi="Amiri" w:eastAsia="Amiri" w:cs="Amiri"/>
          <w:color w:val="111111"/>
          <w:sz w:val="28"/>
          <w:sz w:val="28"/>
          <w:szCs w:val="28"/>
          <w:rtl w:val="true"/>
          <w:lang w:bidi="ar-SA"/>
        </w:rPr>
        <w:t>لئن غاب عنه الغرّ من أوليائه‌لما غاب عنه الغرّ من آل أحمد</w:t>
      </w:r>
    </w:p>
    <w:p>
      <w:pPr>
        <w:pStyle w:val="BookText"/>
        <w:rPr/>
      </w:pPr>
      <w:r>
        <w:rPr>
          <w:rFonts w:ascii="Amiri" w:hAnsi="Amiri" w:eastAsia="Amiri" w:cs="Amiri"/>
          <w:color w:val="111111"/>
          <w:sz w:val="28"/>
          <w:sz w:val="28"/>
          <w:szCs w:val="28"/>
          <w:rtl w:val="true"/>
          <w:lang w:bidi="ar-SA"/>
        </w:rPr>
        <w:t>و إن جرّدوه من ثياب يزرّهافما هو من ثوب العلى بمجرد</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إن شطّ عن آبائه فهو بينهم‌مقيم فلم تشحط نواه و يبعد</w:t>
      </w:r>
    </w:p>
    <w:p>
      <w:pPr>
        <w:pStyle w:val="BookText"/>
        <w:rPr/>
      </w:pPr>
      <w:r>
        <w:rPr>
          <w:rFonts w:ascii="Amiri" w:hAnsi="Amiri" w:eastAsia="Amiri" w:cs="Amiri"/>
          <w:color w:val="111111"/>
          <w:sz w:val="28"/>
          <w:sz w:val="28"/>
          <w:szCs w:val="28"/>
          <w:rtl w:val="true"/>
          <w:lang w:bidi="ar-SA"/>
        </w:rPr>
        <w:t>لقد نقلته نحوهم و هو راقدملائكة الرحمن في خير مرقد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رآه المرتضى في عصابةمن العلماء الغرّ في خير مشهد</w:t>
      </w:r>
    </w:p>
    <w:p>
      <w:pPr>
        <w:pStyle w:val="BookText"/>
        <w:rPr/>
      </w:pPr>
      <w:r>
        <w:rPr>
          <w:rFonts w:ascii="Amiri" w:hAnsi="Amiri" w:eastAsia="Amiri" w:cs="Amiri"/>
          <w:color w:val="111111"/>
          <w:sz w:val="28"/>
          <w:sz w:val="28"/>
          <w:szCs w:val="28"/>
          <w:rtl w:val="true"/>
          <w:lang w:bidi="ar-SA"/>
        </w:rPr>
        <w:t>يجدّد عهدا في زيارة جدّه‌عليّ فيا طوبى لذاك المجدّد</w:t>
      </w:r>
    </w:p>
    <w:p>
      <w:pPr>
        <w:pStyle w:val="BookText"/>
        <w:rPr/>
      </w:pPr>
      <w:r>
        <w:rPr>
          <w:rFonts w:ascii="Amiri" w:hAnsi="Amiri" w:eastAsia="Amiri" w:cs="Amiri"/>
          <w:color w:val="111111"/>
          <w:sz w:val="28"/>
          <w:sz w:val="28"/>
          <w:szCs w:val="28"/>
          <w:rtl w:val="true"/>
          <w:lang w:bidi="ar-SA"/>
        </w:rPr>
        <w:t>فقال امرؤ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 قد قضى‌و ذا قبره فليفتقد فيه يوجد</w:t>
      </w:r>
    </w:p>
    <w:p>
      <w:pPr>
        <w:pStyle w:val="BookText"/>
        <w:rPr/>
      </w:pPr>
      <w:r>
        <w:rPr>
          <w:rFonts w:ascii="Amiri" w:hAnsi="Amiri" w:eastAsia="Amiri" w:cs="Amiri"/>
          <w:color w:val="111111"/>
          <w:sz w:val="28"/>
          <w:sz w:val="28"/>
          <w:szCs w:val="28"/>
          <w:rtl w:val="true"/>
          <w:lang w:bidi="ar-SA"/>
        </w:rPr>
        <w:t>ألا فاكشفوا عن ذا المكان صفيحه‌تروه دفينا في صفيح منضّد</w:t>
      </w:r>
    </w:p>
    <w:p>
      <w:pPr>
        <w:pStyle w:val="BookText"/>
        <w:rPr/>
      </w:pPr>
      <w:r>
        <w:rPr>
          <w:rFonts w:ascii="Amiri" w:hAnsi="Amiri" w:eastAsia="Amiri" w:cs="Amiri"/>
          <w:color w:val="111111"/>
          <w:sz w:val="28"/>
          <w:sz w:val="28"/>
          <w:szCs w:val="28"/>
          <w:rtl w:val="true"/>
          <w:lang w:bidi="ar-SA"/>
        </w:rPr>
        <w:t>فأهوى إليها ثمّ مقتلعا لهافالفوه ملحودا بأكرم ملحد</w:t>
      </w:r>
    </w:p>
    <w:p>
      <w:pPr>
        <w:pStyle w:val="BookText"/>
        <w:rPr/>
      </w:pPr>
      <w:r>
        <w:rPr>
          <w:rFonts w:ascii="Amiri" w:hAnsi="Amiri" w:eastAsia="Amiri" w:cs="Amiri"/>
          <w:color w:val="111111"/>
          <w:sz w:val="28"/>
          <w:sz w:val="28"/>
          <w:szCs w:val="28"/>
          <w:rtl w:val="true"/>
          <w:lang w:bidi="ar-SA"/>
        </w:rPr>
        <w:t>فيالك بشرى عجّلت غير ماله‌أعدّ من الأجر المضاعف في غد</w:t>
      </w:r>
    </w:p>
    <w:p>
      <w:pPr>
        <w:pStyle w:val="BookText"/>
        <w:rPr/>
      </w:pPr>
      <w:r>
        <w:rPr>
          <w:rFonts w:ascii="Amiri" w:hAnsi="Amiri" w:eastAsia="Amiri" w:cs="Amiri"/>
          <w:color w:val="111111"/>
          <w:sz w:val="28"/>
          <w:sz w:val="28"/>
          <w:szCs w:val="28"/>
          <w:rtl w:val="true"/>
          <w:lang w:bidi="ar-SA"/>
        </w:rPr>
        <w:t>فقدنا العلى و المجد يوم افتقاده‌و من يفتقده للمكارم يفقد</w:t>
      </w:r>
    </w:p>
    <w:p>
      <w:pPr>
        <w:pStyle w:val="BookText"/>
        <w:rPr/>
      </w:pPr>
      <w:r>
        <w:rPr>
          <w:rFonts w:ascii="Amiri" w:hAnsi="Amiri" w:eastAsia="Amiri" w:cs="Amiri"/>
          <w:color w:val="111111"/>
          <w:sz w:val="28"/>
          <w:sz w:val="28"/>
          <w:szCs w:val="28"/>
          <w:rtl w:val="true"/>
          <w:lang w:bidi="ar-SA"/>
        </w:rPr>
        <w:t>فلا غرو إن عاصيت في الدوح عاذلي‌و خالفت في الحزن الطويل مفّندي</w:t>
      </w:r>
    </w:p>
    <w:p>
      <w:pPr>
        <w:pStyle w:val="BookText"/>
        <w:rPr/>
      </w:pPr>
      <w:r>
        <w:rPr>
          <w:rFonts w:ascii="Amiri" w:hAnsi="Amiri" w:eastAsia="Amiri" w:cs="Amiri"/>
          <w:color w:val="111111"/>
          <w:sz w:val="28"/>
          <w:sz w:val="28"/>
          <w:szCs w:val="28"/>
          <w:rtl w:val="true"/>
          <w:lang w:bidi="ar-SA"/>
        </w:rPr>
        <w:t>لم تجد الخنساء من بعد صخرهاكوجدي و لا الشماخ بعد مزرّد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عبرتي جددي و يا فرتي اصعدي‌و يا مهجتي ذوبي و يا سلوتي أبعدي</w:t>
      </w:r>
    </w:p>
    <w:p>
      <w:pPr>
        <w:pStyle w:val="BookText"/>
        <w:rPr/>
      </w:pPr>
      <w:r>
        <w:rPr>
          <w:rFonts w:ascii="Amiri" w:hAnsi="Amiri" w:eastAsia="Amiri" w:cs="Amiri"/>
          <w:color w:val="111111"/>
          <w:sz w:val="28"/>
          <w:sz w:val="28"/>
          <w:szCs w:val="28"/>
          <w:rtl w:val="true"/>
          <w:lang w:bidi="ar-SA"/>
        </w:rPr>
        <w:t>و لو لا عزائي بالمرجى إذ التوت‌خطوب أشابت كل كهل و أمرد</w:t>
      </w:r>
    </w:p>
    <w:p>
      <w:pPr>
        <w:pStyle w:val="BookText"/>
        <w:rPr/>
      </w:pPr>
      <w:r>
        <w:rPr>
          <w:rFonts w:ascii="Amiri" w:hAnsi="Amiri" w:eastAsia="Amiri" w:cs="Amiri"/>
          <w:color w:val="111111"/>
          <w:sz w:val="28"/>
          <w:sz w:val="28"/>
          <w:szCs w:val="28"/>
          <w:rtl w:val="true"/>
          <w:lang w:bidi="ar-SA"/>
        </w:rPr>
        <w:t>قضى الرزء في اليوم شرّ قضائه‌و قامت بيأس عن وسادي و عوّدي</w:t>
      </w:r>
    </w:p>
    <w:p>
      <w:pPr>
        <w:pStyle w:val="BookText"/>
        <w:rPr/>
      </w:pPr>
      <w:r>
        <w:rPr>
          <w:rFonts w:ascii="Amiri" w:hAnsi="Amiri" w:eastAsia="Amiri" w:cs="Amiri"/>
          <w:color w:val="111111"/>
          <w:sz w:val="28"/>
          <w:sz w:val="28"/>
          <w:szCs w:val="28"/>
          <w:rtl w:val="true"/>
          <w:lang w:bidi="ar-SA"/>
        </w:rPr>
        <w:t>هو السيد المهديّ من بجبينه‌و نور هداه ساطع النجم يهتدي</w:t>
      </w:r>
    </w:p>
    <w:p>
      <w:pPr>
        <w:pStyle w:val="BookText"/>
        <w:rPr/>
      </w:pPr>
      <w:r>
        <w:rPr>
          <w:rFonts w:ascii="Amiri" w:hAnsi="Amiri" w:eastAsia="Amiri" w:cs="Amiri"/>
          <w:color w:val="111111"/>
          <w:sz w:val="28"/>
          <w:sz w:val="28"/>
          <w:szCs w:val="28"/>
          <w:rtl w:val="true"/>
          <w:lang w:bidi="ar-SA"/>
        </w:rPr>
        <w:t>فتى عوّد النفس السماحة و الندى‌و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جودي بما ملكت يدي</w:t>
      </w:r>
    </w:p>
    <w:p>
      <w:pPr>
        <w:pStyle w:val="BookText"/>
        <w:rPr/>
      </w:pPr>
      <w:r>
        <w:rPr>
          <w:rFonts w:ascii="Amiri" w:hAnsi="Amiri" w:eastAsia="Amiri" w:cs="Amiri"/>
          <w:color w:val="111111"/>
          <w:sz w:val="28"/>
          <w:sz w:val="28"/>
          <w:szCs w:val="28"/>
          <w:rtl w:val="true"/>
          <w:lang w:bidi="ar-SA"/>
        </w:rPr>
        <w:t>فتى شاد بيت المجد عال دعامه‌و لو لا علاه لم يكن بمشيد</w:t>
      </w:r>
    </w:p>
    <w:p>
      <w:pPr>
        <w:pStyle w:val="BookText"/>
        <w:rPr/>
      </w:pPr>
      <w:r>
        <w:rPr>
          <w:rFonts w:ascii="Amiri" w:hAnsi="Amiri" w:eastAsia="Amiri" w:cs="Amiri"/>
          <w:color w:val="111111"/>
          <w:sz w:val="28"/>
          <w:sz w:val="28"/>
          <w:szCs w:val="28"/>
          <w:rtl w:val="true"/>
          <w:lang w:bidi="ar-SA"/>
        </w:rPr>
        <w:t>فتى أحرز المجد الأثيل وراثةتورّثها من جدّه الطهر أحمد</w:t>
      </w:r>
    </w:p>
    <w:p>
      <w:pPr>
        <w:pStyle w:val="BookText"/>
        <w:rPr/>
      </w:pPr>
      <w:r>
        <w:rPr>
          <w:rFonts w:ascii="Amiri" w:hAnsi="Amiri" w:eastAsia="Amiri" w:cs="Amiri"/>
          <w:color w:val="111111"/>
          <w:sz w:val="28"/>
          <w:sz w:val="28"/>
          <w:szCs w:val="28"/>
          <w:rtl w:val="true"/>
          <w:lang w:bidi="ar-SA"/>
        </w:rPr>
        <w:t>بنى داره للضيف شامخة الذرى‌فيا داره إن شئت للنجم فاصعدي</w:t>
      </w:r>
    </w:p>
    <w:p>
      <w:pPr>
        <w:pStyle w:val="BookText"/>
        <w:rPr/>
      </w:pPr>
      <w:r>
        <w:rPr>
          <w:rFonts w:ascii="Amiri" w:hAnsi="Amiri" w:eastAsia="Amiri" w:cs="Amiri"/>
          <w:color w:val="111111"/>
          <w:sz w:val="28"/>
          <w:sz w:val="28"/>
          <w:szCs w:val="28"/>
          <w:rtl w:val="true"/>
          <w:lang w:bidi="ar-SA"/>
        </w:rPr>
        <w:t>فشكرا لربّ خصّني بوداده‌و أنجز لي فيه كما شئت موعدي</w:t>
      </w:r>
    </w:p>
    <w:p>
      <w:pPr>
        <w:pStyle w:val="BookText"/>
        <w:rPr/>
      </w:pPr>
      <w:r>
        <w:rPr>
          <w:rFonts w:ascii="Amiri" w:hAnsi="Amiri" w:eastAsia="Amiri" w:cs="Amiri"/>
          <w:color w:val="111111"/>
          <w:sz w:val="28"/>
          <w:sz w:val="28"/>
          <w:szCs w:val="28"/>
          <w:rtl w:val="true"/>
          <w:lang w:bidi="ar-SA"/>
        </w:rPr>
        <w:t>أساغ على رغم العواذل مشربي‌و اصفي على كبد الحواسد موردي</w:t>
      </w:r>
    </w:p>
    <w:p>
      <w:pPr>
        <w:pStyle w:val="BookText"/>
        <w:rPr/>
      </w:pPr>
      <w:r>
        <w:rPr>
          <w:rFonts w:ascii="Amiri" w:hAnsi="Amiri" w:eastAsia="Amiri" w:cs="Amiri"/>
          <w:color w:val="111111"/>
          <w:sz w:val="28"/>
          <w:sz w:val="28"/>
          <w:szCs w:val="28"/>
          <w:rtl w:val="true"/>
          <w:lang w:bidi="ar-SA"/>
        </w:rPr>
        <w:t>و أنجح من قبل السؤال مطالبي‌و ما أخرت حاشا علا إلى الغد</w:t>
      </w:r>
    </w:p>
    <w:p>
      <w:pPr>
        <w:pStyle w:val="BookText"/>
        <w:rPr/>
      </w:pPr>
      <w:r>
        <w:rPr>
          <w:rFonts w:ascii="Amiri" w:hAnsi="Amiri" w:eastAsia="Amiri" w:cs="Amiri"/>
          <w:color w:val="111111"/>
          <w:sz w:val="28"/>
          <w:sz w:val="28"/>
          <w:szCs w:val="28"/>
          <w:rtl w:val="true"/>
          <w:lang w:bidi="ar-SA"/>
        </w:rPr>
        <w:t>فكم نعمة تمّت بها منه نعمتي‌و كم من يد من جوده ملان يد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بن النبي المصطفى و وصيه‌تعزّ و إن عزّ العزاء و تجلّد</w:t>
      </w:r>
    </w:p>
    <w:p>
      <w:pPr>
        <w:pStyle w:val="BookText"/>
        <w:rPr/>
      </w:pPr>
      <w:r>
        <w:rPr>
          <w:rFonts w:ascii="Amiri" w:hAnsi="Amiri" w:eastAsia="Amiri" w:cs="Amiri"/>
          <w:color w:val="111111"/>
          <w:sz w:val="28"/>
          <w:sz w:val="28"/>
          <w:szCs w:val="28"/>
          <w:rtl w:val="true"/>
          <w:lang w:bidi="ar-SA"/>
        </w:rPr>
        <w:t>تأسّ بآباء كرام تقدّمواإلى المجد من آل النبيّ محمد</w:t>
      </w:r>
    </w:p>
    <w:p>
      <w:pPr>
        <w:pStyle w:val="BookText"/>
        <w:rPr/>
      </w:pPr>
      <w:r>
        <w:rPr>
          <w:rFonts w:ascii="Amiri" w:hAnsi="Amiri" w:eastAsia="Amiri" w:cs="Amiri"/>
          <w:color w:val="111111"/>
          <w:sz w:val="28"/>
          <w:sz w:val="28"/>
          <w:szCs w:val="28"/>
          <w:rtl w:val="true"/>
          <w:lang w:bidi="ar-SA"/>
        </w:rPr>
        <w:t>تقسّمهم صرف الردى فأبادهم‌فمن منهم نائي الضريح و منجد</w:t>
      </w:r>
    </w:p>
    <w:p>
      <w:pPr>
        <w:pStyle w:val="BookText"/>
        <w:rPr/>
      </w:pPr>
      <w:r>
        <w:rPr>
          <w:rFonts w:ascii="Amiri" w:hAnsi="Amiri" w:eastAsia="Amiri" w:cs="Amiri"/>
          <w:color w:val="111111"/>
          <w:sz w:val="28"/>
          <w:sz w:val="28"/>
          <w:szCs w:val="28"/>
          <w:rtl w:val="true"/>
          <w:lang w:bidi="ar-SA"/>
        </w:rPr>
        <w:t>و ما أحد من بعد أقصد الردّى‌نبي الهدى في دهره بمخلّد</w:t>
      </w:r>
    </w:p>
    <w:p>
      <w:pPr>
        <w:pStyle w:val="BookText"/>
        <w:rPr/>
      </w:pPr>
      <w:r>
        <w:rPr>
          <w:rFonts w:ascii="Amiri" w:hAnsi="Amiri" w:eastAsia="Amiri" w:cs="Amiri"/>
          <w:color w:val="111111"/>
          <w:sz w:val="28"/>
          <w:sz w:val="28"/>
          <w:szCs w:val="28"/>
          <w:rtl w:val="true"/>
          <w:lang w:bidi="ar-SA"/>
        </w:rPr>
        <w:t>و جدّد فدتك النفس صبرا مجدداعلى ذا المصاب الدائم المنجد</w:t>
      </w:r>
    </w:p>
    <w:p>
      <w:pPr>
        <w:pStyle w:val="BookText"/>
        <w:rPr/>
      </w:pPr>
      <w:r>
        <w:rPr>
          <w:rFonts w:ascii="Amiri" w:hAnsi="Amiri" w:eastAsia="Amiri" w:cs="Amiri"/>
          <w:color w:val="111111"/>
          <w:sz w:val="28"/>
          <w:sz w:val="28"/>
          <w:szCs w:val="28"/>
          <w:rtl w:val="true"/>
          <w:lang w:bidi="ar-SA"/>
        </w:rPr>
        <w:t>إلى أن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جدثا و ارى معاليه رائح‌من المزن علول النطاقين مغتدي</w:t>
      </w:r>
    </w:p>
    <w:p>
      <w:pPr>
        <w:pStyle w:val="BookText"/>
        <w:rPr/>
      </w:pPr>
      <w:r>
        <w:rPr>
          <w:rFonts w:ascii="Amiri" w:hAnsi="Amiri" w:eastAsia="Amiri" w:cs="Amiri"/>
          <w:color w:val="111111"/>
          <w:sz w:val="28"/>
          <w:sz w:val="28"/>
          <w:szCs w:val="28"/>
          <w:rtl w:val="true"/>
          <w:lang w:bidi="ar-SA"/>
        </w:rPr>
        <w:t>و لا زالت الأملاك لا تغشاه بالثنافمن ركّع تنهى ثناه و سجّد</w:t>
      </w:r>
    </w:p>
    <w:p>
      <w:pPr>
        <w:pStyle w:val="BookText"/>
        <w:rPr/>
      </w:pPr>
      <w:r>
        <w:rPr>
          <w:rFonts w:ascii="Amiri" w:hAnsi="Amiri" w:eastAsia="Amiri" w:cs="Amiri"/>
          <w:color w:val="111111"/>
          <w:sz w:val="28"/>
          <w:sz w:val="28"/>
          <w:szCs w:val="28"/>
          <w:rtl w:val="true"/>
          <w:lang w:bidi="ar-SA"/>
        </w:rPr>
        <w:t>و لا زال ريحان من اللّه عائدعليه و روح مثلما عاد يبتدي</w:t>
      </w:r>
    </w:p>
    <w:p>
      <w:pPr>
        <w:pStyle w:val="BookText"/>
        <w:rPr/>
      </w:pPr>
      <w:r>
        <w:rPr>
          <w:rFonts w:ascii="Amiri" w:hAnsi="Amiri" w:eastAsia="Amiri" w:cs="Amiri"/>
          <w:color w:val="111111"/>
          <w:sz w:val="28"/>
          <w:sz w:val="28"/>
          <w:szCs w:val="28"/>
          <w:rtl w:val="true"/>
          <w:lang w:bidi="ar-SA"/>
        </w:rPr>
        <w:t>مضى لا مضى و الحزن عمّ به الورى‌و ساء البرايا مسود و سيّد</w:t>
      </w:r>
    </w:p>
    <w:p>
      <w:pPr>
        <w:pStyle w:val="BookText"/>
        <w:rPr/>
      </w:pPr>
      <w:r>
        <w:rPr>
          <w:rFonts w:ascii="Amiri" w:hAnsi="Amiri" w:eastAsia="Amiri" w:cs="Amiri"/>
          <w:color w:val="111111"/>
          <w:sz w:val="28"/>
          <w:sz w:val="28"/>
          <w:szCs w:val="28"/>
          <w:rtl w:val="true"/>
          <w:lang w:bidi="ar-SA"/>
        </w:rPr>
        <w:t>تنوح عليه الأنس في كل موطن‌و تبكي عليه الجنّ في كل مشهد</w:t>
      </w:r>
    </w:p>
    <w:p>
      <w:pPr>
        <w:pStyle w:val="BookText"/>
        <w:rPr/>
      </w:pPr>
      <w:r>
        <w:rPr>
          <w:rFonts w:ascii="Amiri" w:hAnsi="Amiri" w:eastAsia="Amiri" w:cs="Amiri"/>
          <w:color w:val="111111"/>
          <w:sz w:val="28"/>
          <w:sz w:val="28"/>
          <w:szCs w:val="28"/>
          <w:rtl w:val="true"/>
          <w:lang w:bidi="ar-SA"/>
        </w:rPr>
        <w:t>و أهل الكساء الخمس و افوا فأرّخوالقد ثلم الإسلام من بعد أحمد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إنتهى، و لقد أحسن و أجاد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العطّار</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فقيه أصولي، رجالي، محدث، شاعر، من أساتذة الفقه و الأصول، من أعلام عصره و شعرائه المشاهير، ولد في بغداد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هاجر الى النجف و قرأ على نفر من الأساتذة و الشيوخ و تخرج عليهم و كان متضلعا بجملة من العلوم و متبحرا في أغلب الفنون، و شيخا كبيرا في الأدب و شعره أقوى و أمتن من شعر كثير من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غاية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آل الحيدري في الكاظمية، يقع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الجنان في أعمال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مديح الأئمة،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الرائق من أشعار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الإمام الصادق بالكاظمية، مختارات من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طبقات أعلام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مخطوطات البغدادي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بالعطار، لوقوع داره في سوق العطارين ببغداد، شعراء الغري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مصادر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w:t>
      </w:r>
    </w:p>
    <w:p>
      <w:pPr>
        <w:pStyle w:val="BookText"/>
        <w:rPr/>
      </w:pPr>
      <w:r>
        <w:rPr>
          <w:rFonts w:ascii="Amiri" w:hAnsi="Amiri" w:eastAsia="Amiri" w:cs="Amiri"/>
          <w:color w:val="111111"/>
          <w:sz w:val="28"/>
          <w:sz w:val="28"/>
          <w:szCs w:val="28"/>
          <w:rtl w:val="true"/>
          <w:lang w:bidi="ar-SA"/>
        </w:rPr>
        <w:t>مطوّلة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فادح يتجدّدو لاعج و جد ناره تتوقّد</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أفي كل يوم حادث يتجددو غم مقيم للأنام و مقعد</w:t>
      </w:r>
    </w:p>
    <w:p>
      <w:pPr>
        <w:pStyle w:val="BookText"/>
        <w:rPr/>
      </w:pPr>
      <w:r>
        <w:rPr>
          <w:rFonts w:ascii="Amiri" w:hAnsi="Amiri" w:eastAsia="Amiri" w:cs="Amiri"/>
          <w:color w:val="111111"/>
          <w:sz w:val="28"/>
          <w:sz w:val="28"/>
          <w:szCs w:val="28"/>
          <w:rtl w:val="true"/>
          <w:lang w:bidi="ar-SA"/>
        </w:rPr>
        <w:t>و طارق همّ يهمر الدمع في البكاو لاعج وجد ناره تتوقد</w:t>
      </w:r>
    </w:p>
    <w:p>
      <w:pPr>
        <w:pStyle w:val="BookText"/>
        <w:rPr/>
      </w:pPr>
      <w:r>
        <w:rPr>
          <w:rFonts w:ascii="Amiri" w:hAnsi="Amiri" w:eastAsia="Amiri" w:cs="Amiri"/>
          <w:color w:val="111111"/>
          <w:sz w:val="28"/>
          <w:sz w:val="28"/>
          <w:szCs w:val="28"/>
          <w:rtl w:val="true"/>
          <w:lang w:bidi="ar-SA"/>
        </w:rPr>
        <w:t>و حتى متى كل يوم و ليلةيشام حسام للرزايا مجرد</w:t>
      </w:r>
    </w:p>
    <w:p>
      <w:pPr>
        <w:pStyle w:val="BookText"/>
        <w:rPr/>
      </w:pPr>
      <w:r>
        <w:rPr>
          <w:rFonts w:ascii="Amiri" w:hAnsi="Amiri" w:eastAsia="Amiri" w:cs="Amiri"/>
          <w:color w:val="111111"/>
          <w:sz w:val="28"/>
          <w:sz w:val="28"/>
          <w:szCs w:val="28"/>
          <w:rtl w:val="true"/>
          <w:lang w:bidi="ar-SA"/>
        </w:rPr>
        <w:t>و تنزع من قوس الرزايا صوائب‌و يفتك سهم للمنايا مسدد</w:t>
      </w:r>
    </w:p>
    <w:p>
      <w:pPr>
        <w:pStyle w:val="BookText"/>
        <w:rPr/>
      </w:pPr>
      <w:r>
        <w:rPr>
          <w:rFonts w:ascii="Amiri" w:hAnsi="Amiri" w:eastAsia="Amiri" w:cs="Amiri"/>
          <w:color w:val="111111"/>
          <w:sz w:val="28"/>
          <w:sz w:val="28"/>
          <w:szCs w:val="28"/>
          <w:rtl w:val="true"/>
          <w:lang w:bidi="ar-SA"/>
        </w:rPr>
        <w:t>و تنصب ما بين الكرام حبائل‌يصاد بها ريم المكارم أصيد</w:t>
      </w:r>
    </w:p>
    <w:p>
      <w:pPr>
        <w:pStyle w:val="BookText"/>
        <w:rPr/>
      </w:pPr>
      <w:r>
        <w:rPr>
          <w:rFonts w:ascii="Amiri" w:hAnsi="Amiri" w:eastAsia="Amiri" w:cs="Amiri"/>
          <w:color w:val="111111"/>
          <w:sz w:val="28"/>
          <w:sz w:val="28"/>
          <w:szCs w:val="28"/>
          <w:rtl w:val="true"/>
          <w:lang w:bidi="ar-SA"/>
        </w:rPr>
        <w:t>أما و لآلئ أدمع قد تناثرت‌يجود بها طرف الفخار المسهّد</w:t>
      </w:r>
    </w:p>
    <w:p>
      <w:pPr>
        <w:pStyle w:val="BookText"/>
        <w:rPr/>
      </w:pPr>
      <w:r>
        <w:rPr>
          <w:rFonts w:ascii="Amiri" w:hAnsi="Amiri" w:eastAsia="Amiri" w:cs="Amiri"/>
          <w:color w:val="111111"/>
          <w:sz w:val="28"/>
          <w:sz w:val="28"/>
          <w:szCs w:val="28"/>
          <w:rtl w:val="true"/>
          <w:lang w:bidi="ar-SA"/>
        </w:rPr>
        <w:t>لئن ذاب جسمي لوعة و استحال من‌جوى الحزن دمعا هاميا ليس يجمد</w:t>
      </w:r>
    </w:p>
    <w:p>
      <w:pPr>
        <w:pStyle w:val="BookText"/>
        <w:rPr/>
      </w:pPr>
      <w:r>
        <w:rPr>
          <w:rFonts w:ascii="Amiri" w:hAnsi="Amiri" w:eastAsia="Amiri" w:cs="Amiri"/>
          <w:color w:val="111111"/>
          <w:sz w:val="28"/>
          <w:sz w:val="28"/>
          <w:szCs w:val="28"/>
          <w:rtl w:val="true"/>
          <w:lang w:bidi="ar-SA"/>
        </w:rPr>
        <w:t>لكان قليلا في رزية أحمدبل الموت وجدا بعد أحمد أحمد</w:t>
      </w:r>
    </w:p>
    <w:p>
      <w:pPr>
        <w:pStyle w:val="BookText"/>
        <w:rPr/>
      </w:pPr>
      <w:r>
        <w:rPr>
          <w:rFonts w:ascii="Amiri" w:hAnsi="Amiri" w:eastAsia="Amiri" w:cs="Amiri"/>
          <w:color w:val="111111"/>
          <w:sz w:val="28"/>
          <w:sz w:val="28"/>
          <w:szCs w:val="28"/>
          <w:rtl w:val="true"/>
          <w:lang w:bidi="ar-SA"/>
        </w:rPr>
        <w:t>فتى كرمت أخلاقه و علا به‌الى الغاية القصوى علاء و سؤدد</w:t>
      </w:r>
    </w:p>
    <w:p>
      <w:pPr>
        <w:pStyle w:val="BookText"/>
        <w:rPr/>
      </w:pPr>
      <w:r>
        <w:rPr>
          <w:rFonts w:ascii="Amiri" w:hAnsi="Amiri" w:eastAsia="Amiri" w:cs="Amiri"/>
          <w:color w:val="111111"/>
          <w:sz w:val="28"/>
          <w:sz w:val="28"/>
          <w:szCs w:val="28"/>
          <w:rtl w:val="true"/>
          <w:lang w:bidi="ar-SA"/>
        </w:rPr>
        <w:t>قضى العمر في كسب المكارم لم يكن‌ليشغله عن كسب مكرمة دد</w:t>
      </w:r>
    </w:p>
    <w:p>
      <w:pPr>
        <w:pStyle w:val="BookText"/>
        <w:rPr/>
      </w:pPr>
      <w:r>
        <w:rPr>
          <w:rFonts w:ascii="Amiri" w:hAnsi="Amiri" w:eastAsia="Amiri" w:cs="Amiri"/>
          <w:color w:val="111111"/>
          <w:sz w:val="28"/>
          <w:sz w:val="28"/>
          <w:szCs w:val="28"/>
          <w:rtl w:val="true"/>
          <w:lang w:bidi="ar-SA"/>
        </w:rPr>
        <w:t>على مثله فليبك من كان باكيافان البكا في مثل أحمد يحمد</w:t>
      </w:r>
    </w:p>
    <w:p>
      <w:pPr>
        <w:pStyle w:val="BookText"/>
        <w:rPr/>
      </w:pPr>
      <w:r>
        <w:rPr>
          <w:rFonts w:ascii="Amiri" w:hAnsi="Amiri" w:eastAsia="Amiri" w:cs="Amiri"/>
          <w:color w:val="111111"/>
          <w:sz w:val="28"/>
          <w:sz w:val="28"/>
          <w:szCs w:val="28"/>
          <w:rtl w:val="true"/>
          <w:lang w:bidi="ar-SA"/>
        </w:rPr>
        <w:t>أينفد كلا حزننا بعد من له‌مآثر حمد ذكرها ليس ينفد</w:t>
      </w:r>
    </w:p>
    <w:p>
      <w:pPr>
        <w:pStyle w:val="BookText"/>
        <w:rPr/>
      </w:pPr>
      <w:r>
        <w:rPr>
          <w:rFonts w:ascii="Amiri" w:hAnsi="Amiri" w:eastAsia="Amiri" w:cs="Amiri"/>
          <w:color w:val="111111"/>
          <w:sz w:val="28"/>
          <w:sz w:val="28"/>
          <w:szCs w:val="28"/>
          <w:rtl w:val="true"/>
          <w:lang w:bidi="ar-SA"/>
        </w:rPr>
        <w:t>لئن فقدته أعين فجميله‌مدى الدهر باق في الورى ليس يفقد</w:t>
      </w:r>
    </w:p>
    <w:p>
      <w:pPr>
        <w:pStyle w:val="BookText"/>
        <w:rPr/>
      </w:pPr>
      <w:r>
        <w:rPr>
          <w:rFonts w:ascii="Amiri" w:hAnsi="Amiri" w:eastAsia="Amiri" w:cs="Amiri"/>
          <w:color w:val="111111"/>
          <w:sz w:val="28"/>
          <w:sz w:val="28"/>
          <w:szCs w:val="28"/>
          <w:rtl w:val="true"/>
          <w:lang w:bidi="ar-SA"/>
        </w:rPr>
        <w:t>به فتكت أيدي المنون و إنه‌لصارم عزم في الخطوب مجرد</w:t>
      </w:r>
    </w:p>
    <w:p>
      <w:pPr>
        <w:pStyle w:val="BookText"/>
        <w:rPr/>
      </w:pPr>
      <w:r>
        <w:rPr>
          <w:rFonts w:ascii="Amiri" w:hAnsi="Amiri" w:eastAsia="Amiri" w:cs="Amiri"/>
          <w:color w:val="111111"/>
          <w:sz w:val="28"/>
          <w:sz w:val="28"/>
          <w:szCs w:val="28"/>
          <w:rtl w:val="true"/>
          <w:lang w:bidi="ar-SA"/>
        </w:rPr>
        <w:t>و أعجب شي‌ء أن تنال يد الردى‌أبيا له فوق السماكين مقعد</w:t>
      </w:r>
    </w:p>
    <w:p>
      <w:pPr>
        <w:pStyle w:val="BookText"/>
        <w:rPr/>
      </w:pPr>
      <w:r>
        <w:rPr>
          <w:rFonts w:ascii="Amiri" w:hAnsi="Amiri" w:eastAsia="Amiri" w:cs="Amiri"/>
          <w:color w:val="111111"/>
          <w:sz w:val="28"/>
          <w:sz w:val="28"/>
          <w:szCs w:val="28"/>
          <w:rtl w:val="true"/>
          <w:lang w:bidi="ar-SA"/>
        </w:rPr>
        <w:t>فلا كان يوم قام ناعيه أنه‌لأشأم يوم في الزمان و أنكد</w:t>
      </w:r>
    </w:p>
    <w:p>
      <w:pPr>
        <w:pStyle w:val="BookText"/>
        <w:rPr/>
      </w:pPr>
      <w:r>
        <w:rPr>
          <w:rFonts w:ascii="Amiri" w:hAnsi="Amiri" w:eastAsia="Amiri" w:cs="Amiri"/>
          <w:color w:val="111111"/>
          <w:sz w:val="28"/>
          <w:sz w:val="28"/>
          <w:szCs w:val="28"/>
          <w:rtl w:val="true"/>
          <w:lang w:bidi="ar-SA"/>
        </w:rPr>
        <w:t>أحمد يوما فيه يقصد أحمدبسهم الردى عدوا و بالسوء يقصد</w:t>
      </w:r>
    </w:p>
    <w:p>
      <w:pPr>
        <w:pStyle w:val="BookText"/>
        <w:rPr/>
      </w:pPr>
      <w:r>
        <w:rPr>
          <w:rFonts w:ascii="Amiri" w:hAnsi="Amiri" w:eastAsia="Amiri" w:cs="Amiri"/>
          <w:color w:val="111111"/>
          <w:sz w:val="28"/>
          <w:sz w:val="28"/>
          <w:szCs w:val="28"/>
          <w:rtl w:val="true"/>
          <w:lang w:bidi="ar-SA"/>
        </w:rPr>
        <w:t>نعى العلم و المجد المؤثل إذ نعى‌فتى كله علم و حلم و سؤدد</w:t>
      </w:r>
    </w:p>
    <w:p>
      <w:pPr>
        <w:pStyle w:val="BookText"/>
        <w:rPr/>
      </w:pPr>
      <w:r>
        <w:rPr>
          <w:rFonts w:ascii="Amiri" w:hAnsi="Amiri" w:eastAsia="Amiri" w:cs="Amiri"/>
          <w:color w:val="111111"/>
          <w:sz w:val="28"/>
          <w:sz w:val="28"/>
          <w:szCs w:val="28"/>
          <w:rtl w:val="true"/>
          <w:lang w:bidi="ar-SA"/>
        </w:rPr>
        <w:t>أجد لآل الطهر أحمد حزنهم‌برزء على مر الزمان يجدد</w:t>
      </w:r>
    </w:p>
    <w:p>
      <w:pPr>
        <w:pStyle w:val="BookText"/>
        <w:rPr/>
      </w:pPr>
      <w:r>
        <w:rPr>
          <w:rFonts w:ascii="Amiri" w:hAnsi="Amiri" w:eastAsia="Amiri" w:cs="Amiri"/>
          <w:color w:val="111111"/>
          <w:sz w:val="28"/>
          <w:sz w:val="28"/>
          <w:szCs w:val="28"/>
          <w:rtl w:val="true"/>
          <w:lang w:bidi="ar-SA"/>
        </w:rPr>
        <w:t>أملحده في الترب هل أنت عالم‌بأنك للشمس المنيرة ملحد</w:t>
      </w:r>
    </w:p>
    <w:p>
      <w:pPr>
        <w:pStyle w:val="BookText"/>
        <w:rPr/>
      </w:pPr>
      <w:r>
        <w:rPr>
          <w:rFonts w:ascii="Amiri" w:hAnsi="Amiri" w:eastAsia="Amiri" w:cs="Amiri"/>
          <w:color w:val="111111"/>
          <w:sz w:val="28"/>
          <w:sz w:val="28"/>
          <w:szCs w:val="28"/>
          <w:rtl w:val="true"/>
          <w:lang w:bidi="ar-SA"/>
        </w:rPr>
        <w:t>فيا طالبا للمكرمات اتئد فقدتعطل نجد المكرمات المعبد</w:t>
      </w:r>
    </w:p>
    <w:p>
      <w:pPr>
        <w:pStyle w:val="BookText"/>
        <w:rPr/>
      </w:pPr>
      <w:r>
        <w:rPr>
          <w:rFonts w:ascii="Amiri" w:hAnsi="Amiri" w:eastAsia="Amiri" w:cs="Amiri"/>
          <w:color w:val="111111"/>
          <w:sz w:val="28"/>
          <w:sz w:val="28"/>
          <w:szCs w:val="28"/>
          <w:rtl w:val="true"/>
          <w:lang w:bidi="ar-SA"/>
        </w:rPr>
        <w:t>و يا طامعا في الرشد أقصر فقد قضى‌لذي هو هاد للبرايا و مرشد</w:t>
      </w:r>
    </w:p>
    <w:p>
      <w:pPr>
        <w:pStyle w:val="BookText"/>
        <w:rPr/>
      </w:pPr>
      <w:r>
        <w:rPr>
          <w:rFonts w:ascii="Amiri" w:hAnsi="Amiri" w:eastAsia="Amiri" w:cs="Amiri"/>
          <w:color w:val="111111"/>
          <w:sz w:val="28"/>
          <w:sz w:val="28"/>
          <w:szCs w:val="28"/>
          <w:rtl w:val="true"/>
          <w:lang w:bidi="ar-SA"/>
        </w:rPr>
        <w:t>فلله خطب حزنه شمل الورى‌و طول جوى يطوي المدى و هو سرمد</w:t>
      </w:r>
    </w:p>
    <w:p>
      <w:pPr>
        <w:pStyle w:val="BookText"/>
        <w:rPr/>
      </w:pPr>
      <w:r>
        <w:rPr>
          <w:rFonts w:ascii="IRNazanin" w:hAnsi="IRNazanin" w:eastAsia="IRNazanin"/>
          <w:color w:val="111111"/>
          <w:sz w:val="28"/>
          <w:sz w:val="28"/>
          <w:szCs w:val="28"/>
          <w:rtl w:val="true"/>
          <w:lang w:bidi="fa-IR"/>
        </w:rPr>
        <w:t>تداعى بناء المجد من عظم هوله‌و هدّ له طود العلاء الموطد</w:t>
      </w:r>
    </w:p>
    <w:p>
      <w:pPr>
        <w:pStyle w:val="BookText"/>
        <w:rPr/>
      </w:pPr>
      <w:r>
        <w:rPr>
          <w:rFonts w:ascii="Amiri" w:hAnsi="Amiri" w:eastAsia="Amiri" w:cs="Amiri"/>
          <w:color w:val="111111"/>
          <w:sz w:val="28"/>
          <w:sz w:val="28"/>
          <w:szCs w:val="28"/>
          <w:rtl w:val="true"/>
          <w:lang w:bidi="ar-SA"/>
        </w:rPr>
        <w:t>و أظلم نادي الفخر بعد ضيائه‌و أقوى طراف المكرمات الممدد</w:t>
      </w:r>
    </w:p>
    <w:p>
      <w:pPr>
        <w:pStyle w:val="BookText"/>
        <w:rPr/>
      </w:pPr>
      <w:r>
        <w:rPr>
          <w:rFonts w:ascii="Amiri" w:hAnsi="Amiri" w:eastAsia="Amiri" w:cs="Amiri"/>
          <w:color w:val="111111"/>
          <w:sz w:val="28"/>
          <w:sz w:val="28"/>
          <w:szCs w:val="28"/>
          <w:rtl w:val="true"/>
          <w:lang w:bidi="ar-SA"/>
        </w:rPr>
        <w:t>و قد ثلمت في الدين أعظم ثلمةو أصبح منه الشمل و هو مبدد</w:t>
      </w:r>
    </w:p>
    <w:p>
      <w:pPr>
        <w:pStyle w:val="BookText"/>
        <w:rPr/>
      </w:pPr>
      <w:r>
        <w:rPr>
          <w:rFonts w:ascii="Amiri" w:hAnsi="Amiri" w:eastAsia="Amiri" w:cs="Amiri"/>
          <w:color w:val="111111"/>
          <w:sz w:val="28"/>
          <w:sz w:val="28"/>
          <w:szCs w:val="28"/>
          <w:rtl w:val="true"/>
          <w:lang w:bidi="ar-SA"/>
        </w:rPr>
        <w:t>و لو لم نسلّ النفس عنه بولده‌لأردى بها عبو الأسى المتكمد</w:t>
      </w:r>
    </w:p>
    <w:p>
      <w:pPr>
        <w:pStyle w:val="BookText"/>
        <w:rPr/>
      </w:pPr>
      <w:r>
        <w:rPr>
          <w:rFonts w:ascii="Amiri" w:hAnsi="Amiri" w:eastAsia="Amiri" w:cs="Amiri"/>
          <w:color w:val="111111"/>
          <w:sz w:val="28"/>
          <w:sz w:val="28"/>
          <w:szCs w:val="28"/>
          <w:rtl w:val="true"/>
          <w:lang w:bidi="ar-SA"/>
        </w:rPr>
        <w:t>فإنهم أحيوا مآثر محمده الأثيل‌و ما قد كان أسس شيدوا</w:t>
      </w:r>
    </w:p>
    <w:p>
      <w:pPr>
        <w:pStyle w:val="BookText"/>
        <w:rPr/>
      </w:pPr>
      <w:r>
        <w:rPr>
          <w:rFonts w:ascii="Amiri" w:hAnsi="Amiri" w:eastAsia="Amiri" w:cs="Amiri"/>
          <w:color w:val="111111"/>
          <w:sz w:val="28"/>
          <w:sz w:val="28"/>
          <w:szCs w:val="28"/>
          <w:rtl w:val="true"/>
          <w:lang w:bidi="ar-SA"/>
        </w:rPr>
        <w:t>فأكرم بهم من أهل بيت أكارم‌إذا مات منهم سيد قام سيد</w:t>
      </w:r>
    </w:p>
    <w:p>
      <w:pPr>
        <w:pStyle w:val="BookText"/>
        <w:rPr/>
      </w:pPr>
      <w:r>
        <w:rPr>
          <w:rFonts w:ascii="Amiri" w:hAnsi="Amiri" w:eastAsia="Amiri" w:cs="Amiri"/>
          <w:color w:val="111111"/>
          <w:sz w:val="28"/>
          <w:sz w:val="28"/>
          <w:szCs w:val="28"/>
          <w:rtl w:val="true"/>
          <w:lang w:bidi="ar-SA"/>
        </w:rPr>
        <w:t>أمهديّ أهل البيت يا من أقامه الآله منارا للإله ليهتدوا</w:t>
      </w:r>
    </w:p>
    <w:p>
      <w:pPr>
        <w:pStyle w:val="BookText"/>
        <w:rPr/>
      </w:pPr>
      <w:r>
        <w:rPr>
          <w:rFonts w:ascii="Amiri" w:hAnsi="Amiri" w:eastAsia="Amiri" w:cs="Amiri"/>
          <w:color w:val="111111"/>
          <w:sz w:val="28"/>
          <w:sz w:val="28"/>
          <w:szCs w:val="28"/>
          <w:rtl w:val="true"/>
          <w:lang w:bidi="ar-SA"/>
        </w:rPr>
        <w:t>و يا بن الرضي المرتضى علم الهدى‌و من جده هادي الأنام محمد</w:t>
      </w:r>
    </w:p>
    <w:p>
      <w:pPr>
        <w:pStyle w:val="BookText"/>
        <w:rPr/>
      </w:pPr>
      <w:r>
        <w:rPr>
          <w:rFonts w:ascii="Amiri" w:hAnsi="Amiri" w:eastAsia="Amiri" w:cs="Amiri"/>
          <w:color w:val="111111"/>
          <w:sz w:val="28"/>
          <w:sz w:val="28"/>
          <w:szCs w:val="28"/>
          <w:rtl w:val="true"/>
          <w:lang w:bidi="ar-SA"/>
        </w:rPr>
        <w:t>تعزّ و إن عزّ العزاء لمثله‌و كن صابرا في اللّه فالصبر أحمد</w:t>
      </w:r>
    </w:p>
    <w:p>
      <w:pPr>
        <w:pStyle w:val="BookText"/>
        <w:rPr/>
      </w:pPr>
      <w:r>
        <w:rPr>
          <w:rFonts w:ascii="Amiri" w:hAnsi="Amiri" w:eastAsia="Amiri" w:cs="Amiri"/>
          <w:color w:val="111111"/>
          <w:sz w:val="28"/>
          <w:sz w:val="28"/>
          <w:szCs w:val="28"/>
          <w:rtl w:val="true"/>
          <w:lang w:bidi="ar-SA"/>
        </w:rPr>
        <w:t>فما مات من قد قمت أنت بأمره‌و إن كان من تحت الصفائح يلحد</w:t>
      </w:r>
    </w:p>
    <w:p>
      <w:pPr>
        <w:pStyle w:val="BookText"/>
        <w:rPr/>
      </w:pPr>
      <w:r>
        <w:rPr>
          <w:rFonts w:ascii="Amiri" w:hAnsi="Amiri" w:eastAsia="Amiri" w:cs="Amiri"/>
          <w:color w:val="111111"/>
          <w:sz w:val="28"/>
          <w:sz w:val="28"/>
          <w:szCs w:val="28"/>
          <w:rtl w:val="true"/>
          <w:lang w:bidi="ar-SA"/>
        </w:rPr>
        <w:t>و لا يتمت أولاده بعده و هل‌تعد يتامى من لها أنت مرفد</w:t>
      </w:r>
    </w:p>
    <w:p>
      <w:pPr>
        <w:pStyle w:val="BookText"/>
        <w:rPr/>
      </w:pPr>
      <w:r>
        <w:rPr>
          <w:rFonts w:ascii="Amiri" w:hAnsi="Amiri" w:eastAsia="Amiri" w:cs="Amiri"/>
          <w:color w:val="111111"/>
          <w:sz w:val="28"/>
          <w:sz w:val="28"/>
          <w:szCs w:val="28"/>
          <w:rtl w:val="true"/>
          <w:lang w:bidi="ar-SA"/>
        </w:rPr>
        <w:t>فإنك أحنى من أبيهم عليهم‌على أنه ذاك الأب المتودد</w:t>
      </w:r>
    </w:p>
    <w:p>
      <w:pPr>
        <w:pStyle w:val="BookText"/>
        <w:rPr/>
      </w:pPr>
      <w:r>
        <w:rPr>
          <w:rFonts w:ascii="Amiri" w:hAnsi="Amiri" w:eastAsia="Amiri" w:cs="Amiri"/>
          <w:color w:val="111111"/>
          <w:sz w:val="28"/>
          <w:sz w:val="28"/>
          <w:szCs w:val="28"/>
          <w:rtl w:val="true"/>
          <w:lang w:bidi="ar-SA"/>
        </w:rPr>
        <w:t>أدام له ذو العرش ظلك ما أوواالى البدر نجم نوره يتوقد</w:t>
      </w:r>
    </w:p>
    <w:p>
      <w:pPr>
        <w:pStyle w:val="BookText"/>
        <w:rPr/>
      </w:pPr>
      <w:r>
        <w:rPr>
          <w:rFonts w:ascii="Amiri" w:hAnsi="Amiri" w:eastAsia="Amiri" w:cs="Amiri"/>
          <w:color w:val="111111"/>
          <w:sz w:val="28"/>
          <w:sz w:val="28"/>
          <w:szCs w:val="28"/>
          <w:rtl w:val="true"/>
          <w:lang w:bidi="ar-SA"/>
        </w:rPr>
        <w:t>أأحمد أهل البيت يا من بفضله‌أعاديه فضلا عن مواليه تشهد</w:t>
      </w:r>
    </w:p>
    <w:p>
      <w:pPr>
        <w:pStyle w:val="BookText"/>
        <w:rPr/>
      </w:pPr>
      <w:r>
        <w:rPr>
          <w:rFonts w:ascii="Amiri" w:hAnsi="Amiri" w:eastAsia="Amiri" w:cs="Amiri"/>
          <w:color w:val="111111"/>
          <w:sz w:val="28"/>
          <w:sz w:val="28"/>
          <w:szCs w:val="28"/>
          <w:rtl w:val="true"/>
          <w:lang w:bidi="ar-SA"/>
        </w:rPr>
        <w:t>و يا غائبا عين المكارم لم تزل‌تطلع من شوق إليه و ترصد</w:t>
      </w:r>
    </w:p>
    <w:p>
      <w:pPr>
        <w:pStyle w:val="BookText"/>
        <w:rPr/>
      </w:pPr>
      <w:r>
        <w:rPr>
          <w:rFonts w:ascii="Amiri" w:hAnsi="Amiri" w:eastAsia="Amiri" w:cs="Amiri"/>
          <w:color w:val="111111"/>
          <w:sz w:val="28"/>
          <w:sz w:val="28"/>
          <w:szCs w:val="28"/>
          <w:rtl w:val="true"/>
          <w:lang w:bidi="ar-SA"/>
        </w:rPr>
        <w:t>الى كم نرجّي العود منك فعد به‌علينا حنانا منك فالعود أحمد</w:t>
      </w:r>
    </w:p>
    <w:p>
      <w:pPr>
        <w:pStyle w:val="BookText"/>
        <w:rPr/>
      </w:pPr>
      <w:r>
        <w:rPr>
          <w:rFonts w:ascii="Amiri" w:hAnsi="Amiri" w:eastAsia="Amiri" w:cs="Amiri"/>
          <w:color w:val="111111"/>
          <w:sz w:val="28"/>
          <w:sz w:val="28"/>
          <w:szCs w:val="28"/>
          <w:rtl w:val="true"/>
          <w:lang w:bidi="ar-SA"/>
        </w:rPr>
        <w:t>و يا خير مفقود بكته العلى دماو أصبح منها الجفن و هو مسهّد</w:t>
      </w:r>
    </w:p>
    <w:p>
      <w:pPr>
        <w:pStyle w:val="BookText"/>
        <w:rPr/>
      </w:pPr>
      <w:r>
        <w:rPr>
          <w:rFonts w:ascii="Amiri" w:hAnsi="Amiri" w:eastAsia="Amiri" w:cs="Amiri"/>
          <w:color w:val="111111"/>
          <w:sz w:val="28"/>
          <w:sz w:val="28"/>
          <w:szCs w:val="28"/>
          <w:rtl w:val="true"/>
          <w:lang w:bidi="ar-SA"/>
        </w:rPr>
        <w:t>لئن كنت قد فارقت دنيا نعيمهايزول و عيشا ليس يفتأ ينكد</w:t>
      </w:r>
    </w:p>
    <w:p>
      <w:pPr>
        <w:pStyle w:val="BookText"/>
        <w:rPr/>
      </w:pPr>
      <w:r>
        <w:rPr>
          <w:rFonts w:ascii="Amiri" w:hAnsi="Amiri" w:eastAsia="Amiri" w:cs="Amiri"/>
          <w:color w:val="111111"/>
          <w:sz w:val="28"/>
          <w:sz w:val="28"/>
          <w:szCs w:val="28"/>
          <w:rtl w:val="true"/>
          <w:lang w:bidi="ar-SA"/>
        </w:rPr>
        <w:t>فإنك قد جاورت ربك خالدابمقعد صدق لا يدانيه مقعد</w:t>
      </w:r>
    </w:p>
    <w:p>
      <w:pPr>
        <w:pStyle w:val="BookText"/>
        <w:rPr/>
      </w:pPr>
      <w:r>
        <w:rPr>
          <w:rFonts w:ascii="Amiri" w:hAnsi="Amiri" w:eastAsia="Amiri" w:cs="Amiri"/>
          <w:color w:val="111111"/>
          <w:sz w:val="28"/>
          <w:sz w:val="28"/>
          <w:szCs w:val="28"/>
          <w:rtl w:val="true"/>
          <w:lang w:bidi="ar-SA"/>
        </w:rPr>
        <w:t>لذلك قد أنشأت فيك مؤرخا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 عند اللّه في الخلد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أحمد العطار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ذلك السيد الأجل السيد محمد بن السيد زيني</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فقيه، أديب،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تتلمذ على الميرزا محمد الأخباري، و الشيخ علي 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في النجف ندوة علمية و أدبية تجتمع فيها أقطاب أهل العلم و الشعراء و الأدباء، و أهل الكمال في أيام التعطيل من كل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و كتب في المعاني و البيان و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شهداء الفضيلة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مخطوطات البغدادي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مخطوطات الحكيم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هي قصيدة طويلة التي يقول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أكذا المعالي في التراب توسّدأكذا المفاخر في الحفائر تلحد</w:t>
      </w:r>
    </w:p>
    <w:p>
      <w:pPr>
        <w:pStyle w:val="BookText"/>
        <w:rPr/>
      </w:pPr>
      <w:r>
        <w:rPr>
          <w:rFonts w:ascii="Amiri" w:hAnsi="Amiri" w:eastAsia="Amiri" w:cs="Amiri"/>
          <w:color w:val="111111"/>
          <w:sz w:val="28"/>
          <w:sz w:val="28"/>
          <w:szCs w:val="28"/>
          <w:rtl w:val="true"/>
          <w:lang w:bidi="ar-SA"/>
        </w:rPr>
        <w:t>أكذا شموس المجد بعد بهائهايطفى و يكسف نورها المتوقد</w:t>
      </w:r>
    </w:p>
    <w:p>
      <w:pPr>
        <w:pStyle w:val="BookText"/>
        <w:rPr/>
      </w:pPr>
      <w:r>
        <w:rPr>
          <w:rFonts w:ascii="Amiri" w:hAnsi="Amiri" w:eastAsia="Amiri" w:cs="Amiri"/>
          <w:color w:val="111111"/>
          <w:sz w:val="28"/>
          <w:sz w:val="28"/>
          <w:szCs w:val="28"/>
          <w:rtl w:val="true"/>
          <w:lang w:bidi="ar-SA"/>
        </w:rPr>
        <w:t>أكذا جبال العزّ تنسف بعد ماسمعت علا ينحطّ عنه الفرقد</w:t>
      </w:r>
    </w:p>
    <w:p>
      <w:pPr>
        <w:pStyle w:val="BookText"/>
        <w:rPr/>
      </w:pP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السيد جواد العاملي</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من كبار علماء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فقرأ المقدمات الأدبية و الشرعية وجد في تحصيله حتى نبغ في بلاده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هاجر إلى كربلاء و حضر بها على الشيخ باقر الوحيد البهبهاني و السيد علي الطباطبائي، و منها أنتقل إلى النجف و حضر بها على السيد محمد مهدي بحر العلوم و الشيخ جعفر الكبير صاحب كشف الغطاء و الشيخ حسين 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علماء الإسلام و سدنة المذهب الجعفري، متبحرا في الفقه و أصوله و الرجال و التفسير و التجويد و الأدب مع التحقيق و العلم الغزير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ائمة الفتيا و التقليد يرجعون إليه في المسائل المعضلة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تصدر للتدريس مدة طويلة تخرج خلالها عليه العشرات من المجتهدين و العلماء و النابهين، و يعد من فرسان القريض و شيوخ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رسالة في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شرح الوافية في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مفتاح الكرامة في شرح قواعد العلامة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مطبوعة كبار و هو من خيرة كتب الامامية، منظومة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منظومة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شهر ذي القعدة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بالصحن الشريف بحجرة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تكملة أمل الأمل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فصّل تاريخ حياته حفيده السيد محمد جواد العاملي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الفضل و الاستقامة في أحوال مصنف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مشاهير المدفونين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قصيدة و لغيره، و قد حدّثني بذلك السيد</w:t>
      </w:r>
    </w:p>
    <w:p>
      <w:pPr>
        <w:pStyle w:val="BookText"/>
        <w:rPr/>
      </w:pPr>
      <w:r>
        <w:rPr>
          <w:rFonts w:ascii="Amiri" w:hAnsi="Amiri" w:eastAsia="Amiri" w:cs="Amiri"/>
          <w:color w:val="111111"/>
          <w:sz w:val="28"/>
          <w:sz w:val="28"/>
          <w:szCs w:val="28"/>
          <w:rtl w:val="true"/>
          <w:lang w:bidi="ar-SA"/>
        </w:rPr>
        <w:t>الأمجد السيد محمد القزويني</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طروس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أدبي فيه مراسلاته الأدبية مع شعراء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الأنجم المضيئة في المسائل الحسابية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المونسة في علم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طروس الإنشاء،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xml:space="preserve">، معجم رجال الفكر و الادب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بجميع ما ذكرناه مما حدّثني به أخاه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ذكرناه و بيناه من ملائكة النقالة كفاية لمن تبصر و عاند و ضلّ لو شاهد مثل ذلك مرارا عديدة لجحد و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حكايات التي يذكرونها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فلانا جاءوا به و انقلب أسدا، و آخر انقلب خنزيرا، إلى غير ذلك من الحكايات، و هي كثيرة، و العقل يأباه و مستحيل عادة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 فلنطرق الأخبار من أن ذلك ممنوع لكرامة نبينا على اللّه رفعه عن أمته، و ثانيا رأينا و شاهدنا و سمعنا من مات و هو جاحد منكر فيوارى على حاله، و لا يسع ذكر ذلك</w:t>
      </w:r>
      <w:r>
        <w:rPr>
          <w:rFonts w:eastAsia="Amiri" w:cs="Amiri" w:ascii="Amiri" w:hAnsi="Amiri"/>
          <w:color w:val="111111"/>
          <w:sz w:val="28"/>
          <w:szCs w:val="28"/>
          <w:rtl w:val="true"/>
          <w:lang w:bidi="ar-SA"/>
        </w:rPr>
        <w:t>.</w:t>
      </w:r>
      <w:bookmarkStart w:id="141" w:name="pg19892_283071"/>
    </w:p>
    <w:p>
      <w:pPr>
        <w:pStyle w:val="Heading4"/>
        <w:numPr>
          <w:ilvl w:val="3"/>
          <w:numId w:val="1"/>
        </w:numPr>
        <w:rPr/>
      </w:pPr>
      <w:bookmarkStart w:id="142" w:name="__RefHeading___Toc1285352_2314609296"/>
      <w:bookmarkStart w:id="143" w:name="_Toc51"/>
      <w:bookmarkEnd w:id="141"/>
      <w:bookmarkEnd w:id="142"/>
      <w:r>
        <w:rPr>
          <w:rtl w:val="true"/>
        </w:rPr>
        <w:t>في رفع عذاب البرزخ‌</w:t>
      </w:r>
      <w:bookmarkEnd w:id="143"/>
    </w:p>
    <w:p>
      <w:pPr>
        <w:pStyle w:val="BookText"/>
        <w:rPr/>
      </w:pPr>
      <w:r>
        <w:rPr>
          <w:rFonts w:ascii="Amiri" w:hAnsi="Amiri" w:eastAsia="Amiri" w:cs="Amiri"/>
          <w:color w:val="111111"/>
          <w:sz w:val="28"/>
          <w:sz w:val="28"/>
          <w:szCs w:val="28"/>
          <w:rtl w:val="true"/>
          <w:lang w:bidi="ar-SA"/>
        </w:rPr>
        <w:t>و من شرف وادي السلام و فضله كرامة لمن حلّ به أنه من دفن به فلا يعذّب عذاب البرزخ، و قد نطقت بذلك الأخبار، و دّلت عليه الآثار، فمنها ما مرّ و هو مؤيد لما حررنا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حسن بن أبي الحسن الديلمي</w:t>
      </w:r>
      <w:r>
        <w:rPr>
          <w:rStyle w:val="FootnoteAnchor"/>
          <w:rtl w:val="true"/>
        </w:rPr>
        <w:footnoteReference w:id="603"/>
      </w:r>
      <w:r>
        <w:rPr>
          <w:rFonts w:ascii="Amiri" w:hAnsi="Amiri" w:eastAsia="Amiri" w:cs="Amiri"/>
          <w:color w:val="111111"/>
          <w:sz w:val="28"/>
          <w:sz w:val="28"/>
          <w:szCs w:val="28"/>
          <w:rtl w:val="true"/>
          <w:lang w:bidi="ar-SA"/>
        </w:rPr>
        <w:t>و السيد إبن طاووس في فرحة الغري</w:t>
      </w:r>
      <w:r>
        <w:rPr>
          <w:rStyle w:val="FootnoteAnchor"/>
          <w:rtl w:val="true"/>
        </w:rPr>
        <w:footnoteReference w:id="604"/>
      </w:r>
      <w:r>
        <w:rPr>
          <w:rFonts w:ascii="Amiri" w:hAnsi="Amiri" w:eastAsia="Amiri" w:cs="Amiri"/>
          <w:color w:val="111111"/>
          <w:sz w:val="28"/>
          <w:sz w:val="28"/>
          <w:szCs w:val="28"/>
          <w:rtl w:val="true"/>
          <w:lang w:bidi="ar-SA"/>
        </w:rPr>
        <w:t>، و المجلسي في البحار</w:t>
      </w:r>
      <w:r>
        <w:rPr>
          <w:rStyle w:val="FootnoteAnchor"/>
          <w:rtl w:val="true"/>
        </w:rPr>
        <w:footnoteReference w:id="605"/>
      </w:r>
      <w:r>
        <w:rPr>
          <w:rFonts w:ascii="Amiri" w:hAnsi="Amiri" w:eastAsia="Amiri" w:cs="Amiri"/>
          <w:color w:val="111111"/>
          <w:sz w:val="28"/>
          <w:sz w:val="28"/>
          <w:szCs w:val="28"/>
          <w:rtl w:val="true"/>
          <w:lang w:bidi="ar-SA"/>
        </w:rPr>
        <w:t>و غيرهم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 قطعة من الجبل الذي كلّم اللّه عليه موسى تكليما، و قدّس عليه عيسى تقدّيسا، و ساق الحديث، و قد مرّ بتمامه إلى قوله، و جعله للنبيين مسكنا، و ذكروا كلام أمير المؤمنين عليه السّلام من قوله لما نظر إلى ظهر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منظرك، اللهم إجعل قبري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تربته إسقاط عذاب القبر، و ترك محاسبة منكر و نكير للمدفون بها، و ليس فيها عذاب البرزخ، و قد نطقت بذلك الأخبار الصحيحة عن أهل البيت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الديلمي في إرشاده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أنا متّ فادفني إلى جنب حيدرأبي شبّر أكرم به و شبير</w:t>
      </w:r>
    </w:p>
    <w:p>
      <w:pPr>
        <w:pStyle w:val="BookText"/>
        <w:rPr/>
      </w:pPr>
      <w:r>
        <w:rPr>
          <w:rFonts w:ascii="Amiri" w:hAnsi="Amiri" w:eastAsia="Amiri" w:cs="Amiri"/>
          <w:color w:val="111111"/>
          <w:sz w:val="28"/>
          <w:sz w:val="28"/>
          <w:szCs w:val="28"/>
          <w:rtl w:val="true"/>
          <w:lang w:bidi="ar-SA"/>
        </w:rPr>
        <w:t>فلست أخاف النار عند جواره‌و لا أتقي من منكر و نكير</w:t>
      </w:r>
    </w:p>
    <w:p>
      <w:pPr>
        <w:pStyle w:val="BookText"/>
        <w:rPr/>
      </w:pPr>
      <w:r>
        <w:rPr>
          <w:rFonts w:ascii="Amiri" w:hAnsi="Amiri" w:eastAsia="Amiri" w:cs="Amiri"/>
          <w:color w:val="111111"/>
          <w:sz w:val="28"/>
          <w:sz w:val="28"/>
          <w:szCs w:val="28"/>
          <w:rtl w:val="true"/>
          <w:lang w:bidi="ar-SA"/>
        </w:rPr>
        <w:t>فعار على حامي الحمى و هو في الحمى‌إذا ضلّ في البيدا عقال بعير</w:t>
      </w:r>
    </w:p>
    <w:p>
      <w:pPr>
        <w:pStyle w:val="BookText"/>
        <w:rPr/>
      </w:pPr>
      <w:r>
        <w:rPr>
          <w:rFonts w:ascii="Amiri" w:hAnsi="Amiri" w:eastAsia="Amiri" w:cs="Amiri"/>
          <w:color w:val="111111"/>
          <w:sz w:val="28"/>
          <w:sz w:val="28"/>
          <w:szCs w:val="28"/>
          <w:rtl w:val="true"/>
          <w:lang w:bidi="ar-SA"/>
        </w:rPr>
        <w:t>و ذكر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الجلد الثاني و العشرين من البحار</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خوّاص تربة النجف إسقاط عذاب القبر، و ترك محاسبة منكر و نكير للمدفون هناك، كما وردت به الأخبار الصحيحة عن أهل البيت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المجلسي أيضا في البحار، و الديلمي في ارشاده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جماعة من صلحاء المشهد الشريف الغروي أنه رأى كلّ واحد من القبور التي في المشهد الشريف و ظاهره قد خرج منه جبل ممتد متصل بالقبة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مشرفها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ذلك الحرم الشريف أنّ جميع المؤمنين يحشرون فيه،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الأعلم و البحر الخضم الشيخ خضر شلال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 و بشائر الرضوان</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بعد كلام طويل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الغري قطعة من 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سيناء، و أنّ من دفن فيه لا يعذب عذاب البرزخ و يحشر منه سبعون ألفا يدخلون الجنة بغير حساب يشفع الرجل منهم بكذا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ساق أخبار كثيرة، إلى أن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 فيه لا يعذّب عذاب البرزخ، و أن فيه وادي السلام، و أنها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أيضا السيد عبد اللّه شبّر في مزاره من أنها من خواص تربة النجف إسقاط عذاب القبر، و ترك محاسبة منكر و نكير للمدفون هناك، كما وردت به الأخبار الصحيحة عن أهل البيت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أيضا الشيخ و هو أغا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في مزاره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جناب السيد السند و الركن المعتمد فريد عصره، و نابغة دهره العالم</w:t>
      </w:r>
    </w:p>
    <w:p>
      <w:pPr>
        <w:pStyle w:val="BookText"/>
        <w:rPr/>
      </w:pPr>
      <w:r>
        <w:rPr>
          <w:rFonts w:ascii="Amiri" w:hAnsi="Amiri" w:eastAsia="Amiri" w:cs="Amiri"/>
          <w:color w:val="111111"/>
          <w:sz w:val="28"/>
          <w:sz w:val="28"/>
          <w:szCs w:val="28"/>
          <w:rtl w:val="true"/>
          <w:lang w:bidi="ar-SA"/>
        </w:rPr>
        <w:t xml:space="preserve">الرباني السيد مهدي القزويني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 في أحكام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طويل، إلى أن قال</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مجاورة النجف الأشرف و الدفن عنده في الغري، و في الصحن الشريف، و كلّما قرب من القبر كان أفضل، و يكره الصلاة في المقابر و عليها إلّا في الصحن الشريف، و حضرات باقي الأئمة لعموم قوله تعالى فِي بُيُوتٍ أَذِنَ اللَّهُ أَنْ تُرْفَعَ وَ يُذْكَرَ فِيهَا اسْمُهُ يُسَبِّحُ لَهُ فِيها بِالْغُدُوِّ وَ الْآصالِ رِجالٌ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الآية، و الدفن في الغري فيه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أمان للأموات من عذاب البرزخ، و فيه يحشر الناس يوم القيامة، و تظهر فيه الجنتان المدهامّتان عن يمين مسجد الكوفة عند ظهور صاحب الأمر، روحي فداه، و يوضع فيه حجر بني إسرائيل، و قبر هود و صالح، و منبر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جميع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منهم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ذكروه في تصانيفهم، و رووه عن الأئمة عليهم السّلام من أن أرض النجف ليس فيها عذاب البرزخ للمدفون بها، و ترك محاسبة منكر و نكير للمدفون هناك، كما وردت به الأخبار الصحيحة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القاضي ابن بدر الهمداني الكوفي</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رجلا صالحا،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جامع الكوفة ذات ليلة، و كانت ليلة مطيرة فدقّ باب مسلم جماعة ففتح لهم و ذكر بعضهم أن معهم جنازة فأدخلوها و جعلوها على الصفة التي تجاه باب مسلم بن عقيل، ثم إنّ أحدهم نعس فرأى في منامه قائلا يقول لآخر ما تبصر حتى ننظر هل لنا معه حساب، و ينبغي أن نأخذه عجلا، قبل أن يتعدّى الرصافة</w:t>
      </w:r>
    </w:p>
    <w:p>
      <w:pPr>
        <w:pStyle w:val="BookText"/>
        <w:rPr/>
      </w:pPr>
      <w:r>
        <w:rPr>
          <w:rFonts w:ascii="Amiri" w:hAnsi="Amiri" w:eastAsia="Amiri" w:cs="Amiri"/>
          <w:color w:val="111111"/>
          <w:sz w:val="28"/>
          <w:sz w:val="28"/>
          <w:szCs w:val="28"/>
          <w:rtl w:val="true"/>
          <w:lang w:bidi="ar-SA"/>
        </w:rPr>
        <w:t>فما يبقى لنا معه طريق، فانتبه و حكى لهم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عجلا، فأخذوه و مضوا به في الحال إلى المشهد الشريف</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إبن طاووس هذا الحديث في فرحة الغري بزيادة يسيرة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بعض من أثق به يحكى عن بعض الفقهاء عن القاضي ابن بدر الهمداني، و كان زيديا صالحا متعبّدا توفي في رجب سنة ثلاث و ستين و ستمائة و دفن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الجامع بالكوفة، و كانت ليلة مطيرة، و ساق الحديث كما مرّ؛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منامه كأن قائلا يقول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تبصره حتى ننظر هل لنا معه حساب أم لا؟ فكشفوا،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لنا معه حساب و ينبغي أن نأخذه على عجل قبل أن يتعدّى الرصافة</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إلى آخر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المجلسي</w:t>
      </w:r>
      <w:r>
        <w:rPr>
          <w:rStyle w:val="FootnoteAnchor"/>
          <w:rtl w:val="true"/>
        </w:rPr>
        <w:footnoteReference w:id="614"/>
      </w:r>
      <w:r>
        <w:rPr>
          <w:rFonts w:ascii="Amiri" w:hAnsi="Amiri" w:eastAsia="Amiri" w:cs="Amiri"/>
          <w:color w:val="111111"/>
          <w:sz w:val="28"/>
          <w:sz w:val="28"/>
          <w:szCs w:val="28"/>
          <w:rtl w:val="true"/>
          <w:lang w:bidi="ar-SA"/>
        </w:rPr>
        <w:t>و ابن أبي الحسن الديلمي في كتابيهما</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صلحاء المشهد الشريف الغروي أنه رأى كل واحد من القبور التي في المشهد الشريف و ظاهره قد خرج منه حبل ممتد متصل بالقبة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مشرّفها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w:t>
      </w:r>
      <w:r>
        <w:rPr>
          <w:rStyle w:val="FootnoteAnchor"/>
          <w:rtl w:val="true"/>
        </w:rPr>
        <w:footnoteReference w:id="616"/>
      </w:r>
      <w:r>
        <w:rPr>
          <w:rFonts w:ascii="Amiri" w:hAnsi="Amiri" w:eastAsia="Amiri" w:cs="Amiri"/>
          <w:color w:val="111111"/>
          <w:sz w:val="28"/>
          <w:sz w:val="28"/>
          <w:szCs w:val="28"/>
          <w:rtl w:val="true"/>
          <w:lang w:bidi="ar-SA"/>
        </w:rPr>
        <w:t>عن أمير المؤمنين عليه السّلام أنه كان إذا أراد الخلوة بنفسه أتى إلى طرف الغري، فبينما هو ذات يوم هناك مشرف على النجف فاذا رجل قد أقبل من البرية راكب على ناقة و قدّامه جنازة فحين رأى عليا عليه السّلام قصده حتى وصل إليه و سلّم عليه، فردّ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الجنازة التي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أبي لأدفنه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في أرضكم؟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يدفن هناك رجل يدخل في شفاعته مثل ربيعة و مضر</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 اللّه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 اللّه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فأدفن فقام و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المجلسي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التاسع</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الحديث بتفاوت و تغيير و قد رواه غيره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يوما جالسا في نجف الكوفة، فقال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يرى 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يا عين اللّه الناظرة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بعيرا يحمل جنازة و رجلا يسوقه و رجلا يقوده، و سيأتيكم بعد ثلاث؛ فلما كان اليوم الثالث قدم البعير و الجنازة مشدودة عليه و رجلان معه؛ فسلّما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و من أين أقبلتما؟، و من هذه الجنازة؟ و لماذا قدمتما؟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اليمن، و أما الميت فأبانا فانه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أوصى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غسلتموني و كفنتموني فاحملوني على بعيري هذا، و امضوا بي إلى العراق، و ادفنوني هناك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سألتماه لماذا؟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هناك رجل لو شفع في يوم القيامة لأهل</w:t>
      </w:r>
    </w:p>
    <w:p>
      <w:pPr>
        <w:pStyle w:val="BookText"/>
        <w:rPr/>
      </w:pPr>
      <w:r>
        <w:rPr>
          <w:rFonts w:ascii="IRNazanin" w:hAnsi="IRNazanin" w:eastAsia="IRNazanin"/>
          <w:color w:val="111111"/>
          <w:sz w:val="28"/>
          <w:sz w:val="28"/>
          <w:szCs w:val="28"/>
          <w:rtl w:val="true"/>
          <w:lang w:bidi="fa-IR"/>
        </w:rPr>
        <w:t>المدفن لشفع</w:t>
      </w:r>
    </w:p>
    <w:p>
      <w:pPr>
        <w:pStyle w:val="BookText"/>
        <w:rPr/>
      </w:pPr>
      <w:r>
        <w:rPr>
          <w:rFonts w:ascii="Amiri" w:hAnsi="Amiri" w:eastAsia="Amiri" w:cs="Amiri"/>
          <w:color w:val="111111"/>
          <w:sz w:val="28"/>
          <w:sz w:val="28"/>
          <w:szCs w:val="28"/>
          <w:rtl w:val="true"/>
          <w:lang w:bidi="ar-SA"/>
        </w:rPr>
        <w:t>فقام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أنا و اللّه ذلك الرجل، فدفن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في هذا الخبر دليل لما نحن فيه من سقوط عذاب البرزخ إلّا أن فيه استئناس في الجملة، و قد مرّ ما يؤيد ما نحن فيه و يأتي، و إن قبر اليمني المذكور هو علم مشهور باقيا على طول الزمان إلى عصرنا، و هو المعروف الآن بصافي صفا، و إنه إلى جنب سور النجف يكون عن قبر الامام عليه السّلام قبلة إلّا أنه إلى الغرب أميل، و هو بقرب المقام المشهور بمقام زين العابدين الذي تقدّم ذكره، و هو بقرب باب السور النجف المشهورة بباب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الديلمي</w:t>
      </w:r>
      <w:r>
        <w:rPr>
          <w:rStyle w:val="FootnoteAnchor"/>
          <w:rtl w:val="true"/>
        </w:rPr>
        <w:footnoteReference w:id="618"/>
      </w:r>
      <w:r>
        <w:rPr>
          <w:rFonts w:ascii="Amiri" w:hAnsi="Amiri" w:eastAsia="Amiri" w:cs="Amiri"/>
          <w:color w:val="111111"/>
          <w:sz w:val="28"/>
          <w:sz w:val="28"/>
          <w:szCs w:val="28"/>
          <w:rtl w:val="true"/>
          <w:lang w:bidi="ar-SA"/>
        </w:rPr>
        <w:t>و المجلسي</w:t>
      </w:r>
      <w:r>
        <w:rPr>
          <w:rStyle w:val="FootnoteAnchor"/>
          <w:rtl w:val="true"/>
        </w:rPr>
        <w:footnoteReference w:id="619"/>
      </w:r>
      <w:r>
        <w:rPr>
          <w:rFonts w:ascii="Amiri" w:hAnsi="Amiri" w:eastAsia="Amiri" w:cs="Amiri"/>
          <w:color w:val="111111"/>
          <w:sz w:val="28"/>
          <w:sz w:val="28"/>
          <w:szCs w:val="28"/>
          <w:rtl w:val="true"/>
          <w:lang w:bidi="ar-SA"/>
        </w:rPr>
        <w:t>و غيرهما بعد إيراد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خوّاص ذلك الحرم الشريف أن جميع المؤمنين يحشرون فيه لما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يموت في شرق الأرض و مغربها إلّا و قال اللّه لروحه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إلحقي بوادي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الأخبار و الآثار أنه بين وادي النجف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بهم قعود يتحدّثون على منابر من نور،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كثيرة، و أخرى ما هي كالحجة لكلامهم عن النبي صلّى اللّه عليه و اله و سلّم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رآنا في المنام فقد رآنا حقّا فانّ الشيطان ما يتمثل بنا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لإخبارهم أيضا أن الرؤيا جزء من سبعين جزءا من النبوة؛ و ذلك أنّ رجلا من أهل الصلاح و الورع، و كان قارئا للقرآن و محافظا على صلواته، و حافظا لأمور دينه بما أوجبه الشرع، و مع هذا مصاحبا للعلماء و المشتغلين و يحفظ الأشعار فصار ظريفا أديبا يحفظ بعض السير و الأخبار، و هو من قرية من قرى نواحي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السيفية تسمّى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العذراء من عشيرة يقال لهم آل مرزوق، و إسمه سلمان و قد يطلق عليه ملا سلمان، و شيخ سلمان، و يقال له سلمان آل حسين، و مرّة يطلق عليه باسم أبي العشيرة فيقلون له سلمان آل مرزوق، و كان معتقدا أنّ حساب البرزخ في النجف موجود و في كربلاء فليس بموجود و يجادل على هذا فاتفق ذات سنة حدثت أمراض و بائية؛ و هو يقي‌ء الإنسان و يموت فاشتهر في عصرنا، فأطلقوا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إزويعة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الرجل المذكور جلدا فأوصى إذا مات أن يدفن في كربلاء لإعتقاده سقوط عذاب البرزخ فيه، ثم جعل يدور في قريته لعدم خوفه من المرض فمنهم من يطعمه، و منهم من يسقيه، و منهم من يلقنه الشهادة عند موته، فلما ثقل المرض و شاع و كثر أخذه الخوف، فمن عظم ما أصابه وقع فيه حتى أيسوا منه و أغمي عليه ثم بري‌ء من ذلك المرض فجعل يحدّث بما رأى حتى سمعها منه جمع غفير أنا أحدهم،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في مرضي أخذني النوم فرأيت كأنّ ملك الموت قد جاءني و قبض روحي فكثر الصياح و البكاء من أهلي عليّ ثم غسّلوني و كفّنوني و أرادوا حملي إلى النجف،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أوصى أن يدفن في كربلاء ثم حملوني و جاءوا بي إلى كربلاء فصلّى عليّ فلان ثم أطافوني على قبر الحسين عليه السّلام ثم جاءوا إلى صخرة بقرب قبر حبيب بن مظاهر فقلعوها و أنزلوني و رجعوا عن كل أرى و أسمع و أتكلم؛ فلّما ألحدوني، و إذا بالقبر ضيق فبينا إذ كذلك و إذا بشخصين عظيمين قد نزلا عليّ فغمزني أحدهما،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لنحاسبك،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أرض كربلاء عذاب فغمزني الآخر من جنبي الآخر بغضب،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ذاك في النجف مرفوع، و أما في كربلاء فالبرزخ موجود فبقيت بينهما في النزاع في البرزخ 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يقولان سقوط حساب البرزخ في النجف،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مقدار ساعة زمانية و هما يغمزاني بين جنبي غمزا قويا، و مع هذا أرى القبر يأخذ</w:t>
      </w:r>
    </w:p>
    <w:p>
      <w:pPr>
        <w:pStyle w:val="BookText"/>
        <w:rPr/>
      </w:pPr>
      <w:r>
        <w:rPr>
          <w:rFonts w:ascii="Amiri" w:hAnsi="Amiri" w:eastAsia="Amiri" w:cs="Amiri"/>
          <w:color w:val="111111"/>
          <w:sz w:val="28"/>
          <w:sz w:val="28"/>
          <w:szCs w:val="28"/>
          <w:rtl w:val="true"/>
          <w:lang w:bidi="ar-SA"/>
        </w:rPr>
        <w:t>بالإتساع شيئا فشيئا، و أما عين فشابحها كأني أنتظر أحدا يجيئني، بينا إذ كذلك، و إذا أرى شخصين قد أقبلا عليّ و نورهما يسعى أمامهما، و كذا أحدهما بيد الآخر، أما لحية أحدهما فسوداء، و أما الآخر ممزوجة سواد و بياض فوقع في خاطري أنّ الكبير فأمير المؤمنين، و أما الآخر فالحسين، فلما قربا مني مضيا أولئك عني فجاءني الكبير فرفسني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امتنعت عن الحساب،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في هذه الأرض ما فيها برزخ،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أو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سمعته و اعتقدته،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في النجف، و أما هنا فالبرزخ لا بدّ منه و أنا مصرّ على العدم، و هو مصرّ على الحساب إلّا أني أنظر إليه، و هو يضايقني على الحساب أشدّ من أولئك؛ و كلّما يكلّمني يدير وجهه و يبتسم، و أما الآخر أرى وجهه يتغيّر و عيناه يحمرتا؛ فلما ضايقني على الحساب جذب ذلك الرجل يده من يد صاحبه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أبدا فتبسّم الكبير،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 لأجلك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في النجف لم يكن برزخا، و أما في كربلاء فموجود، و أما أنت فقد اشتبهت و وهبناك و لا بأس عليك من هذا المرض، فانك تعيش، و لكن أأمر الناس أن يتقوا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 قمت و يدي في أذني،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w:t>
      </w:r>
      <w:r>
        <w:rPr>
          <w:rStyle w:val="FootnoteAnchor"/>
          <w:rtl w:val="true"/>
        </w:rPr>
        <w:footnoteReference w:id="620"/>
      </w:r>
      <w:r>
        <w:rPr>
          <w:rFonts w:ascii="Amiri" w:hAnsi="Amiri" w:eastAsia="Amiri" w:cs="Amiri"/>
          <w:color w:val="111111"/>
          <w:sz w:val="28"/>
          <w:sz w:val="28"/>
          <w:szCs w:val="28"/>
          <w:rtl w:val="true"/>
          <w:lang w:bidi="ar-SA"/>
        </w:rPr>
        <w:t>، و إذا بزوجتي قد قبضت علي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اللّه عليك فحينئذ جلست و قد برئت من المرض، و قد أوصيت أن أدفن في كربلاء بتلك الصخرة و أنا أعرفها و أتعهد لها، إذا زرت الحسين عليه السّلام،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القصة من أحسن القصص في هذا المقام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ما حدّثني به الأخ الحاج عمران، و هو رجل صادق اللهجة، محل</w:t>
      </w:r>
    </w:p>
    <w:p>
      <w:pPr>
        <w:pStyle w:val="BookText"/>
        <w:rPr/>
      </w:pPr>
      <w:r>
        <w:rPr>
          <w:rFonts w:ascii="Amiri" w:hAnsi="Amiri" w:eastAsia="Amiri" w:cs="Amiri"/>
          <w:color w:val="111111"/>
          <w:sz w:val="28"/>
          <w:sz w:val="28"/>
          <w:szCs w:val="28"/>
          <w:rtl w:val="true"/>
          <w:lang w:bidi="ar-SA"/>
        </w:rPr>
        <w:t>اعتماد في النقل عن السيد النبيل، و الحبر الذي ماله من مثيل، السيد مرزا صالح</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الشيخ المرتضى الأنصاري، و الشيخ مهدي كاشف الغطاء، و المولى الشيخ علي الخليلي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بالتدريس مقام والده بعد وفاته، و تخرج عليه جماعة من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بالاضافة إلى فقاهته و ورعه، من أجلاء الأدباء، و شاعرا من أبرز شعراء عصره رصين التركيب قوي الديباجة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أركان النهضة الأدبية في العراق، في الشطر الأخير من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معجم المؤلفين العراقين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الجليل الذي تقدّم ذكره السيد مهدي القزويني عن عمّ أبيه السيد الباهر و المجتهد الماهر السيد باقر القزويني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جهابذة العلم و الادب، و أكابر رجال الدين الأتقياء، الفقيه الأصولي النحرير، كان عالما متبحرا محققا له التضلع في علم الأخلاق و السلوك 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السيد محمد مهدي بحر العلوم، و 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تصدر للتدريس و الرياسة، إلى أن أجتاز النجف الأشرف الطاعون، و هرب الناس و تفرقوا في البلاد، و مات ما ينوف على أربعين ألف 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في ذلك الظرف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العصيب، بمسؤولية كبرى من خدمة المصابين بهذا الداء الوبيل، فنظم الرجال في حارات النجف، و المحلات، و الطرق العامة، و ضرب لهم الأخبية، و بذل كل ما يحتاجون إليه من إسعافات للمرضى و الموتى، و جعل مطابخا للمصابين و أعد لهم المياه و الأكفان، و لوازم المغسلين و الموتى لهم، و الناقلين، و من يحفر لهم القبور، كما قام بكفالة أطفالهم و عيالهم، و 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اجتمع لديه من أموال الذين لا يعرف له مالك و لا وارث، الشي‌ء الكثير من الذهب و الفضة، و الأشياء الثمينة، و الكتب و قد وهبت له الناس أموالهم، فصرفها في هذا السبيل، و صلّى على ما ينوف على أربعين ألف نفر حتى خفت و طأة الطاعون، و ختم بوفاته و كان هو آخر من مات بالطاعون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عدة كتب، جامع الرسائل في الفقه، حواشي على كشف اللئام، الفلك المشحون، الوجيزة في الطهارة و الصلاة، الوسيط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طروس الانشاء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رأى ذات ليلة كأنه بالحرم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الشريف حرم أمير المؤمنين عليه السّلام إذ سمع صوتا عاليا خارج الحرم فالتفت إلى باب الحرم فرأى جنازة محمولة و معها خلق كثير في السوق الكبير في مكان مشهور عندنا بسوق الكبب‌چية و الصياح يخرج من الميت المحمول،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دخيل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بصوت من القبر الشريف يجيبه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الدخيل و سلّم، حتى نادت الجنازة ثلاثة بذلك، و كل صوت يخرج جوابه من القبر بما ذكرنا، ثم أدخلوا الجنازة إلى الصحن و صلّوا عليها و طافوا بها على القبر، و إذا بالقبر قد انشق، و خرج رجل نوراني منه و جاء إلى قرب المسرجة التي في الصحن،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أكشفوا عن هذه الصخرة و أنزلوه ففعلوا ذلك، و انتبه السيد من النوم، و كان من عادته</w:t>
      </w:r>
    </w:p>
    <w:p>
      <w:pPr>
        <w:pStyle w:val="BookText"/>
        <w:rPr/>
      </w:pPr>
      <w:r>
        <w:rPr>
          <w:rFonts w:ascii="Amiri" w:hAnsi="Amiri" w:eastAsia="Amiri" w:cs="Amiri"/>
          <w:color w:val="111111"/>
          <w:sz w:val="28"/>
          <w:sz w:val="28"/>
          <w:szCs w:val="28"/>
          <w:rtl w:val="true"/>
          <w:lang w:bidi="ar-SA"/>
        </w:rPr>
        <w:t>يصلّي في الرواق الشريف إماما إلى جنب باب الحرم الأولى عن يمين الداخل؛ فلّما فرغ من صلاة الغداة و جلس للتعقيب فعند بزوغ الشمس و إذا برجل جاء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نريد منك أن تصلّي على جنازة معتوق جلبي، و كان السيد سأل عنه في المنام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معتوق جلبي، و كان من أهالي الحلة من البيقات و الحكام، و كان يظلم و يقتل إلّا أنه كان مواليا فنهض السيد و خرج؛ فلما صار بذلك المكان الذي سمعه يصيح به فصادف الجنازة به و رجع معه و صلّى عليه و أطافوه على مرقد الإمام عليه السّلام و كشفوا له في الصحن ثلاث أمكنة و أزيد و السيد ينظر فلم يوافقهم المكان حتى جاءوا إلى تلك الصخرة التي أشار إليها الإمام عليه السّلام في المنام فكشفوها و دفنوه فيها فعيا السيد المذكور من صدق الرؤيا، و حكى حينئذ ما رآه،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إنه مقبول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ما حدّثني بها الأخ السيد الحسيب النسيب السيد عيسى بن السيد موسى أبو شامة عن السيد النبيل المذكور السيد مرزا صالح القزويني قال السيد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بخدمة السيد المذكور، و كنّا نتسامر باللطائف و نضحك، و كان فينا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الحركات و اللطائف إذ التفت إلى السيد،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إن أمرنا مريب من بذي‌ء كلامنا، و الأمر مشكل فأجابه السيد بديهة،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السيد يعني بأبيه السيد الجليل الفقيه 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يروى عن الشيخ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من بعد ما فرغ من صلاة الغداة، و كان جمع من العلماء و من غيرهم، يأتمون به بحيث يضيق المسجد لكثرتهم،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اليوم أو بعده يجيئون بجنازة على شاهين من الحلة، ثم تفرّق الجمع؛ فلّما صلّى الظهر و تفرّق الجمع أيضا، و إذا بالرسول قد جاء يخبر بالجنازة فخرج الناس و الشيخ المذكور معهم فجاءوا به و دفنوه في الصحن، فسألوا الشيخ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الأمس في مرقدي كأني دخلت إلى الصحن الشريف فوجدته خاليا، و لم أر فيه متنفسا ثم</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صعدت إلى الطارمة إلى أن بلغت إلى أيوان الذهب و إذا أنا بالنبي صلّى اللّه عليه و اله و سلّم جالس على طرف الأيوان مما يلي الطارمة و ظهره إلى القبلة، و وجهه إلى عكسها، و رجل آخر مقابل له من جهته الأخرى مقابل لوجهه إلى القبلة إلى وجه النبي صلّى اللّه عليه و اله و سلّم و هو مطرق إلى الأرض فتأملته فإذا هو أمير المؤمنين عليه السّلام فحينئذ لما رأيتها تأدبت و وقفت في الطارمة إلى جنب الجدار الذي متكأ عليه النبي صلّى اللّه عليه و اله و سلّم و وجهي إلى باب الصحن الكبير الشرقية، و كأني أنظر منها إلى باب سور النجف الشرقية المشهورة بباب الكبير، حتى أن المار على باب السور المذكور أراه و أنا في مكاني ذلك، بينا أنا كذلك و إذا بأصوات و قعقعة فنظرت و إذا برجل مغلل مقيّد مكشوف الرأس، و معه جماعة لم أر مثل صورهم و لا مثل شكلهم لكبرهم و عظمهم بأيديهم السلاسل الحديد العظام، و هم يجذبون بها ذلك المغلل حتى جاءوا به و وقفوا به إلى جانب الطارمة في الصحن، و يكون ظهورهم إلى المسرجة التي في الصحن، فنظر إليه النبي صلّى اللّه عليه و اله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فجذبوه و اذا هو قد صار بباب الصحن فأقسم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أولئك أن يرجعوه إلى النبي صلّى اللّه عليه و اله و سلّم ليكلّمه بكلمة فأعادوه إلى مكانه الأول؛ فلما أبصره النبي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و إذا به أراه قد صار في وسط سوق الكبير فأعاد القسم عليهم مرّة ثانية أن يعرضوه على النبي صلّى اللّه عليه و اله و سلّم زعق عليهم أعظم من الأوليتين أن خذوه فبقوله خذوه و إذا به قد صار في نصف سوق الكبير فأقسم عليهم ثالثا بفاطمة عليها السّلام و بجنينها أن يعرضوه على النبي صلّى اللّه عليه و اله و سلّم ليكلّمه فأعادوه إلى مكانه الأول، فقال النبي صلّى اللّه عليه و اله و سلّم،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لكم خذوه و تأتون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أقسم علينا بفاطمة و بجنينها أن نعيده إليك ليكلّمك بكلمة، فالتفت النبي صلّى اللّه عليه و اله و سلّم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يا فاسق يا فاجر يا كذّاب يا مفتري يا خائن، فانّه ليس لك من ارتكابك عذر، فقال الرجل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حق على هذا الجالس، و أشار إلى أمير المؤمنين عليه السّلام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أنظر إلى الإمام عليه السّلام و هو مطرق برأسه، و العرق يتصبب من وجهه، و لمّا قال الرجل ذلك، فسكت النبي صلّى اللّه عليه و اله و سلّم و أولئك وقفوا بصاحبهم ينتظرون الأمر، و إذا أنا</w:t>
      </w:r>
    </w:p>
    <w:p>
      <w:pPr>
        <w:pStyle w:val="BookText"/>
        <w:rPr/>
      </w:pPr>
      <w:r>
        <w:rPr>
          <w:rFonts w:ascii="Amiri" w:hAnsi="Amiri" w:eastAsia="Amiri" w:cs="Amiri"/>
          <w:color w:val="111111"/>
          <w:sz w:val="28"/>
          <w:sz w:val="28"/>
          <w:szCs w:val="28"/>
          <w:rtl w:val="true"/>
          <w:lang w:bidi="ar-SA"/>
        </w:rPr>
        <w:t>أسمع من خلفي و طأة فالتفت و إذا هي إمرأة عظيمة الهيبة و الجلالة ظاهرة عليها، و لم أر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نالني من هيبتها فجاءت حتى وقفت على رأس النبي صلّى اللّه عليه و اله و سلّم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 و رحمة اللّه و بركاته، فرفع رأسه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بنية أما تنظرين إلى هذا الفاسق الفاجر،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له حقّ علينا، و 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يفرحون لفرحنا و يحزنون لحزننا، و إنّ هذا يفرح لفرحنا، و يباشر الفرح بنفسه، و يعمل الحركات بنفسه ليضحك الناس إمتثالا لنا؛ فلما سمع النبي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فقد قبلنا، و إذا بالسلاسل و الأغلال عادت هباء و تركوه أولئك، و لا أدري أين ذهبوا، و رأيت عند ذلك أمير المؤمنين عليه السّلام رفع رأسه و ابتهج وجهه مسرورا، و تبسّم و سمعت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شاهين لا بأس عليك، فانتبهت من منامي، و علمت أنه قد مات لأنّ من رأى النبي صلّى اللّه عليه و اله و سلّم أو الأئمة في المنام فقد رأهم حقّا، فتيقنت ذلك و أخبرتكم، و قد دفنوه في تلك الصخرة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واقف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شاهين كان من رجال أهل الحلة و رؤسائهم، و كان يرتكب الكبائر و غيرها،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مثل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مع شيخ الخزاعل ذرب آل مغامس</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زعيم قبيلة عموم الخزاعل، ولي الزعامة بعد وفاة ابن عمه سلمان المحسن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الحسين آل محيي الدين النجفي شعر في هجائه لعدم إكرامه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لبست خزاعة ثوب خزي‌غداة غدا ابن شلال أميرا</w:t>
      </w:r>
    </w:p>
    <w:p>
      <w:pPr>
        <w:pStyle w:val="BookText"/>
        <w:rPr/>
      </w:pPr>
      <w:r>
        <w:rPr>
          <w:rFonts w:ascii="Amiri" w:hAnsi="Amiri" w:eastAsia="Amiri" w:cs="Amiri"/>
          <w:color w:val="111111"/>
          <w:sz w:val="28"/>
          <w:sz w:val="28"/>
          <w:szCs w:val="28"/>
          <w:rtl w:val="true"/>
          <w:lang w:bidi="ar-SA"/>
        </w:rPr>
        <w:t>و لما اجتمع به عاتبه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هكذا و إنما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لبست خزاعة ثوب عزّغداة غدا ابن شلال أميرا</w:t>
      </w:r>
    </w:p>
    <w:p>
      <w:pPr>
        <w:pStyle w:val="BookText"/>
        <w:rPr/>
      </w:pPr>
      <w:r>
        <w:rPr>
          <w:rFonts w:ascii="Amiri" w:hAnsi="Amiri" w:eastAsia="Amiri" w:cs="Amiri"/>
          <w:color w:val="111111"/>
          <w:sz w:val="28"/>
          <w:sz w:val="28"/>
          <w:szCs w:val="28"/>
          <w:rtl w:val="true"/>
          <w:lang w:bidi="ar-SA"/>
        </w:rPr>
        <w:t>و له أخبار كثيرة أوردتها مصادر تأريخ العراق القريب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بستان سيد صقر على شاطي‌ء بحر النجف مما يلي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آثار إحدى قلاعه ظاهرة للعيان، و هي المعروفة باسم العصيّة، و هي قلعة كبيرة حصينة ذات أبراج بين أراضي المشخاب الشرقية و ناحية غماس من قضاء الشامية واقعة على نشز رملي مستطيل، و فيها عدة مجالس و حمامات باقية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ثلاثة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عن عشائر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الخزاعل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الرائي لها رجل من صلحاء أهل النجف و علمائهم، و قد جاءوا</w:t>
      </w:r>
    </w:p>
    <w:p>
      <w:pPr>
        <w:pStyle w:val="BookText"/>
        <w:rPr/>
      </w:pPr>
      <w:r>
        <w:rPr>
          <w:rFonts w:ascii="Amiri" w:hAnsi="Amiri" w:eastAsia="Amiri" w:cs="Amiri"/>
          <w:color w:val="111111"/>
          <w:sz w:val="28"/>
          <w:sz w:val="28"/>
          <w:szCs w:val="28"/>
          <w:rtl w:val="true"/>
          <w:lang w:bidi="ar-SA"/>
        </w:rPr>
        <w:t>به على مثل تلك الهيئة و الأغلال و السلاسل و أوقفوه كذلك، لكن كان أمير المؤمنين عليه السّلام وحده؛ 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فقالها ثلاثا، كما فعل أولئك في الرابعة، لما أوقفوه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أحبّك و أبغض أعداءك، فاذا جمعتني مع أعدائك في النار فماذا أقول لهم؟، فتبسم حينئذ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دخلت من باب دقيق أطلقوه فأطلقوه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الثاني جاءوا بنعشه، و كان يقتل النفس المحترمة، و يظلم الناس أموالهم، و يهتك الأعراض، و هي قصة مشهورة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مثلها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اجعلني في نار أخرى ما فيها أعداؤك، لأنك إذا جمعتني معهم شمتوا بي، و لا أحب عدوّ شامت فأطلقه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الحكايات كثير لا إحصاء لجمعها، و فيما ذكرناه كفاية، 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استدلالك بهذه الحكايات على رفع عذاب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يدفن في النجف إلّا من كان مؤمنا، و من كان عليه ذنوب، و هو مستحيل فلا بد و أن يحاسب حتى يكون خالصا، و هؤلاء و أمثالهم مستحيل، فبتلك الحجة التي اعتذروا بها قبلوهم حتى إذا دفنوا في النجف ليس عليهم شي‌ء، و في القيامة فانّ</w:t>
      </w:r>
    </w:p>
    <w:p>
      <w:pPr>
        <w:pStyle w:val="BookText"/>
        <w:rPr/>
      </w:pPr>
      <w:r>
        <w:rPr>
          <w:rFonts w:ascii="Amiri" w:hAnsi="Amiri" w:eastAsia="Amiri" w:cs="Amiri"/>
          <w:color w:val="111111"/>
          <w:sz w:val="28"/>
          <w:sz w:val="28"/>
          <w:szCs w:val="28"/>
          <w:rtl w:val="true"/>
          <w:lang w:bidi="ar-SA"/>
        </w:rPr>
        <w:t>اللّه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شاهدوا آتي من دفن النجف، و أنّ في أعناقهم حبال ممتدة إلى قبر الشريف، و ذلك كما هو مشهور، و عند بعض العلماء المتأخرين مسطور من قصّة ملا محمد طاهر، و كان من رؤساء خدمة القبر الشريف، و له نيابة الحرم، و هو الحاكم أيضا على البلد و بيده أيضا باب النجف، و هي باب البلدة و الأمر أمره، و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رأى ذات ليلة أمير المؤمنين،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في غد يأتوك بجنازة و هي عوراء و مكاريها أعور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الدابة التي عليها الجنازة عوراء، فإياك أن تأمر بدفنها و أرجعها على أثرها فانتبه و إذا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عن دفنها، فلم يزل معه المكاري حتى دفع له من الدراهم ألف، و يطلق عليه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ألف شوشى، فقبل بذلك،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أدفنها و في الليل أخرجها و أرميها، فدفنها بقرب المسرجة التي في الصحن؛ فلما صار الليل و سدّ أبواب الصحن فجاء الملا بنفسه و كشف عليها، فوجد في عنقها سلسلة متصلة إلى القبر الشريف، فعالجوها بأشد العلاج ليرفعوها عنه و يخرجوه فما تمكنوا فتركوه، و لّما نام رأى الإمام عليه السّلام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 فعصيتني، و لما أدخلوه عليّ تريد استخراجه هيهات، فأبي جار المستجيرين،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 إن ذكرت فيما تقدّم من أمر التكية و من استخراج الجنازة من الصحن، و في هذا المقام ذكرت ما ينافي ما 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شرطنا و فيما ذكرناه فيما تقدّم إنّ من قبلوه تركوه، و من هجروه أمروا بقذفه، و إن كان مات في بلد النجف و دفنوه فيها استخرجوه و نحوه إلى ما يناسبه من المقام، و الذي نحن بصدده هو موال إلّا أنه مذنب؛ فلما دخل قبلوه، و هم أهل بيت الرحمة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آخر خارج عمّا نحن فيه لكن المناسبة الشاهد، و ذلك لما ذكره</w:t>
      </w:r>
    </w:p>
    <w:p>
      <w:pPr>
        <w:pStyle w:val="BookText"/>
        <w:rPr/>
      </w:pPr>
      <w:r>
        <w:rPr>
          <w:rFonts w:ascii="Amiri" w:hAnsi="Amiri" w:eastAsia="Amiri" w:cs="Amiri"/>
          <w:color w:val="111111"/>
          <w:sz w:val="28"/>
          <w:sz w:val="28"/>
          <w:szCs w:val="28"/>
          <w:rtl w:val="true"/>
          <w:lang w:bidi="ar-SA"/>
        </w:rPr>
        <w:t>صاحب كشف اللثام</w:t>
      </w:r>
      <w:r>
        <w:rPr>
          <w:rStyle w:val="FootnoteAnchor"/>
          <w:rtl w:val="true"/>
        </w:rPr>
        <w:footnoteReference w:id="624"/>
      </w:r>
      <w:r>
        <w:rPr>
          <w:rFonts w:ascii="Amiri" w:hAnsi="Amiri" w:eastAsia="Amiri" w:cs="Amiri"/>
          <w:color w:val="111111"/>
          <w:sz w:val="28"/>
          <w:sz w:val="28"/>
          <w:szCs w:val="28"/>
          <w:rtl w:val="true"/>
          <w:lang w:bidi="ar-SA"/>
        </w:rPr>
        <w:t>، و في المنتهى</w:t>
      </w:r>
      <w:r>
        <w:rPr>
          <w:rStyle w:val="FootnoteAnchor"/>
          <w:rtl w:val="true"/>
        </w:rPr>
        <w:footnoteReference w:id="625"/>
      </w:r>
      <w:r>
        <w:rPr>
          <w:rFonts w:ascii="Amiri" w:hAnsi="Amiri" w:eastAsia="Amiri" w:cs="Amiri"/>
          <w:color w:val="111111"/>
          <w:sz w:val="28"/>
          <w:sz w:val="28"/>
          <w:szCs w:val="28"/>
          <w:rtl w:val="true"/>
          <w:lang w:bidi="ar-SA"/>
        </w:rPr>
        <w:t>و التذكرة</w:t>
      </w:r>
      <w:r>
        <w:rPr>
          <w:rStyle w:val="FootnoteAnchor"/>
          <w:rtl w:val="true"/>
        </w:rPr>
        <w:footnoteReference w:id="626"/>
      </w:r>
      <w:r>
        <w:rPr>
          <w:rFonts w:ascii="Amiri" w:hAnsi="Amiri" w:eastAsia="Amiri" w:cs="Amiri"/>
          <w:color w:val="111111"/>
          <w:sz w:val="28"/>
          <w:sz w:val="28"/>
          <w:szCs w:val="28"/>
          <w:rtl w:val="true"/>
          <w:lang w:bidi="ar-SA"/>
        </w:rPr>
        <w:t>و نهاية الأحكام</w:t>
      </w:r>
      <w:r>
        <w:rPr>
          <w:rStyle w:val="FootnoteAnchor"/>
          <w:rtl w:val="true"/>
        </w:rPr>
        <w:footnoteReference w:id="627"/>
      </w:r>
      <w:r>
        <w:rPr>
          <w:rFonts w:ascii="Amiri" w:hAnsi="Amiri" w:eastAsia="Amiri" w:cs="Amiri"/>
          <w:color w:val="111111"/>
          <w:sz w:val="28"/>
          <w:sz w:val="28"/>
          <w:szCs w:val="28"/>
          <w:rtl w:val="true"/>
          <w:lang w:bidi="ar-SA"/>
        </w:rPr>
        <w:t>و غيرها أنه روي أنّ إمرأة كانت تزني و تضع أولادها فتحرقهم بالنار خوفا من أهلها، و لم يعلم بها غير أمها؛ فلّما ماتت دفنت فانكشف التراب عنها، و لم تقبلها الأرض، فنقلت عن ذلك الموضع إلى غيره فجرى لها ذلك فجاء أهلها إلى الصادق عليه السّلام و حكوا له القصّة، فقال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تصنع هذه من المعاصي في حياتها؟</w:t>
      </w:r>
    </w:p>
    <w:p>
      <w:pPr>
        <w:pStyle w:val="BookText"/>
        <w:rPr/>
      </w:pPr>
      <w:r>
        <w:rPr>
          <w:rFonts w:ascii="Amiri" w:hAnsi="Amiri" w:eastAsia="Amiri" w:cs="Amiri"/>
          <w:color w:val="111111"/>
          <w:sz w:val="28"/>
          <w:sz w:val="28"/>
          <w:szCs w:val="28"/>
          <w:rtl w:val="true"/>
          <w:lang w:bidi="ar-SA"/>
        </w:rPr>
        <w:t>فأخبرته بباطن أمرها،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تقبل هذه لأنها كانت تعذّب خلق اللّه بعذاب اللّه إجعلوا في قبرها شيئا من تربة الحسين عليه السّلام ففعل ذلك فسترها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جعلها معها، عبارة النهاية و المبسوط</w:t>
      </w:r>
      <w:r>
        <w:rPr>
          <w:rStyle w:val="FootnoteAnchor"/>
          <w:rtl w:val="true"/>
        </w:rPr>
        <w:footnoteReference w:id="628"/>
      </w:r>
      <w:r>
        <w:rPr>
          <w:rFonts w:ascii="Amiri" w:hAnsi="Amiri" w:eastAsia="Amiri" w:cs="Amiri"/>
          <w:color w:val="111111"/>
          <w:sz w:val="28"/>
          <w:sz w:val="28"/>
          <w:szCs w:val="28"/>
          <w:rtl w:val="true"/>
          <w:lang w:bidi="ar-SA"/>
        </w:rPr>
        <w:t>و الأكثر عن المفيد</w:t>
      </w:r>
      <w:r>
        <w:rPr>
          <w:rStyle w:val="FootnoteAnchor"/>
          <w:rtl w:val="true"/>
        </w:rPr>
        <w:footnoteReference w:id="629"/>
      </w:r>
      <w:r>
        <w:rPr>
          <w:rFonts w:ascii="IRNazanin" w:hAnsi="IRNazanin" w:eastAsia="IRNazanin"/>
          <w:color w:val="111111"/>
          <w:sz w:val="28"/>
          <w:sz w:val="28"/>
          <w:szCs w:val="28"/>
          <w:rtl w:val="true"/>
          <w:lang w:bidi="fa-IR"/>
        </w:rPr>
        <w:t>جعلها تحت خدّه،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جوابي، و إنّ الناس يفعلون كفعلها فلم تقذفهم الأرض إلّا هذه الإمرأة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ما أصابها من قذف الأرض لها، فكذلك ما نحن بذكره فمن قبلوه تركوه في حماهم و لم يكن عليه برزخ و إلّا قذفوه و نبذوه،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فضل الغري و سبب تسميته به و فضل وادي السلام، و لّما سمي بذلك، و النجف؛ و إنما سمّي و فضل من يدفن فيه و ما أعدّ اللّه فيه من إجتماع المؤمنين كل ذلك كرامة من اللّه الطالب الغالب إلى من حلّ فيه؛ و هو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أنّ علي بن الحسين زاره، و الباقر و الصادق عليه السّلام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إبن طاووس في فرحة الغري</w:t>
      </w:r>
      <w:r>
        <w:rPr>
          <w:rStyle w:val="FootnoteAnchor"/>
          <w:rtl w:val="true"/>
        </w:rPr>
        <w:footnoteReference w:id="630"/>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الزائرين لأمير المؤمنين عليه السّلام علي بن الحسين و الباقر و الصادق عليهم السّلام و هو الذي أشار إلى قبر جدّه، و دلّ الناس عليه، و كذا موسى بن جعفر عليه السّلام فانه أشار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جدّه، و دلّ عليه و الرضا لم يزره ظاهرا؛ و لّما أخذ إلى المأمون سيّر به على البصرة، و لم يدخل الكوفة، و زاره زيد بن علي بن الحسين، و كذلك الخلفاء من المنصور الدوانيقي، و هلمّ جرّا من السلاطين و الوزراء عصرا بعد عصر سيأتي ذكر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bookmarkStart w:id="144" w:name="pg19892_283088"/>
    </w:p>
    <w:p>
      <w:pPr>
        <w:pStyle w:val="Heading3"/>
        <w:numPr>
          <w:ilvl w:val="2"/>
          <w:numId w:val="1"/>
        </w:numPr>
        <w:rPr/>
      </w:pPr>
      <w:bookmarkStart w:id="145" w:name="__RefHeading___Toc1285354_2314609296"/>
      <w:bookmarkStart w:id="146" w:name="_Toc52"/>
      <w:bookmarkEnd w:id="144"/>
      <w:bookmarkEnd w:id="145"/>
      <w:r>
        <w:rPr>
          <w:rtl w:val="true"/>
        </w:rPr>
        <w:t>في فضل زيارة أمير المؤمنين‌</w:t>
      </w:r>
      <w:bookmarkEnd w:id="146"/>
    </w:p>
    <w:p>
      <w:pPr>
        <w:pStyle w:val="Heading4"/>
        <w:numPr>
          <w:ilvl w:val="3"/>
          <w:numId w:val="1"/>
        </w:numPr>
        <w:rPr/>
      </w:pPr>
      <w:bookmarkStart w:id="147" w:name="__RefHeading___Toc1285356_2314609296"/>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 أما فضل زيارته عليه السّلام، و الهجوم على قبره، و الصلاة عنده، و المبيت، ففيه فضل عظيم نشير إلى طرف من ذلك بشي‌ء يسير حيث لا يسع هذا المختصر الإطناب و التكثير؛ و ذلك كما ذكر الصفار و الكليني و المفيد</w:t>
      </w:r>
      <w:r>
        <w:rPr>
          <w:rStyle w:val="FootnoteAnchor"/>
          <w:rtl w:val="true"/>
        </w:rPr>
        <w:footnoteReference w:id="631"/>
      </w:r>
      <w:r>
        <w:rPr>
          <w:rFonts w:ascii="Amiri" w:hAnsi="Amiri" w:eastAsia="Amiri" w:cs="Amiri"/>
          <w:color w:val="111111"/>
          <w:sz w:val="28"/>
          <w:sz w:val="28"/>
          <w:szCs w:val="28"/>
          <w:rtl w:val="true"/>
          <w:lang w:bidi="ar-SA"/>
        </w:rPr>
        <w:t>و المرتضى و الطوسي</w:t>
      </w:r>
      <w:r>
        <w:rPr>
          <w:rStyle w:val="FootnoteAnchor"/>
          <w:rtl w:val="true"/>
        </w:rPr>
        <w:footnoteReference w:id="632"/>
      </w:r>
      <w:r>
        <w:rPr>
          <w:rFonts w:ascii="Amiri" w:hAnsi="Amiri" w:eastAsia="Amiri" w:cs="Amiri"/>
          <w:color w:val="111111"/>
          <w:sz w:val="28"/>
          <w:sz w:val="28"/>
          <w:szCs w:val="28"/>
          <w:rtl w:val="true"/>
          <w:lang w:bidi="ar-SA"/>
        </w:rPr>
        <w:t>و إبن طاووس و الصدوق و الشهيدين و القاشاني و التستري و الشيخ خضر شلال</w:t>
      </w:r>
      <w:r>
        <w:rPr>
          <w:rStyle w:val="FootnoteAnchor"/>
          <w:rtl w:val="true"/>
        </w:rPr>
        <w:footnoteReference w:id="633"/>
      </w:r>
      <w:r>
        <w:rPr>
          <w:rFonts w:ascii="Amiri" w:hAnsi="Amiri" w:eastAsia="Amiri" w:cs="Amiri"/>
          <w:color w:val="111111"/>
          <w:sz w:val="28"/>
          <w:sz w:val="28"/>
          <w:szCs w:val="28"/>
          <w:rtl w:val="true"/>
          <w:lang w:bidi="ar-SA"/>
        </w:rPr>
        <w:t>و السيد مهدي القزويني</w:t>
      </w:r>
      <w:r>
        <w:rPr>
          <w:rStyle w:val="FootnoteAnchor"/>
          <w:rtl w:val="true"/>
        </w:rPr>
        <w:footnoteReference w:id="634"/>
      </w:r>
      <w:r>
        <w:rPr>
          <w:rFonts w:ascii="Amiri" w:hAnsi="Amiri" w:eastAsia="Amiri" w:cs="Amiri"/>
          <w:color w:val="111111"/>
          <w:sz w:val="28"/>
          <w:sz w:val="28"/>
          <w:szCs w:val="28"/>
          <w:rtl w:val="true"/>
          <w:lang w:bidi="ar-SA"/>
        </w:rPr>
        <w:t xml:space="preserve">و غيرهم مما يطول يذكرهم التعداد، و كلّهم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بن رسول اللّه، ألا تعرّفني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قبر أمير المؤمنين عليه السّلام فأعلم أنك زائر عظام آدم و بدن نوح و جسم علي بن أبي طالب، 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الغري هو قطعة من الجبل الذي 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موسى تكليما، و قدّس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تقديسا، و اتخذ عليه إبراهيم خليلا، و 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 جعله للنبيين مسكنا، و اللّه ما سكن فيه بعد أبويه الطاهرين؛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أكرم من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زرت جانب النجف فزر عظام آدم، و بدن نوح، و جسم علي بن أبي طالب، فانك زائر الأنبياء الأولين، و محمدا صلّى اللّه عليه و اله و سلّم خاتم النبيين، و عليا سيد الوصيين، فانّ زائره تفتح له أبواب السماء عند دعوته فلا تكن عن الخير نوّاما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علماؤنا المذكورين، بل أجمع على ذلك المتقدم منهم و المتأخر من غير شذوذ أحد على فضل زيارة أمير المؤمنين عليه السّلام على سائر المشاهد إلّا أنّ بعضهم أطال و أطنب، و بعضهم أشار و اختصر لعلمه بوضوح الأمر الذي لا يراد له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الصدوق و المفيد و الطوسي و الكفعمي و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أتيتك و لم أزر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 لا أنك من شيعتنا ما نظرت إليك، ألا تزور من يزوره اللّه مع الملائكة، و تزوره الأنبياء، و يزوره المؤمنون،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أمير المؤمنين أفضل من الأئمة كلّهم، و له ثواب أعمالهم، و على قدر أعمالهم فضلوا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ذكروا من ذكرنا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إسماعيل الصيمري</w:t>
      </w:r>
      <w:r>
        <w:rPr>
          <w:rStyle w:val="FootnoteAnchor"/>
          <w:rtl w:val="true"/>
        </w:rPr>
        <w:footnoteReference w:id="63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ماشيا كتب اللّه له بكلّ خطوة حجّة و عمرة، فان رجع ماشيا كتب اللّه له بكلّ خطوة حجّتان، و عمرتان</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من ذكرنا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بن محمد بن مالك، عن أخيه جعفر، عن</w:t>
      </w:r>
    </w:p>
    <w:p>
      <w:pPr>
        <w:pStyle w:val="BookText"/>
        <w:rPr/>
      </w:pPr>
      <w:r>
        <w:rPr>
          <w:rFonts w:ascii="Amiri" w:hAnsi="Amiri" w:eastAsia="Amiri" w:cs="Amiri"/>
          <w:color w:val="111111"/>
          <w:sz w:val="28"/>
          <w:sz w:val="28"/>
          <w:szCs w:val="28"/>
          <w:rtl w:val="true"/>
          <w:lang w:bidi="ar-SA"/>
        </w:rPr>
        <w:t>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و قد ذكر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مارد من زار جدّي عارفا بحقّه كتب اللّه له بكل خطوة حجّة مقبولة، و عمرة مبرورة، يا ابن مارد و اللّه ما يطعم اللّه النار قدما تغبّرت في زيارة أمير المؤمنين عليه السّلام ماشيا كان أو راكبا، يا ابن مارد أكتب هذا الحديث بماء الذهب</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إبن طاووس في فرحة الغري، و الصدوق، و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عامر التبناني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جعفر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لمن زار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حدّثني أبي عن أبيه عن جدّه الحسين بن علي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اله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لتقتلّن بأرض العراق و 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قبورنا و عمّرها و تعاهدها؟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قبرك و قبر ولديك بقاعا من بقاع الجنة، و عرصة من عرصاتها، و إنّ اللّه جعل قلوب نجباء من خلقه و صفوة من عباده تحنّ اليكم، و تحتمل المذلّة و الأذى فيكم، فيعمرون قبوركم، و يكثرون زيارتها تقرّبا منهم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مودّة منهم لرسوله صلّى اللّه عليه و اله و سلّم أولئك يا علي المخصوصون بشفاعتي، الواردون حوضي، و هم زوّاري غدا في الجنة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من عمّر قبوركم و تعاهدها فكأنما أعان سليمان بن داود على بناء بيت المقدس، و من زار قبوركم عدل ذلك ثواب سبعين حجّة بعد حجّة الإسلام، و خرج من ذنوبه حتى يرجع من زيارتكم كيوم ولدته أمه، فأبشر و بشّر أولياءك و محبيك من النعيم و قرّة العين بما لا عين رأت و لا أذن سمعت، و لا خطر على قلب بشر، و لكن حثالة من الناس يعيّرون زوار قبوركم كما تعيّر الزانية بزناها،</w:t>
      </w:r>
    </w:p>
    <w:p>
      <w:pPr>
        <w:pStyle w:val="BookText"/>
        <w:rPr/>
      </w:pPr>
      <w:r>
        <w:rPr>
          <w:rFonts w:ascii="Amiri" w:hAnsi="Amiri" w:eastAsia="Amiri" w:cs="Amiri"/>
          <w:color w:val="111111"/>
          <w:sz w:val="28"/>
          <w:sz w:val="28"/>
          <w:szCs w:val="28"/>
          <w:rtl w:val="true"/>
          <w:lang w:bidi="ar-SA"/>
        </w:rPr>
        <w:t>أولئك شرار أمتي لا أنالهم اللّه شفاعتي، و لا يردون حوضي</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عبد اللّه بن طلحة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بن طلحة ما تأتون قبر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إنا لنأتينّه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تأتونه كلّ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أفتأتونه في كل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إنّ زيارته تعادل حجة و عمرة و زيارة أبي عبد اللّه الحسين تعادل حجّتين و عمرتين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بحار الانوار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حسان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يا حسان أتزور قبور الشهداء،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لنزورهما فنكثر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الشهداء المرزوقون فزوروهم و افزعوا عندهم بحوائجكم، فلو يكونون منا كموضعهم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لاتخذناهم هجرة</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الكتب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ما يلوذ به ذو عاهة إلّا شفاه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قبر أمير المؤمنين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المزار للمفيد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الجمال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الصادق عليه السّلام من المدينة أريد الكوفة، فلّما جزنا بالحيرة،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المطايا إلى القائم، و خذ الطريق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إلى قائم الغري أخرج رشا معه دقيقا قد عمل من الكنبار، ثم أبعد من القائم مغربا كثيرا، ثم مدّ ذلك الرشاء حتى إنتهى إلى آخره،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الأرض فأخرج منه كفّا من تراب فشمّه مليا، ثم أقبل يمشي حتى وقف على موضع القبر الآن، ثم ضرب بيده المباركة إلى التربة فقبض منها قبضة، ثم شمّها، ثم شهق شهقة حتى ظننت أنه فارق الدنيا؛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هنا و اللّه مشهد أمير المؤمنين، ثم خطّ تخطيطا،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منع الأبرار من أهل البيت من إظهار مشهده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بني مروان و الخوارج أن تحتال في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الصادق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نزور أمير المؤمنين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إذا أردت ذلك فاغتسل و البس ثوبين طاهرين غسيلين أو جديدين، و نل شيئا من الطيب، فان لم تنل أجزاك فاذا خرجت من منزلك</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بالاسناد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صفوان الجمال،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بن</w:t>
      </w:r>
    </w:p>
    <w:p>
      <w:pPr>
        <w:pStyle w:val="BookText"/>
        <w:rPr/>
      </w:pPr>
      <w:r>
        <w:rPr>
          <w:rFonts w:ascii="Amiri" w:hAnsi="Amiri" w:eastAsia="Amiri" w:cs="Amiri"/>
          <w:color w:val="111111"/>
          <w:sz w:val="28"/>
          <w:sz w:val="28"/>
          <w:szCs w:val="28"/>
          <w:rtl w:val="true"/>
          <w:lang w:bidi="ar-SA"/>
        </w:rPr>
        <w:t>محمد عليه السّلام الكوفة يريد أبا جعفر المنصور،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أنخ الراحلة فهذا قبر جدّي أمير المؤمنين عليه السّلام فأنختها، ثم نزل فاغتسل و غيّر ثوبه و تحفّى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مثلما أفعل، ثم أخذ نحو الذكوات البيض،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خطاك، و الق ذقنك إلى الأرض فانه تكتب لك بكلّ خطوة مئة ألف حسنة، و تمحي عنك مائة ألف سيئة، و ترفع لك مائة ألف درجة، و تقضي لك مئة ألف حاجة، و يكتب لك ثواب كلّ صديق شهيد مات أو قتل، ثم مشى و مشيت معه و علينا السكينة و الوقار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نسبّح و نقدّس و نهلّل إلى أن بلغنا الذكوات فوقف عليه عليه السّلام و نظر يمنة و يسرة، و خطّ بعكّازته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إطلبه، فطلبت فاذا أثر القبر، ثم أرسل دموعه على خدّه،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الوصيّ البرّ التقي، السلام عليك أيّها النبأ العظيم، السلام عليك أيّها الصديق،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فصلّى عند الرأس ركعات،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من زار أمير المؤمنين بهذه الزيارة، و صلّى بهذه الصلوات رجع إلى أهله مغفورا ذنبه مشكورا سعيه، يكتب له ثواب كلّ من زار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كلّ من يزوره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في كل ليلة سبعون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القهقرى،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 يا سيداه، يا طيباه، يا طاهراه،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أتأذن لي أن أخبر أصحابنا من أهل الكوفة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أعطاني دراهم و أصلحت القبر</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 الناس، فقال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في السماء أشهر منه في الأرض، إنّ للّه في الفردوس الأعلى قصر لبنة من فضة، و لبنة من ذهب، فيه مائة ألف قبّة من ياقوت أحمر، و مائة ألف خيمة من ياقوت أخضر، ترابه المسك و العنبر، فيه أربعة أنهار نهر من خمر، و نهر من ماء، و نهر من لبن، و نهر من عسل، حواليه أشجار جميع الفواكه عليها طيور، أبدانها من لؤلؤ، و أجنحتها من ياقوت، تصوّت بالوان الأصوات، إذا كان يوم الغدير ورد إلى ذلك القصر أهل السموات يسبحون اللّه و يقدّسونه و يهلّلون فتتطاير تلك الطيور فتقع في ذلك الماء، و تمرغل على ذلك المسك و العنبر، فاذا اجتمعت الملائكة طارت فتنفض ذلك عليهم، و إنهم في ذلك اليوم ليتهادون نثار فاطمة، فاذا كان آخر اليوم نودوا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مراتبكم، فقد أمنتم الخطأ و الزلل إلى قابل في مثل هذا اليوم تكرمة لمحمد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 فاحضر يوم الغدير عند أمير المؤمنين فانّ اللّه يعفو عن كل مؤمن و مؤمنة، و كل مسلم و مسلمة ذنوب ستين سنة، و يعتق من النار ضعف ما أعتق في شهر رمضان و ليلة القدر، و ليلة الفطر، و الدرهم فيه بألف درهم لاخوانك العارفين، و أفضل على إخوانك في هذا اليوم، و سرّ فيه كل مؤمن و مؤمنة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فقد أوتيتم خيرا كثيرا، و أنتم لّممن امتحن اللّه قلبه</w:t>
      </w:r>
    </w:p>
    <w:p>
      <w:pPr>
        <w:pStyle w:val="BookText"/>
        <w:rPr/>
      </w:pPr>
      <w:r>
        <w:rPr>
          <w:rFonts w:ascii="Amiri" w:hAnsi="Amiri" w:eastAsia="Amiri" w:cs="Amiri"/>
          <w:color w:val="111111"/>
          <w:sz w:val="28"/>
          <w:sz w:val="28"/>
          <w:szCs w:val="28"/>
          <w:rtl w:val="true"/>
          <w:lang w:bidi="ar-SA"/>
        </w:rPr>
        <w:t>بالايمان، مستذلّون مقهورون ممتحنون ليصبّ البلاء عليهم صبا ثم يكشفه كاشف الكرب العظيم، و اللّه لو عرف الناس فضل هذا اليوم بحقيقته لصافحتهم الملائكة في كل يوم عشر مرّات، و لو لا أني أكره التطويل لذكرت من فضل هذا اليوم، و ما أعطاه اللّه من عرفه ما لا يحصى بعدد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مصباح الزائر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أيّما أفضل زيارة قبر أمير المؤمنين، أو زيارة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قتل مكروبا فحقّ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يأتيه مكروب إلّا و فرّج اللّه كربته، و فضل زيارة أمير المؤمنين على زيارة الحسين كفضل أمير المؤمنين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أين تسكن؟،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مسجد الكوفة بيت نوح، لو دخله رجل مائة مائة مرّة لكتب اللّه له مائة مغفرة؛ لأن فيه دعوة نوح حيث قال رَبِّ اغْفِرْ لِي وَ لِوالِدَيَّ وَ لِمَنْ دَخَلَ بَيْتِيَ مُؤْمِناً</w:t>
      </w:r>
      <w:r>
        <w:rPr>
          <w:rStyle w:val="FootnoteAnchor"/>
          <w:rtl w:val="true"/>
        </w:rPr>
        <w:footnoteReference w:id="64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بوالديه؟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إنه لينزل كلّ يوم و ليلة سبعون ألف ملك فيأتون البيت المعمور فيطوفون به فاذا هم طافوا به نزلوا فطافوا بالكعبة و ساق الحديث، و قد مرّ ألى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أتوا قبر أمير المؤمنين فسلّموا عليه، ثم أتوا قبر الحسين فسلّموا عليه، ثم عرجوا و ينزل مثلهم أبدا، هكذا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للشريف الرضي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عارفا بحقّه غير متجبّر و لا متكبّر كتب اللّه له أجر مائة شهيد، و غفر اللّه له ما تقدّم من ذنبه و ما 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بعث من الآمنين و هوّن عليه الحساب، و استقبلته الملائكة، فاذا انصرف شيعته إلى منزله، فان مرض عادوه، و إن مات تبعوه بالاستغفار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بالاسناد قال النبي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عليا بعد وفاته فله الجنة،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يريد الزيادة على ما ذكرنا يطلبها من مضانها يجد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الهجوم على قبر أمير المؤمنين عليه السّلام ففيه فضل عظيم و انحطاط للذنوب و الكبائر، و قد مرّ بيان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أمير المؤمنين عليه السّلام يخرج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السند المتقدم في الذكر السيد مهدي القزويني في رسالته المتقدّم ذكرها</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و الروايات الهجمة على علي عليه السّلام تمحو سبعين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الصلاة عند قبر علي عليه السّلام أيضا فيها فضل عظيم، و الأخبار بذلك كثيرة، فمنها ما رواه الشيخ المعتمد الشيخ خضر شلال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كثير من وجوه العقل و النقل من أنّ روضة النبي صلّى اللّه عليه و اله و سلّم و روضة إبن عمّه، و أولاده المعصومين عليه السّلام أفضل من المسجد الحرام، و أن المسجد الحرام الصلاة فيه بمائة ألف صلاة، و في مسجد رسول اللّه صلّى اللّه عليه و اله و سلّم الصلاة فيه بعشرة آلاف صلاة،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الصلاة عند عليّ بمائتي ألف صلاة، الحديث</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كتابا من تأليف القدماء فيه أعمال و أوراد و زيارات و أحراز إلا</w:t>
      </w:r>
    </w:p>
    <w:p>
      <w:pPr>
        <w:pStyle w:val="BookText"/>
        <w:rPr/>
      </w:pPr>
      <w:r>
        <w:rPr>
          <w:rFonts w:ascii="Amiri" w:hAnsi="Amiri" w:eastAsia="Amiri" w:cs="Amiri"/>
          <w:color w:val="111111"/>
          <w:sz w:val="28"/>
          <w:sz w:val="28"/>
          <w:szCs w:val="28"/>
          <w:rtl w:val="true"/>
          <w:lang w:bidi="ar-SA"/>
        </w:rPr>
        <w:t>أن أوله ذهب منه بعض الأوراق فتصفحته فوجدت فيه هذا الحديث، و هو ما هذا الفظه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مكتوبا في بعض الطوامير روى السيّد عبد العزيز</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عالم عامل، فقيه محدّث ورع، من طليعة علماء النجف و فقهاءه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تتلمذ على عدّة من مشايخ عصره و في طليعتهم الشيخ أحمد الجزائري صاحب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نسابة متضلعا في معرفة أنساب العرب و العلويين حجّة في ذلك، و اشتهر ذكره في العلم و التقوى و أنشأ مكتبة كبيرة جمع إليها نفائس الكتب من أقاصي البلاد و أدانيها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النسب، شرح الشافية في الصلاة لأستاذه، 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7932</w:t>
      </w:r>
      <w:r>
        <w:rPr>
          <w:rFonts w:ascii="Amiri" w:hAnsi="Amiri" w:eastAsia="Amiri" w:cs="Amiri"/>
          <w:color w:val="111111"/>
          <w:sz w:val="28"/>
          <w:sz w:val="28"/>
          <w:szCs w:val="28"/>
          <w:rtl w:val="true"/>
          <w:lang w:bidi="ar-SA"/>
        </w:rPr>
        <w:t xml:space="preserve">، الكواكب المنتشرة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منية الراغبين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مستدرك شعراء الغري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الوافي في أحوال آل الصافي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الجليل معين الدين الحيدرآبادي أنه رأى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بين العلماء الإمامية أنه سأل الصادق منصور بن حازم عن مجاورة قبر أمير المؤمنين عليه السّلام و الصلاة عنده، إلى 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علي بمائتي ألف</w:t>
      </w:r>
    </w:p>
    <w:p>
      <w:pPr>
        <w:pStyle w:val="BookText"/>
        <w:rPr/>
      </w:pPr>
      <w:r>
        <w:rPr>
          <w:rFonts w:ascii="Amiri" w:hAnsi="Amiri" w:eastAsia="Amiri" w:cs="Amiri"/>
          <w:color w:val="111111"/>
          <w:sz w:val="28"/>
          <w:sz w:val="28"/>
          <w:szCs w:val="28"/>
          <w:rtl w:val="true"/>
          <w:lang w:bidi="ar-SA"/>
        </w:rPr>
        <w:t>صلاة و سكت 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خضر المتقدّم ذكره في حديث آخر عن الصادق عليه السّلام أنه قال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عند علي بمائتي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كثيرة و ذكرها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شيخنا الهمام و حجة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 الشيخ محمد طه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الصلاة عند علي بمائتي ألف صلاة مقبولة عند علي في الروضة، أو في الرواق، أو في الصحن أو في سائر البلد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 بلا تغيير الألفاظ سمعت عن السيد الأعظم السيد مهدي الطباطبائي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ياخور من يواخر النجف فرادى خير من الصلاة في مسجد الكوفة، جماعة،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هذا عن السيد أو بوسائط،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على ظنّي أني سمعت ذلك من خالي الشيخ جواد نجف، و هذه الحكاية مشهورة عن السيد،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بياخور ما أراد بالياخور، و إنما سألته ذلك لوضوح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الياخور هو الذي يربط فيه البغال و الحمير،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سألت الشيخ الثقة الورع التقي الشيخ علي رفيش</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فاضل تقي ورع صالح زاهد ثقة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حصلت له المرجعية في التقليد و الفتيا، و كان يأتم به أهل الصلاح و الورع و الفضل في الجماعة، ولد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تتلمذ على الشيخ محمد حسين الكاظمي، و السيد حسين الكوهكمري، و الميرزا حبيب اللّه الرشتي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نبغ في الفقه و تصدر للتدريس و تخرج عليه عدد كبير من الأعلام، و كف بصره، و لم يترك التدريس، و ما زال يباحث عن ظهر الغيب، و كان جهوري الصوت، خشنا في ذات اللّه، لم يتصرف في الحقوق الشرعية حسب رغبته النفسية، فلم يمنح لأحد إذا لم يصحبه علم أو حاجة توجب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شوال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يعقب سوى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كتاب في الأصول، كتاب في الفقه، كتاب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هذا الحديث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كما أجاب الشيخ المذكور؛ إلّا أنه يروى عن الشيخ الأوحد الشيخ محسن خنفر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من جهابذة الرجال و أبطال العلم و أئمة التقليد و الفتيا، محققا مشاركا في الفقه و أصوله و الحديث و الرجال و الأدب و الشعر، و مدرسا تخرج عليه العشرات من المجتهدين و العلماء و الكل يثني على علمه و نبوغه، و تروى له الكرامات الباهرة و القصص العجيبة في زهده و روحانيته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كتابات في الفقه و أصوله، مقاصد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الطليعة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نشأ بها، هاجر إلى النجف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بها العلوم الأدبية و الشرعية، ثم حضر الأبحاث العالية على الشيخ جعفر الكبير صاحب كاشف الغطاء و ولديه الشيخ حسن و الشيخ موسى و عليهم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النفس الواحد عند علي فيه فضل عظيم، و قد وردت بذلك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القزويني في رسالته المذكورة</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من بعض مشايخنا الثقاة أنّ النفس عند علي عليه السّلام يعدل عبادة أربعمائة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المجاورة و المبيت عنده، و قد نطقت بذلك الأخبار من حصر، منهم من ذكر ذلك سيدنا الأجلّ المذكور السيد مهدي القزويني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في زيارة أمير المؤمنين عليه السّلام الغسل و الاستئذان عليه و تقبيل الضريح و الإنكباب عليه، و كلّما قرب من القبر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تقبيل الأعتاب فلا بأس به، إذا لم يكن بهيئة السجود، و ما كان بهيئته و إن لم نجد به نصّا إذا كان القصد منه الخضوع للّه و إكراما له فلا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مجاورة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Style w:val="FootnoteAnchor"/>
          <w:rtl w:val="true"/>
        </w:rPr>
        <w:footnoteReference w:id="6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المبيت عند علي عليه السّلام يعدل عبادة سبعين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الموما إليه الشيخ خضر في كتابه المذكور</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يستفاد من كثير من وجوه العقل و النقل من أنّ روضة النبي صلّى اللّه عليه و اله و سلّم و روضة إبن عمّه و ساق الحديث، و قد مرّ بعضه،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 الصادق عليه السّلام أن المبيت عند علي عليه السّلام يعدل عبادة سبعمائة عام، و عند الحسين سبعين عاما، و إن الصلاة عند علي بمائتي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 أمير المؤمنين يوما خير من عبادة سبعمائة عام، و عند الحسين خير من سبعين عاما، إلى آخر كلامه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مكتوبا في بعض الطوامير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عبد العزيز عن السيد</w:t>
      </w:r>
    </w:p>
    <w:p>
      <w:pPr>
        <w:pStyle w:val="BookText"/>
        <w:rPr/>
      </w:pPr>
      <w:r>
        <w:rPr>
          <w:rFonts w:ascii="Amiri" w:hAnsi="Amiri" w:eastAsia="Amiri" w:cs="Amiri"/>
          <w:color w:val="111111"/>
          <w:sz w:val="28"/>
          <w:sz w:val="28"/>
          <w:szCs w:val="28"/>
          <w:rtl w:val="true"/>
          <w:lang w:bidi="ar-SA"/>
        </w:rPr>
        <w:t>الجليل معين الدين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 آبادي أنه رأى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العلماء الإمامية أنه سأل الصادق عليه السّلام منصور بن حازم عن مجاورة قبر أمير المؤمنين عليه السّلام و عند قبر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المجاورة عند قبر أمير المؤمنين ليلة أفضل من عبادة سبعمائة عام، و عند الحسين أفضل من سبعين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الصلاة عند قبر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بمائتي ألف صلاة، و سكت عن قبر الحسين عليه السّلام، و قد مضى بعض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الباب أحاديث كثيرة لا يسع هذا المختصر زيادة على ما سطرناه و فيه كفاية لمن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المكارم لا قعبان من لبن</w:t>
      </w:r>
      <w:r>
        <w:rPr>
          <w:rStyle w:val="FootnoteAnchor"/>
          <w:rtl w:val="true"/>
        </w:rPr>
        <w:footnoteReference w:id="6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علا، و نمى مجدا، و فاض ندى‌هذي المكارم لا قعبان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الشيخ النراقي</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درس مقدمات العلوم في كاشان ثم هاجر إلى مدينة كربلاء، و مها إلى النجف الأشرف فتتلمذ على الوحيد البهبهاني، و الشيخ يوسف البحراني 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الشيخ مهدي الفتوني المتوفى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بعد فراغه من التحصيل عاد إلى كاشان، و أسس مركزا علميا تشد إليه الرحال و اجتمعت فيه العلماء و الفضلاء، و أصبح مرجعا و زعيما و تتلمذ عليه جمع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سنين رجع إلى النجف ثانية و استوطن فيها و أشتغل بالتدريس و البحث و التأليف، إلى أن توفي فيها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بعد وفاة استاذه الوحيد بسنة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الشيخ مهدي الشهير بأغا كوجك و المتوفى بعد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يروي عن السيد محمد مهدي بحر العلوم، و السيد محمد مهدي الشهرستاني، و الشيخ الأكبر الشيخ جعفر كاشف الغطاء، و المولى محمد إسماعيل المازندراني، بالإضافة إلى مشايخه في مرحلة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التجار، أنيس المجتهدين ط، أنيس الموحدين ط، أنيس الحجاج، أنيس الحكماء، تجريد الأصول ط، التحفة الرضوية في المسائل الدينية، توضيح الإشكال في شرح تحرير اقليدس، جامع الأفكار في إثبات الواجب، جامع السعادات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جامعة الأصول، جامع المواعظ في الوعظ، شرح الشفا في الآلهيات، الشهاب الثاقب في الإمامة، شرح تحرير اكرثا ذوسنيوس، علم عقود الأنامل، الكلمات الوجيزة، لوامع الأحكام في فقه شريعة الأسلام، اللمعات العرشية، اللمعة، محرق القلوب، معتمد الشيعة في أحكام الشريعة، المناسك المكية، المستقصى في علوم الهيئة، المحصل في الهيئة أيضا، مشكلات العلوم ط، معراج السماء، نخبة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فوائد الرضوية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قصص العلماء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لباب الألقاب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المآثر و الآثار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نجوم السماء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هدية الأحباب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نزهة الناظرين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اطلّع على ما أعد من الفضل للزائر أمير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عليه السّلام و ما له من الثواب العظيم، و ما أعدّ لمن هجم على قبره الشريف من غير زيارة، و في فضل الصلاة عنده و النفس الواحد في حرمه و المبيت في بلده و المجاورة له، و في فضل وادي السلام، و ما فيه و ما أعدّ اللّه لأهله، و هو العالم الأوحد النيقد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الشيخ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بلاد نائية في العجم فغبط المجاورين</w:t>
      </w:r>
    </w:p>
    <w:p>
      <w:pPr>
        <w:pStyle w:val="BookText"/>
        <w:rPr/>
      </w:pPr>
      <w:r>
        <w:rPr>
          <w:rFonts w:ascii="Amiri" w:hAnsi="Amiri" w:eastAsia="Amiri" w:cs="Amiri"/>
          <w:color w:val="111111"/>
          <w:sz w:val="28"/>
          <w:sz w:val="28"/>
          <w:szCs w:val="28"/>
          <w:rtl w:val="true"/>
          <w:lang w:bidi="ar-SA"/>
        </w:rPr>
        <w:t>له غبطا عظيما، فكتب إلى السيد الأعظم السيد مهدي بحر العلوم الطباطبائي، و كان معاصرا له، هذين البيتين، و قد أخبرني بها الشيخ الثقة العدل التقي الورع الشيخ علي رفيش،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لسكان أرض الغري‌لقد فزتم في جنان الخلود</w:t>
      </w:r>
    </w:p>
    <w:p>
      <w:pPr>
        <w:pStyle w:val="BookText"/>
        <w:rPr/>
      </w:pPr>
      <w:r>
        <w:rPr>
          <w:rFonts w:ascii="Amiri" w:hAnsi="Amiri" w:eastAsia="Amiri" w:cs="Amiri"/>
          <w:color w:val="111111"/>
          <w:sz w:val="28"/>
          <w:sz w:val="28"/>
          <w:szCs w:val="28"/>
          <w:rtl w:val="true"/>
          <w:lang w:bidi="ar-SA"/>
        </w:rPr>
        <w:t>أفيضوا علينا من الماء أوفانّا عطاشى و أنتم ورود</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يرجّح إنهما لشاعر قديم هو خلف بن أحمد القيرواني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بهما النراقي ضمن رسالته للسيد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بذلك الآية الشريفة من قول أهل النار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أَفِيضُوا عَلَيْنا مِنَ الْماءِ أَوْ مِمَّا رَزَقَكُمُ اللَّهُ</w:t>
      </w:r>
      <w:r>
        <w:rPr>
          <w:rStyle w:val="FootnoteAnchor"/>
          <w:rtl w:val="true"/>
        </w:rPr>
        <w:footnoteReference w:id="664"/>
      </w:r>
      <w:r>
        <w:rPr>
          <w:rFonts w:ascii="Amiri" w:hAnsi="Amiri" w:eastAsia="Amiri" w:cs="Amiri"/>
          <w:color w:val="111111"/>
          <w:sz w:val="28"/>
          <w:sz w:val="28"/>
          <w:szCs w:val="28"/>
          <w:rtl w:val="true"/>
          <w:lang w:bidi="ar-SA"/>
        </w:rPr>
        <w:t>فشبّه بلاده بجهنم، و النجف هي الجنة،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الفائزون بهذه الكرامات العظيمة، و نحن محرومون عنها لبعدنا فأفيضوا علينا بالدعاء أن يوفقنا كما وفقكم و تشاركونا في أعمالكم بما نلتموه بقربكم من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إحصاء له، و لا نهاية أحياء و أمواتا، يتقلّب بالثواب و الغفران و العبادة من غير أن يعملها بلا حساب و 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لمولى يرى من بعيدديار الحبيب بعين الشهود</w:t>
      </w:r>
    </w:p>
    <w:p>
      <w:pPr>
        <w:pStyle w:val="BookText"/>
        <w:rPr/>
      </w:pPr>
      <w:r>
        <w:rPr>
          <w:rFonts w:ascii="Amiri" w:hAnsi="Amiri" w:eastAsia="Amiri" w:cs="Amiri"/>
          <w:color w:val="111111"/>
          <w:sz w:val="28"/>
          <w:sz w:val="28"/>
          <w:szCs w:val="28"/>
          <w:rtl w:val="true"/>
          <w:lang w:bidi="ar-SA"/>
        </w:rPr>
        <w:t>لنحن على الماء نشكو الظماو فزتم على بعدكم بالورود</w:t>
      </w:r>
      <w:r>
        <w:rPr>
          <w:rStyle w:val="FootnoteAnchor"/>
          <w:rtl w:val="true"/>
        </w:rPr>
        <w:footnoteReference w:id="66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مجاور فلا شي‌ء له مما قلت يا شيخ من الثواب، لا حيّا فيستحقّ ما قلت، و لا ميتا فيرحل إلى ما يناسبه من المكان، و أنت و من معك على شوقكم لما ذكرت ينال ذلك كقول جابر بن عبد اللّه الأنصاري لمّا</w:t>
      </w:r>
    </w:p>
    <w:p>
      <w:pPr>
        <w:pStyle w:val="BookText"/>
        <w:rPr/>
      </w:pPr>
      <w:r>
        <w:rPr>
          <w:rFonts w:ascii="Amiri" w:hAnsi="Amiri" w:eastAsia="Amiri" w:cs="Amiri"/>
          <w:color w:val="111111"/>
          <w:sz w:val="28"/>
          <w:sz w:val="28"/>
          <w:szCs w:val="28"/>
          <w:rtl w:val="true"/>
          <w:lang w:bidi="ar-SA"/>
        </w:rPr>
        <w:t>جاء زائرا لقبر الحسين عليه السّلام و كلّم الشهداء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لقد شاركناكم فيما دخلتم فيه، و قول إبن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جابر، و لم نضرب بسيف، و لم نطعن برمح، و لم نهبط واديا، و لم نعلو جبلا، و القوم يا جابر قد فرّق بين رؤسهم و أبدانهم، و أويتمت أطفالهم، و أرملت نساؤهم،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إني سمعت حبيبي رسول اللّه صلّى اللّه عليه و اله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 حشر معهم، و من أحبّ عمل قوم أشرك في عملهم، و إن نيّتي و نيّة أصحابي على ما مضى عليه الحسين و أصحابه، الحديث، فأنتم نلتم ذلك بحبكم و شوقكم و غبطكم لنا، فهذا لأحيائكم، و أما أمواتكم فكذلك، و أما الروح فيقول اللّه لها إلحقي بوادي السلام، و أما الجسد فكذلك إذا ما نقلوه نقلته الملائكة النقالة فما أسفك و أنتم على بعدكم ريانين بالثواب الذي غبطنا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لمّا سمعت الأبيات من الشيخ المذكور مضيت مسرعا إلى شيخنا و مولانا الشيخ محمد طه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 الأبيات، فأجاب نعم إنّ الذي كتب إلى الشيخ النراقي و أجابه السيد لكن البيت الأول ليس كذلك، ثم كتبتهن من لسانه، و أحبّ التكرار لأنّها مسك،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لسكان دار الحبيب‌هنيئا لكم في الجنان الخلود</w:t>
      </w:r>
    </w:p>
    <w:p>
      <w:pPr>
        <w:pStyle w:val="BookText"/>
        <w:rPr/>
      </w:pPr>
      <w:r>
        <w:rPr>
          <w:rFonts w:ascii="Amiri" w:hAnsi="Amiri" w:eastAsia="Amiri" w:cs="Amiri"/>
          <w:color w:val="111111"/>
          <w:sz w:val="28"/>
          <w:sz w:val="28"/>
          <w:szCs w:val="28"/>
          <w:rtl w:val="true"/>
          <w:lang w:bidi="ar-SA"/>
        </w:rPr>
        <w:t>أفيضوا علينا من الماء أوفانّا عطاشى و أنتم ورود</w:t>
      </w:r>
    </w:p>
    <w:p>
      <w:pPr>
        <w:pStyle w:val="BookText"/>
        <w:rPr/>
      </w:pPr>
      <w:r>
        <w:rPr>
          <w:rFonts w:ascii="Amiri" w:hAnsi="Amiri" w:eastAsia="Amiri" w:cs="Amiri"/>
          <w:color w:val="111111"/>
          <w:sz w:val="28"/>
          <w:sz w:val="28"/>
          <w:szCs w:val="28"/>
          <w:rtl w:val="true"/>
          <w:lang w:bidi="ar-SA"/>
        </w:rPr>
        <w:t>فأجابه السيد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لمولى يرى من بعيدديار الحبيب بعين الشهود</w:t>
      </w:r>
    </w:p>
    <w:p>
      <w:pPr>
        <w:pStyle w:val="BookText"/>
        <w:rPr/>
      </w:pPr>
      <w:r>
        <w:rPr>
          <w:rFonts w:ascii="Amiri" w:hAnsi="Amiri" w:eastAsia="Amiri" w:cs="Amiri"/>
          <w:color w:val="111111"/>
          <w:sz w:val="28"/>
          <w:sz w:val="28"/>
          <w:szCs w:val="28"/>
          <w:rtl w:val="true"/>
          <w:lang w:bidi="ar-SA"/>
        </w:rPr>
        <w:t>لنحن على الماء نشكو الظماو فزتم على بعدكم بالورود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لنحن على الماء نشكو الظما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 اسمعي يا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لكم في الجنان الخلود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ان اجتمعت ذات يوم بخدمة جناب الأخ الشيخ محمد تقي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الهمام، و الحبر القمقام، و حجة الأنام على الخاص و العام، الشيخ حاجي مرزا حسين متعنا اللّه ببقائه فذكرت الأبيات بمحضره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سمعتها من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الى الشيخ أبقاه اللّه فسألته عنها فأجابني بها، و زاد سلمه اللّه ان البيتين الأولين الى الشيخ ملا مهدي النراقي، و الجواب للسيد المذكور، لكن لما قرأ البيت الأول من الجواب قرأ خلفه هذا البيت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الفضل من غائب شاهدعلى شاهد غائب بالصدود</w:t>
      </w:r>
    </w:p>
    <w:p>
      <w:pPr>
        <w:pStyle w:val="BookText"/>
        <w:rPr/>
      </w:pPr>
      <w:r>
        <w:rPr>
          <w:rFonts w:ascii="Amiri" w:hAnsi="Amiri" w:eastAsia="Amiri" w:cs="Amiri"/>
          <w:color w:val="111111"/>
          <w:sz w:val="28"/>
          <w:sz w:val="28"/>
          <w:szCs w:val="28"/>
          <w:rtl w:val="true"/>
          <w:lang w:bidi="ar-SA"/>
        </w:rPr>
        <w:t xml:space="preserve">لنحن على الماء نشكو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لما ورد من الأخبار الصحيحة أن الغري جبل من طور سيناء كلم اللّه عليه موسى تكليما، و قدّس عليه عيسى تقديسّا، و اتخذ فيه إبراهيم خليلا، و محمد حبيبا، و للنبيين مسكنا، و أنه لبقعة من جنة عدن</w:t>
      </w:r>
      <w:r>
        <w:rPr>
          <w:rFonts w:eastAsia="Amiri" w:cs="Amiri" w:ascii="Amiri" w:hAnsi="Amiri"/>
          <w:color w:val="111111"/>
          <w:sz w:val="28"/>
          <w:szCs w:val="28"/>
          <w:rtl w:val="true"/>
          <w:lang w:bidi="ar-SA"/>
        </w:rPr>
        <w:t>.</w:t>
      </w:r>
      <w:bookmarkStart w:id="149" w:name="pg19892_283106"/>
    </w:p>
    <w:p>
      <w:pPr>
        <w:pStyle w:val="Heading4"/>
        <w:numPr>
          <w:ilvl w:val="3"/>
          <w:numId w:val="1"/>
        </w:numPr>
        <w:rPr/>
      </w:pPr>
      <w:bookmarkStart w:id="150" w:name="__RefHeading___Toc1285358_2314609296"/>
      <w:bookmarkStart w:id="151" w:name="_Toc54"/>
      <w:bookmarkEnd w:id="149"/>
      <w:bookmarkEnd w:id="150"/>
      <w:r>
        <w:rPr>
          <w:rtl w:val="true"/>
        </w:rPr>
        <w:t>بين القبر و المنبر روضة من رياض الجنة</w:t>
      </w:r>
      <w:bookmarkEnd w:id="151"/>
    </w:p>
    <w:p>
      <w:pPr>
        <w:pStyle w:val="BookText"/>
        <w:rPr/>
      </w:pPr>
      <w:r>
        <w:rPr>
          <w:rFonts w:ascii="Amiri" w:hAnsi="Amiri" w:eastAsia="Amiri" w:cs="Amiri"/>
          <w:color w:val="111111"/>
          <w:sz w:val="28"/>
          <w:sz w:val="28"/>
          <w:szCs w:val="28"/>
          <w:rtl w:val="true"/>
          <w:lang w:bidi="ar-SA"/>
        </w:rPr>
        <w:t>و قد مرّ جميع ذلك فلا فائدة في التكرار، إلّا أن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أبو جعفر محمد بن الحسن ذكر في رسالته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أبي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الجواد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النبي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 منبري روضة من رياض الجنة، فمن صلّى في تلك الروضة ضمنت له على اللّه الجنة، و قد صلّى فيها المخالف و المؤالف فما الذي ترون في ذلك،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تظنون، إنما قبر مولانا أمير المؤمنين عليه السّلام لأنه قبر علم رسول اللّه صلّى اللّه عليه و اله و سلّم و أما المنبر فقائمنا أهل البيت، و أما الروضة فنحن الأئمة،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فقد حضر في هذا المقام شعرا، فقال أنشد،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حجة اللّه أبا جعفرو ابن البشير المصطفى المنذر</w:t>
      </w:r>
    </w:p>
    <w:p>
      <w:pPr>
        <w:pStyle w:val="BookText"/>
        <w:rPr/>
      </w:pPr>
      <w:r>
        <w:rPr>
          <w:rFonts w:ascii="Amiri" w:hAnsi="Amiri" w:eastAsia="Amiri" w:cs="Amiri"/>
          <w:color w:val="111111"/>
          <w:sz w:val="28"/>
          <w:sz w:val="28"/>
          <w:szCs w:val="28"/>
          <w:rtl w:val="true"/>
          <w:lang w:bidi="ar-SA"/>
        </w:rPr>
        <w:t>أنت و اباك ممن مضى‌روضة بين القبر و المنبر</w:t>
      </w:r>
    </w:p>
    <w:p>
      <w:pPr>
        <w:pStyle w:val="BookText"/>
        <w:rPr/>
      </w:pPr>
      <w:r>
        <w:rPr>
          <w:rFonts w:ascii="Amiri" w:hAnsi="Amiri" w:eastAsia="Amiri" w:cs="Amiri"/>
          <w:color w:val="111111"/>
          <w:sz w:val="28"/>
          <w:sz w:val="28"/>
          <w:szCs w:val="28"/>
          <w:rtl w:val="true"/>
          <w:lang w:bidi="ar-SA"/>
        </w:rPr>
        <w:t>يجلو بتفسيرك عنا العمى‌و نورك الأشرف و الأنور</w:t>
      </w:r>
    </w:p>
    <w:p>
      <w:pPr>
        <w:pStyle w:val="BookText"/>
        <w:rPr/>
      </w:pPr>
      <w:r>
        <w:rPr>
          <w:rFonts w:ascii="Amiri" w:hAnsi="Amiri" w:eastAsia="Amiri" w:cs="Amiri"/>
          <w:color w:val="111111"/>
          <w:sz w:val="28"/>
          <w:sz w:val="28"/>
          <w:szCs w:val="28"/>
          <w:rtl w:val="true"/>
          <w:lang w:bidi="ar-SA"/>
        </w:rPr>
        <w:t>صلّى على المدفون في طيبةجدّك و المضمون ببطن الغري</w:t>
      </w:r>
    </w:p>
    <w:p>
      <w:pPr>
        <w:pStyle w:val="BookText"/>
        <w:rPr/>
      </w:pPr>
      <w:r>
        <w:rPr>
          <w:rFonts w:ascii="Amiri" w:hAnsi="Amiri" w:eastAsia="Amiri" w:cs="Amiri"/>
          <w:color w:val="111111"/>
          <w:sz w:val="28"/>
          <w:sz w:val="28"/>
          <w:szCs w:val="28"/>
          <w:rtl w:val="true"/>
          <w:lang w:bidi="ar-SA"/>
        </w:rPr>
        <w:t>و أمّك الزهراء مضمونةأرض بقيع الغرقد الأزهر</w:t>
      </w:r>
    </w:p>
    <w:p>
      <w:pPr>
        <w:pStyle w:val="BookText"/>
        <w:rPr/>
      </w:pPr>
      <w:r>
        <w:rPr>
          <w:rFonts w:ascii="Amiri" w:hAnsi="Amiri" w:eastAsia="Amiri" w:cs="Amiri"/>
          <w:color w:val="111111"/>
          <w:sz w:val="28"/>
          <w:sz w:val="28"/>
          <w:szCs w:val="28"/>
          <w:rtl w:val="true"/>
          <w:lang w:bidi="ar-SA"/>
        </w:rPr>
        <w:t>و السيد المدعى شبيرا و من‌يدعى بسبط المصطفى شبّر</w:t>
      </w:r>
    </w:p>
    <w:p>
      <w:pPr>
        <w:pStyle w:val="BookText"/>
        <w:rPr/>
      </w:pPr>
      <w:r>
        <w:rPr>
          <w:rFonts w:ascii="Amiri" w:hAnsi="Amiri" w:eastAsia="Amiri" w:cs="Amiri"/>
          <w:color w:val="111111"/>
          <w:sz w:val="28"/>
          <w:sz w:val="28"/>
          <w:szCs w:val="28"/>
          <w:rtl w:val="true"/>
          <w:lang w:bidi="ar-SA"/>
        </w:rPr>
        <w:t>و التسعة الأطهار من لم‌يكن يعرفهم في الدين لم يعذر</w:t>
      </w:r>
    </w:p>
    <w:p>
      <w:pPr>
        <w:pStyle w:val="BookText"/>
        <w:rPr/>
      </w:pPr>
      <w:r>
        <w:rPr>
          <w:rFonts w:ascii="Amiri" w:hAnsi="Amiri" w:eastAsia="Amiri" w:cs="Amiri"/>
          <w:color w:val="111111"/>
          <w:sz w:val="28"/>
          <w:sz w:val="28"/>
          <w:szCs w:val="28"/>
          <w:rtl w:val="true"/>
          <w:lang w:bidi="ar-SA"/>
        </w:rPr>
        <w:t>هم خلفاء اللّه في أرضه‌و هم ولاة البعث و المحشر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سقاة الناس يوم الظماشيعتهم ريّا من الكوثر</w:t>
      </w:r>
    </w:p>
    <w:p>
      <w:pPr>
        <w:pStyle w:val="BookText"/>
        <w:rPr/>
      </w:pPr>
      <w:r>
        <w:rPr>
          <w:rFonts w:ascii="Amiri" w:hAnsi="Amiri" w:eastAsia="Amiri" w:cs="Amiri"/>
          <w:color w:val="111111"/>
          <w:sz w:val="28"/>
          <w:sz w:val="28"/>
          <w:szCs w:val="28"/>
          <w:rtl w:val="true"/>
          <w:lang w:bidi="ar-SA"/>
        </w:rPr>
        <w:t>و أنتم الذوّاد أعداؤكم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منه وفي</w:t>
      </w:r>
    </w:p>
    <w:p>
      <w:pPr>
        <w:pStyle w:val="BookText"/>
        <w:rPr/>
      </w:pPr>
      <w:r>
        <w:rPr>
          <w:rFonts w:ascii="Amiri" w:hAnsi="Amiri" w:eastAsia="Amiri" w:cs="Amiri"/>
          <w:color w:val="111111"/>
          <w:sz w:val="28"/>
          <w:sz w:val="28"/>
          <w:szCs w:val="28"/>
          <w:rtl w:val="true"/>
          <w:lang w:bidi="ar-SA"/>
        </w:rPr>
        <w:t>و تدخلون النار من شئتم‌من جاحد حقكم منكر</w:t>
      </w:r>
    </w:p>
    <w:p>
      <w:pPr>
        <w:pStyle w:val="BookText"/>
        <w:rPr/>
      </w:pPr>
      <w:r>
        <w:rPr>
          <w:rFonts w:ascii="Amiri" w:hAnsi="Amiri" w:eastAsia="Amiri" w:cs="Amiri"/>
          <w:color w:val="111111"/>
          <w:sz w:val="28"/>
          <w:sz w:val="28"/>
          <w:szCs w:val="28"/>
          <w:rtl w:val="true"/>
          <w:lang w:bidi="ar-SA"/>
        </w:rPr>
        <w:t>و تدخلون الجنة المقتفى‌آثاركم في غابر الأعصر</w:t>
      </w:r>
    </w:p>
    <w:p>
      <w:pPr>
        <w:pStyle w:val="BookText"/>
        <w:rPr/>
      </w:pPr>
      <w:r>
        <w:rPr>
          <w:rFonts w:ascii="Amiri" w:hAnsi="Amiri" w:eastAsia="Amiri" w:cs="Amiri"/>
          <w:color w:val="111111"/>
          <w:sz w:val="28"/>
          <w:sz w:val="28"/>
          <w:szCs w:val="28"/>
          <w:rtl w:val="true"/>
          <w:lang w:bidi="ar-SA"/>
        </w:rPr>
        <w:t>إنّي موال من تولّاكم‌و من يعاديكم فمنه بري</w:t>
      </w:r>
    </w:p>
    <w:p>
      <w:pPr>
        <w:pStyle w:val="BookText"/>
        <w:rPr/>
      </w:pPr>
      <w:r>
        <w:rPr>
          <w:rFonts w:ascii="Amiri" w:hAnsi="Amiri" w:eastAsia="Amiri" w:cs="Amiri"/>
          <w:color w:val="111111"/>
          <w:sz w:val="28"/>
          <w:sz w:val="28"/>
          <w:szCs w:val="28"/>
          <w:rtl w:val="true"/>
          <w:lang w:bidi="ar-SA"/>
        </w:rPr>
        <w:t>إنتهى ما رواه الشيخ الطوسي في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السيد أبو بكر بن شهاب الدين الحضرمي الساكن في حضرموت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برشف الصادي في فضائل بني النبي الهادي</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أبياتا لها مناسبة لما سطرناه من أبيات داود بن أبي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لإمامنا الشافعي</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و قصد مصر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بها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قبره معروف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الشافعي أشعر الناس و آدبهم و أعرفهم بالفقه و القراآت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ممن بيده محبرة أو ورق إلا و للشافعي في رقبته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أحذق قريش بالرمي، يصيب من العشرة عشرة، برع في ذلك أولا كما برع في الشعر و اللغة و أيام العرب، ثم أقبل على الفقه و الحديث، و أفتى و هو ابن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ذكيا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كثيرة، أشهرها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سبع مجلدات، جمعه البويطي، و بوّبه الربيع بن سليمان، و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منها نسخة كتبت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دار الكتب،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التأسيس، بمعالي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سيرته، و لأحمد بن محمد الحسني الحموي المتوفى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نسبه، بدار الكتب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للحافظ عبد الرؤوف المناوي،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مصطفى عبد الرازق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و لحسين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أبي زهرة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زكي مبارك رسالة في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 لم يؤلفه الشافعي و إنما ألفه البويطي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أن البويطي جمعه مما كتب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طبقات الشافعية للسبكي، بعض ما صنفه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الأريب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إشراق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صفة الصفوة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الانتقاء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السجل الثقافي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الأسماء و اللغات، القسم الأول من الجزء الأول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 الكتب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الحنابلة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الظنون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طبقات الشافعية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الناس قد ذهبت بهم‌مذاهبهم في أبحر الغي و الجهل</w:t>
      </w:r>
    </w:p>
    <w:p>
      <w:pPr>
        <w:pStyle w:val="BookText"/>
        <w:rPr/>
      </w:pPr>
      <w:r>
        <w:rPr>
          <w:rFonts w:ascii="Amiri" w:hAnsi="Amiri" w:eastAsia="Amiri" w:cs="Amiri"/>
          <w:color w:val="111111"/>
          <w:sz w:val="28"/>
          <w:sz w:val="28"/>
          <w:szCs w:val="28"/>
          <w:rtl w:val="true"/>
          <w:lang w:bidi="ar-SA"/>
        </w:rPr>
        <w:t>ركبت على إسم اللّه في سفن النجاو هم أهل بيت المصطفى خاتم الرسل</w:t>
      </w:r>
    </w:p>
    <w:p>
      <w:pPr>
        <w:pStyle w:val="BookText"/>
        <w:rPr/>
      </w:pPr>
      <w:r>
        <w:rPr>
          <w:rFonts w:ascii="Amiri" w:hAnsi="Amiri" w:eastAsia="Amiri" w:cs="Amiri"/>
          <w:color w:val="111111"/>
          <w:sz w:val="28"/>
          <w:sz w:val="28"/>
          <w:szCs w:val="28"/>
          <w:rtl w:val="true"/>
          <w:lang w:bidi="ar-SA"/>
        </w:rPr>
        <w:t>و أمسكت حبل اللّه و هو ولاؤهم‌كما قد أمرنا بالتمسك بالحبل</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ثم قال السيد أبو بكر الحضرمي في كتابه المذكور</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الذي قال وَ اعْتَصِمُوا بِحَبْلِ اللَّهِ جَمِيعاً وَ لا تَفَرَّقُوا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كلامه السيد الحضرمي في الكتاب المذكور،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w:t>
      </w:r>
      <w:r>
        <w:rPr>
          <w:rStyle w:val="FootnoteAnchor"/>
          <w:rtl w:val="true"/>
        </w:rPr>
        <w:footnoteReference w:id="672"/>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بيت رسول اللّه حبّكم‌فرض من اللّه في القرآن أنزله</w:t>
      </w:r>
    </w:p>
    <w:p>
      <w:pPr>
        <w:pStyle w:val="BookText"/>
        <w:rPr/>
      </w:pPr>
      <w:r>
        <w:rPr>
          <w:rFonts w:ascii="Amiri" w:hAnsi="Amiri" w:eastAsia="Amiri" w:cs="Amiri"/>
          <w:color w:val="111111"/>
          <w:sz w:val="28"/>
          <w:sz w:val="28"/>
          <w:szCs w:val="28"/>
          <w:rtl w:val="true"/>
          <w:lang w:bidi="ar-SA"/>
        </w:rPr>
        <w:t>يكفيكم من عظيم الفخر أنكم‌من لم يصلّ عليكم لا صلاة له</w:t>
      </w:r>
    </w:p>
    <w:p>
      <w:pPr>
        <w:pStyle w:val="BookText"/>
        <w:rPr/>
      </w:pPr>
      <w:r>
        <w:rPr>
          <w:rFonts w:ascii="Amiri" w:hAnsi="Amiri" w:eastAsia="Amiri" w:cs="Amiri"/>
          <w:color w:val="111111"/>
          <w:sz w:val="28"/>
          <w:sz w:val="28"/>
          <w:szCs w:val="28"/>
          <w:rtl w:val="true"/>
          <w:lang w:bidi="ar-SA"/>
        </w:rPr>
        <w:t>و ذكر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الأكبر محيي الدين إبن العربي</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ولد في مرسية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انتقل إلى اشبيلية، و قام برحلة فزار الشام و بلاد الروم و العراق 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عليه أهل 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عنه، فعمل بعضهم على أراقة دمه، كما أريق دم الحلاج و أشباهه، و حبس، فسعى في خلاصه علي بن فتح البجائي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بجاية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استقر في دمشق، فتوفي فيها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كما 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القائلين بوحدة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نحو أربعمائة كتاب و رسالة،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مجلدات في التصوف و علم النفس،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الأبرار و مسامرة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الأدب مجلدان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في التصوف،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 إلى المقام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الأسرار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و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 ما لا بد للمريد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النجوم و مطالع أهله الأسرار و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السر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 المسجون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متقنة في الرباط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الذخائر و الأغلاق شرح ترجمان الأشواق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عقلة المستوفز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أسماء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الألفاظ التي اصطلحت عليها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رسالتان من تأليفه أيضا،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في خمس ورقات أنشأها في الطائف،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أستخرت اللّه في ليلة الاثنين الثاني عشر من جمادى الأولى سنة تسع و تسعين و خمسمائة، بمنزل آل مية بالطائف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أوراد الأيام و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البيان في تقرير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الناموسية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حديث و واحد 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آدم على صورة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و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التدبيرات الإلهية في المملكة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صحيفة من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عنه كثيرون قدحا و مدحا، و لطه عبد الباقي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ابن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و في مكتبة المتحف العراقي مجموعة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فهرسها،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أسماء مؤلفاته في مجلة المجمع العلمي العربي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جذوة الاقتباس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عنوان الدراية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 جامع كرامات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و التكملة لوفيات النقلة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و ذيل الروضتين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في الرحلة العياشية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نص إجازة منه للسلطان الملك المظفر غازي بن الملك العادل أبي بكر بن أيوب، و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Times New Roman" w:cs="Times New Roman" w:ascii="Times New Roman" w:hAnsi="Times New Roman"/>
          <w:color w:val="111111"/>
          <w:sz w:val="28"/>
          <w:szCs w:val="28"/>
          <w:lang w:val="en-US" w:bidi="en-US"/>
        </w:rPr>
        <w:t>Princeton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انظر فهرسته، و معجم المطبوعات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التيمورية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و التكملة لابن الأبار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كتاب الزيارات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نفح الطيب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دائرة المعارف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تاريخ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تاريخ فلاسفة الإسلام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انظر معجم المطبوعات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مشاهير الشعراء و الأدباء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أعلام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ولائي آل طه فريضةعلى رغم أهل البعد يورثني القربى</w:t>
      </w:r>
      <w:r>
        <w:rPr>
          <w:rStyle w:val="FootnoteAnchor"/>
          <w:rtl w:val="true"/>
        </w:rPr>
        <w:footnoteReference w:id="6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سيدي قطب الإرشاد الحبيب عبد اللّه بن علوي بن محمد الحداد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رسول اللّه بيت مطهرمحبّتهم مفروضة كالمودّة</w:t>
      </w:r>
    </w:p>
    <w:p>
      <w:pPr>
        <w:pStyle w:val="BookText"/>
        <w:rPr/>
      </w:pPr>
      <w:r>
        <w:rPr>
          <w:rFonts w:ascii="Amiri" w:hAnsi="Amiri" w:eastAsia="Amiri" w:cs="Amiri"/>
          <w:color w:val="111111"/>
          <w:sz w:val="28"/>
          <w:sz w:val="28"/>
          <w:szCs w:val="28"/>
          <w:rtl w:val="true"/>
          <w:lang w:bidi="ar-SA"/>
        </w:rPr>
        <w:t>هم الحاملون السرّ بعد نبيّهم‌و وراثة أكرم بها من وراثة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ذلك الشيخ الشبلنجي في نور الأبصار</w:t>
      </w:r>
      <w:r>
        <w:rPr>
          <w:rStyle w:val="FootnoteAnchor"/>
          <w:rtl w:val="true"/>
        </w:rPr>
        <w:footnoteReference w:id="676"/>
      </w:r>
      <w:r>
        <w:rPr>
          <w:rFonts w:ascii="Amiri" w:hAnsi="Amiri" w:eastAsia="Amiri" w:cs="Amiri"/>
          <w:color w:val="111111"/>
          <w:sz w:val="28"/>
          <w:sz w:val="28"/>
          <w:szCs w:val="28"/>
          <w:rtl w:val="true"/>
          <w:lang w:bidi="ar-SA"/>
        </w:rPr>
        <w:t>، و الشيخ محمد الصبّان في إسعاف الراغبين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مخافة الطول لذكرت من طرق أئمة الحديث من أهل السنة و الجماعة في ذلك كثير و فيما ذكرناه كفاية لمن كان له أدنى معرفة و دراية، و أبصر و تبصر عن العماية، و ما قدّمناه و رسمناه في إثبات قبر أمير المؤمنين عليه السّلام من طرق الأئمة الشافعية و المالكية و الحنفية و الحنبلية ما يفيد القطع على التحقيق، و سيأتي أيضا ما يؤيد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الكرامات التي ظهرت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الشريف و المعاجز كثيرة، و سنذكرها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bookmarkStart w:id="152" w:name="pg19892_283112"/>
    </w:p>
    <w:p>
      <w:pPr>
        <w:pStyle w:val="Heading3"/>
        <w:numPr>
          <w:ilvl w:val="2"/>
          <w:numId w:val="1"/>
        </w:numPr>
        <w:rPr/>
      </w:pPr>
      <w:bookmarkStart w:id="153" w:name="__RefHeading___Toc1285360_2314609296"/>
      <w:bookmarkStart w:id="154" w:name="_Toc55"/>
      <w:bookmarkEnd w:id="152"/>
      <w:bookmarkEnd w:id="153"/>
      <w:r>
        <w:rPr>
          <w:rtl w:val="true"/>
        </w:rPr>
        <w:t>في إظهار قبره الشريف‌</w:t>
      </w:r>
      <w:bookmarkEnd w:id="154"/>
    </w:p>
    <w:p>
      <w:pPr>
        <w:pStyle w:val="Heading4"/>
        <w:numPr>
          <w:ilvl w:val="3"/>
          <w:numId w:val="1"/>
        </w:numPr>
        <w:rPr/>
      </w:pPr>
      <w:bookmarkStart w:id="155" w:name="__RefHeading___Toc1285362_2314609296"/>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و أما إظهار قبره عليه السّلام و تعميره، أقول و باللّه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من أظهره الصادق عليه السّلام و دلّ الناس عليه، و ذلك كما تقدّم و هو الذي أول من عمّر قبر جدّه عليه السّلام و قد مرّ ذلك في فضل زيارته من الحديث الذي رواه إبن طاووس في فرحة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بن محمد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أبا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أنخ الراحلة فهذا قبر جدي أمير المؤمنين و ساق الحديث، و قد مرّ بتمامه إلى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أتأذن لي أن أخبر أصحابنا من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أعطاني دراهم فأصلحت القبر</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إبن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 عشر، فيما ورد عن المنصور و الرشيد و من زاره من الخلفاء من بعده، حسب ما وقع إلينا، قرأت بخطّ السيد الشريف الفاضل أبي يعلى الجعفريّ ما صورته، حدّث أحمد بن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يحيى فجاءه أحمد بن عيسى بن يحيى إبن أخيه فسأله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في حديث قبر علي غير حديث صفوان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أخبرني مولى لنا عن مولى لبني العباس قال، قال 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معك معولا و زنبيلا و امض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ما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معه ليلا حتى أتى الغري فاذا بقبر،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أحفر فحفرت حتى بلغت اللحد،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قد 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ذلك، ويلك هذا قبر علي بن أبي</w:t>
      </w:r>
    </w:p>
    <w:p>
      <w:pPr>
        <w:pStyle w:val="BookText"/>
        <w:rPr/>
      </w:pPr>
      <w:r>
        <w:rPr>
          <w:rFonts w:ascii="IRNazanin" w:hAnsi="IRNazanin" w:eastAsia="IRNazanin"/>
          <w:color w:val="111111"/>
          <w:sz w:val="28"/>
          <w:sz w:val="28"/>
          <w:szCs w:val="28"/>
          <w:rtl w:val="true"/>
          <w:lang w:bidi="fa-IR"/>
        </w:rPr>
        <w:t>طالب إنما أردت أن أعلم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لأن المنصور سمع بذلك عن أهل البيت عليه السّلام فأراد أن يستبرئ الحال فاتضحت له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إبن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الخامس عشر، في بعض ما ظهر عند الضريح المقدّس مما هو كالبرهان على المنكر من الكرامات، ما أخبرني عمّي السعيد رضي الدين علي بن موسى بن طاووس، و الفقيه نجم الدين أبو القاسم بن سعيد، و الفقيه المقتدى بقية المشيخة 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عن الفقيه محمد بن عبد اللّه بن زهرة بن الحسين عن إبن الحسن العلوي الحسيني الساكن بمشهد الكاظم عليه السّلام، عن القطب الراوندي، عن محمد بن علي بن الحسن الحلبي، عن الطوسي، و نقلته من خطّه حرفا حرفا، عن المفيد محمد بن محمد بن النعمان، عن محمد بن أحمد بن داود عن أبي الحسين محمد بن تمام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علي بن الحسين بن الحجاج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إبن عمتي أبي عبد اللّه بن محمد بن عمران بن الحجاج، و فيه جماعة من أهل الكوفة من المشايخ، و فيمن حضر العباس بن أحمد العياشي</w:t>
      </w:r>
      <w:r>
        <w:rPr>
          <w:rStyle w:val="FootnoteAnchor"/>
          <w:rtl w:val="true"/>
        </w:rPr>
        <w:footnoteReference w:id="681"/>
      </w:r>
      <w:r>
        <w:rPr>
          <w:rFonts w:ascii="Amiri" w:hAnsi="Amiri" w:eastAsia="Amiri" w:cs="Amiri"/>
          <w:color w:val="111111"/>
          <w:sz w:val="28"/>
          <w:sz w:val="28"/>
          <w:szCs w:val="28"/>
          <w:rtl w:val="true"/>
          <w:lang w:bidi="ar-SA"/>
        </w:rPr>
        <w:t>فلما نظرت الجماعة إليه أحجمت عما كانت فيه، و أطال إسماعيل الجلوس؛ فلما نظر إليهم،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أعزّكم اللّه لعلّي قطعت عنكم حديثكم بمجيئي،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السليماني و كان شيخ الجماعة و مقدّما فيهم، لا و اللّه يا أبا عبد اللّه أعزّك اللّه ما أمسكنا لحال من الأحوال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إعلموا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مسائلي يوم القيامة عما</w:t>
      </w:r>
    </w:p>
    <w:p>
      <w:pPr>
        <w:pStyle w:val="BookText"/>
        <w:rPr/>
      </w:pPr>
      <w:r>
        <w:rPr>
          <w:rFonts w:ascii="Amiri" w:hAnsi="Amiri" w:eastAsia="Amiri" w:cs="Amiri"/>
          <w:color w:val="111111"/>
          <w:sz w:val="28"/>
          <w:sz w:val="28"/>
          <w:szCs w:val="28"/>
          <w:rtl w:val="true"/>
          <w:lang w:bidi="ar-SA"/>
        </w:rPr>
        <w:t>أقول لكم، و بما أعتقده من المذهب حتى حلف بعتق جواريه و ممالكيه و حبس دوابه أنه ما يعتقد إلّا ولاية علي بن أبي طالب و السادة من الأئمة و عدّهم واحدا واحدا، و ساق الحديث، فانبسط إليه أصحابنا و سألهم و 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يوم الجمعة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مع عمّي داود، فلما قابل منازلنا، و قابل منزله و قد خلا الطريق،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كنتم قبل أن تغرب الشمس فصيروا إليّ، و لا يكونن أحد منكم على حال فيتخلف، لأنه كان جمرة بني هاشم فصرنا إليه آخر النهار، و هو جالس ينتظرنا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جيئوا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بفلان و فلان من الفعلة فجاءه رجلان معهما آلتهما و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كلكم فاركبوا في وقتكم هذا و خذوا معكم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كان له أسود يعرف بالجمل، و كان لو حمل هذا الغلام على مسكر دجلة لسكرها من شدّته و بأسه، و امضوا إلى هذا القبر الذي افتتن به الناس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علي بن أبي طالب حتى تنبشوه و تجيئوني بأقصى ما فيه فمضينا إلى الموضع،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دونكم و ما أمر به فحفر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و نحن في ناحية حتى نزلوا خمسة أذرع، فلما بلغوا إلى الصلابة قال الحفّارون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إلى موضع صلب، و ليس نقوى بنقره، فأنزلوا الحبشي فأخذ المنقار فضربه ضربة سمعنا لها طنينا شديدا في البرّ ثم ضرب ثانية فسمعنا طنينا أشدّ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الثالثة فسمعنا طنينا أشدّ مما تقدّم، ثم صاح الغلام صيحة فقمنا فاشرفنا عليه، و قلنا للذين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ماله، فلم يجيبهم؛ و هو يستغيث لا يكلّمنا و لا يحر جوابا فحملناه على البغل و رجعنا طائرين، و لم يزل لحم الغلام ينتثر من عضده و جنبه و سائر شقه الأيمن حتى انتهينا إلى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وراؤكم؟ فقلنا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حدّثناه بالصورة فالتفت إلى القبلة و تاب فيما هو عليه و رجع عن المذهب و تولّى و تبرأ، و ركب بعد ذلك في الليل إلى علي بن مصعب بن جابر فسأله أن يعمل على القبر صندوقا و لم يخبره بشي‌ء مما جرى، و وجه بمن طمّ الموضع و عمل الصندوق عليه، و مات الغلام الأسود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هذا الصندوق الذي هذا حديثه لطيفا، و ذلك من قبل أن يبنى عليه الحائط الذي بناه الحسن بن زيد، هذا آخر ما نقلته من خطّ الطوسي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هنا الشريف أبو عبد اللّه محمد بن علي بن الحسن بن علي بن الحسين بن عبد الرحمن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بن عبد اللّه الجواليقي 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محمد بن الحسين بن هارون إجازة و كتبته من خطّ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بن الحجاج 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عمّي أبي عبد اللّه محمد بن عمران حجّاج، و تمم الحديث على نحو ما ذكرناه و لم يقل إبن عمّي و فيه تغيير لا يضرّ طائلا، و قال في آخره الحسن بن زيد 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إنتهى كلام إبن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الآيات التي ظهرت عند الضريح المقدّس و المعجزات و الكرامات كثيرة، فمنها نقل جماعة من الثقات أن إسماعيل بن عيسى بن علي بن عبد اللّه بن العباس حدّث حديثا،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داود بن علي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كنتم قبل أن تغرب الشمس فصيروا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داود جعله المنصور واليا على المدينة، و هو الذي قتل المعلّى بن خنيس مولى الصادق عليه السّلام فدعا عليه الصادق فهلك و القصّة مشهورة في كتب الأخبار و السير و كتب الرجال في ذكر المعلى،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السيد إبن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و محمد بن علي بن الحسين فزار الموضع من قبر أمير المؤمنين علي، و لم يكن إذ ذاك القبر، و ما كان إلّا الأرض حتى جاء محمد بن زيد الداعي فأظهر القبر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إبن طاووس</w:t>
      </w:r>
      <w:r>
        <w:rPr>
          <w:rStyle w:val="FootnoteAnchor"/>
          <w:rtl w:val="true"/>
        </w:rPr>
        <w:footnoteReference w:id="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محمد</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تأريخ الطبري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إبن 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فلما وصل الشام حبسه الوليد و طال حبسه، فسعى علي بن الحسين في اطلاقه و عرف الوليد افتراء زيد عليه و أعلمه القصة فأطلقه،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الحسن بن محمد تقدم بطبرستان إبن أبي إسماعيل طالب الحجارة إبن الحسن دفين الحاجز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زيد الجواد بن الحسن السبط بن علي بن أبي طالب عليه السّلام ملك ببغداد أخيه الحسن الذي قدّمنا ذكره، الحديث سيأتي ذكره عن قريب</w:t>
      </w:r>
      <w:r>
        <w:rPr>
          <w:rFonts w:eastAsia="Amiri" w:cs="Amiri" w:ascii="Amiri" w:hAnsi="Amiri"/>
          <w:color w:val="111111"/>
          <w:sz w:val="28"/>
          <w:szCs w:val="28"/>
          <w:rtl w:val="true"/>
          <w:lang w:bidi="ar-SA"/>
        </w:rPr>
        <w:t>.</w:t>
      </w:r>
      <w:bookmarkStart w:id="157" w:name="pg19892_283117"/>
    </w:p>
    <w:p>
      <w:pPr>
        <w:pStyle w:val="Heading4"/>
        <w:numPr>
          <w:ilvl w:val="3"/>
          <w:numId w:val="1"/>
        </w:numPr>
        <w:rPr/>
      </w:pPr>
      <w:bookmarkStart w:id="158" w:name="__RefHeading___Toc1285364_2314609296"/>
      <w:bookmarkStart w:id="159" w:name="_Toc57"/>
      <w:bookmarkEnd w:id="157"/>
      <w:bookmarkEnd w:id="158"/>
      <w:r>
        <w:rPr>
          <w:rtl w:val="true"/>
        </w:rPr>
        <w:t>بناء الرشيد لقبر الإمام عليه السّلام‌</w:t>
      </w:r>
      <w:bookmarkEnd w:id="159"/>
    </w:p>
    <w:p>
      <w:pPr>
        <w:pStyle w:val="BookText"/>
        <w:rPr/>
      </w:pPr>
      <w:r>
        <w:rPr>
          <w:rFonts w:ascii="Amiri" w:hAnsi="Amiri" w:eastAsia="Amiri" w:cs="Amiri"/>
          <w:color w:val="111111"/>
          <w:sz w:val="28"/>
          <w:sz w:val="28"/>
          <w:szCs w:val="28"/>
          <w:rtl w:val="true"/>
          <w:lang w:bidi="ar-SA"/>
        </w:rPr>
        <w:t>و روى المفيد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إلى ناحية الغري و الثوية، فرأينا ظباء فأرسلنا عليها الصقور و الكلاب، فجاولتها ساعة، ثم لجأت الظباء إلى أكمة فوقعت عليها فسقطت الصقور ناحية و رجعت الكلاب، فتعجب الرشيد من ذلك، ثم انّ الظباء هبطت من الأكمة فهبطت الصقور و الكلاب، فرجعت الظباء إلى الأكمة فتراجعت عنها الكلاب و الصقور، ففعلت ذلك ثلاثا،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فمن لقيتموه فأتوني به، فأتيناه بشيخ من بني أسد،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هذه الأكمة؟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 ميثاقه لا أهيجك و لا أوذيك،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الأكمة قبر علي بن أبي طالب، جعله اللّه حرما لا يأوي إليه شي‌ء إلّا أمن، فنزل هارون و دعا بماء فتوضأ و صلّى عند الأكمة و تمرّغ عليها، و جعل يبكي،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قلبي لم يقبل ذلك؛ فلّما كان بعد ذلك حججت إلى مكة، فرأيت بها ياسرا من رجال الرشيد، فكان يجلس معنا إذا طفنا، فجرى الحديث إلى أن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الرشيد ليلة من الليالي و قد قدمنا من مكة فنزلنا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قل لعيسى بن جعفر فليركب، فركبا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ركبت معهما، حتى إذا صرنا إلى الغري، فأما عيسى فطرح نفسه فنام، و أما الرشيد فجاء إلى الأكمة فصلّى عندها، فكلّما صلّى ركعتين دعا و بكى و تضرع على الأكمة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 اللّه أعرف فضلك و سابقتك، و بك و اللّه جلست مجلسي الذي أنا فيه، و أنت أنت، و لكن أولادك يؤذونني و يخرجون عليّ، ثم يقوم فيصلي ثم يعيد هذا الكلام و يدعو و يبكي، حتى إذا كان وقت السحر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أقم عيسى فأقمته،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قم فصلّ عند قبر ابن عمّك،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بني عمومتي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فتوضأ عيسى و قام يصلي فلم يزالا كذلك حتى طلع الفجر،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أدركك الصبح، فركبنا و رجعنا إلى الكوفة</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الخرائج و 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الدلائل البرهانية المطبوع في الغارات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العلامة المجلسي في البحار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زينة المجالس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كفاية الطالب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المقتدى نجيب الدين يحيى بن سعيد أبقاه اللّه عن محمد بن عبد اللّه بن زهرة عن محمد بن علي بن شهرآشوب عن جدّه عن الطوسي عن محمد بن محمد بن النعمان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يوما مع الرشيد من الكوفة نتصيد فصرنا إلى ناحية الغريين و الثوية فرأينا ظباء فأرسلنا عليها الصقور و الكلاب فجاولتها ساعة، ثم لجأت الظباء إلى أكمة فسقطت عليها فتراجعت الصقور و الكلاب عنها فعجب الرشيد، فسقطت الطيور ناحية و تراجعت الكلاب، و ساق الحديث كما 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يبكي ثم انصرفنا، فقال محمد 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قلبي لم يقبل ذلك، فلما كان بعد ذلك حججت إلى مكة فرأيت بها ياسر جمّال الرشيد، و كان يجلس معنا إذا طفنا، فجرى الحديث إلى أن قال،</w:t>
      </w:r>
    </w:p>
    <w:p>
      <w:pPr>
        <w:pStyle w:val="BookText"/>
        <w:rPr/>
      </w:pPr>
      <w:r>
        <w:rPr>
          <w:rFonts w:ascii="Amiri" w:hAnsi="Amiri" w:eastAsia="Amiri" w:cs="Amiri"/>
          <w:color w:val="111111"/>
          <w:sz w:val="28"/>
          <w:sz w:val="28"/>
          <w:szCs w:val="28"/>
          <w:rtl w:val="true"/>
          <w:lang w:bidi="ar-SA"/>
        </w:rPr>
        <w:t>قال لي الرشيد ليلة من الليالي و قد قدمنا من مكة فنزل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قل لعيسى بن جعفر فليركب، و ركبت معهما حتى إذا صرنا إلى 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صفي الدين محمد بن معد نحو هذا المتن في رواية رآها في بعض الكتب الحديثية القديمة و أسنده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صورته؛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دينار القبي،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حازم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الرشيد من الكوفة نتصيد فصرنا إلى ناحية الغريين و الثوية، و ذكر نحو المتن؛ فلما وصل إلى آخره زاد فيه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رجعنا إلى الكوفة، ثم إنّ أمير المؤمنين خرج إلى الرقة و ذلك بعد 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تذكر ليلة الغريين؟،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قبر من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تفعل هذا بقبره و تحبس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إنهم يؤذونني و يحوجوني إلى ما أفعل بهم، أنظر من في الحبس منهم، فأحصينا من في الحبس منهم ببغداد و الرقة فكانوا مقدار خمسين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إلى كل رجل منهم ألف درهم و ثلاثة أثواب، و أطلق جميع من في الحبوس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فمالي عند اللّه حسنة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عندي حديث ياسر ما حدّثني به عبد اللّه بن حازم</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ذكر إبن طحال أنّ الرشيد بنى عليه بنيانا</w:t>
      </w:r>
    </w:p>
    <w:p>
      <w:pPr>
        <w:pStyle w:val="BookText"/>
        <w:rPr/>
      </w:pPr>
      <w:r>
        <w:rPr>
          <w:rFonts w:ascii="Amiri" w:hAnsi="Amiri" w:eastAsia="Amiri" w:cs="Amiri"/>
          <w:color w:val="111111"/>
          <w:sz w:val="28"/>
          <w:sz w:val="28"/>
          <w:szCs w:val="28"/>
          <w:rtl w:val="true"/>
          <w:lang w:bidi="ar-SA"/>
        </w:rPr>
        <w:t>بآجر أبيض أصغر من هذا الضريح اليوم من كل جانب بذراع، و لّما كشفنا الضريح الشريف وجدنا مبنيا عليه بتربة وجصا، و أمر الرشيد أن يبنى عليه قبة فبنيت من طين أحمر و طرح على رأسها آجرّة خضراء، و هي في الخزانة إلى اليوم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علي بن رحيم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أنا و والدي علي بن رحيم، و عمّي حسين بن رحيم و أنا صبي صغير في سنة نيف و ستين و مائتين و معنا جماعة متخفين إلى الغري لزيارة قبر مولانا أمير المؤمنين؛ فلما جئنا إلى القبر الشريف، و كان يومئذ قبر حوله حجارة سند و لا بناء حوله، و ذلك بعد أن أظهره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أن يعمرّه، و ليس في طريقه غير قائم الغري، فبينا نحن عنده بعضنا يقرأ و بعضنا يصلّي و بعضنا يزور، و إذا نحن بأسد مقبل نحونا، فلّما قرب من مقدار رمح، قال بعضنا لبعض أبعدوا عن القبر حتى ننظر ما يريد فأبعدنا، فجاء الأسد إلى القبر فجعل يمرّغ ذراعه على القبر، فمضى رجل منا فشاهده يمرغ ذراعه على القبر و فيه جراح، فلم يزل يمرّغه ساعة ثم انزاح عن القبر الشريف و مضى، وعدنا إلى ما كنّا عليه من القراءة و الصلاة و الزيارة و قراءة القرآن</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الفرحة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إنتهى من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العلّامة المجلسي ذكر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شرح قصيدة أبي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الرشيد و الظباء إلى آخر ما 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الرشيد عليه بنيانا بآجر أبيض أصغر من هذا الضريح، و أمر أن تبنى عليه قبّة فبنيت من طين أحمر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الطريحي في مجمع البحرين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إبن خلكان المؤرّخ</w:t>
      </w:r>
    </w:p>
    <w:p>
      <w:pPr>
        <w:pStyle w:val="BookText"/>
        <w:rPr/>
      </w:pPr>
      <w:r>
        <w:rPr>
          <w:rFonts w:ascii="Amiri" w:hAnsi="Amiri" w:eastAsia="Amiri" w:cs="Amiri"/>
          <w:color w:val="111111"/>
          <w:sz w:val="28"/>
          <w:sz w:val="28"/>
          <w:szCs w:val="28"/>
          <w:rtl w:val="true"/>
          <w:lang w:bidi="ar-SA"/>
        </w:rPr>
        <w:t>أن الرشيد العباسي خرج مرّة إلى الصيد، فانتهى به الطرد إلى قبر علي الآن، فأرسل الفهود على صيد فتبعت الصيد إلى مكان قبره فوقفت و لم تقدر على الصيد، فعجب الرشيد من ذلك فجاءه رجل من أهل 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دللتك على قبر ابن عمّك علي بن أبي طالب مالي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أجي‌ء مع أبي نزوره، و أخبره أنه كان يجي‌ء مع جعفر بن محمد الصادق عليه السّلام فيزوره، و أنّ جعفرا كان يجي‌ء مع أبيه محمد الباقر عليه السّلام فيزوره، و أنّ محمدا كان يجي‌ء مع أبيه علي بن الحسين فيزوره، و أن عليا كان يجي‌ء مع أبيه الحسين عليه السّلام فيزوره، و كان الحسين عليه السّلام أعلمهم بمكان القبر، فأمر الرشيد أن يحجر الموضع، فكان أول أساس فيه، ثم تزايدت الأبنية فيه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لم أقف على هذا النص في وفيات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ذكر جميع من ذكر ذلك من الخاصة لطال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أئمة الجماعة فأنّهم ذكروا ذلك حيث لا إحاطة بتعداد أسمائهم، إلّا أنا نذكر بعضهم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الأثير ذكر ذلك في الكامل، و ابن أبي الحديد رواه في شرح النهج، و ابن خلكان في تاريخه، و كذا في تاريخ الدول، و في حياة الحيوان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في حياة الحيوان فروى قصّة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صاحب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الرشيد خرج مرّة إلى الصيد، فانتهى به الطرد إلى موضع قبر علي بن أبي طالب الآن، فأرسل فهودا على صيد فتبعت الصيد إلى موضع قبره، و وقفت الفهود و عند موضع القبر الآن، و لم تتقدّم على الصيد، فتعجب الرشيد من ذلك، فجاء رجل من أهل الحيرة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أرأيتك إن دللتك على قبر إبن عمك علي بن أبي طالب، ما 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قبره،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Amiri" w:hAnsi="Amiri" w:eastAsia="Amiri" w:cs="Amiri"/>
          <w:color w:val="111111"/>
          <w:sz w:val="28"/>
          <w:sz w:val="28"/>
          <w:szCs w:val="28"/>
          <w:rtl w:val="true"/>
          <w:lang w:bidi="ar-SA"/>
        </w:rPr>
        <w:t>أجي‌ء مع أبي فيزور قبره، و أخبرني أنه كان يجي‌ء مع جعفر الصادق عليه السّلام فيزوره</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الحديث و قد مرّ ما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إبن خلكان</w:t>
      </w:r>
      <w:r>
        <w:rPr>
          <w:rStyle w:val="FootnoteAnchor"/>
          <w:rtl w:val="true"/>
        </w:rPr>
        <w:footnoteReference w:id="695"/>
      </w:r>
      <w:r>
        <w:rPr>
          <w:rFonts w:ascii="Amiri" w:hAnsi="Amiri" w:eastAsia="Amiri" w:cs="Amiri"/>
          <w:color w:val="111111"/>
          <w:sz w:val="28"/>
          <w:sz w:val="28"/>
          <w:szCs w:val="28"/>
          <w:rtl w:val="true"/>
          <w:lang w:bidi="ar-SA"/>
        </w:rPr>
        <w:t>روى ما ذكر في حياة الحيوان، و كذلك في حبيب السير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عمدة الطالب في نسب آل أبي طالب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اختلف الناس في موضع قبر أمير المؤمنين عليه السّلام و الصحيح أنه في الموضع المشهور الذي يزار فيه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أن عبد اللّه جعفر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حتى إذا كنا بظهر النجف دفناه هناك، و قد ثبت أن زين العابدين و جعفر الصادق و ابنه موسى الكاظم عليهم السّلام زاروه في هذا المكان، و لم يزل القبر مستورا لا يعرفه إلّا خوّاص أولاده و من يثقون به بوصية كانت منه عليه السّلام، لما علمه من دولة بني أمية من بعده و اعتقادهم في عداوته ما ينتهون إليه فيه من قبح الفعال و المقال بما تمكنوا من ذلك، فلم يزل قبره مخفيا حتى كان زمن الرشيد هارون بن محمد بن عبد اللّه العباسي فانه خرج ذات يوم إلى ظاهر الكوفة يتصيّد، و هناك حمر وحشية و غزلان، فكان كلّما ألقى الصقور و الكلاب عليها لجأت إلى كثيب رمل هناك فترجع عنها الصقور و الكلاب، فتعجب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رجع إلى الكوفة، و طلب من له علم بذلك فأخبره بعض شيوخ الكوفة أنه قبر أمير المؤمنين علي عليه السّلام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فيحكى أنه خرج ليلا إلى هناك و معه علي بن عيسى الهاشمي، و أبعد أصحابه عنه، و قام يصلّي عند الكثيب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 عمّ إني لأعرف</w:t>
      </w:r>
    </w:p>
    <w:p>
      <w:pPr>
        <w:pStyle w:val="BookText"/>
        <w:rPr/>
      </w:pPr>
      <w:r>
        <w:rPr>
          <w:rFonts w:ascii="Amiri" w:hAnsi="Amiri" w:eastAsia="Amiri" w:cs="Amiri"/>
          <w:color w:val="111111"/>
          <w:sz w:val="28"/>
          <w:sz w:val="28"/>
          <w:szCs w:val="28"/>
          <w:rtl w:val="true"/>
          <w:lang w:bidi="ar-SA"/>
        </w:rPr>
        <w:t>حقّك و لا أنكر فضلك، و لكن ولدك يخرجون و يقصدون قتلي و سلب ملكي، إلى أن قرب الفجر و علي بن عيسى نائم؛ فلمّا قرب الفجر أيقظه هارون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عند قبر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ابن عمّ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فقام علي بن عيسى فتوضأ و صلّى و زار القبر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هارون أمر فبنى عليه قبة، و أخذ الناس في زيارته، و الدفن لموتاهم حوله</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الحديث سيأتي بقيته عن قريب</w:t>
      </w:r>
      <w:r>
        <w:rPr>
          <w:rFonts w:eastAsia="Amiri" w:cs="Amiri" w:ascii="Amiri" w:hAnsi="Amiri"/>
          <w:color w:val="111111"/>
          <w:sz w:val="28"/>
          <w:szCs w:val="28"/>
          <w:rtl w:val="true"/>
          <w:lang w:bidi="ar-SA"/>
        </w:rPr>
        <w:t>.</w:t>
      </w:r>
      <w:bookmarkStart w:id="160" w:name="pg19892_283124"/>
    </w:p>
    <w:p>
      <w:pPr>
        <w:pStyle w:val="Heading4"/>
        <w:numPr>
          <w:ilvl w:val="3"/>
          <w:numId w:val="1"/>
        </w:numPr>
        <w:rPr/>
      </w:pPr>
      <w:bookmarkStart w:id="161" w:name="__RefHeading___Toc1285366_2314609296"/>
      <w:bookmarkStart w:id="162" w:name="_Toc58"/>
      <w:bookmarkEnd w:id="160"/>
      <w:bookmarkEnd w:id="161"/>
      <w:r>
        <w:rPr>
          <w:rtl w:val="true"/>
        </w:rPr>
        <w:t>بناء الداعي لقبر الامام عليه السّلام‌</w:t>
      </w:r>
      <w:bookmarkEnd w:id="162"/>
    </w:p>
    <w:p>
      <w:pPr>
        <w:pStyle w:val="BookText"/>
        <w:rPr/>
      </w:pPr>
      <w:r>
        <w:rPr>
          <w:rFonts w:ascii="Amiri" w:hAnsi="Amiri" w:eastAsia="Amiri" w:cs="Amiri"/>
          <w:color w:val="111111"/>
          <w:sz w:val="28"/>
          <w:sz w:val="28"/>
          <w:szCs w:val="28"/>
          <w:rtl w:val="true"/>
          <w:lang w:bidi="ar-SA"/>
        </w:rPr>
        <w:t>و بقيت هذه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عمارة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الداعي، و هو محمد بن زيد فأظهر القبر أيضا، و ذلك كما ذكره السيد إبن طاووس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محمد هو إبن زيد بن الحسن بن محمد تقدم بطبرستان ابن أبي إسماعيل طالب الحجارة بن الحسن دفين الحاجز بن زيد الجواد بن الحسن السبط بن علي بن أبي طالب ملك ببغداد بعد أخيه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امتدحه أبو المقاتل الضرير بالأبيات المشهورة النونية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حسنات ليس فيها سيئات‌مدحة الدّاعي أكتبا يا كاتبان</w:t>
      </w:r>
    </w:p>
    <w:p>
      <w:pPr>
        <w:pStyle w:val="BookText"/>
        <w:rPr/>
      </w:pPr>
      <w:r>
        <w:rPr>
          <w:rFonts w:ascii="Amiri" w:hAnsi="Amiri" w:eastAsia="Amiri" w:cs="Amiri"/>
          <w:color w:val="111111"/>
          <w:sz w:val="28"/>
          <w:sz w:val="28"/>
          <w:szCs w:val="28"/>
          <w:rtl w:val="true"/>
          <w:lang w:bidi="ar-SA"/>
        </w:rPr>
        <w:t>و هو بنى المشهد الشريف الغروي أيام المعتضد، و قتل في وقعة أصحاب السلطان، و قبره بجرجان، كذا ذكره في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طبرستان عشرين 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قبره سنة إثنتين و عشرين و أربعمائة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الحديث إبن طاووس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زيد بن محمد بن إسماعيل بن الحسن بن زيد بن الحسن بن علي بن أبي طالب المعروف بالداعي الخارج بطبرستان</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الدعوة بالري قتله مرداويج، ملك بلاد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صفي الدين بن محمد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الحديث بخطّ أبي يعلى محمد بن حمزة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الجالس بعد وفاته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رضي اللّه عنه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بخطّ أبي يعلى الجعفري أيضا في كتابه كما ذكره صفي الدين أيضا، و رأيت هذا في مزار إبن داود القمي عنده في نسخة عتيقة مقابلة نسخة عليها مكتوب، و ساق الكلام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مطابقة لما أورده الطوسي بخطّه</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إنتهى ما ذكره إبن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الداعي قصّته مشهورة في جميع التواريخ و السير و المشجرات مسطورة إلّا أنهم لم يذكروا تعميره لقبر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إبن الزبير و إبن أبي الحديد، و في حبيب السير، و ذكر صاحب روضة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خلافة المستعين باللّه أبو العباس أحمد بن محمد بن المعتصم كان خروج يحيى بن عمر بن يحيى بن الحسين بن زيد العلوي بالكوفة، ثم ذكر الحروب التي وقعت بينه و بين أصحاب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قتل يحيى،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 كان خروج رجل من العلويين يلقب بالداعي إلى الحق، و هو الحسن بن زيد، و كان خروجه بطبرستان طالبا للملك فاستولى على تلك الأطراف، و بقي كذلك تسعة عشر سنة إلى أن قتل و قام أخوه محمد مقامه، ثم ذكر الحروب التي جرت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المشجرات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كسبك الذهب</w:t>
      </w:r>
      <w:r>
        <w:rPr>
          <w:rStyle w:val="FootnoteAnchor"/>
          <w:rtl w:val="true"/>
        </w:rPr>
        <w:footnoteReference w:id="701"/>
      </w:r>
      <w:r>
        <w:rPr>
          <w:rFonts w:ascii="Amiri" w:hAnsi="Amiri" w:eastAsia="Amiri" w:cs="Amiri"/>
          <w:color w:val="111111"/>
          <w:sz w:val="28"/>
          <w:sz w:val="28"/>
          <w:szCs w:val="28"/>
          <w:rtl w:val="true"/>
          <w:lang w:bidi="ar-SA"/>
        </w:rPr>
        <w:t>، و عمدة الطالب</w:t>
      </w:r>
      <w:r>
        <w:rPr>
          <w:rStyle w:val="FootnoteAnchor"/>
          <w:rtl w:val="true"/>
        </w:rPr>
        <w:footnoteReference w:id="702"/>
      </w:r>
      <w:r>
        <w:rPr>
          <w:rFonts w:ascii="Amiri" w:hAnsi="Amiri" w:eastAsia="Amiri" w:cs="Amiri"/>
          <w:color w:val="111111"/>
          <w:sz w:val="28"/>
          <w:sz w:val="28"/>
          <w:szCs w:val="28"/>
          <w:rtl w:val="true"/>
          <w:lang w:bidi="ar-SA"/>
        </w:rPr>
        <w:t>، و سبائك الذهب، و حدائق الألباب، و بحر الأنساب و غيرها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الكامل قال إبن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سبعين و مائتين كانت وفاة الحسن بن</w:t>
      </w:r>
    </w:p>
    <w:p>
      <w:pPr>
        <w:pStyle w:val="BookText"/>
        <w:rPr/>
      </w:pPr>
      <w:r>
        <w:rPr>
          <w:rFonts w:ascii="Amiri" w:hAnsi="Amiri" w:eastAsia="Amiri" w:cs="Amiri"/>
          <w:color w:val="111111"/>
          <w:sz w:val="28"/>
          <w:sz w:val="28"/>
          <w:szCs w:val="28"/>
          <w:rtl w:val="true"/>
          <w:lang w:bidi="ar-SA"/>
        </w:rPr>
        <w:t>زيد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 كانت ولايته تسع عشرة سنة و ثمانية أشهر و ستة أيام، و ولي مكانه أخوه محمد إبن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جوادا امتدحه رجل فاعطاه عشرة ألاف درهم، و كان متواضعا للّه، حكي أنه مدحه شاعر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فرد و ابن زيد فرد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الحجر يا كذّاب هلّا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فرد و ابن زيد عبد</w:t>
      </w:r>
    </w:p>
    <w:p>
      <w:pPr>
        <w:pStyle w:val="BookText"/>
        <w:rPr/>
      </w:pPr>
      <w:r>
        <w:rPr>
          <w:rFonts w:ascii="Amiri" w:hAnsi="Amiri" w:eastAsia="Amiri" w:cs="Amiri"/>
          <w:color w:val="111111"/>
          <w:sz w:val="28"/>
          <w:sz w:val="28"/>
          <w:szCs w:val="28"/>
          <w:rtl w:val="true"/>
          <w:lang w:bidi="ar-SA"/>
        </w:rPr>
        <w:t>ثم نزل عن مكانه، و خرّ ساجدا للّه، و ألصق خدّه بالتراب، و حرم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بالفقه و العربية، مدحه شاعر،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بشرى، و لكن بشريان‌غرّة الداعي يوم المهرجان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أن تفتتح الأبيات 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الشاعر الجيد يتخيّر لأول القصيدة ما يعجب السامع و يتبرّك به، و لو ابتدأت بالمصراع الثاني لكان أحسن، فقال 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كلمة أجلّ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أجازه</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الداعي قبل آل بويه</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اما ابتداء أمرهم فإن والدهم أبا شجاع بويه كان متوسط الحال، فماتت زوجته و خلفت له ثلاث بنين الذين ذكرناهم، فلما ماتت اشتد حزنه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شهريار بن رستم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صديقا لأبي شجاع بويه فدخلت اليه يوما فعذلته على كثرة حزنه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رجل تحتمل الحزن، و هؤلاء المساكين اولادك يهلكهم الحزن فيهلكون، و ربما مات أحدهم فيتجدد ذلك لك من الاحزان ما ينسيك المرأة، و سليته بجهدي و أخذته و معه أولاده ففرجته و أتيت به منزلي فأدخلته و أولاده ليأكلوا طعاما و شغلته عن حزنه، فبينما نحن كذلك اذا اجتاز علينا رجل يقول عن نفسه انه منجم و معزم و معبّر للمنامات و يكتب الرقى و الطلسمات و غير ذلك، فأحضره ابو شجاع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كأنني أبول فخرج من ذكري نار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فاستطالت و علت حتى كادت تبلغ السماء، ثم انفجرت فصارت ثلاثة شعب، و تولد من تلك الشعب عدة شعب، فاضاءت الدنيا بتلك النيران و رأيت البلاد و العباد خاضعين لتلك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منام عظيم لا أفسره الا بخلعة و فرس و 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أملك الا الثياب التي على جسدي، فإن أخذتها بقيت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أملك دينارا، فكيف عشرة؟ فأعطاه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انه يكون لك ثلاثة أولاد يملكون الأرض و من عليها، و يعلو ذكرهم في الآفاق كما علت تلك نار، و يولد لك فيهم جماعة ملوك بقدر ما رأيت من تلك الشعب، فقال ابو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تسخر منّا و علينا، و أنا رجل فقير و أولادي هؤلاء فقراء مساكين، كيف يصيرون ملوكا؟</w:t>
      </w:r>
    </w:p>
    <w:p>
      <w:pPr>
        <w:pStyle w:val="BookText"/>
        <w:rPr/>
      </w:pPr>
      <w:r>
        <w:rPr>
          <w:rFonts w:ascii="Amiri" w:hAnsi="Amiri" w:eastAsia="Amiri" w:cs="Amiri"/>
          <w:color w:val="111111"/>
          <w:sz w:val="28"/>
          <w:sz w:val="28"/>
          <w:szCs w:val="28"/>
          <w:rtl w:val="true"/>
          <w:lang w:bidi="ar-SA"/>
        </w:rPr>
        <w:t>فقال المنجم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إخبرني بوقت ميلادهم، فأخبره، فجعل يحسب ثم قبض على يد أبي الحسن علي فقبلها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الذي يملك البلاد، ثم هذا من بعده و قبض على يد أخيه أبي الحسن، فاغتاض منه أبو شجاع، و قال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هذا الحكيم، فقد أفرط في السخرية بنا فصفعوه و هو يستغيث و نحن نضحك منه، ثم أمسكوه،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لي هذا اذا قصدتكم و انتم ملوك، فضحكنا منه، و أعطاه أبو شجاع عشرة دراهم، ثم خرج من بلاد الديلم جماعة ليملكوا البلاد و منهم ما كان بن 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 انصار و مرداويج و خرج مع كل واحد منهم خلق عظيم من الديلم، و خرج أولاد أبا شجاع، فلما رأى أولاد بويه ضعفه و عجزه قال له عماد الدولة و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جماعة و قد صرنا ثقلا عليك و عيال، و أنت مضيق، و الأصلح ان نفارقك لنخفف عنك مؤنتنا، فاذا صلح أمرنا عدنا إليك، فأذن لهم فسارا الى مرداويج و اقتدى بهما جماعة من القوّاد و تبعوهما، فلما 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 قبلهم بأحسن قبول، و خلع على بني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في ارتفاع علي بن بويه انه كان سمحا حليما شجاعا، فولّاه مرداويج كرج، فسار عماد الدولة إليها و أحسن الى الناس، و لطف بعمال البلاد، فكتبوا الى مرداويج يشكرونه و يصفون ضبطه البلاد و سياسته و افتتح قلاعا كانت للخرمية، و قصده الناس و أحبوه، فندم مرداويج على توليته و كتب له و لأهل الكرج ان يقدموا عليه، فجمعهم عماد الدولة، كما قدمت عليه و عليهم المكاتيب و خوّفهم سطوة مرداويج و خيانته و غدره، فأجابوه كلهم الى الطاعة، و خلع مرداويج ثم جبى له مال كرج و استأمن له شيراز، و ساربهم عماد الدولة من كرج الى اصبهان، فخرجت الى حربه العساكر، فقاتلهم فغلبهم، فعندها أطاعوه أهل اصبهان لما بلغهم من سيرته الحسنة في الرعية و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خبره الى الخليفة فاستعظمه، و بلغ خبر هذه الواقعة مرداويج فأقلقه ذلك، و أرسل له رسول يستعطفه و يستميله اليه، و كان قصد مرداويج ان يأمن على عماد الدولة ثم يغدر به، و لما أرسل الرسول مرداويج سيّر العساكر خلف الرسول و كان مراده ان الرسول يأمن عماد الدولة، فاذا اطمأن تردفه العساكر غيلة، فيشدهوه و يقتلوه، فبلغ ذلك عماد الدولة فخرج عن اصبهان و قصد أرجان فكان بها عسكرا لأبن ياقوت، فحينما علموا بقدوم عماد الدولة إليهم هربوا من غير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فدخلها عماد الدولة و استولى عليها و اشتد أمره و ثم قصد النوبندجان في ربيع الآخرة من سنة إحدى و عشرين و ثلثمائة فاستقبلته العساكر بزحوفهم فقاتلهم فغلبهم و دخل النوبندجان وجبى له الخراج، ثم ارسل أخاه ركن الدولة الحسن بن بويه الى كازرون و غيرها من أعمال فارس فاستخرج منها جليلة فانفذ محمد بن ياقوت عسكرا الى كارون فواقفهم ركن الدولة الحسن بن بويه فهزمهم و رجع سالما غانما الى أخيه عماد الدولة علي بن بويه، فلما بلغ محمد بن ياقوت ذلك فأقلقه أمر عماد الدولة فراسل مرداويج على الاتفاق على قتال عماد الدولة، فأجابه الى ذلك، و أرسل اليه العساكر فوصل الخبر الى عماد الدولة، باتفاق مرداويج و محمد بن ياقوت على حربه و قتاله فاغتم و خاف 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دخلت سنة اثنتان و ثلثمائة قصد محمد بن ياقوت بالعساكر الى حرب عماد الدولة فترك عماد الدولة النوبندجان و سار منه الى اصطخر حذرا منه من محمد بن ياقوت، ثم سار من اصطخر الى البيضاء و محمد بن ياقوت في أثره و لما انتهى عماد الدولة في مسيره هذه الى منظرة على طريق كرمان، فسبقه اليها محمد بن ياقوت و منعه من العبور، فاضطره عماد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الى محاربته، اذ لم يجد بدا من ذلك، من حيث أخذ عليه الطريق فتحارب معه، و كان ذلك في جمادى الآخرة، فمن سعادة عماد الدولة ان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اصحابه خافوا من ابن ياقوت، فطلبوا منه الأمان فآمنهم، فلما دخلوا الى معسكره و نظر اليهم أمر بضرب أعناقهم فضربت، فأيقن ممن كان مع عماد الدولة بالهلاك، حيث لا أمان لهم من عند محمد بن ياقوت فقاتلوا عند ذلك قتال مستقتل مالهم منجا، ثم ان محمد بن ياقوت قدم أمام اصحابه رجّالة كثيرة يقاتلون بقوارير النفط، فانقلبت الريح في وجوههم و اشتدت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عادت النار عليهم فعلقت بوجوههم و ثيابهم و أكبّ عليهم أصحاب عماد الدولة فقتلوا اكثر الرجالة فكانت الدايرة على محمد بن ياقوت و أصحابه، و تبعوهم أصحاب ابن بويه فجعلوا يقتلون فيهم و يأسرون، و كان معز الدولة ابو الحسين أحمد بن بويه في ذلك اليوم من أحسن الناس أثرا، فكان ذلك اليوم صبيا لم تنبت له لحية، و كان عمره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غنموا غنيمة عظيمة فوجدوا في الغنيمة أغلال فسألوا عنها الأسرى،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أعدت لكم اذا استأسرناكم وضعناها في رقابكم حتى يطاف بكم في البلدان، فلما سمعوا اصحاب عماد الدولة ذلك سألوا عماد الدولة ان يفعل بالأسرى كما أرادوا ان يفعلوا بهم،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بغي و ظلم و لؤم، فلا ينبغي ان أفعل بما أرادوا ان يفعلوا الجاهلين، ثم انه أحسن الى الأسرى و أطلقهم و أمهم بالانصراف فامتنعوا لما رأوا حسن السيرة منه فخلع عليهم عماد الدولة و أحسن اليهم، ثم سار من موضع الوقعة الى شيراز فنزلها و بث العدل فيها، و طلب جنده ارزاقهم فلم يكن عنده ما يعطيهم، فكان ينحل أمره فقعد في غرفة دار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بشيراز يفكر في أمره، فرأى حيّة خرجت من موضع من سقف تلك الغرفة، و دخلت في ثقب هناك، فخاف أن تسقط عليه، فدعا الفراشين ففتحوا الموضع فرأوا وراءه بابا فدخلوه الى غرفة أخرى و فيها عشرة صناديق مملوءة مالا و مصوغا، و كان فيها ما قيمته خمسمائة ألف دينار، فأنفقها و ثبت ملكه بعد ان كان قد أشرف على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حياة الحيوان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اللفظ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عماد الدولة أبا الحسن علي بن أبي شجاع بويه في خلافة القاهر العبّاسي ملك شيراز، و كان في أول ملكه، اجتمع أصحابه فطالبوه في الأموال، و لم يكن عنده ما يرضيهم، فأشرف أمره على الإنحلال، فأغتّم لذلك، فبينما هو متفكر و قد استلقى على ظهره في مجلسه و هو في فكر و تدبير اذ رأى حيّة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كما 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حكي انه أراد ان يفصّل ثيابا، فدلّوه على خيّاط كان لمحمد بن ياقوت فأحضره و كان أصمّ، و خاف من ابن بويه، فقال له عماد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فإنما احضرناك لا لنفصّل ثيابا، فلم يعلم ما قال، فابتدأ و حلف له بالطلاق و البراءة من دين الاسلام ان الصناديق التي عنده لمحمد بن ياقوت ما فتحها، فتعجب الأمير من هذا الاتفاق، فأمره باحضارها فأحضر ثمانية صناديق فيها مال و ثياب قيمته ثلثمائة الف دينار، ثم ظهرت له من ودائع ياقوت و ذخائر يعقوب، و عمر بن الليث كثيرة، فامتلأت خزائنه، و ثبت ملكه، و أرسل اليه الراضي باللّه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فنشر بين يديه، فعظم شأنه بذلك و قصده الرجال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خلكان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الاعيان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عماد الدولة بن بويه فنا خسرو الديلمي صاحب بلاد فارس أول من ملك من بني بويه، و كان أكبر اخوته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ركن الدولة الحسن والد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معزّ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ملكوا، و كان عماد الدولة سبب سعادتهم فملك آل بويه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معز الدولة الى بغداد و استولى عليها، و ضربت السكة بإسمه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بالنوح و البكاء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مات معز الدولة ببغداد فجلس مكانه ابنه عز الدولة بختيار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سار عضد الدولة الى بغداد و نفى عنها ابن عمه بختيار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قصد الى زيارة الحسين عليه السّلام و أبيه أمير المؤمنين عليه السّلام و اجتمع مع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مات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و دفن عند قبر أمير المؤمنين عليه السّلام و قد اجمع على ما ذكرناه جميع مؤرخي العامة، و أما الخاصة فقد اجتمعوا أيضا على ذلك، فمن بعضهم كأبن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التستري، و في شرح قصيدة أبي فراس، و المجمع، و البحار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ائمة الحديث من العامة كأبن الأثير، و ابن أبي الحديد المعتزلي، و حبيب السير، و روضة الصفا، و تأريخ الأول، و ابن خلكان، و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يطول الشرح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عضد الدولة في النجف الاشرف، و كتب على قبره هذا 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عضد الدولة و تاج الملّة، ابي شجاع بن ركن الدولة، أحب مجاورة الامام المعصوم لطمعه في الخلاص يوم تأتي كل نفس تجادل عن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دفن عضد الدولة مما يلي رجلي الامام عند البابين الذين يدخل منهما الى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 آل بويه مشهورة، و قد اقتصرناها للحاجة، و كذلك قصة عمران بن شاهين أيضا، فإن جميع المؤرخين سطروها و نقتصر منها على بعض ما ذكره ابن الأثير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ابتداء عمران بن شاهين انه من أهل الجامدة الجامدة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كبيرة، من أعمال واسط، في 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فجنا جنايات، فهرب الى البطيحة خوفا من السلطان، و أقام بين القصب و الآجام، و اقتصر على ما يصيد من السمك و طيور الماء قوتا، ثم صار يقطع الطريق على من يسلك البطيحة، و اجتمع اليه جماعة من الصيادين، و جماعة من اللصوص فقوي بهم و حمى جانبه من السلطان، و ما زال يجمع الرجال الى ان كثر اصحابه و قوى و استعد بالسلاح، و غلب على تلك النواحي التي بالبطائح و الجامدة، فلما اشتد أمره سير معزّ الدولة الى محاربته وزيره فحاربه مرّة بعد مرّة و استأسر أهله و عياله، و هرب عمران بن شاهين و استتر و أشرف على الهلاك، فاتفق ان عماد الدولة بن بويه مات و اضطرب جيشه بفارس، فكتب الى وزيره الصيمري بالمبادرة الى شيراز لإصلاح الأمور بها، فترك عمران و سار الى شيراز، فلما سار الصيمري عن البطائح ظهر عمران بن شاهين من استتاره و عاد الى أمره، و جمع من تفرق عنه من اصحابه، و قوى أمره في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استفحل أمره و قوى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قوي أمر عمران بن شاهين و اشتد فأرسل اليه معز الدولة جيشا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فقاتلهم عمران فهزمهم و استولى على جميع ما في معسكرهم من الأموال و السلاح و الآلات، فعظم أمره، و قطع الطريق، فسيّر اليه معز الدولة جيشا آخر، فوضع عمران لهم كمناء، فلما جاوز الجيش الكمين خرجوا عليهم، و وضعوا فيهم السيف و قتلوا منهم مقتلة عظيمة، و غرق منهم قوم كثيرون، و نجى منهم القليل، فلما رأى معز الدولة ذلك فالتجأ الى مصالحته فصالحه و قلّده البطائح، و أطلق معز الدولة أهل عمران و أخوته حيث كانوا عنده محبوسين، و استفحل أمر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تمرض معز الدولة و نقض عمران بن شاهين العهد و غار على أموال معز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الدولة فنهبها، فبرئ معز الدولة من مرضه، و كاتب ابن شاهين فرد عليه ما نهبه و انفسخ الصلح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عمران كذلك حتى مات معز الدولة و جاء عضد الدولة و استولى على بغداد و جاء الى النجف و اجتمع مع عمران بن شاهين في الحرم الشريف الى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قصة عمران بن شاهين على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فرحة الغري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السيد علي بن عزام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سئلته انا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 و سبعين و خمسمائة و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سبعين أو إحدى و سبعين و ستمائة، و قال لي رأيت رياضا النوبية جارية أبي نصر محمد بن علي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 ولده و اسمه الحسن بإسم جده أبي علي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يحيى بن عليان الخازن بمشهد مولانا أمير المؤمنين علي بن ابي طالب انه وجد بخط الشيخ ابي عبد اللّه بن محمد بن السري المعروف بابن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بمشهد الغري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 على ظهر كتابه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زيارة عضد الدولة للمشهدين الشريفين الطاهرين الغروي و الحائري في شهر جمادي الأولى سنة إحدى و سبعين و 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ببغداد بعد فراغ البيمارستان في السنة و تاريخ ذلك على حائطه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أنّ أهل السير ذكروه فبعضهم أطنب فيه،</w:t>
      </w:r>
    </w:p>
    <w:p>
      <w:pPr>
        <w:pStyle w:val="BookText"/>
        <w:rPr/>
      </w:pPr>
      <w:r>
        <w:rPr>
          <w:rFonts w:ascii="Amiri" w:hAnsi="Amiri" w:eastAsia="Amiri" w:cs="Amiri"/>
          <w:color w:val="111111"/>
          <w:sz w:val="28"/>
          <w:sz w:val="28"/>
          <w:szCs w:val="28"/>
          <w:rtl w:val="true"/>
          <w:lang w:bidi="ar-SA"/>
        </w:rPr>
        <w:t>و منهم من اقتصر إلّا أنّهم لم يذكروا أنه عمّر قبر أمير المؤمنين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ابن طاووس ذكر ما تقدّم؛ و هو العالم النيقد فلو لم يكن ذلك لما ذكره في كتابه</w:t>
      </w:r>
      <w:r>
        <w:rPr>
          <w:rFonts w:eastAsia="Amiri" w:cs="Amiri" w:ascii="Amiri" w:hAnsi="Amiri"/>
          <w:color w:val="111111"/>
          <w:sz w:val="28"/>
          <w:szCs w:val="28"/>
          <w:rtl w:val="true"/>
          <w:lang w:bidi="ar-SA"/>
        </w:rPr>
        <w:t>.</w:t>
      </w:r>
      <w:bookmarkStart w:id="163" w:name="pg19892_283133"/>
    </w:p>
    <w:p>
      <w:pPr>
        <w:pStyle w:val="Heading3"/>
        <w:numPr>
          <w:ilvl w:val="2"/>
          <w:numId w:val="1"/>
        </w:numPr>
        <w:rPr/>
      </w:pPr>
      <w:bookmarkStart w:id="164" w:name="__RefHeading___Toc1285368_2314609296"/>
      <w:bookmarkStart w:id="165" w:name="_Toc59"/>
      <w:bookmarkEnd w:id="163"/>
      <w:bookmarkEnd w:id="164"/>
      <w:r>
        <w:rPr>
          <w:rtl w:val="true"/>
        </w:rPr>
        <w:t xml:space="preserve">قنوات النجف </w:t>
      </w:r>
      <w:r>
        <w:rPr>
          <w:rtl w:val="true"/>
        </w:rPr>
        <w:t>[</w:t>
      </w:r>
      <w:r>
        <w:rPr>
          <w:rtl w:val="true"/>
        </w:rPr>
        <w:t>المائية</w:t>
      </w:r>
      <w:r>
        <w:rPr>
          <w:rtl w:val="true"/>
        </w:rPr>
        <w:t>]</w:t>
      </w:r>
      <w:bookmarkEnd w:id="165"/>
    </w:p>
    <w:p>
      <w:pPr>
        <w:pStyle w:val="BookText"/>
        <w:rPr/>
      </w:pPr>
      <w:r>
        <w:rPr>
          <w:rFonts w:ascii="Amiri" w:hAnsi="Amiri" w:eastAsia="Amiri" w:cs="Amiri"/>
          <w:color w:val="111111"/>
          <w:sz w:val="28"/>
          <w:sz w:val="28"/>
          <w:szCs w:val="28"/>
          <w:rtl w:val="true"/>
          <w:lang w:bidi="ar-SA"/>
        </w:rPr>
        <w:t xml:space="preserve">و ذكر الشيخ يوسف صاحب الحدائق في الفقه و غيره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المسافر و جليس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أبي غالب الزراري إلى إبن إبنه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الحسين بن عبيد اللّه بن إبراهيم الواسطي، أبو غالب أحمد ابن سليمان بن الحسن بن الجهم بن بكر بن أعين الشيباني، منه إلى إبن إبنه محمد ابن عبيد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فاني أحمد اللّه إليك الذي لا إله إلا هو الحق، مبدع الخلق الموفق للخير و المعين عليه، و أسأله أن يصلّي على سيدنا محمد و اله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أهل بيت أكرمنا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بمنّة علينا بدينه، و اختصّنا بصحبة أوليائه و حججه على خلقه من أول نسبنا إلى وقت الفتنة التي امتحنت بها الشيعة، فلقي عمّنا حمران سيدنا و سيد العابدين علي بن الحسين عليه السّلام، و كان حمران من أكبر مشايخ الشيعة المفضلين الذين لا يشك فيهم، فكان أحد حملة القرآن، و من يعد و يذكر إسمه في كتب القرآن، و روى أنه قرأ على أبي جعفر محمد بن علي عليه السّلام و كان مع ذلك عالما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و اللغة، و لقي حمران وجدنا زرارة و بكير أبا جعفر محمد بن علي و أبا عبد اللّه جعفر بن محمد، و لقي بعض أخوتهم و جماعة من أولادهم مثل حمزة بن حمران، و عبيد بن زرارة، و محمد بن حمران و غيرهم أبا عبد اللّه جعفر بن محمد عليه السّلام و رووا عنه، و كان عبيد وافدا للشيعة بالكوفة إلى المدينة عند وقوع الشبهة في أمر عبد اللّه بن جعفر، و له في ذلك أحاديث كثيرة قد ذكرت، و له في الكتب، و آل أعين اكثر أهل بيت الشيعة</w:t>
      </w:r>
    </w:p>
    <w:p>
      <w:pPr>
        <w:pStyle w:val="BookText"/>
        <w:rPr/>
      </w:pPr>
      <w:r>
        <w:rPr>
          <w:rFonts w:ascii="Amiri" w:hAnsi="Amiri" w:eastAsia="Amiri" w:cs="Amiri"/>
          <w:color w:val="111111"/>
          <w:sz w:val="28"/>
          <w:sz w:val="28"/>
          <w:szCs w:val="28"/>
          <w:rtl w:val="true"/>
          <w:lang w:bidi="ar-SA"/>
        </w:rPr>
        <w:t>و أكثرهم حديثا و فقها، ثم ساق الرسالة على طولها، و لو لا خشية طول المقام لذكرتها بطولها من أحوال آل أعين و آبائهم و ذرياتهم، و ذكر عقارهم بالكوفة في محلّة بني أعين و انتقال سليمان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لسليمان بالكوفة دارا فنزل دور أهله و محلتهم، و فيهم إذ ذاك بقية، فنزل بالقرب من الجامع رغبة فيه على قوم من التجار يعرفون بني عباد خرّازين في بني زهرة، ثم أبتاع في موضعه دورا واسعة بقيت في أيدي ولده، و خلّف ضيعة في بساتين الكوفة المعروفة بالحواشة واسعة قرية في الفلوجة تعرف بقرية منير و أيضا واسعة جميعها في النجف مما يلي الحيرة لا أعرف أي قرية هي، و كان قد استخرج لها عينا يجريها إليها في قناة يحملها من حدّ قبّة تعرف بقبة الشنبق</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كنبيط، و هي بالسين المهملة، بيت مجصص، و أكمة معروفة،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ذكرها امرؤ القيس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كسنيق سناء و سنماذعرت بمدلاج الهجير نهوض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ديوانه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للثرواني يصف ديرا و نهرا قريبا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دير الحريق فبيعة المزعوق‌بين الغدير فقبة السّنّيق</w:t>
      </w:r>
    </w:p>
    <w:p>
      <w:pPr>
        <w:pStyle w:val="BookText"/>
        <w:rPr/>
      </w:pPr>
      <w:r>
        <w:rPr>
          <w:rFonts w:ascii="Amiri" w:hAnsi="Amiri" w:eastAsia="Amiri" w:cs="Amiri"/>
          <w:color w:val="111111"/>
          <w:sz w:val="28"/>
          <w:sz w:val="28"/>
          <w:szCs w:val="28"/>
          <w:rtl w:val="true"/>
          <w:lang w:bidi="ar-SA"/>
        </w:rPr>
        <w:t>أشهى إليّ من الصراة و دورهاعند الصباح و من رحى البطريق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في الديارات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الشتيق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مسالك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رأيت أنا أثر القناة و أدركت شيخا كان قد قام له عليها، و كان سبب استخراجه للعين أن بعض أهل زوجته من خراسان ورد حاجا فاشتهى أن يرى</w:t>
      </w:r>
    </w:p>
    <w:p>
      <w:pPr>
        <w:pStyle w:val="BookText"/>
        <w:rPr/>
      </w:pPr>
      <w:r>
        <w:rPr>
          <w:rFonts w:ascii="Amiri" w:hAnsi="Amiri" w:eastAsia="Amiri" w:cs="Amiri"/>
          <w:color w:val="111111"/>
          <w:sz w:val="28"/>
          <w:sz w:val="28"/>
          <w:szCs w:val="28"/>
          <w:rtl w:val="true"/>
          <w:lang w:bidi="ar-SA"/>
        </w:rPr>
        <w:t>الحيرة فخرج معها إليها، و كان قبة الشنبق</w:t>
      </w:r>
      <w:r>
        <w:rPr>
          <w:rStyle w:val="FootnoteAnchor"/>
          <w:rtl w:val="true"/>
        </w:rPr>
        <w:footnoteReference w:id="706"/>
      </w:r>
      <w:r>
        <w:rPr>
          <w:rFonts w:ascii="Amiri" w:hAnsi="Amiri" w:eastAsia="Amiri" w:cs="Amiri"/>
          <w:color w:val="111111"/>
          <w:sz w:val="28"/>
          <w:sz w:val="28"/>
          <w:szCs w:val="28"/>
          <w:rtl w:val="true"/>
          <w:lang w:bidi="ar-SA"/>
        </w:rPr>
        <w:t>أحد الأشياء التي يقصدها الناس للنزهة، و كانت مما يلي النجف، و قبة عظين مما يلي الكوفة، و هي باقية إلى هذا الوقت، و لا أعرف خبر قبّة الشنبق</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باقية أو لا؟</w:t>
      </w:r>
    </w:p>
    <w:p>
      <w:pPr>
        <w:pStyle w:val="BookText"/>
        <w:rPr/>
      </w:pPr>
      <w:r>
        <w:rPr>
          <w:rFonts w:ascii="Amiri" w:hAnsi="Amiri" w:eastAsia="Amiri" w:cs="Amiri"/>
          <w:color w:val="111111"/>
          <w:sz w:val="28"/>
          <w:sz w:val="28"/>
          <w:szCs w:val="28"/>
          <w:rtl w:val="true"/>
          <w:lang w:bidi="ar-SA"/>
        </w:rPr>
        <w:t>فلّما جلسوا للطعام، 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ماء إن استنبط ظهر، ثم ساروا فرأوا النجف و علوه على الأرض 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يسيح ذلك الماء على هذه الأرض فابتاع سليمان ذلك الأرض، و جمع منها ما أمكن، ثم عمل على استنباط العين فانفق عليها مالا فظهر له من الماء ما ساقه في القناة إلى تلك الأرض، و كان له حديث حدّثت به فذهب عني في أمر العين، إلّا أنّ الذي رزق من المال كان يسيرا، فلم تزل تلك الضياع في يده إلى أن مات، ثم خرج ولده كلهم عن قرية ميسر، و عن هذه الأرض التي في النجف و جمع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خصّه من الضيعة في الحواشية بعض أموال أخوته، فكانت تأتيه في ذلك إلى أن مات و خلّفه لي و لأختي فلم تزل في ايدينا إلى أن امتحنت في سنة أربع عشرة و ثلاثمائة، و ما بعدها فخرج ذلك عن يدي في المحن و خراب الكوفة بالفتن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دارنا بالكوفة من حدود بني عبّاد في دار الخزان بن حريث الشارع من جانبيه بقية من بني سليمان، و دارا بناها جدّي محمد بن سنان و دار بنيتها أنا و دار اصطبل، و دور للسكان ليس في الشارع دور لغيرنا إلّا دارا لعمّي علي بن سليمان، و دارا لعمّات أبي الثلاثة، و كنّ مقيمات ببغداد في دار عبيد اللّه بن طاهر، و ربما وردنا الكوفة للزيارة فنزلنا في دارهن إلى أن مات عبد اللّه، و تبيّن قتله، و بعده بيسير، فأقام بيسير في دور الكوفة، و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ببغداد يتقلّدها، و له المنزلة الرفيعة من السلطان، و كان عمّال</w:t>
      </w:r>
    </w:p>
    <w:p>
      <w:pPr>
        <w:pStyle w:val="BookText"/>
        <w:rPr/>
      </w:pPr>
      <w:r>
        <w:rPr>
          <w:rFonts w:ascii="Amiri" w:hAnsi="Amiri" w:eastAsia="Amiri" w:cs="Amiri"/>
          <w:color w:val="111111"/>
          <w:sz w:val="28"/>
          <w:sz w:val="28"/>
          <w:szCs w:val="28"/>
          <w:rtl w:val="true"/>
          <w:lang w:bidi="ar-SA"/>
        </w:rPr>
        <w:t>الحرب و الخراج يركبون إلى سليمان و سيدنا أبو الحسن يكاتبه، و كان يحمل عليه من غلّة زوجته في كلّ سنة مع الحاج ما يحمل فمات سليمان في طريق مكة بعد خمسين سنة و مائتين بمدّة ليس يحصلها</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الحديث و هو مطوّل جدّا ذكره الشيخ يوسف بتمامه، و أخذنا منه الحاجة و هو ذكر القناة،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قناة عمل في النجف، و إنما جاءوا به لأجل الضياع و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الألفاظ التي ذكرها لم نجد لها خبرا و لم نعثر عليها أثرا، و هي كمثل الحواشية و الفلوجة، و قرية منير و الشنبق</w:t>
      </w:r>
      <w:r>
        <w:rPr>
          <w:rStyle w:val="FootnoteAnchor"/>
          <w:rtl w:val="true"/>
        </w:rPr>
        <w:footnoteReference w:id="709"/>
      </w:r>
      <w:r>
        <w:rPr>
          <w:rFonts w:ascii="Amiri" w:hAnsi="Amiri" w:eastAsia="Amiri" w:cs="Amiri"/>
          <w:color w:val="111111"/>
          <w:sz w:val="28"/>
          <w:sz w:val="28"/>
          <w:szCs w:val="28"/>
          <w:rtl w:val="true"/>
          <w:lang w:bidi="ar-SA"/>
        </w:rPr>
        <w:t>، و قبّة غطين و لعلّها تغيّرت بمرور السنين و الأعوام فلم يبق لها إسم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الضياع التي ذكرها و المزارع في النجف هي في الأرض المنخفضة من النجف المشهورة في زماننا ببحر النجف، و قد كان بحرا عظيما و جفّ و صار أرضا يابسة على ما سنذكره إن شاء اللّه تعالى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كلامه من أنّ الكوفة خرّبت في سنة أربع عشرة و ثلاثمائة و ذلك في أيام القرامطة الذين ذبحوا أهل البصرة مرارا عديدة، و كذلك الكوفة، و كذلك حاج بيت اللّه الحرام، و هم الذين قلعوا الحجر الأسود من الكعبة و نصبوه في هجر، ثم نصبوه بالكوفة، و قد أهلكوا الحرث و النسل، و قصّتهم مطولة جدا ذكرها أهل التواريخ أجمع، منهم إبن أبي الحديد و إبن الأثير و إبن الشحنة أبو العباس بن الوليد و غيرهم لا فائدة من ذكرها</w:t>
      </w:r>
      <w:r>
        <w:rPr>
          <w:rFonts w:eastAsia="Amiri" w:cs="Amiri" w:ascii="Amiri" w:hAnsi="Amiri"/>
          <w:color w:val="111111"/>
          <w:sz w:val="28"/>
          <w:szCs w:val="28"/>
          <w:rtl w:val="true"/>
          <w:lang w:bidi="ar-SA"/>
        </w:rPr>
        <w:t>.</w:t>
      </w:r>
      <w:bookmarkStart w:id="166" w:name="pg19892_283137"/>
    </w:p>
    <w:p>
      <w:pPr>
        <w:pStyle w:val="Heading3"/>
        <w:numPr>
          <w:ilvl w:val="2"/>
          <w:numId w:val="1"/>
        </w:numPr>
        <w:rPr/>
      </w:pPr>
      <w:bookmarkStart w:id="167" w:name="__RefHeading___Toc1285370_2314609296"/>
      <w:bookmarkStart w:id="168" w:name="_Toc60"/>
      <w:bookmarkEnd w:id="166"/>
      <w:bookmarkEnd w:id="167"/>
      <w:r>
        <w:rPr>
          <w:rtl w:val="true"/>
        </w:rPr>
        <w:t>بناء عضد الدولة لقبر الامام عليه السّلام‌</w:t>
      </w:r>
      <w:bookmarkEnd w:id="168"/>
    </w:p>
    <w:p>
      <w:pPr>
        <w:pStyle w:val="Heading4"/>
        <w:numPr>
          <w:ilvl w:val="3"/>
          <w:numId w:val="1"/>
        </w:numPr>
        <w:rPr/>
      </w:pPr>
      <w:bookmarkStart w:id="169" w:name="__RefHeading___Toc1285372_2314609296"/>
      <w:bookmarkStart w:id="170" w:name="_Toc6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 من جملة المعمّرين لقبر أمير المؤمنين عليه السّلام عضد الدولة بن بويه، و ذلك كما ذكره المجلسي في الجلد الثاني و العشرين من البحار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هارون الرشيد أمر أن يبنى قبّة بأربعة أبواب لقبر أمير المؤمنين عليه السّلام فبنى و بقي إلى أيام السلطان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فأقام في ذلك الطريق قريبا من سنة هو و عساكره، فبعث فأتى بالصناع و الأستادية من الأطراف و خرّب تلك العمارة، و صرف أموالا كثيرة جزيلة، و عمّر عمارة جليلة حسنة، و هي العمارة التي كانت قبل عمارة اليوم</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ذكر في شرح قصيدة أبي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إبن طاووس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عضد الدولة تولّى عمارته و أرسل الأموال، و تأريخ فراغها مكتوب على حائط القبة مما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قدر قامة عن الأرض فليتحقق منها</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أهل السيد أجمع من الطرفين لا حصر لذكرهم، و كنت أتطلب أحوال آل بويه طلبا حثيثا لعلّي أعثر على زيادة ما هو مذكور فلم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سوى أني ذات يوم اجتمعت بخدمة الشيخ الهمام، و الحبر القمقام، و النحرير الضرغام حجة الإسلام على الأنام، و مرجع الخاص و العام، رئيس المذهب في الدين شيخنا الشيخ مرزا حسين بن الميرزا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بما أنا فيه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الآتي ذكره في</w:t>
      </w:r>
    </w:p>
    <w:p>
      <w:pPr>
        <w:pStyle w:val="BookText"/>
        <w:rPr/>
      </w:pPr>
      <w:r>
        <w:rPr>
          <w:rFonts w:ascii="Amiri" w:hAnsi="Amiri" w:eastAsia="Amiri" w:cs="Amiri"/>
          <w:color w:val="111111"/>
          <w:sz w:val="28"/>
          <w:sz w:val="28"/>
          <w:szCs w:val="28"/>
          <w:rtl w:val="true"/>
          <w:lang w:bidi="ar-SA"/>
        </w:rPr>
        <w:t>السبب الذي أوجب على عضد الدولة بناؤه لقبر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الإتفاق إذ وقع بيدي روضة الصفا</w:t>
      </w:r>
      <w:r>
        <w:rPr>
          <w:rStyle w:val="FootnoteAnchor"/>
          <w:rtl w:val="true"/>
        </w:rPr>
        <w:footnoteReference w:id="712"/>
      </w:r>
      <w:r>
        <w:rPr>
          <w:rFonts w:ascii="Amiri" w:hAnsi="Amiri" w:eastAsia="Amiri" w:cs="Amiri"/>
          <w:color w:val="111111"/>
          <w:sz w:val="28"/>
          <w:sz w:val="28"/>
          <w:szCs w:val="28"/>
          <w:rtl w:val="true"/>
          <w:lang w:bidi="ar-SA"/>
        </w:rPr>
        <w:t>، و هو تاريخ جيد فارسي لمحمد بن خواوند شاه بن محمود، و كان من أئمة الجماعة فرأيت الحديث الذي حدّثني فيه الشيخ المذكور بلا زيادة، و ذلك أن عضد الدولة أبو شجاع فناخسرو بن ركن الدولة حسن بويه</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كان معدودا في الفقهاء و المحدثين و الشعراء و السلاطين و الفرسان و الدهاة و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شيعيا معاصرا للشيخ المفيد محمد بن محمد بن النعمان و قد أخذ عنه العلم، و كان يزوره في موكبه العظيم و لا يتقي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بأصبهان يوم الأحد خامس ذي القعدة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أول من لقب في الاسلام بشهنشاه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تولى ملك فارس ثم ملك الموصل و بلاد الجزيرة، و كانت ولايته على العراق خمس سنين و نصف و هو أول من خطب له على المنابر بعد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رجل عضد الدولة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فيه ألف عين، و فم فيه ألف لسان، و صدر فيه ألف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شديد الهيبة، جبارا عسوفا، أديبا، عالما بالعربية، ينظم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نعته الذهبي بالنحوي، و صنف له أبو علي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صنف له أبو إسحاق الصابي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بني بويه، و لقبه بتاج الملة، و مدحه فحول الشعراء كالمتنبي و السلامي، و هو الذي عمّر مرقد الامام علي عليه السّلام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العمران، أنشأ ببغداد البيمارستان العضدي و عمر القناطر و الجسور، و بنى سورا حول مدينة الرسول صلّى اللّه عليه و اله و سلّم، أخباره كثيرة متفرقة أتى على معظمها ابن الأثير في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ببغداد يوم 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حمل في تابوت، فدفن في مشهد النجف و كان قد أوصى أن يدفن في النجف الأشرف في الروضة المباركة، فدفن و كتب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عضد الدولة و تاج الملة أبي شجاع بن ركن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مجاورة هذا الامام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المعصوم، لطمعه في الخلاص يوم تأتي كل نفس تجادل عن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صلوات على محمد و اله و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عضد الدولة و جلس ابنه صمصام على الأرض عليه ثياب السواد جاءه الخليفة الطائع معزيا، و ناحت النساء عليه في الأسواق حاسرات عن وجوههن أياما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التأريخ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بغية الوعاة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تأريخ ابن الوردي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و وفيات الأعيان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يتيمة الدهر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و السلوك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و العبر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في سنة ثمان و ثلاثين و ثلاثمائة قد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 على تخت المملكة بوصية عمّه عماد الدولة بفارس و كرمان، و كانت عنده جارية يحبّها من بين جواريه و يقرب إليها و يألفها، و كان رجلا من سائر عساكره قد رآها فهواها و أحبّها محبة عظيمة حتى آل الأمر أن جعل يواصلها و يجتمع معها فاتفق له أنه خرج ذات يوم إلى البرية فصادف في طريقه ثعلبا فتبعه فهرب الثعلب بين يديه، و دخل إلى سلع في الأرض، و هو ثقب فجاء إلى ذلك السلع و جعل يلعب به بيده و يوسعه إذ انهدم و كبر الثقب فنظر إليه و اذا تحته درج نازله إلى تحت فنزل على الدرج، و إذا به قد أشرف على دار كبيرة تحت الأرض، فبقي واقفا ينظر فيها و هي ظلماء، فحقق النظر فيها إذ انكشف بصره فرآها واسعة الفضاء كبيرة الفناء مملّوء من الكيزان الكبار، فقصد الكيزان و إذا هي مملوّة من الأموال العظيمة التي لا احصاء لها، فمنها ذهب و فضة، و منها لؤلؤ و ياقوت، و الجواهر النفيسة، فاسترّ سرورا عظيما و أخذ منها ما أمكنه، و خرج و سدّ الثقب بالحجر و المدر و جعل له علائم و رجع على أثره، و قام ينفق على محبوبته جارية عضد الدولة و بالغ في الإنفاق عليها حتى أسرف، فتعجبت الجارية من</w:t>
      </w:r>
    </w:p>
    <w:p>
      <w:pPr>
        <w:pStyle w:val="BookText"/>
        <w:rPr/>
      </w:pPr>
      <w:r>
        <w:rPr>
          <w:rFonts w:ascii="Amiri" w:hAnsi="Amiri" w:eastAsia="Amiri" w:cs="Amiri"/>
          <w:color w:val="111111"/>
          <w:sz w:val="28"/>
          <w:sz w:val="28"/>
          <w:szCs w:val="28"/>
          <w:rtl w:val="true"/>
          <w:lang w:bidi="ar-SA"/>
        </w:rPr>
        <w:t>كثرة ما أنفقه عليها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لقد أبهرتني من كثرة ما أنفقت عليّ و لا ينفق إنفاقك كسرى و لا قيصر، و إنّ عطاءك عطاء من لا يخاف التلف، و إني أعلم بمالك من الأجرة، فمن أين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 الأموال؟ و لم تكن من أهل الصنائع و لا ممن له نفقة تقوم بذلك؟،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فلو أردت أن أنفق عليك أضعاف ما أعطيتك لما نقص مما عندي من الأموال شي‌ء، فازداد حرصها على السؤال و ألحت عليه بالاصرار لتعلم منه الحال حتى سقته المسكر فأخبرها بما أصاب من الكنوز؛ فلّما سمعت ذلك منه تركته و دخلت على مولاها عضد الدولة، و كانت وجلة منه و خائفة، أن يعلم بخبرها فأرادت التقرّب إليه،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جنيت جناية عظيمة، وليّ مدّة بتلك الجناية، فان علمت بها لكان أقلّ ما استحقه منك القتل، فان أمنتني على ما جنيت بشرتك بأموال لو أنفقت منها على جميع عساكرك و جنودك و أرباب دولتك تمام الإنفاق مدّة حياتك لما نقص منه شي‌ء، فعند سماعه لذلك رمى بخاتمه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أمانك فحدّثته بالقصة،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اجتمعتي معه سليه أن يريك ذلك، و آتيني بالجواب، فاجتمعت مع صاحبها، و سألته أن يريها ما أخبره بها لتصدّقه، و يتمّ أنسها معه، فعيّن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يوما فجاءت و أخبرت عضد الدولة به فدفع إليها و سما له و كان قد ملأه من القرطاس المقطع صغارا، و بلغة الفارسية ريزه ريزه،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سرت معه إنثر هذا القرطاس في طريقك من باب الدار إلى أن تصلي إلى ذلك المكان و لا تدعه يعلم بك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عضد الدولة خوّاص أصحابه أن يركبوا معه فركبوا و تبعوا أثر ذلك القرطاس المنثور حتى بلغوا السلع، فنظر الرجل إلى عضد الدولة فتغيّر لونه و خاف منه، فقال له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فإني وهبتك الجارية، ثم أعطاه كوزا من تلك الكيزان ففرح الرجل فرحا عظيما، و حمل عضد الدولة جميع ما في ذلك السلع من الجوهر و الذهب و الفضة بأسرها، فكان هذا هو السبب الداعي لعضد الدولة في بنائه لقبر أمير المؤمنين عليه السّلام فبناه من تلك الأموال، إنتهى من روضة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 هذا الحديث في أحوال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زمن عضد الدولة فناخسرو بن بويه الديلمي فعمر قبر أمير المؤمنين عمارة عظيمة، و أخرج على ذلك أموالا جزيلة، و عيّن له أوقافا، و لم تزل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العمارة باقية إلى سنة ثلاث و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ستر الحيطان بخشب الساج المنقوش فاحترقت تلك العمارة، و جدّدت عمارة المشهد على ما هي الآن، و قد بقي من عمارة عضد الدولة قليلا، و قبور آل بويه هناك ظاهرة مشهورة لم تحترق</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ذكر في حبيب السير</w:t>
      </w:r>
      <w:r>
        <w:rPr>
          <w:rStyle w:val="FootnoteAnchor"/>
          <w:rtl w:val="true"/>
        </w:rPr>
        <w:footnoteReference w:id="715"/>
      </w:r>
      <w:r>
        <w:rPr>
          <w:rFonts w:ascii="Amiri" w:hAnsi="Amiri" w:eastAsia="Amiri" w:cs="Amiri"/>
          <w:color w:val="111111"/>
          <w:sz w:val="28"/>
          <w:sz w:val="28"/>
          <w:szCs w:val="28"/>
          <w:rtl w:val="true"/>
          <w:lang w:bidi="ar-SA"/>
        </w:rPr>
        <w:t>، و هو من رواة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 إبن خلكان</w:t>
      </w:r>
      <w:r>
        <w:rPr>
          <w:rStyle w:val="FootnoteAnchor"/>
          <w:rtl w:val="true"/>
        </w:rPr>
        <w:footnoteReference w:id="716"/>
      </w:r>
      <w:r>
        <w:rPr>
          <w:rFonts w:ascii="Amiri" w:hAnsi="Amiri" w:eastAsia="Amiri" w:cs="Amiri"/>
          <w:color w:val="111111"/>
          <w:sz w:val="28"/>
          <w:sz w:val="28"/>
          <w:szCs w:val="28"/>
          <w:rtl w:val="true"/>
          <w:lang w:bidi="ar-SA"/>
        </w:rPr>
        <w:t>لما ذكر آل بويه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بناء وضع على 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ثم تزايدت الأبنية فيه، في أيام السامانية و بني حمدان، و تفاقم في أيام الديلم، أي أيام بني بويه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عضد الدولة هو الذي أظهر قبر علي بن أبي طالب عليه السّلام و عمّر المشهد هناك، و أوصى أن يدفن فيه</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أئمة الحديث ذكروا ذلك، من طرق متعدّدة لا إحصاء لهم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الخاصة فذكر ذلك الطريحي في مجمع البحرين</w:t>
      </w:r>
      <w:r>
        <w:rPr>
          <w:rStyle w:val="FootnoteAnchor"/>
          <w:rtl w:val="true"/>
        </w:rPr>
        <w:footnoteReference w:id="719"/>
      </w:r>
      <w:r>
        <w:rPr>
          <w:rFonts w:ascii="Amiri" w:hAnsi="Amiri" w:eastAsia="Amiri" w:cs="Amiri"/>
          <w:color w:val="111111"/>
          <w:sz w:val="28"/>
          <w:sz w:val="28"/>
          <w:szCs w:val="28"/>
          <w:rtl w:val="true"/>
          <w:lang w:bidi="ar-SA"/>
        </w:rPr>
        <w:t>، كما ذكر في حياة الحيوان</w:t>
      </w:r>
      <w:r>
        <w:rPr>
          <w:rStyle w:val="FootnoteAnchor"/>
          <w:rtl w:val="true"/>
        </w:rPr>
        <w:footnoteReference w:id="720"/>
      </w:r>
      <w:r>
        <w:rPr>
          <w:rFonts w:ascii="Amiri" w:hAnsi="Amiri" w:eastAsia="Amiri" w:cs="Amiri"/>
          <w:color w:val="111111"/>
          <w:sz w:val="28"/>
          <w:sz w:val="28"/>
          <w:szCs w:val="28"/>
          <w:rtl w:val="true"/>
          <w:lang w:bidi="ar-SA"/>
        </w:rPr>
        <w:t>، هو أن أول من بني القبر هارون الرشيد، ثم تزايدت الأبنية فيه في</w:t>
      </w:r>
    </w:p>
    <w:p>
      <w:pPr>
        <w:pStyle w:val="BookText"/>
        <w:rPr/>
      </w:pPr>
      <w:r>
        <w:rPr>
          <w:rFonts w:ascii="Amiri" w:hAnsi="Amiri" w:eastAsia="Amiri" w:cs="Amiri"/>
          <w:color w:val="111111"/>
          <w:sz w:val="28"/>
          <w:sz w:val="28"/>
          <w:szCs w:val="28"/>
          <w:rtl w:val="true"/>
          <w:lang w:bidi="ar-SA"/>
        </w:rPr>
        <w:t>أيام السامانية و بني حمدان، و تفاقم في أيام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أيام بني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أن عضد الدولة هو الذي أظهر قبر علي عليه السّلام و عمّر المشهد هناك، و أوصى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فيها، و اسمه فناخسرو أبو شجاع إبن ركن الدولة الحسن بن بويه الديلمي، و كان عظيم الدولة، أعظم بني بويه مملكة،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التستري في مجالس المؤمنين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إبن طاووس فانه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زيارة عضد الدولة للمشهدين الشريفين الطاهرين؛ الغروي و الحائري، في شهر جمادى الأولى سنة إحدى و سبعين و ثلاثمائة، و ورد مشهد الحائر مشهد مولانا الحسين عليه السّلام لبضع بقين من جمادي، فزاره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و اعطى الناس على إختلاف طبقاتهم، و جعل في الصندوق دراهم، ففرّقت على العلويين فأصاب كلّ واحد منهم إثنان و ثلاثون درهما، و كان عددهم ألفين و مائتي 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 العوام كذلك، و المجاورين عشرة آلاف درهم، و فرّق على أهل المشهدين من الدقيق و التمر مائة ألف رطل، و من الثياب خمسمائة قطعة، و أعطى الناظر عليهم ألف درهم، و خرج و توجّه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لخمس بقين من جمادى المؤرخ، و دخلها، و توجّه إلى المشهد الغروي يوم الاثنين ثاني يوم وروده و زار الحرم الشريف</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توجهت نحو المشهد العلم الفردعلى اليمن و التوفيق و الطائر السعد</w:t>
      </w:r>
    </w:p>
    <w:p>
      <w:pPr>
        <w:pStyle w:val="BookText"/>
        <w:rPr/>
      </w:pPr>
      <w:r>
        <w:rPr>
          <w:rFonts w:ascii="Amiri" w:hAnsi="Amiri" w:eastAsia="Amiri" w:cs="Amiri"/>
          <w:color w:val="111111"/>
          <w:sz w:val="28"/>
          <w:sz w:val="28"/>
          <w:szCs w:val="28"/>
          <w:rtl w:val="true"/>
          <w:lang w:bidi="ar-SA"/>
        </w:rPr>
        <w:t>تزور أمير المؤمنين فياله‌و يالك من مجد منيخ على مجد</w:t>
      </w:r>
    </w:p>
    <w:p>
      <w:pPr>
        <w:pStyle w:val="BookText"/>
        <w:rPr/>
      </w:pPr>
      <w:r>
        <w:rPr>
          <w:rFonts w:ascii="Amiri" w:hAnsi="Amiri" w:eastAsia="Amiri" w:cs="Amiri"/>
          <w:color w:val="111111"/>
          <w:sz w:val="28"/>
          <w:sz w:val="28"/>
          <w:szCs w:val="28"/>
          <w:rtl w:val="true"/>
          <w:lang w:bidi="ar-SA"/>
        </w:rPr>
        <w:t>فلم ير فوق الارض مثلك زائراو لا تحتها مثل المزور الى اللحد</w:t>
      </w:r>
    </w:p>
    <w:p>
      <w:pPr>
        <w:pStyle w:val="BookText"/>
        <w:rPr/>
      </w:pPr>
      <w:r>
        <w:rPr>
          <w:rFonts w:ascii="Amiri" w:hAnsi="Amiri" w:eastAsia="Amiri" w:cs="Amiri"/>
          <w:color w:val="111111"/>
          <w:sz w:val="28"/>
          <w:sz w:val="28"/>
          <w:szCs w:val="28"/>
          <w:rtl w:val="true"/>
          <w:lang w:bidi="ar-SA"/>
        </w:rPr>
        <w:t>مددت الى كوفان عارض نعمةيصوب بلا برق يروع بلا رعد</w:t>
      </w:r>
    </w:p>
    <w:p>
      <w:pPr>
        <w:pStyle w:val="BookText"/>
        <w:rPr/>
      </w:pPr>
      <w:r>
        <w:rPr>
          <w:rFonts w:ascii="Amiri" w:hAnsi="Amiri" w:eastAsia="Amiri" w:cs="Amiri"/>
          <w:color w:val="111111"/>
          <w:sz w:val="28"/>
          <w:sz w:val="28"/>
          <w:szCs w:val="28"/>
          <w:rtl w:val="true"/>
          <w:lang w:bidi="ar-SA"/>
        </w:rPr>
        <w:t>و تابعت أهليها ندى بمثوبةفرحت الى فوز و راحوا الى رفد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و حاضرها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طرح في الصندوق دراهم، فأصاب كلّ واحد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واحد و عشرين درهما، و كان عدد العلويين ألف و سبعمائة إسم، و فرق على المجاورين و غيرهم خمسمائة ألف درهم، و على المترددين خمسمائة ألف درهم، و على الناحية ألف درهم، و على القراء و الفقهاء ثلاثة آلاف درهم، و على المترتبين من الخازن و البواب على يدي أبي الحسن العلوي، و على يد أبي القاسم بن أبي العابد، و أبي بكر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صلّى اللّه على سيدنا محمد النبي و اله الطاهرين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bookmarkStart w:id="171" w:name="pg19892_283144"/>
    </w:p>
    <w:p>
      <w:pPr>
        <w:pStyle w:val="Heading4"/>
        <w:numPr>
          <w:ilvl w:val="3"/>
          <w:numId w:val="1"/>
        </w:numPr>
        <w:rPr/>
      </w:pPr>
      <w:bookmarkStart w:id="172" w:name="__RefHeading___Toc1285374_2314609296"/>
      <w:bookmarkStart w:id="173" w:name="_Toc62"/>
      <w:bookmarkEnd w:id="171"/>
      <w:bookmarkEnd w:id="172"/>
      <w:r>
        <w:rPr>
          <w:rtl w:val="true"/>
        </w:rPr>
        <w:t>[</w:t>
      </w:r>
      <w:r>
        <w:rPr>
          <w:rtl w:val="true"/>
        </w:rPr>
        <w:t>عضد الدولة و عمران بن شاهين</w:t>
      </w:r>
      <w:r>
        <w:rPr>
          <w:rtl w:val="true"/>
        </w:rPr>
        <w:t>]</w:t>
      </w:r>
      <w:bookmarkEnd w:id="173"/>
    </w:p>
    <w:p>
      <w:pPr>
        <w:pStyle w:val="BookText"/>
        <w:rPr/>
      </w:pPr>
      <w:r>
        <w:rPr>
          <w:rFonts w:ascii="Amiri" w:hAnsi="Amiri" w:eastAsia="Amiri" w:cs="Amiri"/>
          <w:color w:val="111111"/>
          <w:sz w:val="28"/>
          <w:sz w:val="28"/>
          <w:szCs w:val="28"/>
          <w:rtl w:val="true"/>
          <w:lang w:bidi="ar-SA"/>
        </w:rPr>
        <w:t>ثم روى المجلسي في البحار</w:t>
      </w:r>
      <w:r>
        <w:rPr>
          <w:rStyle w:val="FootnoteAnchor"/>
          <w:rtl w:val="true"/>
        </w:rPr>
        <w:footnoteReference w:id="724"/>
      </w:r>
      <w:r>
        <w:rPr>
          <w:rFonts w:ascii="Amiri" w:hAnsi="Amiri" w:eastAsia="Amiri" w:cs="Amiri"/>
          <w:color w:val="111111"/>
          <w:sz w:val="28"/>
          <w:sz w:val="28"/>
          <w:szCs w:val="28"/>
          <w:rtl w:val="true"/>
          <w:lang w:bidi="ar-SA"/>
        </w:rPr>
        <w:t xml:space="preserve">، و ابن طاووس في فرحة الغري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عمران بن شاهين من أهل العراق عصى على عضد الدولة فطلبه طلبا حثيثا فهرب منه إلى المشهد متخفيا، فرأى أمير المؤمنين في منامه،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في غد يأتي فناخسرو إلى هنا فيخرجون كلّ من 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المكان فتقف أنت هاهنا، و أشار إلى زاوية من زوايا القبّة فانهم لا يرونك، فسيدخل و يزور و يصلي، و يبتهل في الدعاء و القسم بمحمد و اله أن يظفره بك، فادن منه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من هذا الذي قد ألححت عليه بالقسم بمحمد و اله أن يظفرك به،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شقّ عصاي و نازعني في ملكي و سلطاني،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يظفرك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حتمّ عليّ بالعفو عنه عفوت عنه، فأعلمه بنفسك فإنك تجد منه ما تريد، فكان كما قال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عمران بن شاهين،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أوقفك هاهنا؟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مولانا، قال لي في منامي غدا يحضر فناخسرو إلى هاهنا، و أعاد عليه القول،</w:t>
      </w:r>
    </w:p>
    <w:p>
      <w:pPr>
        <w:pStyle w:val="BookText"/>
        <w:rPr/>
      </w:pPr>
      <w:r>
        <w:rPr>
          <w:rFonts w:ascii="Amiri" w:hAnsi="Amiri" w:eastAsia="Amiri" w:cs="Amiri"/>
          <w:color w:val="111111"/>
          <w:sz w:val="28"/>
          <w:sz w:val="28"/>
          <w:szCs w:val="28"/>
          <w:rtl w:val="true"/>
          <w:lang w:bidi="ar-SA"/>
        </w:rPr>
        <w:t>فقال له فناخسرو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قال لك فناخسرو،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حقّه،</w:t>
      </w:r>
    </w:p>
    <w:p>
      <w:pPr>
        <w:pStyle w:val="BookText"/>
        <w:rPr/>
      </w:pPr>
      <w:r>
        <w:rPr>
          <w:rFonts w:ascii="Amiri" w:hAnsi="Amiri" w:eastAsia="Amiri" w:cs="Amiri"/>
          <w:color w:val="111111"/>
          <w:sz w:val="28"/>
          <w:sz w:val="28"/>
          <w:szCs w:val="28"/>
          <w:rtl w:val="true"/>
          <w:lang w:bidi="ar-SA"/>
        </w:rPr>
        <w:t>فقال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أحد أن إسمي فناخسرو إلّا أمي و القابلة و أنا، ثم خلع عليه خلعة الوزارة و طلع من بين يديه إلى الكوفة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عمران بن شاهين قد نذر عليه نذر أنه متى عفا عنه عضد الدولة</w:t>
      </w:r>
    </w:p>
    <w:p>
      <w:pPr>
        <w:pStyle w:val="BookText"/>
        <w:rPr/>
      </w:pPr>
      <w:r>
        <w:rPr>
          <w:rFonts w:ascii="Amiri" w:hAnsi="Amiri" w:eastAsia="Amiri" w:cs="Amiri"/>
          <w:color w:val="111111"/>
          <w:sz w:val="28"/>
          <w:sz w:val="28"/>
          <w:szCs w:val="28"/>
          <w:rtl w:val="true"/>
          <w:lang w:bidi="ar-SA"/>
        </w:rPr>
        <w:t>أتى زيارة أمير المؤمنين حافيا حاسرا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عمران بن شاهين من بعد ذلك زائرا حافيا حاسرا؛ فلمّا جنّه الليل خرج من الكوفة وحده فرأى علي بن طحال مولانا أمير المؤمنين عليه السّلام في منامه،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إفتح لوليي عمران بن شاهين الباب فقعد و فتح الباب و إذا بالشيخ قد أقبل؛ فلما وصل قال له علي 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يا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عمران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بعمران بن شاهين،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أمير المؤمنين أتاني في منامي،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افتح الباب لوليي عمران بن شاهين،</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هو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حقّه هو قال لي، فوقع على القبّة و العتبة يقّبلها و أحاله على ضامن السمك بستين دينارا، و كان له زوارق تعمل في الماء في صيد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طاووس في فرحة الغري، 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الرواق المعروف برواق عمران في المشهدين الشريفين؛ الغروي، و الحائري على مشرّفهما السلام</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ذكر المجلسي في البحار</w:t>
      </w:r>
      <w:r>
        <w:rPr>
          <w:rStyle w:val="FootnoteAnchor"/>
          <w:rtl w:val="true"/>
        </w:rPr>
        <w:footnoteReference w:id="72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عمران هو الذي بنى الرواق المعروف برواق عمران، و ساق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 في الفقه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ذكر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أنيس المسافر و جليس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عضد الدولة هو أول من خوطب بشاهنشاه في الإسلام، و أول من خطب له على المنابر ببغداد بعد الخليفة، و كان أديبا فاضلا يحبّ الفضلاء و يعرف فنونا من العلم، و له صنّف</w:t>
      </w:r>
    </w:p>
    <w:p>
      <w:pPr>
        <w:pStyle w:val="BookText"/>
        <w:rPr/>
      </w:pPr>
      <w:r>
        <w:rPr>
          <w:rFonts w:ascii="Amiri" w:hAnsi="Amiri" w:eastAsia="Amiri" w:cs="Amiri"/>
          <w:color w:val="111111"/>
          <w:sz w:val="28"/>
          <w:sz w:val="28"/>
          <w:szCs w:val="28"/>
          <w:rtl w:val="true"/>
          <w:lang w:bidi="ar-SA"/>
        </w:rPr>
        <w:t>أبو علي الفارسي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شيعيا مطاعا حازما ليس في زمانه مثله، و هو الذي أظهر قبر أمير المؤمنين علي بن أبي طالب عليه السّلام و بنى مشهده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ذكر السيد نور الدين التستري في مجالس المؤمنين</w:t>
      </w:r>
      <w:r>
        <w:rPr>
          <w:rStyle w:val="FootnoteAnchor"/>
          <w:rtl w:val="true"/>
        </w:rPr>
        <w:footnoteReference w:id="728"/>
      </w:r>
      <w:r>
        <w:rPr>
          <w:rFonts w:ascii="Amiri" w:hAnsi="Amiri" w:eastAsia="Amiri" w:cs="Amiri"/>
          <w:color w:val="111111"/>
          <w:sz w:val="28"/>
          <w:sz w:val="28"/>
          <w:szCs w:val="28"/>
          <w:rtl w:val="true"/>
          <w:lang w:bidi="ar-SA"/>
        </w:rPr>
        <w:t>و زاد في آخره أنه صرف على عمارته أموالا جليلة، و بنى عمارة جيدة، إنتهى</w:t>
      </w:r>
      <w:r>
        <w:rPr>
          <w:rFonts w:eastAsia="Amiri" w:cs="Amiri" w:ascii="Amiri" w:hAnsi="Amiri"/>
          <w:color w:val="111111"/>
          <w:sz w:val="28"/>
          <w:szCs w:val="28"/>
          <w:rtl w:val="true"/>
          <w:lang w:bidi="ar-SA"/>
        </w:rPr>
        <w:t>.</w:t>
      </w:r>
      <w:bookmarkStart w:id="174" w:name="pg19892_283147"/>
    </w:p>
    <w:p>
      <w:pPr>
        <w:pStyle w:val="Heading4"/>
        <w:numPr>
          <w:ilvl w:val="3"/>
          <w:numId w:val="1"/>
        </w:numPr>
        <w:rPr/>
      </w:pPr>
      <w:bookmarkStart w:id="175" w:name="__RefHeading___Toc1285376_2314609296"/>
      <w:bookmarkStart w:id="176" w:name="_Toc63"/>
      <w:bookmarkEnd w:id="174"/>
      <w:bookmarkEnd w:id="175"/>
      <w:r>
        <w:rPr>
          <w:rtl w:val="true"/>
        </w:rPr>
        <w:t>أول من سكن النجف‌</w:t>
      </w:r>
      <w:bookmarkEnd w:id="176"/>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يا أخي أحوال آل بويه، و أنهم الذين أظهروا العمارة على القبر الشريف، و كيف كانت زيارة عضد الدولة له، و ما أنفق على ساكنيه من الأموال و الدقيق و الثياب، فتبيّن أنّها كانت مسكونة قبل ذلك، لا ما ذهب إليه الناس، و هو الشائع على الأفواه من أنّ آل بويه هم الذين جاءوا بأناس فأسكنوهم في النجف، و كانت حينئذ لا يستطيع أحد أن ينزلها لكثرة حرّها و سمومها، و لفحات هجيرها، و بعد مياهها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الطير في جوّ السماء إذا مرّ عليها سقط ميتا لاتّقاد حرورها، فصنع آل بويه بيوتا للذي جاءوا بهم و دورا تحت الأرض، و أجروا عليهم الأرزاق لأجل السكنى، فبعد هذا جاء الناس أوّلا فأول و بنوا الدور و كثروا، هذا هو على الأفواه مشهور، و عليه الجمهور، و ليس ذلك في كتاب مسطور، نعم إلّا النبأ المذكور الذي هو تحت الأرض فإنّا أدركناه و شاهدناه و رأينا آثاره هو خلف سور النجف من عكس قبلتها من جهة الجدي وسط المقابر، و أقرب ما يكون إلى البلد، و في النجف كذلك؛ و هو بناء جيد محكم قوي، و بيّنا أنه مشهور على الأفواه أنه من بناء آل بويه، و ذكرنا أنه ما عثر عليه في التواريخ قطّ من أنّ آل بويه هم الذين جاءوا بأناس فأسكنوهم فيها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يظهر من الأخبار و السير و الآثار أن الناس كانوا قد نزلوا في هذه البقعة المباركة قبل ذلك و يؤيده ما ذكره إبن طاووس في فرحة الغري</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عضد الدولة لما زار المشهد الشريف 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الصندوق دراهم و كان عدد العلويين ألف و سبعمائة إسم من غير المجاورين و القرّاء و الفقهاء و الخدّام المترتبين من الخازن و البواب و غيرهم، فعلى ما ذكرناه يدل على أنّ الناس قد نزلوا النجف قبل آل بويه، و هم الذين بنوا لهم المساكن فسكنوها، و لقرب عصر بني بويه سميت بأسمائهم أو لعمارتهم للقبر الشريف فغلب عليهم أنهم هم الذين بنوا المساكن، و اتفق أنّ رجلا تكلّم بالتخمين أو تعمد الكذب أو استدلّ بعقله،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بناء آل بويه فشاع عنه ذلك، و كل حديث جاوز الأثنين شائع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 من أنّ الناس نزلوا بمجاورة قبر أمير المؤمنين عليه السّلام قبل آل بويه ما ذكره صاحب عمدة الطالب</w:t>
      </w:r>
      <w:r>
        <w:rPr>
          <w:rStyle w:val="FootnoteAnchor"/>
          <w:rtl w:val="true"/>
        </w:rPr>
        <w:footnoteReference w:id="730"/>
      </w:r>
      <w:r>
        <w:rPr>
          <w:rFonts w:ascii="Amiri" w:hAnsi="Amiri" w:eastAsia="Amiri" w:cs="Amiri"/>
          <w:color w:val="111111"/>
          <w:sz w:val="28"/>
          <w:sz w:val="28"/>
          <w:szCs w:val="28"/>
          <w:rtl w:val="true"/>
          <w:lang w:bidi="ar-SA"/>
        </w:rPr>
        <w:t>و قد مرّ بتمامه من قوله إنّ الرشيد بنى على القبر قبّة و أخذ الناس في زيارته و الدفن لموتاهم حوله، فهذا أقرب الوجوه و أقواها، من أنه لمّا عمّر الرشيد القبر و أظهره للناس، و كان قبل ذلك مخفيا فلا يعرفه إلّا الأئمة عليهم السّلام و الخلّص من مواليهم فكانوا يزورونه و هم في حال خفية و خيفة؛ فلما ارتفع ذلك و ظهر أمن الناس و جعلوا يتردّدون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ظاهرا و يدفنون حوله فلأجل ذلك أخذوا ينزلون حول قبره الشريف لدنياهم و آخرتهم، أما الدنيا فواضح من أحوال معايشهم و منافعهم كالبيع و الشراء، و قد جرت بذلك العادات من عصر إلى عصر سمعناه من الأفواه و وجدناه بالسير و رأيناه بالعيان و شاهدناه بالوجدان، و ذلك إذا كان طريقا عاما عليه ممرّ القوافل و المترددون متصلا غير منقطع لا بد و أن تنزل أهل المنافع على ذلك الطريق لأجل منافعهم خصوصا إذا بني فيه خانا فلا بد و أن يكون منزلا لأهل المنافع و تقصده من النواحي و الأطراف فينزلون فيه، أو أن أحدا رأى في المنام و هو لا يعقل أي طرفيه أطول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المكان الفلاني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و ينسبه إلى أحد الأئمة فيأخذون قوله و يعتمدون على نقله و يبنون قبره و ينزلون</w:t>
      </w:r>
    </w:p>
    <w:p>
      <w:pPr>
        <w:pStyle w:val="BookText"/>
        <w:rPr/>
      </w:pPr>
      <w:r>
        <w:rPr>
          <w:rFonts w:ascii="Amiri" w:hAnsi="Amiri" w:eastAsia="Amiri" w:cs="Amiri"/>
          <w:color w:val="111111"/>
          <w:sz w:val="28"/>
          <w:sz w:val="28"/>
          <w:szCs w:val="28"/>
          <w:rtl w:val="true"/>
          <w:lang w:bidi="ar-SA"/>
        </w:rPr>
        <w:t>حوله و ينذرون له النذور، فكيف و هو قبر سيد الأوصياء، و عماد الأتقياء، و أبو الأئمة النجباء فبطريق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ينزلون حوله لدنياهم و آخرتهم، فالدنيا فقد ذكرنا أسبابها، و أما الأخرة لما بلغهم من الفضل عند قبره، و في مجاورته، و كان مخفيا عليهم، و ظهر لهم عيانا و هو الغوث لهم و الغياث، و العلم الذي يهدي الناس إليه لا العكس من أن الناس يهدون إليه، فهذا من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عضد الدولة وجده معمورا فعمّره ثانيا و أخرى، لو فرضنا أنّ عضد الدولة أمر الناس بالنزول حوله، و أجرى عليهم المعايش فبأيام سلطنته اجتمع هذا الخلق حول قبر أمير المؤمنين عليه السّلام و إنما سلطنته من الإبتداء إلى الإنتهاء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سنوات و أيام؛ لأنه ملك بغداد سنة سبع و ستين و ثلاثمائة، و كانت وفاته سنة إثنتين و سبعين و ثلاثمائة، فسيكون على قصر هذه المدة اجتمع هذا الخلق العظيم الذي ذكرهم إبن طاووس من السادة و الفقهاء و القرّاء و الخزّان و غيرهم، و قد مرّ ذكرهم فلا ثمرة بتكرارهم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على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عضد الدولة إشترى رجالا و بنى لهم دورا و أسكنهم فيها فيكون إشترى خمسون بيتا أو مائة أو مائتين أهل بيت، و كذا ما بنى لهم دورا على عددهم لا زيادة على ما ذكرنا، و إنما بالغنا في الكثرة، و على قصر سلطنته طلبهم و وجدهم و اشتراهم و بذل لهم الأموال لسكناهم، و أرسل البنائين و أظهر معدن الجص أو الطين و الآجر، و بنوا الدور و المساكن تحت الأرض ثم سكنوها، ثم تعاظم الأمر و جاءوا و بنوا و سكنوا كلّ ذلك في خمس سنين، بل الأقرب الوجوه و الأوجه سواه أن الناس أخذوا بالنزول عند مرقد الإمام من أول ما أظهره الرشيد و ارتفع الخوف و آمن الناس، ثم تفاقم الأمر و عظم و تزايد إلى أيام عضد الدولة؛ و ذلك أن الرشيد مات في سنة إثنتين و تسعين و مائة، و ولاية عضد الدولة على بغداد سنة إثنتين و سبعين و ثلاثمائة فيكون ما بينهما مائة و ثمانين سنة و ربما تزيد على ذلك لأنّ خلافة الرشيد تقرب</w:t>
      </w:r>
    </w:p>
    <w:p>
      <w:pPr>
        <w:pStyle w:val="BookText"/>
        <w:rPr/>
      </w:pPr>
      <w:r>
        <w:rPr>
          <w:rFonts w:ascii="Amiri" w:hAnsi="Amiri" w:eastAsia="Amiri" w:cs="Amiri"/>
          <w:color w:val="111111"/>
          <w:sz w:val="28"/>
          <w:sz w:val="28"/>
          <w:szCs w:val="28"/>
          <w:rtl w:val="true"/>
          <w:lang w:bidi="ar-SA"/>
        </w:rPr>
        <w:t>من ثلاث و عشرين سنة، و لعلّه أظهر القبر أول خلافته أو في وسطها و أيضا إذا كان عضد الدولة أمر الناس بالنزول حول مرقد سيد الوصيين فمن أمرهم أن ينزلوا عند مرقد ولده أبي عبد اللّه الحسين عليه السّلام مع أن المتوكل العباسي جهد كل الجهد على منع زيارة الناس لأمير المؤمنين و الحسين و جعل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الخراج حتى آل الأمر به أن أمر بقتل من زار الحسين عليه السّلام و ما امتنع الناس من ذلك، و أمر بحرث قبر الحسين و إجراء الماء عليه، كلّ ذلك عداوة للّه و لرسوله و لذرية رسوله، و إخمادا لذكره، و يأبى اللّه إلّا لذكرهم علوا و ارتفاعا، و قد ذكر ذلك أهل التاريخ أجمع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منهم 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روضة الصفا؛ و هو من رواة أئمة الجماعة، فانّه ذكر ذلك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المتوكل العباسي منع الناس من زيارة قبر أمير المؤمنين و الحسين عليهما السّلام فلم يتهيأ له ذلك،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المتوكل قبل آل بويه قرب المائة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قبر الإمام موسى بن جعفر عليه السّلام و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 تسمّى بمقابر قريش، و إنما سمّي بمقابر قريش لأنه أول من دفن به جعفر الأكبر بن منصور الدوانيقي، و هو هاشمي قرشي، فسميت به، و قد ذكر ذلك ياقوت الحموي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 الناس يدفنون هناك فكانت مقابر كيف صار منازل و بلاد عظيمة، و ذلك لحلول الإمامين الهمامين؛ الكاظم، و الجواد عليه السّلام فيها فصارت محطّ رحال الناس فيها، و الخلق مجبولة على حبّ النبي صلّى اللّه عليه و سلّم و اله عليه السّلام فيجاورون مشاهدهم أين ما حلّوا لما طبعت عليهم قلوبهم، و لما ورد إليهم من فضلهم و فضل زيارتهم و مجاورتهم، و قد مرّ ما يغني عن الإعادة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النبي صلّى اللّه عليه و اله و سلّم للحسين في مواطن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بدّ من أن يكون</w:t>
      </w:r>
    </w:p>
    <w:p>
      <w:pPr>
        <w:pStyle w:val="BookText"/>
        <w:rPr/>
      </w:pPr>
      <w:r>
        <w:rPr>
          <w:rFonts w:ascii="Amiri" w:hAnsi="Amiri" w:eastAsia="Amiri" w:cs="Amiri"/>
          <w:color w:val="111111"/>
          <w:sz w:val="28"/>
          <w:sz w:val="28"/>
          <w:szCs w:val="28"/>
          <w:rtl w:val="true"/>
          <w:lang w:bidi="ar-SA"/>
        </w:rPr>
        <w:t>قبرك و قبر أبيك و أخيك مأوى لشيعتنا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الصادق عليه السّلام لما سأله أبو عامر التبناني</w:t>
      </w:r>
      <w:r>
        <w:rPr>
          <w:rStyle w:val="FootnoteAnchor"/>
          <w:rtl w:val="true"/>
        </w:rPr>
        <w:footnoteReference w:id="732"/>
      </w:r>
      <w:r>
        <w:rPr>
          <w:rFonts w:ascii="Amiri" w:hAnsi="Amiri" w:eastAsia="Amiri" w:cs="Amiri"/>
          <w:color w:val="111111"/>
          <w:sz w:val="28"/>
          <w:sz w:val="28"/>
          <w:szCs w:val="28"/>
          <w:rtl w:val="true"/>
          <w:lang w:bidi="ar-SA"/>
        </w:rPr>
        <w:t>واعظ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لمن زار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حدّثني أبي عن أبيه عن جدّه الحسين بن علي عليه السّلام عن علي عليه السّلام أن رسول اللّه صلّى اللّه عليه و اله و 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لتقتلن بأرض العراق و تدفن بها،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لمن زار قبورنا و عمّرها و تعاهدها؟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جعل قبرك و قبر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لديك بقاعا من بقاع الجنة، و عرصة من عرصاتها، و إنّ اللّه جعل قلوب نجباء من خلقه و صفوة من عباده تحنّ إليكم، و تحتمل المذلّة و الأذى فيكم فيعمرون قبوركم و يكثرون زيارتها تقرّبا منهم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مودّة منهم لرسوله صلّى اللّه عليه و اله و سلّم أولئك يا علي المخصوص بشفاعتي الدار دون حوضي و هم زوّاري غدا في الجنة، الحديث و قد مرّ بتمامه في فضل زيارة أمير المؤمنين عليه السّلام عن إبن طاووس</w:t>
      </w:r>
      <w:r>
        <w:rPr>
          <w:rStyle w:val="FootnoteAnchor"/>
          <w:rtl w:val="true"/>
        </w:rPr>
        <w:footnoteReference w:id="733"/>
      </w:r>
      <w:r>
        <w:rPr>
          <w:rFonts w:ascii="Amiri" w:hAnsi="Amiri" w:eastAsia="Amiri" w:cs="Amiri"/>
          <w:color w:val="111111"/>
          <w:sz w:val="28"/>
          <w:sz w:val="28"/>
          <w:szCs w:val="28"/>
          <w:rtl w:val="true"/>
          <w:lang w:bidi="ar-SA"/>
        </w:rPr>
        <w:t>و أمثال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تأييد سماوي اجتهدت الجبابرة و الطغاة على إطفاء ذلك و اللّه متمّ نوره و يأبى إلّا لذكرهم علوا، و مهدى إليهم، و مظهر لفضلهم، و لكرامتهم عليه، و لقرب منزلتهم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طول المقام لذكرت في هذه أخبار كثيرة، و استدليت عليه بالآثار الجليلة،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كما ذكروا من أن عضد الدولة هو الذي أمر بذلك، و سيأتي ما يؤيد ما ذكرناه</w:t>
      </w:r>
      <w:r>
        <w:rPr>
          <w:rFonts w:eastAsia="Amiri" w:cs="Amiri" w:ascii="Amiri" w:hAnsi="Amiri"/>
          <w:color w:val="111111"/>
          <w:sz w:val="28"/>
          <w:szCs w:val="28"/>
          <w:rtl w:val="true"/>
          <w:lang w:bidi="ar-SA"/>
        </w:rPr>
        <w:t>.</w:t>
      </w:r>
      <w:bookmarkStart w:id="177" w:name="pg19892_283152"/>
    </w:p>
    <w:p>
      <w:pPr>
        <w:pStyle w:val="Heading4"/>
        <w:numPr>
          <w:ilvl w:val="3"/>
          <w:numId w:val="1"/>
        </w:numPr>
        <w:rPr/>
      </w:pPr>
      <w:bookmarkStart w:id="178" w:name="__RefHeading___Toc1285378_2314609296"/>
      <w:bookmarkStart w:id="179" w:name="_Toc64"/>
      <w:bookmarkEnd w:id="177"/>
      <w:bookmarkEnd w:id="178"/>
      <w:r>
        <w:rPr>
          <w:rtl w:val="true"/>
        </w:rPr>
        <w:t>[</w:t>
      </w:r>
      <w:r>
        <w:rPr>
          <w:rtl w:val="true"/>
        </w:rPr>
        <w:t>أعمال عضد الدولة الأخرى</w:t>
      </w:r>
      <w:r>
        <w:rPr>
          <w:rtl w:val="true"/>
        </w:rPr>
        <w:t>]</w:t>
      </w:r>
      <w:bookmarkEnd w:id="179"/>
    </w:p>
    <w:p>
      <w:pPr>
        <w:pStyle w:val="BookText"/>
        <w:rPr/>
      </w:pPr>
      <w:r>
        <w:rPr>
          <w:rFonts w:ascii="Amiri" w:hAnsi="Amiri" w:eastAsia="Amiri" w:cs="Amiri"/>
          <w:color w:val="111111"/>
          <w:sz w:val="28"/>
          <w:sz w:val="28"/>
          <w:szCs w:val="28"/>
          <w:rtl w:val="true"/>
          <w:lang w:bidi="ar-SA"/>
        </w:rPr>
        <w:t>و ذلك كما في روضة الصفا</w:t>
      </w:r>
      <w:r>
        <w:rPr>
          <w:rStyle w:val="FootnoteAnchor"/>
          <w:rtl w:val="true"/>
        </w:rPr>
        <w:footnoteReference w:id="734"/>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ستين و ثلاثمائة حصل الإلتفات من عضد الدولة فعمر فيها المساجد، و جعل فيها الوظائف المعينة لأئمة الجماعات و للمؤذنين، و كذلك أجرى الوظائف الشهرية على الضعفاء و الأيتام و الفقراء، و أمر بكري الأنهار الدارسة، و الآبار المندرسة، و جعل أميرا على الحاج و منعه من أن يأخذ منهم ما كان موظفا عليه من الرسوم العادية، و من بغداد إلى مكة المشرّفة، أصلح فيها ما كان فسد منها من الآبار التي قد اندرست و تلائمت فأمر بنزحها و اصلاحها، و إخراج ما فيها من الحجارة و التراب حتى يستنبطوا مياهها، ففعلوا ذلك بأمره، ثم أجرى الوظائف على المجاورين من أهل مكة و المدينة و النجف و كربلاء، و جعل لهم الصدقات المرتبة و الرسومات الموصفة، و التعينات المعينة على طبقات الناس من أهل الأخبار و الفقهاء و المتكلمين و الشعراء و الأطباء و المهندسين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إحدى و سبعين و ثلاثمائة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سور بغداد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إثنتين و سبعين عرض له المرض، و في الثامن من شهر شوال من السنة المذكورة مات فحمل إلى النجف، و دفن عند أمير المؤمنين عليه السّلام و كان ذلك بوصية منه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دلالة واضحة لما ذكرناه آنفا من أن قبر أمير المؤمنين كان معمورا، و أجرى الوظائف على المجاورين له، و أجرى الأنهار، و أنبع الماء من الآبار التي كانت قد درست من بغداد إلى مكة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إبن طاووس في فرحة الغري قال</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عضد الدولة في النجف الأشرف، و كتب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عضد الدولة و تاج الملّة أبي شجاع بن ركن الدولة أحبّ مجاورة الإمام المعصوم لطمعه في الخلاص يوم يأتي كلّ نفس تجادل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في مجالس المؤمنين</w:t>
      </w:r>
      <w:r>
        <w:rPr>
          <w:rStyle w:val="FootnoteAnchor"/>
          <w:rtl w:val="true"/>
        </w:rPr>
        <w:footnoteReference w:id="736"/>
      </w:r>
      <w:r>
        <w:rPr>
          <w:rFonts w:ascii="Amiri" w:hAnsi="Amiri" w:eastAsia="Amiri" w:cs="Amiri"/>
          <w:color w:val="111111"/>
          <w:sz w:val="28"/>
          <w:sz w:val="28"/>
          <w:szCs w:val="28"/>
          <w:rtl w:val="true"/>
          <w:lang w:bidi="ar-SA"/>
        </w:rPr>
        <w:t>، و زاد في حبيب السير</w:t>
      </w:r>
      <w:r>
        <w:rPr>
          <w:rStyle w:val="FootnoteAnchor"/>
          <w:rtl w:val="true"/>
        </w:rPr>
        <w:footnoteReference w:id="737"/>
      </w:r>
      <w:r>
        <w:rPr>
          <w:rFonts w:ascii="Amiri" w:hAnsi="Amiri" w:eastAsia="Amiri" w:cs="Amiri"/>
          <w:color w:val="111111"/>
          <w:sz w:val="28"/>
          <w:sz w:val="28"/>
          <w:szCs w:val="28"/>
          <w:rtl w:val="true"/>
          <w:lang w:bidi="ar-SA"/>
        </w:rPr>
        <w:t>من أئمة الجماعة أنه دفن عضد الدولة مما يلي رجلي الإمام عند البابين اللذين يدخل منهما إلى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كررنا مرارا فيما مرّ عن عضد الدولة أنه هو الذي أمر باصلاح الآبار الدارسات فأصلحت من مدينة بغداد إلى مكة المشرّفة، و كذا الأنهار المنطمسات التي سفت عليها الرياح، و قد أجمع على ذلك الموالف و المخالف،</w:t>
      </w:r>
    </w:p>
    <w:p>
      <w:pPr>
        <w:pStyle w:val="BookText"/>
        <w:rPr/>
      </w:pPr>
      <w:r>
        <w:rPr>
          <w:rFonts w:ascii="Amiri" w:hAnsi="Amiri" w:eastAsia="Amiri" w:cs="Amiri"/>
          <w:color w:val="111111"/>
          <w:sz w:val="28"/>
          <w:sz w:val="28"/>
          <w:szCs w:val="28"/>
          <w:rtl w:val="true"/>
          <w:lang w:bidi="ar-SA"/>
        </w:rPr>
        <w:t>نعم و في النجف قناة قديم و بناؤه بناء عظيم يبهر العقول لحسن بنائه و ارتفاعه، و قدم آثاره و هو يجري من خارج النجف، إلى داخلها في الآبار التي في النجف جميعها، ثم يخرج أيضا من جهة النجف الأخرى، و قد انقطع الماء منه و جفّت الآبار، و كان ذلك عند ابتداء كتابتنا لهذه الأوراق فضّجت البلد و عجّت لعدم استقامتها بغير الماء لاستعمالها له فعند ذلك تصدّى لرفع ما ذكرنا جناب العالم العامل، و الحبر الكامل الشيخ عباس</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فقيه، أديب، أنتهت إليه الزعامة الروحية و الإمامية، في الفقه و الأصول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نافذ الكلمة عند الوجوه و أمراء الدولة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زعيما تهابه الولاة و تخشاه الزعماء و أهل النفوذ و رجال 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تعلم و أخذ مقدمات العلوم بجد و تفوق، حضر الخارج على أخيه الشيخ مهدي، و الشيخ مرتضى الأنصاري، و الشيخ محمد حسين الكاظمي، و الشيخ حبيب اللّه الرشتي، و السيد مهدي القزويني، و بلغ مرتبة عالية و تصدى للتدريس، و حضر عليه جماعة من أهل الفضل و اعترف له معاصروه بالفضل و الفقاهة و النبوغ، و قد اتصف بحسن الأخلاق و رحابة الصدر، و شرف النفس و سخاء اليد، و الزهد و الورع و التقى و الصلاح، بالإضافة إلى كونه أديبا لبيبا شاعرا بليغا و منشئا ماهرا وجيها مطاعا، جليل القدر عظيم الشأن رفيع المنزلة فصيح البيان، معقلا للأنام كثير السعي في قضاء حوائج الناس، خصوصا أهل العلم، اعتز المؤمنون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في الطهارة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مراسلات شعرية و نثرية مع بعض إخوانه من الأدباء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الأنام في شرح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الحصون المنيعة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شخصيت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الشيخ السند و الركن المعتمد</w:t>
      </w:r>
    </w:p>
    <w:p>
      <w:pPr>
        <w:pStyle w:val="BookText"/>
        <w:rPr/>
      </w:pPr>
      <w:r>
        <w:rPr>
          <w:rFonts w:ascii="Amiri" w:hAnsi="Amiri" w:eastAsia="Amiri" w:cs="Amiri"/>
          <w:color w:val="111111"/>
          <w:sz w:val="28"/>
          <w:sz w:val="28"/>
          <w:szCs w:val="28"/>
          <w:rtl w:val="true"/>
          <w:lang w:bidi="ar-SA"/>
        </w:rPr>
        <w:t>خريت الفقاهة الشيخ علي بن الشيخ الأعظم، و الطود الخضم الجامع للسداد و الرشاد، و الحائز لعلوم الأئمة الأمجاد المتقدم في الذكر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الفعلة و البنائين لكشف القناة و إصلاح ما فسد منه فأصلحوا ما أمروا و أخبروا بأحكام بنائه، و انه لم يوجد مثله قطّ، و لا مثل إرتفاعه و حسن نقش آجره، و ربما يوجد في بعض الأمكنة منه آيات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يتهيأ أن يعمله أحد و ما يقدر على ذلك الأكاسرة أو القياصرة لعظم أحكامه، و تشيّيد بنائه، و لم ير مثله في جميع القنوات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يجري من عين عظيمة كبيرة غزيرة شديدة الجريان،</w:t>
      </w:r>
    </w:p>
    <w:p>
      <w:pPr>
        <w:pStyle w:val="BookText"/>
        <w:rPr/>
      </w:pPr>
      <w:r>
        <w:rPr>
          <w:rFonts w:ascii="Amiri" w:hAnsi="Amiri" w:eastAsia="Amiri" w:cs="Amiri"/>
          <w:color w:val="111111"/>
          <w:sz w:val="28"/>
          <w:sz w:val="28"/>
          <w:szCs w:val="28"/>
          <w:rtl w:val="true"/>
          <w:lang w:bidi="ar-SA"/>
        </w:rPr>
        <w:t>و إن تلك العين على مسيرة من النجف أربعة أميال تقريبا أو أكثر بشي‌ء يسير،</w:t>
      </w:r>
    </w:p>
    <w:p>
      <w:pPr>
        <w:pStyle w:val="BookText"/>
        <w:rPr/>
      </w:pPr>
      <w:r>
        <w:rPr>
          <w:rFonts w:ascii="Amiri" w:hAnsi="Amiri" w:eastAsia="Amiri" w:cs="Amiri"/>
          <w:color w:val="111111"/>
          <w:sz w:val="28"/>
          <w:sz w:val="28"/>
          <w:szCs w:val="28"/>
          <w:rtl w:val="true"/>
          <w:lang w:bidi="ar-SA"/>
        </w:rPr>
        <w:t>و إن تلك العين متصلة ببئر قريبة منها، و يكون جريانها عليها، و هي مشهورة في عصرنا بأمّ الآبار،</w:t>
      </w:r>
    </w:p>
    <w:p>
      <w:pPr>
        <w:pStyle w:val="BookText"/>
        <w:rPr/>
      </w:pPr>
      <w:r>
        <w:rPr>
          <w:rFonts w:ascii="Amiri" w:hAnsi="Amiri" w:eastAsia="Amiri" w:cs="Amiri"/>
          <w:color w:val="111111"/>
          <w:sz w:val="28"/>
          <w:sz w:val="28"/>
          <w:szCs w:val="28"/>
          <w:rtl w:val="true"/>
          <w:lang w:bidi="ar-SA"/>
        </w:rPr>
        <w:t>و منها ما يجري في القناة إلى آبار النجف،</w:t>
      </w:r>
    </w:p>
    <w:p>
      <w:pPr>
        <w:pStyle w:val="BookText"/>
        <w:rPr/>
      </w:pPr>
      <w:r>
        <w:rPr>
          <w:rFonts w:ascii="Amiri" w:hAnsi="Amiri" w:eastAsia="Amiri" w:cs="Amiri"/>
          <w:color w:val="111111"/>
          <w:sz w:val="28"/>
          <w:sz w:val="28"/>
          <w:szCs w:val="28"/>
          <w:rtl w:val="true"/>
          <w:lang w:bidi="ar-SA"/>
        </w:rPr>
        <w:t>و هذه العين تكون جديا عن النجف و عكس القبلة،</w:t>
      </w:r>
    </w:p>
    <w:p>
      <w:pPr>
        <w:pStyle w:val="BookText"/>
        <w:rPr/>
      </w:pPr>
      <w:r>
        <w:rPr>
          <w:rFonts w:ascii="Amiri" w:hAnsi="Amiri" w:eastAsia="Amiri" w:cs="Amiri"/>
          <w:color w:val="111111"/>
          <w:sz w:val="28"/>
          <w:sz w:val="28"/>
          <w:szCs w:val="28"/>
          <w:rtl w:val="true"/>
          <w:lang w:bidi="ar-SA"/>
        </w:rPr>
        <w:t>و تجي‌ء من تحت الأرض على وادي السلام، و هو المقبرة و تجري في الآبار،</w:t>
      </w:r>
    </w:p>
    <w:p>
      <w:pPr>
        <w:pStyle w:val="BookText"/>
        <w:rPr/>
      </w:pPr>
      <w:r>
        <w:rPr>
          <w:rFonts w:ascii="Amiri" w:hAnsi="Amiri" w:eastAsia="Amiri" w:cs="Amiri"/>
          <w:color w:val="111111"/>
          <w:sz w:val="28"/>
          <w:sz w:val="28"/>
          <w:szCs w:val="28"/>
          <w:rtl w:val="true"/>
          <w:lang w:bidi="ar-SA"/>
        </w:rPr>
        <w:t>و تخرج من تحت مقام زين العابدين و قبر صافي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تسيل على وادي النجف المنخفض المسمّى بالبحر،</w:t>
      </w:r>
    </w:p>
    <w:p>
      <w:pPr>
        <w:pStyle w:val="BookText"/>
        <w:rPr/>
      </w:pPr>
      <w:r>
        <w:rPr>
          <w:rFonts w:ascii="Amiri" w:hAnsi="Amiri" w:eastAsia="Amiri" w:cs="Amiri"/>
          <w:color w:val="111111"/>
          <w:sz w:val="28"/>
          <w:sz w:val="28"/>
          <w:szCs w:val="28"/>
          <w:rtl w:val="true"/>
          <w:lang w:bidi="ar-SA"/>
        </w:rPr>
        <w:t>و هذه القناة اليوم مشهورة على ألسنة الخلق أجمع من غير استثناء أنه من عمل آل بويه، و هم الذين جاءوا به إلى النجف،</w:t>
      </w:r>
    </w:p>
    <w:p>
      <w:pPr>
        <w:pStyle w:val="BookText"/>
        <w:rPr/>
      </w:pPr>
      <w:r>
        <w:rPr>
          <w:rFonts w:ascii="Amiri" w:hAnsi="Amiri" w:eastAsia="Amiri" w:cs="Amiri"/>
          <w:color w:val="111111"/>
          <w:sz w:val="28"/>
          <w:sz w:val="28"/>
          <w:szCs w:val="28"/>
          <w:rtl w:val="true"/>
          <w:lang w:bidi="ar-SA"/>
        </w:rPr>
        <w:t>و أما التواريخ خالية من ذلك و بقيت مدة سنين كثيرة أطلب ذلك فلم أعثر عليه، و كلّما سألت أحدا من أهل العلم و الفضل، أو لمن له أدنى معرفة و اطلاع على الأخبار و السير، أو الماهر فيها حتى العلماء المبرزين فكلّ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ما رأيناه في كتاب، بل سمعناه من الأفواه،</w:t>
      </w:r>
    </w:p>
    <w:p>
      <w:pPr>
        <w:pStyle w:val="BookText"/>
        <w:rPr/>
      </w:pPr>
      <w:r>
        <w:rPr>
          <w:rFonts w:ascii="Amiri" w:hAnsi="Amiri" w:eastAsia="Amiri" w:cs="Amiri"/>
          <w:color w:val="111111"/>
          <w:sz w:val="28"/>
          <w:sz w:val="28"/>
          <w:szCs w:val="28"/>
          <w:rtl w:val="true"/>
          <w:lang w:bidi="ar-SA"/>
        </w:rPr>
        <w:t>إلّا أن قلّة المياه في النجف و خيف على أهلها من التلف، و كان حينئذ حاكما فيها خير اللّه أفندي</w:t>
      </w:r>
      <w:r>
        <w:rPr>
          <w:rStyle w:val="FootnoteAnchor"/>
          <w:rtl w:val="true"/>
        </w:rPr>
        <w:footnoteReference w:id="739"/>
      </w:r>
      <w:r>
        <w:rPr>
          <w:rFonts w:ascii="Amiri" w:hAnsi="Amiri" w:eastAsia="Amiri" w:cs="Amiri"/>
          <w:color w:val="111111"/>
          <w:sz w:val="28"/>
          <w:sz w:val="28"/>
          <w:szCs w:val="28"/>
          <w:rtl w:val="true"/>
          <w:lang w:bidi="ar-SA"/>
        </w:rPr>
        <w:t>، و هو القائمقام فتصدّى لهم و كاتب الدولة العلية، أيد هارب البرية، فصدر الأمر باجراء نهر من السنية لأجل سكنة الأرض الزكية فحفروه بأقل أيام على ما سنذكره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الفراغ من النهر المذكور صنع الأخ الكامل و الأديب الفاضل الشيخ</w:t>
      </w:r>
    </w:p>
    <w:p>
      <w:pPr>
        <w:pStyle w:val="BookText"/>
        <w:rPr/>
      </w:pPr>
      <w:r>
        <w:rPr>
          <w:rFonts w:ascii="Amiri" w:hAnsi="Amiri" w:eastAsia="Amiri" w:cs="Amiri"/>
          <w:color w:val="111111"/>
          <w:sz w:val="28"/>
          <w:sz w:val="28"/>
          <w:szCs w:val="28"/>
          <w:rtl w:val="true"/>
          <w:lang w:bidi="ar-SA"/>
        </w:rPr>
        <w:t>علي بن الشيخ منّاع</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قرأ مقدمات العلوم على لفيف من المدرسين، و حضر على الشيخ المولى محمد الإيرواني، و الشيخ محمد الشربياني، و الشيخ حسن المامقاني، و الشيخ محمد طه نجف، و السيد محمد كاظم اليزدي، و شيخ الشريعة الإصفهاني، و الشيخ محمد كاظم الخراساني، و الشيخ زين العابدين المازندراني، و الشيخ محمد تقي الشيرازي، و اشتغل بالتدريس و البحث، ثم تجول في الأقطار و الأمصار و قوبل بحفاوة و احترام، و اجتمع بشاه إيران مظفر الدين القاجاري، و اشترك مع جماعة من النجفيين في الثورة العراقية، و هرب إلى إيران، و بعد أن نودي بفيصل الأول ملكا على العراق، رجع إلى النجف الأشرف و ظل عاكفا على العبادة و التأليف، إلى أن توفي في شهر ربيع الثاني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قبر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مياه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ascii="Amiri" w:hAnsi="Amiri" w:eastAsia="Amiri" w:cs="Amiri"/>
          <w:color w:val="111111"/>
          <w:sz w:val="28"/>
          <w:sz w:val="28"/>
          <w:szCs w:val="28"/>
          <w:rtl w:val="true"/>
          <w:lang w:bidi="ar-SA"/>
        </w:rPr>
        <w:t xml:space="preserve">، معجم الأدباء للجبوري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أوراقا قدرها كرّاسا لا غير، و ذكر فيها المياه التي جاءوا بها إلى النجف، و كان ذلك إجابة منه إلى القائمقام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لاتصاله به فكان مما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جهد عضد الدولة في إجراء الماء إلى النجف فلم يتيسر له فحفر قناة من أنهار الحلة إلى النجف الأشرف و بناه بالآجر و الجص؛ فلما وصل الحفر و البناء إلى الغري قريب البلاد، و إذا قد عارضهم عين ماء فأفسدت القناة حين كان الماء العين مالحا، و كلّما جهدوا في سدّها فلم تنسد فعند ذلك أجروا منه ثلاث طرق تحت الأرض، طريق إلى المشراق، و طريق إلى العمارة، و طريق إلى البراق و الحويش، و حفروا في الدور آبار تتصل به، و صار</w:t>
      </w:r>
    </w:p>
    <w:p>
      <w:pPr>
        <w:pStyle w:val="BookText"/>
        <w:rPr/>
      </w:pPr>
      <w:r>
        <w:rPr>
          <w:rFonts w:ascii="Amiri" w:hAnsi="Amiri" w:eastAsia="Amiri" w:cs="Amiri"/>
          <w:color w:val="111111"/>
          <w:sz w:val="28"/>
          <w:sz w:val="28"/>
          <w:szCs w:val="28"/>
          <w:rtl w:val="true"/>
          <w:lang w:bidi="ar-SA"/>
        </w:rPr>
        <w:t>هذا الماء يستعمل لأجل الحمامات و الحياض و الاستعمال، إنتهى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ممن أخذ هذا فأحالني على كتاب فاستظرفته فلم أجده فاجتمعت معه ثانيا و سألته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في الكتاب الذي أحلتني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اشتبهت فيما حلتك، و لكنه في الكتاب الفلاني فأخذته أيضا فلم أجد فيه ما قال حتى التجأت إلى الكرّاس الذي جمعه فأخذته منه، و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 فهمي القاصر لم أره كلام مؤرّخ، و إنما هو 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بويه إنما عمّروا القبر لا غير، و كذلك إبن طاووس لما صنّف فرحة الغري لم يذكر فيه أنّ آل بويه جاءوا بالماء إلى النجف، و انّ فرحة الغري هو مختص في الغري و ما ظهر فيه، و إثبات قبر أمير المؤمنين عليه السّلام و ظهور المعاجز منه، لكن الوجه في ذلك، و ظني القوي و هو الأشبه بل الأقوى، و ليس غيره، هذا القناة هو القناة الذي جاءوا به آل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جاءوا به إلى مزارعهم التي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هي العين التي استخرجها الخراساني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عين إن استخرجت جرى ماؤها، فاستخرجوها و اجروها في القناة؛ و هي بقرب الشنبق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الحديث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هجرت مزارعهم تركوا القناة؛ فلما كان أيام عضد الدولة أصلحه و أحكمه، و الذي يؤيد ما ذكرناه من كلام 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عضد الدولة أصلح الأنهار و الآبار التي درست من بغداد إلى مكة المشرّفة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أيضا ما قاله إبن الأثير في الكامل،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تسع و ستين و ثلاثمائة شرع عضد الدولة في عمارة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قد خربت بتوالي الفتن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مساجدها و أسواقها، و أدرّ الأموال على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المؤذّنين و العلماء و القرّاء و الغرباء و الضعفاء، و جدّد ما دثر من الأنهار، و اصلح</w:t>
      </w:r>
    </w:p>
    <w:p>
      <w:pPr>
        <w:pStyle w:val="BookText"/>
        <w:rPr/>
      </w:pPr>
      <w:r>
        <w:rPr>
          <w:rFonts w:ascii="Amiri" w:hAnsi="Amiri" w:eastAsia="Amiri" w:cs="Amiri"/>
          <w:color w:val="111111"/>
          <w:sz w:val="28"/>
          <w:sz w:val="28"/>
          <w:szCs w:val="28"/>
          <w:rtl w:val="true"/>
          <w:lang w:bidi="ar-SA"/>
        </w:rPr>
        <w:t>الطريق من العراق إلى مكة، و فعل ذلك بمشهد علي بن أبي طالب و الحسين عليهما السّلام و سكن الناس من الفتن</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إنتهى ما ذكره إبن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 كذلك من أنّ عضد الدولة أصلح ما دثر من الأنهار و الآبار من بغداد إلى مكة فوجد قناة آل عين مهجورا فأصلحه و أحكمه، فهذا هو الصواب؛ فلأصلاحه له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أني أعرضت الكراس على جناب شيخنا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فقرأه و وقف على الفقرة التي ذكرها الشيخ علي في كرّاسه المذكور، أنه عمل للقناة ثلاث طرق إحداهما للمشراق، و الآخر للعمارة، و الآخر للبراق و الحويش،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كذب و اني وقفت عليه و ليس له إلّا طريق واحد يدخل في النجف و يجري في آبارهم، و يخرج من الجهة الثانية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 البنائون لّما دخلوا إليه و أصلحوه ليس له إلّا مجرى واحد، فهذا أول ماء جاءوا به إلى النجف، إنتهى</w:t>
      </w:r>
      <w:r>
        <w:rPr>
          <w:rFonts w:eastAsia="Amiri" w:cs="Amiri" w:ascii="Amiri" w:hAnsi="Amiri"/>
          <w:color w:val="111111"/>
          <w:sz w:val="28"/>
          <w:szCs w:val="28"/>
          <w:rtl w:val="true"/>
          <w:lang w:bidi="ar-SA"/>
        </w:rPr>
        <w:t>.</w:t>
      </w:r>
      <w:bookmarkStart w:id="180" w:name="pg19892_283159"/>
    </w:p>
    <w:p>
      <w:pPr>
        <w:pStyle w:val="Heading3"/>
        <w:numPr>
          <w:ilvl w:val="2"/>
          <w:numId w:val="1"/>
        </w:numPr>
        <w:rPr/>
      </w:pPr>
      <w:bookmarkStart w:id="181" w:name="__RefHeading___Toc1285380_2314609296"/>
      <w:bookmarkStart w:id="182" w:name="_Toc65"/>
      <w:bookmarkEnd w:id="180"/>
      <w:bookmarkEnd w:id="181"/>
      <w:r>
        <w:rPr>
          <w:rtl w:val="true"/>
        </w:rPr>
        <w:t>القول في سور النجف‌</w:t>
      </w:r>
      <w:bookmarkEnd w:id="182"/>
    </w:p>
    <w:p>
      <w:pPr>
        <w:pStyle w:val="BookText"/>
        <w:rPr/>
      </w:pPr>
      <w:r>
        <w:rPr>
          <w:rFonts w:ascii="Amiri" w:hAnsi="Amiri" w:eastAsia="Amiri" w:cs="Amiri"/>
          <w:color w:val="111111"/>
          <w:sz w:val="28"/>
          <w:sz w:val="28"/>
          <w:szCs w:val="28"/>
          <w:rtl w:val="true"/>
          <w:lang w:bidi="ar-SA"/>
        </w:rPr>
        <w:t>و أما سور النجف فانه أول من بناه أبو محمد بن سهلان، و ذلك كما ذكره إبن الأثير في الكامل،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أربعمائة مرض أبو محمد بن سهلان، فاشتدّ مرضه فنذر إن عوفي بنى سورا على مشهد أمير المؤمنين فعوفي، فأمر ببناء سور عليه، فبني في هذه السنة، تولّى بناءه أبو إسحاق الأرجاني</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البحار و فرحة الغري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حكى علي بن مظفر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حصّة في ضيعة فقبضت منّي غصبا، فدخلت على أمير المؤمنين شاكيا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ردّت هذه الحصة عملت هذا المسجد من مالي، فردّت الحصة عليه، فغفل مدّة فرأى أمير المؤمنين في منامه و هو قائم في زاوية القبة، و قد قبض على يده و طلع حتى وقف على باب الوداع البراني، و أشار إلى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يُوفُونَ بِالنَّذْرِ</w:t>
      </w:r>
      <w:r>
        <w:rPr>
          <w:rStyle w:val="FootnoteAnchor"/>
          <w:rtl w:val="true"/>
        </w:rPr>
        <w:footnoteReference w:id="744"/>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كرامة يا أمير المؤمنين و اصبح و اشتغل في عمله</w:t>
      </w:r>
      <w:r>
        <w:rPr>
          <w:rStyle w:val="FootnoteAnchor"/>
          <w:rtl w:val="true"/>
        </w:rPr>
        <w:footnoteReference w:id="745"/>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المسجد الثاني الذي عمل في النجف، فالأول عمله 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آل بويه، فسمي به،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عمران؛ و هو الآن بجنب الصحن الشريف من جهة عكس القبلة مما يلي الجدي ملاصق إلى باب الصحن المشهورة بباب الطوسي، فيقال له مسجد عمران إلى الآن، و قد يقال مسجد الطوسي، و هو وهم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الآخر لم يعيّن و أظنّه هو المسجد المشهور الآن بمسجد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bookmarkStart w:id="183" w:name="pg19892_283160"/>
    </w:p>
    <w:p>
      <w:pPr>
        <w:pStyle w:val="Heading3"/>
        <w:numPr>
          <w:ilvl w:val="2"/>
          <w:numId w:val="1"/>
        </w:numPr>
        <w:rPr/>
      </w:pPr>
      <w:bookmarkStart w:id="184" w:name="__RefHeading___Toc1285382_2314609296"/>
      <w:bookmarkStart w:id="185" w:name="_Toc66"/>
      <w:bookmarkEnd w:id="183"/>
      <w:bookmarkEnd w:id="184"/>
      <w:r>
        <w:rPr>
          <w:rtl w:val="true"/>
        </w:rPr>
        <w:t>الماء الذي جاءوا به مرة ثانية</w:t>
      </w:r>
      <w:bookmarkEnd w:id="185"/>
    </w:p>
    <w:p>
      <w:pPr>
        <w:pStyle w:val="Heading4"/>
        <w:numPr>
          <w:ilvl w:val="3"/>
          <w:numId w:val="1"/>
        </w:numPr>
        <w:rPr/>
      </w:pPr>
      <w:bookmarkStart w:id="186" w:name="__RefHeading___Toc1285384_2314609296"/>
      <w:bookmarkStart w:id="187" w:name="_Toc67"/>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ذكرنا آنفا القناة و أنه أول قناة عمل في النجف؛ و هو أول ماء جاء إليها، و بينّا أن القناة لم يكن لعضد الدولة و لو كان هو الذي جاء لذكره إبن طاووس في فرحة الغري و غيره، و قلنا لعلّه أصلحه و يؤيد ما سطرناه ما رواه أيضا إبن طاووس في كتابه المذكور،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أحسن الصاحب عطاء ملك بن محمد الجويني</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من كتاب التاريخ الايرانيين المعروفين في العصر المغولي، كان أبوه و أخوه أصحاب ديوان جوين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ولي العراق سنة و شهورا تقلد هو و أخوه الوزارة في أيام هولاكو خان و أيام الملك العادل أبا أقا خان بن هولاكو و أيام السلطان أحمد، كان لهما في دولته الحل و العقد، و نالا في دولته من الجاه و الحشمة ما يجاوز الحد 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عادلا حسن السيرة أديبا فاضلا له مصنفات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جهانكشاي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الذهبي أن علاء الدين في ولايته على بغداد قد عمر ما خربه المغول، و أزال عنهم ما نالهم، و أعاد الى بغداد عمارتها و راحتها، كما أنه أجرى نهرا من قصبة الأنبار الى النجف الاشرف و صرف له مبالغ وافرة قدرها بمائة ألف دينار ذهبا حتى أوصل الماء الى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فتأسست عمارات و قرى في جانبيه و عددها مائة و خمسون قرية، فانقلبت تلك الأراضي القاحلة الى مزارع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العراق بين احتلالين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تاريخ الكوفة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عطا ملك جويني و كتابه جهانكشاي و السباعي محمد السباعي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دكتوراه، جامعة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فرهنك أدبيات فارسي زهرا خانلرى كباجاب سوم توس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 جهانگشاي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فاتح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عطا ملك الجويني حاكم بغداد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التونجي حلب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مقدمة القزويني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ديوان الدولة الإيلخانية</w:t>
      </w:r>
    </w:p>
    <w:p>
      <w:pPr>
        <w:pStyle w:val="BookText"/>
        <w:rPr/>
      </w:pPr>
      <w:r>
        <w:rPr>
          <w:rFonts w:ascii="Amiri" w:hAnsi="Amiri" w:eastAsia="Amiri" w:cs="Amiri"/>
          <w:color w:val="111111"/>
          <w:sz w:val="28"/>
          <w:sz w:val="28"/>
          <w:szCs w:val="28"/>
          <w:rtl w:val="true"/>
          <w:lang w:bidi="ar-SA"/>
        </w:rPr>
        <w:t>حيث‌عمل الرباط</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في الحوادث الجامعة قال في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أمر علاء الدين الجويني صاحب الديوان بعمل رباط بمشهد علي عليه السّلام ليسكنه المقيمون هناك، و أوقف عليه وقوفا كثيرة، و أدر لمن يسكنه ما يحتاج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الجامعة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محمد حسين حرز الدين في تأريخ النجف الأشرف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هذا الرباط غربي الحرم العلوي مباشرة جنب تكية البكتاشية و مسجد الرأس، و هو المسموع من بعض المؤرخين و المنقّبين عن آثار مدينة النجف الأشرف، و قد أدركنا بعض أساطينه و سقوفه الباقية الى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ببناء ضخم جدا على غرار أساطين و دعائم الصحن الحيدري يوم كانت بقاياه المسقوفة تستخدم لسنين متطاولة من قبل آل السيد جواد بن السيد رضا الرفيعي خازن و كليدار الروضة الحيدرية بوضع خيولهم و بغالهم بها حتى عرف هذا الموضع بالطولة، و كانت دار السيد الخازن مجاورة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المعروف أن النجفيين قد استملكوا المساحات من هذا الرباط و عمّروها دورا لسكناهم بعد أن مضى عليه ما يقرب من سبعة قرون قبل خرابه، مضافا الى انعدام الجهة التي بني الرباط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شمل الشارع الجديد المحيط بالصحن الحيدري قسما وافرا من بقايا مساحة هذا الرباط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 بعض بقايا الرباط ضمن أسس مدرسة مدينة العلم التي شيّدها الإمام السيد أبو القاسم الخوئي و التي هدمت من قبل السلطة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مساء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وقفت على عمّال البناء و هم ينقضون الجدران و الأساطين القديمة الباقية من الرباط لإشادة الجناح الشمالي من عمارة المدرسة، و إذا بدعامة قديمة جدا من بقايا الرباط المذكور يستظهر قدمها من حجارتها الكبيرة، فكانت مساحة قاعدة هذه الدعامة حدود ثلاثة أمتار بمترين مشادة بطابوق كبير مربع الشكل، و هو من زيّ القرن السابع الهجري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 كان</w:t>
      </w:r>
    </w:p>
    <w:p>
      <w:pPr>
        <w:pStyle w:val="BookText"/>
        <w:rPr/>
      </w:pPr>
      <w:r>
        <w:rPr>
          <w:rFonts w:ascii="Amiri" w:hAnsi="Amiri" w:eastAsia="Amiri" w:cs="Amiri"/>
          <w:color w:val="111111"/>
          <w:sz w:val="28"/>
          <w:sz w:val="28"/>
          <w:szCs w:val="28"/>
          <w:rtl w:val="true"/>
          <w:lang w:bidi="ar-SA"/>
        </w:rPr>
        <w:t>و كان وضع أساسه من سنة إثنتين و سبعين و ستمائة، و ابتدأ تحقق الحفر للقناة إليه سنة إثنتين</w:t>
      </w:r>
      <w:r>
        <w:rPr>
          <w:rStyle w:val="FootnoteAnchor"/>
          <w:rtl w:val="true"/>
        </w:rPr>
        <w:footnoteReference w:id="748"/>
      </w:r>
      <w:r>
        <w:rPr>
          <w:rFonts w:ascii="Amiri" w:hAnsi="Amiri" w:eastAsia="Amiri" w:cs="Amiri"/>
          <w:color w:val="111111"/>
          <w:sz w:val="28"/>
          <w:sz w:val="28"/>
          <w:szCs w:val="28"/>
          <w:rtl w:val="true"/>
          <w:lang w:bidi="ar-SA"/>
        </w:rPr>
        <w:t>و سبعين و ستمائة و أجرى الماء إلى النجف في شهر رجب سنة ستّ و سبعين و ستمائة، و قد كان سنجر ملكشاه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سنجر بن ملكشاه</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كانت ولادته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بظاهر مدينة سنجار و لذلك سمي سنجر، و تولى المملكة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نيابة عن أخيه ثم استقل بالسلطنة في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عليه الأغز و هم طائفة من الترك في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كسروه و انحل نظام ملكه و وقع في أسرهم، ثم تخلص من الأسر، و توفي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ذلك من قبل، و لم يتفق، ذكره إبن الأثير الجزري في تاريخه، و آثار القناة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القعدة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ذي الحجة سنة سبع و ستين و ستمائة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إنتهى من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ذكر في حبيب السير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إبن الأثير في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سنجر ملكشاه كان أول ملكه سنة ستّ و ستين و اربعمائة، و مات في سنة أربع و ثمانين و أربعمائة، و كان قد خطب للسلطان ملكشاه من حدود الصين إلى آخر الشام، و من أقاصي بلاد الإسلام في الشمال إلى آخر بلاد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إليه ملوك الروم الجزية، و لم يفته مطلب، و انقضت أيامه على أمن عام، و سكون شامل، و عدل مطرد، و كان قد</w:t>
      </w:r>
    </w:p>
    <w:p>
      <w:pPr>
        <w:pStyle w:val="BookText"/>
        <w:rPr/>
      </w:pPr>
      <w:r>
        <w:rPr>
          <w:rFonts w:ascii="Amiri" w:hAnsi="Amiri" w:eastAsia="Amiri" w:cs="Amiri"/>
          <w:color w:val="111111"/>
          <w:sz w:val="28"/>
          <w:sz w:val="28"/>
          <w:szCs w:val="28"/>
          <w:rtl w:val="true"/>
          <w:lang w:bidi="ar-SA"/>
        </w:rPr>
        <w:t>عمّر الطرق و القناطر، و حفر الأنهار الخراب، و عمّر الجامع ببغداد، و عمل المصانع بطريق مكة</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محمد بن خاوند شاه بن محمود</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أئمة الحديث من أهل السنة و الجماعة، و قد مرّ ذكره، و كان معاصرا إلى الشاه محمد خدابنده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توفي ليلة عبد الفطر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تولية حكم دامت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 كان عمره عند وفاته قد تجاوز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ألجايتو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أيام أبا آقا خان بن هولاكو 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جامع التواريخ لرشيد الدين فضل اللّه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هولاكو فإنه مات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اثناء توجهه لحرب بركاي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جبل شاهو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دخوار 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مغول إز حمله، جنكيز خان تا تشكيل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إقبال تهران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خواجه شمس الدين محمد صاحب ديوان خواجة، و أخوه علاء الدين</w:t>
      </w:r>
    </w:p>
    <w:p>
      <w:pPr>
        <w:pStyle w:val="BookText"/>
        <w:rPr/>
      </w:pPr>
      <w:r>
        <w:rPr>
          <w:rFonts w:ascii="Amiri" w:hAnsi="Amiri" w:eastAsia="Amiri" w:cs="Amiri"/>
          <w:color w:val="111111"/>
          <w:sz w:val="28"/>
          <w:sz w:val="28"/>
          <w:szCs w:val="28"/>
          <w:rtl w:val="true"/>
          <w:lang w:bidi="ar-SA"/>
        </w:rPr>
        <w:t>عطا ملك الجويني فانه عمل في العالم الخيرات، و أجرى عليهم الصدقات، و من جملة أعمال الخيرات، حفر نهرا إلى أرض النجف الأشرف أنفق عليه من الأموال ما يزيد على مائة ألف دينار أحمر حتى جاء بماء الفرات، و أوصله إلى مسجد الكوفة روّح اللّه روح ساكنه فجرى بوادي غير ذي زرع فصارت فيها حدائق ذات بهجة من بعد ما عجزت عن ذلك السلاطين المتقدمين و الخلفاء السابقين، و قد بذلوا أموالا كثيرة، و خزائن جزيلة، فلم يتهيأ لهم ذلك، و جميع ما بذلوا و انفقوا صار بالتراب، و ماتوا بالحسرة و الأسف إذ لم يحصل لهم ما أرادوا من الحسنى و حسن المآب،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وصاف أفندي</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الأوصاف في التأريخ و التراجم، تجزية الأمصار و تزجية الأعصار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مؤرخي الجماعة في كتابه المشهور بتجزية الأمصار، و يقال له باسم صاحبه وصّاف أفندي و أنه ذكر فيه ملوك الإيلخانية، و أنهم من ذريّة جنكيز، و ذكر ما صنعوا بالبلدان من القتل و النهب و التخريب و الأمر الفضيع،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قام الخان العادل أبا أقا خان بن هولاكو خان بن أورخان بن جنكيز خان بالأمر و أخذ بغداد، و قتل المستعصم الخليفة العباسي؛ و هو آخر خلفاء العباسيين، و انقطعت الخلافة من بغداد أمن أهلها أي أهل بغداد، و بقوا في أرغد عيش و أهنأه من بعد ما كانوا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الذل و الخوف من سطوته، و في أثناء ذلك تلطّف وزيره و أنصف فمن بعض لطفه و شفقته و حسن عدالته جمع المعمارين و المهندسين فعمل الخيرات، و تفضّل على جميع الناس بالاحسان و المسرات من جملة أعماله الصالحات أمر بحفر نهر</w:t>
      </w:r>
    </w:p>
    <w:p>
      <w:pPr>
        <w:pStyle w:val="BookText"/>
        <w:rPr/>
      </w:pPr>
      <w:r>
        <w:rPr>
          <w:rFonts w:ascii="Amiri" w:hAnsi="Amiri" w:eastAsia="Amiri" w:cs="Amiri"/>
          <w:color w:val="111111"/>
          <w:sz w:val="28"/>
          <w:sz w:val="28"/>
          <w:szCs w:val="28"/>
          <w:rtl w:val="true"/>
          <w:lang w:bidi="ar-SA"/>
        </w:rPr>
        <w:t>ليجري فيه الماء إلى أرض النجف فصنعوا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بذل عليه ما يزيد على مائة ألف من الذهب الأحمر، و اكترى نهرا من الفرات العذب من سلسال عين الحياة، فجرى ذلك الماء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روح ساكنها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تلك الأرض قبل ذلك خالية من العمارات مقفرة العرصات موحشة لعدم النزهة فيها و الكلأ، فحدثت بحدوت النهر الأشجار، و جرت في جوانبها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الْباقِياتُ الصَّالِحاتُ خَيْرٌ عِنْدَ رَبِّكَ ثَواباً</w:t>
      </w:r>
      <w:r>
        <w:rPr>
          <w:rStyle w:val="FootnoteAnchor"/>
          <w:rtl w:val="true"/>
        </w:rPr>
        <w:footnoteReference w:id="757"/>
      </w:r>
      <w:r>
        <w:rPr>
          <w:rFonts w:ascii="Amiri" w:hAnsi="Amiri" w:eastAsia="Amiri" w:cs="Amiri"/>
          <w:color w:val="111111"/>
          <w:sz w:val="28"/>
          <w:sz w:val="28"/>
          <w:szCs w:val="28"/>
          <w:rtl w:val="true"/>
          <w:lang w:bidi="ar-SA"/>
        </w:rPr>
        <w:t>و إن اللّه لا يضيع أجر من أحسن عملا، فجرى ذلك بواد غير ذي زرع، فأحدقت بهجتها برياضها، من بعد ما كانت موحشة أطلالها، فزهرت لها أنوارها، و لم يكن قبل ذلك ممن تقدّم من الملوك و السلاطين أن يهتدي إلى هذه الخيرية الشاملة لثواب يوم الدين، مع أنهم قد جمعوا و ادّخروا، و ملئوا الكنوز و أذخروا، و ندموا على ما فعلوه، و قدموا على الذي قدّموا، و لم يكن لهم كما كانت لهذا الملك السعيد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المكارم لا قعبان من لبن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علا، و نمى مجدا، و فاض ندى‌هذي المكارم لا قعبان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تاج الدين علي بن أمير الدين من بعض فضلاء ذلك العصر</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مولده ببغداد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وفاته فيها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خازن كتب المستنصرية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المختصر في عنوان التاريخ و عيون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خمسة و عشرين مجلدا، رتبه على السنين و بلغ فيه آخر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 منه المجلد التاسع،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الحلاج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قضاة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الخلفاء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و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 الخلفاء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جهات الأئمة الخلفاء من الحرائر و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 عن الأحاديث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معرفة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علماء بغداد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الحوادث الجامعة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و مجلة المقتبس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و الجواهر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إلى خال له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تغلب كان أبوه ساعاتيا، و عمل الساعات على باب المستنصرية، الاعلام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كان أيضا من جملة المأمورين بهذا العمل، و استخراج ماء الفرات، و استنباط ذلك الخير النبيل، و اجراء الفضل الجزيل، فمّما في ذلك من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ألفاظها كسلسل الفرات، بل أين الفرات، عن الرحيق الأسلس، و معانيها يزدرى برياض الجنات، فقال القائل في هذه الكلمات، هذه آضت</w:t>
      </w:r>
      <w:r>
        <w:rPr>
          <w:rStyle w:val="FootnoteAnchor"/>
          <w:rtl w:val="true"/>
        </w:rPr>
        <w:footnoteReference w:id="760"/>
      </w:r>
      <w:r>
        <w:rPr>
          <w:rFonts w:ascii="Amiri" w:hAnsi="Amiri" w:eastAsia="Amiri" w:cs="Amiri"/>
          <w:color w:val="111111"/>
          <w:sz w:val="28"/>
          <w:sz w:val="28"/>
          <w:szCs w:val="28"/>
          <w:rtl w:val="true"/>
          <w:lang w:bidi="ar-SA"/>
        </w:rPr>
        <w:t>به أرض النجف، روضة 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حلّة زهراء موشية بعد أن كانت موسخة، كأنّ مراها عنبر سحيق، أو مسك فتيق، يسبب منها زلال سحّها الدرور، و يرقص على إيقاع تصفيق مائها السرور، فَسُقْناهُ إِلى بَلَدٍ مَيِّتٍ فَأَحْيَيْنا بِهِ الْأَرْضَ بَعْدَ مَوْتِها</w:t>
      </w:r>
      <w:r>
        <w:rPr>
          <w:rStyle w:val="FootnoteAnchor"/>
          <w:rtl w:val="true"/>
        </w:rPr>
        <w:footnoteReference w:id="761"/>
      </w:r>
      <w:r>
        <w:rPr>
          <w:rFonts w:ascii="Amiri" w:hAnsi="Amiri" w:eastAsia="Amiri" w:cs="Amiri"/>
          <w:color w:val="111111"/>
          <w:sz w:val="28"/>
          <w:sz w:val="28"/>
          <w:szCs w:val="28"/>
          <w:rtl w:val="true"/>
          <w:lang w:bidi="ar-SA"/>
        </w:rPr>
        <w:t>و كذلك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يبدو في الوقائع لامعاكالبحر مع نور الغزالة تشرق</w:t>
      </w:r>
    </w:p>
    <w:p>
      <w:pPr>
        <w:pStyle w:val="BookText"/>
        <w:rPr/>
      </w:pPr>
      <w:r>
        <w:rPr>
          <w:rFonts w:ascii="Amiri" w:hAnsi="Amiri" w:eastAsia="Amiri" w:cs="Amiri"/>
          <w:color w:val="111111"/>
          <w:sz w:val="28"/>
          <w:sz w:val="28"/>
          <w:szCs w:val="28"/>
          <w:rtl w:val="true"/>
          <w:lang w:bidi="ar-SA"/>
        </w:rPr>
        <w:t>فاذا تخلّل في الخمائل خلته‌صلّا يحاذر وقع نصل يمرق</w:t>
      </w:r>
    </w:p>
    <w:p>
      <w:pPr>
        <w:pStyle w:val="BookText"/>
        <w:rPr/>
      </w:pPr>
      <w:r>
        <w:rPr>
          <w:rFonts w:ascii="Amiri" w:hAnsi="Amiri" w:eastAsia="Amiri" w:cs="Amiri"/>
          <w:color w:val="111111"/>
          <w:sz w:val="28"/>
          <w:sz w:val="28"/>
          <w:szCs w:val="28"/>
          <w:rtl w:val="true"/>
          <w:lang w:bidi="ar-SA"/>
        </w:rPr>
        <w:t>تتراقص الأغصان من فرخ به‌و يمرّ بالأنهار و هو يصفّق</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اخضّرت بأزهار الحدائق روضها، و أعشب بأنوار الخمائل روضها، و تأرّج بنفحات الرياحين و نسمات البساتين طولها و عرضها، كأنّها حقائب تّجار</w:t>
      </w:r>
    </w:p>
    <w:p>
      <w:pPr>
        <w:pStyle w:val="BookText"/>
        <w:rPr/>
      </w:pPr>
      <w:r>
        <w:rPr>
          <w:rFonts w:ascii="Amiri" w:hAnsi="Amiri" w:eastAsia="Amiri" w:cs="Amiri"/>
          <w:color w:val="111111"/>
          <w:sz w:val="28"/>
          <w:sz w:val="28"/>
          <w:szCs w:val="28"/>
          <w:rtl w:val="true"/>
          <w:lang w:bidi="ar-SA"/>
        </w:rPr>
        <w:t>أو بيت عطّار، و لقد أحسن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نزهة اليوم المطيربين الخورنق و السدير</w:t>
      </w:r>
    </w:p>
    <w:p>
      <w:pPr>
        <w:pStyle w:val="BookText"/>
        <w:rPr/>
      </w:pPr>
      <w:r>
        <w:rPr>
          <w:rFonts w:ascii="Amiri" w:hAnsi="Amiri" w:eastAsia="Amiri" w:cs="Amiri"/>
          <w:color w:val="111111"/>
          <w:sz w:val="28"/>
          <w:sz w:val="28"/>
          <w:szCs w:val="28"/>
          <w:rtl w:val="true"/>
          <w:lang w:bidi="ar-SA"/>
        </w:rPr>
        <w:t>و الماء شبه بواطن‌الحيات مجدول الظهور</w:t>
      </w:r>
    </w:p>
    <w:p>
      <w:pPr>
        <w:pStyle w:val="BookText"/>
        <w:rPr/>
      </w:pPr>
      <w:r>
        <w:rPr>
          <w:rFonts w:ascii="Amiri" w:hAnsi="Amiri" w:eastAsia="Amiri" w:cs="Amiri"/>
          <w:color w:val="111111"/>
          <w:sz w:val="28"/>
          <w:sz w:val="28"/>
          <w:szCs w:val="28"/>
          <w:rtl w:val="true"/>
          <w:lang w:bidi="ar-SA"/>
        </w:rPr>
        <w:t>و الظلّ في دمن الثرى‌كالبكر في ثوب الحرير</w:t>
      </w:r>
    </w:p>
    <w:p>
      <w:pPr>
        <w:pStyle w:val="BookText"/>
        <w:rPr/>
      </w:pPr>
      <w:r>
        <w:rPr>
          <w:rFonts w:ascii="Amiri" w:hAnsi="Amiri" w:eastAsia="Amiri" w:cs="Amiri"/>
          <w:color w:val="111111"/>
          <w:sz w:val="28"/>
          <w:sz w:val="28"/>
          <w:szCs w:val="28"/>
          <w:rtl w:val="true"/>
          <w:lang w:bidi="ar-SA"/>
        </w:rPr>
        <w:t>تأوى إليها الوحوش من القفار، و تصفق بها المياه على غناء الأطيار، فتعمّ القاصي و الداني فائدتها، و تشمل الحاضر و البادي و العارى و النّائي نفعها و عائدتها، ثم إنّ من بعض السادات الأكارم، و الفضلاء الأعاظم، كتب بخطه لهذا النحرير، و هو محمد بن أحمد الهاشمي في درر سلكه في التحرير، شاهد النظر من هذه السّطور الرائقة عباراته و مبانيه الفائقة إشاراته، و معانيه الشريفة مراميه و مقاصده اللطيفة، مصادره و موارده، المنشي‌ء على منشئه بلساني إحسانه و ابداعه، و بياني نظمه و أسجاعه، روضة تلحظ منها الأبصار زهرا، فتقطفه الأذهان فتراه درّا، فتحققه الأفكار فتجده سحرا، فلا نعلم أشاهدت روضة أم رأيت بحرا، و هذا غير بديع، و لا بعيد ممن أيده الصاحب الأعظم، و جدّه السعيد، الذي أجرى تدبيره المصلح في أرض النجف ماء الفرات، و أدخل بفكره المنجح فيها ما أخرجت به من كل الثمرات، فتحدد تلك الأرض و عاد ماء الفرات، تجي‌ء من أطوار فيالها مكرمة أحرز قرب آجرها، و بعد صوتها، فانظروا إلى آثار رحمة اللّه كيف يحيى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ناجته همّته العليا بما نكصت‌كلّ الخواطر عن إمكانه ركبا</w:t>
      </w:r>
    </w:p>
    <w:p>
      <w:pPr>
        <w:pStyle w:val="BookText"/>
        <w:rPr/>
      </w:pPr>
      <w:r>
        <w:rPr>
          <w:rFonts w:ascii="Amiri" w:hAnsi="Amiri" w:eastAsia="Amiri" w:cs="Amiri"/>
          <w:color w:val="111111"/>
          <w:sz w:val="28"/>
          <w:sz w:val="28"/>
          <w:szCs w:val="28"/>
          <w:rtl w:val="true"/>
          <w:lang w:bidi="ar-SA"/>
        </w:rPr>
        <w:t>و استبعدت أن يرى ماء الفرات‌بأكناف الوشى و يجري دافقا صببا</w:t>
      </w:r>
    </w:p>
    <w:p>
      <w:pPr>
        <w:pStyle w:val="BookText"/>
        <w:rPr/>
      </w:pPr>
      <w:r>
        <w:rPr>
          <w:rFonts w:ascii="Amiri" w:hAnsi="Amiri" w:eastAsia="Amiri" w:cs="Amiri"/>
          <w:color w:val="111111"/>
          <w:sz w:val="28"/>
          <w:sz w:val="28"/>
          <w:szCs w:val="28"/>
          <w:rtl w:val="true"/>
          <w:lang w:bidi="ar-SA"/>
        </w:rPr>
        <w:t>و استكثرت دونه الأنفاق إذ علمت‌إمكانه فرات إنفاقه عجبا</w:t>
      </w:r>
    </w:p>
    <w:p>
      <w:pPr>
        <w:pStyle w:val="BookText"/>
        <w:rPr/>
      </w:pPr>
      <w:r>
        <w:rPr>
          <w:rFonts w:ascii="Amiri" w:hAnsi="Amiri" w:eastAsia="Amiri" w:cs="Amiri"/>
          <w:color w:val="111111"/>
          <w:sz w:val="28"/>
          <w:sz w:val="28"/>
          <w:szCs w:val="28"/>
          <w:rtl w:val="true"/>
          <w:lang w:bidi="ar-SA"/>
        </w:rPr>
        <w:t>حتى أتاه بعزم ناقد و ندى‌غمرّ مسهل منه كلّ ما صعبا</w:t>
      </w:r>
    </w:p>
    <w:p>
      <w:pPr>
        <w:pStyle w:val="BookText"/>
        <w:rPr/>
      </w:pPr>
      <w:r>
        <w:rPr>
          <w:rFonts w:ascii="Amiri" w:hAnsi="Amiri" w:eastAsia="Amiri" w:cs="Amiri"/>
          <w:color w:val="111111"/>
          <w:sz w:val="28"/>
          <w:sz w:val="28"/>
          <w:szCs w:val="28"/>
          <w:rtl w:val="true"/>
          <w:lang w:bidi="ar-SA"/>
        </w:rPr>
        <w:t>و صمّم العزم حتى تمّ مطلبه‌و نال منه الذي في نيله رغبا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افتضّ مكرمة بكرا فأولدهاأجرا جزيلا و شكر ينفد الحجبا</w:t>
      </w:r>
    </w:p>
    <w:p>
      <w:pPr>
        <w:pStyle w:val="BookText"/>
        <w:rPr/>
      </w:pPr>
      <w:r>
        <w:rPr>
          <w:rFonts w:ascii="Amiri" w:hAnsi="Amiri" w:eastAsia="Amiri" w:cs="Amiri"/>
          <w:color w:val="111111"/>
          <w:sz w:val="28"/>
          <w:sz w:val="28"/>
          <w:szCs w:val="28"/>
          <w:rtl w:val="true"/>
          <w:lang w:bidi="ar-SA"/>
        </w:rPr>
        <w:t>و صيّر النجف المهجور يعمره‌ماء الفرات فيسقى النخل و العنبا</w:t>
      </w:r>
    </w:p>
    <w:p>
      <w:pPr>
        <w:pStyle w:val="BookText"/>
        <w:rPr/>
      </w:pPr>
      <w:r>
        <w:rPr>
          <w:rFonts w:ascii="Amiri" w:hAnsi="Amiri" w:eastAsia="Amiri" w:cs="Amiri"/>
          <w:color w:val="111111"/>
          <w:sz w:val="28"/>
          <w:sz w:val="28"/>
          <w:szCs w:val="28"/>
          <w:rtl w:val="true"/>
          <w:lang w:bidi="ar-SA"/>
        </w:rPr>
        <w:t>و هكذا الكوفة المعمور جامعهاأجرى به الماء يبغي أجر من شربا</w:t>
      </w:r>
    </w:p>
    <w:p>
      <w:pPr>
        <w:pStyle w:val="BookText"/>
        <w:rPr/>
      </w:pPr>
      <w:r>
        <w:rPr>
          <w:rFonts w:ascii="Amiri" w:hAnsi="Amiri" w:eastAsia="Amiri" w:cs="Amiri"/>
          <w:color w:val="111111"/>
          <w:sz w:val="28"/>
          <w:sz w:val="28"/>
          <w:szCs w:val="28"/>
          <w:rtl w:val="true"/>
          <w:lang w:bidi="ar-SA"/>
        </w:rPr>
        <w:t>لأنّه خلّد الرحمن دولته‌يريد أن يخلي موضعا خربا</w:t>
      </w:r>
    </w:p>
    <w:p>
      <w:pPr>
        <w:pStyle w:val="BookText"/>
        <w:rPr/>
      </w:pPr>
      <w:r>
        <w:rPr>
          <w:rFonts w:ascii="Amiri" w:hAnsi="Amiri" w:eastAsia="Amiri" w:cs="Amiri"/>
          <w:color w:val="111111"/>
          <w:sz w:val="28"/>
          <w:sz w:val="28"/>
          <w:szCs w:val="28"/>
          <w:rtl w:val="true"/>
          <w:lang w:bidi="ar-SA"/>
        </w:rPr>
        <w:t>فاللّه يعطيه في تأييد دولته‌و بشط قدرة شمس الدين ما طلبا</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ضدان لا افترقا شمسان لا أفلابدران لا نقصا نجمان لا غربا</w:t>
      </w:r>
    </w:p>
    <w:p>
      <w:pPr>
        <w:pStyle w:val="BookText"/>
        <w:rPr/>
      </w:pPr>
      <w:r>
        <w:rPr>
          <w:rFonts w:ascii="Amiri" w:hAnsi="Amiri" w:eastAsia="Amiri" w:cs="Amiri"/>
          <w:color w:val="111111"/>
          <w:sz w:val="28"/>
          <w:sz w:val="28"/>
          <w:szCs w:val="28"/>
          <w:rtl w:val="true"/>
          <w:lang w:bidi="ar-SA"/>
        </w:rPr>
        <w:t>أيا بني صاحب الديوان لا برح‌الدين الحنيف بكم للخلق منتصبا</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اللّه قد وهب الإسلام نصرته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يستردّ اللّه ما وهبا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ذكره وصّاف 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المذكور، إن الذي جاء بالماء هو صاحب الديوان الإيلخانية، و هو الذي أشار إليه وصّاف أفندي في البيت،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بني صاحب الديوان لابرح‌الدين الحنيف بكم للخلق منتصبا</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ذكره إبن طاووس في فرحة الغري</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جاء بالماء إلى النجف، و عمل البركة بالكوفة، و قد مرّ بتمامه، و كان ذلك في عصر الخواجة نصير</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 صنف كتبا جليلة،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أصول اقليدس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بتجريد الكلام،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المحصل للفخر الرازي،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مشكلات الإشارات و التنبيهات لابن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قسم الإلهيات من إشارات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الهيئة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 البرودة و تضادّ فعليهما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كتاب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كتاب المناظر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مسألة و خمس من أصول اقليدس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الطلوع و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تحريو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المأخوذات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في 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ظاهرات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جرمي النيرين و بعديهما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ثمرة 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المتوسطات الهندسية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قديمة نفيسة في اللورنزيانة، بفلورانس، 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الكرة المتحركة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الهيئة و البلدان،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النفس بعد بوار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شرح للزنجاني،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النفس بعد فناء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مطبوعات حيدرآباد بالهند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تشتمل على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له، بينها بعض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كثير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ببغداد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تأريخ ابن الوردي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و شذرات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و مفتاح السعادة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نشرة دار الكتب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 التمهيدي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و 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و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معجم المطبوعات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و عباس العزاوي، في مجلة المجمع العلمي العربي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إغاثة اللهفان لابن قيم الجوزية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الشيخ العلّامة والد العلّامة</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الحلة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أب عالم محقق مشهور هو الشيخ سديد الدين يوسف الذي تحدر من أسرة علمية جليلة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العلامة منذ صغره على دراسة مختلف العلوم دراسة شاملة عامة على جمهور من أقطاب العلم و الفضل من الفريقين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بن ميثم البحراني شارح نهج البلاغة، و السيد جمال الدين أحمد و السيد رضي الدين علي ابنا طاوس، و خاله المحقق الحلي صاحب الشرائع، و نصير الدين الطوسي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نما الحلي، و مفيد الدين محمد بن علي بن الجهم الحلي الأسدي، و نجيب الدين يحيى بن أحمد يحيى الهذلي ابن عم المحقق الحلي، و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عمر بن علي الكاتبي القزويني الشافعي المعروف بدبيران المنطقي صاحب متن الشمسية، و محمد بن محمد بن أحمد الكيشي المتكلم الفقيه و برهان الدين النسقي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تخرج به جماعات من العلماء لا مجال لتعدادهم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مجلس تدريسه حافلا يغص بعشرات المجتهدين الذين أخذوا عنه و تخرجوا به، و انتهت إليه الرئاسة في عصره بشكل مطلق، و كان من المقدمين المقربين عند السلطان محمد خدابنده و كانت بينه و بين ابن تيمية تقي الدين أحمد بن عبد الحليم الحراني الحنبلي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مناقضات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العلامة الحلي من جهابذة العلم القليلين فيما قدمه للأمة العربية و الاسلامية من جهود علمية منقطعة النظير، و قام به من بحوث في مختلف النواحي العقلية و النقلية، فهو في طليعة المحققين الثقات، و من أعظم الفقهاء و المحدثين، و من أعلام الفلاسفة و المتكلمين و المناظرين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فضائله و محاسنه نادرة من نوادر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مؤلفاته و تصانيفه معوّل العلماء و مرجعهم في مهماتهم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الى جانب هذا كله من الأدباء و الشعراء البارزين، و تدل أشعاره على جودة طبعه و أسلوبه، و عثر على مجموعة نسب فيها إليه مراسلات شعرية مع نصير الدين الطوسي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العلامة جليل القدر، رفيع المنزلة، عظيم الشأن، حتى توفي في يوم السبت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الحلة، و دفن في النجف و قبره مزور معروف بجانب المنارة الذهبية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مؤلفات العلامة كثيرة جدا، و قد ذكروا أنه وجد بخطه خمسمائة مجلد 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المخطوط منها بخط غيره، و ذكر ابن حجر في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تصانيفه مائة و غشرين مجلدة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علم الحكمة وحدها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منها شرح شفاء ابن سينا و شرح اشاراته و شرح حكمة الاشراق و كان أول من شرح تجريد الطوسي، و له إجازات طويلة مدونة، و من تصانيفه الكثيرة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مسألة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 الى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الالفين الفارق بين الصدق و 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الملكوت في شرح فص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اللاشتباه، في ضبط أسماء الرواه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مخالف السنة، من كتب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الكلام 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 في أجزاء متعددة طبع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مجلدين كبيرين في ايران، و طبع بعض أجزاء منه في النجف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الوصول الى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تلخيض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في معرفة الحلال و الحرام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السعدية،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الوصول الى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الكرامة في معرفة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البراهين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الوصول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الأبحاث المفيدة في تحصيل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النظر في القضاء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الفخرية في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الوجيز في تفسير الكتاب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الاسرار الخفية في العلوم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الدرر الكامنة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ثبت بتصانيفه، روضات الجنات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تنقيح المقال، تأسيس الشيعة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أمكنة متعددة، و راجع ما كتبه هو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نفسه و عن مؤلفاته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الشيخ المحقق خال العلامة صاحب</w:t>
      </w:r>
    </w:p>
    <w:p>
      <w:pPr>
        <w:pStyle w:val="BookText"/>
        <w:rPr/>
      </w:pPr>
      <w:r>
        <w:rPr>
          <w:rFonts w:ascii="IRNazanin" w:hAnsi="IRNazanin" w:eastAsia="IRNazanin"/>
          <w:color w:val="111111"/>
          <w:sz w:val="28"/>
          <w:sz w:val="28"/>
          <w:szCs w:val="28"/>
          <w:rtl w:val="true"/>
          <w:lang w:bidi="fa-IR"/>
        </w:rPr>
        <w:t>الشرائع</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نشأ مولعا بنظم الشعر و تعاطي الآداب و الانشاء فكان مجليا في ذلك، و لكنه ترك ذلك لنهي أبيه له عن مزاولة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عكف على الاشتغال في علوم الدين فروى أو أخذ عن جماعة من فطاحل العلماء الأجلاء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الحسن عن آبائه، و الامام أبو حامد نجم الاسلام محمد بن أبي القاسم عبد اللّه بن علي بن زهرة الحلبي صاحب كتاب الأربعين في حقوق الاخوان، و الفقيه الكبير أبو ابراهيم أو أبو جعفر محمد بن جعفر بن أبي ابراهيم أو أبو جعفر محمد بن جعفر بن أبي البقاء هبة اللّه بن نما، و السيد النسابة الجليل شمس الدين أبو علي فخار بن معد الموسوي من أكابر مشايخ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أشهر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اخته العلامة الحلي جمال الدين الحسن بن يوسف، و أخوه رضي الدين علي بن يوسف، و ابن طاووس صاحب فرحة الغري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من عالي مجلس تدريسه أكثر من أربعمائة مجتهد جهابذة و هذا لم يتفق لأحد قبله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ذكروا أن المحقق الطوسي نصير الدين حضر مجلسه، و كان البحث حول مسألة استحباب التياسر فقال الطوسي لا وجه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الإستحباب إن كان في القبلة الى غيرها فهو حرام، و أن كان من غيرها إليها فواجب، فقال المحقق الحلي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ألف المحقق رسالة في ذلك و أرسلها الى الطوسي فاستحسنها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الحلي هو المرجع الأكبر في الفقه و غيره و كان أقوم أهل عصره بالحجة، و كان في الجلالة و التحقيق و التدقيق و الفصاحة و البلاغة و الآداب و جميع الفضائل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بالحلة في ربيع الآخر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سبب وفاته سقوطه من أعلى درجة في داره، و دفن في الحلة و قبره مزار معروف و عليه قبة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للمحقق مؤلفات كثيرة مهمة جدا و من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في اختصار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 في الجمع بين الأشباه و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غير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اشتبه في لقبه و اسم أبيه و تاريخ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تأسيس الشيعة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لؤلؤة البحرين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الظنون، خلاصة الأقوال، ضوء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فهرس الدار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أعلام العرب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ابن طاووس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كاتب رئيس الدولة الإيلخانية لما فتح بغداد، و قتل المستعصم آخر خلفاء العباسيين، و ذلك بمراسلة مؤيد الدين إبن العلقمي</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في صباه 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ارتقى الى رتبة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فوليها أربعة عشر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إليه زمام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حازما خبيرا بسياسة الملك، كاتبا فصيح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خزانته على عشرة آلاف مجلد، و صنف له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بعض المؤرخين خبر المخامرة على المستعصم حين أغار هولاكو على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 أكثرهم على أنه مالأه، و ولي له الوزارة مدة قصيرة و توفي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في مشهد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 خلفه في الوزارة ابنه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الحوادث الجامعة لابن الفوطي،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بينهما، و الفخري لابن الطقطقي، و البداية و النهاية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فير</w:t>
      </w:r>
      <w:r>
        <w:rPr>
          <w:rFonts w:eastAsia="Times New Roman" w:cs="Times New Roman" w:ascii="Times New Roman" w:hAnsi="Times New Roman"/>
          <w:color w:val="111111"/>
          <w:sz w:val="28"/>
          <w:szCs w:val="28"/>
          <w:lang w:val="en-US" w:bidi="en-US"/>
        </w:rPr>
        <w:t>T .H .Weir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دائرة المعارف الإسلامية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و مرآة الجنان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ابن الوردي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ابن خلدون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و السلوك للمقريزي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و أخبار الدول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للقرماني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و فيه بعض ما قال الشعراء في ابن العلقمي، و جعل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التعاويذي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بادت و أهلوها معا، فبيوتهم‌ببقاء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w:t>
      </w:r>
    </w:p>
    <w:p>
      <w:pPr>
        <w:pStyle w:val="BookText"/>
        <w:rPr/>
      </w:pPr>
      <w:r>
        <w:rPr>
          <w:rFonts w:ascii="Amiri" w:hAnsi="Amiri" w:eastAsia="Amiri" w:cs="Amiri"/>
          <w:color w:val="111111"/>
          <w:sz w:val="28"/>
          <w:sz w:val="28"/>
          <w:szCs w:val="28"/>
          <w:rtl w:val="true"/>
          <w:lang w:bidi="ar-SA"/>
        </w:rPr>
        <w:t xml:space="preserve">و هذا البيت، من قصيدة للسبط، في ديوانه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 السبط أيام ابن العلقمي، فإن وفاته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تاريخ العراق بين احتلالين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أقوال المؤرخين في ابن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المصادر مختلفة في تسميته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الصواب الأول، و من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يلقبه بعز الدين، و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ولي الوزارة للتتار بعده، انظر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قبلها، الأعلام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كان ممن صحب رئيس</w:t>
      </w:r>
    </w:p>
    <w:p>
      <w:pPr>
        <w:pStyle w:val="BookText"/>
        <w:rPr/>
      </w:pPr>
      <w:r>
        <w:rPr>
          <w:rFonts w:ascii="Amiri" w:hAnsi="Amiri" w:eastAsia="Amiri" w:cs="Amiri"/>
          <w:color w:val="111111"/>
          <w:sz w:val="28"/>
          <w:sz w:val="28"/>
          <w:szCs w:val="28"/>
          <w:rtl w:val="true"/>
          <w:lang w:bidi="ar-SA"/>
        </w:rPr>
        <w:t>دولة الإيلخانية خواجة نصير، و كان فتح بغداد و قتل الخليفة العباسي في سنة ستّ و خمسين و ستمائة، و انقطعت الخلافة من بغداد، فعند ذلك أبدى العلّامة الحلي و السيد علي بن طاووس و الفقيه إبن العز كاتبوا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طلبوا منه الأمان للحلة المزيدية، و الكوفة و المشهد الغروي من القتل و النهب و التخريب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فطلبهم الملك إلى حضرته فخافوا من سطوته، فمضى إليه والد العلّامة منفردا، و اجتمع معه و حاجبه، ثم أعطاه الأمان، ثم بعد هذا أجتمع معه السيد علي ابن طاووس فوّلاه نقابة الطالبيين و إمارة الحاج، و القصّة مشهورة مطوّلة، و ذكر طرفا منها إبن طاووس في الأقبال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المجلسي في البحار و ابن ابي الحديد</w:t>
      </w:r>
      <w:r>
        <w:rPr>
          <w:rStyle w:val="FootnoteAnchor"/>
          <w:rtl w:val="true"/>
        </w:rPr>
        <w:footnoteReference w:id="770"/>
      </w:r>
      <w:r>
        <w:rPr>
          <w:rFonts w:ascii="Amiri" w:hAnsi="Amiri" w:eastAsia="Amiri" w:cs="Amiri"/>
          <w:color w:val="111111"/>
          <w:sz w:val="28"/>
          <w:sz w:val="28"/>
          <w:szCs w:val="28"/>
          <w:rtl w:val="true"/>
          <w:lang w:bidi="ar-SA"/>
        </w:rPr>
        <w:t>و ابن الشحنة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 الضوء اللامع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الكتبخانة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أبو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المناظر</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 في روضة الصفا</w:t>
      </w:r>
      <w:r>
        <w:rPr>
          <w:rStyle w:val="FootnoteAnchor"/>
          <w:rtl w:val="true"/>
        </w:rPr>
        <w:footnoteReference w:id="773"/>
      </w:r>
      <w:r>
        <w:rPr>
          <w:rFonts w:ascii="Amiri" w:hAnsi="Amiri" w:eastAsia="Amiri" w:cs="Amiri"/>
          <w:color w:val="111111"/>
          <w:sz w:val="28"/>
          <w:sz w:val="28"/>
          <w:szCs w:val="28"/>
          <w:rtl w:val="true"/>
          <w:lang w:bidi="ar-SA"/>
        </w:rPr>
        <w:t>، و حبيب السير</w:t>
      </w:r>
      <w:r>
        <w:rPr>
          <w:rStyle w:val="FootnoteAnchor"/>
          <w:rtl w:val="true"/>
        </w:rPr>
        <w:footnoteReference w:id="774"/>
      </w:r>
      <w:r>
        <w:rPr>
          <w:rFonts w:ascii="Amiri" w:hAnsi="Amiri" w:eastAsia="Amiri" w:cs="Amiri"/>
          <w:color w:val="111111"/>
          <w:sz w:val="28"/>
          <w:sz w:val="28"/>
          <w:szCs w:val="28"/>
          <w:rtl w:val="true"/>
          <w:lang w:bidi="ar-SA"/>
        </w:rPr>
        <w:t>، و وصاف أفندي و غيرهم عدا إبن الأثير؛ لأنه لم يدرك ذلك، و إنما ذكرت مما ذكرت لأجل الحاجة و المناسبة</w:t>
      </w:r>
      <w:r>
        <w:rPr>
          <w:rFonts w:eastAsia="Amiri" w:cs="Amiri" w:ascii="Amiri" w:hAnsi="Amiri"/>
          <w:color w:val="111111"/>
          <w:sz w:val="28"/>
          <w:szCs w:val="28"/>
          <w:rtl w:val="true"/>
          <w:lang w:bidi="ar-SA"/>
        </w:rPr>
        <w:t>.</w:t>
      </w:r>
      <w:bookmarkStart w:id="188" w:name="pg19892_283176"/>
    </w:p>
    <w:p>
      <w:pPr>
        <w:pStyle w:val="Heading4"/>
        <w:numPr>
          <w:ilvl w:val="3"/>
          <w:numId w:val="1"/>
        </w:numPr>
        <w:rPr/>
      </w:pPr>
      <w:bookmarkStart w:id="189" w:name="__RefHeading___Toc1285386_2314609296"/>
      <w:bookmarkStart w:id="190" w:name="_Toc68"/>
      <w:bookmarkEnd w:id="188"/>
      <w:bookmarkEnd w:id="189"/>
      <w:r>
        <w:rPr>
          <w:rtl w:val="true"/>
        </w:rPr>
        <w:t>نهر التاجية</w:t>
      </w:r>
      <w:bookmarkEnd w:id="190"/>
    </w:p>
    <w:p>
      <w:pPr>
        <w:pStyle w:val="BookText"/>
        <w:rPr/>
      </w:pPr>
      <w:r>
        <w:rPr>
          <w:rFonts w:ascii="Amiri" w:hAnsi="Amiri" w:eastAsia="Amiri" w:cs="Amiri"/>
          <w:color w:val="111111"/>
          <w:sz w:val="28"/>
          <w:sz w:val="28"/>
          <w:szCs w:val="28"/>
          <w:rtl w:val="true"/>
          <w:lang w:bidi="ar-SA"/>
        </w:rPr>
        <w:t>و هذا النهر المذكور على ما يظهر من التواريخ هو النهر المشهور بالتاجية، و آثاره باقية إلى حين التأريخ من هذا الكتاب، و هي السنة الثالثة عشر و الثلاثمائة و الألف، و إلى الآن يسمّى التاجية، و إنما أشتهر بذلك حيث تاج الدين علي بن الأمير الدين من بعض فضلاء ذلك العصر و كبارهم، و كان من جملة المأمورين بهذا العمل، و استخراج ماء الفرات، و استنباط ذلك الخير النبيل، و إجراء الفضل الجزيل، و قد مرّ ذكره في تأريخ و صاف أفندي</w:t>
      </w:r>
      <w:r>
        <w:rPr>
          <w:rStyle w:val="FootnoteAnchor"/>
          <w:rtl w:val="true"/>
        </w:rPr>
        <w:footnoteReference w:id="775"/>
      </w:r>
      <w:r>
        <w:rPr>
          <w:rFonts w:ascii="Amiri" w:hAnsi="Amiri" w:eastAsia="Amiri" w:cs="Amiri"/>
          <w:color w:val="111111"/>
          <w:sz w:val="28"/>
          <w:sz w:val="28"/>
          <w:szCs w:val="28"/>
          <w:rtl w:val="true"/>
          <w:lang w:bidi="ar-SA"/>
        </w:rPr>
        <w:t>، أو بمن كان متولي على تلك الأعمال بعد ذلك، أتى على خراج تلك الناحية؛ و هو رجل علوي في عصر أو لجايتو محمد خدابندا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بعض سلاطين الإيلخانية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السلطان المذكور هو صاحب العلّامة الحلي، و له معه حكاية لطيفة لا يسع ذكرها، و هو السبب الذي دعا العلامة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قصة مشهورة، و في الكتب مذكورة، و قد شرحناها في كتابنا الكبير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العلوي المذكور على ما ذكره صاحب عمدة الطالب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الجليل الشهيد تاج الدين أبو الفضل محمد بن مجد الدين الحسين بن علي بن زيد الداعي من نسل علي الأصغر بن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تاج الدين أول أمره واعظا و اعتقده السلطان أو لجايتو محمد و ولّاه نقابة نقباء الممالك بأسرها العراق و الري و خراسان و فارس، و سائر ممالكه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مشهد الكفل النبي بقرية بر ملاحا على شطّ التاجية بين الحلة</w:t>
      </w:r>
    </w:p>
    <w:p>
      <w:pPr>
        <w:pStyle w:val="BookText"/>
        <w:rPr/>
      </w:pPr>
      <w:r>
        <w:rPr>
          <w:rFonts w:ascii="Amiri" w:hAnsi="Amiri" w:eastAsia="Amiri" w:cs="Amiri"/>
          <w:color w:val="111111"/>
          <w:sz w:val="28"/>
          <w:sz w:val="28"/>
          <w:szCs w:val="28"/>
          <w:rtl w:val="true"/>
          <w:lang w:bidi="ar-SA"/>
        </w:rPr>
        <w:t>و الكوفة، و اليهود يزررونه، و يتردّدون إليه و يحملون النذور إليه، فمنع السيد تاج الدين اليهود من قريته و نصب في صحنه منبرا و أقام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و جماعة، فحقد ذلك الرشيد الطبيب مع ما كان في خاطره منه بجاهه العظيم، و أختصاصه بالسلطان</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الحديث ذكره في العمدة على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بموجب ما يظهر أنّ التاجية سميت بأسم تاج الدين هذا لولايته عليها و أعماله فيها، و كان ذلك على ما في العمدة سنة إحدى عشرة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قتل في تلك السنة، قتله السيد جلال الدين إبراهيم بن المختار طمعا في نقابة العراق فقتله هو و ولداه شمس الدين حسين، و شرف الدين علي، على شاطي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العمدة</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أعوام اهل بغداد من الحنابلة و غيرهم التشفي بقتل السيد تاج الدين و قطّعوه قطعا و أكلوا لحمه، و نتفوا شعره، و بيعت الطاقة من شعر لحيته 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النقابة على المشهد الشريف الغروي نيابة عن السيد قطب الدين أبي زرعة الشيرازي الرسي محمد بن القتيل شرف الدين علي بن تاج الدين، و لقب رضي الدين، الحديث، إنتهى من العمدة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سبك الذهب</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الشهيد تاج الدين أبو الفضل محمد بن مجد الدين الحسين بن كمال الدين الحسن بن فخر الدين محمد بن رضي الدين الزاهد، ولي نقابة نقباء الممالك بأسرها؛ العراق، و الري، و خراسان، و فارس، و سائر ممالك السلطان أو لجايتو بن السلطان آرغون و قتل سنة إحدى عشرة و سبعمائة مظلوما هو و ولداه شمس الدين حسين، و شرف الدين علي، و شرف</w:t>
      </w:r>
    </w:p>
    <w:p>
      <w:pPr>
        <w:pStyle w:val="BookText"/>
        <w:rPr/>
      </w:pPr>
      <w:r>
        <w:rPr>
          <w:rFonts w:ascii="Amiri" w:hAnsi="Amiri" w:eastAsia="Amiri" w:cs="Amiri"/>
          <w:color w:val="111111"/>
          <w:sz w:val="28"/>
          <w:sz w:val="28"/>
          <w:szCs w:val="28"/>
          <w:rtl w:val="true"/>
          <w:lang w:bidi="ar-SA"/>
        </w:rPr>
        <w:t>الدين هذا اعقب من ولده النقيب الجليل رضي الدين محمد بن شرف الدين علي، و كان عريض الجاه، واسع الحرمة، كثير الترف، ولّي نقابة المشهد الشريف الغروي إلى أن مات، إنتهى من سبك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سبب تسمية التاجية تاجية بأعمال السيد تاج الدين عليها، أو باسم تاج الدين الأول الذي كان ناظرا على 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صاحب العمدة</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بقرية بر ملاحا على شطّ الناحية بين الحلة و الكوفة، لعلّه و هم من الكاتب أراد أن يكتب التاجية كتب الناحية، و هي كتابة واحدة بلا 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نقيصة، و اللّه أعلم أيهما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أول نهر جاءوا به من الفرات لأجل سكنة مرقد سيد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مياه الكوفة السابقة، فقد مرّ ذكرها مع تمصير الكوفة،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الأخ الشيخ علي</w:t>
      </w:r>
      <w:r>
        <w:rPr>
          <w:rStyle w:val="FootnoteAnchor"/>
          <w:rtl w:val="true"/>
        </w:rPr>
        <w:footnoteReference w:id="781"/>
      </w:r>
      <w:r>
        <w:rPr>
          <w:rFonts w:ascii="Amiri" w:hAnsi="Amiri" w:eastAsia="Amiri" w:cs="Amiri"/>
          <w:color w:val="111111"/>
          <w:sz w:val="28"/>
          <w:sz w:val="28"/>
          <w:szCs w:val="28"/>
          <w:rtl w:val="true"/>
          <w:lang w:bidi="ar-SA"/>
        </w:rPr>
        <w:t>في كراّسه الذي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تسعين و سبعمائة جاء الملك تيمور إلى الكوفة غازيا، و سدّ نهرها الذي كانوا يستقون منه و يسقون مزارعهم و بساتينهم، و هو النهر المسمّى بنهر التاجية</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على جري هذا الماء حدثت الأشجار و الضياع في الكوفة على حافّتي هذا النهر، ثم خرّبت بعد ذلك لأسباب، منها العواصف و أيدي الزرّاع العابثة فلم يبق لنهر عطاء الملك الجويني أثر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ورد في أيام حكومة الجويني أنشئت مائة و خمسون قرية على ضفاف هذا النهر، و أحدثت مجاري للمياه و مزارع كثيرة، و أسقطت الضرائب عن حاصلات المزارع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 محمد بن أحمد الهاشمي الكوفي النجف و ماء الفرات الجاري فيها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تلحظ منها الأبصار زهوافتقطفه الأذهان فتراه درّا</w:t>
      </w:r>
    </w:p>
    <w:p>
      <w:pPr>
        <w:pStyle w:val="BookText"/>
        <w:rPr/>
      </w:pPr>
      <w:r>
        <w:rPr>
          <w:rFonts w:ascii="Amiri" w:hAnsi="Amiri" w:eastAsia="Amiri" w:cs="Amiri"/>
          <w:color w:val="111111"/>
          <w:sz w:val="28"/>
          <w:sz w:val="28"/>
          <w:szCs w:val="28"/>
          <w:rtl w:val="true"/>
          <w:lang w:bidi="ar-SA"/>
        </w:rPr>
        <w:t>و من قصيدة له في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ناجته همّته العليا بما نكصت‌كلّ الخواطر عن إمكانه رهبا</w:t>
      </w:r>
    </w:p>
    <w:p>
      <w:pPr>
        <w:pStyle w:val="BookText"/>
        <w:rPr/>
      </w:pPr>
      <w:r>
        <w:rPr>
          <w:rFonts w:ascii="Amiri" w:hAnsi="Amiri" w:eastAsia="Amiri" w:cs="Amiri"/>
          <w:color w:val="111111"/>
          <w:sz w:val="28"/>
          <w:sz w:val="28"/>
          <w:szCs w:val="28"/>
          <w:rtl w:val="true"/>
          <w:lang w:bidi="ar-SA"/>
        </w:rPr>
        <w:t>و استبعدت أن يرى ماء الفرات بأكناف الوشى يجري دافقا صببا</w:t>
      </w:r>
    </w:p>
    <w:p>
      <w:pPr>
        <w:pStyle w:val="BookText"/>
        <w:rPr/>
      </w:pPr>
      <w:r>
        <w:rPr>
          <w:rFonts w:ascii="Amiri" w:hAnsi="Amiri" w:eastAsia="Amiri" w:cs="Amiri"/>
          <w:color w:val="111111"/>
          <w:sz w:val="28"/>
          <w:sz w:val="28"/>
          <w:szCs w:val="28"/>
          <w:rtl w:val="true"/>
          <w:lang w:bidi="ar-SA"/>
        </w:rPr>
        <w:t>و استكثرت دونه الأنفاق إذ علمت‌إمكانه فرأت إنفاقه عجبا</w:t>
      </w:r>
    </w:p>
    <w:p>
      <w:pPr>
        <w:pStyle w:val="BookText"/>
        <w:rPr/>
      </w:pPr>
      <w:r>
        <w:rPr>
          <w:rFonts w:ascii="Amiri" w:hAnsi="Amiri" w:eastAsia="Amiri" w:cs="Amiri"/>
          <w:color w:val="111111"/>
          <w:sz w:val="28"/>
          <w:sz w:val="28"/>
          <w:szCs w:val="28"/>
          <w:rtl w:val="true"/>
          <w:lang w:bidi="ar-SA"/>
        </w:rPr>
        <w:t>حتى أتاه بعزم نافذ و ندى‌غمر فسهّل منه كلّ ما صعبا</w:t>
      </w:r>
    </w:p>
    <w:p>
      <w:pPr>
        <w:pStyle w:val="BookText"/>
        <w:rPr/>
      </w:pPr>
      <w:r>
        <w:rPr>
          <w:rFonts w:ascii="Amiri" w:hAnsi="Amiri" w:eastAsia="Amiri" w:cs="Amiri"/>
          <w:color w:val="111111"/>
          <w:sz w:val="28"/>
          <w:sz w:val="28"/>
          <w:szCs w:val="28"/>
          <w:rtl w:val="true"/>
          <w:lang w:bidi="ar-SA"/>
        </w:rPr>
        <w:t>و صمّم العزم حتى تمّ مطلبه‌و نال منه الذي في نيله رغبا</w:t>
      </w:r>
    </w:p>
    <w:p>
      <w:pPr>
        <w:pStyle w:val="BookText"/>
        <w:rPr/>
      </w:pPr>
      <w:r>
        <w:rPr>
          <w:rFonts w:ascii="Amiri" w:hAnsi="Amiri" w:eastAsia="Amiri" w:cs="Amiri"/>
          <w:color w:val="111111"/>
          <w:sz w:val="28"/>
          <w:sz w:val="28"/>
          <w:szCs w:val="28"/>
          <w:rtl w:val="true"/>
          <w:lang w:bidi="ar-SA"/>
        </w:rPr>
        <w:t>و افتضّ مكرمة بكرا فأولدهاأجرا جزيلا و شكرا ينفد الحقبا</w:t>
      </w:r>
    </w:p>
    <w:p>
      <w:pPr>
        <w:pStyle w:val="BookText"/>
        <w:rPr/>
      </w:pPr>
      <w:r>
        <w:rPr>
          <w:rFonts w:ascii="Amiri" w:hAnsi="Amiri" w:eastAsia="Amiri" w:cs="Amiri"/>
          <w:color w:val="111111"/>
          <w:sz w:val="28"/>
          <w:sz w:val="28"/>
          <w:szCs w:val="28"/>
          <w:rtl w:val="true"/>
          <w:lang w:bidi="ar-SA"/>
        </w:rPr>
        <w:t>و صيّر النجف المهجور يغمره‌ماء الفرات فيسقي النخل و العنبا</w:t>
      </w:r>
    </w:p>
    <w:p>
      <w:pPr>
        <w:pStyle w:val="BookText"/>
        <w:rPr/>
      </w:pPr>
      <w:r>
        <w:rPr>
          <w:rFonts w:ascii="Amiri" w:hAnsi="Amiri" w:eastAsia="Amiri" w:cs="Amiri"/>
          <w:color w:val="111111"/>
          <w:sz w:val="28"/>
          <w:sz w:val="28"/>
          <w:szCs w:val="28"/>
          <w:rtl w:val="true"/>
          <w:lang w:bidi="ar-SA"/>
        </w:rPr>
        <w:t>و هكذا الكوفة المعمور جامعهاأجرى بها الماء يبغي أجر من شربا</w:t>
      </w:r>
    </w:p>
    <w:p>
      <w:pPr>
        <w:pStyle w:val="BookText"/>
        <w:rPr/>
      </w:pPr>
      <w:r>
        <w:rPr>
          <w:rFonts w:ascii="Amiri" w:hAnsi="Amiri" w:eastAsia="Amiri" w:cs="Amiri"/>
          <w:color w:val="111111"/>
          <w:sz w:val="28"/>
          <w:sz w:val="28"/>
          <w:szCs w:val="28"/>
          <w:rtl w:val="true"/>
          <w:lang w:bidi="ar-SA"/>
        </w:rPr>
        <w:t xml:space="preserve">و قد جرى الماء في القناة الجوفية التي توصل الماء من هذا النهر الى مدينة النجف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جهان گشاي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تاريخ وصّاف الحضرة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عملته الأكاسرة من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و يتصل إلى الحيرة، فعندها تفرّق أهل الكوفة، في جميع النواحي و خربت الكوفة، إنتهى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الملك تيمور لنك</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ولد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ابن رئيس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التركية الخاضعة لملوك التتر، و ما كان يبلغ الثلاثين حتى تسنّم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ترانز او كسانيا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سمرقند عاصمة له، و لكنّه كافح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للسيطرة عليها نهائيا، ثم أخضع قندهار و كابول و سيستان و مازندران، و إنّ المدن التي كانت تستسلم من غير قتال لم تسلم من السلب و النهب و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اجتاح بلاد فارس و أطاح بخلفاء هولاكو و دمّر عاصمتهم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اجتاح بغداد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رفع فيها أهراما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جمجمة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فعل بالحامية التي كانت ترابط في قلعة تكريت الشهيرة بين الموصل و بغداد، و زحف الى دمشق فدمّرها و أعاث فيها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اكتسح أراضي آسيا الصغرى و الرافدين و كردستان و جورجيا اجتاح روسيا و دخل موسكو و أنزل فيها قتلا و نهبا و دمارا، و اجتاح الهند و قبل أن يدرك حصون دلهي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أعدم مئة ألف نسمة ثم انقضّ عليها و مزّقها شرّ تمزيق، و ما لبث أن زحف تيمور لنك على رأس مليون و ثمانمائة رجل الى الصين،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الجليد، و سار شهرا كاملا، و لكن لحسن حظ الصينيين و البشرية فتك داء عضال بتيمور لنك فلاقى حتفه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ست فراسخ من سمرقند و ذلك في أول نيسان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فاستراح العالم من سفّاح قلّما شهد التاريخ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الآشوريون في 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ذكره جميع أرباب السير و الأخبار من</w:t>
      </w:r>
    </w:p>
    <w:p>
      <w:pPr>
        <w:pStyle w:val="BookText"/>
        <w:rPr/>
      </w:pPr>
      <w:r>
        <w:rPr>
          <w:rFonts w:ascii="Amiri" w:hAnsi="Amiri" w:eastAsia="Amiri" w:cs="Amiri"/>
          <w:color w:val="111111"/>
          <w:sz w:val="28"/>
          <w:sz w:val="28"/>
          <w:szCs w:val="28"/>
          <w:rtl w:val="true"/>
          <w:lang w:bidi="ar-SA"/>
        </w:rPr>
        <w:t>الخاصة و العامة، و قد خرّب البلاد و أهلك العباد،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صرت في سنة عذاب، أي في سنة ثلاث و سبعين و سبعمائة في أول ظهور تيمور لنك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إبن الشحنة طرفا من خبره، و كذا في روضة المناظر</w:t>
      </w:r>
      <w:r>
        <w:rPr>
          <w:rStyle w:val="FootnoteAnchor"/>
          <w:rtl w:val="true"/>
        </w:rPr>
        <w:footnoteReference w:id="784"/>
      </w:r>
      <w:r>
        <w:rPr>
          <w:rFonts w:ascii="Amiri" w:hAnsi="Amiri" w:eastAsia="Amiri" w:cs="Amiri"/>
          <w:color w:val="111111"/>
          <w:sz w:val="28"/>
          <w:sz w:val="28"/>
          <w:szCs w:val="28"/>
          <w:rtl w:val="true"/>
          <w:lang w:bidi="ar-SA"/>
        </w:rPr>
        <w:t>، و في مباعث الإرتحال، و تأريخ الدول إلى غير هؤلاء،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تيمور هو أحد الدجالين الموعودين في الأخبار النبوية</w:t>
      </w:r>
      <w:r>
        <w:rPr>
          <w:rStyle w:val="FootnoteAnchor"/>
          <w:rtl w:val="true"/>
        </w:rPr>
        <w:footnoteReference w:id="785"/>
      </w:r>
      <w:r>
        <w:rPr>
          <w:rFonts w:ascii="Amiri" w:hAnsi="Amiri" w:eastAsia="Amiri" w:cs="Amiri"/>
          <w:color w:val="111111"/>
          <w:sz w:val="28"/>
          <w:sz w:val="28"/>
          <w:szCs w:val="28"/>
          <w:rtl w:val="true"/>
          <w:lang w:bidi="ar-SA"/>
        </w:rPr>
        <w:t>أنه يخرج على جميع البلاد، و ذكروا له نسب يتصل إلى جنكيز خان من جهة النساء، و كان بدأ أمره و ظهوره في حدود الستين و سبعمائة، و كان خروجه من قرية خواجه ايلغار من أعمال الكشى و هي مدينة من مدائن ماوراء النهر من سمرقند نحو ثلاثة عشر شهرا، و ذكروا أنه لّما ولد سقط على الأرض ذلك السقيط كان كفاه مملوئتين من الدم العبيط، و لذا نشأ على القتل، و سار في أقطار الأرض فيما بين الشرق و الغرب، و قتل جميع الملوك و السلاطين، و هو الذي قتل السلطان الغازي بلاد الروم</w:t>
      </w:r>
    </w:p>
    <w:p>
      <w:pPr>
        <w:pStyle w:val="BookText"/>
        <w:rPr/>
      </w:pPr>
      <w:r>
        <w:rPr>
          <w:rFonts w:ascii="Amiri" w:hAnsi="Amiri" w:eastAsia="Amiri" w:cs="Amiri"/>
          <w:color w:val="111111"/>
          <w:sz w:val="28"/>
          <w:sz w:val="28"/>
          <w:szCs w:val="28"/>
          <w:rtl w:val="true"/>
          <w:lang w:bidi="ar-SA"/>
        </w:rPr>
        <w:t>با يزيد خان</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ولى السلطنة و عمره اثنان و أربعون عاما و مدة سلطنته ستة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تولى استولى على كثير من قلاع النصارى و بلادهم و أراضيهم و قد حسّن بعض النصارى لتيمور لنك ان يصل لبلاد الروم فوصل الى البلاد الشامية، و استمر تيمور الى أن وصل أذربيجان و خرج السلطان بايزيد لقتاله و جمع عسكر الروم و لما التقى الفئتان هرب طائفة من عساكره و تركوا السلطان بايزيد خان و ذهبوا الى تيمور و وقع الحرب الشديد و قتل من أولاد السلطان بايزيد السلطان مصطفى فشرع عسكره في الانهزام و ثبت هو و قليل معه و استمر يقاتل الى أن وصل الى تيمور بسيفه المشهور يقاتل بنفسه و قد عجزوا عنه فرموا عليه بساطا و أمسكوه و حبسوه فحصل له حمى غضبية فتوفي سنة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تسلطن بعده أولاده و هم عيسى و موسى و سليمان و قاسم و محمد و حصل بينهم النزاع و القتال نحو اثني عشر سنة الى أن استقل بالسلطنة محمد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تأريخ الدولة العثمانية العلية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ولادته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وفاته سنة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مع اختلاف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السلطان مراد خان بن السلطان أورخان إبن السلطان عثمان جق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تيمور قد بنى هرما من رؤوس القتلى في بغداد،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تسعين الف رأس، و كان هلاكه سنة سبع و ثمانمائة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بعض أهل التواريخ كتب في أحوال تيمور ما صنع فصار كتابا مستقلا، و كان الشايع على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الكوفة كان ماؤها مسكّرا فلما جاء التيمور فأطلق السكور</w:t>
      </w:r>
      <w:r>
        <w:rPr>
          <w:rStyle w:val="FootnoteAnchor"/>
          <w:rtl w:val="true"/>
        </w:rPr>
        <w:footnoteReference w:id="787"/>
      </w:r>
      <w:r>
        <w:rPr>
          <w:rFonts w:ascii="Amiri" w:hAnsi="Amiri" w:eastAsia="Amiri" w:cs="Amiri"/>
          <w:color w:val="111111"/>
          <w:sz w:val="28"/>
          <w:sz w:val="28"/>
          <w:szCs w:val="28"/>
          <w:rtl w:val="true"/>
          <w:lang w:bidi="ar-SA"/>
        </w:rPr>
        <w:t>و ذهب الماء، و تفرّق الناس من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على الأفواه، و لا يكاد السامع أن ينكره لشهرته، إلّا أنّ التواريخ خالية من ذلك، نعم انّ الكوفة على ما ذكره أهل التواريخ أجمع و اتفاقهم عليه أنها أخذت الناس بالتفرّق عنها ذات اليمين، و ذات الشمال في زمن الحجاج بن</w:t>
      </w:r>
    </w:p>
    <w:p>
      <w:pPr>
        <w:pStyle w:val="BookText"/>
        <w:rPr/>
      </w:pPr>
      <w:r>
        <w:rPr>
          <w:rFonts w:ascii="Amiri" w:hAnsi="Amiri" w:eastAsia="Amiri" w:cs="Amiri"/>
          <w:color w:val="111111"/>
          <w:sz w:val="28"/>
          <w:sz w:val="28"/>
          <w:szCs w:val="28"/>
          <w:rtl w:val="true"/>
          <w:lang w:bidi="ar-SA"/>
        </w:rPr>
        <w:t>يوسف الثقفي، و القصّة 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الحجاج بنى واسطا و أمر الناس أن ينزلوا فيها، فأخذوا ينزلون، ثم لمّا جاء السفاح و حكم بالكوفة، و من بعده أخيه المنصور الدوانيقي لما آل الأمر إليه و بنى بغداد و أرتحل الناس إليها، ثم جاءت الطامة الكبرى و هم القرامطة الذين قلعوا الحجر الأسود من بيت اللّه و ذبحت الحاج و قطعوا الطرقات و الفجاج و نهبوا الكوفة مرارا عديدة و قتلوا من أهلها خلقا لا يحصى، هرب الناس منها و هاموا على وجوههم في النواحي، و قد ذكرنا فيما مرّ من حديث آل أعين، و قد مرّ بتمامه، و فيه لما خرجت الكوفة بالفتن إلى آخر كلامه، ثم ظهر بعد هذا قبر أمير المؤمنين عليه السّلام فأخذ الناس بالنزول حوله، و أخذت الكوفة بالنقيصة من حدوث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فشيئا، فهذا سبب خراب الكوفة، و هذا هو الحق الذي ذكرناه من كلام الأخ الشيخ علي ليس هو من تأريخ بل إنما هو من الأفواه 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كراسه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أنقطع من زمن تيمور إلى زمان شاه طهماسب الصفوي</w:t>
      </w:r>
      <w:r>
        <w:rPr>
          <w:rStyle w:val="FootnoteAnchor"/>
          <w:rtl w:val="true"/>
        </w:rPr>
        <w:footnoteReference w:id="788"/>
      </w:r>
      <w:r>
        <w:rPr>
          <w:rFonts w:ascii="Amiri" w:hAnsi="Amiri" w:eastAsia="Amiri" w:cs="Amiri"/>
          <w:color w:val="111111"/>
          <w:sz w:val="28"/>
          <w:sz w:val="28"/>
          <w:szCs w:val="28"/>
          <w:rtl w:val="true"/>
          <w:lang w:bidi="ar-SA"/>
        </w:rPr>
        <w:t>، و أن الشاه طهماسب أمر بأن يحفر نهرا من غرب شطّ الحلّة المزيدية إلى النجف، و قد بذل الأموال على حفره فلم يتهيأ له ذلك، و لم يتمّ ما أراده من الوصول إلى النجف، إلّا أن النهر عليه مزارع و عشائر كثيرة، و تأريخه سنة ثلاث و أربعين و تسعمائة، إنتهى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المشهور، و لم يأخذ ما ذكره من كتاب، و إنما هو تلفيق من الأفواه، نعم انّ الشاهات الصفوية ذكرهم أهل التواريخ المتأخرين، و أطالوا في أحوالهم و أطنبوا، و بعضهم عمل تأريخا كبيرا مستقلا في أحوالهم، و ما جرى في زمانهم، و سمّاه روضة الصفا 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الملوك الصفوية،</w:t>
      </w:r>
    </w:p>
    <w:p>
      <w:pPr>
        <w:pStyle w:val="BookText"/>
        <w:rPr/>
      </w:pPr>
      <w:r>
        <w:rPr>
          <w:rFonts w:ascii="Amiri" w:hAnsi="Amiri" w:eastAsia="Amiri" w:cs="Amiri"/>
          <w:color w:val="111111"/>
          <w:sz w:val="28"/>
          <w:sz w:val="28"/>
          <w:szCs w:val="28"/>
          <w:rtl w:val="true"/>
          <w:lang w:bidi="ar-SA"/>
        </w:rPr>
        <w:t>و إنما سمّاه بروضة الصفا حيث جعله تكملة لروضة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بمباعث الإرتحال طرفا من أحوالهم، و كذا في تأريخ الدول و في مصباح الساري و غيرهم، و ذكرنا أن بعضهم اطنب في ذكرهم و بعضهم أختصر، و ذكرت طرفا من أخبارهم في كتابنا الكبير</w:t>
      </w:r>
      <w:r>
        <w:rPr>
          <w:rStyle w:val="FootnoteAnchor"/>
          <w:rtl w:val="true"/>
        </w:rPr>
        <w:footnoteReference w:id="7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مباعث الارتحال، و تأريخ الدول، و نزهة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ملوك العجم من آل حيدر الصفوي الاردبيلي الاسماعيلي فأول من قام منهم و جمع العشائر الشيخ جنيد بن الشيخ ابراهيم بن خواجه علي بن الشيخ صدر الدين بن الشيخ صفي الدين بن جبرائيل،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جنيد هذا من العلوية الحسينية الاسماعيلية، و انه جمع طائفة من محبيه و محبي آبائه فغزا الكرج و غنم، ثم ان ابنه الشيخ حيدر بن جنيد سلك مسلك ابيه، و كان عسكره ستة الآف، و اتخذ التاج من الجوخ الأحمر و سمي بتاج الحيدرية، و كان ذلك في سنة ثلاث و تسعين و ثمانمائة، فقوي الشيخ حيدر بن الشيخ صفي الدين بن جنيد الأردبيلي فغزا شروان شاه و قتل هناك مع عدة من أولاده، فقام إبنه شاه اسماعيل بن حيدر بالأمر من بعد ما حبس مدة، فسار الى اذربيجان فأخذها و خطب له على المنابر، ثم سار الى شروان شاه ليطلب بثار أبيه فقتلهم و استولى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اسماعيل و جلس على السرير و قد ضعفت دولة الدربندية، و قويت دولة بني حيدر، و كان ذلك في سنة ست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ثمان و تسعمائة سار الى بغداد و رجع عنها بالخيبة، و فتح، ثم رجع في سنة اثنى عشر و تسعمائة فأخذ بغداد و جاء زائرا الى كربلاء، و هو الذي نبش على الحر و اطلع عليه و أخذ نصف من دسماله، و القصة مشهورة، و قد ذكرها الشيخ يوسف في كتابه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ثلاثين و تسعمائة توفي الشاه اسماعيل، و تولى الملك من بعده أكبر أولاده الشاه طهماسب بن الشاه اسماعيل، و كان حينئذ قد توفي السلطان سليم فقام مقامه ابنه السلطان سليمان و هذا السلطان سليمان فتح جملة بلدان، و تقاتل مع الشاه طهماسب مدة حتى وقع عليه الشتاء فسار الى بغداد ليشتي بها و يعود الى القتال، فوصل الى مدينة بغداد في 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جمادى الأولى سنة احدى و أربعين و تسعمائة، و كان النائب بها من قبل سلطان العجم بكلو محمد خان، فلما سمع بوصول العسكر الى حدود العراق بعث 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 بالطاعة، ثم أخذ امواله و عياله و هرب الى بلاد العجم فدخل العسكر بغداد، و نصبوا الرايات، ثم قصد السلطان الى زيارة أبي حنيفة، و كان الشاه اسماعيل لما ملك بغداد أمر بنقض تربته فجدد السلطان عليه مشهدا عظيما و بنى عليه قلعة حصينة، ثم زار الكاظم و الشيخ عبد القادر، ثم قصد زيارة المشهدين المعظمين، مشهد أمير المؤمنين علي بن أبي طالب عليه السّلام و مشهد ولده الحسين عليه السّلام، هذا الذي ذكره صاحب تأريخ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عشرين و تسعمائة وقع بينه و بين السلطان سليم قتال عظيم، و فتح السلطان سليم البلدان حتى وصل الى الشام، و هو الذي اظهر قبر الشيخ الأكبر محي الدين بن العربي و بنى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يوسف في لؤلؤته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 طهماسب قرّب الشيخ نور الدين بن علي بن عبد العال الكركي العاملي المشهور بالمحقق الثاني،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النائب عن الامام عليه السّلام و أمر الناس بالرجوع اليه، فحكم عليه الرحمة بطريق الشرع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يوسف أيضا في كتابه انيس المسافر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السيد الجليل الشيخ صفي الدين ابو الفتح اسحاق بن السيد أمين الدين جبرئيل بن السيد الشيخ صالح بن بن الشيخ قطب الدين الاردبيلي الحسيني الموسوي جد السلاطين الصفوية ملوك ايران، و هو من أجل سادة آل الامام الهمام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نسب السلطان المذكور على ما أورده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شاه اسماعيل ابن السلطان حيدر ابن السلطان جنيد ابن السلطان الشيخ ابراهيم ابن السلطان خواجه علي ابن السلطان صدر الدين موسى ابن السلطان الشيخ صفي الدين اسحاق الكشكول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تاريخ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ثمانين و تسعمائة في سابع صفر توفي الشاه طهماسب بسم، سمته زوجته أم حيدر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الشيخ محمد ابن الحاجي عيسى 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تأريخه غير ما سطرنا، فهذا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طهماسب شاه، شاه سلطان حسين، شاه سليمان، شاه عباس، شاه صفي ميرزا صفي، شاه عباس، سلطان محمد، طهماسب شاه اسماعيل، سلطان حيدر، سلطان جنيد، ابراهيم، سلطان خوجه علي، مدة سلطنتهم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أولها سنة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انقراضها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9892_283185"/>
    </w:p>
    <w:p>
      <w:pPr>
        <w:pStyle w:val="Heading4"/>
        <w:numPr>
          <w:ilvl w:val="3"/>
          <w:numId w:val="1"/>
        </w:numPr>
        <w:rPr/>
      </w:pPr>
      <w:bookmarkStart w:id="192" w:name="__RefHeading___Toc1285388_2314609296"/>
      <w:bookmarkStart w:id="193" w:name="_Toc69"/>
      <w:bookmarkEnd w:id="191"/>
      <w:bookmarkEnd w:id="192"/>
      <w:r>
        <w:rPr>
          <w:rtl w:val="true"/>
        </w:rPr>
        <w:t>نهر الطهمازية</w:t>
      </w:r>
      <w:bookmarkEnd w:id="193"/>
    </w:p>
    <w:p>
      <w:pPr>
        <w:pStyle w:val="BookText"/>
        <w:rPr/>
      </w:pPr>
      <w:r>
        <w:rPr>
          <w:rFonts w:ascii="Amiri" w:hAnsi="Amiri" w:eastAsia="Amiri" w:cs="Amiri"/>
          <w:color w:val="111111"/>
          <w:sz w:val="28"/>
          <w:sz w:val="28"/>
          <w:szCs w:val="28"/>
          <w:rtl w:val="true"/>
          <w:lang w:bidi="ar-SA"/>
        </w:rPr>
        <w:t>قال في تأريخ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ثمانين و تسعمائة في سابع صفر توفي الشاه طهماسب بسمّ سمته زوجته أم حيدر بالنورة، و هو الذي جاء بالماء إلّا أنه لم يتهيأ له وصوله إلى النجف، و ذلك بذل الأموال الكثيرة لحفر نهر فحفروه فكان أصله من الفرات، و هو شطّ الحلة المزيدية و جاءوا به من فوق نهر المتقدم، و هو نهر التاجية، فيكون غرب التاجية، و المساحة ما بين نهر التاجية و هذا النهر الذي حفره الشاه طهماسب مقدار ميل أو بيسير، فكان أول النهر من فرات الحلة، و آخره غرب المكان المشهور بمكان النمرود بن كنعان طوله ما يقرب من عشرة أذرع بذراع المستوى الخلقة فأراد وصوله إلى النجف، فلم يتهيأ له ذلك، و الآن مشهور ذلك النهر باسم طهماسب مسمى نهر طهماسب، ثم خفّفوا، فقالوا طهماسية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علم لا يخفى عليها حدائق كثيرة ذات أشجار و نخيل و مزارع عظيمة من الرز و الحنطة و الشعير، و على جانبي النهر خلق من الناس، و هم فلّاحون، و قد عمل الشاه طهماسب قنديلا عظيما من الذهب الأحمر يكون قدره ككوز الماء الصغير و كتب عليه إسمه و علّقه على قبر أمير المؤمنين عليه السّلام و هو باقي إلى الآن، و قد حدّثني بذلك شيخنا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الشيخ</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تأريخ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صفر سنة أربع و ثمانين و تسعمائة مات طهماسب مسموما سمّته زوجته أم حيدر في النورة لأنه كان متحرزا في مأكله و مشربه، فلم يتمكن منه سوى ذلك فاتفق أنه دخل الحمام فتنوّر فجعل السم في النورة فتقطعت مذاكيره، فدعا أبنه حيدر،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w:t>
      </w:r>
    </w:p>
    <w:p>
      <w:pPr>
        <w:pStyle w:val="BookText"/>
        <w:rPr/>
      </w:pPr>
      <w:r>
        <w:rPr>
          <w:rFonts w:ascii="Amiri" w:hAnsi="Amiri" w:eastAsia="Amiri" w:cs="Amiri"/>
          <w:color w:val="111111"/>
          <w:sz w:val="28"/>
          <w:sz w:val="28"/>
          <w:szCs w:val="28"/>
          <w:rtl w:val="true"/>
          <w:lang w:bidi="ar-SA"/>
        </w:rPr>
        <w:t>بي هذا يا حيدر و لم عجلت عليّ، هب أنك ملكت فهل تتمتع بعدي؛ فلما مات أخذت إبنته بيري خان خاتم أخيها حيدر و دسّت إليه الرجال فقتلوه، فأخرجت جنازته مع جنازة أبيه طهماسب، و كانت مدّة ملك طهماسب أربع و خمسين سنة، ثم ركبت بيري خان و جاءت إلى أخيها إسماعيل، و كان محبوسا مدّة حياة أبيه، و هي خمس و عشرين سنة، و كانت هي و إسماعيل من أب واحد و أم واحدة، فأخرجته من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فوّضت الأمر إليه، فعندها قتلها إسماعيل و لم يمهلها و جلس على سرير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 الطهمازية هو الماء الثالث الذي جاءوا به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الأخ الشيخ في الكرّاس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الشاه صفي بن الشاه عباس زار قبر أمير المؤمنين عليه السّلام في سنة إحدى و أربعين و ألف، و أمر و كلاءه و المهندسين ببناء القبة المنورة و الصحن و الخانات على هذا التفصيل الذي هو موجود الآن، فأجروا لهذا البناء المذكور نهر ماء من الفرات حتى أوصلوه إلى الكوفة إلى شرقي الخورنق إلى قريب سور حصار و عملوا هناك بركة، ثم عملوا على البركة كرد يخرجون به الماء و يجرونه في ساقية حتى يدخل الصحن الشريف، و تأريخ هذا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تاريخچه پرسيدم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ما از مدد صافي كوثر آمد</w:t>
      </w:r>
      <w:r>
        <w:rPr>
          <w:rStyle w:val="FootnoteAnchor"/>
          <w:rtl w:val="true"/>
        </w:rPr>
        <w:footnoteReference w:id="79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إثنتين و أربعين و ألف، فبنوا به القبة و الصحن و الرباط المعروف الآن بخان دار الشفاء، و بنى محلّا للطبخ و أطعام الطعام الذي هو الآن سوق للبزازين، و بنى أيضاّ من باب الصحن إلى قريب السور زقّا و في جانبيه أواوين لمبيت الزوّار، و بنى مما يلي خان دار الشفاء من جهة الشرق مطاهر للزوّار؛ و هي الآن سوق للصيّاغ، كل هذه البناءات في ثلاث سنين، إنتهى ما ذكره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كل ما ذكره و أنه حقّ، و هذا هو المشهور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الأفواه و الألسن، و هو الذي تتحدّث به الناس على نحو ما ذكر إلّا أنه الوارد غير هذا، و هو أن الذي أمر ببناء القبر و الصحن على هذا التفصيل الموجود الآن هو الشاه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مصباح الساري</w:t>
      </w:r>
      <w:r>
        <w:rPr>
          <w:rStyle w:val="FootnoteAnchor"/>
          <w:rtl w:val="true"/>
        </w:rPr>
        <w:footnoteReference w:id="791"/>
      </w:r>
      <w:r>
        <w:rPr>
          <w:rFonts w:ascii="Amiri" w:hAnsi="Amiri" w:eastAsia="Amiri" w:cs="Amiri"/>
          <w:color w:val="111111"/>
          <w:sz w:val="28"/>
          <w:sz w:val="28"/>
          <w:szCs w:val="28"/>
          <w:rtl w:val="true"/>
          <w:lang w:bidi="ar-SA"/>
        </w:rPr>
        <w:t>و مباعث الأرتحال و تأريخ الدول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مسموما جلس إبنه الشاه إسماعيل فلم يطل ملكه حتى قتلوه و جلس مكانه أخوه محمد خدابنده إبن الشاه طهماسب إبن الشاه إسماعيل الصفوي، و كان في ذلك في سنة خمس و ثمانين و تسعمائة، و جرت حروب كثيرة بينه و بين السلطان مراد يطول بذكرها المقام، ثم مات الشاه خدابنده و قام من بعده الشاه عباس بن محمد خدابنده و وقعت بينه و بين السلطان أحمد خان محاربات كثيرة، إنتهى ما في تأريخ الدول إلى سنة ثمان عشرة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الساري</w:t>
      </w:r>
      <w:r>
        <w:rPr>
          <w:rStyle w:val="FootnoteAnchor"/>
          <w:rtl w:val="true"/>
        </w:rPr>
        <w:footnoteReference w:id="792"/>
      </w:r>
      <w:r>
        <w:rPr>
          <w:rFonts w:ascii="Amiri" w:hAnsi="Amiri" w:eastAsia="Amiri" w:cs="Amiri"/>
          <w:color w:val="111111"/>
          <w:sz w:val="28"/>
          <w:sz w:val="28"/>
          <w:szCs w:val="28"/>
          <w:rtl w:val="true"/>
          <w:lang w:bidi="ar-SA"/>
        </w:rPr>
        <w:t>و مباعث الإرتحال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جلس السلطان الغازي مراد خان، و هو السلطان الرابع ممن تسمّى بهذا الأسم، وقعت بغداد في أيامه بيدي عباس شاه بن محمد خدابنده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يوسف في أنيس المسافر</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الأكاسرة الشاه عباس لما أراد المسير إلى بغداد أستخار بالقرآن المجيد فجاءت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فِي أَدْنَى الْأَرْضِ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ثم تفاءل في ديوان خواجه حافظ فجاء الفال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بباكه نوبت بغدادو وقت تبريز آست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عليها و 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الساري و نزهة القارئ</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 عباس شاه بغداد ثلاثة أشهر، و كان قد علّق الرؤوس على شرافات السور، ممن كان قتلهم، و كان أهل بغداد قد قتلهم الجوع من شدّة الحصار، فخرج أكثرهم إلى معسكر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الثانية و العشرين من تشرين الثاني في سنة إثنتين و ثلاثين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أبواب القلعة ليلا، و هجم عسكر الشاه، و دخلوا بغداد و جعلوا يقتلون حتى جرى الدم في أزّقة بغداد، و استولى عليها، و عمل بقبر أبو حنيفة ما عمل، و بقيت بغداد بيده خمسة عشر سنة إلى أن توفي الشاه عباس، و جاء السلطان مراد بنفسه إلى بغداد فكانت بينه و بين العجم وقعة صيلمانية هلك فيها خلق عظيم، كان القتلى من العجم خمسين ألفا غير الغرقى و الأسرى مما يزيد على ثلاثين ألف، و من عسكر السلطان قتلوا عشرة آلاف؛ و لقد أجاد من قال مضمّنا فيه التأريخ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الأرفاض مدّه‌و استعدوا أي عدّه</w:t>
      </w:r>
    </w:p>
    <w:p>
      <w:pPr>
        <w:pStyle w:val="BookText"/>
        <w:rPr/>
      </w:pPr>
      <w:r>
        <w:rPr>
          <w:rFonts w:ascii="Amiri" w:hAnsi="Amiri" w:eastAsia="Amiri" w:cs="Amiri"/>
          <w:color w:val="111111"/>
          <w:sz w:val="28"/>
          <w:sz w:val="28"/>
          <w:szCs w:val="28"/>
          <w:rtl w:val="true"/>
          <w:lang w:bidi="ar-SA"/>
        </w:rPr>
        <w:t xml:space="preserve">جرّد السلطان سيفاكان في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من مصباح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التاسعة و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الألف و فيها رجع السلطان إلى القسطنطينية، و مات هذا ما ذكره أصحاب السير من أن السلطان مراد جاء إلى بغداد، و رجع و لم يذكروا أنه زار قبر أمير المؤمنين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أنه جاء زائرا لقبر الأمام، و أن بابا من أبواب الحرم الشريف من جهة القبلة تسمّى بباب المراد المشهور أنه لّما جاء زائرا قبر الإمام دخل منها و خرج فسميت بأسمه، و أن الشاه عباس لما رجع مات فجلس بمكانه الشاه عباس الثاني، و إنّ بناء قبر أمير المؤمنين عليه السّلام للشاه الأول؛ و هو الشاه عباس الأول و كان هو الذي جمع البنائين و المهندسين و بذل الأموال الكثيرة، و بنوا القبة و الرواق</w:t>
      </w:r>
    </w:p>
    <w:p>
      <w:pPr>
        <w:pStyle w:val="BookText"/>
        <w:rPr/>
      </w:pPr>
      <w:r>
        <w:rPr>
          <w:rFonts w:ascii="Amiri" w:hAnsi="Amiri" w:eastAsia="Amiri" w:cs="Amiri"/>
          <w:color w:val="111111"/>
          <w:sz w:val="28"/>
          <w:sz w:val="28"/>
          <w:szCs w:val="28"/>
          <w:rtl w:val="true"/>
          <w:lang w:bidi="ar-SA"/>
        </w:rPr>
        <w:t>و الصحن الشريف؛ هو هذا النبأ اليوم، و كان تفصيل الصحن و القبة بنظر الشيخ البهائي</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عالم إمامي، رياضي، فلكي، فقيه، مفسر،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ببعلبك سنة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انتقل به أبوه الى فارس و أخذ عن والده و غيره من علماء كثيرين حتى أذعن له كل مناظر و منابذ فلما اشتد كاهله، وصفت من العلم مناهله، ولي بها مشيخة الإسلام ثم رغب في السياحة و محالفة الأسفار، فحج و زار قبر النبي و قضى نحو ثلاثين سنة في الأسفار، و اجتمع في أثناء ذلك بكثير من أهل الفضل و العلم، و من البلاد التي جابها مصر و ألف بها كتاب الكشكول المشهور، و كان طيلة إقامته بمصر يجتمع بالعلامة محمد بن أبي الحسن البكري و كان البكري يبالغ في تعظيم البهائي فقال له البهائي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انا درويش فقير كيف تعظمني هذا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شممت منك رائحة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القدس فكان فيها مبجلا مقدرا و درس هناك، ثم سار الى دمشق و نزل هناك و اجتمع به الحافظ الحسيني الكربلائي القزويني نزيل دمشق صاحب الروضات، و الحسن البوريني العلامة الكبير و قد طار البوريني إعجابا و إكبارا له بعد أن عرفه و كان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الى حلب و هناك توارد عليه أهل جبل عامل أفواجا أفواجا و ذلك في زمن السلطان مراد بن سليم و هو في كل ذلك متكتم متنكر يحاول إخفاء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حلب مسرعا و استقر أخيرا في أصفهان في حاشية الشاه عباس و غالت الدولة في قيمته في عهد الشاه فكان لا يفارق السلطان سفرا و 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قصدته علماء الأمصار و كانت له دار مشيدة البناء رحبة الفناء، يلجأ إليها الأيتام و الفقراء فيقوم بالإنفاق عليهم مع تمسك من التقى بالعروة الوثقى و هو في كل ذلك يرجو أن يعود الى سياحته فلم تسمح له الأيام حتى توفي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بأصفهان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نقل الى طوس فدفن بها في داره قريبا من الحضرة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المحبي في الخلاصة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أحق من كل حقيق بذكر أخباره و نشر مزاياه و إتحاف العالم بفضائله و بدائعه، و كان أمة مستقلة في الأخذ باطراف العلوم و التضلع بدقائق الفنون و ما أظن الزمان سمح بمثله و لا جاد 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مؤلفات جليلة في التفسير و الحديث و الفقه و أصول الدين و الفلك و الحساب و اللغة و غيرها و مؤلفات بالعشرات في سائر أنواع العلوم و الفنون و من هذه المؤلفات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كتب الأدب المرسلة، لا أبواب و لا فصول،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الصمدية في علم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طبع بعضه،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أنوار الكواكب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رسائل، و 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نان و حلوى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خبز و حلوى، و هو نظم في التصوف،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لبن و سكر، نظم في التصوف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و روضات الجنات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آداب اللغة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نزهة الجليس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تاريخ علم الفلك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موسوعة المستشرقين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العلوم البحتة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امل الآمل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سلافة العصر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لؤلؤة البحرين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مستدرك الوسائل للنوري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الكواكب السائرة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نزهة الجليس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و كشف الظنون، تراث العرب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رياضيات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الشيخ أحمد بن علي الشهير بالمتين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الشيخ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مصر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فهرس مخطوطات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فهرس المخطوطات المصورة بمعهد التراث بحلب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فهرس مخطوطات أوقاف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داوود الجلبي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مختارات الموصل، فهرس أوقاف الموصل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فهرس مخطوطات الموصل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جولة في دور الكتب الأمريكية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المكتبة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حسن 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الشنطي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المخطوطات العربية بالهند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د، 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الصبيحية بسلا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فهرس جامعة طهران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فهرس المسجد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بروكلمن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نللينو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الفلك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سميث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الرياضيات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فانديك اكتفاء القنوع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د، ششن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المخطوطات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مجلة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نيقوسيا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تشرين الثاني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غازي أبو شقرا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علم يستعلم منه المجهول، أعلام الحضارة العربية الإسلامية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الشيخ محمد بهاء الدين لم يدرك شاه صفي؛ لأنه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قبل وفاة الشاه عباس الأول بعدة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 أحد المهندسين، و بنى الحرم و الرواق و القبة مع الصحن بهذا البناء اليوم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مسجد 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الصحن الشريف، فأخذ الشيخ البهائي من المسجد و أدخله إلى الصحن تكون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في الصحن فيكون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كمية ما أخذ من المسجد ففيه قولان؛ قول إنّ الأيوان الكبير الذي هو بعكس القبلة الملاصق للمسجد، هو مسجد فقط، و هو الذي أدخله البهائي، و باقي على مسجديته، و الآخر هو الأيوان الكبير مع شي‌ء يسير من الصحن، هو من مسجد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بعض 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المتقدمين، كانوا يحتاطون من الجنب أن يجلس في الأيوان الكبير المذكور، أو يمرّ بقربه، محاذيا له من حيث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أساس البناء متصلا من الصحن الشريف إلى باب سور البلد الأول، و هو اليوم المشهور بالسيف من الجهتين، و تركوا وسطهما طريقا مستقيما منه الباب السور إلى باب الصحن، و من جهتي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أيوانات كبار مأوى الزائرين، و ذلك من طرف مشرق الشمس، و من بعد هذا البناء قرب المائتين سنة صارت الأيوانات حوانيت و خانات و الطريق صار سوق و أطلق عليه بسوق الكبير، و هدم السور الأول، و بنو سورا جديدا، و هو هذا السور اليوم، و وسعوا البلاد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البناء الأول من الأيوانات باقي إلى حين التأريخ، فمن بعد ما كانت وقفا صارت ملكا، فسبحان الذي يغيّر و لا يتغيّر</w:t>
      </w:r>
      <w:r>
        <w:rPr>
          <w:rFonts w:eastAsia="Amiri" w:cs="Amiri" w:ascii="Amiri" w:hAnsi="Amiri"/>
          <w:color w:val="111111"/>
          <w:sz w:val="28"/>
          <w:szCs w:val="28"/>
          <w:rtl w:val="true"/>
          <w:lang w:bidi="ar-SA"/>
        </w:rPr>
        <w:t>.</w:t>
      </w:r>
      <w:bookmarkStart w:id="194" w:name="pg19892_283192"/>
    </w:p>
    <w:p>
      <w:pPr>
        <w:pStyle w:val="Heading4"/>
        <w:numPr>
          <w:ilvl w:val="3"/>
          <w:numId w:val="1"/>
        </w:numPr>
        <w:rPr/>
      </w:pPr>
      <w:bookmarkStart w:id="195" w:name="__RefHeading___Toc1285390_2314609296"/>
      <w:bookmarkStart w:id="196" w:name="_Toc70"/>
      <w:bookmarkEnd w:id="194"/>
      <w:bookmarkEnd w:id="195"/>
      <w:r>
        <w:rPr>
          <w:rtl w:val="true"/>
        </w:rPr>
        <w:t>[</w:t>
      </w:r>
      <w:r>
        <w:rPr>
          <w:rtl w:val="true"/>
        </w:rPr>
        <w:t>نهر المكرية</w:t>
      </w:r>
      <w:r>
        <w:rPr>
          <w:rtl w:val="true"/>
        </w:rPr>
        <w:t>]</w:t>
      </w:r>
      <w:bookmarkEnd w:id="196"/>
    </w:p>
    <w:p>
      <w:pPr>
        <w:pStyle w:val="BookText"/>
        <w:rPr/>
      </w:pPr>
      <w:r>
        <w:rPr>
          <w:rFonts w:ascii="Amiri" w:hAnsi="Amiri" w:eastAsia="Amiri" w:cs="Amiri"/>
          <w:color w:val="111111"/>
          <w:sz w:val="28"/>
          <w:sz w:val="28"/>
          <w:szCs w:val="28"/>
          <w:rtl w:val="true"/>
          <w:lang w:bidi="ar-SA"/>
        </w:rPr>
        <w:t>و إنّ النهر الذي جاء به الشاه عباس إلى البناء و 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المكرية، و يطلق عليه بنهر الشاه، و لقد حدّثني بذلك جناب الشيخ السند الشيخ عباس 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 عباس أمر بحفر نهر إلى النجف، فحفر من فرات الحلة إلى أن جاءوا به إلى قرب الكوفة، و أراد وصوله إلى النجف مكشوفا فلم يتهيأ له فعمل له القناة فأوصله إلى النجف، فأطلق النهر بنهر المكارية، و هو علم لا يخفى،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الشاه، و إلى هذا الزمان يقال له شط الشاه، و نهر الشاه و عليه مزارع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القناة فيسمّى قناة الفرع، و إن آثاره باقية، و هي آبار متصلة من جهة شرق النجف، و تجري إلى غربها، و مساحة تلك الآبار، و هي</w:t>
      </w:r>
      <w:r>
        <w:rPr>
          <w:rStyle w:val="FootnoteAnchor"/>
          <w:rtl w:val="true"/>
        </w:rPr>
        <w:footnoteReference w:id="797"/>
      </w:r>
      <w:r>
        <w:rPr>
          <w:rFonts w:ascii="Amiri" w:hAnsi="Amiri" w:eastAsia="Amiri" w:cs="Amiri"/>
          <w:color w:val="111111"/>
          <w:sz w:val="28"/>
          <w:sz w:val="28"/>
          <w:szCs w:val="28"/>
          <w:rtl w:val="true"/>
          <w:lang w:bidi="ar-SA"/>
        </w:rPr>
        <w:t>القناة من ناحية الكوفة إلى الفرع ما يقرب من أربعة أميال أو يزيد بشي‌ء يسير، و هو الآن قناة عظيم، و ارتفاعه كثير، و هو 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جماعة ممن دخل إليه في زماننا فبالغوا في بنائه و حسنه إلّا أنه حدث في أهله بحيث منع المسيل منه، و يكون بعد هذه القناة عن النجف ما يقرب من ميلين، و يقع على مكان يقال له الفرع، و هو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سمي بقناة الفرع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القناة التي</w:t>
      </w:r>
      <w:r>
        <w:rPr>
          <w:rStyle w:val="FootnoteAnchor"/>
          <w:rtl w:val="true"/>
        </w:rPr>
        <w:footnoteReference w:id="798"/>
      </w:r>
      <w:r>
        <w:rPr>
          <w:rFonts w:ascii="Amiri" w:hAnsi="Amiri" w:eastAsia="Amiri" w:cs="Amiri"/>
          <w:color w:val="111111"/>
          <w:sz w:val="28"/>
          <w:sz w:val="28"/>
          <w:szCs w:val="28"/>
          <w:rtl w:val="true"/>
          <w:lang w:bidi="ar-SA"/>
        </w:rPr>
        <w:t>في الكوفة هي موجودة الآن؛ لأنه في سنة ثمان و ثلاثمائة و ألف هدم الشيخ الكرباسي بعض بناء الكوفة، و هي الحجر، و كانت من ثلاث</w:t>
      </w:r>
    </w:p>
    <w:p>
      <w:pPr>
        <w:pStyle w:val="BookText"/>
        <w:rPr/>
      </w:pPr>
      <w:r>
        <w:rPr>
          <w:rFonts w:ascii="Amiri" w:hAnsi="Amiri" w:eastAsia="Amiri" w:cs="Amiri"/>
          <w:color w:val="111111"/>
          <w:sz w:val="28"/>
          <w:sz w:val="28"/>
          <w:szCs w:val="28"/>
          <w:rtl w:val="true"/>
          <w:lang w:bidi="ar-SA"/>
        </w:rPr>
        <w:t>جهاتها حجّرا إلّا جهة القبلة أسطوانات، و كان قد وقع الفساد في حجرها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فهدمها و جعلها أيوانات فرارا من الفسق فيها، فكشفوا في صحن مسجد الكوفة فخرج قناة متصلا فيها إلى المكان المشهور بسفينة نوح و آبار فوقفنا عليها و عجبنا من بنائها؛ و هي من أيجاد الشاه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الماء الذي جاء به الشاه عباس هو الماء الثالث الذي جئ به إلى النجف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الأخ الشيخ علي في الكراس الذي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نادر شاه لما رجع من سفره إلى الهند جاء إلى بغداد سنة ستّ و خمسين و مائة و ألف فأعطى لخّدام قبر أبي حنيفة الأعظم ألف تومان نادرية كان نذرها لما دخل بلاد الهند</w:t>
      </w:r>
      <w:r>
        <w:rPr>
          <w:rFonts w:eastAsia="Amiri" w:cs="Amiri" w:ascii="Amiri" w:hAnsi="Amiri"/>
          <w:color w:val="111111"/>
          <w:sz w:val="28"/>
          <w:szCs w:val="28"/>
          <w:rtl w:val="true"/>
          <w:lang w:bidi="ar-SA"/>
        </w:rPr>
        <w:t>.</w:t>
      </w:r>
      <w:bookmarkStart w:id="197" w:name="pg19892_283194"/>
    </w:p>
    <w:p>
      <w:pPr>
        <w:pStyle w:val="Heading4"/>
        <w:numPr>
          <w:ilvl w:val="3"/>
          <w:numId w:val="1"/>
        </w:numPr>
        <w:rPr/>
      </w:pPr>
      <w:bookmarkStart w:id="198" w:name="__RefHeading___Toc1285392_2314609296"/>
      <w:bookmarkStart w:id="199" w:name="_Toc71"/>
      <w:bookmarkEnd w:id="197"/>
      <w:bookmarkEnd w:id="198"/>
      <w:r>
        <w:rPr>
          <w:rtl w:val="true"/>
        </w:rPr>
        <w:t>بناء قبة أمير المؤمنين عليه السّلام بالذهب‌</w:t>
      </w:r>
      <w:bookmarkEnd w:id="199"/>
    </w:p>
    <w:p>
      <w:pPr>
        <w:pStyle w:val="Heading5"/>
        <w:numPr>
          <w:ilvl w:val="4"/>
          <w:numId w:val="1"/>
        </w:numPr>
        <w:rPr/>
      </w:pPr>
      <w:bookmarkStart w:id="200" w:name="__RefHeading___Toc1285394_2314609296"/>
      <w:bookmarkStart w:id="201" w:name="_Toc72"/>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ثم أتى النجف على طريق الحلة، و جمع العلماء في النجف من أهل السنة و الشيعة، و صار يبحث عن المذاهب و أكرم علماء الشافعية، و أمر ببناء قبة الأمير علي بن أبي طالب عليه السّلام بالذهب، و أعطى الأموال الكثيرة، و وضع في الخزانة الحيدرية تحفا جسيمة و أشتغل الوكلاء في التذهيب، و رجع نادر إلى إيران، و قد أجاد من أرّخ القبة بقوله</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إذا ضامك الدهر يوما و جارافلذ بحمى أمنع الخلق جارا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من جانب الطور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سنة خمس و خمسين و مائة و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أرخ المنائر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مؤذّن التأريخ فيهايكرّر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سنة ستّ و خمسين و مائة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أخذوا ببناء الكاشي للصحن الشريف فكان الفراغ من الجميع سنة ستين و مائة و ألف،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ما ذكره حقا، و هذا المشهور، و التاريخ المذكور، مكتوب الآن على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الشاه عباس لما بنى القبة الشريفة بهذا البناء الموجود و جعل عليها الكاشي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النادر هدم الكاشي، و بناها بالذهب على ماهي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المنائر بناها بالذهب، و الصحن الشريف بناه بالكاشي، و هو هذا البناء الموجود، و تاريخ الجميع كما مرّ</w:t>
      </w:r>
      <w:r>
        <w:rPr>
          <w:rFonts w:eastAsia="Amiri" w:cs="Amiri" w:ascii="Amiri" w:hAnsi="Amiri"/>
          <w:color w:val="111111"/>
          <w:sz w:val="28"/>
          <w:szCs w:val="28"/>
          <w:rtl w:val="true"/>
          <w:lang w:bidi="ar-SA"/>
        </w:rPr>
        <w:t>.</w:t>
      </w:r>
      <w:bookmarkStart w:id="202" w:name="pg19892_283195"/>
    </w:p>
    <w:p>
      <w:pPr>
        <w:pStyle w:val="Heading5"/>
        <w:numPr>
          <w:ilvl w:val="4"/>
          <w:numId w:val="1"/>
        </w:numPr>
        <w:rPr/>
      </w:pPr>
      <w:bookmarkStart w:id="203" w:name="__RefHeading___Toc1285396_2314609296"/>
      <w:bookmarkStart w:id="204" w:name="_Toc73"/>
      <w:bookmarkEnd w:id="202"/>
      <w:bookmarkEnd w:id="203"/>
      <w:r>
        <w:rPr>
          <w:rtl w:val="true"/>
        </w:rPr>
        <w:t>ذكر نادر شاه‌</w:t>
      </w:r>
      <w:bookmarkEnd w:id="204"/>
    </w:p>
    <w:p>
      <w:pPr>
        <w:pStyle w:val="BookText"/>
        <w:rPr/>
      </w:pPr>
      <w:r>
        <w:rPr>
          <w:rFonts w:ascii="Amiri" w:hAnsi="Amiri" w:eastAsia="Amiri" w:cs="Amiri"/>
          <w:color w:val="111111"/>
          <w:sz w:val="28"/>
          <w:sz w:val="28"/>
          <w:szCs w:val="28"/>
          <w:rtl w:val="true"/>
          <w:lang w:bidi="ar-SA"/>
        </w:rPr>
        <w:t>و إنّ نادر لم يكن من الشاهات، و إنما أخذها بالسيف كما ذكر ذلك أهل التواريخ، و منهم صاحب مصباح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 عباس الثاني لما مات قام بالأمر من بعده شاه سليمان، و هو الذي جاء بالمجلسي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عنده و أمر أن يحكم بما أمر اللّه بين الناس،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هذا السيد المحدث قال في مصباح الساري</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مات الشاه سليمان قام بمكانه ولده الشاه طهماسب، و ادّعى أنه هو الشاه و سار بالجنود إلى بغداد و حاصرها، و جاء الوزير طوبال عثمان باشا في ثمانين ألف و التقى مع نادر في سادس شهر صفر سنة ستّ و أربعين و مائة و ألف على شاطئ دجلة، و اشتبك الحرب فقتل طوبال عثمان باشا، و أصيب نادر بجراحه، و كان قد قتل من العسكريين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تسع و أربعين و مائة و ألف وقع الصلح بين الدولة العثمانية و بين نادر، و كان نادر قد نهب السليمانية، و قتل من أهلها مقتلة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نادر ببناء قبة أمير المؤمنين عليه السّلام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محمد كبّة إبن الحاج عيسى كبة في تاريخه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منثورة في فوائد من أبواب غير 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خمس و خمسين و مائة و ألف تمّ بناء قبّة مولانا أمير المؤمنين عليه السّلام بالذهب مع الحضرة الشريفة، و الذي بناها نادر شاه حيث نذر إن أمكنه اللّه من بلاد الهند ليفعل ذلك فأمكنه اللّه و فتح الهند و بلاد كثيرة، و يقال له أبو الفتوح فوعد بما عاهد نفسه من النذر، 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بعض المعاصرين لذلك على ظهر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الشيخ محمد كبّة في تأريخه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بناء حضرة الأمير عليه السّلام ذهبا في سنة سبع و خمسين و مائة و ألف بناء الكاشي لصحن الأمير في سنة ثمان و خمسين و مائة و ألف تمام الكاشي، في سنة ستين و مائة و ألف قتله نادر فيها، أي في سنة ستين و مائة و ألف،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تأريخ آخر لبعض المعاصرين ذكر ذلك و وفاة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نادر كان هلاكه على غير ما يعتقده المسلمون؛ و ذلك أنه كان منكرا للمعاد، و هو أنه أتفق أنه سمع بعض العلماء و الطلبة يتكلمون في البرزخ و عذابه فأنكر ذلك، و قال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أصنع شيئا فأن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بكل ما تخبرون، و إلا فأني أقتلكم، ثم أنه أمر أن يبنى على وجه الأرض مكانا بالرخام و الجص شبيها بالقبر فصنعوا ما أمر و جاءوا برجل قد مات فأمر بفتح فيه و أن يوضع في فيه الدقيق الناعم، و يبنوا فوقه، و توقف عليه الحرس فامتثلوا ما أمر، و من بعد ثلاثة أيام كشف عليه فوجدناه مختوما و الدقيق بفيه على حاله فحينئذ جمع العلماء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تقولون من البرزخ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عذابه، و كلّما تقولون به باطل، و إنما تخوّفون الناس بكلامكم لجمع الأموال، ثم تهدّدهم بالقتل فعند ذلك خافوا منه، و علم أناس بفساد عقيدته لنفيه للمعاد فأرادوا قتله فلم يتمكنوا منه لحذره، و كانت له زوجة، و لها أخ صغير لم يراهق، و كان مقرّبا عنده فاجتمعوا و بذلوا له الأموال على قتله، و كانوا قد صنعوا خنجرا عظيما و سقوه سمّا و دفعوه إلى الصبي فأخذه صهره و دخل عليه ليلا؛ و هو نائم و وجد أخته جالسة فأحسّت به،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فأشار إليها أخاها أن إذا تكلمتي قتلتك فسكتت، فجاء إليه فقتله و أراح الناس منه، و فرحوا بقتله فرحا عظيما حتى أن بعضهم جعل لهلاكه تاريخا فمن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نادر بدرك رفت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يكون في سنة إحدى و ستين و مائة و ألف هلاكه، إنتهى</w:t>
      </w:r>
      <w:r>
        <w:rPr>
          <w:rFonts w:eastAsia="Amiri" w:cs="Amiri" w:ascii="Amiri" w:hAnsi="Amiri"/>
          <w:color w:val="111111"/>
          <w:sz w:val="28"/>
          <w:szCs w:val="28"/>
          <w:rtl w:val="true"/>
          <w:lang w:bidi="ar-SA"/>
        </w:rPr>
        <w:t>.</w:t>
      </w:r>
      <w:bookmarkStart w:id="205" w:name="pg19892_283197"/>
    </w:p>
    <w:p>
      <w:pPr>
        <w:pStyle w:val="Heading4"/>
        <w:numPr>
          <w:ilvl w:val="3"/>
          <w:numId w:val="1"/>
        </w:numPr>
        <w:rPr/>
      </w:pPr>
      <w:bookmarkStart w:id="206" w:name="__RefHeading___Toc1285398_2314609296"/>
      <w:bookmarkStart w:id="207" w:name="_Toc74"/>
      <w:bookmarkEnd w:id="205"/>
      <w:bookmarkEnd w:id="206"/>
      <w:r>
        <w:rPr>
          <w:rtl w:val="true"/>
        </w:rPr>
        <w:t>نهر الهندية</w:t>
      </w:r>
      <w:bookmarkEnd w:id="207"/>
    </w:p>
    <w:p>
      <w:pPr>
        <w:pStyle w:val="BookText"/>
        <w:rPr/>
      </w:pPr>
      <w:r>
        <w:rPr>
          <w:rFonts w:ascii="Amiri" w:hAnsi="Amiri" w:eastAsia="Amiri" w:cs="Amiri"/>
          <w:color w:val="111111"/>
          <w:sz w:val="28"/>
          <w:sz w:val="28"/>
          <w:szCs w:val="28"/>
          <w:rtl w:val="true"/>
          <w:lang w:bidi="ar-SA"/>
        </w:rPr>
        <w:t>و ذكر الأخ الشيخ علي في كراسه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القناة الذي جاء به شاه عباس بقي مدة ثم أنهدم و امتلأ النهر رملا و ترابا، فكتب العلماء من أهل النجف إلى جميع الأقطار فعندها تصدّى أمين الدولة الهندي أمر بحفر نهر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أوصله إلى طريق الكوفة قريب من المسجد، و من هناك حفر قناة إلى النجف باق إلى الآن، و كانت فائدته قليلة فلم يغن الناس و لم يسكتوا عن الشكوى و المكاتبات،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إجتمعت عند وصولي إلى هذا المقام بخدمة الشيخ السند الشيخ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ذلك فحدّثني حفظه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كان صدر أعظم إلى فتح علي شاه</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هو ثاني الملوك القاجاريين و كان عند ما قتل عمه أغا محمد خان في شيراز، فلما بلغه قتل الملك توجه الى طهران و أخمد نيران الفتن، و 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أعلن توليه الملك، و آغا محمد خان هو مؤسس الدولة القاجارية و على يديه انقرضت الدولة الزندية بعد معارك طاحنة بين آخر ملوكها لطف علي خان و بين آغا محمد خان بقتل لطف علي 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احتفل الأمراء و القواد بتتويج أغا محمد خان ملكا على إيران و لكنه قتل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بمقتله انحل نظام جيشه و كثر الشغب الى أن وصل ولي عهد السلطنة فتح علي شاه المترجم من شيراز الى طهران و أعاد الأمور الى 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 رسميا و بعد سنة من تتويجه نقل تابوت أغا محمد خان الى النجف فدفن في غرفة من غرف الصحن العلوي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المترجم مكرما للعلماء مفضلا عليهم و في أيامه راج سوق الأدب و ظهر الشعراء البارعون، و 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تذهيب أبواب الصحن، و القبة المنورة في الحائر، و تفضيض الضريح الحسيني، و بناء مرقد العباس بن علي في كربلاء، و تذهيب قبة السيدة فاطمة بنت الإمام موسى بن جعفر في قم، و بناء صحن واسع لها، و بناء صحن مشهد الإمام علي بن موسى الرضا،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يصفه بعض المؤرخين بأنه كان على مرحلة سامية في تشييد مباني الشرع راسخ الاعتقاد في الأذكار و الأوراد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عهده وقعت الحرب بين روسيا و إيران و كان السبب أنه لما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الكسندر حفيد كاترين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جهت روسيا كل قواها لاحتلال كرجستان اضطرت كركين خان سلطان كرجستان الى التنازل عن كرجستان فالتجأ الكرجيون الى إيران، و تجاوزت روسيا من كرجستان الى سائر البلاد الواقعة خلف أرس و ملكت كنجة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فأمر الشاه ولي عهده بمقاومة روسيا فجرت مصادمات من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صمدت فيها روسيا في مواقعها الحصينة و عجزت إيران عن إخراجها منها، و ظلت المناوشات مستمرة الى أن عقد القائد الروسي بتوسط سفير إنكلترا معاهدة مع الدولة الإيرانية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فيها روسيا كرجستان و شيروان و شكي و كنجة و قراباغ و مغان و بعض طالش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ادعى الروس أن بحيرة في الشمال الغربي من توابع إيران داخلة في حدود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علماء إيران تعدي روسيا على مسلمي القفقاس و استباحتهم فأفتوا بالجهاد و أخيرا اضطر فتح علي شاه الى الدخول في الحرب، فأمر ولده عباس ميرزا بقيادة الجيوش، و انتهت الحرب بفشل إيران و عقد معاهدة جديدة خسرت بها إيران مضافا الى البلاد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إيروان و نخجوان و دفعت غرامة حربية باهظة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النجف، و جاء معه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مهندس إسمه ميرزا تقي؛ و هو جاء به لأجل أن يجئ بالماء إلى النجف فحفر نهرا من الفرات الحلة حتى جاء به خندق الكوفة المعروف بكري سعدى، و هو الذي عمل القنطرة على الكري المذكور و هي موجودة الى هذا الآن و هي تجاه الخان المشهور بأبي فشيقة، و أجروا الماء بكري سعدى فجرى فيه حتى بلغ إلى قرب</w:t>
      </w:r>
    </w:p>
    <w:p>
      <w:pPr>
        <w:pStyle w:val="BookText"/>
        <w:rPr/>
      </w:pPr>
      <w:r>
        <w:rPr>
          <w:rFonts w:ascii="Amiri" w:hAnsi="Amiri" w:eastAsia="Amiri" w:cs="Amiri"/>
          <w:color w:val="111111"/>
          <w:sz w:val="28"/>
          <w:sz w:val="28"/>
          <w:szCs w:val="28"/>
          <w:rtl w:val="true"/>
          <w:lang w:bidi="ar-SA"/>
        </w:rPr>
        <w:t>الطريق الذي هو ما بين الكوفة و النجف فوقف هناك؛ فحينئذ صنعوا قناة في كري سعدى حتى جاءوا به إلى النجف، و القناة آثاره باقية إلى الآن، و آثاره ظاهرة إلّا أنه لم تطل أيام هذه القناة، و هذا الماء هو الماء الرابع الذي جئ به إلى النجف، و الماء الذي في كري سعدى بقي مدة حتى أن الذي يريد المسير من النجف إلى الكوفة يخوض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سمعت من الثقة العدل العالم العامل الشيخ مهدي المعروف بالخواجة</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كان من الأبرار الأتقياء و أهل الصلاح، على جانب عظيم من دماثة الأخلاق و حسن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 في الجهة الشرقية الجنوبية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هو ممن يعتمد على نقله و يوثق بكلامه، و يروي عن أبيه العبد الصالح، و الشيخ العادل أبو ذرّ زمانه في صدق اللهجة الشيخ محمد الخواجة، و إني أدركته و رأيته و سمعت حديثه، قال الشيخ مهدي المذكور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أدركت الخندق المشهور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الماء، و قد خضته مرارا، إذ سرت إلى مسجد الكوفة أو لغيره، و إنّ الماء فيه إلى نصف الساق، و هذا الماء الذي جاء به أبو أمين الدولة، إنتهى</w:t>
      </w:r>
      <w:r>
        <w:rPr>
          <w:rFonts w:eastAsia="Amiri" w:cs="Amiri" w:ascii="Amiri" w:hAnsi="Amiri"/>
          <w:color w:val="111111"/>
          <w:sz w:val="28"/>
          <w:szCs w:val="28"/>
          <w:rtl w:val="true"/>
          <w:lang w:bidi="ar-SA"/>
        </w:rPr>
        <w:t>.</w:t>
      </w:r>
      <w:bookmarkStart w:id="208" w:name="pg19892_283200"/>
    </w:p>
    <w:p>
      <w:pPr>
        <w:pStyle w:val="Heading3"/>
        <w:numPr>
          <w:ilvl w:val="2"/>
          <w:numId w:val="1"/>
        </w:numPr>
        <w:rPr/>
      </w:pPr>
      <w:bookmarkStart w:id="209" w:name="__RefHeading___Toc1285400_2314609296"/>
      <w:bookmarkStart w:id="210" w:name="_Toc75"/>
      <w:bookmarkEnd w:id="208"/>
      <w:bookmarkEnd w:id="209"/>
      <w:r>
        <w:rPr>
          <w:rtl w:val="true"/>
        </w:rPr>
        <w:t>[</w:t>
      </w:r>
      <w:r>
        <w:rPr>
          <w:rtl w:val="true"/>
        </w:rPr>
        <w:t>أسوار النجف</w:t>
      </w:r>
      <w:r>
        <w:rPr>
          <w:rtl w:val="true"/>
        </w:rPr>
        <w:t>]</w:t>
      </w:r>
      <w:bookmarkEnd w:id="210"/>
    </w:p>
    <w:p>
      <w:pPr>
        <w:pStyle w:val="BookText"/>
        <w:rPr/>
      </w:pPr>
      <w:r>
        <w:rPr>
          <w:rFonts w:ascii="Amiri" w:hAnsi="Amiri" w:eastAsia="Amiri" w:cs="Amiri"/>
          <w:color w:val="111111"/>
          <w:sz w:val="28"/>
          <w:sz w:val="28"/>
          <w:szCs w:val="28"/>
          <w:rtl w:val="true"/>
          <w:lang w:bidi="ar-SA"/>
        </w:rPr>
        <w:t>و ذكر الشيخ محمد كبة في تأريخه المتقدم ذكره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اثنتين و مائتين و ألف وضعوا شباك الفضة على ضريح سيد الوصيين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مائتين و ألف كان فيه بناء سور بأمر الوزير،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البناء لإصلاح السور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محمد كبّة في تأريخه المذكور،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مائتين و ألف كان فيها تجديد الصندوق على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مائتين و ألف كان فيها تجديد شباك قبر الأمير فضّة بأمر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القجري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 و مائتين و ألف أول إبتداء حفر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ثمان و مائتين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خلاصها، و جرى الماء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ما ذكره الشيخ محمد 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جماعة من أهل العلم و السداد و غيرهم ممن لا أحصي عددهم لكثرتهم بل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من بعض من حدّثني في ذلك الشيخ السند الشيخ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الفاضل، و العالم الكامل الشيخ جواد إبن الشيخ محمد الحكيم</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كان والده الشيخ محمد سابقا يسكن فلاحية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الى الرماحية و جعلها موطنا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الشيخ جواد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النجف، و كان من المعمّرين الطاعنين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أعقب الشيخ كاظم من كريمة العلامة الشيخ مشكور الحولاوي الكبير المتوفى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إنه قد تجاوز الثمانين سنة، إنّ آصف الدولة وزير سلطان الهند لما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بلغه عن أهالي النجف، و ما هم فيه من الشدّة و قلّة المياه،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بلغه ذلك بواسطة رجل من الدراويش، و هو أنه جاء إلى النجف فملأ قارورة من الماء من آبار النجف، و ذهب بها إلى الهند، و وقف على باب دار آصف الدولة، و جعل يسأل و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علي بن أبي طالب، فسمع آصف الصوت، فأمر له بطعام فردّه، ثم أمر له بدراهم فردّها، ثم أمر له بدينار من الذهب الأحمر أو أكثر فردّه، فعجب آصف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ما يريد؟،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النظر إلى آصف الدولة فأمر بأحضاره؛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درويش؟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أنت بهذه المرتبة، و المنزلة العظيمة، و القدرة التامة، و تدّعي الموالاة لآل بيت محمد صلّى اللّه عليه و اله و سلّم و إن سكنة بلد أمير المؤمنين و سيد الوصيين يشربون من هذا الماء و أنت تتقلّب بهذه النعمة، ثم دفع له القارورة فتناولها آصف و وضعها على فيه فوجد طعمها مرّا فاسف على ذلك و بذل الأموال لمجئ المال إلى النجف،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آصف جاء زائرا فرأى درويشا قد جلس على طريقه و بين يديه دخان كثير فسأله عن حاجته فطلب منه مجي‌ء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فأجاب إلى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الدرويش، الأول هو الذي وضع دخانا على باب دار آصف الدولة و بقي أياما حتى أحضره آصف و سأله عن حاجته،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الماء لأهل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هم الذين كتبوا لآصف بذلك فأجابهم؛ فالإختلاف واقع في أصل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هو زائر، و رأى قلّة المياه في النجف فحينئذ بذل الأموال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الإتفاق الحاصل من أنّ آصف الدولة لما رأى، أو لّما بلغه ذلك جمع المهندسون و غيرهم و اشترطوا عليه بمجي‌ء الماء إلى النجف،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بذلت الأموال حصل المراد،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اقترحوا بما شئتم،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تضع كيسا إلى آخر و هكذا من أول الحفر إلى آخره، و كلّها مملوءة من الدنانير،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افصحوا، تريدون أن أضع الكيس على طوله، و الآخر على طوله، بمعنى رأس الكيس الأول إلى الرأس الآخر، و هكذا من أول الحفر إلى نهايته، أو أني أضع الكيس إلى جنب الكيس بالعرض، و الثالث إلى جنب الثاني، و هكذا من أول النهر إلى آخره،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تضعها طولا على جنب النهر رأس الكيس عند الرأس الآخر،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أضع لكم الاكياس المملوءة بالدنانير على جنب النهر عرضا جنب الكيس الى جنب الآخر من الإبتداء إلى الانتهاء، فعندها جاءوا فأخذوا بالعمل من نهر الفرات من مكان يقال له المسيّب أي بالقرب منه، و لم يزالوا كذلك حتى أوصلوه إلى قرب النجف على مساحة عنها قرب ثلاثة أميال، أو أقل بيسير، و كان كلّ ذلك و هو مكشوف يجري على وجه الأرض، فلما بلغوا به إلى هذه المسافة عن النجف صعب عليهم وصوله على تلك الحالة إليها، أي مكشوفا فعندها عدلوا عن ذلك، و جذبوا نهر آخر منه على الخان المشهور الآن بأبي فشيقة، و هو على بعد عن النجف ما يقرب من عشرة أميال أو أقل، و إنما فرّوا إلى ذلك لأمرين؛ أحدهما إرتفاع أرض النجف، و انخفاض ذلك المكان الآخر؛ و هو الأصل على رواية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الحكيم؛ فأنهم لما جاءوا بالماء إلى قرب النجف استبشروا أهلها بذلك و فرحوا إلّا رجل واحد من بيت وهب، امتنع عن ذلك، فسئل عن عدم رضاه بمجي‌ء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لا تفرحوا بقرب الماء إليكم،</w:t>
      </w:r>
    </w:p>
    <w:p>
      <w:pPr>
        <w:pStyle w:val="BookText"/>
        <w:rPr/>
      </w:pPr>
      <w:r>
        <w:rPr>
          <w:rFonts w:ascii="Amiri" w:hAnsi="Amiri" w:eastAsia="Amiri" w:cs="Amiri"/>
          <w:color w:val="111111"/>
          <w:sz w:val="28"/>
          <w:sz w:val="28"/>
          <w:szCs w:val="28"/>
          <w:rtl w:val="true"/>
          <w:lang w:bidi="ar-SA"/>
        </w:rPr>
        <w:t>و إن كان الأنس و السرور إلّا أنه فيه شئ معيب؛ و ذلك أن بلادنا الآن هي لنا، و ليس لأحد فيها نظر لسكانها لعدم الماء فيها فاذا جرى فيها الماء تكون طمعا لكل أحد و تعمر و تحسن و يكثر سكانها من العجم و الترك و غيرهما و يزاحمونا على دورنا، فما يبقى لنا مع ما ذكرت مسكن فدعوا بلادنا خالية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غير 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حكّام النجف يومئذ بيت الملّة فهم خزنة الحرم الشريف و نقباؤه و بأيديهم باب البلاد و التعشير لهم الحكم على البلد بأسرها يحبسون و يطلقون و يظلمون فالأمور كلها لهم؛ فلما وصل الماء إلى قرب النجف، و علموا أنّ العملة يريدون وصوله إليهم ساروا إلى الرئيس المتولي على العملة و على مجي‌ء الماء، و قد وضعوا عمائمهم في أعناقهم و هم يستغيثون و يقسمون عليه أن لا يوصل الماء إليهم، و يظهرون له أن الفساد قرب الماء، و ذلك أنّ اليوم حكم البلاد بأيدينا و لا معارض لنا، و الأمر أمرنا و النهي نهينا، فاذا جاء الماء تكون طمعا لكل أحد و مأوىّ و مسكنا، فاذا سمع بذلك ولاة بغداد و شاع ذكرها أرسلوا عليها العسكر و الحكام فعندما، يشملنا الظلم و الجور و يكثر الفسق و الفساد فعند ذلك لما سمع منهم ما سمع عدل بالماء و أداره من وراء أبي فشيقة و جاءوا به على مسجد الكوفة و أداره عليها، و جذبه على قبلة المسجد، و كانت تلك الناحية أرضها منخفضة جدا فجرى فيها الماء، و سال من غير كلفة على الأرض المنخفضة و البقاع السهلة، ثم عمل له قناة قرب النجف، فبعضهم يقول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القناة الذي إلى جنب الكوفة المشهور بكري سعدى و هو القناة المتقدّم في الذكر</w:t>
      </w:r>
      <w:r>
        <w:rPr>
          <w:rFonts w:eastAsia="Amiri" w:cs="Amiri" w:ascii="Amiri" w:hAnsi="Amiri"/>
          <w:color w:val="111111"/>
          <w:sz w:val="28"/>
          <w:szCs w:val="28"/>
          <w:rtl w:val="true"/>
          <w:lang w:bidi="ar-SA"/>
        </w:rPr>
        <w:t>.</w:t>
      </w:r>
      <w:bookmarkStart w:id="211" w:name="pg19892_283204"/>
    </w:p>
    <w:p>
      <w:pPr>
        <w:pStyle w:val="Heading3"/>
        <w:numPr>
          <w:ilvl w:val="2"/>
          <w:numId w:val="1"/>
        </w:numPr>
        <w:rPr/>
      </w:pPr>
      <w:bookmarkStart w:id="212" w:name="__RefHeading___Toc1285402_2314609296"/>
      <w:bookmarkStart w:id="213" w:name="_Toc76"/>
      <w:bookmarkEnd w:id="211"/>
      <w:bookmarkEnd w:id="212"/>
      <w:r>
        <w:rPr>
          <w:rtl w:val="true"/>
        </w:rPr>
        <w:t>[</w:t>
      </w:r>
      <w:r>
        <w:rPr>
          <w:rtl w:val="true"/>
        </w:rPr>
        <w:t>حدوث بحر النجف</w:t>
      </w:r>
      <w:r>
        <w:rPr>
          <w:rtl w:val="true"/>
        </w:rPr>
        <w:t>]</w:t>
      </w:r>
      <w:bookmarkEnd w:id="213"/>
    </w:p>
    <w:p>
      <w:pPr>
        <w:pStyle w:val="Heading4"/>
        <w:numPr>
          <w:ilvl w:val="3"/>
          <w:numId w:val="1"/>
        </w:numPr>
        <w:rPr/>
      </w:pPr>
      <w:bookmarkStart w:id="214" w:name="__RefHeading___Toc1285404_2314609296"/>
      <w:bookmarkStart w:id="215" w:name="_Toc77"/>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قناة الفرع ثم أجروه على الأرض المنخفضة؛ و هو الوادي المشهور عندنا ببحر النجف، و هو في غاية ما يكون من الأنخفاض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ما يقرب من ثلاثين ميلا تقريب من عشرة فراسخ أو يزيد بشي‌ء يسير و عرضه ما يقرب من إثني عشر ميلا، تقريب من أربعة فراسخ؛ فلما جرى فيه الماء عمل أهل النجف فيه البساتين و المزارع حتى إني رأيت رجلا؛ و هو باقي إلى اليوم، و قد أنحنى ظهر من الكبر و تقوّس و أرخت حاجباه على عينيه، يقال له الحاج دهش، و كان في كل سنة يمضي إلى بيت اللّه الحرام بطريق النيابة، و قد حجّ ما يزيد على الخمسين حجة، و سنّه ما يقرب من مائة سنة، و كان صادق اللهجة، و قد حدّثني بذلك فمن بعض حديثه،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فلاحا في بعض تلك البساتين، و كان يصير عندنا البطيخ و الرقي في غاية ما يكون في الحسن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الشيخ جواد الحكيم فانه حدّثني بذلك، و كثير من الناس من حدّثني بمثل حديثهما،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البلاد و عمرت بسبب جريان الماء إليها، و هذا النهر الذي جاء به آصف سمي بنهر الهندية، و إنّ بعضهم أرّخه بأحسن تاريخ و أحضره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السنة الثامنة و المائتين و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عن قريب بقية آثار هذا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كبّة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إثني عشر و مائتين و ألف كان فيه تجديد بناء سور النجف الأشرف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عشرين و مائتين و ألف كان مجي‌ء سعود الوهابي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سعود الوهابي اللعين هو الذي أمر بتوطأة القناة الذي يجري بها الماء إلى النجف فواطأه أصحابه و هدموه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كبّة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ثلاثين و مائتين و ألف، كان فيها بناء السور الجديد للنجف بأمر محمد حسين العلّاف وزير فتح علي شاه،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السند الشيخ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كاتبوا لجميع النواحي ببناء سور للنجف، لأنّ السور القديم كان منخفضا، و قد جاء سعود الوهابي إلى النجف و حاصرها و رجع بالخيبة فخافوا من سطوته و سطوة غيره فحينئذ كتبوا إلى الآفاق لبناء سور جديد لحفظ البلاد فجاء رجل من أهل الهند فأمر ببناء بعض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مقدار ربع السور، و هو من جهة قبلة البلاد، ثم أن جدي الشيخ الكبير أبا أمين الدولة؛ و هو وزير فتح علي شاه بذلك، فأجابه بالقبول، و وجه الفعلة و البنائين فبنوا باقي السور من أوله إلى آخره، و أدخل إلى البلاد كثيرا من الأرض و وسع بلاد النجف، و هو هذا السور الموجود، إنتهى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الثقة العدل الشيخ منّاع؛ و هو رجل أمي إلّا أنه شرّفه اللّه بخدمته للعلماء و أخذ منهم و حفظ من أحاديثهم حتى صار واعظا لحفظه للأخبار و الأحاديث و المواعظ، و قد تشرّف بخدمة الشيخ الأجل الفقيه الشيخ علي</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كانت ولادته سنة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وفاته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رياض الأنس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 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نزهة الناظرين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الفكر و الأدب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الحبر الشيخ حسن</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من أعاظم فقهاء الإمامية، و مشاهير علماء الطائفة الأعلام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أكمل مقدمات العلوم، ثم حضر على والده، و على أخيه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سليمان القطيفي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قاسم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تفوق بجد و أصبح فقيه زمانه و علامة عصره و أوانه، أورعهم و أزهدهم و أعبدهم و أصدقهم و أفقههم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أصوليا مجتهدا بصيرا بالأخبار و اللغة منشئا بليغا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تصدّى للتدريس و البحث فاجتمع عليه أهل الفضل و العلم، و أصبح الزعيم المطاع بالرغم من وجود صاحب الجواهر الشيخ محمد حسن، و كانت تأتي إليه المسائل من جميع الأقطار فيجيب عنها بالوقت نفسه لسعة اطلاعه و إحاطته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المترجم له كأبيه مدافعا عن قدسية النجف الأشرف، و الذب عن أهلها فوقف بوجه طغيان الوالي نجيب باشا العثماني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أن فتح مدينة كربلاء الجريحة، و قتل أهلها و نهب و أحرق أموال مجاوريها، فقيل إن الذين قتلوا في كربلاء يزيد عددهم على العشرة آلاف مسلم و مسلمة، و من بينهم المئات من الفقهاء و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الشيخ حسن في وجوه العساكر و سلّح النجفيين الى محاربتهم، و ردّوا كيدهم الى نحورهم و هربوا خاسئين منتكسين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من المواقف الحازمة الخالدة، و أقام في النجف على هذه الحالة الى أن توفي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 تكلمة بغية الطالب، الرسالة الصومية، الزكاة، الخمس، الصوم، السلاح الماضي في أحكام القاضي، شرح أصول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الشيخ المصلح بين الدولتين</w:t>
      </w:r>
    </w:p>
    <w:p>
      <w:pPr>
        <w:pStyle w:val="BookText"/>
        <w:rPr/>
      </w:pPr>
      <w:r>
        <w:rPr>
          <w:rFonts w:ascii="Amiri" w:hAnsi="Amiri" w:eastAsia="Amiri" w:cs="Amiri"/>
          <w:color w:val="111111"/>
          <w:sz w:val="28"/>
          <w:sz w:val="28"/>
          <w:szCs w:val="28"/>
          <w:rtl w:val="true"/>
          <w:lang w:bidi="ar-SA"/>
        </w:rPr>
        <w:t>الشيخ موسى</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عالم كبير متضلع في الفقه، و العلوم العقلية و النقلية، و من كبار المراجع و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عالما حقا و زعيما روحيا محلقا، و فقيها أصوليا مدققا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أساطين العلماء و المدرسين و وجها من وجوه الفقهاء و المؤسسين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فيها و تتلمذ على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أسد اللّه التستري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في العراق و إيران بالمصلح بين الدولتين المسلمتين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إيران و دولة آل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علوّ همته حفظه لخزانة الإمام أمير المؤمنين عليه السّلام، فقد سجل جميع ما فيها من أحجار ثمينة و ذهب و عقود و درر، و ضبطها بخطه في دفتر و ختمها بخاتمه، و حملها الى بغداد و أودعها عند داود باشا والي بغداد، خوفا من غارات الوهابيين حيث أكثروا غاراتهم على مدينة كربلاء، و نهبوا ما في الخزانة و نفائس البلد، و بعد مدة أخذ الأمن و الهدوء يسود على النجف، فعندئذ سافر الى بغداد بنفسه عام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أرجعها الى النجف في خزانتها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زار السلطان ناصر الدين شاه النجف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طلب من حكومة الترك أن تفتح له خزانة حرم أمير المؤمنين عليه السّلام لكي يشرف عليها و يتفقدها، ففتحوها له و أشرف عليها، و نظر في دفاترها فإذا هي كاملة و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الصلاة، بغية الطالب، رسالة في الدماء الثلاثة، كتاب اللقطة و الغصب و القضاء، منية الراغب في شرح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 نامه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الشيخ الفاضل الشيخ</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عالم فاضل محقق رئيس مطاع، من أساتذة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النجف الأشرف، و عمدة تتلمذه على عمّه الشيخ حسن،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في حل الخصومات بين الناس، كما نال شهرة في قضاء حوائج الوجوه عند الولاة و الأمراء، و أصبح كتابه لا يرد إلا بنفوذ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للتدريس و قرأ و تخرج عليه وجوه أهل الفضل، و صنف و الف، الى أن توفي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المتوفى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حسن المتوفى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عبد الحسين المتوفى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الجنائز، الدماء الثلاثة، رسالة في الطهارة و الصلاة، رسالة في الصوم و الاعتكاف، رسالة في مناسك الحج،</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من ذرية الشيخ الأكبر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تشرف بخدمة الشيخ صاحب الجواهر الشيخ محمد حسن بن الشيخ باقر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أركان الطائفة الإمامية و فقهاء الإثني عشرية، و أعاظم علماء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في النجف و توارث أبناؤه العلم و الفضل و الأدب و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المترجم له في العلم و الفضل و انتهت إليه زعامة الشيعة و رئاسة الطائفة الإمامية في كافة الأقطار، و نهض بأعباء الخلافة و تكاليف الزعامة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عليه فطاحل الفقهاء و علماء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شعبان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ابراهيم، الشيخ باقر، الشيخ حسن، الشيخ حسين، الشيخ عبد الحسين، الشيخ عبد علي، الشيخ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نجاة العباد، هداية الناسكين، رسالة في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المطبوعات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الشيخ محمد</w:t>
      </w:r>
    </w:p>
    <w:p>
      <w:pPr>
        <w:pStyle w:val="BookText"/>
        <w:rPr/>
      </w:pPr>
      <w:r>
        <w:rPr>
          <w:rFonts w:ascii="Amiri" w:hAnsi="Amiri" w:eastAsia="Amiri" w:cs="Amiri"/>
          <w:color w:val="111111"/>
          <w:sz w:val="28"/>
          <w:sz w:val="28"/>
          <w:szCs w:val="28"/>
          <w:rtl w:val="true"/>
          <w:lang w:bidi="ar-SA"/>
        </w:rPr>
        <w:t>حسن الشروقي</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عالم فقيه محقق، ولد في النجف و 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المقدمات الأدبية و الشرعية، ثم حضر الأبحاث العالية في الفقه و أصوله على الشيخ علي و الشيخ حسن آل كاشف الغطاء و الشيخ محمد حسن صاحب الجواهر و كان من أبرز تلامذة الأخير و صاهره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الفقهاء المبرزين نال شهرة واسعة بين الطبقات كافة، مرجوع إليه في حل المسائل المشكلة، و عرف بالزهد و الورع و التقوى، و رجع إليه جمهور من المسلمين بالتقليد بكل وثوق و اطمئنان لما عرف من مزاياه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جد أسرة آل الشرقي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يوجد منه مجلد في الزكاة و آخر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مشهد الإمام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آل الشرقي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الشيخ صاحب الرسائل الشيخ</w:t>
      </w:r>
    </w:p>
    <w:p>
      <w:pPr>
        <w:pStyle w:val="BookText"/>
        <w:rPr/>
      </w:pPr>
      <w:r>
        <w:rPr>
          <w:rFonts w:ascii="IRNazanin" w:hAnsi="IRNazanin" w:eastAsia="IRNazanin"/>
          <w:color w:val="111111"/>
          <w:sz w:val="28"/>
          <w:sz w:val="28"/>
          <w:szCs w:val="28"/>
          <w:rtl w:val="true"/>
          <w:lang w:bidi="fa-IR"/>
        </w:rPr>
        <w:t>مرتضى</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فقيه كبير مجدّد، ولد في دزفول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على والده العالم الجليل، فقرأ المقدمات الأدبية و الشرعية على فضلاء المدرسين منهم عمّه الشيخ حسين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مع والده زيارة أئمة العراق فوصل كربلاء و مكث بها للدراسة و الحضور على السيد محمد المجاهد و شريف العلماء المازندراني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الى بلده مدة سنتين، ثم عاد الى العراق و نزل النجف و حضر بها على الشيخ موسى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الى كاشان و حضر بها على الشيخ أحمد النراقي 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الى النجف و حضر بها على الشيخ علي كاشف الغطاء و الشيخ محمد حسن صاحب الجواهر و عليهما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 بالبحث و التدريس فتخرج عليه المئات من أبطال العلم، و صار من فقهاء و رؤساء و مراجع الإمامية في عصره، و هو أحد الدعائم و الأركان التي قام عليها الكيان، و شهرته العلمية و كتبه القيمة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هي مدار التدريس في الجامعات الشيعية تغنيه عن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زاهدا عابدا ورعا تقيا صالحا، يوصل الحقوق الى أهلها و يبذل على الفقراء سرا و لم يخلف مالا و لا عقارا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من 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أحكام الخلل في الصلاة، رسالة في التقية، رسالة في الرضاع، رسالة في قاعدة من ملك، رسالة في القضاء عن الميت، رسالة في المصاهرة، رسالة في المواسعة و المضايقة، سراج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صراط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الخمس، كتاب الزكاة، كتاب الصلاة، كتاب الصوم، كتاب الطهارة، كتاب النكاح، كتاب الوصايا، 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المآثر و الآثار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الفوائد الرضوية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علماي معاصرين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مع علماء النجف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كتب عنه الشيخ مرتضى بن جعفر الأنصاري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زندكاني و شخصيت شيخ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مطبوع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المدفونين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من أعاظم فقهاء عصره و نحارير علماء وقته، و مشاهير علماء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إليه الزعامة الدينية و الرئاسة العلمية مقاليدها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الفقهاء الجعفريين و شيخ العلماء المحققين، اعترف بفضله و براعته في الفقه جلّ العلماء المحققين و أذعنت إليه الشيوخ و المدرسون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الشيخ علي، و الشيخ حسن ولدي 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 عليه وجوه أهل العلم و الفضل و جلهم صاروا مراجع و أساتيذ و رؤساء المذهب من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وفاة الشيخ مرتضى الأنصاري أصبحت له المرجعية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كان بحرا متلاطما في الفقه و في تمهيد قواعده و التفريع على قواعده، و كان ترجمان الفقهاء في فقه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استنباط الفروع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جد أسرة آل الشيخ 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الحسن، الشيخ عبد علي، الشيخ مهدي، الشيخ عبد اللّه، الشيخ مولى، الشيخ صادق، الحاج عبد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مهدي، و من بعدهم ممن يطول المقام بتعدادهم، و عنهم أخذوا و عنهم يروى، و هو من أهل الورع و الصلاح و قد جاوز السبعين سنة،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رجلا فقيرا من أهالي طهران، و كان معدما ما يجد ما يأكل، و كان</w:t>
      </w:r>
    </w:p>
    <w:p>
      <w:pPr>
        <w:pStyle w:val="BookText"/>
        <w:rPr/>
      </w:pPr>
      <w:r>
        <w:rPr>
          <w:rFonts w:ascii="Amiri" w:hAnsi="Amiri" w:eastAsia="Amiri" w:cs="Amiri"/>
          <w:color w:val="111111"/>
          <w:sz w:val="28"/>
          <w:sz w:val="28"/>
          <w:szCs w:val="28"/>
          <w:rtl w:val="true"/>
          <w:lang w:bidi="ar-SA"/>
        </w:rPr>
        <w:t>كثير الدعاء و الإبتهال إلى اللّه في كلّ وقت من الأوقات، و كان يسأل اللّه أن يعطيه دنيا خالصة لا آخره، لا يريد جنة و لا يخشى نارا و لا عقابا؛ فاتفقت أنه سار إلى بيت اللّه الحرام قاصدا لذلك، و دعا اللّه بين الركن و المقام أن يعطيه دنيا فقط لا آخرة معها؛ فلما رجع إلى بلاده طهران جعل يتسبب بالتبن ثم بالشعير شيئا فشيئا، و كان كلّما وضع يده على شي‌ء أخذ في الترقي فحسنت حاله في سنوات قلائل و عظم عند الناس و قوي بالأموال، و اشتهر بين الخلائق حتى كثرت أمواله، و حسنت أحواله، فحينئذ قرّبه فتح علي شاه و آواه فرأى منه حسن السيرة، و صدق اللهجة، و إجابة الرأي، و بلوغ العقل، فجعله عنده وزيرا، ثم جعله صدر أعظم و لا يقطع أمرا إلّا بأمره إلّا أنه مشهور عندهم بالعلّاف حيث أوّل أمره يبيع العلف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كالتبن و الشعير فأشتهر بمحمد حسين العلاف؛ فلما عظم و صار صدر أعظم أخذ ينفق الأموال على الفقراء و المساكين، و يتصدّق على الأيتام و الأرامل من المسلمين، و يزوّج السادات و العلويين من ذرية الحسن و الحسين عليهما السّلام، و ينعم على الزوّار و المتردّدين، و ما قصده أحد إلّا رجع بالفرح و قرّت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وجّه الفعلة و البنائين و أرسل معهم المهندسين لبناء سور على النجف الأشرف مرقد سيد الوصيين فبنى السور الموجود الآن، و أجرى الأموال على المؤمنين من العلماء و المشتغلين فعجب الناس من ذلك حتى أنّ بعضهم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العمل ينافي دعاءك القديم من أنك تريد دنيا بلا آخرة فأجاب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للسفهاء الذين لا يعقلون، و يحكم إنما أردت بدعائي آخرة لا غير، فحصلت الدنيا و الآخرة، و إنما تحصل الآخرة بالدنيا إنتهى ما رواه الشيخ مناع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محمد كبّة في 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ثلاثين و مائتين و ألف</w:t>
      </w:r>
    </w:p>
    <w:p>
      <w:pPr>
        <w:pStyle w:val="BookText"/>
        <w:rPr/>
      </w:pPr>
      <w:r>
        <w:rPr>
          <w:rFonts w:ascii="Amiri" w:hAnsi="Amiri" w:eastAsia="Amiri" w:cs="Amiri"/>
          <w:color w:val="111111"/>
          <w:sz w:val="28"/>
          <w:sz w:val="28"/>
          <w:szCs w:val="28"/>
          <w:rtl w:val="true"/>
          <w:lang w:bidi="ar-SA"/>
        </w:rPr>
        <w:t>كان فيها بناء منائر امير المؤمنين عليه السّلام ذهب بأمر محمد حسين العلّاف</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ذكر فرهاد ميرزا في كتابه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انه صرف في بناء السور مع المدرسة خمسة و تسعين ألف تومان من الذهب الأشرفي المثقالي و له الباب الفضي الأول في إيوان الذهب و له في إيران و باقي العتبات المقدسة آثار جليلة تقدر فتشكر، و كان سخيا جوادا محبا لأهل العلم و العلماء و هو جد الطائفة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نظام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الأدباء و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الى النجف و دفن في مقبرته التي أعدها لنفسه بأزاء مدرسته ورثته الشعراء بمراث كثيرة 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ثلاثين و مائتين و ألف كان مجي‌ء الخزنة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ذلك مضيت إلى الشيخ جواد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مجئ الخزنة؟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لما جاء سعود الخارجي الى النجف، و حاصرها و رجع بالخيبة، و كان قبل ذلك أخذ بلاد كربلاء، و قتل أهلها قتلا ذريعا، و نهب ما فيها خافوا منه أهل النجف أن يفتك بهم فحملوا جميع ما في خزانة أمير المؤمنين عليه السّلام من التحف المجوهرة، و أواني الذهب و الفضة و غيرها مما لا إحصاء لها لكثرة ما فيها، و أرسلوها إلى بغداد، فبقيت هناك إلى هذه السنة فجاءوا بها، و كنت فيمن خرج لاستقبالها، فكانت محمّلة على سبعة عشر بغلا عدد، إنتهى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حينئذ له من العمر أحد عشر سنه لان ولادته كانت يوم وفاة الشيخ الأكبر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 أيامه حتى أنقطع فحصل رجل من أهل الخير من سكنة بلاد الهند فأرسل أموالا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إلى علّامة الأعلام، و مرجع الخاص و العام صاحب جواهر الكلام في الفقه و الأحكام الشيخ محمد حسن بن الشيخ باقر ليأتي بالماء إلى النجف</w:t>
      </w:r>
      <w:r>
        <w:rPr>
          <w:rStyle w:val="FootnoteAnchor"/>
          <w:rtl w:val="true"/>
        </w:rPr>
        <w:footnoteReference w:id="812"/>
      </w:r>
      <w:r>
        <w:rPr>
          <w:rFonts w:ascii="Amiri" w:hAnsi="Amiri" w:eastAsia="Amiri" w:cs="Amiri"/>
          <w:color w:val="111111"/>
          <w:sz w:val="28"/>
          <w:sz w:val="28"/>
          <w:szCs w:val="28"/>
          <w:rtl w:val="true"/>
          <w:lang w:bidi="ar-SA"/>
        </w:rPr>
        <w:t>، لما ذكرناه من تخريب القناة و ملوحة الماء الذي سال في الوادي، و سيلان عيون الملح عليه، و نبت عليه القصب و البردي؛ فلما بلغت الأموال إلى الشيخ المذكور فأرسل عند ذلك الفعلة و البنائين و جعل عليهم الوكلاء و المهندسين فحفروا نهرا من نهر آصف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جاءوا به إلى قبالة باب النجف الشرقي التي تجاه القادم من الكوفة ثم أطلقوا فيه الماء فجرى فيه حتى بلغ إلى مكان يقال له الطبيل فوقف هناك، و لم يتجاوزه لأرتفاع النهر و انخفاض الماء، فأراد الشيخ إتمامه فلم يتهيأ له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أجله، و كان الطبيل عن النجف على مساحة ثلاثة اميال أو يزيد بشي‌ء يسير،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محمد كبّة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إثنتين و ستين و مائتين و ألف كان فيها تجديد الشباك الفضة لقبر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المعتمد وزير محمد شاه ابن عباس مرزة ابن فتح علي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تأريخ الشيخ محمد كبة الى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الحوادث الآتية وقعت في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تسع و سبعين و مائتين و ألف كان فيها فتح باب الصحن الشريف من جهة الغرب المقابل للحوض الذي في صحن مولانا أمير المؤمنين، و سميت بباب الفرج، و حدث السوق الذي من خلفها بعد فتحها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سنة إحدى و ثمانين و مائتين و ألف كان فيها هدم المنارة الغربية التي هي</w:t>
      </w:r>
    </w:p>
    <w:p>
      <w:pPr>
        <w:pStyle w:val="BookText"/>
        <w:rPr/>
      </w:pPr>
      <w:r>
        <w:rPr>
          <w:rFonts w:ascii="Amiri" w:hAnsi="Amiri" w:eastAsia="Amiri" w:cs="Amiri"/>
          <w:color w:val="111111"/>
          <w:sz w:val="28"/>
          <w:sz w:val="28"/>
          <w:szCs w:val="28"/>
          <w:rtl w:val="true"/>
          <w:lang w:bidi="ar-SA"/>
        </w:rPr>
        <w:t>بجنب قبر الشيخ أحمد الأردبيلي</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فقيه أصولي محقق، ولد في أردبيل، و منها هاجر الى النجف و قرأ على لفيف من المدرسين، حتى اشتهر أمره و علا صيته و صار فقيه الإمامية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المكانة العالية في العلوم الإسلامية، عرف بتحقيقاته القيمة و آرائه السديدة، فتهافت عليه طلاب العلما لشريف من كل حدب وصوب، فبرز و رأس في النجف مدة طويلة ناشرا للسنن و الآداب واعظا مرشدا، أقام الصلاة جماعة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معروفا بالزهد و الورع و العبادة، و له كرامات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استيناس المعنوية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الشرح الجديد للتجريد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 البرهان في شرح إرشاد الأذهان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شهر صفر سنة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 في الحجرة الملاصقة للمأذنة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أحكام الخلل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في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يؤذنون عليها، و انما هدموها لأعوجاج بها، ثم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ستّ و ثمانين و مائتين و ألف كان السيد العلّامة و الحبر الفهامة السيد الأجل السيد أسد اللّه الكيلاني</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من أجلاء تلاميذ صاحب الجواهر متفق على جلالته و إمامته كان ورعا تقيا زاهدا معرضا عن الدنيا و عن منافسة الولاة في الرياسات، عظيما نافذ القول في بلاد إيران كلها، و كان أبوه السيد محمد باقر من أجلاء علماء إيران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المترجم في حياة أبيه الى النجف و تخرج بصاحب الجواهر و عاد الى أصفهان و خرج الى زيارة المشاهد المشرفة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فتوفي بطريقه في كرند و نقل الى النجف و دفن في المشهد الشريف في الحجرة التي على يسار الخارج من الصحن الشريف من الباب القبلي مقابل قبر الشيخ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آثاره إجراء ماء الفرات الى النجف، فإنه بعد ما زار النجف و رجع الى بلاد إيران عزم على إتمام ما شرع به الشيخ محمد حسن صاحب الجواهر كما يأتي و إيصال ماء الفرات الى النجف و استحصل على المال من ثلث تركة السردار محمد اسماعيل خان النوري وكيل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المآثر و الآثار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مجموعة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ثلث مال إسماعيل خان والي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ثلاثون 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أرسل المهندسين و شرعوا في العمل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فحفرت آبار بين المكان الذي وصل إليه في عهد صاحب الجواهر و بين النجف في وسط النهر الذي كان حفره صاحب الجواهر و مرّ بها من قبلي النجف الى جهة المغرب و ذلك لأن حفر النهر الى عمق يجري فيه الماء غير متيسر و لا ممكن كما مر و كان العزم عليه في زمن صاحب الجواهر غير مبني على فن و هندسة و بعد حفر هذه الآبار وصل بينها بقناة تحت الأرض، ثم ظهر أن تلك الآبار و كان عمقها زائدا عن اللازم فاحتجوا الى طمّ الزائد و أجري الماء في تلك القناة و جعل يصب في المكان المنخفض غربي النجف و عملت عليه رحى أرصد ريعها لإصلاح القناة، و بنيت هناك بركة يستقي منها السقاؤون، و بقيت الناس تنتفع بهذا الماء الى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ذلك نحو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 الشعراء ذلك فقال الشيخ محمد ابن الشيخ كاظم الجزائري النجفي من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شربوا الماء زلالابعد شرب الآجنات</w:t>
      </w:r>
    </w:p>
    <w:p>
      <w:pPr>
        <w:pStyle w:val="BookText"/>
        <w:rPr/>
      </w:pPr>
      <w:r>
        <w:rPr>
          <w:rFonts w:ascii="IRNazanin" w:hAnsi="IRNazanin" w:eastAsia="IRNazanin"/>
          <w:color w:val="111111"/>
          <w:sz w:val="28"/>
          <w:sz w:val="28"/>
          <w:szCs w:val="28"/>
          <w:rtl w:val="true"/>
          <w:lang w:bidi="fa-IR"/>
        </w:rPr>
        <w:t>فاشرب الماء و 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الماء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 قال المرزا محمد بن داود الهمداني صاحب فصوص اليواقيت في التواريخ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 أسد اللّه الهمام السري‌سليل ساقي الناس من كوثر</w:t>
      </w:r>
    </w:p>
    <w:p>
      <w:pPr>
        <w:pStyle w:val="BookText"/>
        <w:rPr/>
      </w:pPr>
      <w:r>
        <w:rPr>
          <w:rFonts w:ascii="Amiri" w:hAnsi="Amiri" w:eastAsia="Amiri" w:cs="Amiri"/>
          <w:color w:val="111111"/>
          <w:sz w:val="28"/>
          <w:sz w:val="28"/>
          <w:szCs w:val="28"/>
          <w:rtl w:val="true"/>
          <w:lang w:bidi="ar-SA"/>
        </w:rPr>
        <w:t>أجرى الى الغري ماء مري‌قد أرخوه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ماء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له عدة مؤلفات في الفقه الاستدلالي، و كتاب في الرجال، و رسالة في تجويد الحروف،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النجف و رأى أهل النجف، و ما هم فيه من</w:t>
      </w:r>
    </w:p>
    <w:p>
      <w:pPr>
        <w:pStyle w:val="BookText"/>
        <w:rPr/>
      </w:pPr>
      <w:r>
        <w:rPr>
          <w:rFonts w:ascii="Amiri" w:hAnsi="Amiri" w:eastAsia="Amiri" w:cs="Amiri"/>
          <w:color w:val="111111"/>
          <w:sz w:val="28"/>
          <w:sz w:val="28"/>
          <w:szCs w:val="28"/>
          <w:rtl w:val="true"/>
          <w:lang w:bidi="ar-SA"/>
        </w:rPr>
        <w:t>قلة المياه فسار إلى بلاده أصبهان، و كانت مسكنه فلما وصل إلى وطنه كاتب أطراف فارس من التجار و الخوانين و الرؤساء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و أخبرهم بما هم فيه أهل النجف من العلماء و المشتغلين و الفضلاء و العلويين و من غيرهم من الفقراء و المساكين من قلة المياه، و رغبّهم لأفعال الخيرات و إجراء الصدقات فعندها بذل رجل له الأموال فعمل 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حدّثني الشيخ الهمام و الرئيس العام و الحجة على الأنام الشيخ مرزا حسين بن المرزا خليل</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الفقيه الأصولي الحجة المجتهد، أستاذ الفقه و الأصول، العابد المحقق الزاهد، انتهت إليه رئاسة الإمامية في عصره، و كان أفقه أهل زمانه و هو أحد أركان النهضة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عميم النفع سخيا يتفقد الفقراء في بيوتهم ابتداءا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الحوزات على عهده مجللة محترمة قام بواجبها أحسن قيام و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تخرج على الشيخ محسن بن خنفر، و الشيخ مرتضى الأنصاري، و الشيخ مشكور الحولاوي، و الشيخ محمد حسن صاحب الجواهر، كما كان مجلس بحثه يزدحم بالعلماء و الفضلاء و الأعلام، حيث كان له الباع الواسع في التدريس و الفن الجديد في التنميق امتاز به عن غيره في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شوال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الشيخ محمد، الشيخ مهدي، الشيخ محمود، الشيخ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الإجازة، كتاب في الغصب، شرح نجاة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أعيان الشيعة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رجال إيران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شخصيت 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علماء معاصرين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لغت نامه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معجم أدباء الأطباء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حاكما</w:t>
      </w:r>
    </w:p>
    <w:p>
      <w:pPr>
        <w:pStyle w:val="BookText"/>
        <w:rPr/>
      </w:pPr>
      <w:r>
        <w:rPr>
          <w:rFonts w:ascii="Amiri" w:hAnsi="Amiri" w:eastAsia="Amiri" w:cs="Amiri"/>
          <w:color w:val="111111"/>
          <w:sz w:val="28"/>
          <w:sz w:val="28"/>
          <w:szCs w:val="28"/>
          <w:rtl w:val="true"/>
          <w:lang w:bidi="ar-SA"/>
        </w:rPr>
        <w:t>على كرمان، و كان أميرا و رئيسا من الخوانين فبذل إلى السيد المذكور مائة ألف تومان لإجل إجراء الماء إلى النجف، إنتهى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فقلت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السيد المذكور المهندسين و الوكلاء المنتجبين كأبي تراب و الشيخ الفاضل الحاج ميرزا أبو القاسم الكلباسي</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هاجر من أصفهان الى النجف الأشرف للتحصيل، فحضر على الشيخ الأنصاري و بعده على العلامة الشيخ محمد حسين الكاظمي المتوفى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وجيها جليلا، بقي في النجف الى أن توفي في سنة وفاة أستاذه الكاظمي المذكور، و هو سبط السيد حجة الإسلام الأصفهاني و كذا اخوته العلماء الأجلاء الميرزا محمود، و الميرزا عبد الجواد، و الميرزا محمد حسين، و ولده الميرزا اسماعيل من الفضلاء، يقول الشيخ اغا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الخطية التي أوقفها المترجم له قبل وفاته في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عند الشيخ علي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ينقل فيه عن شيخه العلامة الأنصاري كثيرا و له مجلدات في الأصول شرحا على أصول والده كانت عند السيد محمد الكوهكمري المعروف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جليلا، حسن الأخلاق، كثير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عام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فحفروا أولا من قبالة باب سور النجف المشرقية على يمين الخارج من النجف إلى الكوفة فكان ينقبون الأرض بحديدة طويلة طولها قدر قامة الرجل، ثم يملأون ذلك ثقب بارودة و يضعون عليه شرارة من النار و يتنحون عنه، فيصير له صوتا ثم يفسّر الأرض و يقلع منها المدر الكبار فبقوا على هذا العمل مدة ثم عدلوا عن هذا العمل، لأنهم وزنوا الأرض و الماء فرأوا أنه لايتأتى لهم الماء مكشوفا لارتفاع أرض النجف، و انخفاض الماء فحينئذ عملوا القناة و هي الآبار في وسط كري الشيخ محمد حسن و جاءوا به حتى ألقوه في الوادي المنخفض المعروف ببحر</w:t>
      </w:r>
    </w:p>
    <w:p>
      <w:pPr>
        <w:pStyle w:val="BookText"/>
        <w:rPr/>
      </w:pPr>
      <w:r>
        <w:rPr>
          <w:rFonts w:ascii="Amiri" w:hAnsi="Amiri" w:eastAsia="Amiri" w:cs="Amiri"/>
          <w:color w:val="111111"/>
          <w:sz w:val="28"/>
          <w:sz w:val="28"/>
          <w:szCs w:val="28"/>
          <w:rtl w:val="true"/>
          <w:lang w:bidi="ar-SA"/>
        </w:rPr>
        <w:t>النجف، و عملوا له هناك بركة عظيمة و أجروا الماء فيها، فعند ذلك حصلت لاهل الغري المسرّة و عجّوا إلى اللّه للسيد المذكور بالدعوات، 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جريان الماء شدّ الرحال و جاء قاصدا إلى النجف فوصل في مسيره إلى تكريت فمات بها، و جاءوا بنعشه فدفنوه بباب الصحن الشريف، و هي باب القبلة في الحجرة التي على يسار الخارج من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جريان الماء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الإثنين في الثالث عشر من شهر رمضان في سنة ثمان و ثمانين و مائتين و ألف،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خمس و تسعين و مائتين و ألف نهار الجمعة عشرين في شوال قلعوا شباك الفضة الذي على قبر أمير المؤمنين لأجل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نهار الخميس أول شهر رمضان من سنة ثمان و تسعين و مائتين و ألف كان الفراغ منه، و وضعوه على القبر الشريف،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أربع و ثلثمائة و ألف في شهر ذي الحجة قلعوا الذهب الذي على قبة أمير المؤمنين لاجل حدوث شق فيها كان من أعلاها إلى أسفلها فضعوا لها طوقان من حديد، و وضعوها عليها كالحزام، ثم أعادوا عليها الذهب، فكان الفراغ منها من تمام العمل في آخر شهر ربيع الأول سنة خمس و ثلاثمائة و ألف،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آصف الدولة و بذله الأموال و الخزائن لمجي‌ء الماء إلى النجف، و جاءوا بنهر سمّي بالهندية</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تاريخ الكوفة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طروس الإنشاء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جرى فيه الماء، و كان الماء متعلّى على ذلك النهر، و من تحته أراضي كثيرة الانخفاض فجرى فيها جريا عظيما، و جذب الماء انجذابا شديدا</w:t>
      </w:r>
    </w:p>
    <w:p>
      <w:pPr>
        <w:pStyle w:val="BookText"/>
        <w:rPr/>
      </w:pPr>
      <w:r>
        <w:rPr>
          <w:rFonts w:ascii="Amiri" w:hAnsi="Amiri" w:eastAsia="Amiri" w:cs="Amiri"/>
          <w:color w:val="111111"/>
          <w:sz w:val="28"/>
          <w:sz w:val="28"/>
          <w:szCs w:val="28"/>
          <w:rtl w:val="true"/>
          <w:lang w:bidi="ar-SA"/>
        </w:rPr>
        <w:t>فاتسع النهر على طول الأيام و الأشهر و السنين، فصار ذلك الصغير خليجا كبيرا حتى خيف على فرات الحلة المزيدية منه حتى قيل له؛ و القائلين أهل المعرفة و العقل إنه يجري في هذا النهر ثلاثة أرباع الماء، و في فرات الحلة ربع، و بعضهم ترقى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 يدخل في فرات الحلة عشر الماء و الباقي ينصب في هذا النهر لأعتداله و أنخفاضه و ما تحته من الأماكن المنخفضة، ثم حدثت منه بحور عظام، و لها أسماء كمثل العوينة، و أبو طرفة، و يقال لها بركة النمرود، و بحر الكفل و يقال له بركة الكفل، و بحر يونس النبي، و يقال له بركة نبي اللّه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ذكرناها على عظم أتساعها إذا سار الناس في السفن من النجف إلى كربلاء و دخلوا فيها خافوا منها و هابوها من الغرق خصوصا إذا هبّت الرياح، و قد غرقت فيها سفن لا إحصاء لعددها، و كذلك ذهبت فيها خلائق لا حصر لكثرتهم، و حتى الراكب في السفينة إذا دخلها فلم ير أرضا سوى السماء من فوقه و الماء من تحته، و كان ذلك بالمشاهدة و الإطلاع من غير نقل و 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راء كمن سمع</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جي‌ء به من خلف مسجد الكوفة و جذبوه قبلة المسجد، و منه عملوا القناة، فأخذوا من قبلة مسجد الكوفة في الجريان الشديد فحدثت هنالك مزارع الأرز ثم حدثت البساتين وضعوا قرية هناك سميت بالجعارة، و انما سميت جعارة لشدة صوت الماء و جريانه عليها و له صوت فغرسوا في الجعارة النخيل و الأشجار من التين و الرمان و ما شاكل ذلك كالمشمش و الخوخ و مزارع الحنطة و الشعير، بل و السمسم و الماش و الذرة إلى غير ذلك، و سرى الماء فانصبّ على أرض كثيرة الأنخفاض فملأها، و كانت تلك الأرض واسعة فصارت بحرا عظيما جدا، ثم من كثرة ذلك الماء و ملئه لهذا البحر جعل يسري على عكس القبلة كأنه متوجه إلى ناحية الغري حتى شق مكانا مشهورا بالرمادي و المدلق، ثم سقط على وادي النجف فجعل يصبّ فيها، و من جهة الجعارة جرى أيضا فأنصبّ في وادي النجف، فكان لوادي النجف طريقان يجري فيه الماء؛</w:t>
      </w:r>
    </w:p>
    <w:p>
      <w:pPr>
        <w:pStyle w:val="BookText"/>
        <w:rPr/>
      </w:pPr>
      <w:r>
        <w:rPr>
          <w:rFonts w:ascii="Amiri" w:hAnsi="Amiri" w:eastAsia="Amiri" w:cs="Amiri"/>
          <w:color w:val="111111"/>
          <w:sz w:val="28"/>
          <w:sz w:val="28"/>
          <w:szCs w:val="28"/>
          <w:rtl w:val="true"/>
          <w:lang w:bidi="ar-SA"/>
        </w:rPr>
        <w:t>طريق من جهة الجعارة، و الطريق الآخر من المدلق فصار بحرا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هذا الوادي ما يقرب من ثلاثين ميلا، و عرضه ما يقرب من إثني عشر ميلا فصار بحرا مهولا إذا هبّت الرياح صار له صوتا عظيما من أمواجه إذا نظر إليه الأنسان هابه و 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البحر الذي ذكرناه آنفا الذي يصبّ على المدلق و الرمادي جاء رجل إليه فوجد أرضا منخفضة جدا تحت ذلك البحر، و بينها و بين البحر أرض مرتفعة و طولها ما يقرب من مائة ذراع باليد أو أقل، فجذب نهرا صغيرا جدا لنفسه من البحر إلى الأرض المنخفضة لاجل أن يزرع فيها فوجد الماء له طريقا فسرى و لم يزل يسري و يتسع حتى وقع على السماوة و الذي عمل النهر إسمه إشنافي فسمي النهر بأسمه حتى قيل شط إشنافي فاشتهر بشطّ الشنافية، و حدثت عليه قريه فسميت الشنافية و عظم ذلك النهر لشدّة انخفاضه و ارتفاع الماء عليه فسمّي العطشان لجذبه للمياه، ثم كان من فوقه من غربيه نهر يقال له الخسف لأنّه هنالك عين تسمّى عين القائم تجري في ذلك النهر؛ فلما حدث هذا البحر أيضاّ فسرى الماء على نهر الخسف فاتسع 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و عظم فحدث منه الربيش؛ و هو أنه بنت عليه الطرفا و هو الأثل فصار فيه الأثل و كبر، و لا يدخل إليه داخل بسفينة إلّا من طريق خاص، فاذا لم يكن بذلك الطريق عالما و إلّا لم يهتدي فيه من كثرة طرقه و يضلّ فيه و لا يهتدي إلى معرفته سوى قوم يقال لهم الغزالات؛ لأنهم إذا خافوا من الحكام دخلوا إليه بعيالاتهم و أغنامهم و بقرهم فلا يقدر أحد أن يدخل إليهم أبدا، و يكون ذلك حصنا لهم منيعا إلى اليوم و غد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 يجي‌ء من البصرة و من نواحي البصرة فانهم يجيئون بالسفن الكبار على السماوة على شطّ الشنافية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المدلق و الرمادي ثم يدخل في بحر النجف، و كانوا إذا دخلوا في بحر الشنافية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بحر النجف خافوا من الغرق، و قد غرقت في البحرين المذكورين سفن لا إحصاء لها، و لا عدّ، و كذلك ذهبت أنفس خلق كثيرة، و كذا من الأموال ما لا حصر لها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الجعارة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طريق يصبّ في بحر النجف، و كانت حينئذ الجعارة بيد السيد الحسيب السيد حسن زوين، ثم منه إلى ولديه السيد محمد، و السيد حسين، فنهض السيد محمد إلى مسيل الماء الذي يجري على بحر النجف، و جمع عليه الجموع فسدّه بالصخور الكبار، فسمّي أبو صخير، و عمل تحت السد بساتين فصارت الجعارة فيها من البساتين ما يقرب من ألف و مائتي بستان</w:t>
      </w:r>
      <w:r>
        <w:rPr>
          <w:rFonts w:eastAsia="Amiri" w:cs="Amiri" w:ascii="Amiri" w:hAnsi="Amiri"/>
          <w:color w:val="111111"/>
          <w:sz w:val="28"/>
          <w:szCs w:val="28"/>
          <w:rtl w:val="true"/>
          <w:lang w:bidi="ar-SA"/>
        </w:rPr>
        <w:t>.</w:t>
      </w:r>
      <w:bookmarkStart w:id="216" w:name="pg19892_283223"/>
    </w:p>
    <w:p>
      <w:pPr>
        <w:pStyle w:val="Heading4"/>
        <w:numPr>
          <w:ilvl w:val="3"/>
          <w:numId w:val="1"/>
        </w:numPr>
        <w:rPr/>
      </w:pPr>
      <w:bookmarkStart w:id="217" w:name="__RefHeading___Toc1285406_2314609296"/>
      <w:bookmarkStart w:id="218" w:name="_Toc78"/>
      <w:bookmarkEnd w:id="216"/>
      <w:bookmarkEnd w:id="217"/>
      <w:r>
        <w:rPr>
          <w:rtl w:val="true"/>
        </w:rPr>
        <w:t>[</w:t>
      </w:r>
      <w:r>
        <w:rPr>
          <w:rtl w:val="true"/>
        </w:rPr>
        <w:t>بحر النجف</w:t>
      </w:r>
      <w:r>
        <w:rPr>
          <w:rtl w:val="true"/>
        </w:rPr>
        <w:t>]</w:t>
      </w:r>
      <w:bookmarkEnd w:id="218"/>
    </w:p>
    <w:p>
      <w:pPr>
        <w:pStyle w:val="BookText"/>
        <w:rPr/>
      </w:pPr>
      <w:r>
        <w:rPr>
          <w:rFonts w:ascii="Amiri" w:hAnsi="Amiri" w:eastAsia="Amiri" w:cs="Amiri"/>
          <w:color w:val="111111"/>
          <w:sz w:val="28"/>
          <w:sz w:val="28"/>
          <w:szCs w:val="28"/>
          <w:rtl w:val="true"/>
          <w:lang w:bidi="ar-SA"/>
        </w:rPr>
        <w:t>و أما بحر النجف فكان أحد حدوده خورنق النعمان بن المنذر إلى النجف إلى عين الرحبة، فكانت السفن إذا جاءت فيه ترسي أناجرها على جوانب النجف، كان كلّ ذلك من نهر آصف إلى آخر ما ذكرنا، حدّثت فيها مزارع الأرز و الحنطة و الشعير و السمسم و الماش و الإذرة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البساتين فكثيرة جدا و سكنت فيها الأعراب و العشائر فمن ذلك جرت الأنهار، و أزهرت الأشجار و اينعت الثمار و غرّدت الأطيار، و كثرت عنها الأخبار، و دامت المسرّات، و رخصت الأسعار، و عمرّت الدور، و كثرت السكان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الكوفة حسنت و تعمرت و جعلوا ينقلون إلى النجف جميع الأشياء برا و بحرا؛ كل ذلك من نهر آصف و جرت فيه أيضا أنهار كثيرة؛ و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حدّث تدريجاّ قرب الخمسين سنة فعندها جفّ فرات الحلة حتى صار أرضا، و هربت أهاليه شرقا و غربا، و بقت البساتين و النخيل موحشة، و خيف عليها من التلف لعدم الماء هذا و قد سدّوا الهندية مرارا عديدة تخرج الولاة من بغداد و يجمعون الألوف من الناس و يسدّوها فلم يستقم سدّها إلّا يومان أو ثلاث ثم تنفتق حتى عجزوا عنها إلى أن أرسلوا عليها مهندسا من السلطان الغازي عبد الحميد خان من النصارى، و كان حاذقا فأمر بجمع السفن فجمعت من جميع النواحي فأرسلها إلى هيت لنقل الصخور العظام، و كذا جمع الإبل لنقل الصخور من بابل فبقت على ذلك أشهر عديدة تنقل و يرميها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 المذكور، و يملأ السفن صخورا و يغرقها حتى ملأها جنادل و صخور، و كان ذلك في سنة ثلاث و ثلاثمائة و ألف فجعل الماء يرتفع و يعلو ثم جرى في فرات الحلة</w:t>
      </w:r>
    </w:p>
    <w:p>
      <w:pPr>
        <w:pStyle w:val="BookText"/>
        <w:rPr/>
      </w:pPr>
      <w:r>
        <w:rPr>
          <w:rFonts w:ascii="Amiri" w:hAnsi="Amiri" w:eastAsia="Amiri" w:cs="Amiri"/>
          <w:color w:val="111111"/>
          <w:sz w:val="28"/>
          <w:sz w:val="28"/>
          <w:szCs w:val="28"/>
          <w:rtl w:val="true"/>
          <w:lang w:bidi="ar-SA"/>
        </w:rPr>
        <w:t>ففرح الناس لذلك، و تراجع من هرب و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عظمه و أتساعه، ثم ذكرنا أن الداخل إليه في السفينة خائفا وجلا، و كان إذا هبّت الرياح حدّث فيه دويّ عظيم من شدّة الأمواج، و قد غرقت فيه سفن لا حصر لها، و ذهبت فيه خلائق و أحوال، و ذكرنا أنه كان له طريقان أحدهما من ناحية الجعارة و الآخر من الرمادي، و أن السيد محمد زوين سدّ الطريق بالصخور و الجنادل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صخير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يصبّ فيه طريق واحد، و هو الرمادي، ثم انّ الدولة أخذت الجعارة بالطابو فسميت سنية، و جعلوا عليها وكيلا فعمد الوكيل فسدّ طريق المدلق الذي يجري من بحر الشنافية فانقطع الماء من بحر النجف فضربته الرياح الآصفة، و الهجير العظيم، فأخذ ينقص شيئا فشيئا حتى جفّ و صار أرضا موحشة حتى بلغ الأمر أنّ الذي يسير فيه يخشى على نفسه الظمأ، و إني دخلت فيه في حاليه حالة خفت منه من الغرق، و أخرى خفت من الظمأ فجعل الذي يسير فيه لا يسير حتى يحمل الماء معه، فسبحان الذي يغيّر و 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بعض المشايخ الفضلاء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البحر مرّة يكون بحرا، و مرّة يكون أرضا، و كان ذلك كلّ ثمانين سنة ينقلب 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 مائة سنة برا، و مائة سنة بحرا، و بعضهم يزيد على المائة، و بعضهم ينقص</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جبلا، و أراد إبن نوح عليه السّلام أن يعتصم به لعظمه فأنخفض، و قد مر بتمامه</w:t>
      </w:r>
      <w:r>
        <w:rPr>
          <w:rFonts w:eastAsia="Amiri" w:cs="Amiri" w:ascii="Amiri" w:hAnsi="Amiri"/>
          <w:color w:val="111111"/>
          <w:sz w:val="28"/>
          <w:szCs w:val="28"/>
          <w:rtl w:val="true"/>
          <w:lang w:bidi="ar-SA"/>
        </w:rPr>
        <w:t>.</w:t>
      </w:r>
      <w:bookmarkStart w:id="219" w:name="pg19892_283225"/>
    </w:p>
    <w:p>
      <w:pPr>
        <w:pStyle w:val="Heading3"/>
        <w:numPr>
          <w:ilvl w:val="2"/>
          <w:numId w:val="1"/>
        </w:numPr>
        <w:rPr/>
      </w:pPr>
      <w:bookmarkStart w:id="220" w:name="__RefHeading___Toc1285408_2314609296"/>
      <w:bookmarkStart w:id="221" w:name="_Toc79"/>
      <w:bookmarkEnd w:id="219"/>
      <w:bookmarkEnd w:id="220"/>
      <w:r>
        <w:rPr>
          <w:rtl w:val="true"/>
        </w:rPr>
        <w:t>[</w:t>
      </w:r>
      <w:r>
        <w:rPr>
          <w:rtl w:val="true"/>
        </w:rPr>
        <w:t>الحيرة</w:t>
      </w:r>
      <w:r>
        <w:rPr>
          <w:rtl w:val="true"/>
        </w:rPr>
        <w:t>]</w:t>
      </w:r>
      <w:bookmarkEnd w:id="221"/>
    </w:p>
    <w:p>
      <w:pPr>
        <w:pStyle w:val="BookText"/>
        <w:rPr/>
      </w:pPr>
      <w:r>
        <w:rPr>
          <w:rFonts w:ascii="Amiri" w:hAnsi="Amiri" w:eastAsia="Amiri" w:cs="Amiri"/>
          <w:color w:val="111111"/>
          <w:sz w:val="28"/>
          <w:sz w:val="28"/>
          <w:szCs w:val="28"/>
          <w:rtl w:val="true"/>
          <w:lang w:bidi="ar-SA"/>
        </w:rPr>
        <w:t>و ذكر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علم الهدى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خالد بن الوليد لما نزل إلى الحيرة و تحصّن منه أهلها أرسل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إبعثوا إليّ رجلا من عقلائكم و ذوي أنسابكم فبعثوا إليه بعبد المسيح بن بقيلة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عبد المسيح بن عمرو بن قيس بن حيّان بن بقيلة، و ببقيلة أسمه ثعلبة،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إنما سميّ ببقيلة لأنه خرج على قومه في بردين أخضرين،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بقيلة، فسميّ بذلك، و أنه عاش ثلاثمائة و خمسين سنة، و أدرك الإسلام فلم يسلم، و كان نصرانيا فأقبل عبد المسيح يمشي حتى دنا من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أغنى اللّه عن تحيّتك هذه فمن أين خرجت، فمن أقصى أثرك أيها الشيخ؟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أتعقل لا عقلت؟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و أقيّد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كم أنت؟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أسأله عن الشي‌ء و ينجو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أجبتك إلّا عما سألت، فسل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أنتم أم نبيط؟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أستنبطنا، و نبيط أستعربنا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فحرب أنتم أم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الحصون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بنيناها للسفيه و نحذر منه حتى يجي‌ء الحليم ينهاه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أدركت؟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سفن البحر ترقى الينا في هذا الجرف، و رأيت المرأة من أهل الحيرة تخرج و تضع مكتلها على رأسها لا تتزوّد إلا رغيفا واحدا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الشام ثم قد أصبحت اليوم خرابا يبابا، و ذلك دأب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 و البلاد</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الحديث، أخذنا منه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المجلسي</w:t>
      </w:r>
      <w:r>
        <w:rPr>
          <w:rStyle w:val="FootnoteAnchor"/>
          <w:rtl w:val="true"/>
        </w:rPr>
        <w:footnoteReference w:id="819"/>
      </w:r>
      <w:r>
        <w:rPr>
          <w:rFonts w:ascii="Amiri" w:hAnsi="Amiri" w:eastAsia="Amiri" w:cs="Amiri"/>
          <w:color w:val="111111"/>
          <w:sz w:val="28"/>
          <w:sz w:val="28"/>
          <w:szCs w:val="28"/>
          <w:rtl w:val="true"/>
          <w:lang w:bidi="ar-SA"/>
        </w:rPr>
        <w:t>و ذكره إبن الأثير في الكامل</w:t>
      </w:r>
      <w:r>
        <w:rPr>
          <w:rStyle w:val="FootnoteAnchor"/>
          <w:rtl w:val="true"/>
        </w:rPr>
        <w:footnoteReference w:id="820"/>
      </w:r>
      <w:r>
        <w:rPr>
          <w:rFonts w:ascii="Amiri" w:hAnsi="Amiri" w:eastAsia="Amiri" w:cs="Amiri"/>
          <w:color w:val="111111"/>
          <w:sz w:val="28"/>
          <w:sz w:val="28"/>
          <w:szCs w:val="28"/>
          <w:rtl w:val="true"/>
          <w:lang w:bidi="ar-SA"/>
        </w:rPr>
        <w:t>بزيادة و ذكره غيره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جمهرة الأمثال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أخبرنا به أبو أحمد، عن الجوهري، عن أبي زيد، عن أبي عبد اللّه بن إسحاق العطار، عن معاوية بن حفص الحمصي، عن الأصمعي</w:t>
      </w:r>
      <w:r>
        <w:rPr>
          <w:rStyle w:val="FootnoteAnchor"/>
          <w:rtl w:val="true"/>
        </w:rPr>
        <w:footnoteReference w:id="8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خالد بن الوليد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بقيلة،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ويلك؟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خرجت؟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أقصى أثرك؟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شئ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كم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أجبتني عما سالت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أجبتك إلّا عمّا سالتني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 ثلاثمائة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أعجب ما أدركت؟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ما بين الحيرة إلى الشام قرى منظومة، و إنّ المراة لتضع مكتلها على رأسها، و في يدها مغزلها فما تمسه حتى يمتلئ من الفواكه، ثم أدركته خرابا ثانيا، و هي الدول بين عباد اللّه و بلاده، و أدركت البحر و أن سفنه لترقى إلى محلنا</w:t>
      </w:r>
    </w:p>
    <w:p>
      <w:pPr>
        <w:pStyle w:val="BookText"/>
        <w:rPr/>
      </w:pPr>
      <w:r>
        <w:rPr>
          <w:rFonts w:ascii="Amiri" w:hAnsi="Amiri" w:eastAsia="Amiri" w:cs="Amiri"/>
          <w:color w:val="111111"/>
          <w:sz w:val="28"/>
          <w:sz w:val="28"/>
          <w:szCs w:val="28"/>
          <w:rtl w:val="true"/>
          <w:lang w:bidi="ar-SA"/>
        </w:rPr>
        <w:t>هذا، ثم أدركته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بأفضل المال؟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خوارة فيها عين خرّارة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في بطنها فرس يتبعها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الأبل؟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الغنم؟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بشي‌ء ذلك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إن تركته لم يزد، و إن أقبلت عليه لم تدر ما بقاؤه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الحصون التي أراها؟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بنيناها للسفيه حتى يجي‌ء الحكيم مثلك فينزلها</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ذكرت تمام حديثه لأنه حكمة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العلّامة الجهبذ ياقوت الحموي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مراصد الإطلاع في معرفة الأمكنة و البقاع</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ثم السكون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كانت على ثلاثة أميال من الكوفة، على النجف، زعموا أنّ بحر فارس كان يتصل بها، و بالحيرة الخورنق على ميل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الشرق، و السدير، في وسط البرية التي بينها و بين الشام كانت مسكن ملوك العرب في الجاهلية؛ النعمان و آباؤه، و سمّوها بالحيرة البيضاء لحسنها،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الحيرة لأنّ تبّعا لمّا قصد خراسان خلّف ضعفة جنده بذلك الموضع،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حيّروا 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أقيموا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أربعة مواضع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مدينة في قديم الزمان بأرض الكوفة على ساحل البحر فانّ بحر فارس في قديم الزمان كان ممتدا إلى أرض الكوفة، و الآن لا أثر للمدينة و لا للبحر، و مكان المدينة دجلة، و كانت المدينة عمّرت في زمان عمرو بن عدي فأقامت عامرة خمسمائة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في زمن بخت نصر ينسب إليها النعمان بن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بني لخم بنى بالحيرة قصرا يقال له الخورنق في ستين سنة ما بنى أحد من الملوك مثله،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الماء، و يراد به حائر الحسين عليه السّلام، و هو ما حواه سور المشهد الحسيني، و منه عمل لإبراهيم عليه السّلام حيرا و جمع فيه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ذكر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البلد القديم بظهر الكوفة، كان يسكنه النعمان بن المنذر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لا حصر لها، و يظهر من جميعها بان وادي النجف مرّة يكون بحرا، و مرّة برّا، و مرّة عامرا، و مرّة خرابا، فسبحان المقلّب القادر، و لا عجب من لطف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لطائف صنعته ما ذكره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الحدائق و اللؤلؤة و غيرهما من التصانيف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روى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أنيس المسافر و جليس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الخضر عليه السّلام عن أعجب شي‌ء رأيته، فقال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أعجب ما رأيت أني مررت على مدينة لم أر على وجه الأرض أحسن منها، فسألت بعضهم متى بنيت هذه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أباؤنا</w:t>
      </w:r>
    </w:p>
    <w:p>
      <w:pPr>
        <w:pStyle w:val="BookText"/>
        <w:rPr/>
      </w:pPr>
      <w:r>
        <w:rPr>
          <w:rFonts w:ascii="Amiri" w:hAnsi="Amiri" w:eastAsia="Amiri" w:cs="Amiri"/>
          <w:color w:val="111111"/>
          <w:sz w:val="28"/>
          <w:sz w:val="28"/>
          <w:szCs w:val="28"/>
          <w:rtl w:val="true"/>
          <w:lang w:bidi="ar-SA"/>
        </w:rPr>
        <w:t>و أجدادنا متى بنيت و ما زالت كذلك في عهد الطوفان، ثم غبت عنها خمسمائة سنة، و عبرت عليها بعد ذلك فاذا هي خاوية على عروشها؛ و لم أر أحدا أسأله إذ رعاة غنم فسألتهم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فغبت عنها نحوا من خمسمائة عام، ثم أتيت إليها فاذا موضع تلك المدينة بحرا و إذا غوّاصون يخرجون منها اللؤلؤ، فقلت لبعض الغواصين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هذا البحر هاهنا؟،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يذكر آباؤنا، إلّا أن هذا البحر منذ بعث اللّه الطوفان ثم غبت عنها نحو من خمسمائة عام، ثم انتهيت إليها فاذا ذلك البحر قد غاض ماؤه، و إذا مكانه أجمة ملتفة بالقصب و البرد و السباع، و إذا صيادون يصيدون السمك في زوارق صغار،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البحر الذي قد كان هاهنا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يذكر آباءنا و أجدادنا إنه كان هاهنا بحر قط، فغبت عنها نحوا من خمسمائة عام ثم أتيت إلى ذلك الموضع فاذا هو مدينة على حالته الأولى و الحصون و القصور و الأسواق قائمة، فقلت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الأجمة التي كانت هاهنا؟ و متى بنيت هذه المدينة؟</w:t>
      </w:r>
    </w:p>
    <w:p>
      <w:pPr>
        <w:pStyle w:val="BookText"/>
        <w:rPr/>
      </w:pPr>
      <w:r>
        <w:rPr>
          <w:rFonts w:ascii="Amiri" w:hAnsi="Amiri" w:eastAsia="Amiri" w:cs="Amiri"/>
          <w:color w:val="111111"/>
          <w:sz w:val="28"/>
          <w:sz w:val="28"/>
          <w:szCs w:val="28"/>
          <w:rtl w:val="true"/>
          <w:lang w:bidi="ar-SA"/>
        </w:rPr>
        <w:t>فقالوا سبحان اللّه ما يذكر آباؤنا الآن، هذه المدينة على حالها منذ بعث اللّه الطوفان، فغبت عنها نحوا من خمسمائة عام ثم إنتهيت إليها، فاذا عاليها سافلها، و هي تدخن بدخان شديد، فلم أر أحدا أسأله عنها، ثم رأيت راعيا فسألته عن المدينة التي كانت هاهنا، و متى حدث هذا الدخان؟،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يذكر آباؤنا و أجدادنا إلّا أن هذا الموضع كان هكذا منذ كان، فهذا أعجب شي‌ء رأيته في سياحتي</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الصانع كيف أبدع البدائع بقدرته، و كذلك ما نحن بصدده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خالد مع عبد المسيح، و كيف شاهد الحالين حالة العمار، و حالة الماء، و إن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المشايخ شاهدوه أرضا و مزرعا، ثم رأوه بحرا، ثم راوه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مدّة طغيانه من أوله إلى جفافه لم يبلغ الستين سنة و لعلّ الخضر عليه السّلام يصف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علي خان</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ولد ليلة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بالمدينة المنورة و نشأ بها، و قدم والده الى ديار الهند في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النحو و البيان و الحساب و الفقه عن الشيخ محمد بن علي الحشري، و صحبه مدة من الزمن، و تخرج عنه في النظم و النثر، و أخذ الحديث عن الشيخ جعفر بن كمال الدين البحراني حين جاء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لما مات عبد اللّه قطب شاه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تولى المملكة ختنة أبو الحسين، نكب والده و حبس الى أن توفي في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ينتقم من أولاده، فكتب علي بن أحمد معصوم رسالة سرا الى عالمكير بن شاهجهان سلطان الهند يطلب حمايته و رعايته، فبعث عالمكير رسالة الى أبي الحسن، و أمره أن يبعث عليا مع عياله إليه، فامتثل أمره، فذهب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السلطان بها فأكرمه السلطان و أحسن إليه و أعطاه منصبا، و جاء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أورنك‌آباد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خرج السلطان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حارسا لأورنك‌آباد، ثم ولاه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ولاه الخراج ببلاد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فاستقل به زمانا، ثم سافر الى الحجاز و أدى فريضة الحج و زار العراق، ثم ذهب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اعتزل بالمدرسة المنصورية لجده غياث الدين المنصور و لم يزل الى أن توفي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عديدة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 شرح الصحيفة الكاملة لسيد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في محاسن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الندية شرح الفوائد الصمدية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 الطيب و الغيث الصيب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الأذكار و الأدعية،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سلوة الغريب في غرائب البحار و عجائب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القاموس،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تخميس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الجليس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بمكة، و وفاته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أبجد العلوم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مجلة لغة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 التمهيدي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مجلة المجمع العلمي العربي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و روضات الجنات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و نفائس المخطوطات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مقدمة 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نسمة السحر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 فيه وفاته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آداب اللغة العربية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وفاته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مقدمة كتابه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الأنساب لمحمد جعفر حسين مكي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نزهة الخواطر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العرب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سلوة الغريب و أسوة الأريب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الأرض لم تكن أرضا دائما، و كذا البحر بل تتقلب الأرض تكون بحرا، و البحر يكون ارضا، 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صاحب المنطق إنّ مواضع البر ليست هي أبدا برا، و لا مواضع البحر أبدا بحرا، قد يكون 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مرّة بحرا، و يكون بحرا حيث كان مرّة برا، و علّة ذلك الأنهار و بدوها فان لمواضع الأنهار شبابا و هرما، و حياة و موتا و نشورا، كما يكون ذلك في الحيوان، إلّا إنّ الشباب و الكبر في الحيوان لا يكون جزءا بعد جزء بل تشيب و تكبر أجزاؤها معا، و كذلك تهرم و تموت في وقت واحد، فأما الأرض فانها تهرم و تكبر جزءا بعد جزء و ذلك بدوران الشمس، و قد اختلف في علّة المدّ و الجزر إختلافاّ كثيرا</w:t>
      </w:r>
      <w:r>
        <w:rPr>
          <w:rStyle w:val="FootnoteAnchor"/>
          <w:rtl w:val="true"/>
        </w:rPr>
        <w:footnoteReference w:id="827"/>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أردت بيان ذلك لطال المقام، و قد رأينا ذلك عيانا و مشاهدة من غير السماع على قصر أعمارنا؛ و ذلك كما قدمنا من ذكر الهندية التي جاء بها الآصف، و كيف جذبت المياه، و كيف أتسعت و صارت شطا عظيما من بعد ما كانت نهرا صغيرا، و كيف حدثت منها الأنهار و البحار، كمثل بحر الشنافية،</w:t>
      </w:r>
    </w:p>
    <w:p>
      <w:pPr>
        <w:pStyle w:val="BookText"/>
        <w:rPr/>
      </w:pPr>
      <w:r>
        <w:rPr>
          <w:rFonts w:ascii="Amiri" w:hAnsi="Amiri" w:eastAsia="Amiri" w:cs="Amiri"/>
          <w:color w:val="111111"/>
          <w:sz w:val="28"/>
          <w:sz w:val="28"/>
          <w:szCs w:val="28"/>
          <w:rtl w:val="true"/>
          <w:lang w:bidi="ar-SA"/>
        </w:rPr>
        <w:t>و بحر النجف، و بحر نبي اللّه يونس و الكفل و أبي طرفة و ما شاكلها حتى آل الأمر بنا إذا سرنا في السفن إلى كربلاء نخشى الغرق من أتساع الأبحر و عظمها و عمقها، و قد غرقت فيها المئات من السفن، و ذهبت فبها المئات من الأنفس، و الألوف من الأموال، ثم أخذت في النقيصة من بعد ما اخذت في الزيادة إلى أن آل الأمر بها فصارت كالنهر من النجف إلى كربلاء، و في أيام قلّة المياه و يخشى صاحب السفينة على سفينته أن يسير فيها أن تصبها الأرض فتحول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بحر الشنافية من بعد ما كان مخوفا و لا يرى لطرفيه أثر من الأرض، و يخشى أيضا فيه من الغرق، و قد غرقت فيه السفن التي لا إحصاء لها مع من فيها، و الآن أرض من أوله إلى آخره، و في وسطه مزارع الأرز و الحنطة و الشعير و الأذرة و الماش و اللوبيا و الدخن و غير ذلك سوى طريق في وسطه للسفن، و إنما صار الطريق لكثرة ممرّ السفن في تكرارها ضعت لها طريقا، و في ايام قلّة المياه فلا تسير فيه السفينة قطّ سوى الزوارق؛ لأنّ الطريق الذي عملته السفن بتكرارها فانه صار كالنهر إلّا أن يكون فيه الماء مقدار شبر، و في بعض الأمكنة يزيد على الشبر، و بعضها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بحر النجف من بعد ما كان إذا هبّت الرياح قام له دويّ و صياح قد أغرق السفن الكبار بما فيها الآن أرضا صفصفا يخشى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فيه من الظمأ، و قد شاهدنا ذلك بأسره على مضي الأيام فسبحان من صنعها و أجراها بقدرته و غيّر الأشياء و دبّرها بحكمته و قلّبها من حال إلى حال بارادته ليعتبر المعتبر بمشيئته ليحيا من يحيا عن بينة، ذلك تقدير العزيز الحكيم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أنقطع الماء عن 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 و صار أرضا و القناة الذي جاء به السيد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إنهدم و انطمس من الأمطار و غيرها</w:t>
      </w:r>
      <w:r>
        <w:rPr>
          <w:rFonts w:eastAsia="Amiri" w:cs="Amiri" w:ascii="Amiri" w:hAnsi="Amiri"/>
          <w:color w:val="111111"/>
          <w:sz w:val="28"/>
          <w:szCs w:val="28"/>
          <w:rtl w:val="true"/>
          <w:lang w:bidi="ar-SA"/>
        </w:rPr>
        <w:t>.</w:t>
      </w:r>
      <w:bookmarkStart w:id="222" w:name="pg19892_283234"/>
    </w:p>
    <w:p>
      <w:pPr>
        <w:pStyle w:val="Heading3"/>
        <w:numPr>
          <w:ilvl w:val="2"/>
          <w:numId w:val="1"/>
        </w:numPr>
        <w:rPr/>
      </w:pPr>
      <w:bookmarkStart w:id="223" w:name="__RefHeading___Toc1285410_2314609296"/>
      <w:bookmarkStart w:id="224" w:name="_Toc80"/>
      <w:bookmarkEnd w:id="222"/>
      <w:bookmarkEnd w:id="223"/>
      <w:r>
        <w:rPr>
          <w:rtl w:val="true"/>
        </w:rPr>
        <w:t>نهر السنية الأول و الثاني‌</w:t>
      </w:r>
      <w:bookmarkEnd w:id="224"/>
    </w:p>
    <w:p>
      <w:pPr>
        <w:pStyle w:val="BookText"/>
        <w:rPr/>
      </w:pPr>
      <w:r>
        <w:rPr>
          <w:rFonts w:ascii="Amiri" w:hAnsi="Amiri" w:eastAsia="Amiri" w:cs="Amiri"/>
          <w:color w:val="111111"/>
          <w:sz w:val="28"/>
          <w:sz w:val="28"/>
          <w:szCs w:val="28"/>
          <w:rtl w:val="true"/>
          <w:lang w:bidi="ar-SA"/>
        </w:rPr>
        <w:t>و انقطع الماء عن النجف فجعلت السقاية تأتي بالماء من قرب الكوفة فتأخذه الأقوياء، و أما الضعفاء فجعلوا يشربون ماء الآبار فعندها عجّوا و ضجّوا، و اتفق مجي‌ء والي بغداد و رأى الناس و ما هم فيه من الحيرة و الدهشة، و قد لاذوا به و أحدقوا عليه فأخذته الرقة عليهم، و أمر على وكيل الجعارة السنية و هو عبد الغني أن يجمع أهل الجعارة مع العشائر من جميع النواحي و أن يكتري نهرا سريعا فنهض ممّتثلا و أعانه الوالي بالمكاتبة فجاءت الناس من جميع النواحي من الشامية و أهل الهندية و الجعارة و شقّوا نهرا من أبي صخير، و جاءوا به من أرض البحر المذكور و أوصلوه إلى النجف و عملوا له بركة يجري فيها الماء، فكان أول أبتداء عمل النهر إلى الفراغ منه ستّ و اربعين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جريان الماء فيه نهار الخميس الخامس من جمادى الأول من سنة الخامسة و الثلاثمائة و الألف في الساعة الخامسة من اليوم المذكور وصل الماء إلى البركة، و كان المطعم لمن كرى في هذا النهر من أوله إلى آخره السيد هادي إبن المرحوم محمد زوين</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 له همة عالية و جاه وصيت، و من هممه أنه أعان في ترغيب المسؤولين الأتراك على حفر نهر السنية من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الحيرة من الجعارة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النجف لشرب ساكنيها الماء الحلو، و وصل الماء الى النجف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شارك في الثورة العراقية الكبرى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الطبقة المسلحة المفكرة في الثورة و الإعداد لها، و قد تبعه من نجفيي الحيرة المسلحين و غيرهم ما لا يقل عن ألف 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انتخب عضوا في مجلس شورى لواء عموم الشامية و النجف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أوفدته قيادة الثورة الى بغداد للإتصال بزعمائها و الوقوف على آرائهم و توحيد الصف الوطني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الاجتماع الأول للاستعداد للثورة في دار الكاشاني بكربلاء في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مقابلة الإمام الشيخ محمد تقي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الليلة التالية في دار السيد نور الياسري بمحلة السلالمة، و اتفقوا على الاستمرار في مطالبة الإنكليز بالطرق السلمية، و عند رفضها الجوء الى القيام بالثورة المسلحة، و أقسموا بالقرآن في ضريح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احتلال النجف اعتقلته السلطة المحتلة مع مجموعة من المطلوبين، و نقلوا الى الحلة و لم يفرج عنهم إلا بعد إعلان العفو العام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ليلة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النجف الأشرف و الثورة العراقية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يسير بفسطاطه معهم يوما</w:t>
      </w:r>
    </w:p>
    <w:p>
      <w:pPr>
        <w:pStyle w:val="BookText"/>
        <w:rPr/>
      </w:pPr>
      <w:r>
        <w:rPr>
          <w:rFonts w:ascii="Amiri" w:hAnsi="Amiri" w:eastAsia="Amiri" w:cs="Amiri"/>
          <w:color w:val="111111"/>
          <w:sz w:val="28"/>
          <w:sz w:val="28"/>
          <w:szCs w:val="28"/>
          <w:rtl w:val="true"/>
          <w:lang w:bidi="ar-SA"/>
        </w:rPr>
        <w:t>فيوم و معه المطابخ لأجل إصلاح الطعام إلى الذين يحفرون، و هكذا حتى فرغوا من عمل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اللّه عن أهالي النجف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استقرّت سكان أرض الغري من بعد ما جزعوا و آنسوا من بعد ما هلعوا و نشدوا في ذلك الأشعار حتى أن الأخ الفاضل السيد</w:t>
      </w:r>
      <w:r>
        <w:rPr>
          <w:rStyle w:val="FootnoteAnchor"/>
          <w:rtl w:val="true"/>
        </w:rPr>
        <w:footnoteReference w:id="829"/>
      </w:r>
      <w:r>
        <w:rPr>
          <w:rFonts w:ascii="Amiri" w:hAnsi="Amiri" w:eastAsia="Amiri" w:cs="Amiri"/>
          <w:color w:val="111111"/>
          <w:sz w:val="28"/>
          <w:sz w:val="28"/>
          <w:szCs w:val="28"/>
          <w:rtl w:val="true"/>
          <w:lang w:bidi="ar-SA"/>
        </w:rPr>
        <w:t>جعفر الكامل الشهير بالحلي</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ولد 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شعبان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قرأ المقدمات و مبادي‌ء العلوم على والده و انتقل الى النجف في أوائل شبيبته، فحضر على شيوخ النجف أمثال الشيخ محمد طه نجف، و الشيخ ميرزا حسين الخليلي، و الشيخ عباس كاشف الغطاء، و الشيخ محمد الفاضل الشربياني، و نبغ بتفوق و أحبّه الجميع لعبقريته و تفوقه، فقد موّج المجالس العلمية و الأدبية و لاكم فحول الشعراء بحيث كانت أندية النجف في حينه تحترمه و تفتقده، و كان الى جانب عبقريته الشعرية فاضلا مشاركا في العلوم الإلهية و الدينية، قويّ البديهة حسن العشرة، فاستطرف قدر حاجته من النحو و الصرف و المنطق و المعاني و البيان و صار يختلف الى مدارس العلماء و حوزاتهم الحافلة في الفقه، يقول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شريكنا في الدرس، فقد هيمن على المجالس الأدبية و هو شاب لم يبلغ الثلاثين، فأعجب به الكبير و الصغير و احترمته كافة الطبقات، و سار ذكره في المجتمع و انتشر في العراق و اجتاز ما وراء الجزيرة، و اتصل بأمراء آل الرشيد، و السلطان عبد الحميد، و أمراء المحمرة، فكانوا يحفلون بشعره، و يثنون على أدبه، و يتفقدونه بالسؤال و يقدمون إليه الهدايا و التحف الثمينة المعربة عن إكبارهم و شوقهم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فكها ظريفا قويّ البديهة سريع النكتة حاضر الجواب، له حكايات و قصص كثيرة و مساجلات واسعة و نكات حادة، و كان يختلف بين الحلة و النجف إلّا أن مقامه في النجف كان أطول و إقامته طويلة، الى أن توفي في النجف لسبع بقين من شعبان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بوادي السلام في الجانب الغربي من يمين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بمئتي خطوة عند قبر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بابل و 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جمعه أخوه السيد هاشم و طبع عدة مرات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عن السيد الحلي دراسات أدبية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مجلة لغة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مقدمة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بابل و 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نهضة العراق الأدبية للبصير، أعلام العراق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الموجزة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البابليات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معجم المطبوعات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شعراء الحلة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معجم الشعراء العراقيين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في ذلك قصائد</w:t>
      </w:r>
    </w:p>
    <w:p>
      <w:pPr>
        <w:pStyle w:val="BookText"/>
        <w:rPr/>
      </w:pPr>
      <w:r>
        <w:rPr>
          <w:rFonts w:ascii="Amiri" w:hAnsi="Amiri" w:eastAsia="Amiri" w:cs="Amiri"/>
          <w:color w:val="111111"/>
          <w:sz w:val="28"/>
          <w:sz w:val="28"/>
          <w:szCs w:val="28"/>
          <w:rtl w:val="true"/>
          <w:lang w:bidi="ar-SA"/>
        </w:rPr>
        <w:t>فمنهن قصيدة غرّاء في مدح السلطان الغازي، و قد أرسلت إلى السلطان الأعظم و قد بصمت في القزطات</w:t>
      </w:r>
      <w:r>
        <w:rPr>
          <w:rStyle w:val="FootnoteAnchor"/>
          <w:rtl w:val="true"/>
        </w:rPr>
        <w:footnoteReference w:id="831"/>
      </w:r>
      <w:r>
        <w:rPr>
          <w:rFonts w:ascii="Amiri" w:hAnsi="Amiri" w:eastAsia="Amiri" w:cs="Amiri"/>
          <w:color w:val="111111"/>
          <w:sz w:val="28"/>
          <w:sz w:val="28"/>
          <w:szCs w:val="28"/>
          <w:rtl w:val="true"/>
          <w:lang w:bidi="ar-SA"/>
        </w:rPr>
        <w:t>، و كذلك الشيخ عباس الأعسم</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شاعر، 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أبوه صائغا فنشأ المترجم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ثم مالت نفسه الى العلم، فاتجه للدراسة و قرأ على الشيوخ و تتلمذ على السيد محمد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الميرزا حبيب اللّه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حسين الكوه 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مهدي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 مرتبة سامية في الفقه و الأصول، و نبغ في الشعر و الأدب و اشتهر بالقريض و أصبح من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تخرج عليه نفر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جعفر زوين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العزلة الى أن توفي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معجم الشعراء الجبوري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عمل أبياتا ثلاث من الشعر، و هي تأريخ النهر المذكور فإنّه لما جاء الماء في النهر المذكور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ساقي الحوض بالماء الذي‌فيه إطفاء الظمأ و اللهب</w:t>
      </w:r>
    </w:p>
    <w:p>
      <w:pPr>
        <w:pStyle w:val="BookText"/>
        <w:rPr/>
      </w:pPr>
      <w:r>
        <w:rPr>
          <w:rFonts w:ascii="Amiri" w:hAnsi="Amiri" w:eastAsia="Amiri" w:cs="Amiri"/>
          <w:color w:val="111111"/>
          <w:sz w:val="28"/>
          <w:sz w:val="28"/>
          <w:szCs w:val="28"/>
          <w:rtl w:val="true"/>
          <w:lang w:bidi="ar-SA"/>
        </w:rPr>
        <w:t>دفعا جاء و قد أعيى الورى‌رشحه في سالفات الحقب</w:t>
      </w:r>
    </w:p>
    <w:p>
      <w:pPr>
        <w:pStyle w:val="BookText"/>
        <w:rPr/>
      </w:pPr>
      <w:r>
        <w:rPr>
          <w:rFonts w:ascii="Amiri" w:hAnsi="Amiri" w:eastAsia="Amiri" w:cs="Amiri"/>
          <w:color w:val="111111"/>
          <w:sz w:val="28"/>
          <w:sz w:val="28"/>
          <w:szCs w:val="28"/>
          <w:rtl w:val="true"/>
          <w:lang w:bidi="ar-SA"/>
        </w:rPr>
        <w:t xml:space="preserve">فلسكّان الحمى إذ ظمأواسوّغ التأريخ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العذب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إنتهى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التأريخ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سنة خمس</w:t>
      </w:r>
    </w:p>
    <w:p>
      <w:pPr>
        <w:pStyle w:val="BookText"/>
        <w:rPr/>
      </w:pPr>
      <w:r>
        <w:rPr>
          <w:rFonts w:ascii="Amiri" w:hAnsi="Amiri" w:eastAsia="Amiri" w:cs="Amiri"/>
          <w:color w:val="111111"/>
          <w:sz w:val="28"/>
          <w:sz w:val="28"/>
          <w:szCs w:val="28"/>
          <w:rtl w:val="true"/>
          <w:lang w:bidi="ar-SA"/>
        </w:rPr>
        <w:t>و ثلاثمائة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لغيره تواريخ أخر أعرضنا عن ذكرها لكثرتها لاسيّما جناب الأخ جعفر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 أشعار كثيرة، و تواريخ لا يسع هذا المختصر ذكرها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الأمطار تكاثرت و السيول جرت، و كان النهر المذكور متسلطة عليه المجاري فملأته و واطته الرمول فأندرس من بعد ما زها، و صار أهل النجف في تمام الشدّة و الدهشة و الحيرة حتى إنتهى الأمر على الفقراء منهم في الصيف الهجير تخرج المرأة العجوز و الأخرى الأرملة و الطفلة الصغيرة، و مع كل واحدة منهن إناء فيمضين إلى مكان نائي عند البلد في مساحة بعيده لتأتي بالماء فاذا ملئت آنيتها و عادت وقت الهاجرة فيصعب عليها الوصول إلى أهلها لحرارة الأرض و وهج الشمس و شدّة الرياح الهجيرة فما تصل إلى مكانها إلّا و إناءها فارغ من بعد الطريق، و لفحة الهجير و شربها منه، و الماء على مسير ميلين عن النجف أو بزيادة في مكان منخفض في النهر المذكور فلذلك كثر الجزع و الهلع و البكاء و أيقنت الناس بالظمأ، و لجأ الفقراء إلى الآبار، فجعلوا يستعملون بها لشربهم و غيره إلّا القوي منهم فإنه يأخذ الماء من السقاة الذين يجيئون بالماء من ناحية الكوفة بأوفر الثمن، فكان حينئذ متولي على النجف من قبل والي بغداد قائمقام، و هو ذو رحمة و شفقة و عقل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اللّه أفندي؛ فلما نظر إلى أهالي النجف و ما هم فيه من الشدّة و الضيق و الدهشة و البكاء فرق لهم و بكى لحالهم و كتب إلى والي بغداد يعلمه بما شاهد من حال الناس، و راجع الوالي الدولة العليا السلطان الغازي عبد الحميد خان رئيس الملّة الإسلامية فحين ما بلغه ذلك صدر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السامي، و تصدّق بنوافذ الحكم النامي بأجراء نهر من الجعارة السنية فورد الأمر سريعا، و كان ذلك في شهر رمضان في سنة الثامنة و الثلاثمائة و الألف، فعند صدور الأمر نهض إليه القائمقام المذكور و جمع أهل النجف و عيّن لكل واحد منهم في كل يوم أجرة كراء لعملهم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من بغداد رجل من الإفرنج و معه آلات لوزن الأرض فوزنها من الجعارة إلى النجف، و جعلوا يحفرون بنظره و بهندسته و كان هذا النهر محاذ إلى النهر الأول 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الأول أسفل منه، و هذا من فوقه قدر ما بينهما من المساحة مائة خطوة فجاءوا به في أسرع ما يكون و أطلق الماء فيه و جرى جريانا لطيفا و عند أول جريانه بنى المشير باشا رئيس العسكرية أجمع مسكنه في بغداد يقال له رجب باشا فكان وصوله إلى النجف في العشرة الأولى من شهر شعبان من السنة العاشرة و الثلاثمائة و الألف، فاستقبلوه أهل النجف على طبقاتهم و نزل خارج النجف، ثم قصد إلى النهر و كشف عليه و أصطفت من حوله العلماء و المشتغلين و سائر الناس، و رفعوا أيديهم بالدعاء إلى اللّه أن يديم الدولة العلية لرأفتها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ليلة النصف من الشهر المذكور عمل المشير من الجراغونات و الآلات البارودية و الضياءات الملونة بالحمرة و الصفرة و الخضرة و البياض، و الصواعد من البارود، و غير ذلك مما لا يمكن وصفه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أنشأ في ذلك الشعراء فرحا بمجي‌ء الماء، و أسترّت الفقراء، و فرحت الضعفاء، و ابتهجت البلاد، و أنس الناد، و أطمأنت النفوس، و صارت الأرض بأشجارها كالعروس، و أزهرت الأعشاب بألوانها كالطاووس، فعندها قال في وصف ذلك السيد الأمجد الفاضل المسدد و الحبر العظيم، و الأديب الكريم السيد محمد بن العالم الأعلم، و البحر الخضم، و الطود الأعظم، صاحب التصانيف العجيبة، و العلوم الغريبة، السيد مهدي القزويني، و قد أثنى في قوله على الدولة العلية، أيدها ربّ البرية، بألفاظ كالدرر، أو كسحيق عنبر، أو كالياقوت و الجوهر، فكان مما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يطيق لسان عريضة الدعاء، إبراز التشكر و الثناء، إلى الساحة التي تقف ملوك الأرض على أبوابها، و تقصر عن الدنو من حجابها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تلثم المسك من ترابها، و تمرّغ تيجان العزّة على شريف أعتابها، حضرة ظل اللّه على العالمين، و سلطان المسلمين، الذي أنتظم بسيف سطوته شمل الملّة المحمدية، فصار مشحوذ الغرار، و التأم بعزم شوكته جمع الأمة الأحمدية، فظهر ظهور الشمس في رابعة النهار، لا زال لواء العز و الكبرياء خافقا على تاج سلطنته، و بدر سماء العظمة بازغا على تخت أبهته؛ فلقد كان من عواطفه الملوكية، و نعمائه المتتابعة على فقراء الرعية، إنّ نظر بعين الرأفة و الرحمة، إذ كان هو المنعم المطلق على كافة الأمة، و خاصة سكان أرض الغري، و المجاورين الائذين بالمرقد العلوي، و قد نال العطش من أكبادهم، و انقطع الماء من بلادهم، إلّا وشيلا من الملح الأجاج، الذي لايبل غليل ظمآن، و لا ينقع كبد حرّان، فكم تهافتت قلوبهم من الظمأ، و تنازع كل جمع منهم على سقاء، و لم تزل جملة من الملوك السابقين، و ذوي الخيرات من المسلمين، تبذل الأموال و تخطّ الأنهار، و تحفر القنوات و الآبار، فما حصلت لأحد منهم موفقية، و لا استدامت لواحد خيريّة، إلى أن تعيّن لقضاء النجف الأشرف عبد الدولة الناصح في الخدمة، و القائم مقام العالي الهمة، صاحب العزّة السيد خير اللّه أفندي، فمذ شاهد أحوال هذا القضاء، و ما هم فيه من شدّة الظماء، عرض و أكثر الأسترحام، و أيّد و أكدّ بالاهتمام لوالي ولاية دار السلام المجتبى في دست الولاية الجليلة، و الحائز للمناقب الجميلة، صاحب الدولة، و الناصح للملّة، سمي الحسن</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 كان قد تولى منصبه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و حاج بيت اللّه الحرام، فشرّف</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بذاته الزكية، للكشف على رفع هذه البلية، فرأى الحال أعظم من أن يذكر، و الداهية من العطش أكبر أن تتصور، فعندها أنهى و عرض الكيفيّة، و وصف أحوال سكان البقعة الحيدرية، و قدّمها إلى أعتاب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الإسلامية، و بدر سماء السلطنة العثمانية، فانعم و أفضل و أجزل، و تطوّل لصدور الأمر السامي، الذي هو أنفذ من سهام، و أمضى من الصمصام باجراء جدول من بحر نعمته الزاخر، و سلسبيل من انعامه الوافر، و يرد منه الصادي، و يشرب منه الحاضر و البادي، فأصبحت بلاد النجف مخضرّة الأرجاء قد أخصب حماها، و أنبت رباها، و أزهر مغناها، و أشرق دجاها، و فاخرت أرضها سماها، قد رفع سلطان المسلمين سمكها فسوّاها، و أخرج منها ماؤها و مرعاها، و طاب للوافدين واديها، و عمرّ ناديها، و ترّنم شاديها، و ارتوى صاديها، و غنّى حاديها، و أنس حاضرها و باديها، و فرّ باغيها و عاديها، و كثر نعيمها، و هبّ نسيمها، و برد جحيمها، و انتشر و شميمها، و انقطع سمومها، و ذهبت همومها، و انتعش سقيمها، و تدفق عبابها، و صفا شرابها، و ارتقت قبابها، و تباشرت علماؤها و طلّابها، و اطردت أنهارها، و أورقت أشجارها، و غرّدت أطيارها، و صفت أوقاتها، و أمن قفرها و فلاتها، و أسكنت عرصاتها، و عجت بالدعوات أصواتها، و لهجت بالشكر لغاتها قائلين، نسألك اللهم يا منزل الماء المعين، بشرف النبي الأمين، و بجاه آله و أصحابه التابعين، أن يؤيد الإسلام و المسلمين، و تظهر كلمة الدين، و تقمع الكافرين، بدوام سلطان السلاطين، إنسان عين الوجود، و خليفة الملك المعبود، حضرة مولانا و أفندينا مالك رقاب أهل العصر، و مصدر النهي و الأمر، السلطان الغازي عبد الحميد خان بن السلطان الغازي عبد المجيد خان؛ اللهم مكّن له الأرض، و أحيّ به السنة و الفرض، و أجعل كلمته هي العليا، و كلمة أعاديه هي السفلى، ما ارتوى ظام من الماء، و بزغ كوكب في السماء،</w:t>
      </w:r>
    </w:p>
    <w:p>
      <w:pPr>
        <w:pStyle w:val="BookText"/>
        <w:rPr/>
      </w:pP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شكرا إمام المسلمين‌على صنائعك السنيّه</w:t>
      </w:r>
    </w:p>
    <w:p>
      <w:pPr>
        <w:pStyle w:val="BookText"/>
        <w:rPr/>
      </w:pPr>
      <w:r>
        <w:rPr>
          <w:rFonts w:ascii="Amiri" w:hAnsi="Amiri" w:eastAsia="Amiri" w:cs="Amiri"/>
          <w:color w:val="111111"/>
          <w:sz w:val="28"/>
          <w:sz w:val="28"/>
          <w:szCs w:val="28"/>
          <w:rtl w:val="true"/>
          <w:lang w:bidi="ar-SA"/>
        </w:rPr>
        <w:t>أجريت نهرا بالغريّ به مننت على الرعيه</w:t>
      </w:r>
    </w:p>
    <w:p>
      <w:pPr>
        <w:pStyle w:val="BookText"/>
        <w:rPr/>
      </w:pPr>
      <w:r>
        <w:rPr>
          <w:rFonts w:ascii="Amiri" w:hAnsi="Amiri" w:eastAsia="Amiri" w:cs="Amiri"/>
          <w:color w:val="111111"/>
          <w:sz w:val="28"/>
          <w:sz w:val="28"/>
          <w:szCs w:val="28"/>
          <w:rtl w:val="true"/>
          <w:lang w:bidi="ar-SA"/>
        </w:rPr>
        <w:t>و سقيتها العذب الفرات على الظما سقيا هنيه</w:t>
      </w:r>
    </w:p>
    <w:p>
      <w:pPr>
        <w:pStyle w:val="BookText"/>
        <w:rPr/>
      </w:pPr>
      <w:r>
        <w:rPr>
          <w:rFonts w:ascii="Amiri" w:hAnsi="Amiri" w:eastAsia="Amiri" w:cs="Amiri"/>
          <w:color w:val="111111"/>
          <w:sz w:val="28"/>
          <w:sz w:val="28"/>
          <w:szCs w:val="28"/>
          <w:rtl w:val="true"/>
          <w:lang w:bidi="ar-SA"/>
        </w:rPr>
        <w:t>فإليك بالدعوات‌قد عجّت بأكباد رويه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إنتهى ما حرّره مولانا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التحرير المسطور و أرسله إلى والي بغداد، و إنّ الوالي بعثه إلى حضرة الدولة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حدثت بواسطة هذا النهر البساتين في أرض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حيز بالنهر الأول؛ إلّا أنها صلحت و حسنت بهذا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النهر في الأرض المنخفضة، و إنّ مجرى السيول عليه فجعلت تسيل السيول عليها إذا مطرت فكان ينقطع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يصلحوه فعند جريانه إلى تحرير هذه الأوراق في كلّ سنة ينقطع المرّة و المرتين و الثلاث، ثم يصلحوه و سئل اللّه دوامه، و ما ندري ما يحدث بعد هذا، علم ذلك عند اللّه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جناب شيخنا الهمام و حجة الإسلام، حفظه اللّه بدوام الليالي و الأيام الشيخ مرزا حسين بن الميرزا خليل لما نظر إلى ذلك كاتب نواحي إيران إلى الشاه زاده و الخوانين و أخبرهم على التفضيل، و يحثّهم على الفعل الجميل، و كان قصده إصلاح القناة الذي جاء به السيد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أيضا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و هو مشغول باصلاحه، و الفعلة تعمل به، و كان أصل القناة السابق يجري من الهندية التي جاء بها آصف، و الآن حفروا لها نهرا من أبي</w:t>
      </w:r>
    </w:p>
    <w:p>
      <w:pPr>
        <w:pStyle w:val="BookText"/>
        <w:rPr/>
      </w:pPr>
      <w:r>
        <w:rPr>
          <w:rFonts w:ascii="Amiri" w:hAnsi="Amiri" w:eastAsia="Amiri" w:cs="Amiri"/>
          <w:color w:val="111111"/>
          <w:sz w:val="28"/>
          <w:sz w:val="28"/>
          <w:szCs w:val="28"/>
          <w:rtl w:val="true"/>
          <w:lang w:bidi="ar-SA"/>
        </w:rPr>
        <w:t>فشيقة، و جاءوا به إلى القناة، و هو مكشوف و الماء متسلّط عليه جدا، و هذا النهر طوله الآن ما يقرب من ألف ذراع، ثم يصبّ في القناة، و نسأل اللّه أتمام هذا العمل على شيخنا المذكور، فكانت المياه التي جاءوا بها إلى النجف فأوّلها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آل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تخرب فأصلحوه آل بويه، و هو ماء الآبار في وسط دور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الدولة الإيلخانية؛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التاجية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نهر الشاه طهماسب،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نهر الشاه عباس؛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المكرية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نهر أمين الدولة، و القناة الذي في كري سعدى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نهر آصف الدولة؛ و هو الهندية، و قناة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كري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قناة السيد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كري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سنية عبد الغني بأمر الوالي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الحيدرية بأمر الدولة العلية، و الآن يعملون في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w:t>
      </w:r>
      <w:bookmarkStart w:id="225" w:name="pg19892_283244"/>
    </w:p>
    <w:p>
      <w:pPr>
        <w:pStyle w:val="Heading3"/>
        <w:numPr>
          <w:ilvl w:val="2"/>
          <w:numId w:val="1"/>
        </w:numPr>
        <w:rPr/>
      </w:pPr>
      <w:bookmarkStart w:id="226" w:name="__RefHeading___Toc1285412_2314609296"/>
      <w:bookmarkStart w:id="227" w:name="_Toc81"/>
      <w:bookmarkEnd w:id="225"/>
      <w:bookmarkEnd w:id="226"/>
      <w:r>
        <w:rPr>
          <w:rtl w:val="true"/>
        </w:rPr>
        <w:t>فيمن عمّر القبر الشريف‌</w:t>
      </w:r>
      <w:bookmarkEnd w:id="227"/>
    </w:p>
    <w:p>
      <w:pPr>
        <w:pStyle w:val="BookText"/>
        <w:rPr/>
      </w:pPr>
      <w:r>
        <w:rPr>
          <w:rFonts w:ascii="Amiri" w:hAnsi="Amiri" w:eastAsia="Amiri" w:cs="Amiri"/>
          <w:color w:val="111111"/>
          <w:sz w:val="28"/>
          <w:sz w:val="28"/>
          <w:szCs w:val="28"/>
          <w:rtl w:val="true"/>
          <w:lang w:bidi="ar-SA"/>
        </w:rPr>
        <w:t>و أما الذين عمّروا قبر أمير المؤمنين عليه السّلام فقد مرّ ذكرهم؛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داود بن علي بن عبد اللّه بن العباس بن عبد المطلب الذي عمل صندوقا من خشب و وضعه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هارون الرشيد</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خلكان، و الدميري حياة الحيوان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عن ابن خلكان في حرف الفاء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الرشيد خرج الى الصيد فانتهى به الطرد الى موضع قبر علي بن أبي طالب عليه السّلام الآن، فأرسل فهودا على صيد فتبعت الصيد الى موضع قبره و وقفت الفهود عند موضع القبر الآن و لم تتقدم على الصيد، فتعجب الرشيد من ذلك فجاءه رجل من أهل الخبرة،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أرأيتك ان دللتك على قبر عمك علي بن أبي طالب عليه السّلام مالي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قبره،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أجي‌ء مع أبي فيزور قبره، و أخبرني أنه كان يجي‌ء مع جعفر الصادق عليه السّلام فيزوره، و ان جعفرا كان يجي‌ء مع أبيه محمد الباقر عليه السّلام فيزوره، و ان محمدا كان يجي‌ء مع أبيه علي زين العابدين عليه السّلام فيزوره، و ان عليا كان يجي‌ء مع أبيه الحسين عليه السّلام فيزوره، و كان الحسين أعلمهم بمكان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الرشيد ان يحجّر الموضع، فكان أول أساس وضع فيه أور أساس وضع فيه، ثم تزايدت الأبنية فيه في أيام السامانية و بني حمدان و تفاقم في أيام الديلم أي أيام بني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عضد الدولة هو الذي أظهر قبر علي بن أبي طالب عليه السّلام و عمّر المشهد هناك و أوصى أن يدفن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قبة من طين أحمر، و عمل صندوقا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محمد الداعي فانّه عمّر عمارة جيدة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عضد الدولة، و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أبو محمد بن سهلان الذي بنى سور النجف، و هو أول سور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الشاه عباس؛ و هو صاحب البناء الموجود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نادر شاه صاحب الذهب على القبّة الشريفة و المنائر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وضع شباك الفضة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بناء السور بأمر الوزير، و فيها كان تجديد صندوق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تجديد شباك الفضة بأمر محمد خان القجري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تجديد بناء سور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بناء هذا السور الموجود بأمر محمد حسين العلاف، وزير فتح علي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بناء المنائر ذهبا بأمر محمد حسين العلّاف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فيها تجديد الشباك الفضة على القبر بأمر المعتمد وزير محمد شاه بن عباس مرزا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فيها فتح باب الغربية للصحن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فيها هدم المنارة و بناؤها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كان فيها بناء رواق القبر بالعينه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كان في النجف رجل من أهل التقى و الصلاح يقال له حاج حمزة؛ و هو فارسي فانه بذل الأموال للبنائين، و هم النقاش فنقشوا جهة المشرقية مما يلي رجل الإمام عليه السّلام ما بين البابين بالعينه و الخردة كار؛ و هي الباقية اليوم؛ و لما جاء الناصر الدين شاه و رأى ذلك سأل عمن أمر بنقشه فأخبر بالرجل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باحضاره؛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صنعت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شاركني في عملك؟، قال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عالم، إنما صنعت ذلك بالنيابه عنك فاستحسن الجواب،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ثم خلع عليه جبة كشميرية، و بها نيشان، و هي من ذوات القيم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فيها نصب هذا الشباك الموجود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فيها الرواق بالعينة؛ و ذلك أنّ الحاج أبو القاسم، و الحاج علي أكبر ولد الحاج محمد شفي الكازروني الأصل الساكنين في بندر بوشهر فانهما بذلا الأموال الكثيرة و ارسلا بالنقاشين، و جعلا الأمر بيد الحاج عبد الصاحب بن الحاج محمد إبراهيم الكازروني المجاور في النجف، و جعلا يرسلان الأموال على يده و العينة أيضا يرسلونها في الصناديق فنقش النقاش بقية الرواق الشريف و هي ثلاث جهات عدا جهة الرابعة؛ لأنها من عمل الحاج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إبتداء العمل في السنة المذكوره و الفراغ من الجميع 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التعميرات، و قد مرّ مفصّلا إلّا تعمير الرواق ذكرناه آنفا</w:t>
      </w:r>
      <w:r>
        <w:rPr>
          <w:rFonts w:eastAsia="Amiri" w:cs="Amiri" w:ascii="Amiri" w:hAnsi="Amiri"/>
          <w:color w:val="111111"/>
          <w:sz w:val="28"/>
          <w:szCs w:val="28"/>
          <w:rtl w:val="true"/>
          <w:lang w:bidi="ar-SA"/>
        </w:rPr>
        <w:t>.</w:t>
      </w:r>
      <w:bookmarkStart w:id="228" w:name="pg19892_283247"/>
    </w:p>
    <w:p>
      <w:pPr>
        <w:pStyle w:val="Heading3"/>
        <w:numPr>
          <w:ilvl w:val="2"/>
          <w:numId w:val="1"/>
        </w:numPr>
        <w:rPr/>
      </w:pPr>
      <w:bookmarkStart w:id="229" w:name="__RefHeading___Toc1285414_2314609296"/>
      <w:bookmarkStart w:id="230" w:name="_Toc82"/>
      <w:bookmarkEnd w:id="228"/>
      <w:bookmarkEnd w:id="229"/>
      <w:r>
        <w:rPr>
          <w:rtl w:val="true"/>
        </w:rPr>
        <w:t>[</w:t>
      </w:r>
      <w:r>
        <w:rPr>
          <w:rtl w:val="true"/>
        </w:rPr>
        <w:t>ذكر الزائرين لمرقد الأمام علي عليه السّلام</w:t>
      </w:r>
      <w:r>
        <w:rPr>
          <w:rtl w:val="true"/>
        </w:rPr>
        <w:t>]</w:t>
      </w:r>
      <w:bookmarkEnd w:id="230"/>
    </w:p>
    <w:p>
      <w:pPr>
        <w:pStyle w:val="BookText"/>
        <w:rPr/>
      </w:pPr>
      <w:r>
        <w:rPr>
          <w:rFonts w:ascii="Amiri" w:hAnsi="Amiri" w:eastAsia="Amiri" w:cs="Amiri"/>
          <w:color w:val="111111"/>
          <w:sz w:val="28"/>
          <w:sz w:val="28"/>
          <w:szCs w:val="28"/>
          <w:rtl w:val="true"/>
          <w:lang w:bidi="ar-SA"/>
        </w:rPr>
        <w:t>و أما الزائرين لقبر أمير المؤمنين عليه السّلام فقد مرّ ذكرهم،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زيد بن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الخلفاء الذين زاروه فأولهم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المنصور، ثم الرشيد، ثم عضد الدوله بويه، ثم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الإقبال</w:t>
      </w:r>
      <w:r>
        <w:rPr>
          <w:rStyle w:val="FootnoteAnchor"/>
          <w:rtl w:val="true"/>
        </w:rPr>
        <w:footnoteReference w:id="837"/>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زاره الرشيد و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ثم المقتفي</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النبراس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الأثير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تواريخ آل سلجوق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مفرج الكروب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أورد له شعر حسن،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الناصر</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بويع له بالخلافة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يتشيّع، و من أهل الفضل و العلم و الأدب، له كتاب في فضائل أمير المؤمنين عليه السّلام، يرويه عنه السيد فخار بن معد الموسوي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رواه السيد ابن طاووس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فخار عن الناصر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 الخلافة أحد أطول خلافة من الناصر، فأقام فيها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لم يزل في عزّ و جلالة و قمع للأعداء و استظهار على الملوك و السلاطين في أقطار الأرض مدة حياته، فما خرج عليه خارجي إلا قمعه، و لا مخالف إلا دفعه، و لا آوى إليه مظلوم مشتّت الشمل إلا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أطعم أشبع و إذا ضرب أوجع، و قد ملأ القلوب هيبة و خيفة، فكان يرهبه أهل الهند و مصر كما يرهبه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الملوك و الأكابر بمصر و الشام إذا جرى ذكره في خلواتهم خفضوا أصواتهم هيبة و إجلالا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من الممالك ما يلم يملكه أحد ممن تقدمه الخلفاء و الملوك، و خطب له ببلاد الأندلس و بلاد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أسد بني العباس تصدع لهيبته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يتشيّع، و جعل مشهد الإمام موسى الكاظم عليه السّلام أمنا لمن لاذبه، فكان الناس يلتجئون إليه في حاجاتهم و مهماتهم و جرائمهم فيقضي الناصر لهم حوائجهم، و يعفو عن جرائمهم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الناصر هو الذي بنى سرداب الغيبة في سامراء و جعل فيه شباكا من الآبنوس الفاخر أو الساج، كتب على دائره اسمه و تاريخ عمله و هو باق لهذا الوقت و كأنما فرغ منه الصنّاع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صورة ما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هذا ما أمر بعمله سيدنا و مولانا الإمام المفترض طاعته على جميع الأنام أبو العباس الناصر لدين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للناصر هذه الأبيات المشهورة في مدح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قسما بمكة و الحطيم و زمزم‌و الرقصات و سعيهنّ الى منى</w:t>
      </w:r>
    </w:p>
    <w:p>
      <w:pPr>
        <w:pStyle w:val="BookText"/>
        <w:rPr/>
      </w:pPr>
      <w:r>
        <w:rPr>
          <w:rFonts w:ascii="Amiri" w:hAnsi="Amiri" w:eastAsia="Amiri" w:cs="Amiri"/>
          <w:color w:val="111111"/>
          <w:sz w:val="28"/>
          <w:sz w:val="28"/>
          <w:szCs w:val="28"/>
          <w:rtl w:val="true"/>
          <w:lang w:bidi="ar-SA"/>
        </w:rPr>
        <w:t>بغض الوصيّ أخ النبيّ علامةكتبت على جبهات أولاد الزنا</w:t>
      </w:r>
    </w:p>
    <w:p>
      <w:pPr>
        <w:pStyle w:val="BookText"/>
        <w:rPr/>
      </w:pPr>
      <w:r>
        <w:rPr>
          <w:rFonts w:ascii="Amiri" w:hAnsi="Amiri" w:eastAsia="Amiri" w:cs="Amiri"/>
          <w:color w:val="111111"/>
          <w:sz w:val="28"/>
          <w:sz w:val="28"/>
          <w:szCs w:val="28"/>
          <w:rtl w:val="true"/>
          <w:lang w:bidi="ar-SA"/>
        </w:rPr>
        <w:t>من لم يوال في البرية حيدراسيّان عند اللّه صلّى أم زنى</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أن عبدا أتى بالصالحات غداو ودّ كل نبي مرسل و ولي</w:t>
      </w:r>
    </w:p>
    <w:p>
      <w:pPr>
        <w:pStyle w:val="BookText"/>
        <w:rPr/>
      </w:pPr>
      <w:r>
        <w:rPr>
          <w:rFonts w:ascii="Amiri" w:hAnsi="Amiri" w:eastAsia="Amiri" w:cs="Amiri"/>
          <w:color w:val="111111"/>
          <w:sz w:val="28"/>
          <w:sz w:val="28"/>
          <w:szCs w:val="28"/>
          <w:rtl w:val="true"/>
          <w:lang w:bidi="ar-SA"/>
        </w:rPr>
        <w:t>و عاش ما عاش آلافا مؤلفةخلوا من الذنب معصوما من الزلل</w:t>
      </w:r>
    </w:p>
    <w:p>
      <w:pPr>
        <w:pStyle w:val="BookText"/>
        <w:rPr/>
      </w:pPr>
      <w:r>
        <w:rPr>
          <w:rFonts w:ascii="Amiri" w:hAnsi="Amiri" w:eastAsia="Amiri" w:cs="Amiri"/>
          <w:color w:val="111111"/>
          <w:sz w:val="28"/>
          <w:sz w:val="28"/>
          <w:szCs w:val="28"/>
          <w:rtl w:val="true"/>
          <w:lang w:bidi="ar-SA"/>
        </w:rPr>
        <w:t>و قام ما قام قواما بلا كسل‌و صام ما صام صوّاما بلا ملل</w:t>
      </w:r>
    </w:p>
    <w:p>
      <w:pPr>
        <w:pStyle w:val="BookText"/>
        <w:rPr/>
      </w:pPr>
      <w:r>
        <w:rPr>
          <w:rFonts w:ascii="Amiri" w:hAnsi="Amiri" w:eastAsia="Amiri" w:cs="Amiri"/>
          <w:color w:val="111111"/>
          <w:sz w:val="28"/>
          <w:sz w:val="28"/>
          <w:szCs w:val="28"/>
          <w:rtl w:val="true"/>
          <w:lang w:bidi="ar-SA"/>
        </w:rPr>
        <w:t>و طار في الجوّ لا يأوي الى قلل‌و غاص في البحر لا يخشى من البلل</w:t>
      </w:r>
    </w:p>
    <w:p>
      <w:pPr>
        <w:pStyle w:val="BookText"/>
        <w:rPr/>
      </w:pPr>
      <w:r>
        <w:rPr>
          <w:rFonts w:ascii="Amiri" w:hAnsi="Amiri" w:eastAsia="Amiri" w:cs="Amiri"/>
          <w:color w:val="111111"/>
          <w:sz w:val="28"/>
          <w:sz w:val="28"/>
          <w:szCs w:val="28"/>
          <w:rtl w:val="true"/>
          <w:lang w:bidi="ar-SA"/>
        </w:rPr>
        <w:t>فليس ذلك يوم البعث بنفعه‌إلا بحبّ أمير المؤمنين علي</w:t>
      </w:r>
    </w:p>
    <w:p>
      <w:pPr>
        <w:pStyle w:val="BookText"/>
        <w:rPr/>
      </w:pPr>
      <w:r>
        <w:rPr>
          <w:rFonts w:ascii="Amiri" w:hAnsi="Amiri" w:eastAsia="Amiri" w:cs="Amiri"/>
          <w:color w:val="111111"/>
          <w:sz w:val="28"/>
          <w:sz w:val="28"/>
          <w:szCs w:val="28"/>
          <w:rtl w:val="true"/>
          <w:lang w:bidi="ar-SA"/>
        </w:rPr>
        <w:t xml:space="preserve">و ذهبت إحدى عينيه في آخر عمره و ضعف بصر الثانية، و فلج فبطلت حركته ثلاث سنين حتى وفاته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قيل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المختصر المحتاج إليه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مستدركه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النبراس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السلوك للمقريزي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مختصر تأريخ الدول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النصائح الكافية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مرارا، و أطلق عنده صدقات و مبارّ،</w:t>
      </w:r>
    </w:p>
    <w:p>
      <w:pPr>
        <w:pStyle w:val="BookText"/>
        <w:rPr/>
      </w:pPr>
      <w:r>
        <w:rPr>
          <w:rFonts w:ascii="IRNazanin" w:hAnsi="IRNazanin" w:eastAsia="IRNazanin"/>
          <w:color w:val="111111"/>
          <w:sz w:val="28"/>
          <w:sz w:val="28"/>
          <w:szCs w:val="28"/>
          <w:rtl w:val="true"/>
          <w:lang w:bidi="fa-IR"/>
        </w:rPr>
        <w:t>ثم المستنصر</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بدائع الزهور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السلوك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المستعصم</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فوات الوفيات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المستعصم قليل المعرفة بتدبير الملك، نازل الهمة، مهملا للأمور المهمة، محبا لجمع الأموال، يقدم على فعل ما يستقبح، أهمل أمر هولاكو، حتى كان في ذلك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الحسيني في صلة التكلمة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 كان له اشتغال بالحديث،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 سمع منه شيخ الشيوخ أبو الحسن علي بن محمد بن النيار و حدث عنه، و أجاز للإمام أبي محمد يوسف بن الإمام أبي الفرج عبد الرحمن بن الجوزي، و للشيخ أبي محمد عبد اللّه بن محمد البادرائي، و حدثا بهذه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العلماء فكثرة و قبورهم عنده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إبن طاووس في فرحة الغري،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خمسين و خمسمائة توجّه الخليفة المقتفي مشيعا للحاج إلى النجف و دخل جامع الكوفة،</w:t>
      </w:r>
    </w:p>
    <w:p>
      <w:pPr>
        <w:pStyle w:val="BookText"/>
        <w:rPr/>
      </w:pPr>
      <w:r>
        <w:rPr>
          <w:rFonts w:ascii="Amiri" w:hAnsi="Amiri" w:eastAsia="Amiri" w:cs="Amiri"/>
          <w:color w:val="111111"/>
          <w:sz w:val="28"/>
          <w:sz w:val="28"/>
          <w:szCs w:val="28"/>
          <w:rtl w:val="true"/>
          <w:lang w:bidi="ar-SA"/>
        </w:rPr>
        <w:t>كذا ذكره إبن الجوزي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سنة سبع و أربعين و خمسمائة أنه توجّه إلى واسط، ثم إلى الحلة و الكوفة، و من العجيب أنه لم يذكر زيارته لأمير المؤمنين عليه السّلام، و قد ذكر ذلك جماعة كثيرة</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الظاهر أنه زاره فيهما، و كذلك الخليفة الناصر لدين اللّه زاره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الخليفة المستنصر و عمل الضريح الشريف و بالغ فيه و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الخليفة المستعصم، و فرّق الأموال الجليلة عنده، و الحال في ذلك أظهر من أن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أخذنا في ذكر من زاره و عمّره و تقرّب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لأطلنا فيه من الملوك و العظماء و الوزراء و الأدباء و القضلة و الفقهاء و المحدّثين و النبلاء، 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من السلاطين و الوزراء و الأمراء عصرا بعد عصر و سياتي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ذكرهم في الآيات التي ظهرت عند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زاره السلطان الغازي السلطان سليمان</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ولي بعد وفاة والده في 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سلطانا سعيدا ذا خيرات حسان و صدقات جارية على صفحات الزمان، و استمر في السلطنة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عمره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كثير الغزو، و قد افتتح البلاد الواسعة و من جملتها بغداد، و فتح العراق بأجمعه فصار من مضافات الممالك العثمانية و ألطف تأريخ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فتوحاته كثيرة و مفصلة في كتب التأريخ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سبائك الذهب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الدولة العثمانية العلية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زار النجف و كربلاء في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العراق تحت حكم الاتحاديين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جاء إلى فتح بغداد،</w:t>
      </w:r>
    </w:p>
    <w:p>
      <w:pPr>
        <w:pStyle w:val="BookText"/>
        <w:rPr/>
      </w:pPr>
      <w:r>
        <w:rPr>
          <w:rFonts w:ascii="Amiri" w:hAnsi="Amiri" w:eastAsia="Amiri" w:cs="Amiri"/>
          <w:color w:val="111111"/>
          <w:sz w:val="28"/>
          <w:sz w:val="28"/>
          <w:szCs w:val="28"/>
          <w:rtl w:val="true"/>
          <w:lang w:bidi="ar-SA"/>
        </w:rPr>
        <w:t>و كذلك السلطان مراد</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سمعت مذاكرة أن السلطان و من معه لما رأوا القبة المباركة نزل بعض الوزراء الذين كانوا معه، و كان يتشيع في الباطن، فسأل السلطان عن سبب نزوله؟ فقال هو أحد الخلفاء الراشدين، نزلت إجلالا له،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أنزل أيضا تعظيما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خليفة فأنت أيضا خليفة و وال على المسلمين، و احترام الحي أشدّ و أولى من احترام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 السلطان، و تفأل بكتاب اللّه فكان تفأله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فترجّل و اختفى، و أمر بضرب عنق ذلك الذي نهاه، و أنشد هذين البيتين مشيرا الى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تزاحم تيجان الملوك ببابه‌و يكثر عند الاستلام إزدحامها</w:t>
      </w:r>
    </w:p>
    <w:p>
      <w:pPr>
        <w:pStyle w:val="BookText"/>
        <w:rPr/>
      </w:pPr>
      <w:r>
        <w:rPr>
          <w:rFonts w:ascii="Amiri" w:hAnsi="Amiri" w:eastAsia="Amiri" w:cs="Amiri"/>
          <w:color w:val="111111"/>
          <w:sz w:val="28"/>
          <w:sz w:val="28"/>
          <w:szCs w:val="28"/>
          <w:rtl w:val="true"/>
          <w:lang w:bidi="ar-SA"/>
        </w:rPr>
        <w:t>إذا ما رأته من بعيد ترجّلت‌و إن هي لم تفعل ترجّل هامها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البيتين هما للشيخ أبي الحسن علي بن محمد التهامي المقتول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العلوية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الشاهات 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صفي</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كما أمر بشقّ نهر عميق عريض من حوالي الحلّة الى مسجد الكوفة، و منه الى الخورنق، و عمل قناة من الخورنق الى بحر النجف، و أحدث هناك بحيرة صغيرة يجتمع فيها الماء ليستقي منها أهل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أوصلوا الماء بقناة داخل سوء مدينة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عالم‌آرا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المنتظم الناوي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تحفة العالم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الشاه</w:t>
      </w:r>
    </w:p>
    <w:p>
      <w:pPr>
        <w:pStyle w:val="BookText"/>
        <w:rPr/>
      </w:pPr>
      <w:r>
        <w:rPr>
          <w:rFonts w:ascii="IRNazanin" w:hAnsi="IRNazanin" w:eastAsia="IRNazanin"/>
          <w:color w:val="111111"/>
          <w:sz w:val="28"/>
          <w:sz w:val="28"/>
          <w:szCs w:val="28"/>
          <w:rtl w:val="true"/>
          <w:lang w:bidi="fa-IR"/>
        </w:rPr>
        <w:t>طهماسب</w:t>
      </w:r>
      <w:r>
        <w:rPr>
          <w:rStyle w:val="FootnoteAnchor"/>
          <w:rtl w:val="true"/>
        </w:rPr>
        <w:footnoteReference w:id="8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تأريخ الكوفة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نهر الشاه هذا بعد نهر التاجية، فبعد تطاول السنين و الأعوام طمّ نهر التاجية و آل الى الخراب، فأصدر الشاه طهماسب الأول في سنة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الأمر بحفر نهر من الفرات الى الكوفة ثم الى النجف الأشرف، غير أنه لم يتوفق لذلك، فقد وصل الحفر الى المكان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العمل، و يعرف اليوم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الطهمازية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الشاه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طمع الشاه اسماعيل في العراق و صاحبه يومئذ السلطان مراد بن يعقوب آخر ملوك دولة الخروف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 قويونلي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السلطان مراد قد أناب عنه واليا على العراق أحد رجاله الأمير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الشاه على العراق قاصدا بغداد، و أرسل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مقدمته أحد قوّاده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فحاصر بغداد و عجز أميرها عن الدفاع، و انتصر القائد الفارسي على حامية المدينة و احتلها عنوة في السنة نفسها، و على أثر ذلك توجّه الشاه اسماعيل الى بغداد، فلما دخلها فتك بأهلها من السنّة و النصارى، ثم سار عنها و استناب عنه نائبا بها و ترك قسما من جنوده لحماية المدينة و عاد الى مقره، و قد خضعت له أكثر المدن العراقية، و بقي الجيش الفارسي في العراق قرابة السنتين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تمكن السلطان مراد من طرد جيوش الشاه 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هذا و كان الشاه مشغولا إذ ذاك في حروب خراسان، فلما انتهى منها تهيأ لأخذ بغداد ثانية و حمل عليها بجيش عرمرم و استولى على بغداد عنوة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غالى في الإنتصار لمذهب الشيعة و أتباعه، و أعلن المذهب الشيعي رسما في مملكته، و بالغ في اضطهاد من بقي من السنّة حتى أنه أجبر كثيرين منهم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استتب أمر الشاه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 البصرة و الموصل و ما يتبع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على العراق ببغداد أحد رجاله ابراهيم خان و عاد الى مقرّه، ثم أمر فأعيد بناء حرم الكاظمين و القبة التي على الضريحين سنة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زار الشاه إسماعيل مشهد علي عليه السّلام في النجف الأشرف بعد زيارته لكربلاء المشرفة، و قدّم للحضرة هدايا جزيلة، و نوادر فاخرة، و أكرم سكان مدينة النجف المشرفة و أنعم عليها بوافر 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الشاه بحفر نهر من الفرات لشرب ساكني النجف الأشرف، أكمله إليها بقناة لارتفاع أرض النجف، و بقي هذا النهر الى زمن محاصرة العثمانين النجف الأشرف أيام السلطان سليم خان فطمّ النهر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الدولة الفارسية في العراق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تاريخ العراق بين احتلالين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الشاه</w:t>
      </w:r>
    </w:p>
    <w:p>
      <w:pPr>
        <w:pStyle w:val="BookText"/>
        <w:rPr/>
      </w:pPr>
      <w:r>
        <w:rPr>
          <w:rFonts w:ascii="IRNazanin" w:hAnsi="IRNazanin" w:eastAsia="IRNazanin"/>
          <w:color w:val="111111"/>
          <w:sz w:val="28"/>
          <w:sz w:val="28"/>
          <w:szCs w:val="28"/>
          <w:rtl w:val="true"/>
          <w:lang w:bidi="fa-IR"/>
        </w:rPr>
        <w:t>عباس</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في هذه الزيارة أمر بتنظيف النهر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الطهمازية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حفره جدّه الشاه طهماسب، و أوصله الى النجف بقنوات لارتفاع الأرض، و وصل الماء الى الروضة المطهرة و منها في بحر النجف، و عمل له بركة في مدينة النجف الأشرف ينزلون إليها و يستقون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أجزل العطاء للعلماء و خدمة الروضة الحيدرية و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قضى ما يريد من زيارة المرقد الشريف انعطف الى كربلاء لزيارة مرقد الإمام الحسين عليه السّلام، و منها الى كركوك، و بعدها عاد مرّة أخرى الى زيارة العتبات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مجيئه أعطى تولية المشاهد المقدسة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الأنظمة، و قدّم نفائس و مزينات للروضات المقدسة، و بذل الأموال الى الخدّام و غيرهم و أمر بتجديد القبة العلوية، و وسّع الحرم، و جلب من أجل ذلك المهندسين و الفعلة، و دام العمل ثلاث سنين هدم فيه قسما من رواق عمران بن شاهين و ألحقه بالصحن لكي تتمّ تربيعة العمارة و تحسن هندستها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الهدم هو انحراف الصحن الأمر الذي اوجد تفاوتا بين قبلة الصحن و قبلة الروضة، و بذلك الهدم و التغييرات استقامت القبلتان، و كان الصحن يومئذ ينتهي قريبا من الباب المعروف بباب الطوسي، و ما وراء ذلك غربا كان رواق عمران بن شاهين، فهدم السلطان قسما منه، و اشترى ما حوله من دور، و خطّط و أقام هذه العمارة الماثلة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عالم‌آرا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 الأحلام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المنتظم الناصري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ناصر الدين شاه، و نادر</w:t>
      </w:r>
    </w:p>
    <w:p>
      <w:pPr>
        <w:pStyle w:val="BookText"/>
        <w:rPr/>
      </w:pPr>
      <w:r>
        <w:rPr>
          <w:rFonts w:ascii="IRNazanin" w:hAnsi="IRNazanin" w:eastAsia="IRNazanin"/>
          <w:color w:val="111111"/>
          <w:sz w:val="28"/>
          <w:sz w:val="28"/>
          <w:szCs w:val="28"/>
          <w:rtl w:val="true"/>
          <w:lang w:bidi="fa-IR"/>
        </w:rPr>
        <w:t>شاه</w:t>
      </w:r>
      <w:r>
        <w:rPr>
          <w:rStyle w:val="FootnoteAnchor"/>
          <w:rtl w:val="true"/>
        </w:rPr>
        <w:footnoteReference w:id="8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قرون من تأريخ العراق الحديث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 و الوزراء</w:t>
      </w:r>
    </w:p>
    <w:p>
      <w:pPr>
        <w:pStyle w:val="BookText"/>
        <w:rPr/>
      </w:pPr>
      <w:r>
        <w:rPr>
          <w:rFonts w:ascii="Amiri" w:hAnsi="Amiri" w:eastAsia="Amiri" w:cs="Amiri"/>
          <w:color w:val="111111"/>
          <w:sz w:val="28"/>
          <w:sz w:val="28"/>
          <w:szCs w:val="28"/>
          <w:rtl w:val="true"/>
          <w:lang w:bidi="ar-SA"/>
        </w:rPr>
        <w:t>كنجيب باشا</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روى الشيخ محمد حرز الدين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الثقات من المعمّرين و بعض مشايخ الغري، و آخر من حدّثني الثقة الجليل الشيخ حسين نجل الأستاذ الشيخ حسن الفرطوسي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الوالي نجيب باشا الى الشيخ حسن كاشف الغطاء كتابا و فيه قوله تعالى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بالكتاب مجاورو قبر علي أمير المؤمنين عليه السّلام، فاضطربوا لما سبق من مجزرة كربلاء، فخرج العجزة و الضعفاء الى بساتين الحيرة 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نجيب باشا بجمع الجموع من الجيش التركي و رؤساء القبائل خارج كربلاء قاصدا حرب النجف و باقي مدن العراق التي لم ترضخ لجور الولاة العثمانيين، فعندئذ خرج الشيخ حسن لملاقاة الوالي في كربلاء و بصحبته جماعة من أهل الفضل و الدين، و منهم الفقيه الشيخ حسن الفرطوسي و كان كهلا، و لما قاربوا كربلاء رجع البعض لما شاهدوه من الجيوش المجتمعة في الصحراء، و بقي نفر يسير مع الشيخ حسن منهم الشيخ الفرطوسي حتى دخلوا المعسكر، و أخبروا أنه قدم الشيخ حسن نجل كاشف الغطاء مع جماعته، فأمر الوالي بخيمة كبيرة ضربت لهم فجلسوا فيها، ثم أقبل الوالي عليهم، و الشيخ لم يقم له بل بقي على جلسته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الوالي مخاطبا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يصلك كتابي؟ ألم تسمع بسطوتي؟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كل ذلك، و كان يزيد بن معاوية أشد منك 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تؤدي حق الوافد و القيام له؟</w:t>
      </w:r>
    </w:p>
    <w:p>
      <w:pPr>
        <w:pStyle w:val="BookText"/>
        <w:rPr/>
      </w:pPr>
      <w:r>
        <w:rPr>
          <w:rFonts w:ascii="Amiri" w:hAnsi="Amiri" w:eastAsia="Amiri" w:cs="Amiri"/>
          <w:color w:val="111111"/>
          <w:sz w:val="28"/>
          <w:sz w:val="28"/>
          <w:szCs w:val="28"/>
          <w:rtl w:val="true"/>
          <w:lang w:bidi="ar-SA"/>
        </w:rPr>
        <w:t>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بالنسبة إليك كالسلطان الى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الشيخ بأعلى صوته لكي يسمع الأمراء و الضباط الحاضرون،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الشيخ موسى المصلح بين الدولتين، و نحن لنا الفضل عليكم، و لو لا أخي لاحتلّ أهل إيران العراق منكم، فأخي السلطان و أنا أخوه، و إذا أسأت الينا تغضب عليك حكومة 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الضباط و الجيش لا بدّ و أن يخالفوك إن نويت عقوبة النجف البلد الذي ضمّت ترتبته جسد أمير المؤمنين علي بن أبي طالب عليه السّلام بطل الإسلام و المسلمين، و النجف بلد العلم و الدين، فاستجوب الأمراء و الضباط و رؤساء القبائل الذين زهوت بهم، و اعرف موقفك منهم، ثم أدخلوا بقيّتهم الى الخيمة و خاطبهم الشيخ بعد أن عرّف نفسه 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هل تطيعون الباشا بضرب النجف و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عفونا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عفوت فلك علينا حق الوافد، ثم قام الشيخ من مجلسه و تصافحا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نرجع الأمر إليك يا شيخ النجف بالإنصراف، او ندخل النجف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لا معنى لدخول الجيش النجف بعد العفو، و الذي أراه أنت و خاصّتك ضيف عندنا لكي تزور مرقد بطل الإسلام سيّدنا علي أمير المؤمنين عليه السّلام، فأجاب الدعوة، و قدم الوالي نجيب باشا النجف مع خواصه و حراسه بما يقرب من أربعمائة فارس تركي، فاستقبلهم سدنة الحرم الأقدس حاملين المصاحف التي تحمل أمام الملوك اذا زاروا، و الأعلام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الباشا ثلاثة أيام ضيفا على الشيخ في دارهم الكبيرة، و عادوا الى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مدحت باشا</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ظهر أنه كان يحسن العربية و ربما قال بها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اسطنبول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كان أبوه قاضيا،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 عليه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العربية و الفارسية و تقلب في الوظائف حتى كان واليا على الدانوب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على ثورات البلغار بشجاعة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الى الأستانة، رئيسا لمجلس شورى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واليا الى الأستانة معزولا، فما لبث ان تولى منصب الصدارة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أصدر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لم تتفق وجهتا نظره و نظر السلطان عبد الحميد في سياسة الدولة فجّرد من الوزارة و ضيق عليه فسافر الى أوربا و استقر مدة في لندن الى أن صدر أمر بتعيينه واليا على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فيها جمعيات علمية و 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منها الى إزمير، حيث اعتقل و حوكم متهما بالمشاركة في قتل السلطان عبد العزيز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حكم عليه بالإعدام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اكتفى السلطان بنفيه الى قلعة الطائف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بعد بضع سنوات قتل بأمر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صحف الدولة إنه مات بمرض السرطان و لعل الصحيح ما في الارتسامات اللطاف، للأمير شكيب أرسلان، قبض على أثنييه و استلّهما بقوة، فبرد مدحت في مكانه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وصية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أدباء العراق من نسب له أبياتا من الشعر العربي، منها بيتان شطرهما أحدهم و خمسهما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عيون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دراسات و تراجم عراقية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 وزير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العراق بين احتلالين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الأدب العربي الحديث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بينهم في بعض أخباره، و الارتسامات اللطاف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كامل باشا، و الحاج</w:t>
      </w:r>
    </w:p>
    <w:p>
      <w:pPr>
        <w:pStyle w:val="BookText"/>
        <w:rPr/>
      </w:pPr>
      <w:r>
        <w:rPr>
          <w:rFonts w:ascii="IRNazanin" w:hAnsi="IRNazanin" w:eastAsia="IRNazanin"/>
          <w:color w:val="111111"/>
          <w:sz w:val="28"/>
          <w:sz w:val="28"/>
          <w:szCs w:val="28"/>
          <w:rtl w:val="true"/>
          <w:lang w:bidi="fa-IR"/>
        </w:rPr>
        <w:t>حسن باشا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 في شهر شوال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سار الى كربلاء لزيارة سيد الشهداء أبي عبد اللّه الحسين و أخيه أبي الفضل العباس عليهما السّلام، فأجزل على خدامها و أجمل في فقرائها، و بقي يوما واحدا لضيق القصبة بأحزابه و أعوانه، ثم ارتحل قاصدا النجف الأشرف زائرا مرقد علي أمير المؤمنين عليه السّلام، و بقي ثلاث ساعات واقدا مجامر العود و العنبر، حتى قرئت سورة الفتح و يس، و أهدى شرفهما له عليه السّلام، و كسا خدامه الحلل البهية و وصلهم بالعطية الحاتمية، و جبر قلوب الفقراء، و سار صباح اليوم الثاني مشيعا بالثناء، و أقام يوما بنهر الشاه متفرجا على رياضه و تدفق المياه، بعد أن مرّ على مسجد الكوفة فصلّى فيه ركعتين، و زار ذا الكفل عليه السّلام، ثم رحل الى الحلة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الزوراء في سيرة الوزراء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زار مرقد الإمام علي عليه السّلام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العراق بين احتلالين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 و آصف الدولة من وزراء الهند إلى غير ذلك</w:t>
      </w:r>
      <w:r>
        <w:rPr>
          <w:rFonts w:eastAsia="Amiri" w:cs="Amiri" w:ascii="Amiri" w:hAnsi="Amiri"/>
          <w:color w:val="111111"/>
          <w:sz w:val="28"/>
          <w:szCs w:val="28"/>
          <w:rtl w:val="true"/>
          <w:lang w:bidi="ar-SA"/>
        </w:rPr>
        <w:t>.</w:t>
      </w:r>
      <w:bookmarkStart w:id="231" w:name="pg19892_283259"/>
    </w:p>
    <w:p>
      <w:pPr>
        <w:pStyle w:val="Heading3"/>
        <w:numPr>
          <w:ilvl w:val="2"/>
          <w:numId w:val="1"/>
        </w:numPr>
        <w:rPr/>
      </w:pPr>
      <w:bookmarkStart w:id="232" w:name="__RefHeading___Toc1285416_2314609296"/>
      <w:bookmarkStart w:id="233" w:name="_Toc83"/>
      <w:bookmarkEnd w:id="231"/>
      <w:bookmarkEnd w:id="232"/>
      <w:r>
        <w:rPr>
          <w:rtl w:val="true"/>
        </w:rPr>
        <w:t>في الآيات التي ظهرت عند القبر</w:t>
      </w:r>
      <w:bookmarkEnd w:id="233"/>
    </w:p>
    <w:p>
      <w:pPr>
        <w:pStyle w:val="Heading4"/>
        <w:numPr>
          <w:ilvl w:val="3"/>
          <w:numId w:val="1"/>
        </w:numPr>
        <w:rPr/>
      </w:pPr>
      <w:bookmarkStart w:id="234" w:name="__RefHeading___Toc1285418_2314609296"/>
      <w:bookmarkStart w:id="235" w:name="_Toc84"/>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و أما الكرامات التي ظهرت عند القبر الشريف و المعجزات و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جدا من أيام الصادق عليه السّلام إلى حين التاريخ فلا إحاطة بها، و إنّ كتب الأخبار و السير مملوءة من ذلك، و نذكر طرفا منها؛ إذ لا إحاطه بجمعها، فمنها؛ قصّة داود بن علي العباسي حين أرسل غلامه جمل لنبش القبر فأهلكه اللّه، و قد مرّ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حديث الرشيد و قصّة الظباء و الصقور و إظهاره للقبر؛ و مرّ أيضا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قصة الاسد الذي جاء يمرّغ ذراعه على القبر، و قد تقدم ذكره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الثاني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853"/>
      </w:r>
      <w:r>
        <w:rPr>
          <w:rFonts w:ascii="Amiri" w:hAnsi="Amiri" w:eastAsia="Amiri" w:cs="Amiri"/>
          <w:color w:val="111111"/>
          <w:sz w:val="28"/>
          <w:sz w:val="28"/>
          <w:szCs w:val="28"/>
          <w:rtl w:val="true"/>
          <w:lang w:bidi="ar-SA"/>
        </w:rPr>
        <w:t>و ابن طاووس في فرحة الغري</w:t>
      </w:r>
      <w:r>
        <w:rPr>
          <w:rStyle w:val="FootnoteAnchor"/>
          <w:rtl w:val="true"/>
        </w:rPr>
        <w:footnoteReference w:id="854"/>
      </w:r>
      <w:r>
        <w:rPr>
          <w:rFonts w:ascii="Amiri" w:hAnsi="Amiri" w:eastAsia="Amiri" w:cs="Amiri"/>
          <w:color w:val="111111"/>
          <w:sz w:val="28"/>
          <w:sz w:val="28"/>
          <w:szCs w:val="28"/>
          <w:rtl w:val="true"/>
          <w:lang w:bidi="ar-SA"/>
        </w:rPr>
        <w:t>ما هذا لفظهما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إحدى و خمسمائة بيع الخبز بالمشهد الشريف الغروي كل رطل بقيراط بقي أربعين يوما فمضى القّوام من الضرّ على وجوههم إلى القرى، و كان القوّام رجل يقال له أبو البقاء بن سويقة، و كان له من العمر مائة و عشرين سنة، فلم يبق من القوّام سواه، فأضرّ به الحال، فقالت له زوجته و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إمض كما مضى القوام فلعلّ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بشئ نعيش به فعزم على المضي فدخل إلى القبّة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زار و صلّى و جلس عند رأسه الكريم،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لي في خدمتك مائة سنة ما فارقتك، و ما رايت الخلة و لا السكون و قد أضرّ بي و بأطفالي</w:t>
      </w:r>
    </w:p>
    <w:p>
      <w:pPr>
        <w:pStyle w:val="BookText"/>
        <w:rPr/>
      </w:pPr>
      <w:r>
        <w:rPr>
          <w:rFonts w:ascii="Amiri" w:hAnsi="Amiri" w:eastAsia="Amiri" w:cs="Amiri"/>
          <w:color w:val="111111"/>
          <w:sz w:val="28"/>
          <w:sz w:val="28"/>
          <w:szCs w:val="28"/>
          <w:rtl w:val="true"/>
          <w:lang w:bidi="ar-SA"/>
        </w:rPr>
        <w:t xml:space="preserve">حرّ الجوع، و ها انا مفارقك، و يعزّ عليّ فراقك، أستودعك اللّه هذا فراق بيني و بينك، ثم خرج و مضى مع المكارية حتى يعبر إلى الوقف و سورا، و في صحبته وهبان السلمي، و السليمي، و أبو كردي، و جماعة من المكارية طلعوا من المشهد بالليل و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هبيش</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 قال ابن الجوزي في المنتظم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أبو القاسم ابن المغربي الوزير فقبل يده،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قبلت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أقبل يدا ما امتدت إلّا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قبره ظاهر بالكوفة، و قد عمل عليه مشهد و قد زرته في طريق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كثير إنزلوأ فنزلو و نزل أبو البقاء معهم فنام فرأى في منامه امير المؤمنين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البقاء فارقتني بعد طول هذه المدّة، عد إلى حيث كنت فانتبه باكيا،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فقص عليهم المنام، و رجع، فحيث رأينه بناته صرخن في وجهه فقص عليهنّ القصة، و طلع و أخذ مفتاح القبة من الخازن ابي عبد اللّه بن شهريار القمّي، و قعد على عادته بقي ثلاثة ايام، ففي اليوم الثالث أقبل رجل و بين كتفيه مخلاة كهيئة المشاة إلى طريق مكة فحلّها و أخرج منها ثيابا لبسها و دخل إلى القبة الشريفة، و زار و صلّى و دفع إليّ دينارا،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إءت بطعام نتغدى، فمضى القيم أبو البقاء و اتى بخبز و لبن و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هذا، إمض به إلى اولادك يأكلونه، و خذ هذا الدينار الآخر و اشتر لنا به دجاجا و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له بذلك؛ فلما كان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الظهرين و اتى إلى داره و الرجل معه فاحضر الطعام و أكلا و غسل الرجل يديه، و قال 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إئتني بأوزان الذهب، فطلع القيم أبو البقاء إلى دار زيد بن واقصة و هو صائغ على باب دار التقي أبن أسامة العلوي النسابة فاخذ منه الصينية و فيها أوزان الذهب، و اوزان الفضة، فجمع الرجل جميع الأوزان فوضعها في الكفة حتى الشعيرة و الأرزة و حبّة الشبة، و أخرج كيسا مملوءا ذهبا، و ترك منه بحذاء الأوزان</w:t>
      </w:r>
    </w:p>
    <w:p>
      <w:pPr>
        <w:pStyle w:val="BookText"/>
        <w:rPr/>
      </w:pPr>
      <w:r>
        <w:rPr>
          <w:rFonts w:ascii="Amiri" w:hAnsi="Amiri" w:eastAsia="Amiri" w:cs="Amiri"/>
          <w:color w:val="111111"/>
          <w:sz w:val="28"/>
          <w:sz w:val="28"/>
          <w:szCs w:val="28"/>
          <w:rtl w:val="true"/>
          <w:lang w:bidi="ar-SA"/>
        </w:rPr>
        <w:t>و صبّه في حجر القيم، و نهض و شدّ ما تخّلف معه، و مدّ مداسه، فقال له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أصنع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يقول الذي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حيث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إعطه حذو الأوزان و لو جئت باكثر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الأوزان لأعطيتك فوقع القيم مغشيا عليه، فمضى الرجل، فزوّج القيم بناته، و عمّر داره و حسنت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المجلسي في الكتاب المذكور</w:t>
      </w:r>
      <w:r>
        <w:rPr>
          <w:rStyle w:val="FootnoteAnchor"/>
          <w:rtl w:val="true"/>
        </w:rPr>
        <w:footnoteReference w:id="856"/>
      </w:r>
      <w:r>
        <w:rPr>
          <w:rFonts w:ascii="Amiri" w:hAnsi="Amiri" w:eastAsia="Amiri" w:cs="Amiri"/>
          <w:color w:val="111111"/>
          <w:sz w:val="28"/>
          <w:sz w:val="28"/>
          <w:szCs w:val="28"/>
          <w:rtl w:val="true"/>
          <w:lang w:bidi="ar-SA"/>
        </w:rPr>
        <w:t>، و ابن طاووس أيضا في فرحة الغري</w:t>
      </w:r>
      <w:r>
        <w:rPr>
          <w:rStyle w:val="FootnoteAnchor"/>
          <w:rtl w:val="true"/>
        </w:rPr>
        <w:footnoteReference w:id="857"/>
      </w:r>
      <w:r>
        <w:rPr>
          <w:rFonts w:ascii="Amiri" w:hAnsi="Amiri" w:eastAsia="Amiri" w:cs="Amiri"/>
          <w:color w:val="111111"/>
          <w:sz w:val="28"/>
          <w:sz w:val="28"/>
          <w:szCs w:val="28"/>
          <w:rtl w:val="true"/>
          <w:lang w:bidi="ar-SA"/>
        </w:rPr>
        <w:t>، ما هذا لفظهما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لأبن طاووس ما قرأته بخطّ والدي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شهاب الدين بندار بن ملكدار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كمال الدين شرف المعالي بن غياث المعالي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حضرت مولانا أمير المؤمنين عليه السّلام فزرته و تحوّلت إلى موضع المسألة، و دعوت و توسلت فتعلّق مسمار من الضريح المقدّس في قبائي فمزّقه، فقلت مخاطبا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عوض هذا إلا منك، و كان إلى جانبي رجل رأيه غير رأيي، فقال لي مستهزئا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يعطيك عوضه إلّا قباء و رديا، فانفصلنا من الزيارة، و جئنا إلى الحلة، و كان جمال الدين قشتمر الناصري قد هيأ لشخص يريد ان ينفذه إلى بغداد يقال له كمال الدين بن مايست قباء و قلنسوة، فخرج الخادم على لسان قشتمر،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كمال الدين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 دخل إلى الخزانة و خلع عليّ قباءّ ملكيّا و رديّا فخرجت و دخلت حتى أسلم على قشتمر و أقبّل كفّه فنظر إلي نظرا عرفت الكراهة في وجهه، و التفت إليّ الخادم كالمغضب و قال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طلبت منك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إبن مايست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كمال الدين، فقال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كمال الدين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الجماعة الذين كانوا جلساء الأمير أنه أمر بحضور كمال الدين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ما خلعت</w:t>
      </w:r>
    </w:p>
    <w:p>
      <w:pPr>
        <w:pStyle w:val="BookText"/>
        <w:rPr/>
      </w:pPr>
      <w:r>
        <w:rPr>
          <w:rFonts w:ascii="Amiri" w:hAnsi="Amiri" w:eastAsia="Amiri" w:cs="Amiri"/>
          <w:color w:val="111111"/>
          <w:sz w:val="28"/>
          <w:sz w:val="28"/>
          <w:szCs w:val="28"/>
          <w:rtl w:val="true"/>
          <w:lang w:bidi="ar-SA"/>
        </w:rPr>
        <w:t>عليّ أنت هذه الخلعة بل امير المؤمنين عليه السّلام خلعها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مني الحكاية فحكيت له فخرّ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كيف كانت الخلعة على يدي ثم شكره،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 هذا آخر ما حدّث به شهاب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المجلسي و إبن طاووس في الكتابين المذكورين</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حسين بن عبد الكريم الغروي،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وفد إلى المشهد الشريف الغروي رجل أعمى أعجميّ من أهل تكريت، و كان قد عمي على كبر، و كانت عيناه نازلتان على خدّه، و كان كثيرا ما يقعد عند المسأله، و يخاطب الجناب الأشرف المقدّس بخطاب خشن غير حسن، و كنت تارة أهمّ بالإنكار عليه، و تارة يراجعني الفكر في الصفح عنه، فمضى على ذلك مدّة فأنّي في بعض الأيام قد فتحت الخزانة إذ سمعت صيحة و ضجّة عظيمة، فظننت أنه قد جاء للعلويين برّ من بغداد، أو قد قتل في المشهد قتيل، فخرجت التمس الخبر، فقيل لي هاهنا أعمى قد ردّ بصره فرجوت أن يكون ذلك الأعمى؛ فلما وصلت إلى الحضرة الشريفة وجدته ذلك الأعمى بعينه و عيناه كأحسن ما يكون فشكرت اللّه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إبن طاووس في فرحة الغري،</w:t>
      </w:r>
      <w:r>
        <w:rPr>
          <w:rStyle w:val="FootnoteAnchor"/>
          <w:rtl w:val="true"/>
        </w:rPr>
        <w:footnoteReference w:id="859"/>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 السعيد، أنه كان إيلغازي أميرا بالحلة، و كان قد إتّفق أنه أنفذ سرية إلى العرب؛ فلما رجعت السرية نزلوا حول سور المشهد الأشرف المقدس الغروي على الحال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الصلاة و السلام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بعد رحيلهم إلى ذلك الموضع الذي كانوا فيه نزولا لأمر عرض فوجدت كلّابي شربوش ملقاة في الرمل فمددت يدي و أخذتهما، فلما صار في يدي ندمت ندامة عظيمة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اخذتهما، و تعلّقت</w:t>
      </w:r>
    </w:p>
    <w:p>
      <w:pPr>
        <w:pStyle w:val="BookText"/>
        <w:rPr/>
      </w:pPr>
      <w:r>
        <w:rPr>
          <w:rFonts w:ascii="Amiri" w:hAnsi="Amiri" w:eastAsia="Amiri" w:cs="Amiri"/>
          <w:color w:val="111111"/>
          <w:sz w:val="28"/>
          <w:sz w:val="28"/>
          <w:szCs w:val="28"/>
          <w:rtl w:val="true"/>
          <w:lang w:bidi="ar-SA"/>
        </w:rPr>
        <w:t>ذمّتي بما ليس لي فيه راحة؛ فلمّا كان بعد مدّة زمانية اتفق أنه مات عندنا في المشهد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إمرأة علوية فصلينا عليها، و خرجت معهم إلى المقبرة، و إذا برجل تركي قائم يفتش موضعا لقيت الكلّابين فيه،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إنّ ذلك التركي يفتش عن كلّابي شربوش و هما معي في جيبي، و كنت لما أردت الخروج إلى الصلاة على الميتة لاحت لي الكلابين في داري فاخذتهما ثم جئت أنا و أصحابي فسلّمت على التركي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تفتش؟،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أفتش على كلابي شربوش ضاعت منّي منذ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تضيع منك منذ سنة تطلبه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أنني لما رحلت السرية و كنت معهم فلما وصلنا إلى خندق الكوفة ذكرت الكلابين،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هما في ضمانك لأنهما في حرمك و أنا أعلم أنهما لا يصيبهما شئ،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ما حفظ اللّه عليك شيئا غيرهما، ثم ناولته إياهما، و اعتقد أنّ المدّة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البحار</w:t>
      </w:r>
      <w:r>
        <w:rPr>
          <w:rStyle w:val="FootnoteAnchor"/>
          <w:rtl w:val="true"/>
        </w:rPr>
        <w:footnoteReference w:id="860"/>
      </w:r>
      <w:r>
        <w:rPr>
          <w:rFonts w:ascii="Amiri" w:hAnsi="Amiri" w:eastAsia="Amiri" w:cs="Amiri"/>
          <w:color w:val="111111"/>
          <w:sz w:val="28"/>
          <w:sz w:val="28"/>
          <w:szCs w:val="28"/>
          <w:rtl w:val="true"/>
          <w:lang w:bidi="ar-SA"/>
        </w:rPr>
        <w:t>و فرحة الغري</w:t>
      </w:r>
      <w:r>
        <w:rPr>
          <w:rStyle w:val="FootnoteAnchor"/>
          <w:rtl w:val="true"/>
        </w:rPr>
        <w:footnoteReference w:id="86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خمس و سبعين و خمسمائة كان الأمير مجاهد الدين سنقر الى من يقطع الكوفة، و قد قطع ما بينه و بين بني خفاجة فما كان أحد منهم يأتي الى المشهد و لا غيره إلّا و له طليعة، فاتى فارسان فدخل أحدهما و بقي الآخر طليعة، فخرج سنقر من مطلع الرهيمي، و اتى مع السور فلما بصر به الفارس نادى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العجم، و تحته سابق من الخيل فأفلت و منعوا الآخر أن يخرج من الباب و اقتحموا وراءه، فدخل راكبا ثم نزل عن فرسه قدّام باب السلام الكبير البراّني، فمضت الفرس فدخلت في باب عبد الحميد النقيب بن اسامة، و دخل البدوي و وقف على الضريح الشريف، فقال سنقر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به فجاءت المماليك يجذبونه من على الضريح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 قد لزم البدوي برمانة الضريح،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أنا عربي،</w:t>
      </w:r>
    </w:p>
    <w:p>
      <w:pPr>
        <w:pStyle w:val="BookText"/>
        <w:rPr/>
      </w:pPr>
      <w:r>
        <w:rPr>
          <w:rFonts w:ascii="Amiri" w:hAnsi="Amiri" w:eastAsia="Amiri" w:cs="Amiri"/>
          <w:color w:val="111111"/>
          <w:sz w:val="28"/>
          <w:sz w:val="28"/>
          <w:szCs w:val="28"/>
          <w:rtl w:val="true"/>
          <w:lang w:bidi="ar-SA"/>
        </w:rPr>
        <w:t>و أنت عربي و عادت العرب تحمي الدخيل، و قد دخلت عليك، لا يا أبا الحسن دخيلك دخيلك، و هم يفكّون أصابعه عن الرمانة الفضة، و هو ينادي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تخفر ذمامك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و مضوا به إلى سنقر فأراد أن يقتله فقطع على نفسه مائتي دينار و حصانا من الخيل المذكور، فكفله على ذلك إبن بطن الحق، و مضى أبن بطن الحق ليأتي بالفرس و المال،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 و أنا نائم مع والدي محمد بن طحال بالحضرة الشريفة، و إذا بالباب تطرق فنهض والدي و فتح الباب، و إذا بأبي البقاء بن الشيرجي السوراوي و معه البدوي و عليه جبّة حمراء و عمامة زرقاء و مملوك على رأسه منشفة مكورة يحملها، فدخلوا القبة الشريفة حين فتحت الباب و وقفوا قدّام الشباك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عبدك سنقر يسلم عليك،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 إليك المعذرة و التوبة، و هذا دخيلك و هذه كفارة ما صنعت،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أمير المؤمنين عليه السّلام في منامه و بيده حربة،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لم تخلّ سبيل دخيلي لأنتزعنّ نفسك على هذه الحربة، و قد خلع عليه و أرسله و معه خمسة عشر رطلا فضة بعيني رأيتها، و هي سروج و كيزان و رؤوس أعلام و صفائح فضة، فعملت ثلاث طاسات على الضريح الشريف، و ما زالت إلى أن سبكت في هذه الحلية التي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البدوي أبن بطن الحق فرأى أمير المؤمنين في منامه في البرية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سنقر فقد أخلى سبيل البدوي الذي كان قد أخذه، فرجع إلى المشهد، و أجتمع بالأسير المطلق، هذا رأيته سنة خمس و سبعين و خمسمائة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Style w:val="FootnoteAnchor"/>
          <w:rtl w:val="true"/>
        </w:rPr>
        <w:footnoteReference w:id="862"/>
      </w:r>
      <w:r>
        <w:rPr>
          <w:rFonts w:ascii="Amiri" w:hAnsi="Amiri" w:eastAsia="Amiri" w:cs="Amiri"/>
          <w:color w:val="111111"/>
          <w:sz w:val="28"/>
          <w:sz w:val="28"/>
          <w:szCs w:val="28"/>
          <w:rtl w:val="true"/>
          <w:lang w:bidi="ar-SA"/>
        </w:rPr>
        <w:t>، و فرحة الغري</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سنة أربع و ثمانين و خمسمائة في شهر رمضان المبارك كانوا يأتون مشايخ زيدية من الكوفة كل ليلة</w:t>
      </w:r>
    </w:p>
    <w:p>
      <w:pPr>
        <w:pStyle w:val="BookText"/>
        <w:rPr/>
      </w:pPr>
      <w:r>
        <w:rPr>
          <w:rFonts w:ascii="Amiri" w:hAnsi="Amiri" w:eastAsia="Amiri" w:cs="Amiri"/>
          <w:color w:val="111111"/>
          <w:sz w:val="28"/>
          <w:sz w:val="28"/>
          <w:szCs w:val="28"/>
          <w:rtl w:val="true"/>
          <w:lang w:bidi="ar-SA"/>
        </w:rPr>
        <w:t>يزورون الامام عليه السّلام و كان فيهم رجل يقال له عباس الأمعص، قال إبن طحال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نوبة الخدمة تلك الليلة عليّ فجاءوا على العادة و طرقوا الباب ففتحته لهم، و فتحت باب القبّة الشريفة و بيد عباس سيف،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أطرح هذا السيف،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اطرحه في هذه الزاوية، و كان شريكي في الخدمة شيخ كبير يقال له بقاء بن عنقود فوضعه و دخلت فأشعلت لهم شمعة، و حرّكت القناديل و زاروا و صلّوا و طلعوا، و طلب عباس السيف فلم يجده، فسألني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هاهنا، فطلبه فما وجده، و عادتنا أن لا نخلّي أحدا ينام بالحضرة الشريفة سوى اصحاب النوبة، فلما يأس منه دخل و قعد عند الراس،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وليك عباس و اليوم لي خمسون سنة أزورك في كل ليلة في رجب و شعبان و شهر رمضان، و السيف الذي معي عارية و حقّك إن لم تردّه عليّ ما إن رجعت زرتك أبدا، و هذا فراق بيني و بينك، و مضى فأصبحت فأخبرت السيد النقيب السعيد شمس الدين علي بن المختار فضجر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أنهاكم أن لا ينام أحد بالمشهد سواكم فاحضرت الختمة الشريفة و أقسمت بها أنني فتشت المواضع و قلبت الحصر و ما تركت أحدا عندنا، فوجد من ذلك أمرا عظيما، و صعب عليه، فلما كان بعد ثلاثة ايام و إذا أصواتهم بالتكبير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التهليل قد ارتفعت، فقمت ففتحت لهم الباب على جاري عادتي، و إذا بالعباس الأمعص و السيف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هذا السيف فألزمه،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مولانا أمير المؤمنين عليه السّلام في منامي، و قد أتى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لا تغضب إمض إلى دار فلان بن فلان و أصعد إلى الغرفة التي فيها التبن فستجد السيف هناك فخذه بحياتي عليك لا تفضحه، و لا تعلم به أحدا فمضيت إلى النقيب شمس الدين فأعلمته بذلك فطلع في السحر إلى الحضرة و أخذ السيف منه، و حكى له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السيف حتى تعلمني من كان أخذه، فقال له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يقول لي جدّك بحياتي عليك لا تفضحه و لا تعلم به أحد و أخبرك به و لم يعلمه و مات و لم يعلم أحدا من الآخذ للسيف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البحار</w:t>
      </w:r>
      <w:r>
        <w:rPr>
          <w:rStyle w:val="FootnoteAnchor"/>
          <w:rtl w:val="true"/>
        </w:rPr>
        <w:footnoteReference w:id="864"/>
      </w:r>
      <w:r>
        <w:rPr>
          <w:rFonts w:ascii="Amiri" w:hAnsi="Amiri" w:eastAsia="Amiri" w:cs="Amiri"/>
          <w:color w:val="111111"/>
          <w:sz w:val="28"/>
          <w:sz w:val="28"/>
          <w:szCs w:val="28"/>
          <w:rtl w:val="true"/>
          <w:lang w:bidi="ar-SA"/>
        </w:rPr>
        <w:t>و فرحة الغري</w:t>
      </w:r>
      <w:r>
        <w:rPr>
          <w:rStyle w:val="FootnoteAnchor"/>
          <w:rtl w:val="true"/>
        </w:rPr>
        <w:footnoteReference w:id="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سبع و ثمانين و خمسمائة كانت نوبتي أنا و شيخ يقال له صباح بن حوبا فمضى إلى داره، و بقيت وحدي، و عندي رجل يقال له أبو الغنائم ين كدونا، و قد أغلقت الحضرة الشريفة فإذا قد وقع في مسامعي صوت أحد أبواب القبة فارتعدت لذلك و قمت ففتحت الباب الأول، و دخلت إلى باب الوداع فلمست الأقفال فوجدتها على ما هي عليه من الإغلاق، و مشيت على الابواب أجمع فوجدتها بحالها،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وجدت أحدا للزمته، فلما رجعت طالعا، و وصلت إلى الشباك الشريف، و إذا برجل على ظهر الضريح، فحققته في ضوء القناديل، فحين رأيته اخذتني القعقعة و الرعدة العظيمة و ربى لساني في فمي إلى أن صعد إلى سقف حلقي فلزمت بكلتا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يداي عمود الشباك و ألصقت منكبي الأيمن في ركنه و غاب وجدي عني و عقلي ساعة، و إذا همهمة الرجل و مشيته على فرش الصحن الذي في القبة، و تحريك الختمة الشريفة بالزاوية من القبة، و بعد ساعة ردّ روعي و سكن ما عندي، فنظرت فلم أره فرجعت حتى طلعت فوجدت الباب المقابل باب حضرة النساء قد فتح عنه مقدار شبر فرجعت إلى باب الوداع و فتحت الأقفال و الأغلاق و دخلت و اغلقته من داخل فهذا ما رأيته و 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w:t>
      </w:r>
      <w:r>
        <w:rPr>
          <w:rStyle w:val="FootnoteAnchor"/>
          <w:rtl w:val="true"/>
        </w:rPr>
        <w:footnoteReference w:id="866"/>
      </w:r>
      <w:r>
        <w:rPr>
          <w:rFonts w:ascii="Amiri" w:hAnsi="Amiri" w:eastAsia="Amiri" w:cs="Amiri"/>
          <w:color w:val="111111"/>
          <w:sz w:val="28"/>
          <w:sz w:val="28"/>
          <w:szCs w:val="28"/>
          <w:rtl w:val="true"/>
          <w:lang w:bidi="ar-SA"/>
        </w:rPr>
        <w:t>و فرحة الغري</w:t>
      </w:r>
      <w:r>
        <w:rPr>
          <w:rStyle w:val="FootnoteAnchor"/>
          <w:rtl w:val="true"/>
        </w:rPr>
        <w:footnoteReference w:id="86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 أبو جعفر الكتاتيبي سأله رجل أن يدفع أليه بضاعة؛ فلما الحّ عليه أخرج ستين دينارا،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لي أمير المؤمنين بذلك، فأشهده عليه بالقبض و التسليم؛ ففعل ذلك؛ فلما قبض المبلغ بقي ثلاث سنين ما أعطاه شيئا، و كان بالمشهد رجل ذو</w:t>
      </w:r>
    </w:p>
    <w:p>
      <w:pPr>
        <w:pStyle w:val="BookText"/>
        <w:rPr/>
      </w:pPr>
      <w:r>
        <w:rPr>
          <w:rFonts w:ascii="Amiri" w:hAnsi="Amiri" w:eastAsia="Amiri" w:cs="Amiri"/>
          <w:color w:val="111111"/>
          <w:sz w:val="28"/>
          <w:sz w:val="28"/>
          <w:szCs w:val="28"/>
          <w:rtl w:val="true"/>
          <w:lang w:bidi="ar-SA"/>
        </w:rPr>
        <w:t>صلاح يقال له مفرّج فرأى في المنام كأنّ الرجل الذي قد قبض المال قد مات، و قد جاءوا به على العادة ليدخلوا به الحضرة الشريفة؛ فلما وصلوا به الى الباب طلع أمير المؤمنين عليه السّلام إلى العتبة،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هذا إلينا و لا يصلّي عليه أحد، فتقدّم رجل يقال له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وليّك،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أشهدني عليه لأبي جعفر الكتاتيبي بمال ما أوصله إليه؛ فلما أصبح مفرّج فأخبرني بذلك فدعونا أبا جعفر،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لك عند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عنده شي‌ء،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شاهدك إمام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شاهدي؟، فقلنا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المؤمنين عليه السّلام، فوقع على وجهه يبكي فأرسلنا إلى الرجل الذي قبض المال،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هالك فأخبرناه بالمنام فبكى و مضى فأحضر أربعين دينارا فسلمها إلى أبي جعفر و أعطاه الباقي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البحار</w:t>
      </w:r>
      <w:r>
        <w:rPr>
          <w:rStyle w:val="FootnoteAnchor"/>
          <w:rtl w:val="true"/>
        </w:rPr>
        <w:footnoteReference w:id="8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فرحة الغري</w:t>
      </w:r>
      <w:r>
        <w:rPr>
          <w:rStyle w:val="FootnoteAnchor"/>
          <w:rtl w:val="true"/>
        </w:rPr>
        <w:footnoteReference w:id="869"/>
      </w:r>
      <w:r>
        <w:rPr>
          <w:rFonts w:ascii="Amiri" w:hAnsi="Amiri" w:eastAsia="Amiri" w:cs="Amiri"/>
          <w:color w:val="111111"/>
          <w:sz w:val="28"/>
          <w:sz w:val="28"/>
          <w:szCs w:val="28"/>
          <w:rtl w:val="true"/>
          <w:lang w:bidi="ar-SA"/>
        </w:rPr>
        <w:t>، و اللفظ لأبن طاووس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في كتاب قد نقل عن الشيخ حسن بن الحسين بن طحال المقدادي</w:t>
      </w:r>
      <w:r>
        <w:rPr>
          <w:rStyle w:val="FootnoteAnchor"/>
          <w:rtl w:val="true"/>
        </w:rPr>
        <w:footnoteReference w:id="8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أبيه عن جدّه علي بن طحال،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مليح الوجه، نقي الأثواب، و دفع إليه دينارين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عليّ القبة و ذرني فأخذتهما منه، و أغلق الباب فنام فرأى أمير المؤمنين عليه السّلام في منامه، و هو يقول له، أقعد أخرجه عنّي فأنه نصراني فنهض علي بن طحال، و أخذ حبلا فوضعه في عنق الرجل،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تريد تخدعني بالدينارين، و أنت رجل نصراني، فقال له لست بنصراني،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أمير المؤمنين أتاني في المنام و أخبرني إنك نصراني،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 يدك فأنا أشهد أن لا إله</w:t>
      </w:r>
    </w:p>
    <w:p>
      <w:pPr>
        <w:pStyle w:val="BookText"/>
        <w:rPr/>
      </w:pPr>
      <w:r>
        <w:rPr>
          <w:rFonts w:ascii="Amiri" w:hAnsi="Amiri" w:eastAsia="Amiri" w:cs="Amiri"/>
          <w:color w:val="111111"/>
          <w:sz w:val="28"/>
          <w:sz w:val="28"/>
          <w:szCs w:val="28"/>
          <w:rtl w:val="true"/>
          <w:lang w:bidi="ar-SA"/>
        </w:rPr>
        <w:t>إلّا اللّه و إنّ محمدا رسول اللّه، و أنّ عليا أمير المؤمنين ولي اللّه، و اللّه ما علم أحد بخروجي من الشام، و لا عرفني أحد من أهل العراق، ثم 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 بن مظفر بن النجار صاحب الضيعة التي أعيدت عليه فبنى مسجدا، و قد مضى ذكر ذلك مع عمران بن شاهين و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إبراهيم بن علي بن محمد بن بكروس الدينوري و ما شاهد من النذر على قبر أمير المؤمنين عليه السّلام و قد مرّ بتمامه في إثباته قبره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الرحمن بن محمد العتائقي لما رأى الرجلان أن أحدهما حلّف الآخر بالقبر الشريف فمات من ساعته، و قد قدّمنا ذكره أيضا في أثبات قبره عليه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الفاضل، و العامل الكامل صاحب التصانيف العديدة جناب الشيخ الحاج مرزا حسين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 في الرؤيا و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قصة مرّة بن قيس الخبيث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 في معجزات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الجليل، و العالم النبيل السيد نصر اللّه الحائري عن المولى عبد الكريم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المعتمد الموثوق به الشيخ عمران ذكر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نقله مفصلا بعض العلماء المتقدمين، و كذا نقله الفاضل محمد صالح الحسيني الترمذي المتخلّص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السنة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ذلك بالأسانيد الصحيحة؛ و هو أن مرة بن قيس كان رجلا كافرا له أموال و خدم و حشم كثيرة، فتذكر يوما مع قومه آبائه و أجداده و أكابر قومه،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قتل منهم ألوفا فسئل عن مدفنه فدلّوه على النجف فأخذ معه ألفي فارس، و من الرجالة ألوفا، و لما وصل إلى نواحيه اطلع أهله فتحصّنوا و قام الحرب بينهم إلى ستة أيام فهدموا موضعا من حصار البلد فأنهزم المسلمون و دخل الخبيث في الروضة،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قتلت آبائي و أجدادي و أراد أن ينبش القبر المطهر فخرج منه إصبعان كأنهما ذو الفقار فضرب على وسطه فقطعه نصفين، و صار النصفان من حينه حجرا أسودا</w:t>
      </w:r>
    </w:p>
    <w:p>
      <w:pPr>
        <w:pStyle w:val="BookText"/>
        <w:rPr/>
      </w:pPr>
      <w:r>
        <w:rPr>
          <w:rFonts w:ascii="IRNazanin" w:hAnsi="IRNazanin" w:eastAsia="IRNazanin"/>
          <w:color w:val="111111"/>
          <w:sz w:val="28"/>
          <w:sz w:val="28"/>
          <w:szCs w:val="28"/>
          <w:rtl w:val="true"/>
          <w:lang w:bidi="fa-IR"/>
        </w:rPr>
        <w:t>و أتوا بهما إلى خلف باب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كل من زار النجف رفسه برجله و من خوّاصه أنه لم يمرّ عليه حيوان إلّا بال عليه، ثم اخذهما بعض الجّهال و أتى بهما إلى مسجد الكوفة ليشتري به ثمنا قليلا، و ينتفع بسببه من الناظرين فأضمحل الحجر بمرور الأيام و 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الشيخ يونس، و كان من صلحاء النجف أنه رأى عضوا من أعضائه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عن الشيخ العالم الجليل الشيخ قاسم الكاظميني الساكن في أرض الغري صاحب شرح الإستبصار أنه كان كثيرا ما يدعو على الرجل المذكور،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اللّه من أخرج هذا الملعون من تلك القبة المقدسة، و أبطل هذه المعجزة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يحيى و الشيخ لطف اللّه، أنهما شاهدا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في سوق النجف، و لا يتجاوز عنه الحمار إلا و يبول عليه، و الناس كانوا يرمونه بالأحجار فينكسر منه شيئا،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المنافقون من أهل النجف يسترونه تحت التراب لئلّا يراه الزّوار و غيرهم، و لذا حمله بعض الناس، أتى به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المذكور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حبل المتين في معجزات أمير المؤمنين تأليف العالم الفاضل شمس الدين الرضوي بن علي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الصفوية في عصر السلطان المغفور الشاه طهماسب المتأخر عن الفاضل الشيخ لطف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السلطان مراد من سلاطين آل عثمان إلى زيارة النجف الأشرف، و رأى القبة المباركة من مسافة أربعة فراسخ نزل عند فرسه فسأله أمراؤه عن سبب نزوله،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وقعت</w:t>
      </w:r>
    </w:p>
    <w:p>
      <w:pPr>
        <w:pStyle w:val="BookText"/>
        <w:rPr/>
      </w:pPr>
      <w:r>
        <w:rPr>
          <w:rFonts w:ascii="Amiri" w:hAnsi="Amiri" w:eastAsia="Amiri" w:cs="Amiri"/>
          <w:color w:val="111111"/>
          <w:sz w:val="28"/>
          <w:sz w:val="28"/>
          <w:szCs w:val="28"/>
          <w:rtl w:val="true"/>
          <w:lang w:bidi="ar-SA"/>
        </w:rPr>
        <w:t>عيني على القبة المنوّرة ارتعشت أعضائي بحيث لم أستطع على الوقوف على ظهره فأمشي راجلا،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نتفائل بكتاب اللّه؛ فلما فتحوا المصحف كان أول الصفحة فَاخْلَعْ نَعْلَيْكَ إِنَّكَ بِالْوادِ الْمُقَدَّسِ طُوىً</w:t>
      </w:r>
      <w:r>
        <w:rPr>
          <w:rStyle w:val="FootnoteAnchor"/>
          <w:rtl w:val="true"/>
        </w:rPr>
        <w:footnoteReference w:id="873"/>
      </w:r>
      <w:r>
        <w:rPr>
          <w:rFonts w:ascii="IRNazanin" w:hAnsi="IRNazanin" w:eastAsia="IRNazanin"/>
          <w:color w:val="111111"/>
          <w:sz w:val="28"/>
          <w:sz w:val="28"/>
          <w:szCs w:val="28"/>
          <w:rtl w:val="true"/>
          <w:lang w:bidi="fa-IR"/>
        </w:rPr>
        <w:t xml:space="preserve">فمشى في بعض الطريق و ركب بعضه الآخر إلى أن وصل إلى الروضة المقدّسة و لما رأى الموضع المعروف في الصندوق المطهر المشهور عند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بجاي 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الإصبعين سأل عن حكايته، فذكروا له قصة مرّة،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موضوعات الروافض، و لا أصل له، فسأل السلطان عن الحضرة العلوية تبيّن صدق الواقعة و كذبها، و لما كان اليوم الآخر أمر بقطع لسان الرجل المذكور، و الظاهر انه رأى في المنام ما ظهر منه كذب الرجل و عناده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مرزا حسين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مذاكرة أن السلطان و من معه لما رأوا القبة المباركة نزل بعض الوزراء الذين كان يتشيع في الباطن فسأل السلطان عن سبب نزوله،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الخلفاء الراشدين نزلت إجلالا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النواصب الذين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الخليفة فأنت أيضا خليفة و وال على المسلمين و أحترام الحيّ أشدّ و أولى من إحترام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فتردّد السلطان فتفأل بكتاب اللّه؛ فلما رأى الآية المذكورة أمر بضرب عنق ذلك الذي نهاه، و أنشد هذين البيتين مشيرا إلى هذه الواقعة</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هو علي بن محمد بن فهد التهامي،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مشهور، من أهل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الحجاز و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زار الشام و العراق، و ولي خطابة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الى مصر، متخفيا، و معه كتب من حسان بن مفرج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استقلاله ببادية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بني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عصيانهم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فعلمت به حكومة مصر، فاعتقل و حبس في دار البنود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قتل سرا في سجنه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القصيدة التي 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المنية في البرية جاري‌ما هذه الدنيا بدار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و سير أعلام النبلاء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تتمة اليتيمة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ابن الوردي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أبيات قالها و هو محبوس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يحبس فيها من يراد قتله،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الانساب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تزاحم تيجان الملوك ببابه‌و يكثر عند الأستلام إزدحامها</w:t>
      </w:r>
    </w:p>
    <w:p>
      <w:pPr>
        <w:pStyle w:val="BookText"/>
        <w:rPr/>
      </w:pPr>
      <w:r>
        <w:rPr>
          <w:rFonts w:ascii="Amiri" w:hAnsi="Amiri" w:eastAsia="Amiri" w:cs="Amiri"/>
          <w:color w:val="111111"/>
          <w:sz w:val="28"/>
          <w:sz w:val="28"/>
          <w:szCs w:val="28"/>
          <w:rtl w:val="true"/>
          <w:lang w:bidi="ar-SA"/>
        </w:rPr>
        <w:t>إذا ما رأته من بعيد ترجّلت‌و إن هي لم تفعل ترجل هامها</w:t>
      </w:r>
    </w:p>
    <w:p>
      <w:pPr>
        <w:pStyle w:val="BookText"/>
        <w:rPr/>
      </w:pPr>
      <w:r>
        <w:rPr>
          <w:rFonts w:ascii="Amiri" w:hAnsi="Amiri" w:eastAsia="Amiri" w:cs="Amiri"/>
          <w:color w:val="111111"/>
          <w:sz w:val="28"/>
          <w:sz w:val="28"/>
          <w:szCs w:val="28"/>
          <w:rtl w:val="true"/>
          <w:lang w:bidi="ar-SA"/>
        </w:rPr>
        <w:t>و خمّس البيتين مادح أهل البيت عليه السّلام بالقلب و اللسان، المؤيّد بروح القدس العظيم الشان، المولى كاظم الأزري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 مرقدا شمس العلا كقبابه‌و جبهة دار الملك دون عتابه</w:t>
      </w:r>
    </w:p>
    <w:p>
      <w:pPr>
        <w:pStyle w:val="BookText"/>
        <w:rPr/>
      </w:pPr>
      <w:r>
        <w:rPr>
          <w:rFonts w:ascii="Amiri" w:hAnsi="Amiri" w:eastAsia="Amiri" w:cs="Amiri"/>
          <w:color w:val="111111"/>
          <w:sz w:val="28"/>
          <w:sz w:val="28"/>
          <w:szCs w:val="28"/>
          <w:rtl w:val="true"/>
          <w:lang w:bidi="ar-SA"/>
        </w:rPr>
        <w:t>الم تره مع عظم وسع رحابه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 يكثر عند الإستلام إزدحامها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بباطنه آيات وحي تنزلت‌و رسل و أملاك به قد توسلت</w:t>
      </w:r>
    </w:p>
    <w:p>
      <w:pPr>
        <w:pStyle w:val="BookText"/>
        <w:rPr/>
      </w:pPr>
      <w:r>
        <w:rPr>
          <w:rFonts w:ascii="Amiri" w:hAnsi="Amiri" w:eastAsia="Amiri" w:cs="Amiri"/>
          <w:color w:val="111111"/>
          <w:sz w:val="28"/>
          <w:sz w:val="28"/>
          <w:szCs w:val="28"/>
          <w:rtl w:val="true"/>
          <w:lang w:bidi="ar-SA"/>
        </w:rPr>
        <w:t>لذاك سلاطين لديه تذلّلت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رأته من بعيد ترجلت</w:t>
      </w:r>
    </w:p>
    <w:p>
      <w:pPr>
        <w:pStyle w:val="BookText"/>
        <w:rPr/>
      </w:pPr>
      <w:r>
        <w:rPr>
          <w:rFonts w:ascii="Amiri" w:hAnsi="Amiri" w:eastAsia="Amiri" w:cs="Amiri"/>
          <w:color w:val="111111"/>
          <w:sz w:val="28"/>
          <w:sz w:val="28"/>
          <w:szCs w:val="28"/>
          <w:rtl w:val="true"/>
          <w:lang w:bidi="ar-SA"/>
        </w:rPr>
        <w:t>و إن هي لم تفعل ترجل هامها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هذه الحكاية بعض العلماء المتبحرين المعاصرين من أهل الهند في كتاب روح القرآن؛ إلّا أنه نسبها إلى السلطان سليمان، و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بضرب عنق الوزير، و مشى حافيا فانشأ مؤدّب السلطان حينئذ بيتي أبي الحسن التهامي،</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تزاحم تيجان الملوك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البيتان مطرحا بين العلماء و الشعراء، و خمّسها جمع من الفضلاء، و من نفيس التخميس ما قاله السيد السند بحر العلوم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تطوف ملوك الأرض حول جنابه‌و تسعى لكي تحظى بلثم ترابه</w:t>
      </w:r>
    </w:p>
    <w:p>
      <w:pPr>
        <w:pStyle w:val="BookText"/>
        <w:rPr/>
      </w:pPr>
      <w:r>
        <w:rPr>
          <w:rFonts w:ascii="Amiri" w:hAnsi="Amiri" w:eastAsia="Amiri" w:cs="Amiri"/>
          <w:color w:val="111111"/>
          <w:sz w:val="28"/>
          <w:sz w:val="28"/>
          <w:szCs w:val="28"/>
          <w:rtl w:val="true"/>
          <w:lang w:bidi="ar-SA"/>
        </w:rPr>
        <w:t>فكان كبيت اللّه بيت علا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 تيجان الملوك ببابه</w:t>
      </w:r>
    </w:p>
    <w:p>
      <w:pPr>
        <w:pStyle w:val="BookText"/>
        <w:rPr/>
      </w:pPr>
      <w:r>
        <w:rPr>
          <w:rFonts w:ascii="Amiri" w:hAnsi="Amiri" w:eastAsia="Amiri" w:cs="Amiri"/>
          <w:color w:val="111111"/>
          <w:sz w:val="28"/>
          <w:sz w:val="28"/>
          <w:szCs w:val="28"/>
          <w:rtl w:val="true"/>
          <w:lang w:bidi="ar-SA"/>
        </w:rPr>
        <w:t>و يكثر عند الإستلام إزدحامها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ملوك الأرض طوعا و أمّلت</w:t>
      </w:r>
    </w:p>
    <w:p>
      <w:pPr>
        <w:pStyle w:val="BookText"/>
        <w:rPr/>
      </w:pPr>
      <w:r>
        <w:rPr>
          <w:rFonts w:ascii="Amiri" w:hAnsi="Amiri" w:eastAsia="Amiri" w:cs="Amiri"/>
          <w:color w:val="111111"/>
          <w:sz w:val="28"/>
          <w:sz w:val="28"/>
          <w:szCs w:val="28"/>
          <w:rtl w:val="true"/>
          <w:lang w:bidi="ar-SA"/>
        </w:rPr>
        <w:t>مليكا سحاب الفضل منه تهللّت‌و مهما دنت زادت خضوعا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رأته من بعيد ترجّلت‌و إن هي لم تفعل ترجّل 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التشطير، الفائح منه العبير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تزاحم تيجان الملوك ببابه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ليبلغ من قرب إليه سلامها</w:t>
      </w:r>
    </w:p>
    <w:p>
      <w:pPr>
        <w:pStyle w:val="BookText"/>
        <w:rPr/>
      </w:pPr>
      <w:r>
        <w:rPr>
          <w:rFonts w:ascii="Amiri" w:hAnsi="Amiri" w:eastAsia="Amiri" w:cs="Amiri"/>
          <w:color w:val="111111"/>
          <w:sz w:val="28"/>
          <w:sz w:val="28"/>
          <w:szCs w:val="28"/>
          <w:rtl w:val="true"/>
          <w:lang w:bidi="ar-SA"/>
        </w:rPr>
        <w:t>و يستلم الأركان عنه طوافها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عند الاستلام إزدحامها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رأته من بعيدلينبو فوق الفرقدين مقامها</w:t>
      </w:r>
    </w:p>
    <w:p>
      <w:pPr>
        <w:pStyle w:val="BookText"/>
        <w:rPr/>
      </w:pPr>
      <w:r>
        <w:rPr>
          <w:rFonts w:ascii="Amiri" w:hAnsi="Amiri" w:eastAsia="Amiri" w:cs="Amiri"/>
          <w:color w:val="111111"/>
          <w:sz w:val="28"/>
          <w:sz w:val="28"/>
          <w:szCs w:val="28"/>
          <w:rtl w:val="true"/>
          <w:lang w:bidi="ar-SA"/>
        </w:rPr>
        <w:t>فإنّ فعلت هاما على هامها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هي لم تفعل ترجّل هامها</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يذكر السلطان مراد هو صاحب القصّة، و كذا المشهور على الألسن، و حتى أنّ للحرم الشريف باب مشهورة بباب المراد المشهور إنها إنما سمّيت بذلك لأّن السلطان مراد دخل منها فسميت به، و الخبر الذي قدّمناه من أنّ السلطان سليمان لما جاء إلى بغداد و فتحها جاء زائر للغري و قد ذكره في تأريخ الدول و غيره، و الخبر الآخر الذي ذكرناه آنفا عن بعض علماء الهند الذي رواه في</w:t>
      </w:r>
    </w:p>
    <w:p>
      <w:pPr>
        <w:pStyle w:val="BookText"/>
        <w:rPr/>
      </w:pPr>
      <w:r>
        <w:rPr>
          <w:rFonts w:ascii="Amiri" w:hAnsi="Amiri" w:eastAsia="Amiri" w:cs="Amiri"/>
          <w:color w:val="111111"/>
          <w:sz w:val="28"/>
          <w:sz w:val="28"/>
          <w:szCs w:val="28"/>
          <w:rtl w:val="true"/>
          <w:lang w:bidi="ar-SA"/>
        </w:rPr>
        <w:t>روح القرآن أنّ صاحب هذه القصّة السلطان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أن المشهور من باب المراد سميت بالسلطان مراد ففيه حزازة من أنّ الحرم الشريف لم يكن مبنيا بهذا البناء، و إنما بناه بهذا البناء الموجود الشاه عباس، و إذا نسبنا الباب إلى السلطان مراد لعله السلطان الأخير الذي جاء لفتح بغداد من بعد ما أخذها عباس شاه، لعلّه هو الذي جاء زائرا لقبر أمير المؤمنين عليه السّلام و إن كان لم يذكره المتأخرون، لكن إلى الأحتمال أقرب؛ و هو الأوجه و اللّه أعلم أي السلطان كان،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المجلسي في البحار</w:t>
      </w:r>
      <w:r>
        <w:rPr>
          <w:rStyle w:val="FootnoteAnchor"/>
          <w:rtl w:val="true"/>
        </w:rPr>
        <w:footnoteReference w:id="876"/>
      </w:r>
      <w:r>
        <w:rPr>
          <w:rFonts w:ascii="Amiri" w:hAnsi="Amiri" w:eastAsia="Amiri" w:cs="Amiri"/>
          <w:color w:val="111111"/>
          <w:sz w:val="28"/>
          <w:sz w:val="28"/>
          <w:szCs w:val="28"/>
          <w:rtl w:val="true"/>
          <w:lang w:bidi="ar-SA"/>
        </w:rPr>
        <w:t>حديثا يرفعه عن يزيد النسّاج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و هو شيخ كبير عليه آثار النسك و الصلاح، و كان يدخل إلى بيته و يعتزل عن الناس، و لا يخرج إلّا يوم الجمعة، قال زيد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يوم الجمعة إلى زيارة زين العابدين عليه السّلام فدخلت إلى مشهده، و إذا أنا بالشيخ الذي هو جاري قد أخذ من البئر ماء، و هو يريد أن يغتسل غسل الجمعة و الزيارة؛ فلمّا نزع ثيابه و إذا في ظهره ضربة عظيمة فتحتها أكثر من شبر، و هي تسيل قيحا و مدّة فاشمأز 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منه إلتفاتة فرآني فخجل،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زيد النسّاج، فقلت</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عاونّي على غسلي،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أعاونك حتى تخبرني بقصّة هذه الضربة التي بين كتفيك، و من كفّ من خرجت؟، و أيّ شئ كان سببها؟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أخبرك بها بشرط أن لا تحدّث بها أحدا من الناس ألّا بعد موتي،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عاوني على غسلي فاذا لبست أطماري حدّثتك بقصتي،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فساعدته فاغتسل و لبس ثيابه، و جلس في الشمس، و جلست إلى جانبه،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إنّا كنّا عشرة أنفس قد تواخينا على الباطل، و توافقنا على قطع الطريق و أرتكاب الآثام، و كانت بيننا نوبة ندبّرها في كل ليلة على واحد منا ليضع لنا طعاما نفيسا و خمرا عتيقا، و غير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فلما كانت الليلة التاسعة، و كنّا قد تعشينا عند واحد من أصحابنا و شربنا الخمر ثم تفرقنا و جئت إلى منزلي و نمت فأيقضتني زوجتي،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الآتية نوبتها عليك و لا عندنا في البيت حبّة من 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فأنتبهت و قد طار السكر من رأسي، و قلت كيف أعمل؟ و ما الحيلة؟ و إلى أين أتوجّه؟ فقالت لي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ليلة الجمعة و لا يخلو مشهد مولانا علي بن أبي طالب من زوار يأتون إليه يزورونه فقم و امض و أكمن على الطريق فلا بدّ أن ترى أحدا فتأخذ ثيابه فتبيعها و تشتري شيئا من الطعام لتتم مروءتك عند أصحابك، و تكافيهم على صنيعهم،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أخذت سيفي و جحفتي و مضيت مبادرا و كمنت في الخندق الذي في ظهر الكوفة فكانت ليلة مظلمة ذات رعد و برق، فأبرقت برقة فاذا أنا بشخصين مقبلين من ناحية الكوفة؛ فلمّا قربا منّي برقت برقة أخرى فاذا هما امرأتان،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الساعة أتاني إمرأتان ففرحت و وثبت إليهما، و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إنزعا الحلي الذي عليكما سريعا فطرحاه فأبرقت السماء برقة أخرى فاذا أخدهما عجوز، و الأخرى شابة من أحسن النساء وجها كأنها ضبية قنّاص، او كدرة غواص، فوسوس لي الشيطان على أن أفعل بها القبيح،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الشابة التي لا يوجد مثلها حصلت عندي في هذا الموضع و أخليها فراودتها عن نفسها، فقالت العجوز يا هذا أنت في حلّ مما أخذته منا من الثياب و الحلي فخلّنا نمضي إلى أهلنا، و اللّه إنها بنت يتيمة من أمها و ابيها و أنا خالتها، و في هذه الليلة القابلة تزفّ إلى بعلها، و أنها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إنّ الليلة القابلة أزفّ إلى إبن عمي أنا و اللّه راغبة في زيارة سيدي علي بن أبي طالب، و إني أذا مضيت عند بعلي ربما لا يأذن لي بزيارته؛ فلما كانت هذه الليلة الجمعة خرجت بها لأزوّرها مولاها و سيدها أمير المؤمنين، فباللّه عليك لا تهتك سترها، و لا تفضّ ختمها، و لا تفضحها بين قومها، فقلت لها إليك مني و ضربتها، و جعلت ادور حول الصبية، و هي تلوذ بالعجوز، و هي عريانة ما عليها غير السروال، و هي في تلك الحال تعقد تكّتها و ترفقها عقدا</w:t>
      </w:r>
    </w:p>
    <w:p>
      <w:pPr>
        <w:pStyle w:val="BookText"/>
        <w:rPr/>
      </w:pPr>
      <w:r>
        <w:rPr>
          <w:rFonts w:ascii="Amiri" w:hAnsi="Amiri" w:eastAsia="Amiri" w:cs="Amiri"/>
          <w:color w:val="111111"/>
          <w:sz w:val="28"/>
          <w:sz w:val="28"/>
          <w:szCs w:val="28"/>
          <w:rtl w:val="true"/>
          <w:lang w:bidi="ar-SA"/>
        </w:rPr>
        <w:t>فدفعت العجوز من الجارية و صرعتها إلى الأرض و جلست على صدرها، و مسكت يدها بيد واحدة، و جعلت أحلّ عقدة التكّة باليد الأخرى، و هي تضطرب تحتي كالسمكة في يد الصيّاد،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بك باللّه، المستغاث بك يا علي بن أبي طالب خلّصني من يد هذا الظالم،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أستتم كلامها إلا و حس حافر فرس خلفي فقلت في نفسي هذا فارس واحد و أنا أقوى منه، و كانت لي قوة زائدة، و كنت لا أهاب الرجال قليلا أو كثيرا؛ فلما دنا مني مني فاذا عليه ثياب بيض و تحته فرس أشهب تفوح منه رائحة المسك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ويلك خلّ المرأة،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لشأنك فانت نجوت بنفسك و تريد تنجي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من قولي و ركزني بذبال سيفه بشي‌ء قليل فوقعت مغشيا علي لا أدري أنا في الأرض أو في غيرها، و أنعقد لساني و ذهبت قوتي، لكن أسمع الصوت و أعي الكلام،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البسا ثيابكما و خذا حليكما و انصرفا لشأنكما،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يرحمك اللّه، و قد منّ اللّه علينا بك، و إني أريد منك أن توصلنا إلى زيارة سيدنا و مولانا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في وجوههما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إرجعا إلى أهلكما فقد قبلت زيارتكما، قال فقالت العجوز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الصبية و قّبلا يديه و رجليه و أنصرفا في سرور و عافية،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فأفقت من غشوتي و أنطلق لساني،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تائب إلى اللّه على يدك و إني لا عدت أدخل في معصية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تبت تاب اللّه عليك،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و اللّه على ما أقول شهيد،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تركتني و في هذه الضربة هلكت بلا شك،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 و أخذ بيده قبضة من تراب ثم وضعها على الضربة مسح بيده الشريفة عليها فالتحمت بقدرة اللّه تعالى، قال زيد النساج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التحمت و هذه حالها،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كانت ضربة مهولة أعظم مما تراها الآن، و لكنها بقت موعظة لمن يسمع و يرى، إنتهى</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الجلد الثاني و العشرون من البحار،</w:t>
      </w:r>
    </w:p>
    <w:p>
      <w:pPr>
        <w:pStyle w:val="BookText"/>
        <w:rPr/>
      </w:pP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أخبرني جماعة كثيرة من الثقات أن عند محاصرة الروم المشهد الشريف في سنة أربع و ثلاثين و الف من الهجرة و تحصن أهله بالبلد، و إغلاق الأبواب عليهم و التعرض لدفعهم مع قلّة عدوهم و عدّتهم و كثرة المحاصرين لهم، و قوّتهم و شوكتهم جلسوا زمانا طويلا، و لم يظفروا بهم، و كانوا يرمون بالبنادق الصغار، و الكبار عليهم شبه الأمطار، و لم يقع على احد منهم، و كانت الصبيان في السكك ينتظرون وقوعها ليلعبوا بها، حتّى أنّهم يرون ان بندقا كبيرا دخل في كم جارية رفعت يدها لحاجة على بعض السطوح، و سقطت من ذيلها، و لم يصبها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بعض الصلحاء الأفاضل من أهل المشهد انه رأى في تلك الأيام أمير المؤمنين عليه السّلام في المنام و في يده سواد فساله عن ذلك فقال عليه السّلام لكثرة دفع الرصاص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الغرائب التي ينقلونها عن تلك الواقعة كثيرة فأما التي أشتهرت بين أهل المشهد بحيث لا ينكره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الدهن و هو أن خازن الروضة المقدّسة المولى الصالح البارع التقي مولانا محمود</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كان من أهل العلم، و من مشاهير الرجال، و أحد خزنة الحرم العلوي، و في عصره وقعت محاصرة الروم للنجف 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عصر الشاه عباس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سدانة الحرم العلوي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المتوجه لإصلاح العسكر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في البلد، و كانوا محتاجين إلى مشاعل كثيرة لمحافظة أطراف الحصار فلما ضاق الأمر، و لم يبق في السوق و لا في البيوت شي‌ء من الدهن أعطاهم من الحياض التي كانوا يعبّون فيها الدهن لإسراج الروضة و حواليها، فبعد إتمام جميع ما في الحياض أيأسهم من حصوله من مكان آخر رجعوا إليها فوجدوها مترعة من الدهن فأخذوا منها و كفاهم إلى انقضاء وطرهم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يرون في الليالي في رؤوس الجدران و أطراف العمارات و المنارات نورا ساطعا بينا حتى انّ الأنسان إذا كان يرفع يده إلى السماء كان يرى أنامله كالشموع المشعلة، و قد سمعت من بعض الأشراف الثقات من غير أهل المشهد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نائما في بعض سطوح المشهد الشريف فانتبهت في بعض الليل فرأيت النور ساطعا من الروضة المقدسة و من أطراف جميع جدران البلد، فعجبت من ذلك و مسحت يدي على عيني فنظرت فرأيت مثل ذلك، فأيقظت رجلا كان نائما بجنبي فأخبرني بمثل ما رأيت، و بقي هكذا زمانا طويلا، ثم أرتفع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بعض الليالي على بعض سطوح البلد الشريف فانتبهت فرأيت كوكبا نزل من السماء بحذاء القبة السامية حتى وصل أليها، و طاف حولها مرارا بحيث أراه يغيب من جانب و يطلع من الآخر، ثم 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المشهورة التي وقعت قريبا من زماننا أن جماعة من صلحاء أهل البحرين أتوا لزيارة الحسين لإدراك بعض الزيارات المخصوصة فابطأوا و لم يصلوا أليه، و وصلوا في ذلك اليوم إلى الغري، و كان يوم مطر و طين، و كان مولانا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أبواب الروضة المقدسة لذلك فأتوه و سألوه أن يفتح لهم فأبى و أعتذر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من وراء الشباك، فأتوا الباب و تضرّعوا و تمرّغوا في التراب،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حرمنا من زيارة ولدك فلا تحرمنا زيارتك، فإنا من شيعتك و قد أتيناك من شقّة بعيدة فبيناهم في ذلك إذ سقطت الأقفال و فتحت الأبواب، و دخلوا و زاروا، و هذا مشهور بين أهل المشهد، و بين أهل البحرين غاية الأشتهار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المجلسي من بعد ما ذكر هذه المعاجز التي ذكرناها في الجلد الثاني و العشرون من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تواترت به الأخبار و نظموها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الأشعار و شاع في جميع الأصقاع و الأقطار، و اشتهر اشتهار الشمس في رابعة النهار، و كان بالقرب من تاريخ الكتابة في سنة إثنتين و سبعين بعد الألف من الهجرة، و كانت كيفية تلك الواقعة على ما سمعته من الثقات أنه كان في المشهد الغروي عجوز تسمّى مريم، و كانت معروفة بالعبادة و التقوى مرضت مرضا شديدا و امتدّ بها حتى صارت مقعدة مزمنة، و بقيت كذلك قريبا من سنة بحيث أشتهر أمرها و كونها مزمنة في الغري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انها لتسع ليال خلون من رجب تضرّعت لدفع ضرّها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أستشفعت بمولانا أمير المؤمنين عليه السّلام و شكت إليه في ذلك و نامت فرأت في منامها ثلاث نسوة دخلن إليها و إحداهن كالقمر ليلة البدر نورا و صفاء، و 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 لا تحزني فأنّ فرجك في ليلة الثاني عشر من الشهر المبارك، فانتبهت فرحا، و قصّت رؤياها على من حضرها، و كانت تنتظر ليلة ثاني عشر من رجب فمرّت بها و لم تر شيئا، ثم ترقبت ليلة ثاني عشر شعبان فلم ير ايضا شيئا؛ فلما كانت ليلة تاسع من شهر رمضان رأت في منامها تلك النسوة بأعيانهن و هنّ يبشرنها،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الثاني عشر من هذا الشهر فامضي إلى روضة أمير المؤمنين عليه السّلام و ارسلي إلى فلانة و فلانة و سمّين نسوة معروفات، و هنّ باقيات إلى حين هذا التحرير، و اذهبي بهن معك إليها؛ فلمّا أصبحت قصّة رؤياها، و بقيت مسرورة مستبشرة بذلك إلى أن دخلت تلك الليلة فامرت بغسل ثيابها، و تطهير جسدها و أرسلت إلى تلك النسوة ودعتهن فاجبن و ذهبن بها محمولة لأنها كانت لا تقدر على المشي؛ فلما مضى قريب من ربع الليل خرجت واحدة منهن و اعتذرت منها، و بقيت معها إثنتان و انصرف عنهن جميع من حضر الروضة المقدّسة، و غلّقت الأبواب، و لم يبق في الرواق غيرهنّ؛ فلما كان وقت السحر أرادت صاحبتاها أكل السحور و شرب التتن و أستحيتا من الضريح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فتركنها عند الشباك المقدس المقابل للضريح المقدس في جانب القبلة و ذهبتا إلى الباب الذي في جهة خلفه عليه السّلام يفتح إلى الصحن و خلفه الشباك فدخلتا هناك و اغلقتا الباب لحاجتهما فلما رجعتا</w:t>
      </w:r>
    </w:p>
    <w:p>
      <w:pPr>
        <w:pStyle w:val="BookText"/>
        <w:rPr/>
      </w:pPr>
      <w:r>
        <w:rPr>
          <w:rFonts w:ascii="Amiri" w:hAnsi="Amiri" w:eastAsia="Amiri" w:cs="Amiri"/>
          <w:color w:val="111111"/>
          <w:sz w:val="28"/>
          <w:sz w:val="28"/>
          <w:szCs w:val="28"/>
          <w:rtl w:val="true"/>
          <w:lang w:bidi="ar-SA"/>
        </w:rPr>
        <w:t>إليها بعد قضاء و طرهما لم تجداها في الموضع الذي تركنها ملقاة فيه، فتحيّرتا فمضتا يمينا و شمالا فاذا بها تمشي في نهاية الصحة و الأعتدال، فسألتاها عن حالها و ما جرى عليها فأخبرتهما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لما انصرفتما عني رأيت تلك النسوة اللاتي رأيتهنّ في المنام أقبلن و حملنني و أدخلنني داخل القبة المنوّرة و أنا لا أعلم كيف دخلت؟، و من أين دخلت؛ فلما قربت من الضريح المقدّس سمعت صوتا من القبر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حركن المرأة الصالحة و طفن بها ثلاث مرات، فطفن بي ثلاث مرات حول القبر، ثم سمعت صوتا آخر أخرجن الصالحة من باب الفرج فأخرجنني من الباب الغربي الذي يكون خلف من يصلّي بين البابين بحذاء الرأس و خلف الباب شباك يمنع الأستطراق، و لم يكن الباب معروفا قبل ذلك بهذا الأسم،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مضين عني، و جئتماني و انا لا أرى بي شيئا مما كان من المرض و الألم و الضعف، و أنا في غاية الصحة و القوة؛ فلما كان آخر الليل جاء خازن الحضرة الشريفة و فتح الأبواب فرآهن يمشين لا تتميّز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سمعت من المولى الصالح التقي مولانا محمّد طاهر</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 الملا طاهر هو ابن الملا عبد اللّه خازن الحرم العلوي المقدس الغروي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علماء عصره، مجتهدا فاضلا، و هو أحد المصدقين على اجتهاد الميرزا عماد الدين محمد حكيم أبي الخير بن عبد اللّه اليافعي بعد مجاورته في النجف خمس سنين و ذلك سنة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و هو من المعاصرين للشيخ فخر الدين الطريحي، و الشيخ عبد علي الخمايسي، و ابنيه الشيخ حسين و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لنا أن نشير هنا من أن بلدة النجف في أيامه كانت بلدة صغيرة، ليس فيها غير ثلاثة أو أربعة آبار ذات ماء آجن، و قناة جافة،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الشاه عباس الأول مدها ليجلب فيها ماء الفرات الى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الرحالة الفرنسي تافرنيه في رحلته السادسة و الأخيرة من سنة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سدانة الحرم العلوي مج الذخائر اللبنانية 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بيده</w:t>
      </w:r>
    </w:p>
    <w:p>
      <w:pPr>
        <w:pStyle w:val="BookText"/>
        <w:rPr/>
      </w:pPr>
      <w:r>
        <w:rPr>
          <w:rFonts w:ascii="Amiri" w:hAnsi="Amiri" w:eastAsia="Amiri" w:cs="Amiri"/>
          <w:color w:val="111111"/>
          <w:sz w:val="28"/>
          <w:sz w:val="28"/>
          <w:szCs w:val="28"/>
          <w:rtl w:val="true"/>
          <w:lang w:bidi="ar-SA"/>
        </w:rPr>
        <w:t>مفاتيح الروضة المقدسة، و من جماعة كثيرة من الصلحاء، الذين كانوا حاضرين تلك الليلة في الحضرة الشريفة إنهم رأوها في أوّل الليل محمولة عند دخولها، و في آخر الليل سائرة أحسن ما يكون عند خروجها</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من بعد حمد اللّه و الصلاةعلى النبي سيد السادات</w:t>
      </w:r>
    </w:p>
    <w:p>
      <w:pPr>
        <w:pStyle w:val="BookText"/>
        <w:rPr/>
      </w:pPr>
      <w:r>
        <w:rPr>
          <w:rFonts w:ascii="Amiri" w:hAnsi="Amiri" w:eastAsia="Amiri" w:cs="Amiri"/>
          <w:color w:val="111111"/>
          <w:sz w:val="28"/>
          <w:sz w:val="28"/>
          <w:szCs w:val="28"/>
          <w:rtl w:val="true"/>
          <w:lang w:bidi="ar-SA"/>
        </w:rPr>
        <w:t>و اله لا سيما أهل العباو التسعة الغر الكرام النجبا</w:t>
      </w:r>
    </w:p>
    <w:p>
      <w:pPr>
        <w:pStyle w:val="BookText"/>
        <w:rPr/>
      </w:pPr>
      <w:r>
        <w:rPr>
          <w:rFonts w:ascii="Amiri" w:hAnsi="Amiri" w:eastAsia="Amiri" w:cs="Amiri"/>
          <w:color w:val="111111"/>
          <w:sz w:val="28"/>
          <w:sz w:val="28"/>
          <w:szCs w:val="28"/>
          <w:rtl w:val="true"/>
          <w:lang w:bidi="ar-SA"/>
        </w:rPr>
        <w:t>إن الغري شرف للساكن‌لأنه من أشرف الأماكن</w:t>
      </w:r>
    </w:p>
    <w:p>
      <w:pPr>
        <w:pStyle w:val="BookText"/>
        <w:rPr/>
      </w:pPr>
      <w:r>
        <w:rPr>
          <w:rFonts w:ascii="Amiri" w:hAnsi="Amiri" w:eastAsia="Amiri" w:cs="Amiri"/>
          <w:color w:val="111111"/>
          <w:sz w:val="28"/>
          <w:sz w:val="28"/>
          <w:szCs w:val="28"/>
          <w:rtl w:val="true"/>
          <w:lang w:bidi="ar-SA"/>
        </w:rPr>
        <w:t>إذ فيه قبر حيدر الأمين‌و شرف المكان بالمكين</w:t>
      </w:r>
    </w:p>
    <w:p>
      <w:pPr>
        <w:pStyle w:val="BookText"/>
        <w:rPr/>
      </w:pPr>
      <w:r>
        <w:rPr>
          <w:rFonts w:ascii="Amiri" w:hAnsi="Amiri" w:eastAsia="Amiri" w:cs="Amiri"/>
          <w:color w:val="111111"/>
          <w:sz w:val="28"/>
          <w:sz w:val="28"/>
          <w:szCs w:val="28"/>
          <w:rtl w:val="true"/>
          <w:lang w:bidi="ar-SA"/>
        </w:rPr>
        <w:t>طوبى لمن أنفق فيه عمره‌محتسبا حتى يحلّ قبره</w:t>
      </w:r>
    </w:p>
    <w:p>
      <w:pPr>
        <w:pStyle w:val="BookText"/>
        <w:rPr/>
      </w:pPr>
      <w:r>
        <w:rPr>
          <w:rFonts w:ascii="Amiri" w:hAnsi="Amiri" w:eastAsia="Amiri" w:cs="Amiri"/>
          <w:color w:val="111111"/>
          <w:sz w:val="28"/>
          <w:sz w:val="28"/>
          <w:szCs w:val="28"/>
          <w:rtl w:val="true"/>
          <w:lang w:bidi="ar-SA"/>
        </w:rPr>
        <w:t>و من يطالع فرحة الغريّ‌شاهد سرّ المرتضى علي</w:t>
      </w:r>
    </w:p>
    <w:p>
      <w:pPr>
        <w:pStyle w:val="BookText"/>
        <w:rPr/>
      </w:pPr>
      <w:r>
        <w:rPr>
          <w:rFonts w:ascii="Amiri" w:hAnsi="Amiri" w:eastAsia="Amiri" w:cs="Amiri"/>
          <w:color w:val="111111"/>
          <w:sz w:val="28"/>
          <w:sz w:val="28"/>
          <w:szCs w:val="28"/>
          <w:rtl w:val="true"/>
          <w:lang w:bidi="ar-SA"/>
        </w:rPr>
        <w:t>يلوح كالشمس لكل ناظربين أولي الأبصار و البصائر</w:t>
      </w:r>
    </w:p>
    <w:p>
      <w:pPr>
        <w:pStyle w:val="BookText"/>
        <w:rPr/>
      </w:pPr>
      <w:r>
        <w:rPr>
          <w:rFonts w:ascii="Amiri" w:hAnsi="Amiri" w:eastAsia="Amiri" w:cs="Amiri"/>
          <w:color w:val="111111"/>
          <w:sz w:val="28"/>
          <w:sz w:val="28"/>
          <w:szCs w:val="28"/>
          <w:rtl w:val="true"/>
          <w:lang w:bidi="ar-SA"/>
        </w:rPr>
        <w:t>و مفخرا لأهل هذا العصريليق أن أنظمه في شعري</w:t>
      </w:r>
    </w:p>
    <w:p>
      <w:pPr>
        <w:pStyle w:val="BookText"/>
        <w:rPr/>
      </w:pPr>
      <w:r>
        <w:rPr>
          <w:rFonts w:ascii="Amiri" w:hAnsi="Amiri" w:eastAsia="Amiri" w:cs="Amiri"/>
          <w:color w:val="111111"/>
          <w:sz w:val="28"/>
          <w:sz w:val="28"/>
          <w:szCs w:val="28"/>
          <w:rtl w:val="true"/>
          <w:lang w:bidi="ar-SA"/>
        </w:rPr>
        <w:t>عام ثلاث بعد سبعين تلت‌ألفا من الهجرة في الحصر علت</w:t>
      </w:r>
    </w:p>
    <w:p>
      <w:pPr>
        <w:pStyle w:val="BookText"/>
        <w:rPr/>
      </w:pPr>
      <w:r>
        <w:rPr>
          <w:rFonts w:ascii="Amiri" w:hAnsi="Amiri" w:eastAsia="Amiri" w:cs="Amiri"/>
          <w:color w:val="111111"/>
          <w:sz w:val="28"/>
          <w:sz w:val="28"/>
          <w:szCs w:val="28"/>
          <w:rtl w:val="true"/>
          <w:lang w:bidi="ar-SA"/>
        </w:rPr>
        <w:t>قد كان فيه امرأة كبيره‌صالحة بدينها بصيره</w:t>
      </w:r>
    </w:p>
    <w:p>
      <w:pPr>
        <w:pStyle w:val="BookText"/>
        <w:rPr/>
      </w:pPr>
      <w:r>
        <w:rPr>
          <w:rFonts w:ascii="Amiri" w:hAnsi="Amiri" w:eastAsia="Amiri" w:cs="Amiri"/>
          <w:color w:val="111111"/>
          <w:sz w:val="28"/>
          <w:sz w:val="28"/>
          <w:szCs w:val="28"/>
          <w:rtl w:val="true"/>
          <w:lang w:bidi="ar-SA"/>
        </w:rPr>
        <w:t>قد ابتلاها اللّه منه بالزمن‌و لم تزل صابرة على المحن</w:t>
      </w:r>
    </w:p>
    <w:p>
      <w:pPr>
        <w:pStyle w:val="BookText"/>
        <w:rPr/>
      </w:pPr>
      <w:r>
        <w:rPr>
          <w:rFonts w:ascii="Amiri" w:hAnsi="Amiri" w:eastAsia="Amiri" w:cs="Amiri"/>
          <w:color w:val="111111"/>
          <w:sz w:val="28"/>
          <w:sz w:val="28"/>
          <w:szCs w:val="28"/>
          <w:rtl w:val="true"/>
          <w:lang w:bidi="ar-SA"/>
        </w:rPr>
        <w:t>حتى جفاها أعطف الأولادفضلا عن الجيران و العوّاد</w:t>
      </w:r>
    </w:p>
    <w:p>
      <w:pPr>
        <w:pStyle w:val="BookText"/>
        <w:rPr/>
      </w:pPr>
      <w:r>
        <w:rPr>
          <w:rFonts w:ascii="Amiri" w:hAnsi="Amiri" w:eastAsia="Amiri" w:cs="Amiri"/>
          <w:color w:val="111111"/>
          <w:sz w:val="28"/>
          <w:sz w:val="28"/>
          <w:szCs w:val="28"/>
          <w:rtl w:val="true"/>
          <w:lang w:bidi="ar-SA"/>
        </w:rPr>
        <w:t>و كلّما من لحمها شي‌ء سقطقالت خذوه و اجعلوه في سفط</w:t>
      </w:r>
    </w:p>
    <w:p>
      <w:pPr>
        <w:pStyle w:val="BookText"/>
        <w:rPr/>
      </w:pPr>
      <w:r>
        <w:rPr>
          <w:rFonts w:ascii="Amiri" w:hAnsi="Amiri" w:eastAsia="Amiri" w:cs="Amiri"/>
          <w:color w:val="111111"/>
          <w:sz w:val="28"/>
          <w:sz w:val="28"/>
          <w:szCs w:val="28"/>
          <w:rtl w:val="true"/>
          <w:lang w:bidi="ar-SA"/>
        </w:rPr>
        <w:t>حتى ملت أسفطة و أوصت‌أن اجعلوا لحمي معي في حفرتي</w:t>
      </w:r>
    </w:p>
    <w:p>
      <w:pPr>
        <w:pStyle w:val="BookText"/>
        <w:rPr/>
      </w:pPr>
      <w:r>
        <w:rPr>
          <w:rFonts w:ascii="Amiri" w:hAnsi="Amiri" w:eastAsia="Amiri" w:cs="Amiri"/>
          <w:color w:val="111111"/>
          <w:sz w:val="28"/>
          <w:sz w:val="28"/>
          <w:szCs w:val="28"/>
          <w:rtl w:val="true"/>
          <w:lang w:bidi="ar-SA"/>
        </w:rPr>
        <w:t>و حين يعيا جنبها من نومهايقلبها من عندها من قومها</w:t>
      </w:r>
    </w:p>
    <w:p>
      <w:pPr>
        <w:pStyle w:val="BookText"/>
        <w:rPr/>
      </w:pPr>
      <w:r>
        <w:rPr>
          <w:rFonts w:ascii="IRNazanin" w:hAnsi="IRNazanin" w:eastAsia="IRNazanin"/>
          <w:color w:val="111111"/>
          <w:sz w:val="28"/>
          <w:sz w:val="28"/>
          <w:szCs w:val="28"/>
          <w:rtl w:val="true"/>
          <w:lang w:bidi="fa-IR"/>
        </w:rPr>
        <w:t>و لم تعدّ سقمها مصاباإلا لما فارقت المحرابا</w:t>
      </w:r>
    </w:p>
    <w:p>
      <w:pPr>
        <w:pStyle w:val="BookText"/>
        <w:rPr/>
      </w:pPr>
      <w:r>
        <w:rPr>
          <w:rFonts w:ascii="Amiri" w:hAnsi="Amiri" w:eastAsia="Amiri" w:cs="Amiri"/>
          <w:color w:val="111111"/>
          <w:sz w:val="28"/>
          <w:sz w:val="28"/>
          <w:szCs w:val="28"/>
          <w:rtl w:val="true"/>
          <w:lang w:bidi="ar-SA"/>
        </w:rPr>
        <w:t>لأنها محبة العباده‌معروفة بالنسك و الزهاده</w:t>
      </w:r>
    </w:p>
    <w:p>
      <w:pPr>
        <w:pStyle w:val="BookText"/>
        <w:rPr/>
      </w:pPr>
      <w:r>
        <w:rPr>
          <w:rFonts w:ascii="Amiri" w:hAnsi="Amiri" w:eastAsia="Amiri" w:cs="Amiri"/>
          <w:color w:val="111111"/>
          <w:sz w:val="28"/>
          <w:sz w:val="28"/>
          <w:szCs w:val="28"/>
          <w:rtl w:val="true"/>
          <w:lang w:bidi="ar-SA"/>
        </w:rPr>
        <w:t>تطلب عند اللّه أجر الصبرو تحسن الصبر بطول الشكر</w:t>
      </w:r>
    </w:p>
    <w:p>
      <w:pPr>
        <w:pStyle w:val="BookText"/>
        <w:rPr/>
      </w:pPr>
      <w:r>
        <w:rPr>
          <w:rFonts w:ascii="Amiri" w:hAnsi="Amiri" w:eastAsia="Amiri" w:cs="Amiri"/>
          <w:color w:val="111111"/>
          <w:sz w:val="28"/>
          <w:sz w:val="28"/>
          <w:szCs w:val="28"/>
          <w:rtl w:val="true"/>
          <w:lang w:bidi="ar-SA"/>
        </w:rPr>
        <w:t>تستصحب الخدمة من ذي الحنه‌لا سيما إن كان منه منه</w:t>
      </w:r>
    </w:p>
    <w:p>
      <w:pPr>
        <w:pStyle w:val="BookText"/>
        <w:rPr/>
      </w:pPr>
      <w:r>
        <w:rPr>
          <w:rFonts w:ascii="Amiri" w:hAnsi="Amiri" w:eastAsia="Amiri" w:cs="Amiri"/>
          <w:color w:val="111111"/>
          <w:sz w:val="28"/>
          <w:sz w:val="28"/>
          <w:szCs w:val="28"/>
          <w:rtl w:val="true"/>
          <w:lang w:bidi="ar-SA"/>
        </w:rPr>
        <w:t>و تشتكي تضجر الجنوب‌الى الإله كاشف الكروب</w:t>
      </w:r>
    </w:p>
    <w:p>
      <w:pPr>
        <w:pStyle w:val="BookText"/>
        <w:rPr/>
      </w:pPr>
      <w:r>
        <w:rPr>
          <w:rFonts w:ascii="Amiri" w:hAnsi="Amiri" w:eastAsia="Amiri" w:cs="Amiri"/>
          <w:color w:val="111111"/>
          <w:sz w:val="28"/>
          <w:sz w:val="28"/>
          <w:szCs w:val="28"/>
          <w:rtl w:val="true"/>
          <w:lang w:bidi="ar-SA"/>
        </w:rPr>
        <w:t>فجاءها في شهر جمدى الأول‌في النوم نسوان ثلاث تنجلي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ذوات هيآت و فعل سنه‌كأنهن من نساء الجنه</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بيّن‌فالموت دونه لدي هيّن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لو لا حاجتي‌لخدمة الخلق رضيت حالتي</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التسع من المبارك‌نأتي بما نرى به اختيارك</w:t>
      </w:r>
    </w:p>
    <w:p>
      <w:pPr>
        <w:pStyle w:val="BookText"/>
        <w:rPr/>
      </w:pPr>
      <w:r>
        <w:rPr>
          <w:rFonts w:ascii="Amiri" w:hAnsi="Amiri" w:eastAsia="Amiri" w:cs="Amiri"/>
          <w:color w:val="111111"/>
          <w:sz w:val="28"/>
          <w:sz w:val="28"/>
          <w:szCs w:val="28"/>
          <w:rtl w:val="true"/>
          <w:lang w:bidi="ar-SA"/>
        </w:rPr>
        <w:t>فأصبحن و أخبرت أولادهاو انتظرت في رجب ميعادها</w:t>
      </w:r>
    </w:p>
    <w:p>
      <w:pPr>
        <w:pStyle w:val="BookText"/>
        <w:rPr/>
      </w:pPr>
      <w:r>
        <w:rPr>
          <w:rFonts w:ascii="Amiri" w:hAnsi="Amiri" w:eastAsia="Amiri" w:cs="Amiri"/>
          <w:color w:val="111111"/>
          <w:sz w:val="28"/>
          <w:sz w:val="28"/>
          <w:szCs w:val="28"/>
          <w:rtl w:val="true"/>
          <w:lang w:bidi="ar-SA"/>
        </w:rPr>
        <w:t>و هكذا في التسع من شعبان‌و لم يكن شي‌ء من الإحسان</w:t>
      </w:r>
    </w:p>
    <w:p>
      <w:pPr>
        <w:pStyle w:val="BookText"/>
        <w:rPr/>
      </w:pPr>
      <w:r>
        <w:rPr>
          <w:rFonts w:ascii="Amiri" w:hAnsi="Amiri" w:eastAsia="Amiri" w:cs="Amiri"/>
          <w:color w:val="111111"/>
          <w:sz w:val="28"/>
          <w:sz w:val="28"/>
          <w:szCs w:val="28"/>
          <w:rtl w:val="true"/>
          <w:lang w:bidi="ar-SA"/>
        </w:rPr>
        <w:t>حتى إذا ما رمضان أقبلاو كان يوم الثامن منه خلا</w:t>
      </w:r>
    </w:p>
    <w:p>
      <w:pPr>
        <w:pStyle w:val="BookText"/>
        <w:rPr/>
      </w:pPr>
      <w:r>
        <w:rPr>
          <w:rFonts w:ascii="Amiri" w:hAnsi="Amiri" w:eastAsia="Amiri" w:cs="Amiri"/>
          <w:color w:val="111111"/>
          <w:sz w:val="28"/>
          <w:sz w:val="28"/>
          <w:szCs w:val="28"/>
          <w:rtl w:val="true"/>
          <w:lang w:bidi="ar-SA"/>
        </w:rPr>
        <w:t>قالت لمن تودّ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هيئوني‌و أطهر الثياب ألبسوني</w:t>
      </w:r>
    </w:p>
    <w:p>
      <w:pPr>
        <w:pStyle w:val="BookText"/>
        <w:rPr/>
      </w:pPr>
      <w:r>
        <w:rPr>
          <w:rFonts w:ascii="Amiri" w:hAnsi="Amiri" w:eastAsia="Amiri" w:cs="Amiri"/>
          <w:color w:val="111111"/>
          <w:sz w:val="28"/>
          <w:sz w:val="28"/>
          <w:szCs w:val="28"/>
          <w:rtl w:val="true"/>
          <w:lang w:bidi="ar-SA"/>
        </w:rPr>
        <w:t>فهذه الليلة لي ميعادعسى يصح لي بها المراد</w:t>
      </w:r>
    </w:p>
    <w:p>
      <w:pPr>
        <w:pStyle w:val="BookText"/>
        <w:rPr/>
      </w:pPr>
      <w:r>
        <w:rPr>
          <w:rFonts w:ascii="IRNazanin" w:hAnsi="IRNazanin" w:eastAsia="IRNazanin"/>
          <w:color w:val="111111"/>
          <w:sz w:val="28"/>
          <w:sz w:val="28"/>
          <w:szCs w:val="28"/>
          <w:rtl w:val="true"/>
          <w:lang w:bidi="fa-IR"/>
        </w:rPr>
        <w:t>فانتظرتهن الى أن هجعت‌بعد قضاء الورد ثم انتهت</w:t>
      </w:r>
    </w:p>
    <w:p>
      <w:pPr>
        <w:pStyle w:val="BookText"/>
        <w:rPr/>
      </w:pPr>
      <w:r>
        <w:rPr>
          <w:rFonts w:ascii="Amiri" w:hAnsi="Amiri" w:eastAsia="Amiri" w:cs="Amiri"/>
          <w:color w:val="111111"/>
          <w:sz w:val="28"/>
          <w:sz w:val="28"/>
          <w:szCs w:val="28"/>
          <w:rtl w:val="true"/>
          <w:lang w:bidi="ar-SA"/>
        </w:rPr>
        <w:t>مظهرة لمن يراها البشرى‌مكثرة لمن يراها الشكرا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النساء ثانيةو قلن يا أخت أبشري بالعافيه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دواء دائي‌يذهب حتى أرتجى شفائي</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عند من تزعزع‌منه السموات البطين الأنزع</w:t>
      </w:r>
    </w:p>
    <w:p>
      <w:pPr>
        <w:pStyle w:val="BookText"/>
        <w:rPr/>
      </w:pPr>
      <w:r>
        <w:rPr>
          <w:rFonts w:ascii="Amiri" w:hAnsi="Amiri" w:eastAsia="Amiri" w:cs="Amiri"/>
          <w:color w:val="111111"/>
          <w:sz w:val="28"/>
          <w:sz w:val="28"/>
          <w:szCs w:val="28"/>
          <w:rtl w:val="true"/>
          <w:lang w:bidi="ar-SA"/>
        </w:rPr>
        <w:t>فأرسلي الصبح الى فلانه‌و أختها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إهانه</w:t>
      </w:r>
    </w:p>
    <w:p>
      <w:pPr>
        <w:pStyle w:val="BookText"/>
        <w:rPr/>
      </w:pPr>
      <w:r>
        <w:rPr>
          <w:rFonts w:ascii="Amiri" w:hAnsi="Amiri" w:eastAsia="Amiri" w:cs="Amiri"/>
          <w:color w:val="111111"/>
          <w:sz w:val="28"/>
          <w:sz w:val="28"/>
          <w:szCs w:val="28"/>
          <w:rtl w:val="true"/>
          <w:lang w:bidi="ar-SA"/>
        </w:rPr>
        <w:t>إنهما قد جفتاني في المرض‌قلن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لعلّ من غرض</w:t>
      </w:r>
    </w:p>
    <w:p>
      <w:pPr>
        <w:pStyle w:val="BookText"/>
        <w:rPr/>
      </w:pPr>
      <w:r>
        <w:rPr>
          <w:rFonts w:ascii="Amiri" w:hAnsi="Amiri" w:eastAsia="Amiri" w:cs="Amiri"/>
          <w:color w:val="111111"/>
          <w:sz w:val="28"/>
          <w:sz w:val="28"/>
          <w:szCs w:val="28"/>
          <w:rtl w:val="true"/>
          <w:lang w:bidi="ar-SA"/>
        </w:rPr>
        <w:t>إنهما من عنصر الأطياب‌و الآن كنّا لك في العتاب</w:t>
      </w:r>
    </w:p>
    <w:p>
      <w:pPr>
        <w:pStyle w:val="BookText"/>
        <w:rPr/>
      </w:pPr>
      <w:r>
        <w:rPr>
          <w:rFonts w:ascii="Amiri" w:hAnsi="Amiri" w:eastAsia="Amiri" w:cs="Amiri"/>
          <w:color w:val="111111"/>
          <w:sz w:val="28"/>
          <w:sz w:val="28"/>
          <w:szCs w:val="28"/>
          <w:rtl w:val="true"/>
          <w:lang w:bidi="ar-SA"/>
        </w:rPr>
        <w:t>ثم افترقنا الآن منهما على‌أن يأتيا غدا إليك المنزلا</w:t>
      </w:r>
    </w:p>
    <w:p>
      <w:pPr>
        <w:pStyle w:val="BookText"/>
        <w:rPr/>
      </w:pPr>
      <w:r>
        <w:rPr>
          <w:rFonts w:ascii="Amiri" w:hAnsi="Amiri" w:eastAsia="Amiri" w:cs="Amiri"/>
          <w:color w:val="111111"/>
          <w:sz w:val="28"/>
          <w:sz w:val="28"/>
          <w:szCs w:val="28"/>
          <w:rtl w:val="true"/>
          <w:lang w:bidi="ar-SA"/>
        </w:rPr>
        <w:t>عند مقام صاحب الزمان‌و كانتا للعذر تظهران</w:t>
      </w:r>
    </w:p>
    <w:p>
      <w:pPr>
        <w:pStyle w:val="BookText"/>
        <w:rPr/>
      </w:pPr>
      <w:r>
        <w:rPr>
          <w:rFonts w:ascii="Amiri" w:hAnsi="Amiri" w:eastAsia="Amiri" w:cs="Amiri"/>
          <w:color w:val="111111"/>
          <w:sz w:val="28"/>
          <w:sz w:val="28"/>
          <w:szCs w:val="28"/>
          <w:rtl w:val="true"/>
          <w:lang w:bidi="ar-SA"/>
        </w:rPr>
        <w:t>فالتمس الرفقة منهما و من‌ثنتين كلا منهما قد ائتمن</w:t>
      </w:r>
    </w:p>
    <w:p>
      <w:pPr>
        <w:pStyle w:val="BookText"/>
        <w:rPr/>
      </w:pPr>
      <w:r>
        <w:rPr>
          <w:rFonts w:ascii="Amiri" w:hAnsi="Amiri" w:eastAsia="Amiri" w:cs="Amiri"/>
          <w:color w:val="111111"/>
          <w:sz w:val="28"/>
          <w:sz w:val="28"/>
          <w:szCs w:val="28"/>
          <w:rtl w:val="true"/>
          <w:lang w:bidi="ar-SA"/>
        </w:rPr>
        <w:t>و التمسي من خازن المفتاح‌في الروضة المبيت للصباح</w:t>
      </w:r>
    </w:p>
    <w:p>
      <w:pPr>
        <w:pStyle w:val="BookText"/>
        <w:rPr/>
      </w:pPr>
      <w:r>
        <w:rPr>
          <w:rFonts w:ascii="Amiri" w:hAnsi="Amiri" w:eastAsia="Amiri" w:cs="Amiri"/>
          <w:color w:val="111111"/>
          <w:sz w:val="28"/>
          <w:sz w:val="28"/>
          <w:szCs w:val="28"/>
          <w:rtl w:val="true"/>
          <w:lang w:bidi="ar-SA"/>
        </w:rPr>
        <w:t>لوذي بذاك الجدث المطهرفمن به بمسمع و منظر</w:t>
      </w:r>
    </w:p>
    <w:p>
      <w:pPr>
        <w:pStyle w:val="BookText"/>
        <w:rPr/>
      </w:pPr>
      <w:r>
        <w:rPr>
          <w:rFonts w:ascii="Amiri" w:hAnsi="Amiri" w:eastAsia="Amiri" w:cs="Amiri"/>
          <w:color w:val="111111"/>
          <w:sz w:val="28"/>
          <w:sz w:val="28"/>
          <w:szCs w:val="28"/>
          <w:rtl w:val="true"/>
          <w:lang w:bidi="ar-SA"/>
        </w:rPr>
        <w:t>في ليلة الثاني عشر بها اجعلي‌مع النسا وعدا به لا تعدلي</w:t>
      </w:r>
    </w:p>
    <w:p>
      <w:pPr>
        <w:pStyle w:val="BookText"/>
        <w:rPr/>
      </w:pPr>
      <w:r>
        <w:rPr>
          <w:rFonts w:ascii="Amiri" w:hAnsi="Amiri" w:eastAsia="Amiri" w:cs="Amiri"/>
          <w:color w:val="111111"/>
          <w:sz w:val="28"/>
          <w:sz w:val="28"/>
          <w:szCs w:val="28"/>
          <w:rtl w:val="true"/>
          <w:lang w:bidi="ar-SA"/>
        </w:rPr>
        <w:t>فالأوليان يظهران العذراو الأخريان ينفذان الأمرا</w:t>
      </w:r>
    </w:p>
    <w:p>
      <w:pPr>
        <w:pStyle w:val="BookText"/>
        <w:rPr/>
      </w:pPr>
      <w:r>
        <w:rPr>
          <w:rFonts w:ascii="Amiri" w:hAnsi="Amiri" w:eastAsia="Amiri" w:cs="Amiri"/>
          <w:color w:val="111111"/>
          <w:sz w:val="28"/>
          <w:sz w:val="28"/>
          <w:szCs w:val="28"/>
          <w:rtl w:val="true"/>
          <w:lang w:bidi="ar-SA"/>
        </w:rPr>
        <w:t>ثم ادخلي للحضرة العليه‌فعنك فيها تدفع البليه</w:t>
      </w:r>
    </w:p>
    <w:p>
      <w:pPr>
        <w:pStyle w:val="BookText"/>
        <w:rPr/>
      </w:pPr>
      <w:r>
        <w:rPr>
          <w:rFonts w:ascii="Amiri" w:hAnsi="Amiri" w:eastAsia="Amiri" w:cs="Amiri"/>
          <w:color w:val="111111"/>
          <w:sz w:val="28"/>
          <w:sz w:val="28"/>
          <w:szCs w:val="28"/>
          <w:rtl w:val="true"/>
          <w:lang w:bidi="ar-SA"/>
        </w:rPr>
        <w:t>و اجتمعت من حولها نساهايسمعن ما تقصّ من رؤياها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أرسلت ابنا لها من باكرالى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لك و الكرامه‌لا أمنعن مؤمنا إمامه</w:t>
      </w:r>
    </w:p>
    <w:p>
      <w:pPr>
        <w:pStyle w:val="BookText"/>
        <w:rPr/>
      </w:pPr>
      <w:r>
        <w:rPr>
          <w:rFonts w:ascii="Amiri" w:hAnsi="Amiri" w:eastAsia="Amiri" w:cs="Amiri"/>
          <w:color w:val="111111"/>
          <w:sz w:val="28"/>
          <w:sz w:val="28"/>
          <w:szCs w:val="28"/>
          <w:rtl w:val="true"/>
          <w:lang w:bidi="ar-SA"/>
        </w:rPr>
        <w:t>فأي وقت شئتم بها ادخلوافإنني في برئها لا أبخل</w:t>
      </w:r>
    </w:p>
    <w:p>
      <w:pPr>
        <w:pStyle w:val="BookText"/>
        <w:rPr/>
      </w:pPr>
      <w:r>
        <w:rPr>
          <w:rFonts w:ascii="Amiri" w:hAnsi="Amiri" w:eastAsia="Amiri" w:cs="Amiri"/>
          <w:color w:val="111111"/>
          <w:sz w:val="28"/>
          <w:sz w:val="28"/>
          <w:szCs w:val="28"/>
          <w:rtl w:val="true"/>
          <w:lang w:bidi="ar-SA"/>
        </w:rPr>
        <w:t>فمذ أتتها ليلة الميعادجاءت مع النساء و الأولاد</w:t>
      </w:r>
    </w:p>
    <w:p>
      <w:pPr>
        <w:pStyle w:val="BookText"/>
        <w:rPr/>
      </w:pPr>
      <w:r>
        <w:rPr>
          <w:rFonts w:ascii="Amiri" w:hAnsi="Amiri" w:eastAsia="Amiri" w:cs="Amiri"/>
          <w:color w:val="111111"/>
          <w:sz w:val="28"/>
          <w:sz w:val="28"/>
          <w:szCs w:val="28"/>
          <w:rtl w:val="true"/>
          <w:lang w:bidi="ar-SA"/>
        </w:rPr>
        <w:t>يحملها شخص من الأقارب‌من فوق ظهره شبيه الحاطب</w:t>
      </w:r>
    </w:p>
    <w:p>
      <w:pPr>
        <w:pStyle w:val="BookText"/>
        <w:rPr/>
      </w:pPr>
      <w:r>
        <w:rPr>
          <w:rFonts w:ascii="Amiri" w:hAnsi="Amiri" w:eastAsia="Amiri" w:cs="Amiri"/>
          <w:color w:val="111111"/>
          <w:sz w:val="28"/>
          <w:sz w:val="28"/>
          <w:szCs w:val="28"/>
          <w:rtl w:val="true"/>
          <w:lang w:bidi="ar-SA"/>
        </w:rPr>
        <w:t>فأضجعوها عند باب المسأله‌و هي بأوراد لها مشتغله</w:t>
      </w:r>
    </w:p>
    <w:p>
      <w:pPr>
        <w:pStyle w:val="BookText"/>
        <w:rPr/>
      </w:pPr>
      <w:r>
        <w:rPr>
          <w:rFonts w:ascii="Amiri" w:hAnsi="Amiri" w:eastAsia="Amiri" w:cs="Amiri"/>
          <w:color w:val="111111"/>
          <w:sz w:val="28"/>
          <w:sz w:val="28"/>
          <w:szCs w:val="28"/>
          <w:rtl w:val="true"/>
          <w:lang w:bidi="ar-SA"/>
        </w:rPr>
        <w:t>فابتدرت تستلم الشباكاو كل من شاهدها تباكى</w:t>
      </w:r>
    </w:p>
    <w:p>
      <w:pPr>
        <w:pStyle w:val="BookText"/>
        <w:rPr/>
      </w:pPr>
      <w:r>
        <w:rPr>
          <w:rFonts w:ascii="Amiri" w:hAnsi="Amiri" w:eastAsia="Amiri" w:cs="Amiri"/>
          <w:color w:val="111111"/>
          <w:sz w:val="28"/>
          <w:sz w:val="28"/>
          <w:szCs w:val="28"/>
          <w:rtl w:val="true"/>
          <w:lang w:bidi="ar-SA"/>
        </w:rPr>
        <w:t>حتى اذا ما خفّت الزوارو رام أن ينصرف النظار</w:t>
      </w:r>
    </w:p>
    <w:p>
      <w:pPr>
        <w:pStyle w:val="BookText"/>
        <w:rPr/>
      </w:pPr>
      <w:r>
        <w:rPr>
          <w:rFonts w:ascii="Amiri" w:hAnsi="Amiri" w:eastAsia="Amiri" w:cs="Amiri"/>
          <w:color w:val="111111"/>
          <w:sz w:val="28"/>
          <w:sz w:val="28"/>
          <w:szCs w:val="28"/>
          <w:rtl w:val="true"/>
          <w:lang w:bidi="ar-SA"/>
        </w:rPr>
        <w:t>أراد ان يغلّق الأبوابافلاحظ الحرمة و الآدابا</w:t>
      </w:r>
    </w:p>
    <w:p>
      <w:pPr>
        <w:pStyle w:val="BookText"/>
        <w:rPr/>
      </w:pPr>
      <w:r>
        <w:rPr>
          <w:rFonts w:ascii="IRNazanin" w:hAnsi="IRNazanin" w:eastAsia="IRNazanin"/>
          <w:color w:val="111111"/>
          <w:sz w:val="28"/>
          <w:sz w:val="28"/>
          <w:szCs w:val="28"/>
          <w:rtl w:val="true"/>
          <w:lang w:bidi="fa-IR"/>
        </w:rPr>
        <w:t>فجاء للنساء ممن معهامخاطبا بقوله مسمعها</w:t>
      </w:r>
    </w:p>
    <w:p>
      <w:pPr>
        <w:pStyle w:val="BookText"/>
        <w:rPr/>
      </w:pPr>
      <w:r>
        <w:rPr>
          <w:rFonts w:ascii="Amiri" w:hAnsi="Amiri" w:eastAsia="Amiri" w:cs="Amiri"/>
          <w:color w:val="111111"/>
          <w:sz w:val="28"/>
          <w:sz w:val="28"/>
          <w:szCs w:val="28"/>
          <w:rtl w:val="true"/>
          <w:lang w:bidi="ar-SA"/>
        </w:rPr>
        <w:t>هذا مقام خصّ بالأملاك‌بالليل فاجلسن ورا الشباك</w:t>
      </w:r>
    </w:p>
    <w:p>
      <w:pPr>
        <w:pStyle w:val="BookText"/>
        <w:rPr/>
      </w:pPr>
      <w:r>
        <w:rPr>
          <w:rFonts w:ascii="Amiri" w:hAnsi="Amiri" w:eastAsia="Amiri" w:cs="Amiri"/>
          <w:color w:val="111111"/>
          <w:sz w:val="28"/>
          <w:sz w:val="28"/>
          <w:szCs w:val="28"/>
          <w:rtl w:val="true"/>
          <w:lang w:bidi="ar-SA"/>
        </w:rPr>
        <w:t>مما يحاذي الوجه في الرواق‌قلن على الرأس مع الآماق</w:t>
      </w:r>
    </w:p>
    <w:p>
      <w:pPr>
        <w:pStyle w:val="BookText"/>
        <w:rPr/>
      </w:pPr>
      <w:r>
        <w:rPr>
          <w:rFonts w:ascii="Amiri" w:hAnsi="Amiri" w:eastAsia="Amiri" w:cs="Amiri"/>
          <w:color w:val="111111"/>
          <w:sz w:val="28"/>
          <w:sz w:val="28"/>
          <w:szCs w:val="28"/>
          <w:rtl w:val="true"/>
          <w:lang w:bidi="ar-SA"/>
        </w:rPr>
        <w:t>حملنها النساء بينهنّ‌و أغلق البابين بعدهنّ</w:t>
      </w:r>
    </w:p>
    <w:p>
      <w:pPr>
        <w:pStyle w:val="BookText"/>
        <w:rPr/>
      </w:pPr>
      <w:r>
        <w:rPr>
          <w:rFonts w:ascii="Amiri" w:hAnsi="Amiri" w:eastAsia="Amiri" w:cs="Amiri"/>
          <w:color w:val="111111"/>
          <w:sz w:val="28"/>
          <w:sz w:val="28"/>
          <w:szCs w:val="28"/>
          <w:rtl w:val="true"/>
          <w:lang w:bidi="ar-SA"/>
        </w:rPr>
        <w:t>أضجعنها بالموضع الذي أمرثم مضى عنها جميع من حضر</w:t>
      </w:r>
    </w:p>
    <w:p>
      <w:pPr>
        <w:pStyle w:val="BookText"/>
        <w:rPr/>
      </w:pPr>
      <w:r>
        <w:rPr>
          <w:rFonts w:ascii="Amiri" w:hAnsi="Amiri" w:eastAsia="Amiri" w:cs="Amiri"/>
          <w:color w:val="111111"/>
          <w:sz w:val="28"/>
          <w:sz w:val="28"/>
          <w:szCs w:val="28"/>
          <w:rtl w:val="true"/>
          <w:lang w:bidi="ar-SA"/>
        </w:rPr>
        <w:t>لم يبق غير الاثنتين معهاو كفها تعجز أن ترفعها</w:t>
      </w:r>
    </w:p>
    <w:p>
      <w:pPr>
        <w:pStyle w:val="BookText"/>
        <w:rPr/>
      </w:pPr>
      <w:r>
        <w:rPr>
          <w:rFonts w:ascii="Amiri" w:hAnsi="Amiri" w:eastAsia="Amiri" w:cs="Amiri"/>
          <w:color w:val="111111"/>
          <w:sz w:val="28"/>
          <w:sz w:val="28"/>
          <w:szCs w:val="28"/>
          <w:rtl w:val="true"/>
          <w:lang w:bidi="ar-SA"/>
        </w:rPr>
        <w:t>و الأوليان مضتا من قبلهايحرسن ما قد تركت في رحلها</w:t>
      </w:r>
    </w:p>
    <w:p>
      <w:pPr>
        <w:pStyle w:val="BookText"/>
        <w:rPr/>
      </w:pPr>
      <w:r>
        <w:rPr>
          <w:rFonts w:ascii="Amiri" w:hAnsi="Amiri" w:eastAsia="Amiri" w:cs="Amiri"/>
          <w:color w:val="111111"/>
          <w:sz w:val="28"/>
          <w:sz w:val="28"/>
          <w:szCs w:val="28"/>
          <w:rtl w:val="true"/>
          <w:lang w:bidi="ar-SA"/>
        </w:rPr>
        <w:t>كما وعدن النسوة الكرايم‌و أغلق الباب الأخير الخادم</w:t>
      </w:r>
    </w:p>
    <w:p>
      <w:pPr>
        <w:pStyle w:val="BookText"/>
        <w:rPr/>
      </w:pPr>
      <w:r>
        <w:rPr>
          <w:rFonts w:ascii="Amiri" w:hAnsi="Amiri" w:eastAsia="Amiri" w:cs="Amiri"/>
          <w:color w:val="111111"/>
          <w:sz w:val="28"/>
          <w:sz w:val="28"/>
          <w:szCs w:val="28"/>
          <w:rtl w:val="true"/>
          <w:lang w:bidi="ar-SA"/>
        </w:rPr>
        <w:t>ثم على العادة جاء الصبحارأى ثلاثا ينتظرن الفتحا</w:t>
      </w:r>
    </w:p>
    <w:p>
      <w:pPr>
        <w:pStyle w:val="BookText"/>
        <w:rPr/>
      </w:pPr>
      <w:r>
        <w:rPr>
          <w:rFonts w:ascii="Amiri" w:hAnsi="Amiri" w:eastAsia="Amiri" w:cs="Amiri"/>
          <w:color w:val="111111"/>
          <w:sz w:val="28"/>
          <w:sz w:val="28"/>
          <w:szCs w:val="28"/>
          <w:rtl w:val="true"/>
          <w:lang w:bidi="ar-SA"/>
        </w:rPr>
        <w:t>فقال للمعروفتين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أخبرامن هذه الثالثة التي أرى</w:t>
      </w:r>
    </w:p>
    <w:p>
      <w:pPr>
        <w:pStyle w:val="BookText"/>
        <w:rPr/>
      </w:pPr>
      <w:r>
        <w:rPr>
          <w:rFonts w:ascii="IRNazanin" w:hAnsi="IRNazanin" w:eastAsia="IRNazanin"/>
          <w:color w:val="111111"/>
          <w:sz w:val="28"/>
          <w:sz w:val="28"/>
          <w:szCs w:val="28"/>
          <w:rtl w:val="true"/>
          <w:lang w:bidi="fa-IR"/>
        </w:rPr>
        <w:t>أجابتاه هذه فلانه‌أبرأها اللّه من الزمانه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نعم‌إنا تركناها بحال كالعدم</w:t>
      </w:r>
    </w:p>
    <w:p>
      <w:pPr>
        <w:pStyle w:val="BookText"/>
        <w:rPr/>
      </w:pPr>
      <w:r>
        <w:rPr>
          <w:rFonts w:ascii="Amiri" w:hAnsi="Amiri" w:eastAsia="Amiri" w:cs="Amiri"/>
          <w:color w:val="111111"/>
          <w:sz w:val="28"/>
          <w:sz w:val="28"/>
          <w:szCs w:val="28"/>
          <w:rtl w:val="true"/>
          <w:lang w:bidi="ar-SA"/>
        </w:rPr>
        <w:t>نائمة ثم انصرفنا نطلب‌تتنا قبيل الفجر نبغي نشرب</w:t>
      </w:r>
    </w:p>
    <w:p>
      <w:pPr>
        <w:pStyle w:val="BookText"/>
        <w:rPr/>
      </w:pPr>
      <w:r>
        <w:rPr>
          <w:rFonts w:ascii="Amiri" w:hAnsi="Amiri" w:eastAsia="Amiri" w:cs="Amiri"/>
          <w:color w:val="111111"/>
          <w:sz w:val="28"/>
          <w:sz w:val="28"/>
          <w:szCs w:val="28"/>
          <w:rtl w:val="true"/>
          <w:lang w:bidi="ar-SA"/>
        </w:rPr>
        <w:t>و بعد شغلنا بذي الأحوال‌جئنا اذ المكان منها خالي</w:t>
      </w:r>
    </w:p>
    <w:p>
      <w:pPr>
        <w:pStyle w:val="BookText"/>
        <w:rPr/>
      </w:pPr>
      <w:r>
        <w:rPr>
          <w:rFonts w:ascii="IRNazanin" w:hAnsi="IRNazanin" w:eastAsia="IRNazanin"/>
          <w:color w:val="111111"/>
          <w:sz w:val="28"/>
          <w:sz w:val="28"/>
          <w:szCs w:val="28"/>
          <w:rtl w:val="true"/>
          <w:lang w:bidi="fa-IR"/>
        </w:rPr>
        <w:t>فاضطربت قلوبنا و انزعجت‌لظننا بأنها قد خطفت</w:t>
      </w:r>
    </w:p>
    <w:p>
      <w:pPr>
        <w:pStyle w:val="BookText"/>
        <w:rPr/>
      </w:pPr>
      <w:r>
        <w:rPr>
          <w:rFonts w:ascii="Amiri" w:hAnsi="Amiri" w:eastAsia="Amiri" w:cs="Amiri"/>
          <w:color w:val="111111"/>
          <w:sz w:val="28"/>
          <w:sz w:val="28"/>
          <w:szCs w:val="28"/>
          <w:rtl w:val="true"/>
          <w:lang w:bidi="ar-SA"/>
        </w:rPr>
        <w:t>و قد جرى في الفكر بعد الياس‌فما نقول في غد للناس</w:t>
      </w:r>
    </w:p>
    <w:p>
      <w:pPr>
        <w:pStyle w:val="BookText"/>
        <w:rPr/>
      </w:pPr>
      <w:r>
        <w:rPr>
          <w:rFonts w:ascii="Amiri" w:hAnsi="Amiri" w:eastAsia="Amiri" w:cs="Amiri"/>
          <w:color w:val="111111"/>
          <w:sz w:val="28"/>
          <w:sz w:val="28"/>
          <w:szCs w:val="28"/>
          <w:rtl w:val="true"/>
          <w:lang w:bidi="ar-SA"/>
        </w:rPr>
        <w:t>ثم ندبنا باسمها أجيبي‌فإننا في مشكل عجيب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فبينما نحن كذا تسترجع‌إذا بصوت فتح باب يسمع</w:t>
      </w:r>
    </w:p>
    <w:p>
      <w:pPr>
        <w:pStyle w:val="BookText"/>
        <w:rPr/>
      </w:pPr>
      <w:r>
        <w:rPr>
          <w:rFonts w:ascii="Amiri" w:hAnsi="Amiri" w:eastAsia="Amiri" w:cs="Amiri"/>
          <w:color w:val="111111"/>
          <w:sz w:val="28"/>
          <w:sz w:val="28"/>
          <w:szCs w:val="28"/>
          <w:rtl w:val="true"/>
          <w:lang w:bidi="ar-SA"/>
        </w:rPr>
        <w:t>جئنا على الصوت نرى إذا بهاتمشي و لا شي‌ء من الأذى بها</w:t>
      </w:r>
    </w:p>
    <w:p>
      <w:pPr>
        <w:pStyle w:val="BookText"/>
        <w:rPr/>
      </w:pPr>
      <w:r>
        <w:rPr>
          <w:rFonts w:ascii="Amiri" w:hAnsi="Amiri" w:eastAsia="Amiri" w:cs="Amiri"/>
          <w:color w:val="111111"/>
          <w:sz w:val="28"/>
          <w:sz w:val="28"/>
          <w:szCs w:val="28"/>
          <w:rtl w:val="true"/>
          <w:lang w:bidi="ar-SA"/>
        </w:rPr>
        <w:t>و لا لفتح الباب قطّ من خبرو لا على الشباك قطّ من أثر</w:t>
      </w:r>
    </w:p>
    <w:p>
      <w:pPr>
        <w:pStyle w:val="BookText"/>
        <w:rPr/>
      </w:pP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لبيكما أتيت‌إن تصبرا أقص ما رأيت</w:t>
      </w:r>
    </w:p>
    <w:p>
      <w:pPr>
        <w:pStyle w:val="BookText"/>
        <w:rPr/>
      </w:pPr>
      <w:r>
        <w:rPr>
          <w:rFonts w:ascii="Amiri" w:hAnsi="Amiri" w:eastAsia="Amiri" w:cs="Amiri"/>
          <w:color w:val="111111"/>
          <w:sz w:val="28"/>
          <w:sz w:val="28"/>
          <w:szCs w:val="28"/>
          <w:rtl w:val="true"/>
          <w:lang w:bidi="ar-SA"/>
        </w:rPr>
        <w:t>لأنني مرعوبة لا أدري‌في يقظة أم في المنام أمري</w:t>
      </w:r>
    </w:p>
    <w:p>
      <w:pPr>
        <w:pStyle w:val="BookText"/>
        <w:rPr/>
      </w:pPr>
      <w:r>
        <w:rPr>
          <w:rFonts w:ascii="Amiri" w:hAnsi="Amiri" w:eastAsia="Amiri" w:cs="Amiri"/>
          <w:color w:val="111111"/>
          <w:sz w:val="28"/>
          <w:sz w:val="28"/>
          <w:szCs w:val="28"/>
          <w:rtl w:val="true"/>
          <w:lang w:bidi="ar-SA"/>
        </w:rPr>
        <w:t>رقدت ساعة إذا بالنسوه‌ينبهنني بالرفق لا بالقوه</w:t>
      </w:r>
    </w:p>
    <w:p>
      <w:pPr>
        <w:pStyle w:val="BookText"/>
        <w:rPr/>
      </w:pPr>
      <w:r>
        <w:rPr>
          <w:rFonts w:ascii="Amiri" w:hAnsi="Amiri" w:eastAsia="Amiri" w:cs="Amiri"/>
          <w:color w:val="111111"/>
          <w:sz w:val="28"/>
          <w:sz w:val="28"/>
          <w:szCs w:val="28"/>
          <w:rtl w:val="true"/>
          <w:lang w:bidi="ar-SA"/>
        </w:rPr>
        <w:t>ثنتان يحملانني من عضدي‌و منهما الأخرى سعت بين يدي</w:t>
      </w:r>
    </w:p>
    <w:p>
      <w:pPr>
        <w:pStyle w:val="BookText"/>
        <w:rPr/>
      </w:pPr>
      <w:r>
        <w:rPr>
          <w:rFonts w:ascii="Amiri" w:hAnsi="Amiri" w:eastAsia="Amiri" w:cs="Amiri"/>
          <w:color w:val="111111"/>
          <w:sz w:val="28"/>
          <w:sz w:val="28"/>
          <w:szCs w:val="28"/>
          <w:rtl w:val="true"/>
          <w:lang w:bidi="ar-SA"/>
        </w:rPr>
        <w:t>و لم تحل من بيننا الأقفال‌مع أن بالعادة ذا محال</w:t>
      </w:r>
    </w:p>
    <w:p>
      <w:pPr>
        <w:pStyle w:val="BookText"/>
        <w:rPr/>
      </w:pPr>
      <w:r>
        <w:rPr>
          <w:rFonts w:ascii="Amiri" w:hAnsi="Amiri" w:eastAsia="Amiri" w:cs="Amiri"/>
          <w:color w:val="111111"/>
          <w:sz w:val="28"/>
          <w:sz w:val="28"/>
          <w:szCs w:val="28"/>
          <w:rtl w:val="true"/>
          <w:lang w:bidi="ar-SA"/>
        </w:rPr>
        <w:t>حتى انتهين بي الى الضريح‌اذ النداء منه بالتصريح</w:t>
      </w:r>
    </w:p>
    <w:p>
      <w:pPr>
        <w:pStyle w:val="BookText"/>
        <w:rPr/>
      </w:pPr>
      <w:r>
        <w:rPr>
          <w:rFonts w:ascii="Amiri" w:hAnsi="Amiri" w:eastAsia="Amiri" w:cs="Amiri"/>
          <w:color w:val="111111"/>
          <w:sz w:val="28"/>
          <w:sz w:val="28"/>
          <w:szCs w:val="28"/>
          <w:rtl w:val="true"/>
          <w:lang w:bidi="ar-SA"/>
        </w:rPr>
        <w:t>طفن بها ثلاثة و انفضنهاتبرأ بعد برئها أخرجنها</w:t>
      </w:r>
    </w:p>
    <w:p>
      <w:pPr>
        <w:pStyle w:val="BookText"/>
        <w:rPr/>
      </w:pPr>
      <w:r>
        <w:rPr>
          <w:rFonts w:ascii="Amiri" w:hAnsi="Amiri" w:eastAsia="Amiri" w:cs="Amiri"/>
          <w:color w:val="111111"/>
          <w:sz w:val="28"/>
          <w:sz w:val="28"/>
          <w:szCs w:val="28"/>
          <w:rtl w:val="true"/>
          <w:lang w:bidi="ar-SA"/>
        </w:rPr>
        <w:t>فقمن بالأمر كما أشاراإذا الندا نسمعه جهارا</w:t>
      </w:r>
    </w:p>
    <w:p>
      <w:pPr>
        <w:pStyle w:val="BookText"/>
        <w:rPr/>
      </w:pPr>
      <w:r>
        <w:rPr>
          <w:rFonts w:ascii="IRNazanin" w:hAnsi="IRNazanin" w:eastAsia="IRNazanin"/>
          <w:color w:val="111111"/>
          <w:sz w:val="28"/>
          <w:sz w:val="28"/>
          <w:szCs w:val="28"/>
          <w:rtl w:val="true"/>
          <w:lang w:bidi="fa-IR"/>
        </w:rPr>
        <w:t>و افتحن مصراعا لباب الفرج‌فإنها قد برئت فلتخرج</w:t>
      </w:r>
    </w:p>
    <w:p>
      <w:pPr>
        <w:pStyle w:val="BookText"/>
        <w:rPr/>
      </w:pPr>
      <w:r>
        <w:rPr>
          <w:rFonts w:ascii="Amiri" w:hAnsi="Amiri" w:eastAsia="Amiri" w:cs="Amiri"/>
          <w:color w:val="111111"/>
          <w:sz w:val="28"/>
          <w:sz w:val="28"/>
          <w:szCs w:val="28"/>
          <w:rtl w:val="true"/>
          <w:lang w:bidi="ar-SA"/>
        </w:rPr>
        <w:t>و الآن قد أخرجنني منه ألم‌تسمعن صوت فتحه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 لما سمع الخدّام‌لا بعد فيما يصنع الإمام</w:t>
      </w:r>
    </w:p>
    <w:p>
      <w:pPr>
        <w:pStyle w:val="BookText"/>
        <w:rPr/>
      </w:pPr>
      <w:r>
        <w:rPr>
          <w:rFonts w:ascii="Amiri" w:hAnsi="Amiri" w:eastAsia="Amiri" w:cs="Amiri"/>
          <w:color w:val="111111"/>
          <w:sz w:val="28"/>
          <w:sz w:val="28"/>
          <w:szCs w:val="28"/>
          <w:rtl w:val="true"/>
          <w:lang w:bidi="ar-SA"/>
        </w:rPr>
        <w:t>ثم مضت بينهما تمشي على‌أحسن حال قد مضى عنها البلا</w:t>
      </w:r>
    </w:p>
    <w:p>
      <w:pPr>
        <w:pStyle w:val="BookText"/>
        <w:rPr/>
      </w:pPr>
      <w:r>
        <w:rPr>
          <w:rFonts w:ascii="Amiri" w:hAnsi="Amiri" w:eastAsia="Amiri" w:cs="Amiri"/>
          <w:color w:val="111111"/>
          <w:sz w:val="28"/>
          <w:sz w:val="28"/>
          <w:szCs w:val="28"/>
          <w:rtl w:val="true"/>
          <w:lang w:bidi="ar-SA"/>
        </w:rPr>
        <w:t>حتى أتت منزلها و أخبرت‌بأمرها و في الأنام اشتهرت</w:t>
      </w:r>
    </w:p>
    <w:p>
      <w:pPr>
        <w:pStyle w:val="BookText"/>
        <w:rPr/>
      </w:pPr>
      <w:r>
        <w:rPr>
          <w:rFonts w:ascii="Amiri" w:hAnsi="Amiri" w:eastAsia="Amiri" w:cs="Amiri"/>
          <w:color w:val="111111"/>
          <w:sz w:val="28"/>
          <w:sz w:val="28"/>
          <w:szCs w:val="28"/>
          <w:rtl w:val="true"/>
          <w:lang w:bidi="ar-SA"/>
        </w:rPr>
        <w:t>و كل من أحب منها يسمع‌تحكي له من أحد لا تمنع</w:t>
      </w:r>
    </w:p>
    <w:p>
      <w:pPr>
        <w:pStyle w:val="BookText"/>
        <w:rPr/>
      </w:pPr>
      <w:r>
        <w:rPr>
          <w:rFonts w:ascii="Amiri" w:hAnsi="Amiri" w:eastAsia="Amiri" w:cs="Amiri"/>
          <w:color w:val="111111"/>
          <w:sz w:val="28"/>
          <w:sz w:val="28"/>
          <w:szCs w:val="28"/>
          <w:rtl w:val="true"/>
          <w:lang w:bidi="ar-SA"/>
        </w:rPr>
        <w:t>إلا من الرجال‌لأنها عفيفة الفعال</w:t>
      </w:r>
    </w:p>
    <w:p>
      <w:pPr>
        <w:pStyle w:val="BookText"/>
        <w:rPr/>
      </w:pPr>
      <w:r>
        <w:rPr>
          <w:rFonts w:ascii="Amiri" w:hAnsi="Amiri" w:eastAsia="Amiri" w:cs="Amiri"/>
          <w:color w:val="111111"/>
          <w:sz w:val="28"/>
          <w:sz w:val="28"/>
          <w:szCs w:val="28"/>
          <w:rtl w:val="true"/>
          <w:lang w:bidi="ar-SA"/>
        </w:rPr>
        <w:t>فالحمد للّه على ما أنعماو عن محب حيدر نفى العمى</w:t>
      </w:r>
    </w:p>
    <w:p>
      <w:pPr>
        <w:pStyle w:val="BookText"/>
        <w:rPr/>
      </w:pPr>
      <w:r>
        <w:rPr>
          <w:rFonts w:ascii="Amiri" w:hAnsi="Amiri" w:eastAsia="Amiri" w:cs="Amiri"/>
          <w:color w:val="111111"/>
          <w:sz w:val="28"/>
          <w:sz w:val="28"/>
          <w:szCs w:val="28"/>
          <w:rtl w:val="true"/>
          <w:lang w:bidi="ar-SA"/>
        </w:rPr>
        <w:t>و ليس هذا منه بالعجيب‌لكن بهذا العصر كالغريب</w:t>
      </w:r>
    </w:p>
    <w:p>
      <w:pPr>
        <w:pStyle w:val="BookText"/>
        <w:rPr/>
      </w:pPr>
      <w:r>
        <w:rPr>
          <w:rFonts w:ascii="Amiri" w:hAnsi="Amiri" w:eastAsia="Amiri" w:cs="Amiri"/>
          <w:color w:val="111111"/>
          <w:sz w:val="28"/>
          <w:sz w:val="28"/>
          <w:szCs w:val="28"/>
          <w:rtl w:val="true"/>
          <w:lang w:bidi="ar-SA"/>
        </w:rPr>
        <w:t>فخذ إليك يا بن عمّ المصطفى‌من يوسف الحصري نظما قد صفا</w:t>
      </w:r>
    </w:p>
    <w:p>
      <w:pPr>
        <w:pStyle w:val="BookText"/>
        <w:rPr/>
      </w:pPr>
      <w:r>
        <w:rPr>
          <w:rFonts w:ascii="Amiri" w:hAnsi="Amiri" w:eastAsia="Amiri" w:cs="Amiri"/>
          <w:color w:val="111111"/>
          <w:sz w:val="28"/>
          <w:sz w:val="28"/>
          <w:szCs w:val="28"/>
          <w:rtl w:val="true"/>
          <w:lang w:bidi="ar-SA"/>
        </w:rPr>
        <w:t>نظمته مع اشتغال البال‌بكثرة الحلّ مع الترحال</w:t>
      </w:r>
    </w:p>
    <w:p>
      <w:pPr>
        <w:pStyle w:val="BookText"/>
        <w:rPr/>
      </w:pPr>
      <w:r>
        <w:rPr>
          <w:rFonts w:ascii="Amiri" w:hAnsi="Amiri" w:eastAsia="Amiri" w:cs="Amiri"/>
          <w:color w:val="111111"/>
          <w:sz w:val="28"/>
          <w:sz w:val="28"/>
          <w:szCs w:val="28"/>
          <w:rtl w:val="true"/>
          <w:lang w:bidi="ar-SA"/>
        </w:rPr>
        <w:t>و ما عراني من فراقي للنجف‌من اشتياق و غرام و أسف</w:t>
      </w:r>
    </w:p>
    <w:p>
      <w:pPr>
        <w:pStyle w:val="BookText"/>
        <w:rPr/>
      </w:pPr>
      <w:r>
        <w:rPr>
          <w:rFonts w:ascii="Amiri" w:hAnsi="Amiri" w:eastAsia="Amiri" w:cs="Amiri"/>
          <w:color w:val="111111"/>
          <w:sz w:val="28"/>
          <w:sz w:val="28"/>
          <w:szCs w:val="28"/>
          <w:rtl w:val="true"/>
          <w:lang w:bidi="ar-SA"/>
        </w:rPr>
        <w:t>فيا أمين اللّه في بلاده‌حقا و عين اللّه في عباده</w:t>
      </w:r>
    </w:p>
    <w:p>
      <w:pPr>
        <w:pStyle w:val="BookText"/>
        <w:rPr/>
      </w:pPr>
      <w:r>
        <w:rPr>
          <w:rFonts w:ascii="Amiri" w:hAnsi="Amiri" w:eastAsia="Amiri" w:cs="Amiri"/>
          <w:color w:val="111111"/>
          <w:sz w:val="28"/>
          <w:sz w:val="28"/>
          <w:szCs w:val="28"/>
          <w:rtl w:val="true"/>
          <w:lang w:bidi="ar-SA"/>
        </w:rPr>
        <w:t>و نفس أحمد و فيه باهى‌و البيت في مولده تباهى</w:t>
      </w:r>
    </w:p>
    <w:p>
      <w:pPr>
        <w:pStyle w:val="BookText"/>
        <w:rPr/>
      </w:pPr>
      <w:r>
        <w:rPr>
          <w:rFonts w:ascii="Amiri" w:hAnsi="Amiri" w:eastAsia="Amiri" w:cs="Amiri"/>
          <w:color w:val="111111"/>
          <w:sz w:val="28"/>
          <w:sz w:val="28"/>
          <w:szCs w:val="28"/>
          <w:rtl w:val="true"/>
          <w:lang w:bidi="ar-SA"/>
        </w:rPr>
        <w:t>و باسمه سرت لنوح الفلك‌و لسليمان استقر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مع كل نبي سرّاو مع خير المرسلين جهرا</w:t>
      </w:r>
    </w:p>
    <w:p>
      <w:pPr>
        <w:pStyle w:val="BookText"/>
        <w:rPr/>
      </w:pPr>
      <w:r>
        <w:rPr>
          <w:rFonts w:ascii="Amiri" w:hAnsi="Amiri" w:eastAsia="Amiri" w:cs="Amiri"/>
          <w:color w:val="111111"/>
          <w:sz w:val="28"/>
          <w:sz w:val="28"/>
          <w:szCs w:val="28"/>
          <w:rtl w:val="true"/>
          <w:lang w:bidi="ar-SA"/>
        </w:rPr>
        <w:t>تكليمك الجان و ميت الرمس‌و نصر سلمان ورد الشمس</w:t>
      </w:r>
    </w:p>
    <w:p>
      <w:pPr>
        <w:pStyle w:val="BookText"/>
        <w:rPr/>
      </w:pPr>
      <w:r>
        <w:rPr>
          <w:rFonts w:ascii="Amiri" w:hAnsi="Amiri" w:eastAsia="Amiri" w:cs="Amiri"/>
          <w:color w:val="111111"/>
          <w:sz w:val="28"/>
          <w:sz w:val="28"/>
          <w:szCs w:val="28"/>
          <w:rtl w:val="true"/>
          <w:lang w:bidi="ar-SA"/>
        </w:rPr>
        <w:t>و كم له من معجزات تقصرعن عدها البحار حين تسطر</w:t>
      </w:r>
    </w:p>
    <w:p>
      <w:pPr>
        <w:pStyle w:val="BookText"/>
        <w:rPr/>
      </w:pPr>
      <w:r>
        <w:rPr>
          <w:rFonts w:ascii="Amiri" w:hAnsi="Amiri" w:eastAsia="Amiri" w:cs="Amiri"/>
          <w:color w:val="111111"/>
          <w:sz w:val="28"/>
          <w:sz w:val="28"/>
          <w:szCs w:val="28"/>
          <w:rtl w:val="true"/>
          <w:lang w:bidi="ar-SA"/>
        </w:rPr>
        <w:t>لا يعجب العارف منها لا و لايلوم حاسد تلى من العلا</w:t>
      </w:r>
    </w:p>
    <w:p>
      <w:pPr>
        <w:pStyle w:val="BookText"/>
        <w:rPr/>
      </w:pPr>
      <w:r>
        <w:rPr>
          <w:rFonts w:ascii="Amiri" w:hAnsi="Amiri" w:eastAsia="Amiri" w:cs="Amiri"/>
          <w:color w:val="111111"/>
          <w:sz w:val="28"/>
          <w:sz w:val="28"/>
          <w:szCs w:val="28"/>
          <w:rtl w:val="true"/>
          <w:lang w:bidi="ar-SA"/>
        </w:rPr>
        <w:t>ثم صلاة اللّه و السلام‌عليك ما غرّدت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الأرجوزة كاملة من نشوة السلافة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يوسف الحصري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النشوة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على البدر كمالا، و ورد من حياض الأدب عذبا زلالا، مشهورا بالعفاف و التقوى، و هو من أرباب العلم و الفتوى، و قد مضى شهيدا في مسجد الكوفة، هجم عليه لصوص بالغدر معروفة، فجادلهم حتى قتلوه، و انتبهوا من كان معه معتكفا و سلبوه، فدفن عند باب أمير المؤمنين عليه السّلام المحاذي للمسجد، الموصوف بالشرف من رب العالمين، أحله اللّه فراديس الجنة، و أسبل عليه شآبيب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النظم القصائد الحسان، و قد أحسن فيها غاية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قريب أيضا ذكره في النشوة، و هو الشيخ محمد علي بن الشيخ ابراهيم الحصري، فإنهما من العلماء الشعراء المنسيين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اعتقده أنهما من أجداد البيت الذي أدركنا بعض رجاله،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الذي توفي قبل أربعين سنة، و الشيخ موسى، و الشيخ عبد الصاحب، و الشيخ عبد الحسن، يعرفون ببيت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جميعا يعلمون الصبيان في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بيت مشهور معروف كاد أن ينقرض من النجف اليوم، قال في النشوة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أذكى من إياس و عبد الحميد، و أبلغ من الصاحب و ابن العميد، ثم من نجد عراره، و روى عن اللوى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أهل الفضل بعلمه، و أوضح المشكلات بفهمه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جواده في ميدان البلاغة سابق، له النثر العجيب و الشعر الفائق، عنه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أدبه، و اقتفى طريقته و مشعبه، و كان بينه و بين جدي المرحوم محبة عظيمة، و أخوة صالحة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سدانة الحرم العلوي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الحمد للّه على ظهور كرامة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و أمثال ذلك كثير لو أردنا ذكرها لطال الكتاب</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 إنتهى من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ما رواه الشيخ الأكمل الشيخ خضر شلال في مزاره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الجنان و بشائر الرضوان</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زوّار البحرين أقبلوا زوّارا؛ فلما رجعوا و كان معهم رجلا منهم قد أنقطع عنهم ثم لحقهم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دسكرة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أخذتها من أمير المؤمنين عليه السّلام فانا أخذنا منه، و هم قصدهم الأستهزاء؛ فلما سمع منهم ذلك رجع مصرا على أخذها منه، فخرج من القبر أصبعان من عند الوجه الشريف فيهما دسكرة الضمان فأخذها الزائر و رجع مسرور بها، و هي القصّة التي من أجلها سمي ما في الوجه من الثقب في الصندوق الشريف بالأصبعتين،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فيما مرّ من قصة مرّة بن قيس الخبيث أيضا، من قصّته بالأصبعتين لما ظهرتا من الصندوق و قدّتاه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الثقة العدل عن شاهد قصة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عليها، و هو إن الزائر لما لحق بأصحابه و سألوه عن الدسكرة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أخذنا منه رجع 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يعطيكم دسكرة و لا يعطيني فجعلوا ينادونه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فأنّا نهزأ عليك، فأبى و قال، لا و اللّه لا أعود أو يعطيني، فجاء إلى القبر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تعطي اصحابي دساكر ضمان و لا تعطيني لعلّي لست مقبولا عندك فو اللّه لا أخرج من قبرك حتى تعطيني كما أعطيتهم بقبول زيارتي و ضمان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فخرجتا أصبعتان من الصندوق الشريف فيهما دسكرة فأخذها الزائر و رجع فرحا؛ فلما رأوها أصحابه عجبوا، و لهذا الزائر ذرية إلى الآن في البحرين، و هم موجودون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مزاره المذكور، ما هذا لفظه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القضية التي أتصل عصرنا بمن نقلت عنه من الأخبار عن لسان الثقة الورع من أنه قد وجه والي بغداد بعض الزنادقة لمعاقبة أهل النجف الأشرف على أمر قد نسبوه إليه، فعرض للوالي في أثناء سفره ما يقضي بمنعه فلم ينزجر،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قبر علي عليه السّلام فأنكر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ظهر الناقة و لكنه أضمر أن يجعل جزء من الكلب النجس في القبر استخبارا لذلك؛ فلما جاء به إلى الأيوان الذي فيه باب القبة الشريفة ارتفع حتى 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أعلاه و وقع على الأرض فصار جلده كالجراب لعظامه من غير أن يخرج منه شي‌ء فهلك لحينه و هرب أتباعه يدوس بعضهم بعضا حتى هلك بعضهم، و القضية مشهورة</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القصة مشهورة، و قد سمعتها غير مرّة من جناب مولانا الأعظم و شيخنا الأكمل الأعلم و البحر الخضم، خرّيت الفقاهة الذي في عصرنا أنتهت إليه الرئاسة الشيخ محمد طه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كتابتي لهذه القصّة مضيت إليه و سألته حفظه اللّه إعادتها حذرا منّي أن يفوتني بعض الفقرات منها عند سماعي لها سابقا منه،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بخاله الشيخ السند و الركن المعتمد الحبر العالم جواد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أبيه الشيخ و يعني به الشيخ الفاضل و العالم العامل، و المجتهد الكامل، و الفقيه النحرير الذي لم يكن في عصره له من نظير بالتقوى و الصلاح و الزهد و الورع و النجاح المشهور عنه أنه سلمان زمانه الشيخ حسين نجف، قال الشيخ محمد طه نجف، حدّثني خالي الجواد عن أبيه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نادر شاه لما فتح البلدان و عاث فيها و أهلك الحرث و النسل و نهب الأموال من جميع النواحي، و كان من جملة ذلك فتح الأسكندرية فأوغل فيها و قتّل الرجال من أهلها و نهب الأموال، و خرّب البلاد و سار قافلا عنها فتراجع إليها من هرب عنها، و استقرّوا و اطمأنوا، و بعد تراجعهم جاءهم واليا من قبل السلطان، فلما حلّ بينهم و دعاهم إلى الطاعة و اجتماع الكلمة أبوا عليه، و قالوا 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نقبل بولايتك علينا، و لا نطيع لك و لا لأحد غيرك، و لا لسلطان من</w:t>
      </w:r>
    </w:p>
    <w:p>
      <w:pPr>
        <w:pStyle w:val="BookText"/>
        <w:rPr/>
      </w:pPr>
      <w:r>
        <w:rPr>
          <w:rFonts w:ascii="Amiri" w:hAnsi="Amiri" w:eastAsia="Amiri" w:cs="Amiri"/>
          <w:color w:val="111111"/>
          <w:sz w:val="28"/>
          <w:sz w:val="28"/>
          <w:szCs w:val="28"/>
          <w:rtl w:val="true"/>
          <w:lang w:bidi="ar-SA"/>
        </w:rPr>
        <w:t>السلاطين أبدا، و انما نحن أمرنا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تخرجون من الطاعة فأني احذركم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فانّه لا يحلّ بنا أكثر مما حلّ فينا إلا الذي يريد ولايتنا و انقيادنا اليه يعطينا 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لنا وال و لا سلطان حتى يأخذ بثأرنا، و ذلك إنّ النادر غزانا فقتل رجالنا، و أباد نساءنا، و أهلك صبياننا، و أخذ أموالنا، و بنى بها القبر الذي يزعمون أنه قبر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الوالي ينهض معنا و يسير أمامنا إلى ذلك القبر و يأخذ بثأرنا من أهل النجف، و يرجع علينا أموالنا التي بناها على القبر من الذهب و الفضة أطعناه و سلّمناه و أعطيناه القود من أنفسنا، و أن لم يفعل ذلك فلم نطع له و لو قتلنا عن آخرنا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الوالي ذلك منهم أجابهم إلى ما سألوا و رغب إلى ذلك حيث أنه كان جاحدا لقبر الأمام أمير المؤمنين عليه السّلام و راجع بذلك إلى سلطانه فلم يزل يتوقع الأمر بالإذن حتى جاءه الأمر بالإجابة، فسار قاصدا إلى النجف بعساكره و أهل السليمانية بالأستعداد التام، و السلاح الكامل، إلى أن عبر خندق الكوفة المشهور بكري سعدى، و كان تحته فرسا جيدا سابقا من الأصايل، و كان هو أيضا فارسا جيدا مشهورا بلعبه على الخيل و بشطارته، فأراد أن يلين عريكة فرسه لسهولة الأرض و حسن اعتدالها، فجعل يلعب على فرسه، بينا هو يلعب إذ كبا الفرس و سقط من عليها على الأرض فجاءه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و كان رئيسا، و كان معه و في صحبته فوقف عليه و قال 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بيق</w:t>
      </w:r>
      <w:r>
        <w:rPr>
          <w:rStyle w:val="FootnoteAnchor"/>
          <w:rtl w:val="true"/>
        </w:rPr>
        <w:footnoteReference w:id="884"/>
      </w:r>
      <w:r>
        <w:rPr>
          <w:rFonts w:ascii="IRNazanin" w:hAnsi="IRNazanin" w:eastAsia="IRNazanin"/>
          <w:color w:val="111111"/>
          <w:sz w:val="28"/>
          <w:sz w:val="28"/>
          <w:szCs w:val="28"/>
          <w:rtl w:val="true"/>
          <w:lang w:bidi="fa-IR"/>
        </w:rPr>
        <w:t>ما هذا؟ أما الفارس فأنت، و أما الفرس ففلانه، و أما الأرض فقد ترى سهولتها و أعتدالها، فما هذا الحدث؟ أفتعلم 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نويت أن تفعل من المكروه بقبر رابع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إن الجواد يكبو، و إن رابع الخلفاء ذهب على ظهر الناقة؛ فلما سمع خاله ذلك منه أعرض عنه، و نوى الوالي في خاطره سوءا فرأى في طريقه جيفة كلب فحمل معه ذيل ذلك الكلب فأراد بزعمه أن يلقيه على القبر الشريف لسوء أعتقاده بالقبر فعند وصوله إلى بلد النجف قال لعسكره لا يدخل أحد منكم إلى البلاد و لا يتعرّض لأحد من أهلها بسوء حتى أدخل و أعود اليكم و آمركم بذلك، ثم دخل و دخل معه جماعة من رؤساء عسكره و حثّ به إثنان منهم عن يمينه و شماله حتى إذا 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الصحن الشريف، و صعد إلى الطارمة الشريفة و بلغ إلى عتبة الأيوان الذهب، إرتفع من الأرض حتى بلغ راسه إلى سقف الأيوان و سقط في الطارمه فاختلط بعضه ببعض فصار جلده جرابا لعظامه و للحمه و دمه و لم يخرج منه شيئا؛ فلما رأيا ذلك اللذان كانا معه و الذين دخلوا إلى الصحن فرجعوا إلى أعقابهم مسرعين و أخبروا قومهم بذلك فرحل العسكر باسره، و رجع منهزما يسحق بعضهم بعضا، و قد خلّفوا ما كانوا معهم من الأمتعه و غيرها إذ لا يلتفت أحد منهم إلى شئ من شدة 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خالي جواد عن ابيه الشيخ حسين إنه حدّث السيد الحسيب النسيب السيد سليمان</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ولد بالنجف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سكن الحلة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بها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بالمزيدي لسكنى بعض أجداده قرية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نظم حسن و مساجلات مع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و ما قيل فيه من مديح ورثاء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الحضارة العربية الإسلامية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أدباء الأطباء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السيد الشاعر الماهر</w:t>
      </w:r>
    </w:p>
    <w:p>
      <w:pPr>
        <w:pStyle w:val="BookText"/>
        <w:rPr/>
      </w:pPr>
      <w:r>
        <w:rPr>
          <w:rFonts w:ascii="Amiri" w:hAnsi="Amiri" w:eastAsia="Amiri" w:cs="Amiri"/>
          <w:color w:val="111111"/>
          <w:sz w:val="28"/>
          <w:sz w:val="28"/>
          <w:szCs w:val="28"/>
          <w:rtl w:val="true"/>
          <w:lang w:bidi="ar-SA"/>
        </w:rPr>
        <w:t>حيدر الحلي، صاحب الشعر الجيد و الرثاء للحسين عليه السّلام و كان عظيما في الحلة المزيدية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حاكم إلى الحلة فجئته زائرا فأتفق إني حدّثته بهذا الحديث حيث أني كنت شاهد له، فقال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كذب و أفتراء و زور، إن هذا القبر ليس بقبر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رأسه رجلا قائما و هو شيخ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يابيق، يابيق لا تكذّب، هذا فيما قال لك فاني كنت في ذلك العسكر، و أنا الذي شاهدت هذه القصّة بعيني هذه،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السيد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ذلك الرجل ما قال، سكت الحاكم و أطرق رأسه إلى الأرض و أستعليت عليه إذ حصل لي شاهد من قومه، إنتهى</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ذكره الشيخ خضر شلال في كتابه المذكور،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قصة خروج الدود الذي أهلك من تعلق به من العسكر الذي أراد السوء بأهل</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بذلك جماعة منهم الشيخ الثقة الورع الشيخ مهدي الجزائري، و كان شيخا مسنا طاعنا في السن، و قد مات في حدود السنة التسعين و المائتين و الألف فاتفق إني أجتمعت معه في الصحن الشريف لا ثالث معنا، فأخذ يكلّمني كأنه مخاطبا لأمير المؤمنين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كم من معجزة ظهرت لك يا مولاي،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فأخذ يحدثني أن ذكر 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و أصلها و فرعها، و ملخص ما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والي بغداد أرسل عسكرا إلى النجف للنهب و القتل؛ فلما قربوا من الغري خرج عليهم الدود،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بالدود و كبره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الدودة الواحدة منها ما تقرب من الهرّة في كبرها، فلما نظر العسكر إلى ذلك هابوه و رجعوا هاربين لهول ما رأوه إذ لم يعهدوا قبله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تبعهم الدود يسارعهم في السير فاذا تعلّق بأحدهم أهلكه لحينه فما نجا منهم إلّا من فرّ، إنتهى</w:t>
      </w:r>
      <w:r>
        <w:rPr>
          <w:rFonts w:eastAsia="Amiri" w:cs="Amiri" w:ascii="Amiri" w:hAnsi="Amiri"/>
          <w:color w:val="111111"/>
          <w:sz w:val="28"/>
          <w:szCs w:val="28"/>
          <w:rtl w:val="true"/>
          <w:lang w:bidi="ar-SA"/>
        </w:rPr>
        <w:t>.</w:t>
      </w:r>
      <w:bookmarkStart w:id="236" w:name="pg19892_283291"/>
    </w:p>
    <w:p>
      <w:pPr>
        <w:pStyle w:val="Heading4"/>
        <w:numPr>
          <w:ilvl w:val="3"/>
          <w:numId w:val="1"/>
        </w:numPr>
        <w:rPr/>
      </w:pPr>
      <w:bookmarkStart w:id="237" w:name="__RefHeading___Toc1285420_2314609296"/>
      <w:bookmarkStart w:id="238" w:name="_Toc85"/>
      <w:bookmarkEnd w:id="236"/>
      <w:bookmarkEnd w:id="237"/>
      <w:r>
        <w:rPr>
          <w:rtl w:val="true"/>
        </w:rPr>
        <w:t>الوهابيون‌</w:t>
      </w:r>
      <w:bookmarkEnd w:id="238"/>
    </w:p>
    <w:p>
      <w:pPr>
        <w:pStyle w:val="BookText"/>
        <w:rPr/>
      </w:pPr>
      <w:r>
        <w:rPr>
          <w:rFonts w:ascii="Amiri" w:hAnsi="Amiri" w:eastAsia="Amiri" w:cs="Amiri"/>
          <w:color w:val="111111"/>
          <w:sz w:val="28"/>
          <w:sz w:val="28"/>
          <w:szCs w:val="28"/>
          <w:rtl w:val="true"/>
          <w:lang w:bidi="ar-SA"/>
        </w:rPr>
        <w:t>و منها كما في تأريخ الشيخ محمد 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في سنة إحدى و عشرين و مائتين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مجي‌ء سعود إلى النجف،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القائل فما فائدة ذكرك لهذا المنافق، و إنما أنت تتكلم في الكرامات التي ظهرت عند القبر الشريف،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تقول، و كذلك عند مجيئه إلى النجف ظهرت لأمير المؤمنين أكبر الكرامات، و ذلك كما ذكر في مصباح الساري و نزهة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أربعين و مائة و ألف ظهر في بلاد العرب رجل يدعى محمد بن عبد الوهاب من اليمن، و ابتدع دين و دخل سعود في دينه و حرّم القهوة و التتن، و أحل أموال الشيعة و دمائهم و نسائهم و أن الجنة أمرها بيده، فجعل يبيع على جميع من آمن به من الجنة و يزرع لهم فيها، إنتهى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السيد السند و الركن المعتمد خرّيت الفقاهة السيد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كتابه المسمى بمفتاح الكرامة، و أن السيد المذكور كان حينئذ يكتب في تأليفه المذكور عند مجي‌ء سعود و كان يكتب في جلد الضمان، هو المجلد الخامس عشر من تأليفاته مفتاح الكرامة،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هذا الجلد في أول شهر ربيع الأول سنة ألف و مائتين واحدى و عشرين هجرية مع تشتّت الأحوال و اشتغال البال بما نالنا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الملعون في أرض نجد فإنّه إخترع ما اخترع في الدين، و أباح دماء المسلمين، و تخريب قبور الأئمة المعصومين، عليهم صلوات رب العالمين، فأغار سنة ستّ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مشهد الحسين عليه السّلام و قتل الرجال و الأطفال و أخذ الأموال و عاث في الحضرة المقدّسة فخرب بنيانها، و هدم أركانها، ثم إنه بعد ذلك</w:t>
      </w:r>
    </w:p>
    <w:p>
      <w:pPr>
        <w:pStyle w:val="BookText"/>
        <w:rPr/>
      </w:pPr>
      <w:r>
        <w:rPr>
          <w:rFonts w:ascii="Amiri" w:hAnsi="Amiri" w:eastAsia="Amiri" w:cs="Amiri"/>
          <w:color w:val="111111"/>
          <w:sz w:val="28"/>
          <w:sz w:val="28"/>
          <w:szCs w:val="28"/>
          <w:rtl w:val="true"/>
          <w:lang w:bidi="ar-SA"/>
        </w:rPr>
        <w:t>استولى على مكة المشرّفة و المدينة المنوّرة و فعل بالبقيع ما فعل، لكنه لم يهدم قبة النبي صلّى اللّه عليه و اله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الحادية و العشرين في الليلة التاسعة من شهر صفر قبل الصبح بساعة، هجم علينا و نحن في غفلة حتى أن بعض أصحابه صعدوا السور، و كادوا يأخذون البلد، فظهرت لأمير المؤمنين عليه السّلام المعجزات الظاهرة، و الكرامات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من جيشه كثير، و رجع خائبا، و له الحمد على كل حال</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أنتهى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عن ذلك لا أحصي كثرتهم، و كان بعضهم قد شاهد الواقعة، و بعضهم سمع ممن حضرها، أما الذي شاهدها فالشيخ مهدي دعيبل</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و هو جدّ مجيد بن مهدي بن الشيخ محمد بن الشيخ مهدي، احد المعدومين الإحدى عشر في ثورة النجف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جد الأستاذ قاسم عطية بن جاسم بن محمد بن الشيخ مهدي دعيبل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رجل من أهل الصلاح و الأعتماد و كان شيخا كبيرا طاعنا في السن، و قد جالسته و سمعت من حديثه فكان في السنين المتقدمة يعمل يوم عاشوراء شبيها لأنصار الحسين عليه السّلام و لبني أمية، و هو نعم الرجل، و محل أطمئنان في النقل فكان مما حدثني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مجي‌ء سعود إلى النجف مقارب للبلوغ و إنه جاءنا على حين غفلة و معه من الخلائق ما لا يحصى عدده، و أحاط بسور النجف فعند ذلك أجتمع أهل النجف و سدّوا باب سور البلد، و وضعوا عليها الصخور الكبار و الجنادل، و نهض الشيخ الأكبر 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على أهل النجف أن يقاتلوا من دخل السور، و كان بعضهم فقراء بل أغلبهم ما بين حطّاب و حمّال و بناء إلا قليلا منهم، فجعلوا يرامونه بالتنك،</w:t>
      </w:r>
    </w:p>
    <w:p>
      <w:pPr>
        <w:pStyle w:val="BookText"/>
        <w:rPr/>
      </w:pPr>
      <w:r>
        <w:rPr>
          <w:rFonts w:ascii="Amiri" w:hAnsi="Amiri" w:eastAsia="Amiri" w:cs="Amiri"/>
          <w:color w:val="111111"/>
          <w:sz w:val="28"/>
          <w:sz w:val="28"/>
          <w:szCs w:val="28"/>
          <w:rtl w:val="true"/>
          <w:lang w:bidi="ar-SA"/>
        </w:rPr>
        <w:t>و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بنفسه عليهم و يشجّعهم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حاموا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و نسائكم و أهليكم و أموالكم و بلادكم، و قد بلغكم ما فعل في بلد كربلاء من القتل و الفسق و النهب، و ما فعل بقبر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أمر على النساء أن يخرجن من خدورهن و يشجعن الرجال على القتال و الجهاد، فخرجن و هنّ لابسات الحلي و الحلل و عليهن العطر كاشفات الوجوه، ناشرات الذوائب و الشعور، و أما العجائز منهن يدرن مع البنات المذكورات على السور و يقفن على ملأ من الرجال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 أتقبل غيرتكم على هذه البنات كأنهن الأقمار، النهد الأبكار بأن تستولي عليها هؤلاء الكفار الذين بدّلوا دين محمد المختار و جاءوا ببدع و زور، فكانت النجف حينئذ في تمام الجهد و الشدة و الضيق ما بين مجاهد و باك و نادب و مستجير و مستغيث بأبي الغيث، قلم يزالوا كذلك و على ذلك إلى أن أغاثهم بغيثهم حتى أن بعضهم رآه عيانا يقظة لا مناما، و هو راكب على فرس أدهم و عليه قباء أخضر و عمامة خضراء و شاهدوه قد خرج من الروضة الشريفة، و أقبل على باب السور و عليه الجندل و الصخور فانفتح بوجهه و خرج عليهم؛ فلما حلّ فيهم أرتفع منهم الهرج و المرج و الصياح، فحينما سمع أهل النجف الضجة و الغوغاء أشرفوا عليهم من أعلى السور لينظروا إلى ما حلّ بهم فإذا هم يرونهم كل واحد منهم يجي‌ء إلى راحلته فيركبها و يفرّ على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خرج لهم علي؛ فلما أصبحوا فنظر أهل البلد فإذا هم لم يرو أحدا سوى القتلى و القتلى منهم على أضان، فبعضهم مقدود منه رأسه إلى دبره حتى ذكره، و منهم منقسم من محزمه، و كفى اللّه أهل النجف شرّهم بأمير المؤمنين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عند مضاربة أهل النجف لهم بالشك، و أولئك يضربونهم أيضا أصيب نفر يسير من أهل النجف لم يبلغ العشرة أنفار، و كان أحدهم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بكر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السيد حسين بن السيد إسماعيل بن السيد زيني بن السيد محمد بن علي بن يحيى بن أبي الغنائم بن محمد بن أبي</w:t>
      </w:r>
    </w:p>
    <w:p>
      <w:pPr>
        <w:pStyle w:val="BookText"/>
        <w:rPr/>
      </w:pPr>
      <w:r>
        <w:rPr>
          <w:rFonts w:ascii="Amiri" w:hAnsi="Amiri" w:eastAsia="Amiri" w:cs="Amiri"/>
          <w:color w:val="111111"/>
          <w:sz w:val="28"/>
          <w:sz w:val="28"/>
          <w:szCs w:val="28"/>
          <w:rtl w:val="true"/>
          <w:lang w:bidi="ar-SA"/>
        </w:rPr>
        <w:t>الفضائل بن أحمد بن علي بن أحمد بن المرجا بن أحمد بن محمد بن الحسن بن علي بن الحسن بن عبد الرحمن الشجري بن محمد بن القاسم بن الحسن بن زيد، و كان زيد رئيس عظيم جمّ الفضائل و المناقب، و كان يلي صدقات أمير المؤمنين عليه السّلام و توفي و لم يّدع الأمامة، و لا إدّعاها له أحد، و هو مشكور، ذكر ذلك في عمدة الطالب</w:t>
      </w:r>
      <w:r>
        <w:rPr>
          <w:rStyle w:val="FootnoteAnchor"/>
          <w:rtl w:val="true"/>
        </w:rPr>
        <w:footnoteReference w:id="889"/>
      </w:r>
      <w:r>
        <w:rPr>
          <w:rFonts w:ascii="Amiri" w:hAnsi="Amiri" w:eastAsia="Amiri" w:cs="Amiri"/>
          <w:color w:val="111111"/>
          <w:sz w:val="28"/>
          <w:sz w:val="28"/>
          <w:szCs w:val="28"/>
          <w:rtl w:val="true"/>
          <w:lang w:bidi="ar-SA"/>
        </w:rPr>
        <w:t>و في حدائق الألباب</w:t>
      </w:r>
      <w:r>
        <w:rPr>
          <w:rStyle w:val="FootnoteAnchor"/>
          <w:rtl w:val="true"/>
        </w:rPr>
        <w:footnoteReference w:id="890"/>
      </w:r>
      <w:r>
        <w:rPr>
          <w:rFonts w:ascii="Amiri" w:hAnsi="Amiri" w:eastAsia="Amiri" w:cs="Amiri"/>
          <w:color w:val="111111"/>
          <w:sz w:val="28"/>
          <w:sz w:val="28"/>
          <w:szCs w:val="28"/>
          <w:rtl w:val="true"/>
          <w:lang w:bidi="ar-SA"/>
        </w:rPr>
        <w:t>، و في سبك الذهب</w:t>
      </w:r>
      <w:r>
        <w:rPr>
          <w:rStyle w:val="FootnoteAnchor"/>
          <w:rtl w:val="true"/>
        </w:rPr>
        <w:footnoteReference w:id="891"/>
      </w:r>
      <w:r>
        <w:rPr>
          <w:rFonts w:ascii="Amiri" w:hAnsi="Amiri" w:eastAsia="Amiri" w:cs="Amiri"/>
          <w:color w:val="111111"/>
          <w:sz w:val="28"/>
          <w:sz w:val="28"/>
          <w:szCs w:val="28"/>
          <w:rtl w:val="true"/>
          <w:lang w:bidi="ar-SA"/>
        </w:rPr>
        <w:t>، و أشار إليه في بحر الأنساب</w:t>
      </w:r>
      <w:r>
        <w:rPr>
          <w:rStyle w:val="FootnoteAnchor"/>
          <w:rtl w:val="true"/>
        </w:rPr>
        <w:footnoteReference w:id="892"/>
      </w:r>
      <w:r>
        <w:rPr>
          <w:rFonts w:ascii="Amiri" w:hAnsi="Amiri" w:eastAsia="Amiri" w:cs="Amiri"/>
          <w:color w:val="111111"/>
          <w:sz w:val="28"/>
          <w:sz w:val="28"/>
          <w:szCs w:val="28"/>
          <w:rtl w:val="true"/>
          <w:lang w:bidi="ar-SA"/>
        </w:rPr>
        <w:t>فهذه المشجرات، و أما كتب الأخبار و الرجال فكذلك ذكروا كالمفيد في إرشاده</w:t>
      </w:r>
      <w:r>
        <w:rPr>
          <w:rStyle w:val="FootnoteAnchor"/>
          <w:rtl w:val="true"/>
        </w:rPr>
        <w:footnoteReference w:id="893"/>
      </w:r>
      <w:r>
        <w:rPr>
          <w:rFonts w:ascii="Amiri" w:hAnsi="Amiri" w:eastAsia="Amiri" w:cs="Amiri"/>
          <w:color w:val="111111"/>
          <w:sz w:val="28"/>
          <w:sz w:val="28"/>
          <w:szCs w:val="28"/>
          <w:rtl w:val="true"/>
          <w:lang w:bidi="ar-SA"/>
        </w:rPr>
        <w:t>، و أبو علي في رجاله، و الميرزا في رجاله الوسيط و الكبير، و أبن داود في رجاله، و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زيد هذا هو إبن الحسن السبط الزكي بن أمير المؤمنين علي بن أبي طالب عليه السّلام، و كان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عمّي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مشهور الآن في بقولة حاج سلمان احميدي بجهة مشرق الشمس من محلة البراق، و كان جدي أبا أبي يدور أيضا على السور و يأمرهم بالقتال، ثم يجي‌ء إلى إبنه المذكور فينظر إليه و يعود حتى جاءه مرّة فوجده يخور بدمه، و ليس فيه حركة، فمدّه على القبلة و غطّاه بقبائه و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عن بلادكم، فقال له بعض من كان قريب من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حسين مالنا لم نسمع للسيد علي صوتا و لم يضرب معنا، و كان قبل ذلك لا يبطل دخان تفنكه</w:t>
      </w:r>
      <w:r>
        <w:rPr>
          <w:rStyle w:val="FootnoteAnchor"/>
          <w:rtl w:val="true"/>
        </w:rPr>
        <w:footnoteReference w:id="894"/>
      </w:r>
      <w:r>
        <w:rPr>
          <w:rFonts w:ascii="Amiri" w:hAnsi="Amiri" w:eastAsia="Amiri" w:cs="Amiri"/>
          <w:color w:val="111111"/>
          <w:sz w:val="28"/>
          <w:sz w:val="28"/>
          <w:szCs w:val="28"/>
          <w:rtl w:val="true"/>
          <w:lang w:bidi="ar-SA"/>
        </w:rPr>
        <w:t>،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أخذه التعب فنام، و القصة يرويها الشيخ مهدي دعيبل مطولة ذكرت ملخصها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أيضا ممن سمع من الذي شاهدها كذلك كالشيخ الفاضل الشيخ</w:t>
      </w:r>
    </w:p>
    <w:p>
      <w:pPr>
        <w:pStyle w:val="BookText"/>
        <w:rPr/>
      </w:pPr>
      <w:r>
        <w:rPr>
          <w:rFonts w:ascii="Amiri" w:hAnsi="Amiri" w:eastAsia="Amiri" w:cs="Amiri"/>
          <w:color w:val="111111"/>
          <w:sz w:val="28"/>
          <w:sz w:val="28"/>
          <w:szCs w:val="28"/>
          <w:rtl w:val="true"/>
          <w:lang w:bidi="ar-SA"/>
        </w:rPr>
        <w:t>جواد الحكيم، و بعض من هذه الألفاظ من الشيخ الأعلم و البحر الخضم الشيخ محمد طه نجف و غيرهما مما يطول بذكرهم المقام، و هذه التي يشير إليها السيد صاحب مفتاح الكرامة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لأمير المؤمنين عليه السّلام المعجزات الظاهرة، و الكرامات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 في آخر كتاب الشفعة،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كتاب الشفعة ليلة الخميس الثامنة و العشرين من شهر ربيع الثاني سنة الألف و مائتين و ثلاث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السنة جاء الخارجي الذي إسمه سعود في جمادى الآخرة من نجد بما يقرب من عشرين ألف مقاتل أو أزيد فجائتنا النذر بأنه يريد أن يدهمنا في النجف الأشرف غفلة فتحذرنا منه و خرجنا جميعا إلى سور البلد فأتانا ليلا على حذر فرآنا قد أحطنا بالسور بالبنادق و الأطواب، فمضى الى الحلة فرآهم كذلك، ثم مضى الى مشهد الحسين عليه السّلام على حين غفلة نهارا فحاصرهم حصارا شديدا فثبتوا له خلف السور، و قتل منهم و قتلوا منهم، و رجع خائبا، ثم عاث في العراق فقتل من قتل، و بقينا مدة تاركين البحث و النظر على خوف منه و وجل، و لا حول و لا قوة الا باللّه العلي العظيم، و قد استولى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المدينة المنورة، و قد تعطل الحاج ثلاث سنين، و ما ندري ماذا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قوة الا باللّه</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كتاب الوكالة، ما هذا لفظه و خطه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هذا الجزء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انتصاف الليل من الليلة التاسعة من شهر رمضان المبارك سنة ألف و مائتين و خمس و عشرين على يد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ذلك مع تشويش البال و اختلال الحال، و قد أحاطت الأعراب من عنزة القائلين بمقالة الوهابي الخارجي بالنجف الأشرف، و مشهد الحسين عليه السّلام و قد</w:t>
      </w:r>
    </w:p>
    <w:p>
      <w:pPr>
        <w:pStyle w:val="BookText"/>
        <w:rPr/>
      </w:pPr>
      <w:r>
        <w:rPr>
          <w:rFonts w:ascii="Amiri" w:hAnsi="Amiri" w:eastAsia="Amiri" w:cs="Amiri"/>
          <w:color w:val="111111"/>
          <w:sz w:val="28"/>
          <w:sz w:val="28"/>
          <w:szCs w:val="28"/>
          <w:rtl w:val="true"/>
          <w:lang w:bidi="ar-SA"/>
        </w:rPr>
        <w:t>قطعوا الطرق و نهبوا زوّار الحسين عليه السّلام بعد منصرفهم من زيارة نصف شعبان، و قتلوا منهم جما غفيرا، و أكثر القتلى من العجم،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مائة و خمسون،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و بقي جملة من زوّار العرب في الحلة ما قدروا أن يأتوا إلى النجف الأشرف فبعضهم صام في الحلة، و بعضهم مضى إلى الحسكة، و نحن الآن كأنا في حصار، و الأعراب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ما انصرفوا و هم من الكوفة إلى فوق مشهد الحسين عليه السّلام بفرسخين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على ما قيل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الخزاعل متخاذلون مختلفون كما أنّ آل بعيج و آل جشعم يتقاتلون، كما أن والي بغداد جاءه و ال آخر، و أنه معزول و هما الآن يتقاتلان، و قد غمّت علينا أخبارهما لانقطاع الطرق، و بذلك طمعت عنزة في الأقامة في تلك الأطراف،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في اليوم السابع عشر من جمادى الأولى سنة ألف و مائتين و ستّ و عشرين، و قد كان جاءنا عسكر الوهابيين، و قد وقع في أطراف العراق كالحلة و المشهدين في البلاء المبين من القتل الذريع الكثير خصوصا في الزوّار و المتردّدين و النهب و حرق الزروع، و كنا حينئذ في النجف الأشرف كالمحاصرين،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لم يترك الإشتغال مع ما نحن عليه من هذه الأحوال، مضافا إلى مرض في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اعتلال لإبني، و الحمد للّه رب العالمين</w:t>
      </w:r>
      <w:r>
        <w:rPr>
          <w:rFonts w:eastAsia="Amiri" w:cs="Amiri" w:ascii="Amiri" w:hAnsi="Amiri"/>
          <w:color w:val="111111"/>
          <w:sz w:val="28"/>
          <w:szCs w:val="28"/>
          <w:rtl w:val="true"/>
          <w:lang w:bidi="ar-SA"/>
        </w:rPr>
        <w:t>»</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إنتهى ما ذكره السيد المذكور في كتابه مفتاح الكرامة و كلّه خطّه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ذلك لأبين ما عمّ الأقطار و الأصقاع و البلاد من القتل و النهب إلّا بلاد النجف الأشرف، و إن شمل أهلها الخوف و الإضطراب و تشويش البال، إلّا إنه لم يصبهم من البلاء ما أصاب الناس أجمعين ببركات والد السبطين الحسن و الحسين علي أمير المؤمنين عليه السّلام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أحب أن أذكر قتل هذا المشرك لئلا يبقى الناظر إلى ما سطرناه منتظرا</w:t>
      </w:r>
    </w:p>
    <w:p>
      <w:pPr>
        <w:pStyle w:val="BookText"/>
        <w:rPr/>
      </w:pPr>
      <w:r>
        <w:rPr>
          <w:rFonts w:ascii="Amiri" w:hAnsi="Amiri" w:eastAsia="Amiri" w:cs="Amiri"/>
          <w:color w:val="111111"/>
          <w:sz w:val="28"/>
          <w:sz w:val="28"/>
          <w:szCs w:val="28"/>
          <w:rtl w:val="true"/>
          <w:lang w:bidi="ar-SA"/>
        </w:rPr>
        <w:t xml:space="preserve">لذلك؛ و ذلك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الساري و نزهة القاري</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ملحدا قد سوّلت له نفسه و أظهر العصيان فكان يقلق الحجاج و يزعج العباد، و يقطع الطرقات فتوجهت الأوامر من السلطان محمود خان بن السلطان عبد الحميد خان إلى محمد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اليه بالجيوش، لأنه ورد إليه الباب العالي باسمه عزيز مصر لقصّة مطوّلة أعرضت عن ذكرها لعدم الفائدة، في تلك الأيام ظهر في الحجاز عبد اللّه بن سعود</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كان عبد اللّه شجاعا تقيا، في رأيه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مثير الوجد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الجبرتي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اللطائف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قلب جزيرة العرب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صقر الجزيرة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 في القرن التاسع عشر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و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اللطائف السنة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عليه و أرسل أسيرا الى الأستانة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خطأ،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 فكان قد 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الطريقة الإسلامية، و تحرّب معه عصائب من العرب فأغاروا على المدينة و مكة و استولوا على تلك البلاد، و نهبوا ما كان في الحرمين من الأموال و التحف، و كانوا يتعرّضون للحجاج فينهبون منهم و يقتلون فتوقف الناس عن الحج، فحضرت الأوامر من الدولة إلى محمد علي</w:t>
      </w:r>
    </w:p>
    <w:p>
      <w:pPr>
        <w:pStyle w:val="BookText"/>
        <w:rPr/>
      </w:pPr>
      <w:r>
        <w:rPr>
          <w:rFonts w:ascii="Amiri" w:hAnsi="Amiri" w:eastAsia="Amiri" w:cs="Amiri"/>
          <w:color w:val="111111"/>
          <w:sz w:val="28"/>
          <w:sz w:val="28"/>
          <w:szCs w:val="28"/>
          <w:rtl w:val="true"/>
          <w:lang w:bidi="ar-SA"/>
        </w:rPr>
        <w:t>باشا أنّ يجرّد عساكره لمحاربة هؤلاء المبتدعين، فكان يخشى أن يخلي مصر من العساكر؛ و لما بلغه ذلك دعا المماليك إلى القاهرة ليحضروا تلبيس ولده ترسم باشا على رئاسة العسكر المتوجه إلى حرب العرب الوهابية، فحضروا فحينئذ أمر الأرناووط أن يقتلوهم عن آخرهم فقتلوا كل من ظفروا به، و الذين سلموا هربوا إلى بلاد الحبشة، و وجّه أبنه طرسون</w:t>
      </w:r>
      <w:r>
        <w:rPr>
          <w:rStyle w:val="FootnoteAnchor"/>
          <w:rtl w:val="true"/>
        </w:rPr>
        <w:footnoteReference w:id="9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الإرتياب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باشا بالعساكر المصرية إلى بلاد العرب فسار ترسم اليهم و جرت بينه و بين الوهابية وقائع كثيرة، و دام ذلك بينهم نحو ستّ سنوات حتى أضطر محمد علي باشا أن يركب بنفسه على الحجاز، و لم يكن للعرب طاقة على الثبات على ذلك، فانكسرت عزائمهم، و تشتتوا بعد ما قتل منهم خلق كثير، و قبض على عبد اللّه بن سعود و أرسله إلى مصر، و منها إلى القسطنطينية فأمر السلطان بقطع عنقه أمام الناس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ما في مصباح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مذاكرة من بعض الناس يروى عمن شاهد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والدة السلطان الغازي حجّت ذات سنة فخرج عليها إبن سعود و صدّها عن الحج بمن معها فعادت، و دخل عليها إبنها السلطان محمود ليسلم عليها، فقالت 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حججت و صددت عن المسير و ما أدري أنت السلطان أم إبن سعود السلطان، فعندها غضب لما سمع بذلك و رجع و جمع الوزراء و الأمراء و أرباب الدولة، ثم فرش فراشا و هو بساط كبير، و وضع إناء فيه ماء و جعله في وسط ذلك البساط،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قتل إبن سعود، أو الإتيان به صحيح على كل حال، و أريد أن أوّلي</w:t>
      </w:r>
    </w:p>
    <w:p>
      <w:pPr>
        <w:pStyle w:val="BookText"/>
        <w:rPr/>
      </w:pPr>
      <w:r>
        <w:rPr>
          <w:rFonts w:ascii="Amiri" w:hAnsi="Amiri" w:eastAsia="Amiri" w:cs="Amiri"/>
          <w:color w:val="111111"/>
          <w:sz w:val="28"/>
          <w:sz w:val="28"/>
          <w:szCs w:val="28"/>
          <w:rtl w:val="true"/>
          <w:lang w:bidi="ar-SA"/>
        </w:rPr>
        <w:t>ذلك على العسكر، و لا 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إلّا من تناول هذا الأناء و شرب ماءه من غير أن يدوس على البساط فتحيّر لذلك إلّا محمد علي باشا، و كان حاضرا أخذ يطوي البساط شيئاّ فشيئاّ حتى دخل إلى الأناء فتناوله و شرب ما فيه، و كان حينئذ أصغر الحاضرين سناّ فعجب السلطان و من حضر لكمال عقله، فعندها قلّده السلطان ولاية مصر، و أرسله إلى حرب إبن سعود فقال محمد علي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على نفسي أن لا أدع ممن معي من العساكر أن يأكلوا أو يشربوا من طعام الحجاز و شرابها حتى أكون أما غالبا أو مغلوبا، إذ لقول القائل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يتمكن، فعند ذلك حمل على النوق و البغال جميع ما أراده حتى الحطب و الماء، و جاء فحاصر إبن سعود سنة كاملة أو أزيد بلا قتال، بل إنه حرمهم الطعام و الماء من أن يدخل عليهم و هو مع ذلك تنقل إليه الأطعمة من مصر، فادام محاصرا لأبن سعود حتى جزع مما كان من الأعراب فجعلوا يأخذون لأنفسهم الأمان، و يخرجون إلى أن أستولى على إبن سعود و قبض عليه و هربت الأعراب، و قتل من قتل منهم، و رجع محمد علي باشا؛ و هو ظافر و كان ذلك في سنة ستّ و عشرين و مائتين و ألف، و كان قد اراح اللّه العباد و البلاد بقتل العين إبن سعود، و الحمد 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الشيخ محمد كبة،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عشرين و مائتين و ألف كان فيها قتلة السيد محمود الرحباوي</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كان السيد محمود رجلا سخيا حاز شهرة طائرة و رياسة عظيمة عند أعراب البوادي بما يصنعه لهم من الطعام و كان يضعه في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قصره و يدخل اليه الرائح و الغادي، و اذا صار وقت حصاد الثمر يخرج اليه كثير من أهالي النجف فيأخذون منه قوت سنتهم، فملأ ذكره الآفاق و طبق صيته اليمن و الحجاز و سائر أطراف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و اختصار،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موت الشيخ جعفر الكبير، و حدوث الزقرت</w:t>
      </w:r>
    </w:p>
    <w:p>
      <w:pPr>
        <w:pStyle w:val="BookText"/>
        <w:rPr/>
      </w:pPr>
      <w:r>
        <w:rPr>
          <w:rFonts w:ascii="IRNazanin" w:hAnsi="IRNazanin" w:eastAsia="IRNazanin"/>
          <w:color w:val="111111"/>
          <w:sz w:val="28"/>
          <w:sz w:val="28"/>
          <w:szCs w:val="28"/>
          <w:rtl w:val="true"/>
          <w:lang w:bidi="fa-IR"/>
        </w:rPr>
        <w:t>و الشمرت</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لما كثرت الغارات على النجف من أعراب البوادي اتباع الوهابي سعود، و كانوا اذا جاءوا الى النجف نزلوا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السيد محمود الرحباوي فيكرمهم غاية الإكرام و يحترمهم كثيرا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محمود هو الذي دلهم على النجف و أرشدهم الى غزوها، فلما بلغ الشيخ صاحب كشف الغطاء رحمه اللّه ذلك أرسل الى السيد محمود من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اذا جاءوا إليك عازمين على السوء بنا ينبغي لك أن ترسل إلينا من يعلمنا بذلك لنستعد لهم لئلا يدخلوا علينا على حين غفلة فلا نطيق دفاعهم هذا اذا لم تؤد ما يجب عليك من امداد اخوانك النجفيين و 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 الشيخ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ذو مزارع و أراضي و أخشى على نفسي و مالي من هؤلاء لأني طعمة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فالتجأ الشيخ الى أن قيض عدة من شبان النجف و عين لهم رواتب مالية و اشترى لهم أسلحة كافية و جعلهم مرابطين في حدود النجف من بعض الجهات على أميال منها و كان من جملتهم سواد العكايشي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الطائفة الشهيرة آل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الطائفة النجفية الحداحدة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أمره حدادا ثم انضم اليه بعض الشبان من محلته و أخذوا يخرجون الى خارج البلدة و يتصيدون الطيور و الظباء و يلعبون في الأودية و هم يلهجون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زقرتات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الشيخ رحمه اللّه على تهيئة المرابطين و جمعهم، جعل عباس الحداد و أصحابه منهم فكانوا مائة أو أقل و كانوا اذا جاءهم الغزو حاربوه حتى أبعدوه عن البلدة و ينضم اليهم عدة كثيرة من حملة العلم، و كانوا أهل خبرة بنقل السلاح حتى قتلوا كثيرا من أصحاب سعود الوهابي و أسروا بعضهم و أتوا بهم الى الشيخ رحمه اللّه فاستمروا على ذلك حتى انقطع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النجف و أمنت البلدة من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ديوان السيد 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الفحام شعر باللغة العامية من 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ظفر النجفيين بالغزو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عباس الحداد زعيم الزقرت في النجف أعلى درجة و حكمها و قاوم هناك حكومة بغداد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بنفسه في باب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ملاحة عباس من أحسن ما في العالم و له مزايا عالية و قد كان صانعا عند حداد و أخيرا نال حسن التفات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يوليه حكومة النجف تولية 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ملاحظة يعقوب سركيس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الصقر و لعلهم كانوا يتصيدون بالصقور أو يصطادونها و في اللغة العامية الدارجة اذا قال الرجل أنا زقرتي يعني أني خفيف المؤنة لا عدة لي و لا عيال و يحتمل ان هؤلاء كانوا بدء أمرهم كذلك لا سلاح لهم و لا عدة، و من الأمثال الدارجة باللسان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زقرتي ما لحگتني غير تفگتي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bookmarkStart w:id="239" w:name="pg19892_283302"/>
    </w:p>
    <w:p>
      <w:pPr>
        <w:pStyle w:val="Heading4"/>
        <w:numPr>
          <w:ilvl w:val="3"/>
          <w:numId w:val="1"/>
        </w:numPr>
        <w:rPr/>
      </w:pPr>
      <w:bookmarkStart w:id="240" w:name="__RefHeading___Toc1285422_2314609296"/>
      <w:bookmarkStart w:id="241" w:name="_Toc86"/>
      <w:bookmarkEnd w:id="239"/>
      <w:bookmarkEnd w:id="240"/>
      <w:r>
        <w:rPr>
          <w:rtl w:val="true"/>
        </w:rPr>
        <w:t>مجي‌ء نجيب باشا</w:t>
      </w:r>
      <w:bookmarkEnd w:id="241"/>
    </w:p>
    <w:p>
      <w:pPr>
        <w:pStyle w:val="BookText"/>
        <w:rPr/>
      </w:pPr>
      <w:r>
        <w:rPr>
          <w:rFonts w:ascii="Amiri" w:hAnsi="Amiri" w:eastAsia="Amiri" w:cs="Amiri"/>
          <w:color w:val="111111"/>
          <w:sz w:val="28"/>
          <w:sz w:val="28"/>
          <w:szCs w:val="28"/>
          <w:rtl w:val="true"/>
          <w:lang w:bidi="ar-SA"/>
        </w:rPr>
        <w:t>و قال أيضا في تأريخه المذكور،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خمسين و مائتين و ألف كان فيها مسير نجيب باشا على كربلاء و قتله لأهلها</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جماعة من الفضلاء و من المشايخ النبلاء مما لا حصر لذكرهم ممن راى نجيب باشا و ما صنع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كربلاء من القتل و النهب و الفسق، و قد ذكرنا ذلك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كبّة بن الحاج عيسى كبّة في كتابه المتقدم ذكره،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ثمان و خمسين و مائتين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سفر حاج محمد نجيب باشا بعد عزل علي باشا على سدّة الهندية، و عجز عنها، و حاصر بلد الحسين عليه السّلام خمسا و عشرين يوما و جرت معهم و معه حروبا كثيرة، و فزع أهل الهندية لأهل كربلاء، و كان عدّة من جاء من الهندية أربعة آلاف من أهل التفنك، و فتح البلاد يوم الجمعة حادي عشر ذي الحجة من السنة المذكورة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أباح أهلها قتلا و نهبا و سلبا و أخذ الأموال و الأطعمة، و أحصيت الأطعمة في الدفاتر سبعة عشر ألف تغار من الحنطة و الأرز عدل غيرها من الحبوب، و أحصيت القتلى إثنين و عشرين ألف قتيل من رجل و أمرأة و طفل، و بعظهم سحقا بالأرجل، لازدحامهم للهرب، إنتهى</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جماعة ذكر ذلك، و كل واحد يروي طرفا منها، كمثل</w:t>
      </w:r>
    </w:p>
    <w:p>
      <w:pPr>
        <w:pStyle w:val="BookText"/>
        <w:rPr/>
      </w:pPr>
      <w:r>
        <w:rPr>
          <w:rFonts w:ascii="Amiri" w:hAnsi="Amiri" w:eastAsia="Amiri" w:cs="Amiri"/>
          <w:color w:val="111111"/>
          <w:sz w:val="28"/>
          <w:sz w:val="28"/>
          <w:szCs w:val="28"/>
          <w:rtl w:val="true"/>
          <w:lang w:bidi="ar-SA"/>
        </w:rPr>
        <w:t>جناب الشيخ العالم الفاضل الكامل الشيخ جواد الحكيم، و الشيخ الأفضل و الحبر الأكمل الشيخ محمد طه نجف، و الشيخ الفاضل، و العالم العامل الشيخ مهدي خوجه، و الميرزا الطبيب الميرزا حسن بن الميرزا خليل</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عاش بها طبيب النجف الوحيد في عصره، و كان حاذقا بصيرا بالداء، خبيرا بالدواء، عاش حتى بلغ السبعين و توفي في حياة أخيه الميرزا حسين، و كان أكثر تحصيله الطب على أبيه، بعد أن قرأ المبادئ من العلوم على أفاضل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و حاضرها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أمثالهم لا حصر لذكرهم، و اتفقوا على عدد الأنفس المقتولين بهذا العدد الذي ذكر الشيخ محمد كبّة، و كان بعضهم قد جعل لها تأريخا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على ما ذكروا هؤلاء الذين ذكرناهم و غيرهم أن نجيب باشا لّما فتح كربلاء جاء إلى النجف و معه العسكر الجديد يقال لهم الأرناؤوط، و كان لباسهم الحرير، و محلّات آلات أسلحتهم بالفضة،؛ فلما بلغ نجيب باشا المذكور إلى مكان يبعد عن النجف ما يقرب من ثمانية أميال نزل هناك بمن معه و صلّى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فسمّي ذلك المكان بمصلّى الباشا، و اشتهر به، ثم حذفوا الباشا فاشتهر بالمصلّى فلأجل ذلك سمي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صحبة نجيب باشا أعجمي من الخوانين فأخبر نجيب إن أهل النجف مثل أهل كربلاء بالخبث و العصيان و الفساد لأتأمنهم فاحذر منهم، فعندها لّما سمع نجيب غضب عليهم، و كان من قصّة الأعجمي على ما ورد إلى الشيخ عباس خميس؛ و هو رجل صادق اللهجة من أهل العلم و الفضل، قال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من الخوانين جاء زائرا إلى العتبات مع زوجته و أبنته و ولده و كانوا الثلاث أي زوجته و أبنتها و ولدها في غاية ما يكون من الحسن بحيث لا يملّ الناضر</w:t>
      </w:r>
    </w:p>
    <w:p>
      <w:pPr>
        <w:pStyle w:val="BookText"/>
        <w:rPr/>
      </w:pPr>
      <w:r>
        <w:rPr>
          <w:rFonts w:ascii="Amiri" w:hAnsi="Amiri" w:eastAsia="Amiri" w:cs="Amiri"/>
          <w:color w:val="111111"/>
          <w:sz w:val="28"/>
          <w:sz w:val="28"/>
          <w:szCs w:val="28"/>
          <w:rtl w:val="true"/>
          <w:lang w:bidi="ar-SA"/>
        </w:rPr>
        <w:t>من النظر إليهم، فلما دخل الرجل إلى كربلاء و نظر أهل كربلاء إلى حسن عياله، و كان حينئذ أهل كربلاء عشائر مجتمعة كمثل الناصرية و ساعدة و كبيسة، و غيرهم قعد بعضهم على الدار التي نزل فيها ذلك الأعجمي ففسقوا بزوجته و ابنته و ولده، و كانوا جماعة و هو ينظر إليهم، و لا يستطيع الدفاع، و بعد ما فرغوا أخذوا ما كان معه من الدراهم و التحف و الحلي المجوهرة فعند ذلك لما أصبح سار إلى بغداد و اشتكى و بقي مدّة حتى جاء الأمر من الدولة بقتل أهل كربلاء، و لّما صنع ما صنع النجيب بأهلها جاء فنزل المصلّى و به تسمى لما صلّى فيه، و كان معه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أخبره بفسق أهل النجف و عصيانهم فهذه رواية الشيخ عباس خميس، و لم أسمعها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رجعنا إلى ما أخبرني الشيخ العالم الفاضل الشيخ جواد الحكيم،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عندنا حاكما يقال له عبد الرزاق، و كان من أهل الكاظم لّما سمع بمجي‌ء النجيب أستعدّ لضيافته و جمع الفرش و الأواني و ادّخر الطعام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العلماء فأنهم أجتمعوا على الشيخ المؤيد، و الحبر المسدد، و النحرير الأمجد، جناب الشيخ حسن بن الشيخ،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ترسل إلى النجيب و تعرض عليه الضيافة فلم يزالوا به حتى أجاب و أرسل السيد جواد شبر، و كان هذا السيد منطيقا جريئا ليأخذ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الوعد من النجيب فمضى السيد إليه و هو بالمصلّى و أجتمع معه و لم يزل معه حتى أخذ منه الوعد للشيخ المذكور مع جميع من معه، و كان عدد الذين معه خمسة آلاف فأجابه النجيب إلى ذلك، و رجع السيد مسرعا فصادف عبد الرزاق الحاكم في الطريق، فقال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 الوعد من الباشا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جاء السيد جواد فأخبر الشيخ بالوعد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أرسلتك لتأخذ الوعد منه، و من يتعلّق بع من خواصه فكيف هذا؟ فقال الأمر قد وقع، فقم و تهيأ للاستعداد، فان الوقت أضيق، و كان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البلاهة، و له حكايات كثيرة سارت بها الركبان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أصنع و كيف الأمر و من يقوم به إلّا إذا قام به الأخ الشيخ</w:t>
      </w:r>
    </w:p>
    <w:p>
      <w:pPr>
        <w:pStyle w:val="BookText"/>
        <w:rPr/>
      </w:pPr>
      <w:r>
        <w:rPr>
          <w:rFonts w:ascii="Amiri" w:hAnsi="Amiri" w:eastAsia="Amiri" w:cs="Amiri"/>
          <w:color w:val="111111"/>
          <w:sz w:val="28"/>
          <w:sz w:val="28"/>
          <w:szCs w:val="28"/>
          <w:rtl w:val="true"/>
          <w:lang w:bidi="ar-SA"/>
        </w:rPr>
        <w:t>محمد، و كان الشيخ محمد هو الشيخ الفاضل العالم الكامل، و كان حازما بصيرا عاقلا مدبرا، فقال 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أقوم بذلك، إن مكّنني من الأموال فمكّنه بما أراد، و جاء النجيب و نزل عند الشيخ بمن معه فأما نجيب باشا مع خواصه فانهم نزلوا بدار الشيخ المذكور، و أما الأرناؤوط ففرّقوهم في الدور و بقي الباشا ثلاث ليال في ضيافة الشيخ، ثم رحل راجعا إلى بغداد، و كان الذي جمع ما أنفق عليه لأجل الضيافة من الأموال خمسة آلاف قران عددا، إنتهى ما رواه الشيخ جواد الحكيم، و كان مشاهدا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يعجب السامع ذلك لأنّ الحنطة و الأرز و الشعير في حينئذ قيمة بخسة، و كذا السمن و الحم بأقل ما يتصوّر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غير 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الأعجمي لما أخبر النجيب بعصيان أهل النجف غضب و رحل من المصلّى و دخل إلى الكوفة و أراد الفتك بأهل النجف كما فتك بأهل كربلاء فسار إليه حاكم النجف و هو عبد الرزاق و أجتمع معه في الكوفة فوجده مغضبا و وجده يريد الفتك بأهل النجف،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الوالي إن الذي أخبرك بما أخبرك فقد أخطأ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و أفترى، و أن أهل النجف بعضهم علماء و بعضهم طلاب العلم، و بعضهم كسبة ما بين حّطاب و نجار و حمّال فأرسل من قبلك كم نفر إليهم فان وجدوهم على ما بلغك فأنت أولى بالأنتقام، و إن كان ظهر خلاف ذلك فليس للغضب محل، فاستحسن الجواب، و أرسل خمسة أرناؤوط فمضوا و جاءوا إليه فأخبروه بطاعتهم فحينئذ سار إلى النجف فاستقبلوه أهلها من العلماء و غيرهم بالقرائين و العلمات ثم جاء فنزل في دار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ممن سمعت منهم إن نجيب باشا جاء من المصّلى إلى النجف و لم يمض إلى الكوفة، و الإتفاق على غضبه على أهلها و استقبالهم له و الفرد النادر أخبر أنه سار من المصلّى إلى الكوفة ثم إلى النجف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نجيب جاء زائرا إلى قبر أمير المؤمنين عليه السّلام و هو من الوزراء العظماء، إنتهى</w:t>
      </w:r>
    </w:p>
    <w:p>
      <w:pPr>
        <w:pStyle w:val="BookText"/>
        <w:rPr/>
      </w:pP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سنة أثنين و ثمانين و مائتين و ألف ظهرت كرامة لأمير المؤمنين عليه السّلام و ذلك أن رجلا من أهل طهران كان له إبن أخرس فجمع له الأطباء و بذل عليه الأموال فعجزوا عن معالجته فجاء به و شدّه على قبر أمير المؤمنين عليه السّلام و أدخله عليه فبقي ساعة زمانية، و إذا بالغلام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أون أغا، و إذا به قد ترآى له الإمام عليه السّلام و أطلق لسانه، و قد ذكر هذه المنقبة صاحب الدمعة الساكبة</w:t>
      </w:r>
      <w:r>
        <w:rPr>
          <w:rStyle w:val="FootnoteAnchor"/>
          <w:rtl w:val="true"/>
        </w:rPr>
        <w:footnoteReference w:id="905"/>
      </w:r>
      <w:r>
        <w:rPr>
          <w:rFonts w:ascii="Amiri" w:hAnsi="Amiri" w:eastAsia="Amiri" w:cs="Amiri"/>
          <w:color w:val="111111"/>
          <w:sz w:val="28"/>
          <w:sz w:val="28"/>
          <w:szCs w:val="28"/>
          <w:rtl w:val="true"/>
          <w:lang w:bidi="ar-SA"/>
        </w:rPr>
        <w:t>مع الأشعار التي قالوا فيها، و منهم الشيخ عبد الحسين بن الشيخ أحمد شكر</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فاضل، أديب، شاعر، سريع البديهة مكثر في نظمه، امتاز بحسن سبك و عذوبة، مدح الملوك و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والده و على غيره من أفاضل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تجول في البلدان و اتصل ببعض وزراء الدولة القاجارية، و حصل على أموال جزيلة و عاد الى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اختار كربلاء و انتقل إليها، و كان والده الشيخ أحمد مرجعا للأحكام و مؤلفا محققا، و أصحاب كريم خان تميل اليه و تقدسه، توفي في طهران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بتقديم و تعليق الشيخ محمد علي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ديوانه بقلم الشيخ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الشعراء العراقيين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العراق، الرقم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اسم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ذكر في ذلك قصيدة طويلة و في آخرها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الأخرس قد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في شهر شوال في السنة المذكورة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الكرامات في سنة ثلاث و ثمانين و مائتين و ألف في الثاني عشر من</w:t>
      </w:r>
    </w:p>
    <w:p>
      <w:pPr>
        <w:pStyle w:val="BookText"/>
        <w:rPr/>
      </w:pP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النجف من أهالي بروجرد من حشم بعض الخوانين فصعد إلى طارمة أمير المؤمنين عليه السّلام فلّما بلغ إلى أيوان الذهب و كان مخمورا سكرانا فارتفع إلى فوق ثم سقط على الأرض فحملوه إلى الدار التي نازل فيها فمات من ساعته، و كان قبل دخوله نهاه جماعة عن 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فلم يسمع منهم و إني شاهدته لما ارتفع و وقع، و كنت حينئذ واقف إلى جنب المسرجة التي في الصحن، و كذلك كان جماعة قد شاهده من المشتغلين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الشيخ ثامر</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من طليعة المبرزين المعروفين بحسن الرأي و التقوى و الفضيلة، و هو عميد أسرة آل ثامر، و كان مجازا في الفتوى من علماء عصره و أبرزهم الشيخ محمد حسين الكاظمي و الشيخ محمد طه نجف قدس سرهما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هادي، و الشيخ كاظم، و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الإمام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صاحب الدمعة الساكبة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يكتب به فسطّرها في كتابه المذكور و قد شاهدها و سطّر معها الأشعار التي أنشدها في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سبع و ثمانين و مائتين و ألف، نهار الأربعاء عند العصر من يوم الثالث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الشاه إلى النجف؛ ناصر الدين شاه</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شكر كز فضل ايزد متعال‌يا فتم دولت وصول 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قصيدة عامرة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الشاه بغداد مدحه الأستاذ الزهاوي بقصيدة فارسية أيضا تتضمن الترحيب بقدومه،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هزاران شكر كر فضل و عطاي ايزد منان‌شدأز تشريف شه بغداد رشك جمله بلدان</w:t>
      </w:r>
    </w:p>
    <w:p>
      <w:pPr>
        <w:pStyle w:val="BookText"/>
        <w:rPr/>
      </w:pPr>
      <w:r>
        <w:rPr>
          <w:rFonts w:ascii="Amiri" w:hAnsi="Amiri" w:eastAsia="Amiri" w:cs="Amiri"/>
          <w:color w:val="111111"/>
          <w:sz w:val="28"/>
          <w:sz w:val="28"/>
          <w:szCs w:val="28"/>
          <w:rtl w:val="true"/>
          <w:lang w:bidi="ar-SA"/>
        </w:rPr>
        <w:t>الى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القصيدتين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مكتوبتين على غلافه، و أبيات أخرى بخطه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الزيارة بيّنها ناصر الدين شاه في سياحة خاصة، طبعت و فيها تفصيل لما أجري له من الإحتفالات و التكريمات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الاحتفال بالشاه باهرا، استقبله الجند من خانقين بأبّهة فائقة و اتخذت له الحديقة النجيبية مسكنا، و هي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بستان نجيب باشا، فصارت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مدحت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مستشفى أيام رجب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مستشفى الجيش، و بقيت الى آخر أيام الترك العثمانيين تعرف بالمستشفى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المستشفى الملكي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دامت سياحة الشاه نحو ثلاثة أشهر في خلالها زار العتبات في النجف و كربلاء و سامراء، و كانت ارادة السلطان عبد العزيز أن يكون مدحت باشا في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هذه السنة قحط و غلاء، فحدثت صعوبات جمة و كان في خدمة الشاه جماعة كبيرة ذكورا و إناثا، و معهم أكثر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الحكومة تقوم بتدارك ما يلزم للكل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جميع المصاريف لسياحة الشاه و لما اتخذ له من انشاءات و مفروشات لقصره ما يزيد على ثلاثين ألف ليرة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بذلت الدولة ما يليق من احترام عظيم، و أبهة لائقة بمقامه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العراق بين احتلالين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جاء زائرا و في صحبته كامل باشا وزير السلطان الأعظم، و قد جاء من القسطنطينية بأمر السلطان لذلك، و معه أيضا والي بغداد؛ و هو مدحت باشا و معهما العساكر العثمانية، ثم كشف الناصر الدين شاه على خزانة الأمام عليه السّلام و حرّرها فرأى فيها من الأواني الذهب و الفضة و الآلات المجوهرة، و السيوف و الجحف و غير ذلك ما أبهر عقله و عقل الوزراء مما لا يوجد له نظير في الدنيا باسرها، و بقي الشاه ستة أيام و قفل راجعا، و أما كامل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كتابتي لهذه</w:t>
      </w:r>
    </w:p>
    <w:p>
      <w:pPr>
        <w:pStyle w:val="BookText"/>
        <w:rPr/>
      </w:pPr>
      <w:r>
        <w:rPr>
          <w:rFonts w:ascii="Amiri" w:hAnsi="Amiri" w:eastAsia="Amiri" w:cs="Amiri"/>
          <w:color w:val="111111"/>
          <w:sz w:val="28"/>
          <w:sz w:val="28"/>
          <w:szCs w:val="28"/>
          <w:rtl w:val="true"/>
          <w:lang w:bidi="ar-SA"/>
        </w:rPr>
        <w:t>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السلطان الغازي عبد الحميد خان</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جلس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بالغا من العمر خمسة و ثلاثين عاما، و في أول جلوسه أعلن الدستور الذي يتضمن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تم افتتاح أول جلسات البرلمان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تم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الضغط الروسي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معاهدة سان استفانو و التي اعترفت بموجبها الدولة العثمانية باستقلال إمارة الجبل الأسود و بلاد الصرب و رومانيا و تنازلت لصالح روسيا عن قلعة قارص في أرمينيا و ميناء بطوم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السلطان عبد الحميد إصلاحات عسكرية و اقتصادية و سياسية و قد اقترن اسمه بما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بالجامعة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 منها لتقوية الوازع الديني في دولته و جمع شمل العالم الإسلامي في مواجهة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قامت جماعة تركيا الفتاة بانقلاب على السلطان و حذروه من ثورة عارمة إذا لم يقبل بإعادة العمل بالدستور المذكور سابقا فقبل بشروطهم و أعلن عفوا عاما عن كل المعتقلين و المنفيين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عملت هذه الجماعة على تقليص صلاحيات السلطان و قام الجيش بمحاصرة قصر يلدز و اجتمع أعضاء المجلس بسرية في سان استفانو و قرروا خلع السلطان عبد الحميد و تولية أخيه محمد 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نفي الى سلانيك مدة ثلاث سنوات ثم نقل الى اسطنبول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بقى تحت الحراسة المشددة حتى أواخر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و دفن في ضريح السلطان محمود الى جانب عمه السلطان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إنجازاته تأسيس الكثير من الكليات و المعاهد العليا و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الهندسة، كلية الطب، أكاديمية الفنون الجميلة،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جانب مئات المدارس و المكتبات و المتاحف كما فتح مستشفى للأطفال و للعساكر و دار للعجزة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بتطوير البوليس و أسس النيابة العامة و أصدر مجلتي العقوبات و التجارة كما أسس مينائي اسطنبول و أزمير و فتح معامل للسجاد و الجلود و السجائر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العثمانية العلية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أعظم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المناقب التي ظهرت للإمام عليه السّلام عند الفجر من يوم الأحد في السابع</w:t>
      </w:r>
    </w:p>
    <w:p>
      <w:pPr>
        <w:pStyle w:val="BookText"/>
        <w:rPr/>
      </w:pPr>
      <w:r>
        <w:rPr>
          <w:rFonts w:ascii="Amiri" w:hAnsi="Amiri" w:eastAsia="Amiri" w:cs="Amiri"/>
          <w:color w:val="111111"/>
          <w:sz w:val="28"/>
          <w:sz w:val="28"/>
          <w:szCs w:val="28"/>
          <w:rtl w:val="true"/>
          <w:lang w:bidi="ar-SA"/>
        </w:rPr>
        <w:t>عشر صفر من سنة تسع و تسعين و مائتين 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النجف زوّار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الهيس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الخروج من البلد في تلك الساعة المحررة و باب السور مغلق و لا يفتح إلّا قرب طلوع الشمس فجاءوا إلى الباب و جعلوا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يابو حسين إحنا زوّارك فك الباب إحنا خطارك</w:t>
      </w:r>
    </w:p>
    <w:p>
      <w:pPr>
        <w:pStyle w:val="BookText"/>
        <w:rPr/>
      </w:pPr>
      <w:r>
        <w:rPr>
          <w:rFonts w:ascii="Amiri" w:hAnsi="Amiri" w:eastAsia="Amiri" w:cs="Amiri"/>
          <w:color w:val="111111"/>
          <w:sz w:val="28"/>
          <w:sz w:val="28"/>
          <w:szCs w:val="28"/>
          <w:rtl w:val="true"/>
          <w:lang w:bidi="ar-SA"/>
        </w:rPr>
        <w:t>و أقبلوا بتلك الحالة على الباب فانفتح بوجوههم، و صارت عند الباب شعلة النور كأنها الشمس، و كان الحرس على الباب من العسكر شاهدوا ذلك عيانا، و عجبوا مما رأوا فعند ذلك عملوا أهل النجف الجراغونات</w:t>
      </w:r>
      <w:r>
        <w:rPr>
          <w:rStyle w:val="FootnoteAnchor"/>
          <w:rtl w:val="true"/>
        </w:rPr>
        <w:footnoteReference w:id="910"/>
      </w:r>
      <w:r>
        <w:rPr>
          <w:rFonts w:ascii="Amiri" w:hAnsi="Amiri" w:eastAsia="Amiri" w:cs="Amiri"/>
          <w:color w:val="111111"/>
          <w:sz w:val="28"/>
          <w:sz w:val="28"/>
          <w:szCs w:val="28"/>
          <w:rtl w:val="true"/>
          <w:lang w:bidi="ar-SA"/>
        </w:rPr>
        <w:t>، و أيقنوا بكرامة 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المعجزات، و كان بعض المتعصبين أنكر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العسكر الذين بالباب هم الذين فتحوها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أهالي بغداد من أهل السنة و الجماعة و معه زوجته و ولده، و قد أصابه على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الشلل في يده فلا يحركهما، و كذا رجليه صار مقعدا منهما، و كذا لسانه خرس فبذل الأموال للأطباء فلم ينفعوه ثم أخذه الى الشيخ عبد القادر، ثم إلى المعظم أبي حنيفة، ثم جاء به إلى النجف فربطه بالشباك عشية الجمعة ثامن و العشرين من الشهر فبقي هنيهة و إذا به قد قام قائما على قدميه، و هو يتكلّم فانهالت عليه الناس لتمزيق ثيابه للتبرك، و وقعت ضجّة و لإزدحام حتى خيف عليه من الوطء لشدة الأزدحام و جاء خدمة الحرم فنحّوا الناس بالضرب و أخرجوا الغلام و أصعدوه إلى الثانية من الصحن من طرف القبلة؛ و وضعوه في الأيوان، فكان الغلام قائما لنفسه و يكلّمنا و يلعب بيديه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انا شوفوني فكني أبو حسين، و نحن في وسط الصحن ننظر إليه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جاءوا زوّار من الكوفة إلى النجف فأدركوا بابا السور مغلقا فسألوا أهل الباب أن يفتحوا لهم الباب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يأسوا من فتحها، و كان قد ذهب من الليل ما يقرب من ساعتين أو أزيد،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الحسن تفتح الباب لأهل الهيس و لم تفتحها لنا، أأولئك زوّارك و نحن لسنا زوّارك يا قالع باب خيبر إفتحها لنا، و إذا بالباب قد انفتح باعظم ما يكون و صارت له هدّة و صوت و رجّة فأهتزت لها الأرض و تضعضعت لها الحيطان و السور، و كان على سقف الباب طارمة و حجرة ممن عظم الهدّة سقطت الحجرة و الطارمة على الباب، و أعوجّ الحديد الذي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عصرنا يقال لها زرفانة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غلظها كذراع الإنسان، فلو أراد الأنسان تعديلها بالمطارق فما قدر و إنّها لتقوّست من تلك الفتحة كالمحنية فكان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كذّب فتحة الباب لأهل الهيس صدّق بها لما رأوا منه تقويس الزرفانة و سقوط الحجرة و الطارمة و أنشقاق الجدران من الجانبين فعمل اهل النجف الجراغونات ثلاث ليالي، و كذلك لمّا بلغ أهل كربلاء ذلك عملوا الجراغونات؛ و هي الإيضاءات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التاسعة و الثلاثمائة و الألف في ليلة الخميس ثالث من شهر شعبان إنّ رجلا حلف في الحرم مقابل الشباك الشريف يمينا كاذبا فارتفع عن الأرض مقدار قامة رجل أو أزيد و سقط على الأرض،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أردت أستقصاء ذلك لنفذ المداد و تكسرت الأقلام، و لكان صار مجلدات فكيف و هو أمير المؤمنين، و يعسوب المتقين و قائد الغرّ المحجلين، و أبو الحسن و الحسين، و الأئمة البررة الطاهرين، و زوج سيدة نساء العالمين، و إبن عمّ سيد الكونين، و من لأجله خلقت السموات و الأرضين، و من هو رابع الخلفاء الراشدين، الذي صرّح بذكره القرآن المبين، و كشفت لنا الحقائق في كتب المتقدمين،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إني رابع الخلفاء فعليه لعنة اللّه و الملائكة و الناس أجمعين، و من يقل غير هذا فهو من المكذبين الضالين، و الحمد للّه ربّ العالمين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 فيما مرّ فيمن زار قبر الأمام عليه السّلام من الأئمة و الخلفاء و السلاطين و الوزراء و من عمرّ القبر الشريف و جاء بالماء، و ما ظهرت فيه من الكرامات من القبر في النجف، و سبب تسميته الغري غري، و النجف نجفا، و وادي السلام وادي السلام، و في الملائكة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النقالة، و إنّ المؤمن أين ما مات جي‌ء به إليها، و في رفع عذاب البرزخ منها، و إنها لبقعة من جنة عدن، و ثواب من زار القبر الشريف، و ثواب المبيت و الصلاة و النفس الواحد و الهجوم عليه فأجبت في استطراد ذلك أن أذكر ما تيسر على ممن دفن في النجف الأشرف من العلماء الأبرار، و الجهابذة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الأخيار ممن هو مشهور، و مسلم الفضيلة عند الجمهور ممن وقعت عليه، و متوكلا بذلك على ربّ العالمين، إلا أنه جناب السيد السند و الركن المعتمد السيد جواد العاملي صاحب مفتاح الكرامة صّنف رسائل كثيرة غير المفتاح منها رسالة في الردّ على الأخباريين، و رسالة في قراءة التجويد، و أرجوزة في الخمس و الزكاة، و أرجوزة في الرضاع إلى غير ذلك مما يطول بذكرها التعداد</w:t>
      </w:r>
      <w:r>
        <w:rPr>
          <w:rFonts w:eastAsia="Amiri" w:cs="Amiri" w:ascii="Amiri" w:hAnsi="Amiri"/>
          <w:color w:val="111111"/>
          <w:sz w:val="28"/>
          <w:szCs w:val="28"/>
          <w:rtl w:val="true"/>
          <w:lang w:bidi="ar-SA"/>
        </w:rPr>
        <w:t>.</w:t>
      </w:r>
      <w:bookmarkStart w:id="242" w:name="pg19892_283313"/>
    </w:p>
    <w:p>
      <w:pPr>
        <w:pStyle w:val="Heading3"/>
        <w:numPr>
          <w:ilvl w:val="2"/>
          <w:numId w:val="1"/>
        </w:numPr>
        <w:rPr/>
      </w:pPr>
      <w:bookmarkStart w:id="243" w:name="__RefHeading___Toc1285424_2314609296"/>
      <w:bookmarkStart w:id="244" w:name="_Toc87"/>
      <w:bookmarkEnd w:id="242"/>
      <w:bookmarkEnd w:id="243"/>
      <w:r>
        <w:rPr>
          <w:rtl w:val="true"/>
        </w:rPr>
        <w:t>[</w:t>
      </w:r>
      <w:r>
        <w:rPr>
          <w:rtl w:val="true"/>
        </w:rPr>
        <w:t>حماية النجف ثغور المسلمين و الرباط رسالة في الرباط</w:t>
      </w:r>
      <w:r>
        <w:rPr>
          <w:rtl w:val="true"/>
        </w:rPr>
        <w:t>]</w:t>
      </w:r>
      <w:bookmarkEnd w:id="244"/>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الرباط فأحببت إيرادها كما صنّفها و خطّها بيده لمناسبتها لما أنا فيه، و أختم كتابنا هذا من بعد ذكرها، بالعلماء ليكونوا نعم الإبتداء و الإنتهاء و ما بينهما روضة و ما الروضة بالنسبة إليها،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كما هو أهله ربّ العالمين، و صلّى اللّه على خير خلقه أجمعين محمد و اله الطاهرين،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الفقير الى عفو ربّه الغني محمد الجواد الحسني الحسيني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بلطفه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كثر السؤال عن أحوال الناس و وقع الإشتباه و الإلتباس بالنسبة إلى تقاعس عدّهم عن حماية النجف الشريف على ما عراه في هذه الأيام من الأخاويف و الأراجيف فأحبّ بعض الأجلاء و الأخيار أن أخطّ في ذلك كلام العلماء و الأخيار و الآثار فأجبته إلى ذلك مع إنّ كتبي لم تكن عندي فنظرت ما تيسر و أوردت بعض ما أوردت من حفظي؛ و ذلك مما أتضح لدي دليله و بان لي وجهه و سبيله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متوكلا على اللّه و لا قوة إلّا باللّه</w:t>
      </w:r>
    </w:p>
    <w:p>
      <w:pPr>
        <w:pStyle w:val="BookText"/>
        <w:rPr/>
      </w:pPr>
      <w:r>
        <w:rPr>
          <w:rFonts w:ascii="Amiri" w:hAnsi="Amiri" w:eastAsia="Amiri" w:cs="Amiri"/>
          <w:color w:val="111111"/>
          <w:sz w:val="28"/>
          <w:sz w:val="28"/>
          <w:szCs w:val="28"/>
          <w:rtl w:val="true"/>
          <w:lang w:bidi="ar-SA"/>
        </w:rPr>
        <w:t>النجف الأشرف على مشرفة أفضل الصلاة و السلام، قد أجتمع في هذه الأيام ثلاثة أمور قضت على أهل الإسلام لحمايته و حفظه و حراسته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به قوما مسلمين يخاف هجوم العدو عليهم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أعظمها إنه مرقد أمير المؤمنين عليه السّلام و عزّ الأسلام و المسلمين،</w:t>
      </w:r>
    </w:p>
    <w:p>
      <w:pPr>
        <w:pStyle w:val="BookText"/>
        <w:rPr/>
      </w:pPr>
      <w:r>
        <w:rPr>
          <w:rFonts w:ascii="Amiri" w:hAnsi="Amiri" w:eastAsia="Amiri" w:cs="Amiri"/>
          <w:color w:val="111111"/>
          <w:sz w:val="28"/>
          <w:sz w:val="28"/>
          <w:szCs w:val="28"/>
          <w:rtl w:val="true"/>
          <w:lang w:bidi="ar-SA"/>
        </w:rPr>
        <w:t>و موضع ناموس الدين، عليه سلام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ثغر فلقول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المخافة من أطراف البلاد، كما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موضع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الصغاني في تكملة الصحاح، و ما يلي دار الحرب، و موضع المخافة من فروج البلاد، كما في الصحاح</w:t>
      </w:r>
      <w:r>
        <w:rPr>
          <w:rStyle w:val="FootnoteAnchor"/>
          <w:rtl w:val="true"/>
        </w:rPr>
        <w:footnoteReference w:id="911"/>
      </w:r>
      <w:r>
        <w:rPr>
          <w:rFonts w:ascii="IRNazanin" w:hAnsi="IRNazanin" w:eastAsia="IRNazanin"/>
          <w:color w:val="111111"/>
          <w:sz w:val="28"/>
          <w:sz w:val="28"/>
          <w:szCs w:val="28"/>
          <w:rtl w:val="true"/>
          <w:lang w:bidi="fa-IR"/>
        </w:rPr>
        <w:t>و القاموس</w:t>
      </w:r>
      <w:r>
        <w:rPr>
          <w:rStyle w:val="FootnoteAnchor"/>
          <w:rtl w:val="true"/>
        </w:rPr>
        <w:footnoteReference w:id="912"/>
      </w:r>
      <w:r>
        <w:rPr>
          <w:rFonts w:ascii="Amiri" w:hAnsi="Amiri" w:eastAsia="Amiri" w:cs="Amiri"/>
          <w:color w:val="111111"/>
          <w:sz w:val="28"/>
          <w:sz w:val="28"/>
          <w:szCs w:val="28"/>
          <w:rtl w:val="true"/>
          <w:lang w:bidi="ar-SA"/>
        </w:rPr>
        <w:t>، و الفرج فيهما موضع المخافة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الثغر موضع المخافة الذي يخاف منه هجوم العدو، و منه استحباب المرابطة لحفظ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يخاف منه هجوم العدو يقال ثغر، و إنه يكون في بلاد المسلمين، و بين البلادين و الرباط قد يكون فيه، و خارجا عنه، كما ستسمعه من كلامهم و ما حكيناه عن أهل اللغة موافق لهم من تصريحهم، و كلام أهل اللغة غير مخالف لهم، و ذكرهم بلاد الترك بناء على الغالب، و قد عدّت جدّه و نحوها في خبر علي بن مهزيار من الثغور، و عدّ إبن هاني‌ء في شعره إنطاكية من الثغور و لفظة من في كلامهم صالحة للتعليل و الإبتداء و ذكرهم بلاد الشرك و بلاد الحرب بناء على الغالب و إلّا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من بعض المسلمين إهراق الدماء فكالمشركين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فالنجف الأشرف في هذه الأيام ثغر في نفسه لنفسه و لغيره و هذا شي‌ء واضح لا يحتاج إلى بيان فكانت الصغرى مسلمة، و كل ثغر تستحب فيه الإقامة للرباط أو تجب، و لا يشترط فيه الإمام و يكره إبقاء الأهل و الذرية فيه و نقلهم إليه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الأولان الندب أو الوجوب فلنصّ الكتاب و الأخبار و الأجماع و فتاوى</w:t>
      </w:r>
    </w:p>
    <w:p>
      <w:pPr>
        <w:pStyle w:val="BookText"/>
        <w:rPr/>
      </w:pPr>
      <w:r>
        <w:rPr>
          <w:rFonts w:ascii="IRNazanin" w:hAnsi="IRNazanin" w:eastAsia="IRNazanin"/>
          <w:color w:val="111111"/>
          <w:sz w:val="28"/>
          <w:sz w:val="28"/>
          <w:szCs w:val="28"/>
          <w:rtl w:val="true"/>
          <w:lang w:bidi="fa-IR"/>
        </w:rPr>
        <w:t>الأصحاب مع موافقه العقل و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الكتاب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 وَ رابِطُوا</w:t>
      </w:r>
      <w:r>
        <w:rPr>
          <w:rStyle w:val="FootnoteAnchor"/>
          <w:rtl w:val="true"/>
        </w:rPr>
        <w:footnoteReference w:id="914"/>
      </w:r>
      <w:r>
        <w:rPr>
          <w:rFonts w:ascii="Amiri" w:hAnsi="Amiri" w:eastAsia="Amiri" w:cs="Amiri"/>
          <w:color w:val="111111"/>
          <w:sz w:val="28"/>
          <w:sz w:val="28"/>
          <w:szCs w:val="28"/>
          <w:rtl w:val="true"/>
          <w:lang w:bidi="ar-SA"/>
        </w:rPr>
        <w:t>و الرباط و المرابطة بنصّ الفقهاء، و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ملازمة ثغر العدو، و الأمر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أما للندب أو للوجوب فكثيرة فمنها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خير من صيام شهر و قيامه، فان مات جرى عليه الذي كان يعمله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الإقامة في الثغر إذا زادت على أربعين يوما فله ثواب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ناهيك بدعاء سيد العابدين عليه السّلام لأهل الثغور و مرابطوها، حينئذ بني أمية، و عساك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على بيضة الإسلام لأنّا نقول يردّ ذلك فقرات متعدّدة منها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اشتغل المشركون عن تناول أطراف المسلمين، و تناول الأطراف غير أصطلام 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فمن سائر الأئمة، و إبن أدريس غير مخالف لأصحابنا كما ستعرف و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الفتاوى فهي هذه و ماضاهاها، قال في القواعد في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كثير، و هو الإقامة في الثغر لتقوية المسلمين، و لا يشترط فيه الأمام عليه السّلام لأنه لا يشتمل قتالا بل حفظا و إعلاما، و له طرفان قلّة و هو ثلاثة، و كثرة و هو أربعون يوما، فان زاد فله ثواب المجاهدين، و لو عجز من المباشرة للرباط فربط فرسه لإعانة المرابطين أو غلامه أو اعانتهم بشي‌ء فله فيه فضل كثير، و أفضل الرباط الإقامة بأشد الثغور خطرا، و بذلك و نحوه طفحت عباراتهم، و صرّحت كلماتهم كالمحققين</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بن يحيى بن الحسين ابن سعيد الهذلي الحلي، نجم الدين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إمامي مقدم، من أهل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مرجع الشيعة الإمامية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بالأدب، و شعر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الشرائع،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الحلة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روضات الجنات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وضوء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فهرس الدار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و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الشيخ حسين بن علي بن محمد بن عبد العالي الكركي العاملي، أبو الحسن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الأمة و زعيمها الرائد، و فقيهها الأكبر، و البحر الأوحد، و العلم المفرد، و المعروف في عصره بالشيخ العلائي تارة، و بالمولى المروّج أخرى، و بالمحقق الثاني طورا، علامة وقته صاحب التحقيق و التدقيق كثير العلم نقي الكلام، مهذب الحديث جيد التأليف، من أجلاء الطائفة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مجتهدا صرفا و فقيها أصوليا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 لأحد من الأعلام ما أتيح له من إعلاء كلمة الحق، و تشييد المذهب، و كبح جماح المتهتكين، و منعهم عن الفجور و زجرهم، و إزالة البدع و المنكرات و إقامة الفرائض و السنن، و الفحص عن أحوال الأئمة و المؤذنين، و نشر أحكام الدين و دحر عادية المرجفين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استوطن النجف الأشرف عام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تصدّى للتدريس و البحث و التأليف، ثم توجه الى إيران و أمضى فيه عدة سنين، و فوض إليه الشاه طهماسب الصفوي أمور الدولة و المملكة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غير أنه عاد الى النجف و فيها مات مسموما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قيل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العالي 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أبي محمد حسن المتوفى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الجزيرة الخضراء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 في الصلاة 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ألفية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تحرير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مختلف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إرشاد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ألفية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اللجاج في حل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اللاهوت في وجوب لعن الجبت و الطاغوت 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أفرد الشيخ محمد هادي الأميني دراسة خاصة عن حياة المحقق الكركي بصورة مفصلة تقع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فيها كافة المسائل العائدة بحياته، طبعت في أول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آمل الأمل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تكملة أمل الآمل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شهداء الفضيلة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حبيب السير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سفينة البحار للقمي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الشهيدين</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مكي بن محمد بن حامد العاملي النبطي الجزّيني، شمس الدين الملقب بالشهيد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رحل الى العراق و الحجاز و مصر و دمشق و فلسطين، و أخذ عن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 في أيام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بانحلال العقيدة، فسجن في قلعة دمشق سنة، ثم ضربت عنقه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فلقب بالشهيد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فقه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دار الكتب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العاملي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بالحديث، بحاث،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جبع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رحل الى ميس، و منها الى كرك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مصر، فالحجاز، فالعراق، فبلاد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أشهرا في الأستانة فجعل مدرسا للمدرسة النورية ببعلبك فقدمها، فوشى به واش الى السلطان، فطلبه، فعاد الى الأستانة محفوظا، فقتله المحافظ عليه، و أتى السلطان برأسه، فقتل السلطان قاتله و ذلك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آداب المفيد و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الإقتصاد في معرفة المبدأ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الإسلام و بيان حقيقتهما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القاصدين في اصطلاح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القاصدين في أسرار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مجلدات،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الى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الريبة عن أحكام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رسائل فقهية كثيرة طبع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 الآمل للحر العاملي، طبعة الطهراني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شهداء الفضيلة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أسماء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رسالة من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في فهرس دار الكتب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تكلم صاحب سفينة 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الشيخ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الحجة أو الحاجة من كبار أفاضل عصره الخ، فهذا يريد أن عليا اسم أبيه 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أعيان الشيعة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زين الدين بن علي، بلا ريب، لا زين الدين علي كما توهمه الكاظمي في تكملة نقد الرجال، و فيه أسماء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رسالة له،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 العباس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نقل الأهل و الذرية إليه لما يخاف من الإستيلاء عليهم، و منه يفهم أنه يكره إبقاؤهم فيه لمكان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الثغر القاطنين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وطن نفسه منهم على الأعوام و المحافظة، فهو مرابط، و هذا يدلّ على أنّ الثغر يكون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المرابطة ما قرب من الثغر، و هذا يعطي أن يكون أيضا بين البلادين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أهل اللغة منطبق عليها و لا ريب أنّ النجف الأشرف لو كثرت فيه الناس و الحّراس و المرابطون و الجنود ما جاء إليه سعود و لا ترحّل به إلى غيره، و كذلك الحال في مشهد الحسين عليه السّلام فكانت الكبرى أيضا مسلّمة مقطوعا بالمعنى الأخير بها عند الأصحاب على 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الأستحباب، و الأول يتأكد على الأقرب فالأقرب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إبن أدريس فهو غير مخالف عند التحقيق إلّا أنه قال في السرائر</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فيها ثواب جزيل إذا كان هناك إمام عادل، و حدّها ثلاثة 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زمن الغيبة بمعنى الدفاع عند الإسلام، و النفس المستحبة لا بقصد الجهاد مع السلطان الجائر؛ لأن عندنا بلا خلاف إنه إذا نذر المرابطة في حال إستتار الإمام عليه السّلام وجب الوفاء عليه، غير أنه لا يجاهد العدو إلا بقصد الدفاع عن الإسلام و النفس،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إنّ المرابطة تستلزم قتالا و جهادا فاشترط فيها الإمام و أستحبّها في زمن الغيبة بنية الدفاع و حماية الإسلام فلا يترتب عليه أحكام الجهاد من الشهادة و الفرار و قسمة الغنيمة و غير ذلك فكلامه نص فيما نريد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و العلامة و الشهيدان و المحقق الثاني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فيها الإمام لأنها لا تتضمن قتالا و جهادا، و إنما هي حفظ و دفاع و 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إبن أدريس غير مخالف لهم في ذلك، و كيف كان منهم؛ فهم متّفقون على أستحبابها في زمن الغيبة بمعنى الدفاع عن المسلمين و النفس و الحفظ و الإعلام، إن قام بها أقوام و إلّا وجبت كفاية على سائر الأنام الأقرب فالأقرب، فان تركوا أثموا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به قوما مسلمين يخاف هجوم العدوّ عليهم فيقتل رجالهم و يستبيح أموالهم فهو شاهد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أطبق الفقهاء على أنّه لا يجوز الجهاد على أختيار إلّا أن يخاف على بيضة المسلمين، أو يخاف أصطلام قوم مؤمنين فيجب على من يليهم الدفاع و لو أحتيج إلى مدد من غيرهم وجب</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على بعض المسلمين وجب عليهم الدفع فأعجزوا وجب على من يليهم مساندتهم، فان عجز الجميع وجب على من بعد و يتأكد</w:t>
      </w:r>
    </w:p>
    <w:p>
      <w:pPr>
        <w:pStyle w:val="BookText"/>
        <w:rPr/>
      </w:pPr>
      <w:r>
        <w:rPr>
          <w:rFonts w:ascii="Amiri" w:hAnsi="Amiri" w:eastAsia="Amiri" w:cs="Amiri"/>
          <w:color w:val="111111"/>
          <w:sz w:val="28"/>
          <w:sz w:val="28"/>
          <w:szCs w:val="28"/>
          <w:rtl w:val="true"/>
          <w:lang w:bidi="ar-SA"/>
        </w:rPr>
        <w:t>على الأقرب فالأقرب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فالصغرى معلومة بالمشاهدة، و الكبرى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 أحد منهم إنه يجب على هؤلاء أن يفرّوا و يخرّبوا بلادهم و يسلموها للعدو، بل أوجبوا على غيرهم مساعدتهم و إعانتهم سلّمنا لكن الباقين من أهل النجف الأشرف بين عاجز مستضعف لا يقدر على الخروج، و بين ممنوع منه، و بين مرجّح خطأ أو صوابا، و خطأه لا يبيح ماله و دمه فتسقط حمايته و مساعدته فالواجب بمقتضى الأخبار و الأعتبار و فتوى الأصحاب حفظهم و حمايتهم و مساعدتهم، فقد تحصّل إن الواجب على غيرهم الأتيان إليهم و مساعدتهم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الذي هو أعظمها عند الأنصاف و رعاية الأعتبار؛ و هو إنه مرقد أمير المؤمنين، و ناموس الدين، و حجة رب العالمين، عليه سلام ربّ العالمين، فنقول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علينا حفظ جماعة من المسلمين فكيف لا تجب حماية أفضل شعائر الدين و حفظ سيد المسلمين، و صيانة قبره عن نبشه و حفره بأيدي المجرمين و جعله مسرحا لعساكرهم، و ممرحا لخيلهم و أباعرهم، فلا أقل من تجب حمايته كفاية بمناط منقح، و المنقح له العقل، بل هو حاكم بأولوية قطعية سلمنا فلا أقل من أن تكون عرفية ناهضة بالحجّية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حفر قبره الشريف لا ينقص قدره إلا عند ذي الرأي الضعيف،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حمل مولانا الكاظم عليه السّلام مقيّدا بالأصفاد من البصرة إلى بغداد على رؤوس الأشهاد لا ينقص قدره إلا عند ضعفاء العقول من العباد، و كذلك بقاء جنازته ثلاثة أيام على جسر بغداد بمرأى من الأنام ينادى عليها بذل الأستخفاف و الهوان، و كذلك تخليده في السجن سبع سنين و الناس غير مبالين يأكلون و يتنعمون فما بال أهل ذلك الزمان خرجوا عن الايمان إلّا ما قلّ حتى كان عن أمرهم ما كان على أنهم قطع اللّه نهرهم، و بعد ذلك كلّفتهم السلاطين بقتال الخوارج فقتلوا و قتلوا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طاعة على أن أولئك خافوا من أستئصال السلطان شأفتهم و حاقتهم و هذا لا خوف إلّا على مفارقة اللذات و حبّ الشهوات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الاستراحة إلى الراحة، إذ لا خوف على النفس إن جاء مساعد و لو من الألف واحد، و مما يوافق ما نحن فيه نبدع من الأعتبار ما ذكره المجلسي في البحار في وجه الاعتذار عن إحتراق صندوق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اللّه تعالى شرفا و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ذلك العصر قصّروا في الرعاية و الحراسة و الخدامة فأظهر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يستحقون به الملامة بالكم لو قمتم بحقّ الخدامة و الرعاية للإمامة لساويتم أقواما بعد أقوام يكونون في الحضرة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السدنة و الخدّام شهرا بعد شهر، أو عاما بعد عام، و خفتم المهالك حتى تتوصلوا إلى ذلك أو نحو ذلك؛ فلّما لم يكن ذلك كان كذلك، و استدلّ عليه و أطال في الإستدلال لدفع الإشكال، و الأمر كما قال و إلّا فلا دفع للإشكال، و لم يحضرني الكتاب الآن لأنقل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فيما غيرة الدين، و يا حمية الأسلام و المسلمين أترضون أن يحفر النجدي لحده، و لا يقتل أحد منكم عنده، و هل يرضي الواحد الأحد أن تخرج الناس جميعا من المشهد و لا يبقى عند أحد خوفا على هذه النفوس المغموسة بالذنوب التي لا بدّ أن تموت، و هو علّة أيجادها، و إليه حسابها في معادها، و اللّه لو أنصفوا لتهافتوا عليه بالنفوس و الأولاد، و تركوا له جميع المهمات و الآباء و الأبناء و الأمهات، و لكنه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يُتْرَكُوا أَنْ يَقُولُوا آمَنَّا وَ هُمْ لا يُفْتَنُونَ</w:t>
      </w:r>
      <w:r>
        <w:rPr>
          <w:rStyle w:val="FootnoteAnchor"/>
          <w:rtl w:val="true"/>
        </w:rPr>
        <w:footnoteReference w:id="919"/>
      </w:r>
      <w:r>
        <w:rPr>
          <w:rFonts w:ascii="Amiri" w:hAnsi="Amiri" w:eastAsia="Amiri" w:cs="Amiri"/>
          <w:color w:val="111111"/>
          <w:sz w:val="28"/>
          <w:sz w:val="28"/>
          <w:szCs w:val="28"/>
          <w:rtl w:val="true"/>
          <w:lang w:bidi="ar-SA"/>
        </w:rPr>
        <w:t>و الكل فتنة، و لكل قوم إختبار و محنة،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يَشاءُ اللَّهُ لَانْتَصَرَ مِنْهُمْ وَ لكِنْ لِيَبْلُوَا بَعْضَكُمْ بِبَعْضٍ</w:t>
      </w:r>
      <w:r>
        <w:rPr>
          <w:rStyle w:val="FootnoteAnchor"/>
          <w:rtl w:val="true"/>
        </w:rPr>
        <w:footnoteReference w:id="920"/>
      </w:r>
      <w:r>
        <w:rPr>
          <w:rFonts w:ascii="Amiri" w:hAnsi="Amiri" w:eastAsia="Amiri" w:cs="Amiri"/>
          <w:color w:val="111111"/>
          <w:sz w:val="28"/>
          <w:sz w:val="28"/>
          <w:szCs w:val="28"/>
          <w:rtl w:val="true"/>
          <w:lang w:bidi="ar-SA"/>
        </w:rPr>
        <w:t>و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التَّهْلُكَةِ</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فيما لم يندب اليه اللّه سبحانه كما نبهوا عليه، و ان في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w:t>
      </w:r>
    </w:p>
    <w:p>
      <w:pPr>
        <w:pStyle w:val="BookText"/>
        <w:rPr/>
      </w:pPr>
      <w:r>
        <w:rPr>
          <w:rFonts w:ascii="Amiri" w:hAnsi="Amiri" w:eastAsia="Amiri" w:cs="Amiri"/>
          <w:color w:val="111111"/>
          <w:sz w:val="28"/>
          <w:sz w:val="28"/>
          <w:szCs w:val="28"/>
          <w:rtl w:val="true"/>
          <w:lang w:bidi="ar-SA"/>
        </w:rPr>
        <w:t>اللَّهُ مَنْ يَنْصُرُهُ</w:t>
      </w:r>
      <w:r>
        <w:rPr>
          <w:rStyle w:val="FootnoteAnchor"/>
          <w:rtl w:val="true"/>
        </w:rPr>
        <w:footnoteReference w:id="922"/>
      </w:r>
      <w:r>
        <w:rPr>
          <w:rFonts w:ascii="Amiri" w:hAnsi="Amiri" w:eastAsia="Amiri" w:cs="Amiri"/>
          <w:color w:val="111111"/>
          <w:sz w:val="28"/>
          <w:sz w:val="28"/>
          <w:szCs w:val="28"/>
          <w:rtl w:val="true"/>
          <w:lang w:bidi="ar-SA"/>
        </w:rPr>
        <w:t>و رسله بالغيب، و في فعل الاقرار في اللّه سبحانه عنهم و ما كان منهم يقتل منهم بسبب زيارة الحسين عليه السّلام ما شاع و ما ذاع، و ما أنكر عليهم مولانا الهادي عليه السّلام و لا العسكري عليه السّلام، و ما خصّت زيارة الحسين عليه السّلام بهذا الفضل العظيم إلّا لأنه فيها تعظيم شعائر الدين، و ملة سيد المرسلين صلّى اللّه عليه و اله و سلّم و هما موجودان في الاقامة في المشهد في هذا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فعل أبي بكر العياشي، و ابن محبوب، و ابن السكيت، و ياسر، و سمية و غيرهم ما فيه بلاغ ذلك كله غير نافع و لا يرضي به الشارع، و إن الاقامة لا تجوز إلّا مع ظن السلامة، لكن ما بدا فيما عدا، و ما عدا فيما بدا، أليس إمامكم الذي كنتم بالأمس تزورونه بأنفسكم تفدونه، فما بالكم اليوم خذلتموه و تركتموه و الى أهل نجد أسلمتموه و لو جاء من العشرة آلاف عشرة</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 بدء عقول البرية، و إن لم تقطع بها على السوية، و إذا تراهم يعيبون على الخارجين، و أيم اللّه سبحانه لو لا حب الحياة، و اتباع الشهوات، لقطعت بها القطع البات، ما بال مولانا الحسين عليه السّلام كانوا يدعو جميع ما لاقاه من البرية، و يستنفرهم للقتل و ورود المنية، و هل أبقى علمائهم لأنهم ينفعون الرعية، و هل قال لحبيب بن مظاهر، و مسلم بن عوسجة، و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أوجب عليكم ان تتفرقوا لأن كنتم علماء و تنفعون الناس، كلّا ما دعاهم الا لتعظيم شعائر الدين، و تكثير القتلى بين يدي سبط سيد المرسلين عليه السّلام، و بيان كثرة من يبذل مهجته في طاعة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سرّ عجيب لا يدركه إلّا المنصف الأريب، و إلّا فما حاجته عليه السّلام الى كثرة القتلى بين يديه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 ان حفر قبره عليه السّلام و جعله منافي الأباعر و الخيول لا ينقص قدره عند أصحاب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قتل سيد الشهداء و حمل مولانا الكاظم عليه السّلام من البصرة الى بغداد على رؤوس الأشهاد ذليلا مصفدا لا ينقص قدرهما عند العارفين من العباد، فما بال أهل العصر ممن استحقوا من اللّه سبحانه فسخط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الدار أيحفرون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يقتل أحد غيره، و هل يرضي الواحد الأحد أن نخرج جميعا من المشهد و لا يبقى عنده أحد خوفا على هذه النفس الذي هو علة ايجادها و إليه مرجعها في معادها، و اللّه لو أنصفوه لا تخذوه في هذه الأوقات محجّا مثل أعظم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فيما لم يندب إليه، و لم يمض كما ستعرف، سلّمنا و ما كان ليكون لاكنا نقول تكاثروا و تناصروا حتى لا تهلكوا و لا تدركوا و لا تتركوا تعظيم شعائر اللّه و نصرة ولي اللّه؛ أليس هو إمامكم الذي كنتم بالأمس تزورونه، و بأنفسكم تفدونه فما عدا فيما بدا، و ما بدا فيما عدا، فما بالكم اليوم هجرتموه، و لأهل نجد سلّمتوه، ثم أين قوله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الْحَدِيدَ فِيهِ بَأْسٌ شَدِيدٌ وَ مَنافِعُ لِلنَّاسِ وَ لِيَعْلَمَ اللَّهُ مَنْ يَنْصُرُهُ وَ رُسُلَهُ بِالْغَيْبِ</w:t>
      </w:r>
      <w:r>
        <w:rPr>
          <w:rStyle w:val="FootnoteAnchor"/>
          <w:rtl w:val="true"/>
        </w:rPr>
        <w:footnoteReference w:id="924"/>
      </w:r>
      <w:r>
        <w:rPr>
          <w:rFonts w:ascii="Amiri" w:hAnsi="Amiri" w:eastAsia="Amiri" w:cs="Amiri"/>
          <w:color w:val="111111"/>
          <w:sz w:val="28"/>
          <w:sz w:val="28"/>
          <w:szCs w:val="28"/>
          <w:rtl w:val="true"/>
          <w:lang w:bidi="ar-SA"/>
        </w:rPr>
        <w:t>و ليس المراد النصرة باللسان لمكان ذكر إنزال الحديد فلتنظر الأخبار في تفسيرها و أين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حُرُماتِ اللَّهِ فَهُوَ خَيْرٌ لَهُ عِنْدَ رَبِّهِ</w:t>
      </w:r>
      <w:r>
        <w:rPr>
          <w:rStyle w:val="FootnoteAnchor"/>
          <w:rtl w:val="true"/>
        </w:rPr>
        <w:footnoteReference w:id="925"/>
      </w:r>
      <w:r>
        <w:rPr>
          <w:rFonts w:ascii="Amiri" w:hAnsi="Amiri" w:eastAsia="Amiri" w:cs="Amiri"/>
          <w:color w:val="111111"/>
          <w:sz w:val="28"/>
          <w:sz w:val="28"/>
          <w:szCs w:val="28"/>
          <w:rtl w:val="true"/>
          <w:lang w:bidi="ar-SA"/>
        </w:rPr>
        <w:t>و قوله وَ مَنْ يُعَظِّمْ شَعائِرَ اللَّهِ فَإِنَّها مِنْ تَقْوَى الْقُلُوبِ</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إن في الإقامة عنده من التعظيم ما لا يخفى و بالعكس العكس، و ما خصت زيارة سيد الشهداء بهذا الفضل العظيم إلّا لتعظيم شعائر الدين، وصلة سيد المرسلين، و خيرة سيد الوصيين عليهما و آلهما أفضل الصلاة و التسليم، و ما به ذلك كيف لا يكون هو كذلك ملتقى كل واحد من هذه الأمور الثلاثة بالحماية و الرعاية، و وجوبها على الكفاية على الأقرب فالأقرب، فكيف</w:t>
      </w:r>
    </w:p>
    <w:p>
      <w:pPr>
        <w:pStyle w:val="BookText"/>
        <w:rPr/>
      </w:pPr>
      <w:r>
        <w:rPr>
          <w:rFonts w:ascii="Amiri" w:hAnsi="Amiri" w:eastAsia="Amiri" w:cs="Amiri"/>
          <w:color w:val="111111"/>
          <w:sz w:val="28"/>
          <w:sz w:val="28"/>
          <w:szCs w:val="28"/>
          <w:rtl w:val="true"/>
          <w:lang w:bidi="ar-SA"/>
        </w:rPr>
        <w:t>و قد أجتمعت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الشهيد في الدروس</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الإرتداد إظهار الاستخفاف بالكعبة بعد ان عدّ منه البول فيها و نحوه، فيكون هذا شيئا غير فليلحظ ذلك إذ ربما يتوّهم أو يخاف أن في ترك النصرة نوعا من الأستخفاف، و عساك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أن تقول أو دع فمثلك كمثل الذي ينفق بما لا يعقل و لا يسمع و لا يجلب أحد إليه رجله و خيله، أليسوا قد فارقوه، و هو حتى يوم النخيلة و هو يصرح فيهم بالقول الفصل، و فيهم أهل العلم و الفضل، و القوم أولاد القوم، و حال الأمس كحال اليوم، و لهذا الأعتبار خرج العلماء الأجلاء الكبار لأنهم يعلمون أنّهم يتعللون بالأباطيل، و لا يأتون و لو نادهم جبرائيل و ميكائيل لكن الكلام في تخليص الباقين من الأنام، فان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تجور مع عدم ظنّ السلامة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أنا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عن سيدنا ليس فيه ندامة، بل هو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الذي ترونه مهيبا لا نراه أسدا، بل ثعلبا أو ذئبا؛ و ذلك لأمور منها وجود الحفاظ و الأطواب و الخندق و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 هو المعتمد جدا ما ورد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لَهُمُ الرَّحْمنُ وُدًّا</w:t>
      </w:r>
      <w:r>
        <w:rPr>
          <w:rStyle w:val="FootnoteAnchor"/>
          <w:rtl w:val="true"/>
        </w:rPr>
        <w:footnoteReference w:id="928"/>
      </w:r>
      <w:r>
        <w:rPr>
          <w:rFonts w:ascii="Amiri" w:hAnsi="Amiri" w:eastAsia="Amiri" w:cs="Amiri"/>
          <w:color w:val="111111"/>
          <w:sz w:val="28"/>
          <w:sz w:val="28"/>
          <w:szCs w:val="28"/>
          <w:rtl w:val="true"/>
          <w:lang w:bidi="ar-SA"/>
        </w:rPr>
        <w:t>من أنّ اللّه سبحانه أعطى أمير المؤمنين عليه السّلام الهيبة و العظمة في صدور المنافقين إلى آخر ما ذكروا، إنه ليس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 هو العليّ العظيم آية و لا معجزة أكبر من أمير المؤمنين عليه السّلام و إنه يفرّج عنده كل كربة، و كذلك الحسين عليه السّلام و إنه له ثواب الأئمة كلّهم؛ و ذلك سرّ مخزون لا يعلّمه إلا العالمون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فعل أبي بكر العياشي و إبن محبوب و إبن السكيت و ياسر و سميّة،</w:t>
      </w:r>
    </w:p>
    <w:p>
      <w:pPr>
        <w:pStyle w:val="BookText"/>
        <w:rPr/>
      </w:pP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بلاغ بل ذلك كلّه، و إنه غير نافع و لا يرضي به الشارع، و إنّ الأقامة لا تجوز إلّا مع ظنّ السلامة، لكن ما بدا فيما عدا، و ما عدا فيما بدا، أليس هو إمامكم الذي كنتم بالأمس تزورونه، و بأنفسكم تفدونه فما بالكم اليوم خذلتموه و تركتموه و إلى أهل نجد أسلمتوه، و لو جاء من العشرة آلاف عشرة لحصل بذلك كمال النصرة، فتقصيركم و اللّه معلوم، و كل واحد ممن سمع فهو مأثوم؛ لأنّ الحماية و الرعاية واجبة كفاية، و هي حماية لأمامكم و من بقي في مشهده من أخوانكم لضعف قعدوا به، أو مانع لا يقدر على رفعه، أو ترجيح أخذ بضبعه، ظانا منه السلامة، و إن القتل دون سيده ليس فيه ندامة، فان كان تخاذلكم لأجتهاد فهو في مقابله النص من سادات العباد و إن كان كفعل السلف المتقدّم كيوم الحسين و يوم الكاظم عليهما السّلام فهو الخسران المبين، لكن ذلك كان خوفا على النفوس و البنين، و هو حرص على اللذات و الراحة و الشهوات، فهو أعظم قبحا و ضلالا، و أشدّ عذابا و نكالا، و هذا ما كان ليكون إنّ الباقون منتصرون، و إنه لا ينفعكم اليوم إذ ظلمتم فلو قمتم معنا لسلمتم و سلمنا، و لكن تقصيركم معلوم بالأجماع المنقول و المعلوم، و تقصير من بقي لعذر غير معلوم من بقي لترجيح فلظنه السلامة لأمور قامت لديه، أو لأنّ القتل على تقديره ليس فيه ندامة، فعلى التقديرين لا تفوته إحدى السعادتين، و المخطئ في الأجتهاد مثاب، و أما أجتهادكم فهو في مقابلة النص، و فتوى الأصحاب فان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أتيناكم أو ما فارقناكم إلّا لأنّا نظنّ السلامة؛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أتيتم إلينا أو قمتم معنا لنعمتم و سلمتم و سلمنا كما قدّمنا، فقد قصرّتم و ما قصّرنا هذا كله على تقدير اشتراط ظنّ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إلّا فللكلام فيه مجال، و إن لحظتم ما ذكرناه من فتاوى الأصحاب في المقام لم يبق لكم كلام يعرج عليه، و لا ترجيح يستند إليه، و أقصى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أيضا مقصّرون و لن ينفعكم اليوم إذ ظلمتم أنكم في العذاب مشتركون، و الحمد للّه رب العالمين، و صلّى اللّه على محمد و اله الطاهرين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التي ألّفها السيد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مفتاح</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الكرامة؛ و هو السيد النحرير، و إنما ألفها لما أصابهم من الشدّة و الضيق و الجهد العظيم الذي أصابهم في النجف من مجي‌ء إبن سعود الوهابي الخارجي، و قد مرّ ذكره و ما صنع، و عنده جميع الشيعة و أهل السنة و الجماعة كفّار يسمّيهم مشركين، لأنّ فيما عندهم من مذهبه و طريقته الحيّ أفضل من الميت، فالنبي صلّى اللّه عليه و اله و سلّم مات و صار رميما، و كذا الأوصياء و الخلفاء و الأولياء ماتوا فصاروا رميما فلا تزار مقاماتهم و لا محل قبورهم، فالذي يزورهم مشرك، و قتله واجب، و إن الذي يريد أن يحلف يمينا فلا يحلف إلّا باللّه، فإن أقسم بالنبي أو بخلفائه أو بأوصيائه أو بالأولياء فهو أيضا مشرك يجب قتله، و أخذ أمواله و ليس لأحد أن يسمى إبنه بعبد النبي أو عبد الرسول أو غير ذلك فان سمي بذلك أيضا فهو مشرك يجب قتله، و أخذ أمواله، و الإفساق بعرضه، فهذا دينه و أشباه ذلك كثير، و لذا قصد مدينة النبي صلّى اللّه عليه و اله و سلّم و مكة المشرفة، و صنع ما صنع بالمدينة و نهب الحاج مرارا، و قتل منهم ألوفا، ثم فعل ذلك مرارا ثم قصد العراق و صنع ما صنع في كربلاء، و حاصر النجف و الحلّة و السماوة مرارا عديدة يريد يطبع الناس على دينه الشيطاني، و إنّ النجف لم يكن عليه مثل هذا السور اليوم و إنما كان أصغر من هذا، و كان الإنسان يقدر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يصعد إليه، و انّ سكنة أهل النجف كلّهم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يضع البارود في التفنك حتى يملأها فيبقى منها مقدار أربعة أصابع فارغة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زيدوني بارودا فإنّ تفنكي يريد له أربعة أطراف، و أن جماعة من العلماء و الفضلاء لما نظروا إلى ذلك أعتقدوا القتل فحينئذ هربوا عن النجف طلبا للسلامة؛ فلذلك إنّ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هذه الرسالة ردّا على من هرب و تركهم في الضيق، حتى أني لما ذكرت ذلك إلى شيخنا محمد طه نجف،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بلغني أنّ بعض الذين هربوا قال للشيخ حسين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تهرب و تنجو بنفسك و تسلم من الهلاك؟ فكان فيما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أنجو ما أنجو، فهذا ملخص الكلام</w:t>
      </w:r>
      <w:r>
        <w:rPr>
          <w:rFonts w:eastAsia="Amiri" w:cs="Amiri" w:ascii="Amiri" w:hAnsi="Amiri"/>
          <w:color w:val="111111"/>
          <w:sz w:val="28"/>
          <w:szCs w:val="28"/>
          <w:rtl w:val="true"/>
          <w:lang w:bidi="ar-SA"/>
        </w:rPr>
        <w:t>.</w:t>
      </w:r>
      <w:bookmarkStart w:id="245" w:name="pg19892_283327"/>
    </w:p>
    <w:p>
      <w:pPr>
        <w:pStyle w:val="Heading3"/>
        <w:numPr>
          <w:ilvl w:val="2"/>
          <w:numId w:val="1"/>
        </w:numPr>
        <w:rPr/>
      </w:pPr>
      <w:bookmarkStart w:id="246" w:name="__RefHeading___Toc1285426_2314609296"/>
      <w:bookmarkStart w:id="247" w:name="_Toc88"/>
      <w:bookmarkEnd w:id="245"/>
      <w:bookmarkEnd w:id="246"/>
      <w:r>
        <w:rPr>
          <w:rtl w:val="true"/>
        </w:rPr>
        <w:t>[</w:t>
      </w:r>
      <w:r>
        <w:rPr>
          <w:rtl w:val="true"/>
        </w:rPr>
        <w:t>الذين دفنوا بالنجف</w:t>
      </w:r>
      <w:r>
        <w:rPr>
          <w:rtl w:val="true"/>
        </w:rPr>
        <w:t>]</w:t>
      </w:r>
      <w:bookmarkEnd w:id="247"/>
    </w:p>
    <w:p>
      <w:pPr>
        <w:pStyle w:val="BookText"/>
        <w:rPr/>
      </w:pPr>
      <w:r>
        <w:rPr>
          <w:rFonts w:ascii="Amiri" w:hAnsi="Amiri" w:eastAsia="Amiri" w:cs="Amiri"/>
          <w:color w:val="111111"/>
          <w:sz w:val="28"/>
          <w:sz w:val="28"/>
          <w:szCs w:val="28"/>
          <w:rtl w:val="true"/>
          <w:lang w:bidi="ar-SA"/>
        </w:rPr>
        <w:t>و أما الذين دفنوا في النجف من السلاطين و الأمراء و الوزراء و العلماء فلا حصر لهم و لا إحصاء لعددهم، و قد مرّ ذكر بعضهم كمثل عضد الدولة بن 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إبن الأثير في الكامل</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جلال الدولة، و هو السلطان و يلقب أبو طاهر بن بهاء الدولة بن عضد الدولة بن بويه</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قال ابن الجوزي في المنتظم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الملك أبو طاهر لزيارة المشهدين بالحائر و الكوفة و معه أولاده و الوزير كمال الملك و جماعة من الأتراك و الأتباع، فبدأ بالحائر و مشى حافيا من القبر الى المشهد، و زار الكوفة فمشى حافيا من الخندق الى المشهد، فقدّر ذلك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جلال الدولة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ملكا محبّبا للرعية حسن السيرة، و كان يحب الصالحين، و لقي في سلطنته من الأتراك شدائد، و توفي ليلة الجمعة خامس شعبان سنة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غسّله أبو القاسم بن شاهين الواعظ و أبو محمد عبد القادر بن السمّاك، و دفن بداره في دار المملكة في بيت كان دفن فيه عضد الدولة و بهاء الدولة قبل نقلهما الى الكوفة، ثم نقل بعد سنة الى مقابر قريش، و كان عمره لما مات إحدى و خمسين سنة و شهرا، و مدّة ولايته على بغداد ست عشرة سنة و أحد عشر شهرا، و لّما مات كان ابنه الملقّب بالملك العزيز بواسط، فكتب إليه الخليفة القائم بأمر اللّه يعزّيه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 زار مشهد أمير المؤمنين و الحسين مرّة واحدة، و كان يمشي حافيا قبل أن يصل إلى كل مشهد</w:t>
      </w:r>
    </w:p>
    <w:p>
      <w:pPr>
        <w:pStyle w:val="BookText"/>
        <w:rPr/>
      </w:pPr>
      <w:r>
        <w:rPr>
          <w:rFonts w:ascii="IRNazanin" w:hAnsi="IRNazanin" w:eastAsia="IRNazanin"/>
          <w:color w:val="111111"/>
          <w:sz w:val="28"/>
          <w:sz w:val="28"/>
          <w:szCs w:val="28"/>
          <w:rtl w:val="true"/>
          <w:lang w:bidi="fa-IR"/>
        </w:rPr>
        <w:t>منهما نحو فرسخ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أيضا قال</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كاليجار خطب له ببغداد و مضى أولا إلى زيارة المشهدين بالكوفة و كربلاء؛ و هو أبو كاليجار المرزبان بن سلطان الدولة بن بهاء الدولة بن عضد الدولة بن ركن الدولة بن بويه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أيضا أبن الأثير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سنة عشر و ستمائة توفي معزّ الدين أبو المعالي سعيد بن علي المعروف بأبن حديدة الذي كان وزير الخليفة الناصر لدين اللّه، و لما توفي حمل تابوته إلى مشهد أمير المؤمنين عليه السّلام بالكوفة، و كان حسن السيرة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وزارته، كثير الخير و النفع للناس</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 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المؤلّف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أردت أن أتتبع فيمن زار قبر أمير المؤمنين عليه السّلام و من دفن عنده لطال المقام من السلاطين و الوزراء و الرؤساء و الأعاظم و الأكابر و العلماء لا حصر لذلك إلّا أني أذكر طرفا من بعض العلماء الذين دفنوا في النجف الأشرف ما يسهل علينا ذكره، فأقول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العلماء الشيخ أبو الحسن محمد بن الحسن بن علي الطوسي،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الأمامية و رئيس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تلميذ الشيخ المفيد، ثم من بعد المفيد تلمذ عند السيد المرتضى و علي بن الغضائري، و توفي ليلة الأثنين الثاني و العشرين من المحرّم سنة ستين و أربعمائة،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ستين و أربعمائة و دفن بداره بالمشهد المقدّس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الآن مشهور، و داره مسجد عظيم المشهور بمسجد الطوسي، و باب الصحن الشريف التي هي من عكس القبلة المشهورة بباب الطوسي سميت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إبنه معه و هو الشيخ أبو علي الحسن بن محمد بن الحسن بن علي الطوسي،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العلماء الذين دفنوا في النجف على ما في 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نجم الدين أبو القاسم جعفر بن يحيى بن الحسن بن سعيد الهذلي الملقب بالمحقق صاحب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صبح يوم الخميس ثالث شهر ربيع الآخر سنة ستّ و سبعين و ستمائة، سقط من أعلى درجة في داره فخرّ ميتا لوقته من غير نطق و لا حركة، و حمل إلى مشهد أمير المؤمنين عليه السّلام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كما في لؤلؤة البحرين</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آية اللّه في العالمين، جمال الملّة الحسن بن يوسف بن علي بن المطهر الحلي، توفي يوم السبت الحادي و العشرين من شهر محرم سنة ستّ و عشرين و سبعمائة، و دفن في الغري في جوار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معروف الآن؛ و هو في الحجرة التي إلى جنب المنارة المشرقية التي هي ما يلي باب الطوسي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اللؤلؤة</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عميد الدين عبد المطلب بن السيد مجد الدين بن محمد الأعرج، المولى السيد الإمام شيخ أهل البيت في زمانه عميد الحقّ و الدين أبو عبد اللّه، عبد المطلب بن الأعرج الحسيني توفي ليلة الإثنين عاشر شعبان السنة الرابعة و الخمسين بعد السبعمائة ببغداد، و نقل إلى المشهد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السيد العظيم لم أعثر على قبره، و الأقرب أنه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اللؤلؤة</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المولى الأعلم الأزهد الأروع أحمد بن محمد الأردبيلي</w:t>
      </w:r>
      <w:r>
        <w:rPr>
          <w:rStyle w:val="FootnoteAnchor"/>
          <w:rtl w:val="true"/>
        </w:rPr>
        <w:footnoteReference w:id="938"/>
      </w:r>
      <w:r>
        <w:rPr>
          <w:rFonts w:ascii="Amiri" w:hAnsi="Amiri" w:eastAsia="Amiri" w:cs="Amiri"/>
          <w:color w:val="111111"/>
          <w:sz w:val="28"/>
          <w:sz w:val="28"/>
          <w:szCs w:val="28"/>
          <w:rtl w:val="true"/>
          <w:lang w:bidi="ar-SA"/>
        </w:rPr>
        <w:t>، له كرامات توفي في شهر صفر سنة الثالثة و التسعين و التسعمائة، و دفن في المشهد الغروي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قبره مشهور؛ و هو في الحجرة التي إلى جنب المنارة المغربية، و الحجرة مسدودة فيها خزنة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المولى كرامات كثيرة، و قد ذكر منها الشيخ يوسف صاحب الحدائق في كتابه اللؤلؤة</w:t>
      </w:r>
      <w:r>
        <w:rPr>
          <w:rStyle w:val="FootnoteAnchor"/>
          <w:rtl w:val="true"/>
        </w:rPr>
        <w:footnoteReference w:id="939"/>
      </w:r>
      <w:r>
        <w:rPr>
          <w:rFonts w:ascii="Amiri" w:hAnsi="Amiri" w:eastAsia="Amiri" w:cs="Amiri"/>
          <w:color w:val="111111"/>
          <w:sz w:val="28"/>
          <w:sz w:val="28"/>
          <w:szCs w:val="28"/>
          <w:rtl w:val="true"/>
          <w:lang w:bidi="ar-SA"/>
        </w:rPr>
        <w:t>، و في كشكوله المسمّى بأنيس المسافر</w:t>
      </w:r>
      <w:r>
        <w:rPr>
          <w:rStyle w:val="FootnoteAnchor"/>
          <w:rtl w:val="true"/>
        </w:rPr>
        <w:footnoteReference w:id="940"/>
      </w:r>
      <w:r>
        <w:rPr>
          <w:rFonts w:ascii="Amiri" w:hAnsi="Amiri" w:eastAsia="Amiri" w:cs="Amiri"/>
          <w:color w:val="111111"/>
          <w:sz w:val="28"/>
          <w:sz w:val="28"/>
          <w:szCs w:val="28"/>
          <w:rtl w:val="true"/>
          <w:lang w:bidi="ar-SA"/>
        </w:rPr>
        <w:t>، و كذلك السيد نعمة اللّه الجزائري المحدّث، و ذكر منها طرفا في كتابه الأنوار النعمانية</w:t>
      </w:r>
      <w:r>
        <w:rPr>
          <w:rStyle w:val="FootnoteAnchor"/>
          <w:rtl w:val="true"/>
        </w:rPr>
        <w:footnoteReference w:id="941"/>
      </w:r>
      <w:r>
        <w:rPr>
          <w:rFonts w:ascii="Amiri" w:hAnsi="Amiri" w:eastAsia="Amiri" w:cs="Amiri"/>
          <w:color w:val="111111"/>
          <w:sz w:val="28"/>
          <w:sz w:val="28"/>
          <w:szCs w:val="28"/>
          <w:rtl w:val="true"/>
          <w:lang w:bidi="ar-SA"/>
        </w:rPr>
        <w:t>، و قد جمعت ذلك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الذي لم تسمح بمثله الأيام و الهمام الذي عقمت عن إنتاج شكله الأعوام سيد العلماء الأعلام، و رئيس الجهابذة الفخام السيد مهدي الطباطبائي المشهور ببحر العلوم صاحب الكرامات الكثيرة، التي لا عدّ لها و لا حصر، منها قصة محاججته اليهود و إسلامهم على يديه، و صاحب الآثار بمكّة المشرّفة إلى الآن الذي قال في مدحه السيد جواد العاملي صاحب مفتاح الكرامة؛ و هي قصيدة بليغة، و قد أشار فيها إلى بعض كراماته معروفة فكان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زمام الخلق يا خير مرشدو أنت نظام الكون في كل مشهد</w:t>
      </w:r>
    </w:p>
    <w:p>
      <w:pPr>
        <w:pStyle w:val="BookText"/>
        <w:rPr/>
      </w:pPr>
      <w:r>
        <w:rPr>
          <w:rFonts w:ascii="Amiri" w:hAnsi="Amiri" w:eastAsia="Amiri" w:cs="Amiri"/>
          <w:color w:val="111111"/>
          <w:sz w:val="28"/>
          <w:sz w:val="28"/>
          <w:szCs w:val="28"/>
          <w:rtl w:val="true"/>
          <w:lang w:bidi="ar-SA"/>
        </w:rPr>
        <w:t>و أنت أمين اللّه قمت بأمره‌على الدين و الدنيا بأمر محمّد</w:t>
      </w:r>
    </w:p>
    <w:p>
      <w:pPr>
        <w:pStyle w:val="BookText"/>
        <w:rPr/>
      </w:pPr>
      <w:r>
        <w:rPr>
          <w:rFonts w:ascii="Amiri" w:hAnsi="Amiri" w:eastAsia="Amiri" w:cs="Amiri"/>
          <w:color w:val="111111"/>
          <w:sz w:val="28"/>
          <w:sz w:val="28"/>
          <w:szCs w:val="28"/>
          <w:rtl w:val="true"/>
          <w:lang w:bidi="ar-SA"/>
        </w:rPr>
        <w:t>و حجّته العصماء من كلّ وصمةو آيته الكبرى على اليوم و الغد</w:t>
      </w:r>
    </w:p>
    <w:p>
      <w:pPr>
        <w:pStyle w:val="BookText"/>
        <w:rPr/>
      </w:pPr>
      <w:r>
        <w:rPr>
          <w:rFonts w:ascii="Amiri" w:hAnsi="Amiri" w:eastAsia="Amiri" w:cs="Amiri"/>
          <w:color w:val="111111"/>
          <w:sz w:val="28"/>
          <w:sz w:val="28"/>
          <w:szCs w:val="28"/>
          <w:rtl w:val="true"/>
          <w:lang w:bidi="ar-SA"/>
        </w:rPr>
        <w:t>و إنّك جنب اللّه خازن علمه‌و أنك وجه اللّه في كلّ مقصد</w:t>
      </w:r>
    </w:p>
    <w:p>
      <w:pPr>
        <w:pStyle w:val="BookText"/>
        <w:rPr/>
      </w:pPr>
      <w:r>
        <w:rPr>
          <w:rFonts w:ascii="Amiri" w:hAnsi="Amiri" w:eastAsia="Amiri" w:cs="Amiri"/>
          <w:color w:val="111111"/>
          <w:sz w:val="28"/>
          <w:sz w:val="28"/>
          <w:szCs w:val="28"/>
          <w:rtl w:val="true"/>
          <w:lang w:bidi="ar-SA"/>
        </w:rPr>
        <w:t>تعاليت عن كنه الأنام و لا أرى‌إلى كلّ سرّ ثاقب الذهن يهتدي</w:t>
      </w:r>
    </w:p>
    <w:p>
      <w:pPr>
        <w:pStyle w:val="BookText"/>
        <w:rPr/>
      </w:pPr>
      <w:r>
        <w:rPr>
          <w:rFonts w:ascii="Amiri" w:hAnsi="Amiri" w:eastAsia="Amiri" w:cs="Amiri"/>
          <w:color w:val="111111"/>
          <w:sz w:val="28"/>
          <w:sz w:val="28"/>
          <w:szCs w:val="28"/>
          <w:rtl w:val="true"/>
          <w:lang w:bidi="ar-SA"/>
        </w:rPr>
        <w:t>تباين فيك الناس إذ بنت عنهم‌فأضحوا و هم ما بين غاو و مهتد</w:t>
      </w:r>
    </w:p>
    <w:p>
      <w:pPr>
        <w:pStyle w:val="BookText"/>
        <w:rPr/>
      </w:pPr>
      <w:r>
        <w:rPr>
          <w:rFonts w:ascii="Amiri" w:hAnsi="Amiri" w:eastAsia="Amiri" w:cs="Amiri"/>
          <w:color w:val="111111"/>
          <w:sz w:val="28"/>
          <w:sz w:val="28"/>
          <w:szCs w:val="28"/>
          <w:rtl w:val="true"/>
          <w:lang w:bidi="ar-SA"/>
        </w:rPr>
        <w:t>و بين أناس حائرين و انّني‌لعاذرهم عن ذاك غير مفند</w:t>
      </w:r>
    </w:p>
    <w:p>
      <w:pPr>
        <w:pStyle w:val="BookText"/>
        <w:rPr/>
      </w:pPr>
      <w:r>
        <w:rPr>
          <w:rFonts w:ascii="Amiri" w:hAnsi="Amiri" w:eastAsia="Amiri" w:cs="Amiri"/>
          <w:color w:val="111111"/>
          <w:sz w:val="28"/>
          <w:sz w:val="28"/>
          <w:szCs w:val="28"/>
          <w:rtl w:val="true"/>
          <w:lang w:bidi="ar-SA"/>
        </w:rPr>
        <w:t>ففي كلّ سرّ من علاك و ظاهردليل لكلّ نحو مبداه يبتدي</w:t>
      </w:r>
    </w:p>
    <w:p>
      <w:pPr>
        <w:pStyle w:val="BookText"/>
        <w:rPr/>
      </w:pPr>
      <w:r>
        <w:rPr>
          <w:rFonts w:ascii="Amiri" w:hAnsi="Amiri" w:eastAsia="Amiri" w:cs="Amiri"/>
          <w:color w:val="111111"/>
          <w:sz w:val="28"/>
          <w:sz w:val="28"/>
          <w:szCs w:val="28"/>
          <w:rtl w:val="true"/>
          <w:lang w:bidi="ar-SA"/>
        </w:rPr>
        <w:t>لك المعجزات البينات أقلهايقيم على ساق الهدى كل مقعد</w:t>
      </w:r>
    </w:p>
    <w:p>
      <w:pPr>
        <w:pStyle w:val="BookText"/>
        <w:rPr/>
      </w:pPr>
      <w:r>
        <w:rPr>
          <w:rFonts w:ascii="Amiri" w:hAnsi="Amiri" w:eastAsia="Amiri" w:cs="Amiri"/>
          <w:color w:val="111111"/>
          <w:sz w:val="28"/>
          <w:sz w:val="28"/>
          <w:szCs w:val="28"/>
          <w:rtl w:val="true"/>
          <w:lang w:bidi="ar-SA"/>
        </w:rPr>
        <w:t>ألست الذي أصمى اليهود بمعجزفخرّوا عناة للجران و لليد</w:t>
      </w:r>
    </w:p>
    <w:p>
      <w:pPr>
        <w:pStyle w:val="BookText"/>
        <w:rPr/>
      </w:pPr>
      <w:r>
        <w:rPr>
          <w:rFonts w:ascii="Amiri" w:hAnsi="Amiri" w:eastAsia="Amiri" w:cs="Amiri"/>
          <w:color w:val="111111"/>
          <w:sz w:val="28"/>
          <w:sz w:val="28"/>
          <w:szCs w:val="28"/>
          <w:rtl w:val="true"/>
          <w:lang w:bidi="ar-SA"/>
        </w:rPr>
        <w:t>و اضحوا جميعا مسلمين و أنّهم‌جهابذ فيهم كل حبر مسدّد</w:t>
      </w:r>
    </w:p>
    <w:p>
      <w:pPr>
        <w:pStyle w:val="BookText"/>
        <w:rPr/>
      </w:pPr>
      <w:r>
        <w:rPr>
          <w:rFonts w:ascii="Amiri" w:hAnsi="Amiri" w:eastAsia="Amiri" w:cs="Amiri"/>
          <w:color w:val="111111"/>
          <w:sz w:val="28"/>
          <w:sz w:val="28"/>
          <w:szCs w:val="28"/>
          <w:rtl w:val="true"/>
          <w:lang w:bidi="ar-SA"/>
        </w:rPr>
        <w:t>يضيقون عن عدّ و تلك بيوتهم‌بجنح الدّجى معمورة بالتهجّد</w:t>
      </w:r>
    </w:p>
    <w:p>
      <w:pPr>
        <w:pStyle w:val="BookText"/>
        <w:rPr/>
      </w:pPr>
      <w:r>
        <w:rPr>
          <w:rFonts w:ascii="Amiri" w:hAnsi="Amiri" w:eastAsia="Amiri" w:cs="Amiri"/>
          <w:color w:val="111111"/>
          <w:sz w:val="28"/>
          <w:sz w:val="28"/>
          <w:szCs w:val="28"/>
          <w:rtl w:val="true"/>
          <w:lang w:bidi="ar-SA"/>
        </w:rPr>
        <w:t>و قاضي قضاة القوم أرشدت أمره‌و قد كان صعبا لا يلين لمرشد</w:t>
      </w:r>
    </w:p>
    <w:p>
      <w:pPr>
        <w:pStyle w:val="BookText"/>
        <w:rPr/>
      </w:pPr>
      <w:r>
        <w:rPr>
          <w:rFonts w:ascii="Amiri" w:hAnsi="Amiri" w:eastAsia="Amiri" w:cs="Amiri"/>
          <w:color w:val="111111"/>
          <w:sz w:val="28"/>
          <w:sz w:val="28"/>
          <w:szCs w:val="28"/>
          <w:rtl w:val="true"/>
          <w:lang w:bidi="ar-SA"/>
        </w:rPr>
        <w:t>و قوّمت زيغ التركمان و كم لكم‌بمكة، آيات لكلّ موحّد</w:t>
      </w:r>
    </w:p>
    <w:p>
      <w:pPr>
        <w:pStyle w:val="BookText"/>
        <w:rPr/>
      </w:pPr>
      <w:r>
        <w:rPr>
          <w:rFonts w:ascii="Amiri" w:hAnsi="Amiri" w:eastAsia="Amiri" w:cs="Amiri"/>
          <w:color w:val="111111"/>
          <w:sz w:val="28"/>
          <w:sz w:val="28"/>
          <w:szCs w:val="28"/>
          <w:rtl w:val="true"/>
          <w:lang w:bidi="ar-SA"/>
        </w:rPr>
        <w:t>و طائفة نهج الطريقة قد عدت‌و آزرها في غّيها كل معتد</w:t>
      </w:r>
    </w:p>
    <w:p>
      <w:pPr>
        <w:pStyle w:val="BookText"/>
        <w:rPr/>
      </w:pPr>
      <w:r>
        <w:rPr>
          <w:rFonts w:ascii="Amiri" w:hAnsi="Amiri" w:eastAsia="Amiri" w:cs="Amiri"/>
          <w:color w:val="111111"/>
          <w:sz w:val="28"/>
          <w:sz w:val="28"/>
          <w:szCs w:val="28"/>
          <w:rtl w:val="true"/>
          <w:lang w:bidi="ar-SA"/>
        </w:rPr>
        <w:t>فحين رأت ما يقطع العذر منكم‌تجلّى عماها بعد طول تردّد</w:t>
      </w:r>
    </w:p>
    <w:p>
      <w:pPr>
        <w:pStyle w:val="BookText"/>
        <w:rPr/>
      </w:pPr>
      <w:r>
        <w:rPr>
          <w:rFonts w:ascii="Amiri" w:hAnsi="Amiri" w:eastAsia="Amiri" w:cs="Amiri"/>
          <w:color w:val="111111"/>
          <w:sz w:val="28"/>
          <w:sz w:val="28"/>
          <w:szCs w:val="28"/>
          <w:rtl w:val="true"/>
          <w:lang w:bidi="ar-SA"/>
        </w:rPr>
        <w:t>و كم فرقة ظلّت فروع أصولهاردّدتم إلى الأصل الأصيل الموحد</w:t>
      </w:r>
    </w:p>
    <w:p>
      <w:pPr>
        <w:pStyle w:val="BookText"/>
        <w:rPr/>
      </w:pPr>
      <w:r>
        <w:rPr>
          <w:rFonts w:ascii="Amiri" w:hAnsi="Amiri" w:eastAsia="Amiri" w:cs="Amiri"/>
          <w:color w:val="111111"/>
          <w:sz w:val="28"/>
          <w:sz w:val="28"/>
          <w:szCs w:val="28"/>
          <w:rtl w:val="true"/>
          <w:lang w:bidi="ar-SA"/>
        </w:rPr>
        <w:t>و للجنّ و الأملاك شأن لديكم‌فسل مسجدا في أرض كوفان ترشد</w:t>
      </w:r>
    </w:p>
    <w:p>
      <w:pPr>
        <w:pStyle w:val="BookText"/>
        <w:rPr/>
      </w:pPr>
      <w:r>
        <w:rPr>
          <w:rFonts w:ascii="Amiri" w:hAnsi="Amiri" w:eastAsia="Amiri" w:cs="Amiri"/>
          <w:color w:val="111111"/>
          <w:sz w:val="28"/>
          <w:sz w:val="28"/>
          <w:szCs w:val="28"/>
          <w:rtl w:val="true"/>
          <w:lang w:bidi="ar-SA"/>
        </w:rPr>
        <w:t>و قد جلّ ما قد حلّ فيه نكايةبقائد جيش السوء من خاتم اليد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فيك سرّ لا أبوح بذكره‌مخافة خب طائش اللبّ</w:t>
      </w:r>
    </w:p>
    <w:p>
      <w:pPr>
        <w:pStyle w:val="BookText"/>
        <w:rPr/>
      </w:pPr>
      <w:r>
        <w:rPr>
          <w:rFonts w:ascii="Amiri" w:hAnsi="Amiri" w:eastAsia="Amiri" w:cs="Amiri"/>
          <w:color w:val="111111"/>
          <w:sz w:val="28"/>
          <w:sz w:val="28"/>
          <w:szCs w:val="28"/>
          <w:rtl w:val="true"/>
          <w:lang w:bidi="ar-SA"/>
        </w:rPr>
        <w:t>و في درسك الميمون أعدل شاهدعلى سرّك المخزون في كلّ مشهد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تدير كؤوس العلم من كلّ غامض‌على كلّ حبر بالفضائل مرتدي</w:t>
      </w:r>
    </w:p>
    <w:p>
      <w:pPr>
        <w:pStyle w:val="BookText"/>
        <w:rPr/>
      </w:pPr>
      <w:r>
        <w:rPr>
          <w:rFonts w:ascii="Amiri" w:hAnsi="Amiri" w:eastAsia="Amiri" w:cs="Amiri"/>
          <w:color w:val="111111"/>
          <w:sz w:val="28"/>
          <w:sz w:val="28"/>
          <w:szCs w:val="28"/>
          <w:rtl w:val="true"/>
          <w:lang w:bidi="ar-SA"/>
        </w:rPr>
        <w:t>و علّامة ندب إمام زمانه‌و مجتهد في كلّ فنّ</w:t>
      </w:r>
    </w:p>
    <w:p>
      <w:pPr>
        <w:pStyle w:val="BookText"/>
        <w:rPr/>
      </w:pPr>
      <w:r>
        <w:rPr>
          <w:rFonts w:ascii="Amiri" w:hAnsi="Amiri" w:eastAsia="Amiri" w:cs="Amiri"/>
          <w:color w:val="111111"/>
          <w:sz w:val="28"/>
          <w:sz w:val="28"/>
          <w:szCs w:val="28"/>
          <w:rtl w:val="true"/>
          <w:lang w:bidi="ar-SA"/>
        </w:rPr>
        <w:t>هم القوم كلّ القوم إلّا لديكم‌فانّهم ما بين بّكم</w:t>
      </w:r>
    </w:p>
    <w:p>
      <w:pPr>
        <w:pStyle w:val="BookText"/>
        <w:rPr/>
      </w:pPr>
      <w:r>
        <w:rPr>
          <w:rFonts w:ascii="Amiri" w:hAnsi="Amiri" w:eastAsia="Amiri" w:cs="Amiri"/>
          <w:color w:val="111111"/>
          <w:sz w:val="28"/>
          <w:sz w:val="28"/>
          <w:szCs w:val="28"/>
          <w:rtl w:val="true"/>
          <w:lang w:bidi="ar-SA"/>
        </w:rPr>
        <w:t>فيا جبلا من قدرة اللّه باذخاو بّحر ندى نادي الوجود به ندى</w:t>
      </w:r>
    </w:p>
    <w:p>
      <w:pPr>
        <w:pStyle w:val="BookText"/>
        <w:rPr/>
      </w:pPr>
      <w:r>
        <w:rPr>
          <w:rFonts w:ascii="Amiri" w:hAnsi="Amiri" w:eastAsia="Amiri" w:cs="Amiri"/>
          <w:color w:val="111111"/>
          <w:sz w:val="28"/>
          <w:sz w:val="28"/>
          <w:szCs w:val="28"/>
          <w:rtl w:val="true"/>
          <w:lang w:bidi="ar-SA"/>
        </w:rPr>
        <w:t>مدحتك لا أني رجوتك للغنى‌و إن غاض وفري من طريف و متلد</w:t>
      </w:r>
    </w:p>
    <w:p>
      <w:pPr>
        <w:pStyle w:val="BookText"/>
        <w:rPr/>
      </w:pPr>
      <w:r>
        <w:rPr>
          <w:rFonts w:ascii="Amiri" w:hAnsi="Amiri" w:eastAsia="Amiri" w:cs="Amiri"/>
          <w:color w:val="111111"/>
          <w:sz w:val="28"/>
          <w:sz w:val="28"/>
          <w:szCs w:val="28"/>
          <w:rtl w:val="true"/>
          <w:lang w:bidi="ar-SA"/>
        </w:rPr>
        <w:t>و لكنني عاينت فيك شمائلاعرفت بها عرف النبي محمد</w:t>
      </w:r>
    </w:p>
    <w:p>
      <w:pPr>
        <w:pStyle w:val="BookText"/>
        <w:rPr/>
      </w:pPr>
      <w:r>
        <w:rPr>
          <w:rFonts w:ascii="Amiri" w:hAnsi="Amiri" w:eastAsia="Amiri" w:cs="Amiri"/>
          <w:color w:val="111111"/>
          <w:sz w:val="28"/>
          <w:sz w:val="28"/>
          <w:szCs w:val="28"/>
          <w:rtl w:val="true"/>
          <w:lang w:bidi="ar-SA"/>
        </w:rPr>
        <w:t>و قد صنّف المولى كتابا بيمنكم‌يفوق جميع الكتب في كلّ مقصد</w:t>
      </w:r>
    </w:p>
    <w:p>
      <w:pPr>
        <w:pStyle w:val="BookText"/>
        <w:rPr/>
      </w:pPr>
      <w:r>
        <w:rPr>
          <w:rFonts w:ascii="Amiri" w:hAnsi="Amiri" w:eastAsia="Amiri" w:cs="Amiri"/>
          <w:color w:val="111111"/>
          <w:sz w:val="28"/>
          <w:sz w:val="28"/>
          <w:szCs w:val="28"/>
          <w:rtl w:val="true"/>
          <w:lang w:bidi="ar-SA"/>
        </w:rPr>
        <w:t>و كم قمت للإرشاد بالباب راجياصلاح كتابي و الكتابة في يدي</w:t>
      </w:r>
    </w:p>
    <w:p>
      <w:pPr>
        <w:pStyle w:val="BookText"/>
        <w:rPr/>
      </w:pPr>
      <w:r>
        <w:rPr>
          <w:rFonts w:ascii="Amiri" w:hAnsi="Amiri" w:eastAsia="Amiri" w:cs="Amiri"/>
          <w:color w:val="111111"/>
          <w:sz w:val="28"/>
          <w:sz w:val="28"/>
          <w:szCs w:val="28"/>
          <w:rtl w:val="true"/>
          <w:lang w:bidi="ar-SA"/>
        </w:rPr>
        <w:t>فان تلحظوه زاد نيلا و رفعةو بالغيث يغدو ممرعا كلّ فدفد</w:t>
      </w:r>
    </w:p>
    <w:p>
      <w:pPr>
        <w:pStyle w:val="BookText"/>
        <w:rPr/>
      </w:pPr>
      <w:r>
        <w:rPr>
          <w:rFonts w:ascii="Amiri" w:hAnsi="Amiri" w:eastAsia="Amiri" w:cs="Amiri"/>
          <w:color w:val="111111"/>
          <w:sz w:val="28"/>
          <w:sz w:val="28"/>
          <w:szCs w:val="28"/>
          <w:rtl w:val="true"/>
          <w:lang w:bidi="ar-SA"/>
        </w:rPr>
        <w:t>و لا زالت الأيام يا بن هباتهاتروح عليكم بالسرور و تغتدي</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إنتهت القصيدة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فيها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راجيا صلاح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مفتاح الكرامة لّما صنّفه أراد من السيد المذكور أن ينظر إليه، و راجيا منه الأجازة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السيد مدائح كثيرة، و كذلك المراثي عليه لا إحصاء لها، و لو أردنا في ذكر ذلك لطال المقام، و قد ذكرت بعضا من أحواله في كتابنا الكبير، و صنفت أيضا كتابا مستقلا في أحواله و أحوال بعض العلماء</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مقدمة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بعضهم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المذكور لما توفي و دفن رثاه صاحب العصر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رثى الشيخ المفيد بقوله في السيد</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قبرك من قبر أحلّ به‌علم النبيين من نوح إلى الخلف</w:t>
      </w:r>
    </w:p>
    <w:p>
      <w:pPr>
        <w:pStyle w:val="BookText"/>
        <w:rPr/>
      </w:pPr>
      <w:r>
        <w:rPr>
          <w:rFonts w:ascii="Amiri" w:hAnsi="Amiri" w:eastAsia="Amiri" w:cs="Amiri"/>
          <w:color w:val="111111"/>
          <w:sz w:val="28"/>
          <w:sz w:val="28"/>
          <w:szCs w:val="28"/>
          <w:rtl w:val="true"/>
          <w:lang w:bidi="ar-SA"/>
        </w:rPr>
        <w:t>ففي حياتك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إشراع لما شرعواو في مماتك موت الدين و الشرف</w:t>
      </w:r>
    </w:p>
    <w:p>
      <w:pPr>
        <w:pStyle w:val="BookText"/>
        <w:rPr/>
      </w:pPr>
      <w:r>
        <w:rPr>
          <w:rFonts w:ascii="Amiri" w:hAnsi="Amiri" w:eastAsia="Amiri" w:cs="Amiri"/>
          <w:color w:val="111111"/>
          <w:sz w:val="28"/>
          <w:sz w:val="28"/>
          <w:szCs w:val="28"/>
          <w:rtl w:val="true"/>
          <w:lang w:bidi="ar-SA"/>
        </w:rPr>
        <w:t>و قد رثته الشعراء بمراث كثيرة لا يسع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في سنة إثنتي عشر و مائتين و ألف و دفن بقرب قبر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و البحر الخضم، رئيس الفقهاء، و قدوة العلماء، صاحب الكرامات الكثيرة شيخ جعفر فانه توفي في سنة ثمان و عشرين و مائتين و ألف، و دفن و قبره علم و لا يخفى، و قد رثته الشعراء بمراث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الكامل، و العالم العامل، صاحب مفتاح الكرامة و صاحب القصيدة الغراء التي مرّ ذكرها في مدح السيد مهدي الطباطبائي فانه توفي أيضا في سنة ثمان و عشرين و مائتين و ألف، و دفن في حجرة في الصحن الشريف من جهة القبلة بقرب البئر و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الكامل، و العالم الفاضل، الشيخ قاسم محي الدين</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عالم فقيه 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النجف و نشأ بها على أعلام أسرته الجليلة، فقرأ المقدمات الأدبية و الشرعية، ثم حضر الأبحاث العالية على السيد محمد مهدي بحر العلوم و الشيخ جعفر الكبير صاحب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شيخا معمرا إماما للجماعة في الصحن الحيدري الشريف، و مدرسا قديرا تخرج عليه العشرات من أبطال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الأحكام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نهج الأنام الى مدارك الأحكام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الحالي و العاطل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 في سنة ستّ و ثلاثين أو سبع و ثلاثين و مائتين و ألف و دفن في حجرة في</w:t>
      </w:r>
    </w:p>
    <w:p>
      <w:pPr>
        <w:pStyle w:val="BookText"/>
        <w:rPr/>
      </w:pPr>
      <w:r>
        <w:rPr>
          <w:rFonts w:ascii="Amiri" w:hAnsi="Amiri" w:eastAsia="Amiri" w:cs="Amiri"/>
          <w:color w:val="111111"/>
          <w:sz w:val="28"/>
          <w:sz w:val="28"/>
          <w:szCs w:val="28"/>
          <w:rtl w:val="true"/>
          <w:lang w:bidi="ar-SA"/>
        </w:rPr>
        <w:t>الصحن الشريف بقرب التكية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المجتهدين، و رئيس الملة و الدين، و حامي بيضة المسلمين، و مصلح بين الدولتين الشيخ موسى 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توفي في سنة إحدى و اربعين و مائتين و ألف في شهر شعبان، و دفن بجنب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و الركن المعتمد و الفقيه الأوحد السيد باقر القزويني فانه توفي سنة ثمان و أربعين و مائتين و ألف في شهر ذي الحجة، و في وفاته أنقطع الطاعون الكبير عن جميع الناس، و دفن و قبره علم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و هو عين الايمان، و نادرة الزمان، سلمان عصره، و وحيده دهره، الذي إذ حضر لم يتقدّم عليه للصلاة إحد من العلماء شيخنا التقي الزاهد النقي الشيخ حسين نجف</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عالم ورع تقي، ولد في النجف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على والده فعني بتربيته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تدرج في دراسته العلمية حتى حضر على السيد محمد مهدي بحر العلوم و تخرج عليه و 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العلماء العاملين و الأبدال الورعين، ضرب المثل بعبادته و أخلاقه و صبره و طهارة نفسه و صلاحه، أقام الصلاة جماعة في الجامع الهندي يأتم به الجم الغفير حتى يضيق الجامع على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الى علمه الأدب العالي و الشاعرية الفياضة التي أوقفها على مدح ورثاء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النجفية في الرد على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بالنجف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الطليعة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 في سنة إحدى و خمسين</w:t>
      </w:r>
    </w:p>
    <w:p>
      <w:pPr>
        <w:pStyle w:val="BookText"/>
        <w:rPr/>
      </w:pPr>
      <w:r>
        <w:rPr>
          <w:rFonts w:ascii="Amiri" w:hAnsi="Amiri" w:eastAsia="Amiri" w:cs="Amiri"/>
          <w:color w:val="111111"/>
          <w:sz w:val="28"/>
          <w:sz w:val="28"/>
          <w:szCs w:val="28"/>
          <w:rtl w:val="true"/>
          <w:lang w:bidi="ar-SA"/>
        </w:rPr>
        <w:t>و مائتين و ألف، و له ديوان في مدح الأئمة عليهم السّلام و دفن بحجرة في الصحن الشريف؛ و هي متصلة بباب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على يمين الخارج من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النحرير، و الحبر الذي لم يكن له من نظير، رئيس الفقهاء الشيخ علي 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مات في سنة ثلاث و خمسين و مائتين و ألف، و دفن إلى جنب أبيه و أخيه الشيخ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الأعلم، و البحر الخضم صاحب الكرامات، و المشهور بالبلاهة، و قد سارت ببلاهته الركبان على فقاهته الشيخ حسن بن الشيخ فانه مات في سنة اثنين و ستين و مائتين و ألف، و دفن أيضا مع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خرّيت الفقاهة، و صاحب البلاغة الشيخ جواد تقي</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فقيه متبحر من أعاظم العلماء و أجلائهم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محقق أصولي تقي ورع زاهد، اجتهد في الفروع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أنه حصل على رتبة الاجتهاد و هو شاب لذهنه الثاقب و فهمه الوقاد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على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موسى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محمد جواد ابن السيد محمد الحسيني العاملي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فحول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إجازة من السيد 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تخرج عليه جمع من الأعلام و الأجلاء و اشتغل بالتأليف و البحث، و توفي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الغروية في شرح اللمعة الدمشقية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تتميم مشارق الشموس في شرح كتاب الحج من الدروس، كتاب في الفقه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شرح اللمعة، فانه توفي في سنة أربع و ستين و مائتين و ألف، و دفن في النجف، و قبره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الماهر المجتهد صاحب الجواهر الشيخ محمد حسن بن الشيخ باقر فانه مات سنة ست و ستين و مائتين و ألف، و دفن بقرب قبر السيد باقر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قبره مشهور؛ و كذلك أولاده و أولاد أولاده؛ كمثل الشيخ عبد الحسين</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كان شاعرا ماهرا أديبا لبيبا طريفا فاضلا، و كان ذا قريحة وقادة و شاعرية جيدة ما يسحر بها العقول و الألباب، و يعتبر من شعراء عصره المجيدين و أدبائه النابهين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بالجنون فرمى بنفسه في البئر و ذلك في حدود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الاثار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الشيخ إبراهيم، و الشيخ صادق، و الشيخ حميد، و الشيخ حسين، و كلّهم علماء أيضا من أولاد الشيخ المذكور، و كلهم دفنوا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الأمجد و النحرير الممجد الشيخ محمد بن الشيخ علي بن الشيخ جعفر، فانه مات في سنة ثمان و ستين و مائتين و ألف و دفن مع أبيه و عمومته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المتقدمون في الذكر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و الفقيه الفهامة الشيخ محسن خنفر</w:t>
      </w:r>
      <w:r>
        <w:rPr>
          <w:rStyle w:val="FootnoteAnchor"/>
          <w:rtl w:val="true"/>
        </w:rPr>
        <w:footnoteReference w:id="948"/>
      </w:r>
      <w:r>
        <w:rPr>
          <w:rFonts w:ascii="Amiri" w:hAnsi="Amiri" w:eastAsia="Amiri" w:cs="Amiri"/>
          <w:color w:val="111111"/>
          <w:sz w:val="28"/>
          <w:sz w:val="28"/>
          <w:szCs w:val="28"/>
          <w:rtl w:val="true"/>
          <w:lang w:bidi="ar-SA"/>
        </w:rPr>
        <w:t>فانه توفي في سنة سبعين و مائتين و ألف، و دفن في الحجرة التي فيها حسين نجف بباب القبلة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الأكمل، و المجتهد الأفضل الشيخ مشكور</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عالم فقيه مرجع، ولد في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انتقل الى النجف صغيرا لتحصيل العلم و هو أول من انتقل من هذا البيت العلمي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المقدمات الأدبية و الشرعية، ثم حضر الأبحاث العالية على الشيخ محسن الأعسم و الشيخ حسن و الشيخ علي آل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أجلاء فقهاء أهل البيت، و من مراجع الدين و الدنيا، رجع إليه الناس في البلدان بالتقليد، و هو من أصحاب المقامات العالية علما و عملا، و له تلامذة أفاضل تسلم كثير منهم منصة المرجعية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بالكبير تمييزا له عن سميه حفيده المعروف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كفاية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توفي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المآثر و الآثار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المدفونين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 توفي في سنة إثنتين و سبعين و مائتين و ألف، و دفن أيضا في الحجرة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الكامل و العالم الفاضل الشيخ محمد حسن الشروقي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توفي يوم الأحد سابع ربيع الأول سنة سبع و سبعين و مائتين و ألف، و دفن بحجرة في الصحن الشريف من جهة الشرق بقرب المسجد المعروف بمسجد الخضراء، و أبنه الشيخ الماهر الفاضل الشاعر الشيخ جعفر</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عالم فقيه كبير، ولد في النجف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على والده العالم الفاضل فأخذ الأوليات الأدبية و الشرعية، ثم حضر الأبحاث العالية على الشيخ محمد حسين الكاظمي و الشيخ حبيب اللّه الرشتي و الشيخ محمد طه نجف و الشيخ محمد كاظم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فقيها محققا، و من المجتهدين الذي يستحقون التقليد، و من الشخصيات العلمية الضخمة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مارس الأدب و نظم الشعر فبلغ الذروة منه، و كانت داره مجمع الأدباء، و موئل أهل العلم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أصول الفقه، كتاب في الفقه، 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دخلت هذه الحجرة في الأعوام الأخيرة ضمن باب مسجد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الطليعة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آل الشرقي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الأوحد، و الحبر المجتهد رئيس الملّة و الدين و الحجة على المسلمين، صاحب الكرامات و الدلائل، و له من التصانيف في الأصول و الرسائل و كفى به فخرا شيخنا الشيخ مرتضى الأنصاري فانه مات في ليلة السبت ثامن عشر جمادى الآخرة من سنة الحادية و الثمانين و المائتين و الألف، و دفن بحجرة بباب القبلة عن يمين الخارج من الصحن الشريف بقرب قبر الشيخ حسين نجف، و الشيخ محسن خنفر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أئمة العراق، و رئيس الفضلاء و العلماء على الإطلاق الشيخ مهدي بن الشيخ علي بن الشيخ جعفر، فانه توفي في الساعة الرابعة من ليلة الثلاثاء رابع عشر من شهر صفر سنة تسع و ثمانين و مائتين و ألف، و دفن مع آبائه و عمومته في مقبرتهم، و كذلك اخوه الشيخ الفاضل، و الغطريف الكامل الشيخ جعفر فانه أيضا توفي من بعد أخيه و دفن معهم، و كذلك أخوهما الشيخ العالم الفاضل الشيخ حبيب فانه توفي من بعدهما، و دفن معهم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التقي السيد محمد تقي بن السيد السند رضا الأوحد بن السيد الكبير السيد مهدي الطباطبائي بحر العلوم، فانه مات في شهر رمضان سنة تسع و ثمانين و مائتين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رئيس العلماء، و أفقه الفقهاء الشيخ راضي بن الشيخ محمد فانه توفي سنة تسع و ثمانين و مائتين و ألف، و دفن بقرب قبور المشايخ العظام الشيخ جعفر و أولاده الفخام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و العالم التقي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بن الشيخ نعمة الطريحي فانه مات في آخر نهار التاسع و العشرين من شوال سنة إثنين و تسعين و مائتين و ألف و دفن بداره في محلة البراق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الفاضل، الشيخ نعمة الطريحي</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كان عالما محققا فقيها تقيا صالحا زاهدا مقدسا، تبجله مراجع التقليد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الفقه و الأصول على 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تصدى للتدريس و كان ممدوحا في حسن البيان، و قرأ عليه نفر من الأعلام و كان يعتمد عليه و يوثق به أكمل وثوق، و له مرجعية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مجلس درسه يحضره جماعة من الفضلاء، و يصلي الجماعة في مسجد أسرته الواقع في 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تأتم به في الصلوات جمهرة من الصلحاء و أرباب الحرف و الطلبة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أديبا شاعرا يروى له شعر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رمضان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المتوفى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عبد الحسين المتوفى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عبد الرسول المتوفى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احكام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موانع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المقال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توفي في سنة ثلاث و تسعين و مائتين و ألف، و دفن في داره مع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آنفا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المنيف، و الحبر المجتهد الغطريف الزاهد التقي</w:t>
      </w:r>
    </w:p>
    <w:p>
      <w:pPr>
        <w:pStyle w:val="BookText"/>
        <w:rPr/>
      </w:pPr>
      <w:r>
        <w:rPr>
          <w:rFonts w:ascii="Amiri" w:hAnsi="Amiri" w:eastAsia="Amiri" w:cs="Amiri"/>
          <w:color w:val="111111"/>
          <w:sz w:val="28"/>
          <w:sz w:val="28"/>
          <w:szCs w:val="28"/>
          <w:rtl w:val="true"/>
          <w:lang w:bidi="ar-SA"/>
        </w:rPr>
        <w:t>و الأورع النقي أبو ذرّ زمانه الشيخ جواد بن الشيخ الأكبر الشيخ حسين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توفي في ضحوة يوم الأحد ثالث و العشرين من شهر ربيع الأول من سنة أربع و تسعين و مائتين و ألف و دفن مع أبيه في الحجرة بباب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و الحبر الفاضل كأنقى من فريد العصر و وحيد الدهر بالتقى و الصلاح، الشيخ الحاج ملّة علي بن المرحوم الحاج ميرزا خليل الطهراني</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الفقيه الحجة العالم المحدث الرجالي، الزاهد العابد الحبر الجليل الثقة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مثالا للإيمان و التقوى و الصلاح اكتفى من مأكله بالجشب، و من ملبسه بالخشن، و كان مرتاضا من أهل الأسرار و العلوم الغريبة يعظ الناس و يرشدهم، تتلمذ على شيوخ النجف، و تخرج عليهم و قرأ على الميرزا جعفر التوسركاني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المولى سعيد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العلماء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حسن أنجال 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محسن خنفر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حسين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المولى اسماعيل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جعفر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المولى محمد تقي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أبو تراب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تخرج عليه جمع غفير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حافظا لتمام الصحيفة السجادية الكاملة و كثيرا من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صفر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الأحكام في شرح تلخيص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الهداية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الأيكة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في الفقه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فانه توفي قبيل الفجر من ليلة السبت خامس و العشرين من صفر سنة</w:t>
      </w:r>
    </w:p>
    <w:p>
      <w:pPr>
        <w:pStyle w:val="BookText"/>
        <w:rPr/>
      </w:pPr>
      <w:r>
        <w:rPr>
          <w:rFonts w:ascii="Amiri" w:hAnsi="Amiri" w:eastAsia="Amiri" w:cs="Amiri"/>
          <w:color w:val="111111"/>
          <w:sz w:val="28"/>
          <w:sz w:val="28"/>
          <w:szCs w:val="28"/>
          <w:rtl w:val="true"/>
          <w:lang w:bidi="ar-SA"/>
        </w:rPr>
        <w:t>سبع و تسعين و مائتين و ألف، و دفن قرب كري الشيخ محمد حسن عن يمين القادم من الكوفة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الشيخ محمد رضا بن الشيخ موسى بن الشيخ جعفر الأكبر، فانه مات فجأة بقرية يقال لها البصيرة ليلة الأحد خامس و العشرين من رجب سنة سبع و تسعين و مائتين و ألف و جاءوا بنعشه إلى النجف، و دفن مع آبائه و عمومته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و الطود الأشم، و البحر الخضم، الحسيب الكامل، و الأديب الفاضل، و العالم العامل الذي أنتهت إليه الرئاسة الجليلة السيد ميرزا جعفر بن السيد السند و الركن المعتمد السيد مهدي القزويني</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ولد في مدينة الحلة، العراق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نشأ في كنف أبيه و أكمل مقدمات العلوم و نظم الشعر، فأجاد و أبدع و 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هاجر الى النجف، و حضر على الشيخ مهدي، و الشيخ جعفر أولاد الشيخ علي كاشف الغطاء، و الشيخ مرتضى الأنصاري، و الفاضل محمد الإيرواني، و استقل بالتدريس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يثني عليه في المجالس العلمية و الأدبية، لغزارة علمه و أدبه، و تخرج عليه كثير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فجأة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حياة والده في الحلة، و حمل نعشه الى النجف، و صلّى عليه والده، و الشيخ جعفر التستري المتوفى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الاشراقات في المنطق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التلويحات الغروية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فانه توفي في ليلة السبت أول ليلة من شهر المحرم ثمان و تسعين و مائتين و ألف في الحلّة المزيدية،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جاءوا به إلى النجف الأشرف و دفن في حجرة صغيرة في الصحن الشريف مما يلي رأس الأمام عليه السّلام، و تلك الحجرة ملحقة بالرواق الشريف إلّا أن بابها من الصحن الشريف، و هذا السيد من عظم جلالته طبق ذكره في الآفاق، و كان جسورا بالمطالب العظام التي تعود إلى الحكام فكان يدخل الأمر المهم و لا يخشى منه، بل أجلّاء الحكّام يهابوه و يخشون من سطوته، بل إذا وقعوا في أمر مهم جاءوا إليه ليرشدهم على الخلاص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ذا هيبة عظيمة، و لا يسع هذا المختصر تفصيل أحواله، و قد رثته الشعراء عند وفاته بمراث كثيره، فكان ممن رثاه السيد الحسيب النسيب الكامل الأديب سيد الشعراء السيد حيدر</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مقدمة العقد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العراقيات و ديوان محسن الخضري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أعيان الشيعة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عصور الأدب العربي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العراقيين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النجفية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نهضة العراق الأدبية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ما قاله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خططنا للمعالي مضجعاو دفنا الدين و الدنيا معا</w:t>
      </w:r>
    </w:p>
    <w:p>
      <w:pPr>
        <w:pStyle w:val="BookText"/>
        <w:rPr/>
      </w:pPr>
      <w:r>
        <w:rPr>
          <w:rFonts w:ascii="Amiri" w:hAnsi="Amiri" w:eastAsia="Amiri" w:cs="Amiri"/>
          <w:color w:val="111111"/>
          <w:sz w:val="28"/>
          <w:sz w:val="28"/>
          <w:szCs w:val="28"/>
          <w:rtl w:val="true"/>
          <w:lang w:bidi="ar-SA"/>
        </w:rPr>
        <w:t>و عقدنا للمساعي مأتماو نعينا الفخر فيه أجمعا</w:t>
      </w:r>
    </w:p>
    <w:p>
      <w:pPr>
        <w:pStyle w:val="BookText"/>
        <w:rPr/>
      </w:pPr>
      <w:r>
        <w:rPr>
          <w:rFonts w:ascii="Amiri" w:hAnsi="Amiri" w:eastAsia="Amiri" w:cs="Amiri"/>
          <w:color w:val="111111"/>
          <w:sz w:val="28"/>
          <w:sz w:val="28"/>
          <w:szCs w:val="28"/>
          <w:rtl w:val="true"/>
          <w:lang w:bidi="ar-SA"/>
        </w:rPr>
        <w:t>آه ماذا وارت الأرض التي‌رمق العالم فيها أودعا</w:t>
      </w:r>
    </w:p>
    <w:p>
      <w:pPr>
        <w:pStyle w:val="BookText"/>
        <w:rPr/>
      </w:pPr>
      <w:r>
        <w:rPr>
          <w:rFonts w:ascii="Amiri" w:hAnsi="Amiri" w:eastAsia="Amiri" w:cs="Amiri"/>
          <w:color w:val="111111"/>
          <w:sz w:val="28"/>
          <w:sz w:val="28"/>
          <w:szCs w:val="28"/>
          <w:rtl w:val="true"/>
          <w:lang w:bidi="ar-SA"/>
        </w:rPr>
        <w:t>وارت الشخص الذي في حمله‌نحن و الأملاك سرنا شرّعا</w:t>
      </w:r>
    </w:p>
    <w:p>
      <w:pPr>
        <w:pStyle w:val="BookText"/>
        <w:rPr/>
      </w:pPr>
      <w:r>
        <w:rPr>
          <w:rFonts w:ascii="Amiri" w:hAnsi="Amiri" w:eastAsia="Amiri" w:cs="Amiri"/>
          <w:color w:val="111111"/>
          <w:sz w:val="28"/>
          <w:sz w:val="28"/>
          <w:szCs w:val="28"/>
          <w:rtl w:val="true"/>
          <w:lang w:bidi="ar-SA"/>
        </w:rPr>
        <w:t>صاحب النعش الذي قد رفعت‌بركات الأرض لّما رفعا</w:t>
      </w:r>
    </w:p>
    <w:p>
      <w:pPr>
        <w:pStyle w:val="BookText"/>
        <w:rPr/>
      </w:pPr>
      <w:r>
        <w:rPr>
          <w:rFonts w:ascii="Amiri" w:hAnsi="Amiri" w:eastAsia="Amiri" w:cs="Amiri"/>
          <w:color w:val="111111"/>
          <w:sz w:val="28"/>
          <w:sz w:val="28"/>
          <w:szCs w:val="28"/>
          <w:rtl w:val="true"/>
          <w:lang w:bidi="ar-SA"/>
        </w:rPr>
        <w:t>ملك حيّا و ميتا قد أبى‌قدره إلّا الرواق الأرفعا</w:t>
      </w:r>
    </w:p>
    <w:p>
      <w:pPr>
        <w:pStyle w:val="BookText"/>
        <w:rPr/>
      </w:pPr>
      <w:r>
        <w:rPr>
          <w:rFonts w:ascii="Amiri" w:hAnsi="Amiri" w:eastAsia="Amiri" w:cs="Amiri"/>
          <w:color w:val="111111"/>
          <w:sz w:val="28"/>
          <w:sz w:val="28"/>
          <w:szCs w:val="28"/>
          <w:rtl w:val="true"/>
          <w:lang w:bidi="ar-SA"/>
        </w:rPr>
        <w:t>إن تسلني كيف من ذاك الحمى‌فيه زاحمنا العرين و المسبعا</w:t>
      </w:r>
    </w:p>
    <w:p>
      <w:pPr>
        <w:pStyle w:val="BookText"/>
        <w:rPr/>
      </w:pPr>
      <w:r>
        <w:rPr>
          <w:rFonts w:ascii="Amiri" w:hAnsi="Amiri" w:eastAsia="Amiri" w:cs="Amiri"/>
          <w:color w:val="111111"/>
          <w:sz w:val="28"/>
          <w:sz w:val="28"/>
          <w:szCs w:val="28"/>
          <w:rtl w:val="true"/>
          <w:lang w:bidi="ar-SA"/>
        </w:rPr>
        <w:t>فيه قد أدنى إليه شبله‌أسد اللّه و حيّا و دعا</w:t>
      </w:r>
    </w:p>
    <w:p>
      <w:pPr>
        <w:pStyle w:val="BookText"/>
        <w:rPr/>
      </w:pPr>
      <w:r>
        <w:rPr>
          <w:rFonts w:ascii="Amiri" w:hAnsi="Amiri" w:eastAsia="Amiri" w:cs="Amiri"/>
          <w:color w:val="111111"/>
          <w:sz w:val="28"/>
          <w:sz w:val="28"/>
          <w:szCs w:val="28"/>
          <w:rtl w:val="true"/>
          <w:lang w:bidi="ar-SA"/>
        </w:rPr>
        <w:t>فأسلناها على إنسانهاحدقا و هي تسمّى أدمعا</w:t>
      </w:r>
    </w:p>
    <w:p>
      <w:pPr>
        <w:pStyle w:val="BookText"/>
        <w:rPr/>
      </w:pPr>
      <w:r>
        <w:rPr>
          <w:rFonts w:ascii="Amiri" w:hAnsi="Amiri" w:eastAsia="Amiri" w:cs="Amiri"/>
          <w:color w:val="111111"/>
          <w:sz w:val="28"/>
          <w:sz w:val="28"/>
          <w:szCs w:val="28"/>
          <w:rtl w:val="true"/>
          <w:lang w:bidi="ar-SA"/>
        </w:rPr>
        <w:t>و بللنا تربة القبر الذي‌دفنوا فيه التقى و الورعا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عقرناها حشى حول حشايتساقطن عليه قطعا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نصحناها و لكن مهجاصنع الوجد بها ما صنعا</w:t>
      </w:r>
    </w:p>
    <w:p>
      <w:pPr>
        <w:pStyle w:val="BookText"/>
        <w:rPr/>
      </w:pPr>
      <w:r>
        <w:rPr>
          <w:rFonts w:ascii="Amiri" w:hAnsi="Amiri" w:eastAsia="Amiri" w:cs="Amiri"/>
          <w:color w:val="111111"/>
          <w:sz w:val="28"/>
          <w:sz w:val="28"/>
          <w:szCs w:val="28"/>
          <w:rtl w:val="true"/>
          <w:lang w:bidi="ar-SA"/>
        </w:rPr>
        <w:t>فعلى هذا نشدّ الأضلعاكذّب القائل قلبي رجعا</w:t>
      </w:r>
    </w:p>
    <w:p>
      <w:pPr>
        <w:pStyle w:val="BookText"/>
        <w:rPr/>
      </w:pPr>
      <w:r>
        <w:rPr>
          <w:rFonts w:ascii="IRNazanin" w:hAnsi="IRNazanin" w:eastAsia="IRNazanin"/>
          <w:color w:val="111111"/>
          <w:sz w:val="28"/>
          <w:sz w:val="28"/>
          <w:szCs w:val="28"/>
          <w:rtl w:val="true"/>
          <w:lang w:bidi="fa-IR"/>
        </w:rPr>
        <w:t>و حللنا عقد الصبر أسى‌و على الوجد شددنا الأضلعا</w:t>
      </w:r>
    </w:p>
    <w:p>
      <w:pPr>
        <w:pStyle w:val="BookText"/>
        <w:rPr/>
      </w:pPr>
      <w:r>
        <w:rPr>
          <w:rFonts w:ascii="Amiri" w:hAnsi="Amiri" w:eastAsia="Amiri" w:cs="Amiri"/>
          <w:color w:val="111111"/>
          <w:sz w:val="28"/>
          <w:sz w:val="28"/>
          <w:szCs w:val="28"/>
          <w:rtl w:val="true"/>
          <w:lang w:bidi="ar-SA"/>
        </w:rPr>
        <w:t>و رجعنا لا رجعنا و بنارمق ممسكه ما رجعا</w:t>
      </w:r>
    </w:p>
    <w:p>
      <w:pPr>
        <w:pStyle w:val="BookText"/>
        <w:rPr/>
      </w:pPr>
      <w:r>
        <w:rPr>
          <w:rFonts w:ascii="Amiri" w:hAnsi="Amiri" w:eastAsia="Amiri" w:cs="Amiri"/>
          <w:color w:val="111111"/>
          <w:sz w:val="28"/>
          <w:sz w:val="28"/>
          <w:szCs w:val="28"/>
          <w:rtl w:val="true"/>
          <w:lang w:bidi="ar-SA"/>
        </w:rPr>
        <w:t>يابن ودي إنّ عندي فورةتملأ الجنبين كيف اتسعا</w:t>
      </w:r>
    </w:p>
    <w:p>
      <w:pPr>
        <w:pStyle w:val="BookText"/>
        <w:rPr/>
      </w:pPr>
      <w:r>
        <w:rPr>
          <w:rFonts w:ascii="Amiri" w:hAnsi="Amiri" w:eastAsia="Amiri" w:cs="Amiri"/>
          <w:color w:val="111111"/>
          <w:sz w:val="28"/>
          <w:sz w:val="28"/>
          <w:szCs w:val="28"/>
          <w:rtl w:val="true"/>
          <w:lang w:bidi="ar-SA"/>
        </w:rPr>
        <w:t>فالى مكة بي إنّ بهامنتدى الحي المعزّى أجمعا</w:t>
      </w:r>
    </w:p>
    <w:p>
      <w:pPr>
        <w:pStyle w:val="BookText"/>
        <w:rPr/>
      </w:pPr>
      <w:r>
        <w:rPr>
          <w:rFonts w:ascii="Amiri" w:hAnsi="Amiri" w:eastAsia="Amiri" w:cs="Amiri"/>
          <w:color w:val="111111"/>
          <w:sz w:val="28"/>
          <w:sz w:val="28"/>
          <w:szCs w:val="28"/>
          <w:rtl w:val="true"/>
          <w:lang w:bidi="ar-SA"/>
        </w:rPr>
        <w:t>إبتدرها و اعتمد بطحاءهاإنها كانت لفهر مجمعا</w:t>
      </w:r>
    </w:p>
    <w:p>
      <w:pPr>
        <w:pStyle w:val="BookText"/>
        <w:rPr/>
      </w:pPr>
      <w:r>
        <w:rPr>
          <w:rFonts w:ascii="Amiri" w:hAnsi="Amiri" w:eastAsia="Amiri" w:cs="Amiri"/>
          <w:color w:val="111111"/>
          <w:sz w:val="28"/>
          <w:sz w:val="28"/>
          <w:szCs w:val="28"/>
          <w:rtl w:val="true"/>
          <w:lang w:bidi="ar-SA"/>
        </w:rPr>
        <w:t>قف بها و انع قريشا كلّهافقريش اليوم قد ماتوا معا</w:t>
      </w:r>
    </w:p>
    <w:p>
      <w:pPr>
        <w:pStyle w:val="BookText"/>
        <w:rPr/>
      </w:pPr>
      <w:r>
        <w:rPr>
          <w:rFonts w:ascii="Amiri" w:hAnsi="Amiri" w:eastAsia="Amiri" w:cs="Amiri"/>
          <w:color w:val="111111"/>
          <w:sz w:val="28"/>
          <w:sz w:val="28"/>
          <w:szCs w:val="28"/>
          <w:rtl w:val="true"/>
          <w:lang w:bidi="ar-SA"/>
        </w:rPr>
        <w:t>و تعّمد شيبة الحمد و خذنفثة تحطم منه الأضلعا</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قدما وجعافمت الآن بنعي جزعا</w:t>
      </w:r>
    </w:p>
    <w:p>
      <w:pPr>
        <w:pStyle w:val="BookText"/>
        <w:rPr/>
      </w:pPr>
      <w:r>
        <w:rPr>
          <w:rFonts w:ascii="Amiri" w:hAnsi="Amiri" w:eastAsia="Amiri" w:cs="Amiri"/>
          <w:color w:val="111111"/>
          <w:sz w:val="28"/>
          <w:sz w:val="28"/>
          <w:szCs w:val="28"/>
          <w:rtl w:val="true"/>
          <w:lang w:bidi="ar-SA"/>
        </w:rPr>
        <w:t>صدّعت بيضتكم قادعةكبد الوحي عليها انصدعا</w:t>
      </w:r>
    </w:p>
    <w:p>
      <w:pPr>
        <w:pStyle w:val="BookText"/>
        <w:rPr/>
      </w:pPr>
      <w:r>
        <w:rPr>
          <w:rFonts w:ascii="Amiri" w:hAnsi="Amiri" w:eastAsia="Amiri" w:cs="Amiri"/>
          <w:color w:val="111111"/>
          <w:sz w:val="28"/>
          <w:sz w:val="28"/>
          <w:szCs w:val="28"/>
          <w:rtl w:val="true"/>
          <w:lang w:bidi="ar-SA"/>
        </w:rPr>
        <w:t>ذاك درع الهاشميين الذي‌بردائي حسبيه أدرعا</w:t>
      </w:r>
    </w:p>
    <w:p>
      <w:pPr>
        <w:pStyle w:val="BookText"/>
        <w:rPr/>
      </w:pPr>
      <w:r>
        <w:rPr>
          <w:rFonts w:ascii="Amiri" w:hAnsi="Amiri" w:eastAsia="Amiri" w:cs="Amiri"/>
          <w:color w:val="111111"/>
          <w:sz w:val="28"/>
          <w:sz w:val="28"/>
          <w:szCs w:val="28"/>
          <w:rtl w:val="true"/>
          <w:lang w:bidi="ar-SA"/>
        </w:rPr>
        <w:t>و انطوى عزّ نزار كلّهابمصاب سامها أن تخضعا</w:t>
      </w:r>
    </w:p>
    <w:p>
      <w:pPr>
        <w:pStyle w:val="BookText"/>
        <w:rPr/>
      </w:pPr>
      <w:r>
        <w:rPr>
          <w:rFonts w:ascii="Amiri" w:hAnsi="Amiri" w:eastAsia="Amiri" w:cs="Amiri"/>
          <w:color w:val="111111"/>
          <w:sz w:val="28"/>
          <w:sz w:val="28"/>
          <w:szCs w:val="28"/>
          <w:rtl w:val="true"/>
          <w:lang w:bidi="ar-SA"/>
        </w:rPr>
        <w:t>ما فقدت اليوم إلّا جبلانحوه يلجأ من قد ودعا</w:t>
      </w:r>
    </w:p>
    <w:p>
      <w:pPr>
        <w:pStyle w:val="BookText"/>
        <w:rPr/>
      </w:pPr>
      <w:r>
        <w:rPr>
          <w:rFonts w:ascii="Amiri" w:hAnsi="Amiri" w:eastAsia="Amiri" w:cs="Amiri"/>
          <w:color w:val="111111"/>
          <w:sz w:val="28"/>
          <w:sz w:val="28"/>
          <w:szCs w:val="28"/>
          <w:rtl w:val="true"/>
          <w:lang w:bidi="ar-SA"/>
        </w:rPr>
        <w:t>كان أرسى زمنا لكن على‌مهج الأعداء ثم اقتلعا</w:t>
      </w:r>
    </w:p>
    <w:p>
      <w:pPr>
        <w:pStyle w:val="BookText"/>
        <w:rPr/>
      </w:pPr>
      <w:r>
        <w:rPr>
          <w:rFonts w:ascii="Amiri" w:hAnsi="Amiri" w:eastAsia="Amiri" w:cs="Amiri"/>
          <w:color w:val="111111"/>
          <w:sz w:val="28"/>
          <w:sz w:val="28"/>
          <w:szCs w:val="28"/>
          <w:rtl w:val="true"/>
          <w:lang w:bidi="ar-SA"/>
        </w:rPr>
        <w:t>شهرت أيدي المنايا سيفهافاستعاذ الدهر منه فزعا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حمى عن أنفه في كفّه‌فاذا الأقطع يحمي الأجدعا</w:t>
      </w:r>
    </w:p>
    <w:p>
      <w:pPr>
        <w:pStyle w:val="BookText"/>
        <w:rPr/>
      </w:pPr>
      <w:r>
        <w:rPr>
          <w:rFonts w:ascii="Amiri" w:hAnsi="Amiri" w:eastAsia="Amiri" w:cs="Amiri"/>
          <w:color w:val="111111"/>
          <w:sz w:val="28"/>
          <w:sz w:val="28"/>
          <w:szCs w:val="28"/>
          <w:rtl w:val="true"/>
          <w:lang w:bidi="ar-SA"/>
        </w:rPr>
        <w:t>قرعت سمع الهدى واعيةأبدا في مثلها ما قرعا</w:t>
      </w:r>
    </w:p>
    <w:p>
      <w:pPr>
        <w:pStyle w:val="BookText"/>
        <w:rPr/>
      </w:pPr>
      <w:r>
        <w:rPr>
          <w:rFonts w:ascii="Amiri" w:hAnsi="Amiri" w:eastAsia="Amiri" w:cs="Amiri"/>
          <w:color w:val="111111"/>
          <w:sz w:val="28"/>
          <w:sz w:val="28"/>
          <w:szCs w:val="28"/>
          <w:rtl w:val="true"/>
          <w:lang w:bidi="ar-SA"/>
        </w:rPr>
        <w:t>لو رأت ما غاب عين لرأت‌عيننا جبريل يدمي الأصبعا</w:t>
      </w:r>
    </w:p>
    <w:p>
      <w:pPr>
        <w:pStyle w:val="BookText"/>
        <w:rPr/>
      </w:pPr>
      <w:r>
        <w:rPr>
          <w:rFonts w:ascii="Amiri" w:hAnsi="Amiri" w:eastAsia="Amiri" w:cs="Amiri"/>
          <w:color w:val="111111"/>
          <w:sz w:val="28"/>
          <w:sz w:val="28"/>
          <w:szCs w:val="28"/>
          <w:rtl w:val="true"/>
          <w:lang w:bidi="ar-SA"/>
        </w:rPr>
        <w:t>قائلا حسبك مل عن هاشم‌و على الفيحاء عرّج مسرعا</w:t>
      </w:r>
    </w:p>
    <w:p>
      <w:pPr>
        <w:pStyle w:val="BookText"/>
        <w:rPr/>
      </w:pPr>
      <w:r>
        <w:rPr>
          <w:rFonts w:ascii="Amiri" w:hAnsi="Amiri" w:eastAsia="Amiri" w:cs="Amiri"/>
          <w:color w:val="111111"/>
          <w:sz w:val="28"/>
          <w:sz w:val="28"/>
          <w:szCs w:val="28"/>
          <w:rtl w:val="true"/>
          <w:lang w:bidi="ar-SA"/>
        </w:rPr>
        <w:t>إنها منعقد النادي الذي‌قد حوى ذاك الجناب الأمنعا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بها وقفة عان ممسكاكبدا طاحت بكفّ قطعا</w:t>
      </w:r>
    </w:p>
    <w:p>
      <w:pPr>
        <w:pStyle w:val="BookText"/>
        <w:rPr/>
      </w:pPr>
      <w:r>
        <w:rPr>
          <w:rFonts w:ascii="Amiri" w:hAnsi="Amiri" w:eastAsia="Amiri" w:cs="Amiri"/>
          <w:color w:val="111111"/>
          <w:sz w:val="28"/>
          <w:sz w:val="28"/>
          <w:szCs w:val="28"/>
          <w:rtl w:val="true"/>
          <w:lang w:bidi="ar-SA"/>
        </w:rPr>
        <w:t>و انخ راحلة الوجد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يا أربع تلك الأربعا</w:t>
      </w:r>
    </w:p>
    <w:p>
      <w:pPr>
        <w:pStyle w:val="BookText"/>
        <w:rPr/>
      </w:pPr>
      <w:r>
        <w:rPr>
          <w:rFonts w:ascii="Amiri" w:hAnsi="Amiri" w:eastAsia="Amiri" w:cs="Amiri"/>
          <w:color w:val="111111"/>
          <w:sz w:val="28"/>
          <w:sz w:val="28"/>
          <w:szCs w:val="28"/>
          <w:rtl w:val="true"/>
          <w:lang w:bidi="ar-SA"/>
        </w:rPr>
        <w:t>إنما كنت على الدهر حمى‌لم تجد فيك الليالي مطمعا</w:t>
      </w:r>
    </w:p>
    <w:p>
      <w:pPr>
        <w:pStyle w:val="BookText"/>
        <w:rPr/>
      </w:pPr>
      <w:r>
        <w:rPr>
          <w:rFonts w:ascii="Amiri" w:hAnsi="Amiri" w:eastAsia="Amiri" w:cs="Amiri"/>
          <w:color w:val="111111"/>
          <w:sz w:val="28"/>
          <w:sz w:val="28"/>
          <w:szCs w:val="28"/>
          <w:rtl w:val="true"/>
          <w:lang w:bidi="ar-SA"/>
        </w:rPr>
        <w:t>بعليم فيك قد أحيا الهدى‌و مليك قد أمات البدعا</w:t>
      </w:r>
    </w:p>
    <w:p>
      <w:pPr>
        <w:pStyle w:val="BookText"/>
        <w:rPr/>
      </w:pPr>
      <w:r>
        <w:rPr>
          <w:rFonts w:ascii="Amiri" w:hAnsi="Amiri" w:eastAsia="Amiri" w:cs="Amiri"/>
          <w:color w:val="111111"/>
          <w:sz w:val="28"/>
          <w:sz w:val="28"/>
          <w:szCs w:val="28"/>
          <w:rtl w:val="true"/>
          <w:lang w:bidi="ar-SA"/>
        </w:rPr>
        <w:t>فالعمى و الجور عنك أفترقاو الهدى و العدل فيك أجتمعا</w:t>
      </w:r>
    </w:p>
    <w:p>
      <w:pPr>
        <w:pStyle w:val="BookText"/>
        <w:rPr/>
      </w:pPr>
      <w:r>
        <w:rPr>
          <w:rFonts w:ascii="Amiri" w:hAnsi="Amiri" w:eastAsia="Amiri" w:cs="Amiri"/>
          <w:color w:val="111111"/>
          <w:sz w:val="28"/>
          <w:sz w:val="28"/>
          <w:szCs w:val="28"/>
          <w:rtl w:val="true"/>
          <w:lang w:bidi="ar-SA"/>
        </w:rPr>
        <w:t>بأبي الرشد إذا ضلّ الورى‌و أخي الجلى إذا الداعي دعا</w:t>
      </w:r>
    </w:p>
    <w:p>
      <w:pPr>
        <w:pStyle w:val="BookText"/>
        <w:rPr/>
      </w:pPr>
      <w:r>
        <w:rPr>
          <w:rFonts w:ascii="Amiri" w:hAnsi="Amiri" w:eastAsia="Amiri" w:cs="Amiri"/>
          <w:color w:val="111111"/>
          <w:sz w:val="28"/>
          <w:sz w:val="28"/>
          <w:szCs w:val="28"/>
          <w:rtl w:val="true"/>
          <w:lang w:bidi="ar-SA"/>
        </w:rPr>
        <w:t>قل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راعك الخطب بمن‌كان في الخطب الكمي الأروعا</w:t>
      </w:r>
    </w:p>
    <w:p>
      <w:pPr>
        <w:pStyle w:val="BookText"/>
        <w:rPr/>
      </w:pPr>
      <w:r>
        <w:rPr>
          <w:rFonts w:ascii="Amiri" w:hAnsi="Amiri" w:eastAsia="Amiri" w:cs="Amiri"/>
          <w:color w:val="111111"/>
          <w:sz w:val="28"/>
          <w:sz w:val="28"/>
          <w:szCs w:val="28"/>
          <w:rtl w:val="true"/>
          <w:lang w:bidi="ar-SA"/>
        </w:rPr>
        <w:t>جدّ ناعينا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هازل‌ليس يدري كنه من كان نعى</w:t>
      </w:r>
    </w:p>
    <w:p>
      <w:pPr>
        <w:pStyle w:val="BookText"/>
        <w:rPr/>
      </w:pPr>
      <w:r>
        <w:rPr>
          <w:rFonts w:ascii="Amiri" w:hAnsi="Amiri" w:eastAsia="Amiri" w:cs="Amiri"/>
          <w:color w:val="111111"/>
          <w:sz w:val="28"/>
          <w:sz w:val="28"/>
          <w:szCs w:val="28"/>
          <w:rtl w:val="true"/>
          <w:lang w:bidi="ar-SA"/>
        </w:rPr>
        <w:t>فدعا لماّ أبى إلّا التي‌طارت الأحشاء منها فزعا</w:t>
      </w:r>
    </w:p>
    <w:p>
      <w:pPr>
        <w:pStyle w:val="BookText"/>
        <w:rPr/>
      </w:pPr>
      <w:r>
        <w:rPr>
          <w:rFonts w:ascii="Amiri" w:hAnsi="Amiri" w:eastAsia="Amiri" w:cs="Amiri"/>
          <w:color w:val="111111"/>
          <w:sz w:val="28"/>
          <w:sz w:val="28"/>
          <w:szCs w:val="28"/>
          <w:rtl w:val="true"/>
          <w:lang w:bidi="ar-SA"/>
        </w:rPr>
        <w:t>قد بكى الغيث أخاه قبلكم‌فانضحوا الأكباد منكم أدمعا</w:t>
      </w:r>
    </w:p>
    <w:p>
      <w:pPr>
        <w:pStyle w:val="BookText"/>
        <w:rPr/>
      </w:pPr>
      <w:r>
        <w:rPr>
          <w:rFonts w:ascii="Amiri" w:hAnsi="Amiri" w:eastAsia="Amiri" w:cs="Amiri"/>
          <w:color w:val="111111"/>
          <w:sz w:val="28"/>
          <w:sz w:val="28"/>
          <w:szCs w:val="28"/>
          <w:rtl w:val="true"/>
          <w:lang w:bidi="ar-SA"/>
        </w:rPr>
        <w:t>رحل الصادق عنكم جعفرو به الإسلام قسرا فجعا</w:t>
      </w:r>
    </w:p>
    <w:p>
      <w:pPr>
        <w:pStyle w:val="BookText"/>
        <w:rPr/>
      </w:pPr>
      <w:r>
        <w:rPr>
          <w:rFonts w:ascii="Amiri" w:hAnsi="Amiri" w:eastAsia="Amiri" w:cs="Amiri"/>
          <w:color w:val="111111"/>
          <w:sz w:val="28"/>
          <w:sz w:val="28"/>
          <w:szCs w:val="28"/>
          <w:rtl w:val="true"/>
          <w:lang w:bidi="ar-SA"/>
        </w:rPr>
        <w:t>فالى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مذهب‌كابدوها غلّة لن تنقعا</w:t>
      </w:r>
    </w:p>
    <w:p>
      <w:pPr>
        <w:pStyle w:val="BookText"/>
        <w:rPr/>
      </w:pPr>
      <w:r>
        <w:rPr>
          <w:rFonts w:ascii="Amiri" w:hAnsi="Amiri" w:eastAsia="Amiri" w:cs="Amiri"/>
          <w:color w:val="111111"/>
          <w:sz w:val="28"/>
          <w:sz w:val="28"/>
          <w:szCs w:val="28"/>
          <w:rtl w:val="true"/>
          <w:lang w:bidi="ar-SA"/>
        </w:rPr>
        <w:t>يا أبا موسى أصخ لي سامعاو برغمي اليوم أن لا تسمعا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كفاني لوعة أني أرى‌منك أخلى الموت هذا الموضعا</w:t>
      </w:r>
    </w:p>
    <w:p>
      <w:pPr>
        <w:pStyle w:val="BookText"/>
        <w:rPr/>
      </w:pPr>
      <w:r>
        <w:rPr>
          <w:rFonts w:ascii="Amiri" w:hAnsi="Amiri" w:eastAsia="Amiri" w:cs="Amiri"/>
          <w:color w:val="111111"/>
          <w:sz w:val="28"/>
          <w:sz w:val="28"/>
          <w:szCs w:val="28"/>
          <w:rtl w:val="true"/>
          <w:lang w:bidi="ar-SA"/>
        </w:rPr>
        <w:t>أو ما عندك في نادي العلالم تزل تحلو القوافي موقعا</w:t>
      </w:r>
    </w:p>
    <w:p>
      <w:pPr>
        <w:pStyle w:val="BookText"/>
        <w:rPr/>
      </w:pPr>
      <w:r>
        <w:rPr>
          <w:rFonts w:ascii="Amiri" w:hAnsi="Amiri" w:eastAsia="Amiri" w:cs="Amiri"/>
          <w:color w:val="111111"/>
          <w:sz w:val="28"/>
          <w:sz w:val="28"/>
          <w:szCs w:val="28"/>
          <w:rtl w:val="true"/>
          <w:lang w:bidi="ar-SA"/>
        </w:rPr>
        <w:t>أين ذاك الوجه ما حييته‌بطريف المدح إلّا التمعا</w:t>
      </w:r>
    </w:p>
    <w:p>
      <w:pPr>
        <w:pStyle w:val="BookText"/>
        <w:rPr/>
      </w:pPr>
      <w:r>
        <w:rPr>
          <w:rFonts w:ascii="Amiri" w:hAnsi="Amiri" w:eastAsia="Amiri" w:cs="Amiri"/>
          <w:color w:val="111111"/>
          <w:sz w:val="28"/>
          <w:sz w:val="28"/>
          <w:szCs w:val="28"/>
          <w:rtl w:val="true"/>
          <w:lang w:bidi="ar-SA"/>
        </w:rPr>
        <w:t>أين ذاك الكفّ تندى كرماكلّما جفّ الحيا أو منعا</w:t>
      </w:r>
    </w:p>
    <w:p>
      <w:pPr>
        <w:pStyle w:val="BookText"/>
        <w:rPr/>
      </w:pPr>
      <w:r>
        <w:rPr>
          <w:rFonts w:ascii="Amiri" w:hAnsi="Amiri" w:eastAsia="Amiri" w:cs="Amiri"/>
          <w:color w:val="111111"/>
          <w:sz w:val="28"/>
          <w:sz w:val="28"/>
          <w:szCs w:val="28"/>
          <w:rtl w:val="true"/>
          <w:lang w:bidi="ar-SA"/>
        </w:rPr>
        <w:t>هاك يا أفعى الليالي كبدي‌فانهشي فيه بنابيك معا</w:t>
      </w:r>
    </w:p>
    <w:p>
      <w:pPr>
        <w:pStyle w:val="BookText"/>
        <w:rPr/>
      </w:pPr>
      <w:r>
        <w:rPr>
          <w:rFonts w:ascii="Amiri" w:hAnsi="Amiri" w:eastAsia="Amiri" w:cs="Amiri"/>
          <w:color w:val="111111"/>
          <w:sz w:val="28"/>
          <w:sz w:val="28"/>
          <w:szCs w:val="28"/>
          <w:rtl w:val="true"/>
          <w:lang w:bidi="ar-SA"/>
        </w:rPr>
        <w:t>مات من يثنيك يا نضناضةترشحين الموت سما منقعا</w:t>
      </w:r>
    </w:p>
    <w:p>
      <w:pPr>
        <w:pStyle w:val="BookText"/>
        <w:rPr/>
      </w:pPr>
      <w:r>
        <w:rPr>
          <w:rFonts w:ascii="Amiri" w:hAnsi="Amiri" w:eastAsia="Amiri" w:cs="Amiri"/>
          <w:color w:val="111111"/>
          <w:sz w:val="28"/>
          <w:sz w:val="28"/>
          <w:szCs w:val="28"/>
          <w:rtl w:val="true"/>
          <w:lang w:bidi="ar-SA"/>
        </w:rPr>
        <w:t>و اقشعرّي أيها الأرض بنافغمام الجود عنّا انقشعا</w:t>
      </w:r>
    </w:p>
    <w:p>
      <w:pPr>
        <w:pStyle w:val="BookText"/>
        <w:rPr/>
      </w:pPr>
      <w:r>
        <w:rPr>
          <w:rFonts w:ascii="Amiri" w:hAnsi="Amiri" w:eastAsia="Amiri" w:cs="Amiri"/>
          <w:color w:val="111111"/>
          <w:sz w:val="28"/>
          <w:sz w:val="28"/>
          <w:szCs w:val="28"/>
          <w:rtl w:val="true"/>
          <w:lang w:bidi="ar-SA"/>
        </w:rPr>
        <w:t>و طراف الفخر قوّض زائلافعماد المجد منك انتزعا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عثر الدهر فقولا لا لعاو خذا باللوم منه أودعا</w:t>
      </w:r>
    </w:p>
    <w:p>
      <w:pPr>
        <w:pStyle w:val="BookText"/>
        <w:rPr/>
      </w:pPr>
      <w:r>
        <w:rPr>
          <w:rFonts w:ascii="Amiri" w:hAnsi="Amiri" w:eastAsia="Amiri" w:cs="Amiri"/>
          <w:color w:val="111111"/>
          <w:sz w:val="28"/>
          <w:sz w:val="28"/>
          <w:szCs w:val="28"/>
          <w:rtl w:val="true"/>
          <w:lang w:bidi="ar-SA"/>
        </w:rPr>
        <w:t>فلقد جاء بها قاصمةخلعت صلب العلى فانخلعا</w:t>
      </w:r>
    </w:p>
    <w:p>
      <w:pPr>
        <w:pStyle w:val="BookText"/>
        <w:rPr/>
      </w:pPr>
      <w:r>
        <w:rPr>
          <w:rFonts w:ascii="Amiri" w:hAnsi="Amiri" w:eastAsia="Amiri" w:cs="Amiri"/>
          <w:color w:val="111111"/>
          <w:sz w:val="28"/>
          <w:sz w:val="28"/>
          <w:szCs w:val="28"/>
          <w:rtl w:val="true"/>
          <w:lang w:bidi="ar-SA"/>
        </w:rPr>
        <w:t>إنتهت كلّ الرزايا عندهافتعدّى العذل و العذر معا</w:t>
      </w:r>
    </w:p>
    <w:p>
      <w:pPr>
        <w:pStyle w:val="BookText"/>
        <w:rPr/>
      </w:pPr>
      <w:r>
        <w:rPr>
          <w:rFonts w:ascii="Amiri" w:hAnsi="Amiri" w:eastAsia="Amiri" w:cs="Amiri"/>
          <w:color w:val="111111"/>
          <w:sz w:val="28"/>
          <w:sz w:val="28"/>
          <w:szCs w:val="28"/>
          <w:rtl w:val="true"/>
          <w:lang w:bidi="ar-SA"/>
        </w:rPr>
        <w:t>أدرى أي صفات قرعاأم درى أي قناة صدعا</w:t>
      </w:r>
    </w:p>
    <w:p>
      <w:pPr>
        <w:pStyle w:val="BookText"/>
        <w:rPr/>
      </w:pPr>
      <w:r>
        <w:rPr>
          <w:rFonts w:ascii="Amiri" w:hAnsi="Amiri" w:eastAsia="Amiri" w:cs="Amiri"/>
          <w:color w:val="111111"/>
          <w:sz w:val="28"/>
          <w:sz w:val="28"/>
          <w:szCs w:val="28"/>
          <w:rtl w:val="true"/>
          <w:lang w:bidi="ar-SA"/>
        </w:rPr>
        <w:t>فاستحالت مقلة الدين قذى‌طبّه المهدي حتى هجعا</w:t>
      </w:r>
    </w:p>
    <w:p>
      <w:pPr>
        <w:pStyle w:val="BookText"/>
        <w:rPr/>
      </w:pPr>
      <w:r>
        <w:rPr>
          <w:rFonts w:ascii="Amiri" w:hAnsi="Amiri" w:eastAsia="Amiri" w:cs="Amiri"/>
          <w:color w:val="111111"/>
          <w:sz w:val="28"/>
          <w:sz w:val="28"/>
          <w:szCs w:val="28"/>
          <w:rtl w:val="true"/>
          <w:lang w:bidi="ar-SA"/>
        </w:rPr>
        <w:t>إنما المهدي فينا آيةبهر الخالق فيما ابتدعا</w:t>
      </w:r>
    </w:p>
    <w:p>
      <w:pPr>
        <w:pStyle w:val="BookText"/>
        <w:rPr/>
      </w:pPr>
      <w:r>
        <w:rPr>
          <w:rFonts w:ascii="Amiri" w:hAnsi="Amiri" w:eastAsia="Amiri" w:cs="Amiri"/>
          <w:color w:val="111111"/>
          <w:sz w:val="28"/>
          <w:sz w:val="28"/>
          <w:szCs w:val="28"/>
          <w:rtl w:val="true"/>
          <w:lang w:bidi="ar-SA"/>
        </w:rPr>
        <w:t>لم يزعزع حلمه الخطب الذي‌لو به يقرع رضوى زعزعا</w:t>
      </w:r>
    </w:p>
    <w:p>
      <w:pPr>
        <w:pStyle w:val="BookText"/>
        <w:rPr/>
      </w:pPr>
      <w:r>
        <w:rPr>
          <w:rFonts w:ascii="Amiri" w:hAnsi="Amiri" w:eastAsia="Amiri" w:cs="Amiri"/>
          <w:color w:val="111111"/>
          <w:sz w:val="28"/>
          <w:sz w:val="28"/>
          <w:szCs w:val="28"/>
          <w:rtl w:val="true"/>
          <w:lang w:bidi="ar-SA"/>
        </w:rPr>
        <w:t>ملك الأجفان لكن قلبه‌و الجوى خلف الضلوع اصطرعا</w:t>
      </w:r>
    </w:p>
    <w:p>
      <w:pPr>
        <w:pStyle w:val="BookText"/>
        <w:rPr/>
      </w:pPr>
      <w:r>
        <w:rPr>
          <w:rFonts w:ascii="Amiri" w:hAnsi="Amiri" w:eastAsia="Amiri" w:cs="Amiri"/>
          <w:color w:val="111111"/>
          <w:sz w:val="28"/>
          <w:sz w:val="28"/>
          <w:szCs w:val="28"/>
          <w:rtl w:val="true"/>
          <w:lang w:bidi="ar-SA"/>
        </w:rPr>
        <w:t>أيها الحامل أعباء العلى‌ناهضا في ثقلها مضطلعا</w:t>
      </w:r>
    </w:p>
    <w:p>
      <w:pPr>
        <w:pStyle w:val="BookText"/>
        <w:rPr/>
      </w:pPr>
      <w:r>
        <w:rPr>
          <w:rFonts w:ascii="Amiri" w:hAnsi="Amiri" w:eastAsia="Amiri" w:cs="Amiri"/>
          <w:color w:val="111111"/>
          <w:sz w:val="28"/>
          <w:sz w:val="28"/>
          <w:szCs w:val="28"/>
          <w:rtl w:val="true"/>
          <w:lang w:bidi="ar-SA"/>
        </w:rPr>
        <w:t>مقتدى الأمة أنتم و لهم‌بكم دين التأسي شرعا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يتداوى برقى أحلامكم‌من بأفعي رزئه قد لسعا</w:t>
      </w:r>
    </w:p>
    <w:p>
      <w:pPr>
        <w:pStyle w:val="BookText"/>
        <w:rPr/>
      </w:pPr>
      <w:r>
        <w:rPr>
          <w:rFonts w:ascii="Amiri" w:hAnsi="Amiri" w:eastAsia="Amiri" w:cs="Amiri"/>
          <w:color w:val="111111"/>
          <w:sz w:val="28"/>
          <w:sz w:val="28"/>
          <w:szCs w:val="28"/>
          <w:rtl w:val="true"/>
          <w:lang w:bidi="ar-SA"/>
        </w:rPr>
        <w:t>قد نشأتم في بيوت لكم‌أذن اللّه بها أن ترفعا</w:t>
      </w:r>
    </w:p>
    <w:p>
      <w:pPr>
        <w:pStyle w:val="BookText"/>
        <w:rPr/>
      </w:pPr>
      <w:r>
        <w:rPr>
          <w:rFonts w:ascii="Amiri" w:hAnsi="Amiri" w:eastAsia="Amiri" w:cs="Amiri"/>
          <w:color w:val="111111"/>
          <w:sz w:val="28"/>
          <w:sz w:val="28"/>
          <w:szCs w:val="28"/>
          <w:rtl w:val="true"/>
          <w:lang w:bidi="ar-SA"/>
        </w:rPr>
        <w:t>لا أرى الفيحاء إلّا غابةسبع يخلف فيها سبعا</w:t>
      </w:r>
    </w:p>
    <w:p>
      <w:pPr>
        <w:pStyle w:val="BookText"/>
        <w:rPr/>
      </w:pPr>
      <w:r>
        <w:rPr>
          <w:rFonts w:ascii="Amiri" w:hAnsi="Amiri" w:eastAsia="Amiri" w:cs="Amiri"/>
          <w:color w:val="111111"/>
          <w:sz w:val="28"/>
          <w:sz w:val="28"/>
          <w:szCs w:val="28"/>
          <w:rtl w:val="true"/>
          <w:lang w:bidi="ar-SA"/>
        </w:rPr>
        <w:t>إن مضى عنها أبو موسى فهابأبي الهادي إليها رجعا</w:t>
      </w:r>
    </w:p>
    <w:p>
      <w:pPr>
        <w:pStyle w:val="BookText"/>
        <w:rPr/>
      </w:pPr>
      <w:r>
        <w:rPr>
          <w:rFonts w:ascii="Amiri" w:hAnsi="Amiri" w:eastAsia="Amiri" w:cs="Amiri"/>
          <w:color w:val="111111"/>
          <w:sz w:val="28"/>
          <w:sz w:val="28"/>
          <w:szCs w:val="28"/>
          <w:rtl w:val="true"/>
          <w:lang w:bidi="ar-SA"/>
        </w:rPr>
        <w:t>من سراج في سراج بدل‌إنطفا ذاك و هذا سطعا</w:t>
      </w:r>
    </w:p>
    <w:p>
      <w:pPr>
        <w:pStyle w:val="BookText"/>
        <w:rPr/>
      </w:pPr>
      <w:r>
        <w:rPr>
          <w:rFonts w:ascii="Amiri" w:hAnsi="Amiri" w:eastAsia="Amiri" w:cs="Amiri"/>
          <w:color w:val="111111"/>
          <w:sz w:val="28"/>
          <w:sz w:val="28"/>
          <w:szCs w:val="28"/>
          <w:rtl w:val="true"/>
          <w:lang w:bidi="ar-SA"/>
        </w:rPr>
        <w:t>ماجد يبسط كفّا لم تزل‌لمن إرتاد الندى منتجعا</w:t>
      </w:r>
    </w:p>
    <w:p>
      <w:pPr>
        <w:pStyle w:val="BookText"/>
        <w:rPr/>
      </w:pPr>
      <w:r>
        <w:rPr>
          <w:rFonts w:ascii="Amiri" w:hAnsi="Amiri" w:eastAsia="Amiri" w:cs="Amiri"/>
          <w:color w:val="111111"/>
          <w:sz w:val="28"/>
          <w:sz w:val="28"/>
          <w:szCs w:val="28"/>
          <w:rtl w:val="true"/>
          <w:lang w:bidi="ar-SA"/>
        </w:rPr>
        <w:t>ذو علا ما نالها العقل و لاطائر الوهم عليها وقعا</w:t>
      </w:r>
    </w:p>
    <w:p>
      <w:pPr>
        <w:pStyle w:val="BookText"/>
        <w:rPr/>
      </w:pPr>
      <w:r>
        <w:rPr>
          <w:rFonts w:ascii="Amiri" w:hAnsi="Amiri" w:eastAsia="Amiri" w:cs="Amiri"/>
          <w:color w:val="111111"/>
          <w:sz w:val="28"/>
          <w:sz w:val="28"/>
          <w:szCs w:val="28"/>
          <w:rtl w:val="true"/>
          <w:lang w:bidi="ar-SA"/>
        </w:rPr>
        <w:t>سيد قال له المجد ارتفع‌حيث لا تلقى السّها مرتفعا</w:t>
      </w:r>
    </w:p>
    <w:p>
      <w:pPr>
        <w:pStyle w:val="BookText"/>
        <w:rPr/>
      </w:pPr>
      <w:r>
        <w:rPr>
          <w:rFonts w:ascii="Amiri" w:hAnsi="Amiri" w:eastAsia="Amiri" w:cs="Amiri"/>
          <w:color w:val="111111"/>
          <w:sz w:val="28"/>
          <w:sz w:val="28"/>
          <w:szCs w:val="28"/>
          <w:rtl w:val="true"/>
          <w:lang w:bidi="ar-SA"/>
        </w:rPr>
        <w:t>وحّد القول له لكنه‌بأبي القاسم ثنّى متّبعا</w:t>
      </w:r>
    </w:p>
    <w:p>
      <w:pPr>
        <w:pStyle w:val="BookText"/>
        <w:rPr/>
      </w:pPr>
      <w:r>
        <w:rPr>
          <w:rFonts w:ascii="Amiri" w:hAnsi="Amiri" w:eastAsia="Amiri" w:cs="Amiri"/>
          <w:color w:val="111111"/>
          <w:sz w:val="28"/>
          <w:sz w:val="28"/>
          <w:szCs w:val="28"/>
          <w:rtl w:val="true"/>
          <w:lang w:bidi="ar-SA"/>
        </w:rPr>
        <w:t>فجرى في أثره مرتفعايركب الجوزاء ظهرا طيّعا</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سنا المجد الذي في وجهه‌ذاك في وجه الحسين التمعا</w:t>
      </w:r>
    </w:p>
    <w:p>
      <w:pPr>
        <w:pStyle w:val="BookText"/>
        <w:rPr/>
      </w:pPr>
      <w:r>
        <w:rPr>
          <w:rFonts w:ascii="Amiri" w:hAnsi="Amiri" w:eastAsia="Amiri" w:cs="Amiri"/>
          <w:color w:val="111111"/>
          <w:sz w:val="28"/>
          <w:sz w:val="28"/>
          <w:szCs w:val="28"/>
          <w:rtl w:val="true"/>
          <w:lang w:bidi="ar-SA"/>
        </w:rPr>
        <w:t>سادتي عفوا دهتني صدمةأفحمت مني الخطيب المصقعا</w:t>
      </w:r>
    </w:p>
    <w:p>
      <w:pPr>
        <w:pStyle w:val="BookText"/>
        <w:rPr/>
      </w:pPr>
      <w:r>
        <w:rPr>
          <w:rFonts w:ascii="Amiri" w:hAnsi="Amiri" w:eastAsia="Amiri" w:cs="Amiri"/>
          <w:color w:val="111111"/>
          <w:sz w:val="28"/>
          <w:sz w:val="28"/>
          <w:szCs w:val="28"/>
          <w:rtl w:val="true"/>
          <w:lang w:bidi="ar-SA"/>
        </w:rPr>
        <w:t>لم أخل ينعى لساني جعفراو بودّي قبل ذا لو قطعا</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القصيدة الغراء، و إنما ذكرتها بطولها لحسنها، و فيها ذكر السادة الأمجاد الذين هم مرجع للعباد في كل ناد أوّلهم السيد الأوحد، و الركن الأشد السيد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أولاده كمثل السيد الأشم، و الطود الأعظم السيد مرزا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السيد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السيد الأوحد، و الكامل الأرشد السيد محمد أخا السيد المذكور، ثم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و العالم الأكمل السيد حسين أخا السادة المذكورين إني أفردت لهم بابا في غير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توفي من العلماء و دفن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زاير دهام</w:t>
      </w:r>
      <w:r>
        <w:rPr>
          <w:rStyle w:val="FootnoteAnchor"/>
          <w:rtl w:val="true"/>
        </w:rPr>
        <w:footnoteReference w:id="956"/>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من العلماء الأبرار، و من الثقات الأخيار، فانه مات في سنة ثمان و تسعين و مائتين و ألف، و دفن في النجف، و كان حينئذ الموت؛ و هو الطاعون في جميع النواحي؛ إلّا أنه في النجف بلغ في كل يوم يموتون مائة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و الفقيه الكامل، الجامع للعلم و الطب، الشيخ</w:t>
      </w:r>
    </w:p>
    <w:p>
      <w:pPr>
        <w:pStyle w:val="BookText"/>
        <w:rPr/>
      </w:pPr>
      <w:r>
        <w:rPr>
          <w:rFonts w:ascii="Amiri" w:hAnsi="Amiri" w:eastAsia="Amiri" w:cs="Amiri"/>
          <w:color w:val="111111"/>
          <w:sz w:val="28"/>
          <w:sz w:val="28"/>
          <w:szCs w:val="28"/>
          <w:rtl w:val="true"/>
          <w:lang w:bidi="ar-SA"/>
        </w:rPr>
        <w:t>محمد تقي</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حاشية تهذيب المنطق للملا عبد اللّه، و رسالة في دليل الافتراض، و شرح تهذيب الأصول للعلامة، و شرح زبدة الأصول للبهائي، و شرح مبادي‌ء الأصول للعلامة و كلها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زائرا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إحدى حجرات الصحن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وفاته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هذا يتنافى مع وفاة جدّه الأعلى الشيخ محمد باقر الوحيد البهبهاني في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الكرام البررة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فانه توفي في السنة المذكورة في الموت المذكور في النجف، و 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الأعلم، و البحر الخضم، و المجتهد الأشم، السيد علي بحر العلوم الطباطبائي فانه توفي في أول جمادى الاولى في السنة المذكورة، إلّا أنه لم يكن مرضه في المرض المذكور، و دفن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الفاضل، و العالم الكامل، السيد حسين الترك</w:t>
      </w:r>
      <w:r>
        <w:rPr>
          <w:rStyle w:val="FootnoteAnchor"/>
          <w:rtl w:val="true"/>
        </w:rPr>
        <w:footnoteReference w:id="9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الكتب 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w:t>
      </w:r>
    </w:p>
    <w:p>
      <w:pPr>
        <w:pStyle w:val="BookText"/>
        <w:rPr/>
      </w:pPr>
      <w:r>
        <w:rPr>
          <w:rFonts w:ascii="Amiri" w:hAnsi="Amiri" w:eastAsia="Amiri" w:cs="Amiri"/>
          <w:color w:val="111111"/>
          <w:sz w:val="28"/>
          <w:sz w:val="28"/>
          <w:szCs w:val="28"/>
          <w:rtl w:val="true"/>
          <w:lang w:bidi="ar-SA"/>
        </w:rPr>
        <w:t>عند الظهر من يوم السبت ثالث و العشرين من شهر رجب من سنة تسع و تسعين و مائتين و ألف، و دفن بقرب قبر السيد باقر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الهمام، و الحبر القمقام، و حجة الإسلام، صاحب العلوم الغريبة، و التصانيف الكثيرة العجيبة، السيد السند 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توفي عند رجوعه من بيت اللّه الحرام على بعد فرسخين عن السماوة، و جاءوا به إلى النجف عصر يوم الأحد خامس و العشرين ربيع الأول، و كانت وفاته عصر يوم الثلاثاء ثالث عشر من الشهر المذكور سنة ثلاثمائة و ألف، و دفن بقرب قبر عمّه السيد باقر القزويني، و قد رثته الشعراء بمرات كثيرة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الحسيب النسيب السيد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 في رثاء سيدنا قصيدة لامية، و هي قصيدة غرّاء، و معزيا بها أولاده المذكورين أعني السيد مرزا صالح، و السيد محمد، و السيد حسين، فكان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الأرض قد مارت لأمر يهولهافهل طرق الدنيا فناء يزيلها</w:t>
      </w:r>
    </w:p>
    <w:p>
      <w:pPr>
        <w:pStyle w:val="BookText"/>
        <w:rPr/>
      </w:pPr>
      <w:r>
        <w:rPr>
          <w:rFonts w:ascii="Amiri" w:hAnsi="Amiri" w:eastAsia="Amiri" w:cs="Amiri"/>
          <w:color w:val="111111"/>
          <w:sz w:val="28"/>
          <w:sz w:val="28"/>
          <w:szCs w:val="28"/>
          <w:rtl w:val="true"/>
          <w:lang w:bidi="ar-SA"/>
        </w:rPr>
        <w:t>و أسمع رعدا قد تقصّف في السمالمن زمر الأملاك قام عويلها</w:t>
      </w:r>
    </w:p>
    <w:p>
      <w:pPr>
        <w:pStyle w:val="BookText"/>
        <w:rPr/>
      </w:pPr>
      <w:r>
        <w:rPr>
          <w:rFonts w:ascii="Amiri" w:hAnsi="Amiri" w:eastAsia="Amiri" w:cs="Amiri"/>
          <w:color w:val="111111"/>
          <w:sz w:val="28"/>
          <w:sz w:val="28"/>
          <w:szCs w:val="28"/>
          <w:rtl w:val="true"/>
          <w:lang w:bidi="ar-SA"/>
        </w:rPr>
        <w:t>تأمّل فأمّا الساعة اليوم فاجئت‌و أما التي في العالمين عديلها</w:t>
      </w:r>
    </w:p>
    <w:p>
      <w:pPr>
        <w:pStyle w:val="BookText"/>
        <w:rPr/>
      </w:pPr>
      <w:r>
        <w:rPr>
          <w:rFonts w:ascii="Amiri" w:hAnsi="Amiri" w:eastAsia="Amiri" w:cs="Amiri"/>
          <w:color w:val="111111"/>
          <w:sz w:val="28"/>
          <w:sz w:val="28"/>
          <w:szCs w:val="28"/>
          <w:rtl w:val="true"/>
          <w:lang w:bidi="ar-SA"/>
        </w:rPr>
        <w:t>و إلّا فما للدهر راع حشى الورى‌بتقطيبة منها عراها ذهولها</w:t>
      </w:r>
    </w:p>
    <w:p>
      <w:pPr>
        <w:pStyle w:val="BookText"/>
        <w:rPr/>
      </w:pPr>
      <w:r>
        <w:rPr>
          <w:rFonts w:ascii="Amiri" w:hAnsi="Amiri" w:eastAsia="Amiri" w:cs="Amiri"/>
          <w:color w:val="111111"/>
          <w:sz w:val="28"/>
          <w:sz w:val="28"/>
          <w:szCs w:val="28"/>
          <w:rtl w:val="true"/>
          <w:lang w:bidi="ar-SA"/>
        </w:rPr>
        <w:t>بلى طرقت أخت القيامة بغتةو تلك التي للحشر يبقى غليلها</w:t>
      </w:r>
    </w:p>
    <w:p>
      <w:pPr>
        <w:pStyle w:val="BookText"/>
        <w:rPr/>
      </w:pPr>
      <w:r>
        <w:rPr>
          <w:rFonts w:ascii="Amiri" w:hAnsi="Amiri" w:eastAsia="Amiri" w:cs="Amiri"/>
          <w:color w:val="111111"/>
          <w:sz w:val="28"/>
          <w:sz w:val="28"/>
          <w:szCs w:val="28"/>
          <w:rtl w:val="true"/>
          <w:lang w:bidi="ar-SA"/>
        </w:rPr>
        <w:t>لها صعدت بالحزن للعرش رنّةبأعلى بيوت الوحي كان نزولها</w:t>
      </w:r>
    </w:p>
    <w:p>
      <w:pPr>
        <w:pStyle w:val="BookText"/>
        <w:rPr/>
      </w:pPr>
      <w:r>
        <w:rPr>
          <w:rFonts w:ascii="Amiri" w:hAnsi="Amiri" w:eastAsia="Amiri" w:cs="Amiri"/>
          <w:color w:val="111111"/>
          <w:sz w:val="28"/>
          <w:sz w:val="28"/>
          <w:szCs w:val="28"/>
          <w:rtl w:val="true"/>
          <w:lang w:bidi="ar-SA"/>
        </w:rPr>
        <w:t>نحت في رواق المجد صدرا من العلى‌يروع ملوك الأرض فيه مثولها</w:t>
      </w:r>
    </w:p>
    <w:p>
      <w:pPr>
        <w:pStyle w:val="BookText"/>
        <w:rPr/>
      </w:pPr>
      <w:r>
        <w:rPr>
          <w:rFonts w:ascii="Amiri" w:hAnsi="Amiri" w:eastAsia="Amiri" w:cs="Amiri"/>
          <w:color w:val="111111"/>
          <w:sz w:val="28"/>
          <w:sz w:val="28"/>
          <w:szCs w:val="28"/>
          <w:rtl w:val="true"/>
          <w:lang w:bidi="ar-SA"/>
        </w:rPr>
        <w:t>و مالت بأرسى هضبة ما تصوّرت‌جحاجح فهر أن ترى ما يميلها</w:t>
      </w:r>
    </w:p>
    <w:p>
      <w:pPr>
        <w:pStyle w:val="BookText"/>
        <w:rPr/>
      </w:pPr>
      <w:r>
        <w:rPr>
          <w:rFonts w:ascii="Amiri" w:hAnsi="Amiri" w:eastAsia="Amiri" w:cs="Amiri"/>
          <w:color w:val="111111"/>
          <w:sz w:val="28"/>
          <w:sz w:val="28"/>
          <w:szCs w:val="28"/>
          <w:rtl w:val="true"/>
          <w:lang w:bidi="ar-SA"/>
        </w:rPr>
        <w:t>فدى لعميد الغالبيين كلهاو أي فريد لوفداه قبيلها</w:t>
      </w:r>
    </w:p>
    <w:p>
      <w:pPr>
        <w:pStyle w:val="BookText"/>
        <w:rPr/>
      </w:pPr>
      <w:r>
        <w:rPr>
          <w:rFonts w:ascii="Amiri" w:hAnsi="Amiri" w:eastAsia="Amiri" w:cs="Amiri"/>
          <w:color w:val="111111"/>
          <w:sz w:val="28"/>
          <w:sz w:val="28"/>
          <w:szCs w:val="28"/>
          <w:rtl w:val="true"/>
          <w:lang w:bidi="ar-SA"/>
        </w:rPr>
        <w:t>إذا لافتدت طودا لها ما تعلّقت‌بقنته للكاشحين و عولها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معزّ الدين من سلّ دونه‌صوارم لا يخشى عليها فلولها</w:t>
      </w:r>
    </w:p>
    <w:p>
      <w:pPr>
        <w:pStyle w:val="BookText"/>
        <w:rPr/>
      </w:pPr>
      <w:r>
        <w:rPr>
          <w:rFonts w:ascii="Amiri" w:hAnsi="Amiri" w:eastAsia="Amiri" w:cs="Amiri"/>
          <w:color w:val="111111"/>
          <w:sz w:val="28"/>
          <w:sz w:val="28"/>
          <w:szCs w:val="28"/>
          <w:rtl w:val="true"/>
          <w:lang w:bidi="ar-SA"/>
        </w:rPr>
        <w:t>و قارع حتى كلّ مضاء فكرةثناه بحدّ القول و هو كليلها</w:t>
      </w:r>
    </w:p>
    <w:p>
      <w:pPr>
        <w:pStyle w:val="BookText"/>
        <w:rPr/>
      </w:pPr>
      <w:r>
        <w:rPr>
          <w:rFonts w:ascii="Amiri" w:hAnsi="Amiri" w:eastAsia="Amiri" w:cs="Amiri"/>
          <w:color w:val="111111"/>
          <w:sz w:val="28"/>
          <w:sz w:val="28"/>
          <w:szCs w:val="28"/>
          <w:rtl w:val="true"/>
          <w:lang w:bidi="ar-SA"/>
        </w:rPr>
        <w:t>و راش نبالا لم تفت مقتل العدى‌و اقتل سهم ما يريش نبيلها</w:t>
      </w:r>
    </w:p>
    <w:p>
      <w:pPr>
        <w:pStyle w:val="BookText"/>
        <w:rPr/>
      </w:pPr>
      <w:r>
        <w:rPr>
          <w:rFonts w:ascii="Amiri" w:hAnsi="Amiri" w:eastAsia="Amiri" w:cs="Amiri"/>
          <w:color w:val="111111"/>
          <w:sz w:val="28"/>
          <w:sz w:val="28"/>
          <w:szCs w:val="28"/>
          <w:rtl w:val="true"/>
          <w:lang w:bidi="ar-SA"/>
        </w:rPr>
        <w:t>و سدّد من أقلامه السمر صعدةبصعدتها السمراء قصر طولها</w:t>
      </w:r>
    </w:p>
    <w:p>
      <w:pPr>
        <w:pStyle w:val="BookText"/>
        <w:rPr/>
      </w:pPr>
      <w:r>
        <w:rPr>
          <w:rFonts w:ascii="Amiri" w:hAnsi="Amiri" w:eastAsia="Amiri" w:cs="Amiri"/>
          <w:color w:val="111111"/>
          <w:sz w:val="28"/>
          <w:sz w:val="28"/>
          <w:szCs w:val="28"/>
          <w:rtl w:val="true"/>
          <w:lang w:bidi="ar-SA"/>
        </w:rPr>
        <w:t>فأدرك ما لا تدرك الشوس بالقناو نال بها ما لم تنله نصولها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أكالئي ثغر الدين قد عثر الردى‌بيومك لكن عثرة لا نقيلها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لأرخى يمينا منك شدّ قوى الهدى‌و غمّض عينا بالحفاظ تجيلها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مخبري كيف انتحتك منيةبطرفك لو ترمى لعزّ وصولها</w:t>
      </w:r>
    </w:p>
    <w:p>
      <w:pPr>
        <w:pStyle w:val="BookText"/>
        <w:rPr/>
      </w:pPr>
      <w:r>
        <w:rPr>
          <w:rFonts w:ascii="Amiri" w:hAnsi="Amiri" w:eastAsia="Amiri" w:cs="Amiri"/>
          <w:color w:val="111111"/>
          <w:sz w:val="28"/>
          <w:sz w:val="28"/>
          <w:szCs w:val="28"/>
          <w:rtl w:val="true"/>
          <w:lang w:bidi="ar-SA"/>
        </w:rPr>
        <w:t>و أنحلها هول التقحّم إذ مشت‌إليك فأخفاها عليك نحولها</w:t>
      </w:r>
    </w:p>
    <w:p>
      <w:pPr>
        <w:pStyle w:val="BookText"/>
        <w:rPr/>
      </w:pPr>
      <w:r>
        <w:rPr>
          <w:rFonts w:ascii="Amiri" w:hAnsi="Amiri" w:eastAsia="Amiri" w:cs="Amiri"/>
          <w:color w:val="111111"/>
          <w:sz w:val="28"/>
          <w:sz w:val="28"/>
          <w:szCs w:val="28"/>
          <w:rtl w:val="true"/>
          <w:lang w:bidi="ar-SA"/>
        </w:rPr>
        <w:t>أم اقتادك التسليم للّه طائعاو هل طاعة إلّا و أنت فعولها</w:t>
      </w:r>
    </w:p>
    <w:p>
      <w:pPr>
        <w:pStyle w:val="BookText"/>
        <w:rPr/>
      </w:pPr>
      <w:r>
        <w:rPr>
          <w:rFonts w:ascii="Amiri" w:hAnsi="Amiri" w:eastAsia="Amiri" w:cs="Amiri"/>
          <w:color w:val="111111"/>
          <w:sz w:val="28"/>
          <w:sz w:val="28"/>
          <w:szCs w:val="28"/>
          <w:rtl w:val="true"/>
          <w:lang w:bidi="ar-SA"/>
        </w:rPr>
        <w:t>و رزئك ما هذي الدموع و إن جرت‌بماء و لا هذا السبيل سبيلها</w:t>
      </w:r>
    </w:p>
    <w:p>
      <w:pPr>
        <w:pStyle w:val="BookText"/>
        <w:rPr/>
      </w:pPr>
      <w:r>
        <w:rPr>
          <w:rFonts w:ascii="Amiri" w:hAnsi="Amiri" w:eastAsia="Amiri" w:cs="Amiri"/>
          <w:color w:val="111111"/>
          <w:sz w:val="28"/>
          <w:sz w:val="28"/>
          <w:szCs w:val="28"/>
          <w:rtl w:val="true"/>
          <w:lang w:bidi="ar-SA"/>
        </w:rPr>
        <w:t>و لكن حشاشات على الشوق لم تزل‌تذوب إلى أن جاءها ما يسيلها</w:t>
      </w:r>
    </w:p>
    <w:p>
      <w:pPr>
        <w:pStyle w:val="BookText"/>
        <w:rPr/>
      </w:pPr>
      <w:r>
        <w:rPr>
          <w:rFonts w:ascii="Amiri" w:hAnsi="Amiri" w:eastAsia="Amiri" w:cs="Amiri"/>
          <w:color w:val="111111"/>
          <w:sz w:val="28"/>
          <w:sz w:val="28"/>
          <w:szCs w:val="28"/>
          <w:rtl w:val="true"/>
          <w:lang w:bidi="ar-SA"/>
        </w:rPr>
        <w:t>ستبكيك ما ناح إبن ورقاء أعين‌بفضلك من حيث التفتنا بخيلها</w:t>
      </w:r>
    </w:p>
    <w:p>
      <w:pPr>
        <w:pStyle w:val="BookText"/>
        <w:rPr/>
      </w:pPr>
      <w:r>
        <w:rPr>
          <w:rFonts w:ascii="Amiri" w:hAnsi="Amiri" w:eastAsia="Amiri" w:cs="Amiri"/>
          <w:color w:val="111111"/>
          <w:sz w:val="28"/>
          <w:sz w:val="28"/>
          <w:szCs w:val="28"/>
          <w:rtl w:val="true"/>
          <w:lang w:bidi="ar-SA"/>
        </w:rPr>
        <w:t>نرى لك آثار الغمامة لا طفت‌ثرى الأرض حتى روّضته هطولها</w:t>
      </w:r>
    </w:p>
    <w:p>
      <w:pPr>
        <w:pStyle w:val="BookText"/>
        <w:rPr/>
      </w:pPr>
      <w:r>
        <w:rPr>
          <w:rFonts w:ascii="Amiri" w:hAnsi="Amiri" w:eastAsia="Amiri" w:cs="Amiri"/>
          <w:color w:val="111111"/>
          <w:sz w:val="28"/>
          <w:sz w:val="28"/>
          <w:szCs w:val="28"/>
          <w:rtl w:val="true"/>
          <w:lang w:bidi="ar-SA"/>
        </w:rPr>
        <w:t>أبا صالح ما العيش بعدك صالح‌لنفسي هواها عنك لا يستميلها</w:t>
      </w:r>
    </w:p>
    <w:p>
      <w:pPr>
        <w:pStyle w:val="BookText"/>
        <w:rPr/>
      </w:pPr>
      <w:r>
        <w:rPr>
          <w:rFonts w:ascii="Amiri" w:hAnsi="Amiri" w:eastAsia="Amiri" w:cs="Amiri"/>
          <w:color w:val="111111"/>
          <w:sz w:val="28"/>
          <w:sz w:val="28"/>
          <w:szCs w:val="28"/>
          <w:rtl w:val="true"/>
          <w:lang w:bidi="ar-SA"/>
        </w:rPr>
        <w:t>عفاء على الفيحاء بعدك وحدهاو إن غال كلّ الأرض بعدك غولها</w:t>
      </w:r>
    </w:p>
    <w:p>
      <w:pPr>
        <w:pStyle w:val="BookText"/>
        <w:rPr/>
      </w:pPr>
      <w:r>
        <w:rPr>
          <w:rFonts w:ascii="Amiri" w:hAnsi="Amiri" w:eastAsia="Amiri" w:cs="Amiri"/>
          <w:color w:val="111111"/>
          <w:sz w:val="28"/>
          <w:sz w:val="28"/>
          <w:szCs w:val="28"/>
          <w:rtl w:val="true"/>
          <w:lang w:bidi="ar-SA"/>
        </w:rPr>
        <w:t>لقد لبست فيك الجمال و إنماعليك تعرّى اليوم منها جميلها</w:t>
      </w:r>
    </w:p>
    <w:p>
      <w:pPr>
        <w:pStyle w:val="BookText"/>
        <w:rPr/>
      </w:pPr>
      <w:r>
        <w:rPr>
          <w:rFonts w:ascii="Amiri" w:hAnsi="Amiri" w:eastAsia="Amiri" w:cs="Amiri"/>
          <w:color w:val="111111"/>
          <w:sz w:val="28"/>
          <w:sz w:val="28"/>
          <w:szCs w:val="28"/>
          <w:rtl w:val="true"/>
          <w:lang w:bidi="ar-SA"/>
        </w:rPr>
        <w:t>عدت ثاكلا تشجي بنيها و طالمازهت فاجتلتها كالعروس بعولها</w:t>
      </w:r>
    </w:p>
    <w:p>
      <w:pPr>
        <w:pStyle w:val="BookText"/>
        <w:rPr/>
      </w:pPr>
      <w:r>
        <w:rPr>
          <w:rFonts w:ascii="Amiri" w:hAnsi="Amiri" w:eastAsia="Amiri" w:cs="Amiri"/>
          <w:color w:val="111111"/>
          <w:sz w:val="28"/>
          <w:sz w:val="28"/>
          <w:szCs w:val="28"/>
          <w:rtl w:val="true"/>
          <w:lang w:bidi="ar-SA"/>
        </w:rPr>
        <w:t>نعاك لها ناع إليك أطارهابدهياء راع الخافقين حلولها</w:t>
      </w:r>
    </w:p>
    <w:p>
      <w:pPr>
        <w:pStyle w:val="BookText"/>
        <w:rPr/>
      </w:pPr>
      <w:r>
        <w:rPr>
          <w:rFonts w:ascii="Amiri" w:hAnsi="Amiri" w:eastAsia="Amiri" w:cs="Amiri"/>
          <w:color w:val="111111"/>
          <w:sz w:val="28"/>
          <w:sz w:val="28"/>
          <w:szCs w:val="28"/>
          <w:rtl w:val="true"/>
          <w:lang w:bidi="ar-SA"/>
        </w:rPr>
        <w:t>أتت لك تشكو اليتم فيك بأدمع‌لها صنتها دهرا فأضحت تذيلها</w:t>
      </w:r>
    </w:p>
    <w:p>
      <w:pPr>
        <w:pStyle w:val="BookText"/>
        <w:rPr/>
      </w:pPr>
      <w:r>
        <w:rPr>
          <w:rFonts w:ascii="Amiri" w:hAnsi="Amiri" w:eastAsia="Amiri" w:cs="Amiri"/>
          <w:color w:val="111111"/>
          <w:sz w:val="28"/>
          <w:sz w:val="28"/>
          <w:szCs w:val="28"/>
          <w:rtl w:val="true"/>
          <w:lang w:bidi="ar-SA"/>
        </w:rPr>
        <w:t>و شرفتها ميتا بحملك ضعف مارأتك من التشريف حيّا تنيلها</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أصاح إلى جنبي قف اليوم ممسكاعلى حشى حان الغداة رحيلها</w:t>
      </w:r>
    </w:p>
    <w:p>
      <w:pPr>
        <w:pStyle w:val="BookText"/>
        <w:rPr/>
      </w:pPr>
      <w:r>
        <w:rPr>
          <w:rFonts w:ascii="Amiri" w:hAnsi="Amiri" w:eastAsia="Amiri" w:cs="Amiri"/>
          <w:color w:val="111111"/>
          <w:sz w:val="28"/>
          <w:sz w:val="28"/>
          <w:szCs w:val="28"/>
          <w:rtl w:val="true"/>
          <w:lang w:bidi="ar-SA"/>
        </w:rPr>
        <w:t>فقد كنت قبل اليوم أعهد لي يداهي اليوم لا منّي فأنت بديلها</w:t>
      </w:r>
    </w:p>
    <w:p>
      <w:pPr>
        <w:pStyle w:val="BookText"/>
        <w:rPr/>
      </w:pPr>
      <w:r>
        <w:rPr>
          <w:rFonts w:ascii="Amiri" w:hAnsi="Amiri" w:eastAsia="Amiri" w:cs="Amiri"/>
          <w:color w:val="111111"/>
          <w:sz w:val="28"/>
          <w:sz w:val="28"/>
          <w:szCs w:val="28"/>
          <w:rtl w:val="true"/>
          <w:lang w:bidi="ar-SA"/>
        </w:rPr>
        <w:t>أزلّ بالنعيّ الراسيات فقد سرى‌يخفّ على أيدي الرجال ثقيلها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 لما أن تساوى بحمله‌حقير الورى فوق الثرى و جليلها</w:t>
      </w:r>
    </w:p>
    <w:p>
      <w:pPr>
        <w:pStyle w:val="BookText"/>
        <w:rPr/>
      </w:pPr>
      <w:r>
        <w:rPr>
          <w:rFonts w:ascii="Amiri" w:hAnsi="Amiri" w:eastAsia="Amiri" w:cs="Amiri"/>
          <w:color w:val="111111"/>
          <w:sz w:val="28"/>
          <w:sz w:val="28"/>
          <w:szCs w:val="28"/>
          <w:rtl w:val="true"/>
          <w:lang w:bidi="ar-SA"/>
        </w:rPr>
        <w:t>و لكن سرى الأملاك فيه يؤمّهم‌بتكبيره فوق السما جبرئيلها</w:t>
      </w:r>
    </w:p>
    <w:p>
      <w:pPr>
        <w:pStyle w:val="BookText"/>
        <w:rPr/>
      </w:pPr>
      <w:r>
        <w:rPr>
          <w:rFonts w:ascii="IRNazanin" w:hAnsi="IRNazanin" w:eastAsia="IRNazanin"/>
          <w:color w:val="111111"/>
          <w:sz w:val="28"/>
          <w:sz w:val="28"/>
          <w:szCs w:val="28"/>
          <w:rtl w:val="true"/>
          <w:lang w:bidi="fa-IR"/>
        </w:rPr>
        <w:t>و غبراء من حثو التراب قد احتبى‌بقاتمها حزن الفلا و سهولها</w:t>
      </w:r>
    </w:p>
    <w:p>
      <w:pPr>
        <w:pStyle w:val="BookText"/>
        <w:rPr/>
      </w:pPr>
      <w:r>
        <w:rPr>
          <w:rFonts w:ascii="Amiri" w:hAnsi="Amiri" w:eastAsia="Amiri" w:cs="Amiri"/>
          <w:color w:val="111111"/>
          <w:sz w:val="28"/>
          <w:sz w:val="28"/>
          <w:szCs w:val="28"/>
          <w:rtl w:val="true"/>
          <w:lang w:bidi="ar-SA"/>
        </w:rPr>
        <w:t>ماءها الأنفاس في صعداتهافسالت و أسراب الدموع سيولها</w:t>
      </w:r>
    </w:p>
    <w:p>
      <w:pPr>
        <w:pStyle w:val="BookText"/>
        <w:rPr/>
      </w:pPr>
      <w:r>
        <w:rPr>
          <w:rFonts w:ascii="Amiri" w:hAnsi="Amiri" w:eastAsia="Amiri" w:cs="Amiri"/>
          <w:color w:val="111111"/>
          <w:sz w:val="28"/>
          <w:sz w:val="28"/>
          <w:szCs w:val="28"/>
          <w:rtl w:val="true"/>
          <w:lang w:bidi="ar-SA"/>
        </w:rPr>
        <w:t>تدانى بها منا إبن نعي يلوثهاعلى وجهه طورا و طورا يذيلها</w:t>
      </w:r>
    </w:p>
    <w:p>
      <w:pPr>
        <w:pStyle w:val="BookText"/>
        <w:rPr/>
      </w:pPr>
      <w:r>
        <w:rPr>
          <w:rFonts w:ascii="Amiri" w:hAnsi="Amiri" w:eastAsia="Amiri" w:cs="Amiri"/>
          <w:color w:val="111111"/>
          <w:sz w:val="28"/>
          <w:sz w:val="28"/>
          <w:szCs w:val="28"/>
          <w:rtl w:val="true"/>
          <w:lang w:bidi="ar-SA"/>
        </w:rPr>
        <w:t>فقمنا له يخفى الذي منه هالناو هل طلعة للشرّ يخفى مهولها</w:t>
      </w:r>
    </w:p>
    <w:p>
      <w:pPr>
        <w:pStyle w:val="BookText"/>
        <w:rPr/>
      </w:pPr>
      <w:r>
        <w:rPr>
          <w:rFonts w:ascii="Amiri" w:hAnsi="Amiri" w:eastAsia="Amiri" w:cs="Amiri"/>
          <w:color w:val="111111"/>
          <w:sz w:val="28"/>
          <w:sz w:val="28"/>
          <w:szCs w:val="28"/>
          <w:rtl w:val="true"/>
          <w:lang w:bidi="ar-SA"/>
        </w:rPr>
        <w:t>و قلنا زعيم الطالبيين أحدقت‌بجنب علاه شيبها و كهولها</w:t>
      </w:r>
    </w:p>
    <w:p>
      <w:pPr>
        <w:pStyle w:val="BookText"/>
        <w:rPr/>
      </w:pPr>
      <w:r>
        <w:rPr>
          <w:rFonts w:ascii="Amiri" w:hAnsi="Amiri" w:eastAsia="Amiri" w:cs="Amiri"/>
          <w:color w:val="111111"/>
          <w:sz w:val="28"/>
          <w:sz w:val="28"/>
          <w:szCs w:val="28"/>
          <w:rtl w:val="true"/>
          <w:lang w:bidi="ar-SA"/>
        </w:rPr>
        <w:t>قضى حجّه و استأنف السير فانبرت‌تعطّف منه حول فحل فحولها</w:t>
      </w:r>
    </w:p>
    <w:p>
      <w:pPr>
        <w:pStyle w:val="BookText"/>
        <w:rPr/>
      </w:pPr>
      <w:r>
        <w:rPr>
          <w:rFonts w:ascii="Amiri" w:hAnsi="Amiri" w:eastAsia="Amiri" w:cs="Amiri"/>
          <w:color w:val="111111"/>
          <w:sz w:val="28"/>
          <w:sz w:val="28"/>
          <w:szCs w:val="28"/>
          <w:rtl w:val="true"/>
          <w:lang w:bidi="ar-SA"/>
        </w:rPr>
        <w:t>و هذا بشير لو وهبنا نفوسنالقلت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منه قبولها</w:t>
      </w:r>
    </w:p>
    <w:p>
      <w:pPr>
        <w:pStyle w:val="BookText"/>
        <w:rPr/>
      </w:pPr>
      <w:r>
        <w:rPr>
          <w:rFonts w:ascii="Amiri" w:hAnsi="Amiri" w:eastAsia="Amiri" w:cs="Amiri"/>
          <w:color w:val="111111"/>
          <w:sz w:val="28"/>
          <w:sz w:val="28"/>
          <w:szCs w:val="28"/>
          <w:rtl w:val="true"/>
          <w:lang w:bidi="ar-SA"/>
        </w:rPr>
        <w:t>فلمّا ألمّ استلّها من لسانه‌صحيفة نعي كلّ قلب قتيلها</w:t>
      </w:r>
    </w:p>
    <w:p>
      <w:pPr>
        <w:pStyle w:val="BookText"/>
        <w:rPr/>
      </w:pPr>
      <w:r>
        <w:rPr>
          <w:rFonts w:ascii="Amiri" w:hAnsi="Amiri" w:eastAsia="Amiri" w:cs="Amiri"/>
          <w:color w:val="111111"/>
          <w:sz w:val="28"/>
          <w:sz w:val="28"/>
          <w:szCs w:val="28"/>
          <w:rtl w:val="true"/>
          <w:lang w:bidi="ar-SA"/>
        </w:rPr>
        <w:t>شكت عندها الأسماع وقرا أصمّهاو ما وقّر الأسماع إلّا صليلها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امسحوها اليوم عمياء من جوى‌بشلّاء فيها لم تكفكف همولها</w:t>
      </w:r>
    </w:p>
    <w:p>
      <w:pPr>
        <w:pStyle w:val="BookText"/>
        <w:rPr/>
      </w:pPr>
      <w:r>
        <w:rPr>
          <w:rFonts w:ascii="Amiri" w:hAnsi="Amiri" w:eastAsia="Amiri" w:cs="Amiri"/>
          <w:color w:val="111111"/>
          <w:sz w:val="28"/>
          <w:sz w:val="28"/>
          <w:szCs w:val="28"/>
          <w:rtl w:val="true"/>
          <w:lang w:bidi="ar-SA"/>
        </w:rPr>
        <w:t>فذاك على الأعواد سيد هاشم‌بجنب العلى منه مسجى كفيلها</w:t>
      </w:r>
    </w:p>
    <w:p>
      <w:pPr>
        <w:pStyle w:val="BookText"/>
        <w:rPr/>
      </w:pPr>
      <w:r>
        <w:rPr>
          <w:rFonts w:ascii="Amiri" w:hAnsi="Amiri" w:eastAsia="Amiri" w:cs="Amiri"/>
          <w:color w:val="111111"/>
          <w:sz w:val="28"/>
          <w:sz w:val="28"/>
          <w:szCs w:val="28"/>
          <w:rtl w:val="true"/>
          <w:lang w:bidi="ar-SA"/>
        </w:rPr>
        <w:t>و ذي هاشم جاءت بأثقال همّهاو مهديها محمولها لا حمولها</w:t>
      </w:r>
    </w:p>
    <w:p>
      <w:pPr>
        <w:pStyle w:val="BookText"/>
        <w:rPr/>
      </w:pPr>
      <w:r>
        <w:rPr>
          <w:rFonts w:ascii="Amiri" w:hAnsi="Amiri" w:eastAsia="Amiri" w:cs="Amiri"/>
          <w:color w:val="111111"/>
          <w:sz w:val="28"/>
          <w:sz w:val="28"/>
          <w:szCs w:val="28"/>
          <w:rtl w:val="true"/>
          <w:lang w:bidi="ar-SA"/>
        </w:rPr>
        <w:t>نضتها السرى أسياف مجد صقيلةو عادت و في قلب المعالي فلولها</w:t>
      </w:r>
    </w:p>
    <w:p>
      <w:pPr>
        <w:pStyle w:val="BookText"/>
        <w:rPr/>
      </w:pPr>
      <w:r>
        <w:rPr>
          <w:rFonts w:ascii="Amiri" w:hAnsi="Amiri" w:eastAsia="Amiri" w:cs="Amiri"/>
          <w:color w:val="111111"/>
          <w:sz w:val="28"/>
          <w:sz w:val="28"/>
          <w:szCs w:val="28"/>
          <w:rtl w:val="true"/>
          <w:lang w:bidi="ar-SA"/>
        </w:rPr>
        <w:t>مضت باب للمكرمات يؤمّهاو كان بأمّ النائبات قفولها</w:t>
      </w:r>
    </w:p>
    <w:p>
      <w:pPr>
        <w:pStyle w:val="BookText"/>
        <w:rPr/>
      </w:pPr>
      <w:r>
        <w:rPr>
          <w:rFonts w:ascii="Amiri" w:hAnsi="Amiri" w:eastAsia="Amiri" w:cs="Amiri"/>
          <w:color w:val="111111"/>
          <w:sz w:val="28"/>
          <w:sz w:val="28"/>
          <w:szCs w:val="28"/>
          <w:rtl w:val="true"/>
          <w:lang w:bidi="ar-SA"/>
        </w:rPr>
        <w:t>أما و سرير تحته قد تزاحمت‌فطاشت كما طاشت خطاها عقولها</w:t>
      </w:r>
    </w:p>
    <w:p>
      <w:pPr>
        <w:pStyle w:val="BookText"/>
        <w:rPr/>
      </w:pPr>
      <w:r>
        <w:rPr>
          <w:rFonts w:ascii="Amiri" w:hAnsi="Amiri" w:eastAsia="Amiri" w:cs="Amiri"/>
          <w:color w:val="111111"/>
          <w:sz w:val="28"/>
          <w:sz w:val="28"/>
          <w:szCs w:val="28"/>
          <w:rtl w:val="true"/>
          <w:lang w:bidi="ar-SA"/>
        </w:rPr>
        <w:t>لقد هالها الاقدام فيه لتربةعلى روحها بالراحتين نهيلها</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قبرت في اللحد واحد عصرهاو أقسم ما المقبور إلّا قبيلها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تجلّلها يا دهر سوداء فانطوت‌عليك ليوم النشر تضفو ذيولها</w:t>
      </w:r>
    </w:p>
    <w:p>
      <w:pPr>
        <w:pStyle w:val="BookText"/>
        <w:rPr/>
      </w:pPr>
      <w:r>
        <w:rPr>
          <w:rFonts w:ascii="Amiri" w:hAnsi="Amiri" w:eastAsia="Amiri" w:cs="Amiri"/>
          <w:color w:val="111111"/>
          <w:sz w:val="28"/>
          <w:sz w:val="28"/>
          <w:szCs w:val="28"/>
          <w:rtl w:val="true"/>
          <w:lang w:bidi="ar-SA"/>
        </w:rPr>
        <w:t>خطمت بها قسرا عرانين هاشم‌فقدها تساوى صعبها و ذلولها</w:t>
      </w:r>
    </w:p>
    <w:p>
      <w:pPr>
        <w:pStyle w:val="BookText"/>
        <w:rPr/>
      </w:pPr>
      <w:r>
        <w:rPr>
          <w:rFonts w:ascii="Amiri" w:hAnsi="Amiri" w:eastAsia="Amiri" w:cs="Amiri"/>
          <w:color w:val="111111"/>
          <w:sz w:val="28"/>
          <w:sz w:val="28"/>
          <w:szCs w:val="28"/>
          <w:rtl w:val="true"/>
          <w:lang w:bidi="ar-SA"/>
        </w:rPr>
        <w:t>و قل لعوادي الحتف شأنك و الورى‌مضى الفضل و الباقون منها فضولها</w:t>
      </w:r>
    </w:p>
    <w:p>
      <w:pPr>
        <w:pStyle w:val="BookText"/>
        <w:rPr/>
      </w:pPr>
      <w:r>
        <w:rPr>
          <w:rFonts w:ascii="Amiri" w:hAnsi="Amiri" w:eastAsia="Amiri" w:cs="Amiri"/>
          <w:color w:val="111111"/>
          <w:sz w:val="28"/>
          <w:sz w:val="28"/>
          <w:szCs w:val="28"/>
          <w:rtl w:val="true"/>
          <w:lang w:bidi="ar-SA"/>
        </w:rPr>
        <w:t>فما جولة عند الردّى فوق هذه‌فتخشاه يوما في كريم يجولها</w:t>
      </w:r>
    </w:p>
    <w:p>
      <w:pPr>
        <w:pStyle w:val="BookText"/>
        <w:rPr/>
      </w:pPr>
      <w:r>
        <w:rPr>
          <w:rFonts w:ascii="Amiri" w:hAnsi="Amiri" w:eastAsia="Amiri" w:cs="Amiri"/>
          <w:color w:val="111111"/>
          <w:sz w:val="28"/>
          <w:sz w:val="28"/>
          <w:szCs w:val="28"/>
          <w:rtl w:val="true"/>
          <w:lang w:bidi="ar-SA"/>
        </w:rPr>
        <w:t>و يا رافعيه في الأكف نصبتم‌بها علما يشأ العلى و يطولها</w:t>
      </w:r>
    </w:p>
    <w:p>
      <w:pPr>
        <w:pStyle w:val="BookText"/>
        <w:rPr/>
      </w:pPr>
      <w:r>
        <w:rPr>
          <w:rFonts w:ascii="Amiri" w:hAnsi="Amiri" w:eastAsia="Amiri" w:cs="Amiri"/>
          <w:color w:val="111111"/>
          <w:sz w:val="28"/>
          <w:sz w:val="28"/>
          <w:szCs w:val="28"/>
          <w:rtl w:val="true"/>
          <w:lang w:bidi="ar-SA"/>
        </w:rPr>
        <w:t>قفوا و انظروا كيف الورى قد تحاشدت‌و ضاق بأبناء السبيل سلسبيلها</w:t>
      </w:r>
    </w:p>
    <w:p>
      <w:pPr>
        <w:pStyle w:val="BookText"/>
        <w:rPr/>
      </w:pPr>
      <w:r>
        <w:rPr>
          <w:rFonts w:ascii="Amiri" w:hAnsi="Amiri" w:eastAsia="Amiri" w:cs="Amiri"/>
          <w:color w:val="111111"/>
          <w:sz w:val="28"/>
          <w:sz w:val="28"/>
          <w:szCs w:val="28"/>
          <w:rtl w:val="true"/>
          <w:lang w:bidi="ar-SA"/>
        </w:rPr>
        <w:t>تشيّع نعشا ليس يدرى إمامهاإلى القبر محمولا به أم رسولها</w:t>
      </w:r>
    </w:p>
    <w:p>
      <w:pPr>
        <w:pStyle w:val="BookText"/>
        <w:rPr/>
      </w:pPr>
      <w:r>
        <w:rPr>
          <w:rFonts w:ascii="Amiri" w:hAnsi="Amiri" w:eastAsia="Amiri" w:cs="Amiri"/>
          <w:color w:val="111111"/>
          <w:sz w:val="28"/>
          <w:sz w:val="28"/>
          <w:szCs w:val="28"/>
          <w:rtl w:val="true"/>
          <w:lang w:bidi="ar-SA"/>
        </w:rPr>
        <w:t>فتى طبّق الدنيا علاء و عمّهاسخاء و أبقى بعده من يعولها</w:t>
      </w:r>
    </w:p>
    <w:p>
      <w:pPr>
        <w:pStyle w:val="BookText"/>
        <w:rPr/>
      </w:pPr>
      <w:r>
        <w:rPr>
          <w:rFonts w:ascii="Amiri" w:hAnsi="Amiri" w:eastAsia="Amiri" w:cs="Amiri"/>
          <w:color w:val="111111"/>
          <w:sz w:val="28"/>
          <w:sz w:val="28"/>
          <w:szCs w:val="28"/>
          <w:rtl w:val="true"/>
          <w:lang w:bidi="ar-SA"/>
        </w:rPr>
        <w:t>كفى خلفا منه بأشبال مجده‌و هل تخلف الأساد إلّا شبولها</w:t>
      </w:r>
    </w:p>
    <w:p>
      <w:pPr>
        <w:pStyle w:val="BookText"/>
        <w:rPr/>
      </w:pPr>
      <w:r>
        <w:rPr>
          <w:rFonts w:ascii="Amiri" w:hAnsi="Amiri" w:eastAsia="Amiri" w:cs="Amiri"/>
          <w:color w:val="111111"/>
          <w:sz w:val="28"/>
          <w:sz w:val="28"/>
          <w:szCs w:val="28"/>
          <w:rtl w:val="true"/>
          <w:lang w:bidi="ar-SA"/>
        </w:rPr>
        <w:t>مصابيح رشد و المصابيح في الورى‌يكون إليها ليس عنها عدولها</w:t>
      </w:r>
    </w:p>
    <w:p>
      <w:pPr>
        <w:pStyle w:val="BookText"/>
        <w:rPr/>
      </w:pPr>
      <w:r>
        <w:rPr>
          <w:rFonts w:ascii="IRNazanin" w:hAnsi="IRNazanin" w:eastAsia="IRNazanin"/>
          <w:color w:val="111111"/>
          <w:sz w:val="28"/>
          <w:sz w:val="28"/>
          <w:szCs w:val="28"/>
          <w:rtl w:val="true"/>
          <w:lang w:bidi="fa-IR"/>
        </w:rPr>
        <w:t>فشمس الهدى و الأمر للّه أن تغب‌وراع الورى شرقا و غربا أفولها</w:t>
      </w:r>
    </w:p>
    <w:p>
      <w:pPr>
        <w:pStyle w:val="BookText"/>
        <w:rPr/>
      </w:pPr>
      <w:r>
        <w:rPr>
          <w:rFonts w:ascii="Amiri" w:hAnsi="Amiri" w:eastAsia="Amiri" w:cs="Amiri"/>
          <w:color w:val="111111"/>
          <w:sz w:val="28"/>
          <w:sz w:val="28"/>
          <w:szCs w:val="28"/>
          <w:rtl w:val="true"/>
          <w:lang w:bidi="ar-SA"/>
        </w:rPr>
        <w:t>فبدر الهدى و الحمد للّه طالع‌بأفق علاها و هو فيه بديلها</w:t>
      </w:r>
    </w:p>
    <w:p>
      <w:pPr>
        <w:pStyle w:val="BookText"/>
        <w:rPr/>
      </w:pPr>
      <w:r>
        <w:rPr>
          <w:rFonts w:ascii="Amiri" w:hAnsi="Amiri" w:eastAsia="Amiri" w:cs="Amiri"/>
          <w:color w:val="111111"/>
          <w:sz w:val="28"/>
          <w:sz w:val="28"/>
          <w:szCs w:val="28"/>
          <w:rtl w:val="true"/>
          <w:lang w:bidi="ar-SA"/>
        </w:rPr>
        <w:t>أبا حسن دار الهدى بك أصبحت‌يروق الورى أشرافها و أصيلها</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فدونكها موروثة نبويةو خلّفك باغيها فللأسد غيلها</w:t>
      </w:r>
    </w:p>
    <w:p>
      <w:pPr>
        <w:pStyle w:val="BookText"/>
        <w:rPr/>
      </w:pPr>
      <w:r>
        <w:rPr>
          <w:rFonts w:ascii="Amiri" w:hAnsi="Amiri" w:eastAsia="Amiri" w:cs="Amiri"/>
          <w:color w:val="111111"/>
          <w:sz w:val="28"/>
          <w:sz w:val="28"/>
          <w:szCs w:val="28"/>
          <w:rtl w:val="true"/>
          <w:lang w:bidi="ar-SA"/>
        </w:rPr>
        <w:t>إمامة حقّ إن تكن أمس ودّعت‌أبوها فعنه اليوم ناب سليلها</w:t>
      </w:r>
    </w:p>
    <w:p>
      <w:pPr>
        <w:pStyle w:val="BookText"/>
        <w:rPr/>
      </w:pPr>
      <w:r>
        <w:rPr>
          <w:rFonts w:ascii="Amiri" w:hAnsi="Amiri" w:eastAsia="Amiri" w:cs="Amiri"/>
          <w:color w:val="111111"/>
          <w:sz w:val="28"/>
          <w:sz w:val="28"/>
          <w:szCs w:val="28"/>
          <w:rtl w:val="true"/>
          <w:lang w:bidi="ar-SA"/>
        </w:rPr>
        <w:t>ستعلم ورّاد الشريعة إذ جرت‌بسلسل علم فيك ما سلسبيلها</w:t>
      </w:r>
    </w:p>
    <w:p>
      <w:pPr>
        <w:pStyle w:val="BookText"/>
        <w:rPr/>
      </w:pPr>
      <w:r>
        <w:rPr>
          <w:rFonts w:ascii="Amiri" w:hAnsi="Amiri" w:eastAsia="Amiri" w:cs="Amiri"/>
          <w:color w:val="111111"/>
          <w:sz w:val="28"/>
          <w:sz w:val="28"/>
          <w:szCs w:val="28"/>
          <w:rtl w:val="true"/>
          <w:lang w:bidi="ar-SA"/>
        </w:rPr>
        <w:t>لقد سمعت بالوحي تنزيل آيهاو سوف ترى من فيك كيف نزولها</w:t>
      </w:r>
    </w:p>
    <w:p>
      <w:pPr>
        <w:pStyle w:val="BookText"/>
        <w:rPr/>
      </w:pPr>
      <w:r>
        <w:rPr>
          <w:rFonts w:ascii="Amiri" w:hAnsi="Amiri" w:eastAsia="Amiri" w:cs="Amiri"/>
          <w:color w:val="111111"/>
          <w:sz w:val="28"/>
          <w:sz w:val="28"/>
          <w:szCs w:val="28"/>
          <w:rtl w:val="true"/>
          <w:lang w:bidi="ar-SA"/>
        </w:rPr>
        <w:t>ألا إنما العليا قواعد سؤددلك اللّه أرساها فمن ذا يزيلها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 قدامى الفخر مدّ على الورى‌سماء لها عرض السماء و طولها</w:t>
      </w:r>
    </w:p>
    <w:p>
      <w:pPr>
        <w:pStyle w:val="BookText"/>
        <w:rPr/>
      </w:pPr>
      <w:r>
        <w:rPr>
          <w:rFonts w:ascii="Amiri" w:hAnsi="Amiri" w:eastAsia="Amiri" w:cs="Amiri"/>
          <w:color w:val="111111"/>
          <w:sz w:val="28"/>
          <w:sz w:val="28"/>
          <w:szCs w:val="28"/>
          <w:rtl w:val="true"/>
          <w:lang w:bidi="ar-SA"/>
        </w:rPr>
        <w:t>عفاة الورى لا يقعد اليأس فيكم‌فأثقال أهل الأرض قام حمولها</w:t>
      </w:r>
    </w:p>
    <w:p>
      <w:pPr>
        <w:pStyle w:val="BookText"/>
        <w:rPr/>
      </w:pPr>
      <w:r>
        <w:rPr>
          <w:rFonts w:ascii="Amiri" w:hAnsi="Amiri" w:eastAsia="Amiri" w:cs="Amiri"/>
          <w:color w:val="111111"/>
          <w:sz w:val="28"/>
          <w:sz w:val="28"/>
          <w:szCs w:val="28"/>
          <w:rtl w:val="true"/>
          <w:lang w:bidi="ar-SA"/>
        </w:rPr>
        <w:t>ابل بني فهر لواشجة حشاإذا الشتوة الغبراء هبّ بليلها</w:t>
      </w:r>
    </w:p>
    <w:p>
      <w:pPr>
        <w:pStyle w:val="BookText"/>
        <w:rPr/>
      </w:pPr>
      <w:r>
        <w:rPr>
          <w:rFonts w:ascii="Amiri" w:hAnsi="Amiri" w:eastAsia="Amiri" w:cs="Amiri"/>
          <w:color w:val="111111"/>
          <w:sz w:val="28"/>
          <w:sz w:val="28"/>
          <w:szCs w:val="28"/>
          <w:rtl w:val="true"/>
          <w:lang w:bidi="ar-SA"/>
        </w:rPr>
        <w:t>أتى باليد البيضاء تقطر نعمةو بالطلعة الغرّاء يبهى جميلها</w:t>
      </w:r>
    </w:p>
    <w:p>
      <w:pPr>
        <w:pStyle w:val="BookText"/>
        <w:rPr/>
      </w:pPr>
      <w:r>
        <w:rPr>
          <w:rFonts w:ascii="Amiri" w:hAnsi="Amiri" w:eastAsia="Amiri" w:cs="Amiri"/>
          <w:color w:val="111111"/>
          <w:sz w:val="28"/>
          <w:sz w:val="28"/>
          <w:szCs w:val="28"/>
          <w:rtl w:val="true"/>
          <w:lang w:bidi="ar-SA"/>
        </w:rPr>
        <w:t>لقد جاء في عصر به عقر الندى‌سوى مذقة يعيا الرجاء حصولها</w:t>
      </w:r>
    </w:p>
    <w:p>
      <w:pPr>
        <w:pStyle w:val="BookText"/>
        <w:rPr/>
      </w:pPr>
      <w:r>
        <w:rPr>
          <w:rFonts w:ascii="Amiri" w:hAnsi="Amiri" w:eastAsia="Amiri" w:cs="Amiri"/>
          <w:color w:val="111111"/>
          <w:sz w:val="28"/>
          <w:sz w:val="28"/>
          <w:szCs w:val="28"/>
          <w:rtl w:val="true"/>
          <w:lang w:bidi="ar-SA"/>
        </w:rPr>
        <w:t>فما هو إلّا صالح و ثموده‌و ما الجود إلّا ناقة و فصيلها</w:t>
      </w:r>
    </w:p>
    <w:p>
      <w:pPr>
        <w:pStyle w:val="BookText"/>
        <w:rPr/>
      </w:pPr>
      <w:r>
        <w:rPr>
          <w:rFonts w:ascii="Amiri" w:hAnsi="Amiri" w:eastAsia="Amiri" w:cs="Amiri"/>
          <w:color w:val="111111"/>
          <w:sz w:val="28"/>
          <w:sz w:val="28"/>
          <w:szCs w:val="28"/>
          <w:rtl w:val="true"/>
          <w:lang w:bidi="ar-SA"/>
        </w:rPr>
        <w:t>أنر يا أبا الهادي دجى كلّ مشكل‌فما شبهة إلّا و أنت مزيلها</w:t>
      </w:r>
    </w:p>
    <w:p>
      <w:pPr>
        <w:pStyle w:val="BookText"/>
        <w:rPr/>
      </w:pPr>
      <w:r>
        <w:rPr>
          <w:rFonts w:ascii="Amiri" w:hAnsi="Amiri" w:eastAsia="Amiri" w:cs="Amiri"/>
          <w:color w:val="111111"/>
          <w:sz w:val="28"/>
          <w:sz w:val="28"/>
          <w:szCs w:val="28"/>
          <w:rtl w:val="true"/>
          <w:lang w:bidi="ar-SA"/>
        </w:rPr>
        <w:t>و أمطر بنانا يا محمد في الورى‌و قد روّضوا حالا توالت محولها</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فأقسم لو لم ترو عاطشة المنى‌لدبّ بأغصان الرجاء ذبولها</w:t>
      </w:r>
    </w:p>
    <w:p>
      <w:pPr>
        <w:pStyle w:val="BookText"/>
        <w:rPr/>
      </w:pPr>
      <w:r>
        <w:rPr>
          <w:rFonts w:ascii="Amiri" w:hAnsi="Amiri" w:eastAsia="Amiri" w:cs="Amiri"/>
          <w:color w:val="111111"/>
          <w:sz w:val="28"/>
          <w:sz w:val="28"/>
          <w:szCs w:val="28"/>
          <w:rtl w:val="true"/>
          <w:lang w:bidi="ar-SA"/>
        </w:rPr>
        <w:t>صنايع من عرف لنا بك فخرهاو للناس مشكورا لديك جزيلها</w:t>
      </w:r>
    </w:p>
    <w:p>
      <w:pPr>
        <w:pStyle w:val="BookText"/>
        <w:rPr/>
      </w:pPr>
      <w:r>
        <w:rPr>
          <w:rFonts w:ascii="Amiri" w:hAnsi="Amiri" w:eastAsia="Amiri" w:cs="Amiri"/>
          <w:color w:val="111111"/>
          <w:sz w:val="28"/>
          <w:sz w:val="28"/>
          <w:szCs w:val="28"/>
          <w:rtl w:val="true"/>
          <w:lang w:bidi="ar-SA"/>
        </w:rPr>
        <w:t>لك اكتست الدنيا فتاهت بزهوهاخلائق أخلاق الكرام سمولها</w:t>
      </w:r>
    </w:p>
    <w:p>
      <w:pPr>
        <w:pStyle w:val="BookText"/>
        <w:rPr/>
      </w:pPr>
      <w:r>
        <w:rPr>
          <w:rFonts w:ascii="Amiri" w:hAnsi="Amiri" w:eastAsia="Amiri" w:cs="Amiri"/>
          <w:color w:val="111111"/>
          <w:sz w:val="28"/>
          <w:sz w:val="28"/>
          <w:szCs w:val="28"/>
          <w:rtl w:val="true"/>
          <w:lang w:bidi="ar-SA"/>
        </w:rPr>
        <w:t>إذا استبقت فهر بفخرك في مدى‌غدت غرر العليا لها و حجولها</w:t>
      </w:r>
    </w:p>
    <w:p>
      <w:pPr>
        <w:pStyle w:val="BookText"/>
        <w:rPr/>
      </w:pPr>
      <w:r>
        <w:rPr>
          <w:rFonts w:ascii="Amiri" w:hAnsi="Amiri" w:eastAsia="Amiri" w:cs="Amiri"/>
          <w:color w:val="111111"/>
          <w:sz w:val="28"/>
          <w:sz w:val="28"/>
          <w:szCs w:val="28"/>
          <w:rtl w:val="true"/>
          <w:lang w:bidi="ar-SA"/>
        </w:rPr>
        <w:t>و ليس الخطاب الفصل إلّا مقالةلسان قريش و هو أنت قئولها</w:t>
      </w:r>
    </w:p>
    <w:p>
      <w:pPr>
        <w:pStyle w:val="BookText"/>
        <w:rPr/>
      </w:pPr>
      <w:r>
        <w:rPr>
          <w:rFonts w:ascii="Amiri" w:hAnsi="Amiri" w:eastAsia="Amiri" w:cs="Amiri"/>
          <w:color w:val="111111"/>
          <w:sz w:val="28"/>
          <w:sz w:val="28"/>
          <w:szCs w:val="28"/>
          <w:rtl w:val="true"/>
          <w:lang w:bidi="ar-SA"/>
        </w:rPr>
        <w:t>بك ارتاش عافيها و قرّ مروعهاو أدنى أقاصيها و عزّ ذليلها</w:t>
      </w:r>
    </w:p>
    <w:p>
      <w:pPr>
        <w:pStyle w:val="BookText"/>
        <w:rPr/>
      </w:pPr>
      <w:r>
        <w:rPr>
          <w:rFonts w:ascii="Amiri" w:hAnsi="Amiri" w:eastAsia="Amiri" w:cs="Amiri"/>
          <w:color w:val="111111"/>
          <w:sz w:val="28"/>
          <w:sz w:val="28"/>
          <w:szCs w:val="28"/>
          <w:rtl w:val="true"/>
          <w:lang w:bidi="ar-SA"/>
        </w:rPr>
        <w:t>و ما قصّرت باع العلى في رزيةرغت كرغاء المثقلات ثكولها</w:t>
      </w:r>
    </w:p>
    <w:p>
      <w:pPr>
        <w:pStyle w:val="BookText"/>
        <w:rPr/>
      </w:pPr>
      <w:r>
        <w:rPr>
          <w:rFonts w:ascii="Amiri" w:hAnsi="Amiri" w:eastAsia="Amiri" w:cs="Amiri"/>
          <w:color w:val="111111"/>
          <w:sz w:val="28"/>
          <w:sz w:val="28"/>
          <w:szCs w:val="28"/>
          <w:rtl w:val="true"/>
          <w:lang w:bidi="ar-SA"/>
        </w:rPr>
        <w:t>و ذا صالح الدنيا و أنت كلاكماتمدان منها و الحسين مطيلها</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فتى لا أقول الغيث يحكي بنانه‌سماحا لأنّ الغيث فيه عذيلها</w:t>
      </w:r>
    </w:p>
    <w:p>
      <w:pPr>
        <w:pStyle w:val="BookText"/>
        <w:rPr/>
      </w:pPr>
      <w:r>
        <w:rPr>
          <w:rFonts w:ascii="Amiri" w:hAnsi="Amiri" w:eastAsia="Amiri" w:cs="Amiri"/>
          <w:color w:val="111111"/>
          <w:sz w:val="28"/>
          <w:sz w:val="28"/>
          <w:szCs w:val="28"/>
          <w:rtl w:val="true"/>
          <w:lang w:bidi="ar-SA"/>
        </w:rPr>
        <w:t>شمائله تحكي النسيم لطافةو أخلاقه الصهباء رقّت شمولها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الغالبيين الذين أكفّهم‌تريك الغوادي الغرّ كيف مخيلها</w:t>
      </w:r>
    </w:p>
    <w:p>
      <w:pPr>
        <w:pStyle w:val="BookText"/>
        <w:rPr/>
      </w:pPr>
      <w:r>
        <w:rPr>
          <w:rFonts w:ascii="Amiri" w:hAnsi="Amiri" w:eastAsia="Amiri" w:cs="Amiri"/>
          <w:color w:val="111111"/>
          <w:sz w:val="28"/>
          <w:sz w:val="28"/>
          <w:szCs w:val="28"/>
          <w:rtl w:val="true"/>
          <w:lang w:bidi="ar-SA"/>
        </w:rPr>
        <w:t>ألستم لقوم تملأ الدهر رجفةإذا هي للهيجاء سار رعيلها</w:t>
      </w:r>
    </w:p>
    <w:p>
      <w:pPr>
        <w:pStyle w:val="BookText"/>
        <w:rPr/>
      </w:pPr>
      <w:r>
        <w:rPr>
          <w:rFonts w:ascii="Amiri" w:hAnsi="Amiri" w:eastAsia="Amiri" w:cs="Amiri"/>
          <w:color w:val="111111"/>
          <w:sz w:val="28"/>
          <w:sz w:val="28"/>
          <w:szCs w:val="28"/>
          <w:rtl w:val="true"/>
          <w:lang w:bidi="ar-SA"/>
        </w:rPr>
        <w:t>ضراغم تخشى رقدة الموت من عتاإذا استيقضت للضرب يوما نصولها</w:t>
      </w:r>
    </w:p>
    <w:p>
      <w:pPr>
        <w:pStyle w:val="BookText"/>
        <w:rPr/>
      </w:pPr>
      <w:r>
        <w:rPr>
          <w:rFonts w:ascii="Amiri" w:hAnsi="Amiri" w:eastAsia="Amiri" w:cs="Amiri"/>
          <w:color w:val="111111"/>
          <w:sz w:val="28"/>
          <w:sz w:val="28"/>
          <w:szCs w:val="28"/>
          <w:rtl w:val="true"/>
          <w:lang w:bidi="ar-SA"/>
        </w:rPr>
        <w:t>يطول نعيّ الثاكلات لقومهاإذا صهلت للطعن شوقا خيولها</w:t>
      </w:r>
    </w:p>
    <w:p>
      <w:pPr>
        <w:pStyle w:val="BookText"/>
        <w:rPr/>
      </w:pPr>
      <w:r>
        <w:rPr>
          <w:rFonts w:ascii="Amiri" w:hAnsi="Amiri" w:eastAsia="Amiri" w:cs="Amiri"/>
          <w:color w:val="111111"/>
          <w:sz w:val="28"/>
          <w:sz w:val="28"/>
          <w:szCs w:val="28"/>
          <w:rtl w:val="true"/>
          <w:lang w:bidi="ar-SA"/>
        </w:rPr>
        <w:t>بها ليل أما هجرت يوم معرك‌فتحت ضباة المشرفيّ مقيلها</w:t>
      </w:r>
    </w:p>
    <w:p>
      <w:pPr>
        <w:pStyle w:val="BookText"/>
        <w:rPr/>
      </w:pPr>
      <w:r>
        <w:rPr>
          <w:rFonts w:ascii="Amiri" w:hAnsi="Amiri" w:eastAsia="Amiri" w:cs="Amiri"/>
          <w:color w:val="111111"/>
          <w:sz w:val="28"/>
          <w:sz w:val="28"/>
          <w:szCs w:val="28"/>
          <w:rtl w:val="true"/>
          <w:lang w:bidi="ar-SA"/>
        </w:rPr>
        <w:t>لها الحرب لم تبرح تقلل عدّهاو يكثر في عين العدوّ قليلها</w:t>
      </w:r>
    </w:p>
    <w:p>
      <w:pPr>
        <w:pStyle w:val="BookText"/>
        <w:rPr/>
      </w:pPr>
      <w:r>
        <w:rPr>
          <w:rFonts w:ascii="Amiri" w:hAnsi="Amiri" w:eastAsia="Amiri" w:cs="Amiri"/>
          <w:color w:val="111111"/>
          <w:sz w:val="28"/>
          <w:sz w:val="28"/>
          <w:szCs w:val="28"/>
          <w:rtl w:val="true"/>
          <w:lang w:bidi="ar-SA"/>
        </w:rPr>
        <w:t>لكم صبرها تحت السيوف و حملهاإذا نوب الدهر أرجحنّ جليلها</w:t>
      </w:r>
    </w:p>
    <w:p>
      <w:pPr>
        <w:pStyle w:val="BookText"/>
        <w:rPr/>
      </w:pPr>
      <w:r>
        <w:rPr>
          <w:rFonts w:ascii="Amiri" w:hAnsi="Amiri" w:eastAsia="Amiri" w:cs="Amiri"/>
          <w:color w:val="111111"/>
          <w:sz w:val="28"/>
          <w:sz w:val="28"/>
          <w:szCs w:val="28"/>
          <w:rtl w:val="true"/>
          <w:lang w:bidi="ar-SA"/>
        </w:rPr>
        <w:t>فما يشمت الحسّاد فيكم وليتهاعفت كعفوّ المجد منها طلوعها</w:t>
      </w:r>
    </w:p>
    <w:p>
      <w:pPr>
        <w:pStyle w:val="BookText"/>
        <w:rPr/>
      </w:pPr>
      <w:r>
        <w:rPr>
          <w:rFonts w:ascii="Amiri" w:hAnsi="Amiri" w:eastAsia="Amiri" w:cs="Amiri"/>
          <w:color w:val="111111"/>
          <w:sz w:val="28"/>
          <w:sz w:val="28"/>
          <w:szCs w:val="28"/>
          <w:rtl w:val="true"/>
          <w:lang w:bidi="ar-SA"/>
        </w:rPr>
        <w:t>و قد ركبوا بالموت يعلو نباهةو ما الموت كلّ الموت إلّا خمولها</w:t>
      </w:r>
    </w:p>
    <w:p>
      <w:pPr>
        <w:pStyle w:val="BookText"/>
        <w:rPr/>
      </w:pPr>
      <w:r>
        <w:rPr>
          <w:rFonts w:ascii="Amiri" w:hAnsi="Amiri" w:eastAsia="Amiri" w:cs="Amiri"/>
          <w:color w:val="111111"/>
          <w:sz w:val="28"/>
          <w:sz w:val="28"/>
          <w:szCs w:val="28"/>
          <w:rtl w:val="true"/>
          <w:lang w:bidi="ar-SA"/>
        </w:rPr>
        <w:t>ألا أنتم القوم الذين قبابهم‌على شهب الخضراء ترخي سدولها</w:t>
      </w:r>
    </w:p>
    <w:p>
      <w:pPr>
        <w:pStyle w:val="BookText"/>
        <w:rPr/>
      </w:pPr>
      <w:r>
        <w:rPr>
          <w:rFonts w:ascii="Amiri" w:hAnsi="Amiri" w:eastAsia="Amiri" w:cs="Amiri"/>
          <w:color w:val="111111"/>
          <w:sz w:val="28"/>
          <w:sz w:val="28"/>
          <w:szCs w:val="28"/>
          <w:rtl w:val="true"/>
          <w:lang w:bidi="ar-SA"/>
        </w:rPr>
        <w:t>فروع علا لا يدرك الوهم طائراسوى إنها فوق السماء أصولها</w:t>
      </w:r>
    </w:p>
    <w:p>
      <w:pPr>
        <w:pStyle w:val="BookText"/>
        <w:rPr/>
      </w:pPr>
      <w:r>
        <w:rPr>
          <w:rFonts w:ascii="Amiri" w:hAnsi="Amiri" w:eastAsia="Amiri" w:cs="Amiri"/>
          <w:color w:val="111111"/>
          <w:sz w:val="28"/>
          <w:sz w:val="28"/>
          <w:szCs w:val="28"/>
          <w:rtl w:val="true"/>
          <w:lang w:bidi="ar-SA"/>
        </w:rPr>
        <w:t>لها فوق أهل الأرض مجدا تكافأت‌عمومتها في فخره و خئولها</w:t>
      </w:r>
    </w:p>
    <w:p>
      <w:pPr>
        <w:pStyle w:val="BookText"/>
        <w:rPr/>
      </w:pPr>
      <w:r>
        <w:rPr>
          <w:rFonts w:ascii="Amiri" w:hAnsi="Amiri" w:eastAsia="Amiri" w:cs="Amiri"/>
          <w:color w:val="111111"/>
          <w:sz w:val="28"/>
          <w:sz w:val="28"/>
          <w:szCs w:val="28"/>
          <w:rtl w:val="true"/>
          <w:lang w:bidi="ar-SA"/>
        </w:rPr>
        <w:t>خذوها بني العلياء خنساء عصرهاو إلّا فبنت الدوح حرّ غليلها</w:t>
      </w:r>
    </w:p>
    <w:p>
      <w:pPr>
        <w:pStyle w:val="BookText"/>
        <w:rPr/>
      </w:pPr>
      <w:r>
        <w:rPr>
          <w:rFonts w:ascii="Amiri" w:hAnsi="Amiri" w:eastAsia="Amiri" w:cs="Amiri"/>
          <w:color w:val="111111"/>
          <w:sz w:val="28"/>
          <w:sz w:val="28"/>
          <w:szCs w:val="28"/>
          <w:rtl w:val="true"/>
          <w:lang w:bidi="ar-SA"/>
        </w:rPr>
        <w:t>فلو أنها ناحت لصخر أرتكه‌تفطّر مما قد شجاه هديلها</w:t>
      </w:r>
    </w:p>
    <w:p>
      <w:pPr>
        <w:pStyle w:val="BookText"/>
        <w:rPr/>
      </w:pPr>
      <w:r>
        <w:rPr>
          <w:rFonts w:ascii="Amiri" w:hAnsi="Amiri" w:eastAsia="Amiri" w:cs="Amiri"/>
          <w:color w:val="111111"/>
          <w:sz w:val="28"/>
          <w:sz w:val="28"/>
          <w:szCs w:val="28"/>
          <w:rtl w:val="true"/>
          <w:lang w:bidi="ar-SA"/>
        </w:rPr>
        <w:t>لها قرب عهد بالولادة لا تخل‌أتى قبل أو من بعد يأتي مثيلها</w:t>
      </w:r>
    </w:p>
    <w:p>
      <w:pPr>
        <w:pStyle w:val="BookText"/>
        <w:rPr/>
      </w:pPr>
      <w:r>
        <w:rPr>
          <w:rFonts w:ascii="Amiri" w:hAnsi="Amiri" w:eastAsia="Amiri" w:cs="Amiri"/>
          <w:color w:val="111111"/>
          <w:sz w:val="28"/>
          <w:sz w:val="28"/>
          <w:szCs w:val="28"/>
          <w:rtl w:val="true"/>
          <w:lang w:bidi="ar-SA"/>
        </w:rPr>
        <w:t>تطول قوافي الشعر منها قصيرةزهير بحولياته لا يطولها</w:t>
      </w:r>
    </w:p>
    <w:p>
      <w:pPr>
        <w:pStyle w:val="BookText"/>
        <w:rPr/>
      </w:pPr>
      <w:r>
        <w:rPr>
          <w:rFonts w:ascii="Amiri" w:hAnsi="Amiri" w:eastAsia="Amiri" w:cs="Amiri"/>
          <w:color w:val="111111"/>
          <w:sz w:val="28"/>
          <w:sz w:val="28"/>
          <w:szCs w:val="28"/>
          <w:rtl w:val="true"/>
          <w:lang w:bidi="ar-SA"/>
        </w:rPr>
        <w:t>ألا إنما يبقى الهدى ببقائكم‌فسؤلي المعالي أن تدموا و سؤلها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إنتهت القصيدة الغرّاء عن آخرها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أيضا مراث في السيد المذكور ضربت عنها صفحا طولها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الشيخ نوح</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في تتمة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إجازة من صاحب الجواهر للشيخ نوح أثنى عليه بها ثناء عظيما بالغ في علمه و فضله و صرح باجتهاده و عدالته و نفوذ حكمه و جواز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أثناء عودته من الحج، في جبل شمر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الى النجف و دفن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رثاه شاعر العصر السيد محمد سعيد الحبوبي النجفي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بعد أن شحط الخليط نزوحاأذر البكا، و أرى النصيح نصيحا؟</w:t>
      </w:r>
    </w:p>
    <w:p>
      <w:pPr>
        <w:pStyle w:val="BookText"/>
        <w:rPr/>
      </w:pPr>
      <w:r>
        <w:rPr>
          <w:rFonts w:ascii="Amiri" w:hAnsi="Amiri" w:eastAsia="Amiri" w:cs="Amiri"/>
          <w:color w:val="111111"/>
          <w:sz w:val="28"/>
          <w:sz w:val="28"/>
          <w:szCs w:val="28"/>
          <w:rtl w:val="true"/>
          <w:lang w:bidi="ar-SA"/>
        </w:rPr>
        <w:t>و للسيد جعفر الحلي قصيدة في رثائه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معينا نحتسي بارده‌فبعده لا تبرد الجوانح</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ديوان سحر بابل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ديوان الحبوبي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أيضا توفي بنجد عند رجوعه من بيت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بنعشه السيد السند 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و هي بقرب الصياغين الذين بجنب فلق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الزاهد، و الحبر العابد، صاحب المواعظ الشيخ جعفر الشوشتري</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 في الطريق عند رجوعه من زيارة الإمام الهمام علي بن</w:t>
      </w:r>
    </w:p>
    <w:p>
      <w:pPr>
        <w:pStyle w:val="BookText"/>
        <w:rPr/>
      </w:pPr>
      <w:r>
        <w:rPr>
          <w:rFonts w:ascii="Amiri" w:hAnsi="Amiri" w:eastAsia="Amiri" w:cs="Amiri"/>
          <w:color w:val="111111"/>
          <w:sz w:val="28"/>
          <w:sz w:val="28"/>
          <w:szCs w:val="28"/>
          <w:rtl w:val="true"/>
          <w:lang w:bidi="ar-SA"/>
        </w:rPr>
        <w:t>موسى الرضا عليه السّلام و كانت الليلة التي توفي بها تساقطت فيها النجوم الكثيرة، كالليلة التي توفي فيها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وفاته عند العصر من يوم الأحد في الثامن و العشرين من شهر صفر سنة ثلاث و ثلاثمائة و ألف، و جاءوا به إلى النجف يوم الأحد عند العصر تاسع من ربيع الأول من السنة المذكورة، و دفن في حجرة مشهورة بقرب الكرّ التي هي مقابلة إلى قبر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جعفر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الأروع، و الهمام السميدع، و العالم الضرغام، و مصباح الظلام الأديب الفاضل، و المجتهد الكامل السيد ميرزا صالح بن السيد السند السيد مهدي القزويني فانه توفي في ليلة الثلاثاء في العشرين من شهر المحرم سنة أربع و ثلاثمائة و ألف في النجف الأشرف، و دفن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رثته الشعراء بمراث كثيرة؛ منهم السيد حيدر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رثاه بمراث إحداهما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مجدك ما خفت الردى منك يقرب‌لأنك في صدر الردى منه أهيب</w:t>
      </w:r>
    </w:p>
    <w:p>
      <w:pPr>
        <w:pStyle w:val="BookText"/>
        <w:rPr/>
      </w:pPr>
      <w:r>
        <w:rPr>
          <w:rFonts w:ascii="Amiri" w:hAnsi="Amiri" w:eastAsia="Amiri" w:cs="Amiri"/>
          <w:color w:val="111111"/>
          <w:sz w:val="28"/>
          <w:sz w:val="28"/>
          <w:szCs w:val="28"/>
          <w:rtl w:val="true"/>
          <w:lang w:bidi="ar-SA"/>
        </w:rPr>
        <w:t>أصابك لا من حيث تخشى سهامه‌عليك و لا من حيث يقوى فيشغب</w:t>
      </w:r>
    </w:p>
    <w:p>
      <w:pPr>
        <w:pStyle w:val="BookText"/>
        <w:rPr/>
      </w:pPr>
      <w:r>
        <w:rPr>
          <w:rFonts w:ascii="Amiri" w:hAnsi="Amiri" w:eastAsia="Amiri" w:cs="Amiri"/>
          <w:color w:val="111111"/>
          <w:sz w:val="28"/>
          <w:sz w:val="28"/>
          <w:szCs w:val="28"/>
          <w:rtl w:val="true"/>
          <w:lang w:bidi="ar-SA"/>
        </w:rPr>
        <w:t>و لكن رمى من عّزة ما أصابهابمثلك رام منه يرمي فيعطب</w:t>
      </w:r>
    </w:p>
    <w:p>
      <w:pPr>
        <w:pStyle w:val="BookText"/>
        <w:rPr/>
      </w:pPr>
      <w:r>
        <w:rPr>
          <w:rFonts w:ascii="Amiri" w:hAnsi="Amiri" w:eastAsia="Amiri" w:cs="Amiri"/>
          <w:color w:val="111111"/>
          <w:sz w:val="28"/>
          <w:sz w:val="28"/>
          <w:szCs w:val="28"/>
          <w:rtl w:val="true"/>
          <w:lang w:bidi="ar-SA"/>
        </w:rPr>
        <w:t>و لا خلت منك الداء يبلغ ما أرى‌لأنك للدهر الدواء المجرّب</w:t>
      </w:r>
    </w:p>
    <w:p>
      <w:pPr>
        <w:pStyle w:val="BookText"/>
        <w:rPr/>
      </w:pPr>
      <w:r>
        <w:rPr>
          <w:rFonts w:ascii="Amiri" w:hAnsi="Amiri" w:eastAsia="Amiri" w:cs="Amiri"/>
          <w:color w:val="111111"/>
          <w:sz w:val="28"/>
          <w:sz w:val="28"/>
          <w:szCs w:val="28"/>
          <w:rtl w:val="true"/>
          <w:lang w:bidi="ar-SA"/>
        </w:rPr>
        <w:t>و لا في فراش السقم قدّرت إنني‌أرى منك طودا بالأكف يقلّب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عليك النائبات و إنّهالعن كل من آمنته تتنكب</w:t>
      </w:r>
    </w:p>
    <w:p>
      <w:pPr>
        <w:pStyle w:val="BookText"/>
        <w:rPr/>
      </w:pPr>
      <w:r>
        <w:rPr>
          <w:rFonts w:ascii="Amiri" w:hAnsi="Amiri" w:eastAsia="Amiri" w:cs="Amiri"/>
          <w:color w:val="111111"/>
          <w:sz w:val="28"/>
          <w:sz w:val="28"/>
          <w:szCs w:val="28"/>
          <w:rtl w:val="true"/>
          <w:lang w:bidi="ar-SA"/>
        </w:rPr>
        <w:t>و قلت شغلن الدهر في كل لحظةمذاهب كفيك التي ليس توهب</w:t>
      </w:r>
    </w:p>
    <w:p>
      <w:pPr>
        <w:pStyle w:val="BookText"/>
        <w:rPr/>
      </w:pPr>
      <w:r>
        <w:rPr>
          <w:rFonts w:ascii="Amiri" w:hAnsi="Amiri" w:eastAsia="Amiri" w:cs="Amiri"/>
          <w:color w:val="111111"/>
          <w:sz w:val="28"/>
          <w:sz w:val="28"/>
          <w:szCs w:val="28"/>
          <w:rtl w:val="true"/>
          <w:lang w:bidi="ar-SA"/>
        </w:rPr>
        <w:t>و لم أدر أنّ الخطب مجمع وثبةو إنّ عشار الموت بالثكل مقرب</w:t>
      </w:r>
    </w:p>
    <w:p>
      <w:pPr>
        <w:pStyle w:val="BookText"/>
        <w:rPr/>
      </w:pPr>
      <w:r>
        <w:rPr>
          <w:rFonts w:ascii="Amiri" w:hAnsi="Amiri" w:eastAsia="Amiri" w:cs="Amiri"/>
          <w:color w:val="111111"/>
          <w:sz w:val="28"/>
          <w:sz w:val="28"/>
          <w:szCs w:val="28"/>
          <w:rtl w:val="true"/>
          <w:lang w:bidi="ar-SA"/>
        </w:rPr>
        <w:t>إلى حين أردتني بفقدك ليلةتولّد منها يوم حزن عصبصب</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بك الناعي و قال و للأسى‌بكلّ حشا يدميه ظفر و مخلب</w:t>
      </w:r>
    </w:p>
    <w:p>
      <w:pPr>
        <w:pStyle w:val="BookText"/>
        <w:rPr/>
      </w:pPr>
      <w:r>
        <w:rPr>
          <w:rFonts w:ascii="Amiri" w:hAnsi="Amiri" w:eastAsia="Amiri" w:cs="Amiri"/>
          <w:color w:val="111111"/>
          <w:sz w:val="28"/>
          <w:sz w:val="28"/>
          <w:szCs w:val="28"/>
          <w:rtl w:val="true"/>
          <w:lang w:bidi="ar-SA"/>
        </w:rPr>
        <w:t>هلمّ بني الدنيا جميعا إلى التي‌تزلزل منها اليوم شرق و مغرب</w:t>
      </w:r>
    </w:p>
    <w:p>
      <w:pPr>
        <w:pStyle w:val="BookText"/>
        <w:rPr/>
      </w:pPr>
      <w:r>
        <w:rPr>
          <w:rFonts w:ascii="Amiri" w:hAnsi="Amiri" w:eastAsia="Amiri" w:cs="Amiri"/>
          <w:color w:val="111111"/>
          <w:sz w:val="28"/>
          <w:sz w:val="28"/>
          <w:szCs w:val="28"/>
          <w:rtl w:val="true"/>
          <w:lang w:bidi="ar-SA"/>
        </w:rPr>
        <w:t>شكاة و لكن في حشا المجد داؤهاو ندب و لكن هاشم فيه تندب</w:t>
      </w:r>
    </w:p>
    <w:p>
      <w:pPr>
        <w:pStyle w:val="BookText"/>
        <w:rPr/>
      </w:pPr>
      <w:r>
        <w:rPr>
          <w:rFonts w:ascii="Amiri" w:hAnsi="Amiri" w:eastAsia="Amiri" w:cs="Amiri"/>
          <w:color w:val="111111"/>
          <w:sz w:val="28"/>
          <w:sz w:val="28"/>
          <w:szCs w:val="28"/>
          <w:rtl w:val="true"/>
          <w:lang w:bidi="ar-SA"/>
        </w:rPr>
        <w:t>صه أيها الناعي فنعيك يعطب‌عضضت الصفا لابل حشا فاك أثلب</w:t>
      </w:r>
    </w:p>
    <w:p>
      <w:pPr>
        <w:pStyle w:val="BookText"/>
        <w:rPr/>
      </w:pPr>
      <w:r>
        <w:rPr>
          <w:rFonts w:ascii="Amiri" w:hAnsi="Amiri" w:eastAsia="Amiri" w:cs="Amiri"/>
          <w:color w:val="111111"/>
          <w:sz w:val="28"/>
          <w:sz w:val="28"/>
          <w:szCs w:val="28"/>
          <w:rtl w:val="true"/>
          <w:lang w:bidi="ar-SA"/>
        </w:rPr>
        <w:t>لسانك يا جفّت لهاتك أو غدت‌بريق الأفاعي لا بريقك ترطب</w:t>
      </w:r>
    </w:p>
    <w:p>
      <w:pPr>
        <w:pStyle w:val="BookText"/>
        <w:rPr/>
      </w:pPr>
      <w:r>
        <w:rPr>
          <w:rFonts w:ascii="Amiri" w:hAnsi="Amiri" w:eastAsia="Amiri" w:cs="Amiri"/>
          <w:color w:val="111111"/>
          <w:sz w:val="28"/>
          <w:sz w:val="28"/>
          <w:szCs w:val="28"/>
          <w:rtl w:val="true"/>
          <w:lang w:bidi="ar-SA"/>
        </w:rPr>
        <w:t>رويدك رفّه عن حشاشة أنفرهفت فزعا مما تعمى و تكرب</w:t>
      </w:r>
    </w:p>
    <w:p>
      <w:pPr>
        <w:pStyle w:val="BookText"/>
        <w:rPr/>
      </w:pPr>
      <w:r>
        <w:rPr>
          <w:rFonts w:ascii="Amiri" w:hAnsi="Amiri" w:eastAsia="Amiri" w:cs="Amiri"/>
          <w:color w:val="111111"/>
          <w:sz w:val="28"/>
          <w:sz w:val="28"/>
          <w:szCs w:val="28"/>
          <w:rtl w:val="true"/>
          <w:lang w:bidi="ar-SA"/>
        </w:rPr>
        <w:t>فدعّ صالحا لي وانع من شئت إنهاستذهب أحشاء العلى حين يذهب</w:t>
      </w:r>
    </w:p>
    <w:p>
      <w:pPr>
        <w:pStyle w:val="BookText"/>
        <w:rPr/>
      </w:pPr>
      <w:r>
        <w:rPr>
          <w:rFonts w:ascii="Amiri" w:hAnsi="Amiri" w:eastAsia="Amiri" w:cs="Amiri"/>
          <w:color w:val="111111"/>
          <w:sz w:val="28"/>
          <w:sz w:val="28"/>
          <w:szCs w:val="28"/>
          <w:rtl w:val="true"/>
          <w:lang w:bidi="ar-SA"/>
        </w:rPr>
        <w:t>فليتك لي في نعيك الناس كلّهاصدقت و في فرد هو الناس تكذب</w:t>
      </w:r>
    </w:p>
    <w:p>
      <w:pPr>
        <w:pStyle w:val="BookText"/>
        <w:rPr/>
      </w:pPr>
      <w:r>
        <w:rPr>
          <w:rFonts w:ascii="Amiri" w:hAnsi="Amiri" w:eastAsia="Amiri" w:cs="Amiri"/>
          <w:color w:val="111111"/>
          <w:sz w:val="28"/>
          <w:sz w:val="28"/>
          <w:szCs w:val="28"/>
          <w:rtl w:val="true"/>
          <w:lang w:bidi="ar-SA"/>
        </w:rPr>
        <w:t>و داع دعى و الرشد يقبر و الهدى‌لسوف ثرى و اراه و الوحي ينحب</w:t>
      </w:r>
    </w:p>
    <w:p>
      <w:pPr>
        <w:pStyle w:val="BookText"/>
        <w:rPr/>
      </w:pPr>
      <w:r>
        <w:rPr>
          <w:rFonts w:ascii="Amiri" w:hAnsi="Amiri" w:eastAsia="Amiri" w:cs="Amiri"/>
          <w:color w:val="111111"/>
          <w:sz w:val="28"/>
          <w:sz w:val="28"/>
          <w:szCs w:val="28"/>
          <w:rtl w:val="true"/>
          <w:lang w:bidi="ar-SA"/>
        </w:rPr>
        <w:t>ألا تلكموا الأملاك شعثا تزاحمواعلى من فهل منهم توارى مقرّب</w:t>
      </w:r>
    </w:p>
    <w:p>
      <w:pPr>
        <w:pStyle w:val="BookText"/>
        <w:rPr/>
      </w:pPr>
      <w:r>
        <w:rPr>
          <w:rFonts w:ascii="Amiri" w:hAnsi="Amiri" w:eastAsia="Amiri" w:cs="Amiri"/>
          <w:color w:val="111111"/>
          <w:sz w:val="28"/>
          <w:sz w:val="28"/>
          <w:szCs w:val="28"/>
          <w:rtl w:val="true"/>
          <w:lang w:bidi="ar-SA"/>
        </w:rPr>
        <w:t>أمستعظم الأملاك لا بل هو الذي‌إلى اللّه فيه كلّهم يتقرّب</w:t>
      </w:r>
    </w:p>
    <w:p>
      <w:pPr>
        <w:pStyle w:val="BookText"/>
        <w:rPr/>
      </w:pPr>
      <w:r>
        <w:rPr>
          <w:rFonts w:ascii="Amiri" w:hAnsi="Amiri" w:eastAsia="Amiri" w:cs="Amiri"/>
          <w:color w:val="111111"/>
          <w:sz w:val="28"/>
          <w:sz w:val="28"/>
          <w:szCs w:val="28"/>
          <w:rtl w:val="true"/>
          <w:lang w:bidi="ar-SA"/>
        </w:rPr>
        <w:t>لقد رفعوا منه مناكب لم تكن‌لينهض لو لا اللّه فيهنّ منكب</w:t>
      </w:r>
    </w:p>
    <w:p>
      <w:pPr>
        <w:pStyle w:val="BookText"/>
        <w:rPr/>
      </w:pPr>
      <w:r>
        <w:rPr>
          <w:rFonts w:ascii="Amiri" w:hAnsi="Amiri" w:eastAsia="Amiri" w:cs="Amiri"/>
          <w:color w:val="111111"/>
          <w:sz w:val="28"/>
          <w:sz w:val="28"/>
          <w:szCs w:val="28"/>
          <w:rtl w:val="true"/>
          <w:lang w:bidi="ar-SA"/>
        </w:rPr>
        <w:t>مناكب من جسم النبوة حمّلت‌إمامة حقّ فضلها ليس يحسب</w:t>
      </w:r>
    </w:p>
    <w:p>
      <w:pPr>
        <w:pStyle w:val="BookText"/>
        <w:rPr/>
      </w:pPr>
      <w:r>
        <w:rPr>
          <w:rFonts w:ascii="Amiri" w:hAnsi="Amiri" w:eastAsia="Amiri" w:cs="Amiri"/>
          <w:color w:val="111111"/>
          <w:sz w:val="28"/>
          <w:sz w:val="28"/>
          <w:szCs w:val="28"/>
          <w:rtl w:val="true"/>
          <w:lang w:bidi="ar-SA"/>
        </w:rPr>
        <w:t>لقد دفنوا في دفنها العلم ميتاو حسبك نارا في الجوانح تلهب</w:t>
      </w:r>
    </w:p>
    <w:p>
      <w:pPr>
        <w:pStyle w:val="BookText"/>
        <w:rPr/>
      </w:pPr>
      <w:r>
        <w:rPr>
          <w:rFonts w:ascii="Amiri" w:hAnsi="Amiri" w:eastAsia="Amiri" w:cs="Amiri"/>
          <w:color w:val="111111"/>
          <w:sz w:val="28"/>
          <w:sz w:val="28"/>
          <w:szCs w:val="28"/>
          <w:rtl w:val="true"/>
          <w:lang w:bidi="ar-SA"/>
        </w:rPr>
        <w:t>و يا رافديّ اليوم قوما على ثرى‌نواري به ذاك الأغرّ المهذّب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عزيّا المهدي بابن هو الأب‌لذا الدين فالدين اليتيم المترّب</w:t>
      </w:r>
    </w:p>
    <w:p>
      <w:pPr>
        <w:pStyle w:val="BookText"/>
        <w:rPr/>
      </w:pPr>
      <w:r>
        <w:rPr>
          <w:rFonts w:ascii="Amiri" w:hAnsi="Amiri" w:eastAsia="Amiri" w:cs="Amiri"/>
          <w:color w:val="111111"/>
          <w:sz w:val="28"/>
          <w:sz w:val="28"/>
          <w:szCs w:val="28"/>
          <w:rtl w:val="true"/>
          <w:lang w:bidi="ar-SA"/>
        </w:rPr>
        <w:t>سلا كثب ذاك القبر يندى صعيده‌بريّ بني الآمال هل راح ينضب</w:t>
      </w:r>
    </w:p>
    <w:p>
      <w:pPr>
        <w:pStyle w:val="BookText"/>
        <w:rPr/>
      </w:pPr>
      <w:r>
        <w:rPr>
          <w:rFonts w:ascii="Amiri" w:hAnsi="Amiri" w:eastAsia="Amiri" w:cs="Amiri"/>
          <w:color w:val="111111"/>
          <w:sz w:val="28"/>
          <w:sz w:val="28"/>
          <w:szCs w:val="28"/>
          <w:rtl w:val="true"/>
          <w:lang w:bidi="ar-SA"/>
        </w:rPr>
        <w:t>و هل روّضت خصبا بكنّ عهدتهاتنوب مناب الغيث و العام مجدب</w:t>
      </w:r>
    </w:p>
    <w:p>
      <w:pPr>
        <w:pStyle w:val="BookText"/>
        <w:rPr/>
      </w:pPr>
      <w:r>
        <w:rPr>
          <w:rFonts w:ascii="Amiri" w:hAnsi="Amiri" w:eastAsia="Amiri" w:cs="Amiri"/>
          <w:color w:val="111111"/>
          <w:sz w:val="28"/>
          <w:sz w:val="28"/>
          <w:szCs w:val="28"/>
          <w:rtl w:val="true"/>
          <w:lang w:bidi="ar-SA"/>
        </w:rPr>
        <w:t>و هل زال عن ذاك المحيا و ضاؤه‌فقد راح وجه الدهر للبعث يشجب</w:t>
      </w:r>
    </w:p>
    <w:p>
      <w:pPr>
        <w:pStyle w:val="BookText"/>
        <w:rPr/>
      </w:pPr>
      <w:r>
        <w:rPr>
          <w:rFonts w:ascii="Amiri" w:hAnsi="Amiri" w:eastAsia="Amiri" w:cs="Amiri"/>
          <w:color w:val="111111"/>
          <w:sz w:val="28"/>
          <w:sz w:val="28"/>
          <w:szCs w:val="28"/>
          <w:rtl w:val="true"/>
          <w:lang w:bidi="ar-SA"/>
        </w:rPr>
        <w:t>ضعي هاشم سرج العلى و ترجّلي‌فمالك في ظهر من العزّ مركب</w:t>
      </w:r>
    </w:p>
    <w:p>
      <w:pPr>
        <w:pStyle w:val="BookText"/>
        <w:rPr/>
      </w:pPr>
      <w:r>
        <w:rPr>
          <w:rFonts w:ascii="Amiri" w:hAnsi="Amiri" w:eastAsia="Amiri" w:cs="Amiri"/>
          <w:color w:val="111111"/>
          <w:sz w:val="28"/>
          <w:sz w:val="28"/>
          <w:szCs w:val="28"/>
          <w:rtl w:val="true"/>
          <w:lang w:bidi="ar-SA"/>
        </w:rPr>
        <w:t>و درنك تقليب الأكف تعللافقد فات منك المشرفيّ المذرّب</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رزئت بطلّاع الثنايا من العلى‌إلى غاية من دونها الشهب تثقب</w:t>
      </w:r>
    </w:p>
    <w:p>
      <w:pPr>
        <w:pStyle w:val="BookText"/>
        <w:rPr/>
      </w:pPr>
      <w:r>
        <w:rPr>
          <w:rFonts w:ascii="Amiri" w:hAnsi="Amiri" w:eastAsia="Amiri" w:cs="Amiri"/>
          <w:color w:val="111111"/>
          <w:sz w:val="28"/>
          <w:sz w:val="28"/>
          <w:szCs w:val="28"/>
          <w:rtl w:val="true"/>
          <w:lang w:bidi="ar-SA"/>
        </w:rPr>
        <w:t>طوى الموت من يزهو الذي بوجهه‌و هيبته للأدرع الجهم ترعب</w:t>
      </w:r>
    </w:p>
    <w:p>
      <w:pPr>
        <w:pStyle w:val="BookText"/>
        <w:rPr/>
      </w:pPr>
      <w:r>
        <w:rPr>
          <w:rFonts w:ascii="Amiri" w:hAnsi="Amiri" w:eastAsia="Amiri" w:cs="Amiri"/>
          <w:color w:val="111111"/>
          <w:sz w:val="28"/>
          <w:sz w:val="28"/>
          <w:szCs w:val="28"/>
          <w:rtl w:val="true"/>
          <w:lang w:bidi="ar-SA"/>
        </w:rPr>
        <w:t>و يا ناهيي دمع اعذراني على البكافما الناس إلّا عاذرا و مؤنب</w:t>
      </w:r>
    </w:p>
    <w:p>
      <w:pPr>
        <w:pStyle w:val="BookText"/>
        <w:rPr/>
      </w:pPr>
      <w:r>
        <w:rPr>
          <w:rFonts w:ascii="Amiri" w:hAnsi="Amiri" w:eastAsia="Amiri" w:cs="Amiri"/>
          <w:color w:val="111111"/>
          <w:sz w:val="28"/>
          <w:sz w:val="28"/>
          <w:szCs w:val="28"/>
          <w:rtl w:val="true"/>
          <w:lang w:bidi="ar-SA"/>
        </w:rPr>
        <w:t>قفا فاندبا أو خليّاني و وقفةيدكّ الرواسي شجوها حين أندب</w:t>
      </w:r>
    </w:p>
    <w:p>
      <w:pPr>
        <w:pStyle w:val="BookText"/>
        <w:rPr/>
      </w:pPr>
      <w:r>
        <w:rPr>
          <w:rFonts w:ascii="Amiri" w:hAnsi="Amiri" w:eastAsia="Amiri" w:cs="Amiri"/>
          <w:color w:val="111111"/>
          <w:sz w:val="28"/>
          <w:sz w:val="28"/>
          <w:szCs w:val="28"/>
          <w:rtl w:val="true"/>
          <w:lang w:bidi="ar-SA"/>
        </w:rPr>
        <w:t>أجامع شمل الدين تشعب صدعه‌ليومك صدع في الهدى ليس يشعب</w:t>
      </w:r>
    </w:p>
    <w:p>
      <w:pPr>
        <w:pStyle w:val="BookText"/>
        <w:rPr/>
      </w:pPr>
      <w:r>
        <w:rPr>
          <w:rFonts w:ascii="Amiri" w:hAnsi="Amiri" w:eastAsia="Amiri" w:cs="Amiri"/>
          <w:color w:val="111111"/>
          <w:sz w:val="28"/>
          <w:sz w:val="28"/>
          <w:szCs w:val="28"/>
          <w:rtl w:val="true"/>
          <w:lang w:bidi="ar-SA"/>
        </w:rPr>
        <w:t>و أعجب شي‌ء إن نعشك في السماو منك توارى في ثرى الأرض كوكب</w:t>
      </w:r>
    </w:p>
    <w:p>
      <w:pPr>
        <w:pStyle w:val="BookText"/>
        <w:rPr/>
      </w:pPr>
      <w:r>
        <w:rPr>
          <w:rFonts w:ascii="Amiri" w:hAnsi="Amiri" w:eastAsia="Amiri" w:cs="Amiri"/>
          <w:color w:val="111111"/>
          <w:sz w:val="28"/>
          <w:sz w:val="28"/>
          <w:szCs w:val="28"/>
          <w:rtl w:val="true"/>
          <w:lang w:bidi="ar-SA"/>
        </w:rPr>
        <w:t>رمتك بها أيدي المقادير علّةعييت بها ما طبّها متطبب</w:t>
      </w:r>
    </w:p>
    <w:p>
      <w:pPr>
        <w:pStyle w:val="BookText"/>
        <w:rPr/>
      </w:pPr>
      <w:r>
        <w:rPr>
          <w:rFonts w:ascii="Amiri" w:hAnsi="Amiri" w:eastAsia="Amiri" w:cs="Amiri"/>
          <w:color w:val="111111"/>
          <w:sz w:val="28"/>
          <w:sz w:val="28"/>
          <w:szCs w:val="28"/>
          <w:rtl w:val="true"/>
          <w:lang w:bidi="ar-SA"/>
        </w:rPr>
        <w:t>رجونا و قد أكدى الرجاء المخيّب‌نهنيك منها بالشفاء فنطرب</w:t>
      </w:r>
    </w:p>
    <w:p>
      <w:pPr>
        <w:pStyle w:val="BookText"/>
        <w:rPr/>
      </w:pPr>
      <w:r>
        <w:rPr>
          <w:rFonts w:ascii="Amiri" w:hAnsi="Amiri" w:eastAsia="Amiri" w:cs="Amiri"/>
          <w:color w:val="111111"/>
          <w:sz w:val="28"/>
          <w:sz w:val="28"/>
          <w:szCs w:val="28"/>
          <w:rtl w:val="true"/>
          <w:lang w:bidi="ar-SA"/>
        </w:rPr>
        <w:t>و نجلس زهوا مستعدين للهنابناد به الأمثال للفخر تضرب</w:t>
      </w:r>
    </w:p>
    <w:p>
      <w:pPr>
        <w:pStyle w:val="BookText"/>
        <w:rPr/>
      </w:pPr>
      <w:r>
        <w:rPr>
          <w:rFonts w:ascii="Amiri" w:hAnsi="Amiri" w:eastAsia="Amiri" w:cs="Amiri"/>
          <w:color w:val="111111"/>
          <w:sz w:val="28"/>
          <w:sz w:val="28"/>
          <w:szCs w:val="28"/>
          <w:rtl w:val="true"/>
          <w:lang w:bidi="ar-SA"/>
        </w:rPr>
        <w:t>بحيث قلوب الناس هذا منعّم‌سرورا بانشادي و هذا معذب</w:t>
      </w:r>
    </w:p>
    <w:p>
      <w:pPr>
        <w:pStyle w:val="BookText"/>
        <w:rPr/>
      </w:pPr>
      <w:r>
        <w:rPr>
          <w:rFonts w:ascii="Amiri" w:hAnsi="Amiri" w:eastAsia="Amiri" w:cs="Amiri"/>
          <w:color w:val="111111"/>
          <w:sz w:val="28"/>
          <w:sz w:val="28"/>
          <w:szCs w:val="28"/>
          <w:rtl w:val="true"/>
          <w:lang w:bidi="ar-SA"/>
        </w:rPr>
        <w:t>بلى قد جلسنا مجلسا ودّت السماأسرّته من شهبها فيه تنصب</w:t>
      </w:r>
    </w:p>
    <w:p>
      <w:pPr>
        <w:pStyle w:val="BookText"/>
        <w:rPr/>
      </w:pPr>
      <w:r>
        <w:rPr>
          <w:rFonts w:ascii="Amiri" w:hAnsi="Amiri" w:eastAsia="Amiri" w:cs="Amiri"/>
          <w:color w:val="111111"/>
          <w:sz w:val="28"/>
          <w:sz w:val="28"/>
          <w:szCs w:val="28"/>
          <w:rtl w:val="true"/>
          <w:lang w:bidi="ar-SA"/>
        </w:rPr>
        <w:t>كأنّا تأهبنا لأوبةو كان ليأس منك هذا التأهب</w:t>
      </w:r>
    </w:p>
    <w:p>
      <w:pPr>
        <w:pStyle w:val="BookText"/>
        <w:rPr/>
      </w:pPr>
      <w:r>
        <w:rPr>
          <w:rFonts w:ascii="Amiri" w:hAnsi="Amiri" w:eastAsia="Amiri" w:cs="Amiri"/>
          <w:color w:val="111111"/>
          <w:sz w:val="28"/>
          <w:sz w:val="28"/>
          <w:szCs w:val="28"/>
          <w:rtl w:val="true"/>
          <w:lang w:bidi="ar-SA"/>
        </w:rPr>
        <w:t>و هل أمل في عود من ذهبت به‌بقاطعة الآمال عنقاء مغرب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أقتل ما لاقيته فيك أنني‌حضرت و منك الشخص ناء مغيّب</w:t>
      </w:r>
    </w:p>
    <w:p>
      <w:pPr>
        <w:pStyle w:val="BookText"/>
        <w:rPr/>
      </w:pPr>
      <w:r>
        <w:rPr>
          <w:rFonts w:ascii="Amiri" w:hAnsi="Amiri" w:eastAsia="Amiri" w:cs="Amiri"/>
          <w:color w:val="111111"/>
          <w:sz w:val="28"/>
          <w:sz w:val="28"/>
          <w:szCs w:val="28"/>
          <w:rtl w:val="true"/>
          <w:lang w:bidi="ar-SA"/>
        </w:rPr>
        <w:t>و عندي مما أسأر البين لوعةتحدّ بأحناء الضلوع و تلعب</w:t>
      </w:r>
    </w:p>
    <w:p>
      <w:pPr>
        <w:pStyle w:val="BookText"/>
        <w:rPr/>
      </w:pPr>
      <w:r>
        <w:rPr>
          <w:rFonts w:ascii="Amiri" w:hAnsi="Amiri" w:eastAsia="Amiri" w:cs="Amiri"/>
          <w:color w:val="111111"/>
          <w:sz w:val="28"/>
          <w:sz w:val="28"/>
          <w:szCs w:val="28"/>
          <w:rtl w:val="true"/>
          <w:lang w:bidi="ar-SA"/>
        </w:rPr>
        <w:t>أقلّب طرفي لا أرى لك طلعةيضي‌ء بها هذا النديّ المطيّب</w:t>
      </w:r>
    </w:p>
    <w:p>
      <w:pPr>
        <w:pStyle w:val="BookText"/>
        <w:rPr/>
      </w:pPr>
      <w:r>
        <w:rPr>
          <w:rFonts w:ascii="Amiri" w:hAnsi="Amiri" w:eastAsia="Amiri" w:cs="Amiri"/>
          <w:color w:val="111111"/>
          <w:sz w:val="28"/>
          <w:sz w:val="28"/>
          <w:szCs w:val="28"/>
          <w:rtl w:val="true"/>
          <w:lang w:bidi="ar-SA"/>
        </w:rPr>
        <w:t>و أنصب سمعي لامتداحك لا أعي‌به خاطبا بين السماطين يخطب</w:t>
      </w:r>
    </w:p>
    <w:p>
      <w:pPr>
        <w:pStyle w:val="BookText"/>
        <w:rPr/>
      </w:pPr>
      <w:r>
        <w:rPr>
          <w:rFonts w:ascii="Amiri" w:hAnsi="Amiri" w:eastAsia="Amiri" w:cs="Amiri"/>
          <w:color w:val="111111"/>
          <w:sz w:val="28"/>
          <w:sz w:val="28"/>
          <w:szCs w:val="28"/>
          <w:rtl w:val="true"/>
          <w:lang w:bidi="ar-SA"/>
        </w:rPr>
        <w:t>و مما شجاني أن بدا المجد ماثلايصعد مثلي طرفه و يصوّب</w:t>
      </w:r>
    </w:p>
    <w:p>
      <w:pPr>
        <w:pStyle w:val="BookText"/>
        <w:rPr/>
      </w:pPr>
      <w:r>
        <w:rPr>
          <w:rFonts w:ascii="Amiri" w:hAnsi="Amiri" w:eastAsia="Amiri" w:cs="Amiri"/>
          <w:color w:val="111111"/>
          <w:sz w:val="28"/>
          <w:sz w:val="28"/>
          <w:szCs w:val="28"/>
          <w:rtl w:val="true"/>
          <w:lang w:bidi="ar-SA"/>
        </w:rPr>
        <w:t>و قال و أرخاها جفونا كليلةبرغمي خلا منك الرواق المحجّب</w:t>
      </w:r>
    </w:p>
    <w:p>
      <w:pPr>
        <w:pStyle w:val="BookText"/>
        <w:rPr/>
      </w:pPr>
      <w:r>
        <w:rPr>
          <w:rFonts w:ascii="Amiri" w:hAnsi="Amiri" w:eastAsia="Amiri" w:cs="Amiri"/>
          <w:color w:val="111111"/>
          <w:sz w:val="28"/>
          <w:sz w:val="28"/>
          <w:szCs w:val="28"/>
          <w:rtl w:val="true"/>
          <w:lang w:bidi="ar-SA"/>
        </w:rPr>
        <w:t>رزيت أخا إن أحدث الدهر جفوةعتبت بها فارتدّ لي و هو معتب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بأن تبقى و أنّ لك الورى‌فداء بمن فوق البسيطة يذهب</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حجبت عن الدنيا و لو تملّك المنى‌إذا لتمّنت في ضريحك تحجب</w:t>
      </w:r>
    </w:p>
    <w:p>
      <w:pPr>
        <w:pStyle w:val="BookText"/>
        <w:rPr/>
      </w:pPr>
      <w:r>
        <w:rPr>
          <w:rFonts w:ascii="Amiri" w:hAnsi="Amiri" w:eastAsia="Amiri" w:cs="Amiri"/>
          <w:color w:val="111111"/>
          <w:sz w:val="28"/>
          <w:sz w:val="28"/>
          <w:szCs w:val="28"/>
          <w:rtl w:val="true"/>
          <w:lang w:bidi="ar-SA"/>
        </w:rPr>
        <w:t>فلا نفضت عن رأسها ترب مأثم‌و خدّك من تحت الصعيد مترب</w:t>
      </w:r>
    </w:p>
    <w:p>
      <w:pPr>
        <w:pStyle w:val="BookText"/>
        <w:rPr/>
      </w:pPr>
      <w:r>
        <w:rPr>
          <w:rFonts w:ascii="Amiri" w:hAnsi="Amiri" w:eastAsia="Amiri" w:cs="Amiri"/>
          <w:color w:val="111111"/>
          <w:sz w:val="28"/>
          <w:sz w:val="28"/>
          <w:szCs w:val="28"/>
          <w:rtl w:val="true"/>
          <w:lang w:bidi="ar-SA"/>
        </w:rPr>
        <w:t>ثكلتك بسّام المحيا طليقةفبعدك وجه الدهر جهم مقطّب</w:t>
      </w:r>
    </w:p>
    <w:p>
      <w:pPr>
        <w:pStyle w:val="BookText"/>
        <w:rPr/>
      </w:pPr>
      <w:r>
        <w:rPr>
          <w:rFonts w:ascii="Amiri" w:hAnsi="Amiri" w:eastAsia="Amiri" w:cs="Amiri"/>
          <w:color w:val="111111"/>
          <w:sz w:val="28"/>
          <w:sz w:val="28"/>
          <w:szCs w:val="28"/>
          <w:rtl w:val="true"/>
          <w:lang w:bidi="ar-SA"/>
        </w:rPr>
        <w:t>أوجهك حيا أم بنانك أرطب‌و ذكرك ميتا أم حنوطك أطيب</w:t>
      </w:r>
    </w:p>
    <w:p>
      <w:pPr>
        <w:pStyle w:val="BookText"/>
        <w:rPr/>
      </w:pPr>
      <w:r>
        <w:rPr>
          <w:rFonts w:ascii="Amiri" w:hAnsi="Amiri" w:eastAsia="Amiri" w:cs="Amiri"/>
          <w:color w:val="111111"/>
          <w:sz w:val="28"/>
          <w:sz w:val="28"/>
          <w:szCs w:val="28"/>
          <w:rtl w:val="true"/>
          <w:lang w:bidi="ar-SA"/>
        </w:rPr>
        <w:t>و ما نزعوه عنك أم ما لبسته‌لدار البلى أنقى جيوبا و أقشب</w:t>
      </w:r>
    </w:p>
    <w:p>
      <w:pPr>
        <w:pStyle w:val="BookText"/>
        <w:rPr/>
      </w:pPr>
      <w:r>
        <w:rPr>
          <w:rFonts w:ascii="Amiri" w:hAnsi="Amiri" w:eastAsia="Amiri" w:cs="Amiri"/>
          <w:color w:val="111111"/>
          <w:sz w:val="28"/>
          <w:sz w:val="28"/>
          <w:szCs w:val="28"/>
          <w:rtl w:val="true"/>
          <w:lang w:bidi="ar-SA"/>
        </w:rPr>
        <w:t>سأبكيك دهرا بالقوافي و لم أقل‌من اليأس وجدا ما يقول المؤنّب</w:t>
      </w:r>
    </w:p>
    <w:p>
      <w:pPr>
        <w:pStyle w:val="BookText"/>
        <w:rPr/>
      </w:pPr>
      <w:r>
        <w:rPr>
          <w:rFonts w:ascii="Amiri" w:hAnsi="Amiri" w:eastAsia="Amiri" w:cs="Amiri"/>
          <w:color w:val="111111"/>
          <w:sz w:val="28"/>
          <w:sz w:val="28"/>
          <w:szCs w:val="28"/>
          <w:rtl w:val="true"/>
          <w:lang w:bidi="ar-SA"/>
        </w:rPr>
        <w:t>لسان القوافي باسم من بعد تخطب‌فلا سمع بعد اليوم للمدح يطرب</w:t>
      </w:r>
    </w:p>
    <w:p>
      <w:pPr>
        <w:pStyle w:val="BookText"/>
        <w:rPr/>
      </w:pPr>
      <w:r>
        <w:rPr>
          <w:rFonts w:ascii="Amiri" w:hAnsi="Amiri" w:eastAsia="Amiri" w:cs="Amiri"/>
          <w:color w:val="111111"/>
          <w:sz w:val="28"/>
          <w:sz w:val="28"/>
          <w:szCs w:val="28"/>
          <w:rtl w:val="true"/>
          <w:lang w:bidi="ar-SA"/>
        </w:rPr>
        <w:t>مضى من له كنّ القرائح برهةإذا استولدتها قالة الشعر تنجب</w:t>
      </w:r>
    </w:p>
    <w:p>
      <w:pPr>
        <w:pStyle w:val="BookText"/>
        <w:rPr/>
      </w:pPr>
      <w:r>
        <w:rPr>
          <w:rFonts w:ascii="Amiri" w:hAnsi="Amiri" w:eastAsia="Amiri" w:cs="Amiri"/>
          <w:color w:val="111111"/>
          <w:sz w:val="28"/>
          <w:sz w:val="28"/>
          <w:szCs w:val="28"/>
          <w:rtl w:val="true"/>
          <w:lang w:bidi="ar-SA"/>
        </w:rPr>
        <w:t>أجل فلها في المجد خير بقيةلها الفضل يعزى و المكارم تنسب</w:t>
      </w:r>
    </w:p>
    <w:p>
      <w:pPr>
        <w:pStyle w:val="BookText"/>
        <w:rPr/>
      </w:pPr>
      <w:r>
        <w:rPr>
          <w:rFonts w:ascii="Amiri" w:hAnsi="Amiri" w:eastAsia="Amiri" w:cs="Amiri"/>
          <w:color w:val="111111"/>
          <w:sz w:val="28"/>
          <w:sz w:val="28"/>
          <w:szCs w:val="28"/>
          <w:rtl w:val="true"/>
          <w:lang w:bidi="ar-SA"/>
        </w:rPr>
        <w:t>فان عزبت تلك الخواطر نبوةفلا عن ثناهم و الخواطر تعزب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رغبت عن نظمها الشعر في الورى‌فليس لها عن أهل ذا البيت مرغب</w:t>
      </w:r>
    </w:p>
    <w:p>
      <w:pPr>
        <w:pStyle w:val="BookText"/>
        <w:rPr/>
      </w:pPr>
      <w:r>
        <w:rPr>
          <w:rFonts w:ascii="Amiri" w:hAnsi="Amiri" w:eastAsia="Amiri" w:cs="Amiri"/>
          <w:color w:val="111111"/>
          <w:sz w:val="28"/>
          <w:sz w:val="28"/>
          <w:szCs w:val="28"/>
          <w:rtl w:val="true"/>
          <w:lang w:bidi="ar-SA"/>
        </w:rPr>
        <w:t>مضى من له كانت تهذّب مدحهاو أبقى الذي في مدحه تتهذّب</w:t>
      </w:r>
    </w:p>
    <w:p>
      <w:pPr>
        <w:pStyle w:val="BookText"/>
        <w:rPr/>
      </w:pPr>
      <w:r>
        <w:rPr>
          <w:rFonts w:ascii="Amiri" w:hAnsi="Amiri" w:eastAsia="Amiri" w:cs="Amiri"/>
          <w:color w:val="111111"/>
          <w:sz w:val="28"/>
          <w:sz w:val="28"/>
          <w:szCs w:val="28"/>
          <w:rtl w:val="true"/>
          <w:lang w:bidi="ar-SA"/>
        </w:rPr>
        <w:t>لأن أغرب المطري بذكر محمدفما أنفك في كسب المحامد يغرب</w:t>
      </w:r>
    </w:p>
    <w:p>
      <w:pPr>
        <w:pStyle w:val="BookText"/>
        <w:rPr/>
      </w:pPr>
      <w:r>
        <w:rPr>
          <w:rFonts w:ascii="Amiri" w:hAnsi="Amiri" w:eastAsia="Amiri" w:cs="Amiri"/>
          <w:color w:val="111111"/>
          <w:sz w:val="28"/>
          <w:sz w:val="28"/>
          <w:szCs w:val="28"/>
          <w:rtl w:val="true"/>
          <w:lang w:bidi="ar-SA"/>
        </w:rPr>
        <w:t>فتى تقف الأكفاء دون سماطه‌وقوف بني الآمال ترجو و ترهب</w:t>
      </w:r>
    </w:p>
    <w:p>
      <w:pPr>
        <w:pStyle w:val="BookText"/>
        <w:rPr/>
      </w:pPr>
      <w:r>
        <w:rPr>
          <w:rFonts w:ascii="Amiri" w:hAnsi="Amiri" w:eastAsia="Amiri" w:cs="Amiri"/>
          <w:color w:val="111111"/>
          <w:sz w:val="28"/>
          <w:sz w:val="28"/>
          <w:szCs w:val="28"/>
          <w:rtl w:val="true"/>
          <w:lang w:bidi="ar-SA"/>
        </w:rPr>
        <w:t>أقلّ علاه إنّ أذيال فخره‌لهنّ على هام المجرّة مسحب</w:t>
      </w:r>
    </w:p>
    <w:p>
      <w:pPr>
        <w:pStyle w:val="BookText"/>
        <w:rPr/>
      </w:pPr>
      <w:r>
        <w:rPr>
          <w:rFonts w:ascii="Amiri" w:hAnsi="Amiri" w:eastAsia="Amiri" w:cs="Amiri"/>
          <w:color w:val="111111"/>
          <w:sz w:val="28"/>
          <w:sz w:val="28"/>
          <w:szCs w:val="28"/>
          <w:rtl w:val="true"/>
          <w:lang w:bidi="ar-SA"/>
        </w:rPr>
        <w:t>زعيم قريش و الزعامة فيهم‌من اللّه في الدنيا و في الدين منصب</w:t>
      </w:r>
    </w:p>
    <w:p>
      <w:pPr>
        <w:pStyle w:val="BookText"/>
        <w:rPr/>
      </w:pPr>
      <w:r>
        <w:rPr>
          <w:rFonts w:ascii="Amiri" w:hAnsi="Amiri" w:eastAsia="Amiri" w:cs="Amiri"/>
          <w:color w:val="111111"/>
          <w:sz w:val="28"/>
          <w:sz w:val="28"/>
          <w:szCs w:val="28"/>
          <w:rtl w:val="true"/>
          <w:lang w:bidi="ar-SA"/>
        </w:rPr>
        <w:t>حمولا لأعباء الرئاسة ناهض‌بأثقالها في الحقّ يرضي و يغضب</w:t>
      </w:r>
    </w:p>
    <w:p>
      <w:pPr>
        <w:pStyle w:val="BookText"/>
        <w:rPr/>
      </w:pPr>
      <w:r>
        <w:rPr>
          <w:rFonts w:ascii="Amiri" w:hAnsi="Amiri" w:eastAsia="Amiri" w:cs="Amiri"/>
          <w:color w:val="111111"/>
          <w:sz w:val="28"/>
          <w:sz w:val="28"/>
          <w:szCs w:val="28"/>
          <w:rtl w:val="true"/>
          <w:lang w:bidi="ar-SA"/>
        </w:rPr>
        <w:t>يقلّب في النادي أنامل سؤدديقلّبها زهوا يتيه و يعجب</w:t>
      </w:r>
    </w:p>
    <w:p>
      <w:pPr>
        <w:pStyle w:val="BookText"/>
        <w:rPr/>
      </w:pPr>
      <w:r>
        <w:rPr>
          <w:rFonts w:ascii="Amiri" w:hAnsi="Amiri" w:eastAsia="Amiri" w:cs="Amiri"/>
          <w:color w:val="111111"/>
          <w:sz w:val="28"/>
          <w:sz w:val="28"/>
          <w:szCs w:val="28"/>
          <w:rtl w:val="true"/>
          <w:lang w:bidi="ar-SA"/>
        </w:rPr>
        <w:t>إذا احتلبت يوما أرت أضرع الحياعلى بعد عهد بالحيا كيف تحلب</w:t>
      </w:r>
    </w:p>
    <w:p>
      <w:pPr>
        <w:pStyle w:val="BookText"/>
        <w:rPr/>
      </w:pPr>
      <w:r>
        <w:rPr>
          <w:rFonts w:ascii="Amiri" w:hAnsi="Amiri" w:eastAsia="Amiri" w:cs="Amiri"/>
          <w:color w:val="111111"/>
          <w:sz w:val="28"/>
          <w:sz w:val="28"/>
          <w:szCs w:val="28"/>
          <w:rtl w:val="true"/>
          <w:lang w:bidi="ar-SA"/>
        </w:rPr>
        <w:t>أخفّ من الأرواح طبعا و انه‌لذو همّة من ثقلها الدهر متعب</w:t>
      </w:r>
    </w:p>
    <w:p>
      <w:pPr>
        <w:pStyle w:val="BookText"/>
        <w:rPr/>
      </w:pPr>
      <w:r>
        <w:rPr>
          <w:rFonts w:ascii="Amiri" w:hAnsi="Amiri" w:eastAsia="Amiri" w:cs="Amiri"/>
          <w:color w:val="111111"/>
          <w:sz w:val="28"/>
          <w:sz w:val="28"/>
          <w:szCs w:val="28"/>
          <w:rtl w:val="true"/>
          <w:lang w:bidi="ar-SA"/>
        </w:rPr>
        <w:t>له شيم لو كان للدهر بعضهالأضحى إلينا الدهر و هو محبّب</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 فلو لا أن في الخمر سورةلقلت الحميا منه في الكأس تسكب</w:t>
      </w:r>
    </w:p>
    <w:p>
      <w:pPr>
        <w:pStyle w:val="BookText"/>
        <w:rPr/>
      </w:pPr>
      <w:r>
        <w:rPr>
          <w:rFonts w:ascii="Amiri" w:hAnsi="Amiri" w:eastAsia="Amiri" w:cs="Amiri"/>
          <w:color w:val="111111"/>
          <w:sz w:val="28"/>
          <w:sz w:val="28"/>
          <w:szCs w:val="28"/>
          <w:rtl w:val="true"/>
          <w:lang w:bidi="ar-SA"/>
        </w:rPr>
        <w:t>لنعم زعيم القوم أن يثرى لم يكن‌ليلبس إلّا ما الندى منه يسلب</w:t>
      </w:r>
    </w:p>
    <w:p>
      <w:pPr>
        <w:pStyle w:val="BookText"/>
        <w:rPr/>
      </w:pPr>
      <w:r>
        <w:rPr>
          <w:rFonts w:ascii="Amiri" w:hAnsi="Amiri" w:eastAsia="Amiri" w:cs="Amiri"/>
          <w:color w:val="111111"/>
          <w:sz w:val="28"/>
          <w:sz w:val="28"/>
          <w:szCs w:val="28"/>
          <w:rtl w:val="true"/>
          <w:lang w:bidi="ar-SA"/>
        </w:rPr>
        <w:t>لنعم شريك السحب يبسط مثلهابنانا به روض المكارم معشب</w:t>
      </w:r>
    </w:p>
    <w:p>
      <w:pPr>
        <w:pStyle w:val="BookText"/>
        <w:rPr/>
      </w:pPr>
      <w:r>
        <w:rPr>
          <w:rFonts w:ascii="Amiri" w:hAnsi="Amiri" w:eastAsia="Amiri" w:cs="Amiri"/>
          <w:color w:val="111111"/>
          <w:sz w:val="28"/>
          <w:sz w:val="28"/>
          <w:szCs w:val="28"/>
          <w:rtl w:val="true"/>
          <w:lang w:bidi="ar-SA"/>
        </w:rPr>
        <w:t>تهذّب أخلاق السحاب و إنهامتى يجن هذا الدهر نعم المؤدّب</w:t>
      </w:r>
    </w:p>
    <w:p>
      <w:pPr>
        <w:pStyle w:val="BookText"/>
        <w:rPr/>
      </w:pPr>
      <w:r>
        <w:rPr>
          <w:rFonts w:ascii="Amiri" w:hAnsi="Amiri" w:eastAsia="Amiri" w:cs="Amiri"/>
          <w:color w:val="111111"/>
          <w:sz w:val="28"/>
          <w:sz w:val="28"/>
          <w:szCs w:val="28"/>
          <w:rtl w:val="true"/>
          <w:lang w:bidi="ar-SA"/>
        </w:rPr>
        <w:t>ترى وفده منه تطيف بمورق‌على جود كفّيه الرجاء المشذّب</w:t>
      </w:r>
    </w:p>
    <w:p>
      <w:pPr>
        <w:pStyle w:val="BookText"/>
        <w:rPr/>
      </w:pPr>
      <w:r>
        <w:rPr>
          <w:rFonts w:ascii="Amiri" w:hAnsi="Amiri" w:eastAsia="Amiri" w:cs="Amiri"/>
          <w:color w:val="111111"/>
          <w:sz w:val="28"/>
          <w:sz w:val="28"/>
          <w:szCs w:val="28"/>
          <w:rtl w:val="true"/>
          <w:lang w:bidi="ar-SA"/>
        </w:rPr>
        <w:t>فقد عرّست حيث الندى لا سحابةجهام و لا برق المكارم خلّب</w:t>
      </w:r>
    </w:p>
    <w:p>
      <w:pPr>
        <w:pStyle w:val="BookText"/>
        <w:rPr/>
      </w:pPr>
      <w:r>
        <w:rPr>
          <w:rFonts w:ascii="Amiri" w:hAnsi="Amiri" w:eastAsia="Amiri" w:cs="Amiri"/>
          <w:color w:val="111111"/>
          <w:sz w:val="28"/>
          <w:sz w:val="28"/>
          <w:szCs w:val="28"/>
          <w:rtl w:val="true"/>
          <w:lang w:bidi="ar-SA"/>
        </w:rPr>
        <w:t>أبا القاسم إسمع لا وعى لك مسمع‌سوى مدح ليست لغيرك تخطب</w:t>
      </w:r>
    </w:p>
    <w:p>
      <w:pPr>
        <w:pStyle w:val="BookText"/>
        <w:rPr/>
      </w:pPr>
      <w:r>
        <w:rPr>
          <w:rFonts w:ascii="Amiri" w:hAnsi="Amiri" w:eastAsia="Amiri" w:cs="Amiri"/>
          <w:color w:val="111111"/>
          <w:sz w:val="28"/>
          <w:sz w:val="28"/>
          <w:szCs w:val="28"/>
          <w:rtl w:val="true"/>
          <w:lang w:bidi="ar-SA"/>
        </w:rPr>
        <w:t>تجلببت ثوب الدهر فابق و مثله‌بودي إذا أخلقته تتجلبب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ضاق رحب الأرض في عظم رزئكم‌فصدرك منه إي و علياك أرحب</w:t>
      </w:r>
    </w:p>
    <w:p>
      <w:pPr>
        <w:pStyle w:val="BookText"/>
        <w:rPr/>
      </w:pPr>
      <w:r>
        <w:rPr>
          <w:rFonts w:ascii="Amiri" w:hAnsi="Amiri" w:eastAsia="Amiri" w:cs="Amiri"/>
          <w:color w:val="111111"/>
          <w:sz w:val="28"/>
          <w:sz w:val="28"/>
          <w:szCs w:val="28"/>
          <w:rtl w:val="true"/>
          <w:lang w:bidi="ar-SA"/>
        </w:rPr>
        <w:t>و حلمك أرسى من هضاب يلملم‌و عودك من ناب العواجم أصلب</w:t>
      </w:r>
    </w:p>
    <w:p>
      <w:pPr>
        <w:pStyle w:val="BookText"/>
        <w:rPr/>
      </w:pPr>
      <w:r>
        <w:rPr>
          <w:rFonts w:ascii="Amiri" w:hAnsi="Amiri" w:eastAsia="Amiri" w:cs="Amiri"/>
          <w:color w:val="111111"/>
          <w:sz w:val="28"/>
          <w:sz w:val="28"/>
          <w:szCs w:val="28"/>
          <w:rtl w:val="true"/>
          <w:lang w:bidi="ar-SA"/>
        </w:rPr>
        <w:t xml:space="preserve">و ما حلّ رزء عزم من شدّ أزره‌أخ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 الضرب يطلب</w:t>
      </w:r>
    </w:p>
    <w:p>
      <w:pPr>
        <w:pStyle w:val="BookText"/>
        <w:rPr/>
      </w:pPr>
      <w:r>
        <w:rPr>
          <w:rFonts w:ascii="Amiri" w:hAnsi="Amiri" w:eastAsia="Amiri" w:cs="Amiri"/>
          <w:color w:val="111111"/>
          <w:sz w:val="28"/>
          <w:sz w:val="28"/>
          <w:szCs w:val="28"/>
          <w:rtl w:val="true"/>
          <w:lang w:bidi="ar-SA"/>
        </w:rPr>
        <w:t>فتى الحزم أما في النهي فهو واحدو لكنه في موكب الحزم موكب</w:t>
      </w:r>
    </w:p>
    <w:p>
      <w:pPr>
        <w:pStyle w:val="BookText"/>
        <w:rPr/>
      </w:pPr>
      <w:r>
        <w:rPr>
          <w:rFonts w:ascii="Amiri" w:hAnsi="Amiri" w:eastAsia="Amiri" w:cs="Amiri"/>
          <w:color w:val="111111"/>
          <w:sz w:val="28"/>
          <w:sz w:val="28"/>
          <w:szCs w:val="28"/>
          <w:rtl w:val="true"/>
          <w:lang w:bidi="ar-SA"/>
        </w:rPr>
        <w:t>إذا القوم جدّوا في احتيال فحّولاو إن قلبوا ظهر المجنّ فقلّب</w:t>
      </w:r>
    </w:p>
    <w:p>
      <w:pPr>
        <w:pStyle w:val="BookText"/>
        <w:rPr/>
      </w:pPr>
      <w:r>
        <w:rPr>
          <w:rFonts w:ascii="Amiri" w:hAnsi="Amiri" w:eastAsia="Amiri" w:cs="Amiri"/>
          <w:color w:val="111111"/>
          <w:sz w:val="28"/>
          <w:sz w:val="28"/>
          <w:szCs w:val="28"/>
          <w:rtl w:val="true"/>
          <w:lang w:bidi="ar-SA"/>
        </w:rPr>
        <w:t>و إن غالب الخطب الورى فقريعه‌أخو نجدة ما بين برديه أغلب</w:t>
      </w:r>
    </w:p>
    <w:p>
      <w:pPr>
        <w:pStyle w:val="BookText"/>
        <w:rPr/>
      </w:pPr>
      <w:r>
        <w:rPr>
          <w:rFonts w:ascii="Amiri" w:hAnsi="Amiri" w:eastAsia="Amiri" w:cs="Amiri"/>
          <w:color w:val="111111"/>
          <w:sz w:val="28"/>
          <w:sz w:val="28"/>
          <w:szCs w:val="28"/>
          <w:rtl w:val="true"/>
          <w:lang w:bidi="ar-SA"/>
        </w:rPr>
        <w:t>فلو شحذت فهرا بحدّ لسانه‌صوارمها ما كلّ منهن مضرب</w:t>
      </w:r>
    </w:p>
    <w:p>
      <w:pPr>
        <w:pStyle w:val="BookText"/>
        <w:rPr/>
      </w:pPr>
      <w:r>
        <w:rPr>
          <w:rFonts w:ascii="Amiri" w:hAnsi="Amiri" w:eastAsia="Amiri" w:cs="Amiri"/>
          <w:color w:val="111111"/>
          <w:sz w:val="28"/>
          <w:sz w:val="28"/>
          <w:szCs w:val="28"/>
          <w:rtl w:val="true"/>
          <w:lang w:bidi="ar-SA"/>
        </w:rPr>
        <w:t>و لو تنتضي منه اللسان لصمّمت‌بأقطع من أسيافها حين تضرب</w:t>
      </w:r>
    </w:p>
    <w:p>
      <w:pPr>
        <w:pStyle w:val="BookText"/>
        <w:rPr/>
      </w:pPr>
      <w:r>
        <w:rPr>
          <w:rFonts w:ascii="Amiri" w:hAnsi="Amiri" w:eastAsia="Amiri" w:cs="Amiri"/>
          <w:color w:val="111111"/>
          <w:sz w:val="28"/>
          <w:sz w:val="28"/>
          <w:szCs w:val="28"/>
          <w:rtl w:val="true"/>
          <w:lang w:bidi="ar-SA"/>
        </w:rPr>
        <w:t>يصافي بأخلاق يروقك إنهاهي الراح إلّا أنها ليس تقطب</w:t>
      </w:r>
    </w:p>
    <w:p>
      <w:pPr>
        <w:pStyle w:val="BookText"/>
        <w:rPr/>
      </w:pPr>
      <w:r>
        <w:rPr>
          <w:rFonts w:ascii="Amiri" w:hAnsi="Amiri" w:eastAsia="Amiri" w:cs="Amiri"/>
          <w:color w:val="111111"/>
          <w:sz w:val="28"/>
          <w:sz w:val="28"/>
          <w:szCs w:val="28"/>
          <w:rtl w:val="true"/>
          <w:lang w:bidi="ar-SA"/>
        </w:rPr>
        <w:t>تواضع حتى صار يمشي على الثرى‌و بيت علاه في السماء مطنب</w:t>
      </w:r>
    </w:p>
    <w:p>
      <w:pPr>
        <w:pStyle w:val="BookText"/>
        <w:rPr/>
      </w:pPr>
      <w:r>
        <w:rPr>
          <w:rFonts w:ascii="Amiri" w:hAnsi="Amiri" w:eastAsia="Amiri" w:cs="Amiri"/>
          <w:color w:val="111111"/>
          <w:sz w:val="28"/>
          <w:sz w:val="28"/>
          <w:szCs w:val="28"/>
          <w:rtl w:val="true"/>
          <w:lang w:bidi="ar-SA"/>
        </w:rPr>
        <w:t>قرى ضيقة قبل القرى بشر وجهه‌و قبل النزول النزل أهل و مرحب</w:t>
      </w:r>
    </w:p>
    <w:p>
      <w:pPr>
        <w:pStyle w:val="BookText"/>
        <w:rPr/>
      </w:pPr>
      <w:r>
        <w:rPr>
          <w:rFonts w:ascii="Amiri" w:hAnsi="Amiri" w:eastAsia="Amiri" w:cs="Amiri"/>
          <w:color w:val="111111"/>
          <w:sz w:val="28"/>
          <w:sz w:val="28"/>
          <w:szCs w:val="28"/>
          <w:rtl w:val="true"/>
          <w:lang w:bidi="ar-SA"/>
        </w:rPr>
        <w:t>إذا احتلب السحب النسيم فكفّه‌على الوفد طبعا جودها يتحلب</w:t>
      </w:r>
    </w:p>
    <w:p>
      <w:pPr>
        <w:pStyle w:val="BookText"/>
        <w:rPr/>
      </w:pPr>
      <w:r>
        <w:rPr>
          <w:rFonts w:ascii="Amiri" w:hAnsi="Amiri" w:eastAsia="Amiri" w:cs="Amiri"/>
          <w:color w:val="111111"/>
          <w:sz w:val="28"/>
          <w:sz w:val="28"/>
          <w:szCs w:val="28"/>
          <w:rtl w:val="true"/>
          <w:lang w:bidi="ar-SA"/>
        </w:rPr>
        <w:t>ألا مبلغ عني الغداة رسالةللحد أبي الهادي يقول فيطنب</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حسن إن تمس دارك و السماسمائين في أفقيهما الشهب تثقب</w:t>
      </w:r>
    </w:p>
    <w:p>
      <w:pPr>
        <w:pStyle w:val="BookText"/>
        <w:rPr/>
      </w:pPr>
      <w:r>
        <w:rPr>
          <w:rFonts w:ascii="Amiri" w:hAnsi="Amiri" w:eastAsia="Amiri" w:cs="Amiri"/>
          <w:color w:val="111111"/>
          <w:sz w:val="28"/>
          <w:sz w:val="28"/>
          <w:szCs w:val="28"/>
          <w:rtl w:val="true"/>
          <w:lang w:bidi="ar-SA"/>
        </w:rPr>
        <w:t>فتلك السما سعد و نحس نجومهاعلى أنها بعض عن البعض أجنب</w:t>
      </w:r>
    </w:p>
    <w:p>
      <w:pPr>
        <w:pStyle w:val="BookText"/>
        <w:rPr/>
      </w:pPr>
      <w:r>
        <w:rPr>
          <w:rFonts w:ascii="Amiri" w:hAnsi="Amiri" w:eastAsia="Amiri" w:cs="Amiri"/>
          <w:color w:val="111111"/>
          <w:sz w:val="28"/>
          <w:sz w:val="28"/>
          <w:szCs w:val="28"/>
          <w:rtl w:val="true"/>
          <w:lang w:bidi="ar-SA"/>
        </w:rPr>
        <w:t>و هذي السما للسعد كلّ نجومهاو يخلف فيها كوكبا منه كوكب</w:t>
      </w:r>
    </w:p>
    <w:p>
      <w:pPr>
        <w:pStyle w:val="BookText"/>
        <w:rPr/>
      </w:pPr>
      <w:r>
        <w:rPr>
          <w:rFonts w:ascii="Amiri" w:hAnsi="Amiri" w:eastAsia="Amiri" w:cs="Amiri"/>
          <w:color w:val="111111"/>
          <w:sz w:val="28"/>
          <w:sz w:val="28"/>
          <w:szCs w:val="28"/>
          <w:rtl w:val="true"/>
          <w:lang w:bidi="ar-SA"/>
        </w:rPr>
        <w:t>فلو عاد للدنيا بشخصك عائدلأبصرت فيها ما يسرّ و يعجب</w:t>
      </w:r>
    </w:p>
    <w:p>
      <w:pPr>
        <w:pStyle w:val="BookText"/>
        <w:rPr/>
      </w:pPr>
      <w:r>
        <w:rPr>
          <w:rFonts w:ascii="Amiri" w:hAnsi="Amiri" w:eastAsia="Amiri" w:cs="Amiri"/>
          <w:color w:val="111111"/>
          <w:sz w:val="28"/>
          <w:sz w:val="28"/>
          <w:szCs w:val="28"/>
          <w:rtl w:val="true"/>
          <w:lang w:bidi="ar-SA"/>
        </w:rPr>
        <w:t>فمن وجهك الهادي تروق بمنظرلها حسن و الحمد بالحسن يكسب</w:t>
      </w:r>
    </w:p>
    <w:p>
      <w:pPr>
        <w:pStyle w:val="BookText"/>
        <w:rPr/>
      </w:pPr>
      <w:r>
        <w:rPr>
          <w:rFonts w:ascii="Amiri" w:hAnsi="Amiri" w:eastAsia="Amiri" w:cs="Amiri"/>
          <w:color w:val="111111"/>
          <w:sz w:val="28"/>
          <w:sz w:val="28"/>
          <w:szCs w:val="28"/>
          <w:rtl w:val="true"/>
          <w:lang w:bidi="ar-SA"/>
        </w:rPr>
        <w:t>و أحمد فيها من بهائك لامعالوفدك فيه عازب الأنس يجلب</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إبن مجد ما نفى بردة الصباعلى أنه فيها لأضيافه أب</w:t>
      </w:r>
    </w:p>
    <w:p>
      <w:pPr>
        <w:pStyle w:val="BookText"/>
        <w:rPr/>
      </w:pPr>
      <w:r>
        <w:rPr>
          <w:rFonts w:ascii="Amiri" w:hAnsi="Amiri" w:eastAsia="Amiri" w:cs="Amiri"/>
          <w:color w:val="111111"/>
          <w:sz w:val="28"/>
          <w:sz w:val="28"/>
          <w:szCs w:val="28"/>
          <w:rtl w:val="true"/>
          <w:lang w:bidi="ar-SA"/>
        </w:rPr>
        <w:t>أخو الحزم أما قسته في لداته‌فطفل و إن مارسته فهو أشيب</w:t>
      </w:r>
    </w:p>
    <w:p>
      <w:pPr>
        <w:pStyle w:val="BookText"/>
        <w:rPr/>
      </w:pPr>
      <w:r>
        <w:rPr>
          <w:rFonts w:ascii="Amiri" w:hAnsi="Amiri" w:eastAsia="Amiri" w:cs="Amiri"/>
          <w:color w:val="111111"/>
          <w:sz w:val="28"/>
          <w:sz w:val="28"/>
          <w:szCs w:val="28"/>
          <w:rtl w:val="true"/>
          <w:lang w:bidi="ar-SA"/>
        </w:rPr>
        <w:t>بنوك بنو العلياء انجبت فيهم‌لك اللّه، هل تدري بمن أنت منجب؟</w:t>
      </w:r>
    </w:p>
    <w:p>
      <w:pPr>
        <w:pStyle w:val="BookText"/>
        <w:rPr/>
      </w:pPr>
      <w:r>
        <w:rPr>
          <w:rFonts w:ascii="Amiri" w:hAnsi="Amiri" w:eastAsia="Amiri" w:cs="Amiri"/>
          <w:color w:val="111111"/>
          <w:sz w:val="28"/>
          <w:sz w:val="28"/>
          <w:szCs w:val="28"/>
          <w:rtl w:val="true"/>
          <w:lang w:bidi="ar-SA"/>
        </w:rPr>
        <w:t>غطارفة لا تعقب الشمس مثلهم‌و لو أنها في أفقها منك تعقب</w:t>
      </w:r>
    </w:p>
    <w:p>
      <w:pPr>
        <w:pStyle w:val="BookText"/>
        <w:rPr/>
      </w:pPr>
      <w:r>
        <w:rPr>
          <w:rFonts w:ascii="Amiri" w:hAnsi="Amiri" w:eastAsia="Amiri" w:cs="Amiri"/>
          <w:color w:val="111111"/>
          <w:sz w:val="28"/>
          <w:sz w:val="28"/>
          <w:szCs w:val="28"/>
          <w:rtl w:val="true"/>
          <w:lang w:bidi="ar-SA"/>
        </w:rPr>
        <w:t>ذوو غرر يجلو الغياهب ضوؤهاو غيرهم في عين رائيه غيهب</w:t>
      </w:r>
    </w:p>
    <w:p>
      <w:pPr>
        <w:pStyle w:val="BookText"/>
        <w:rPr/>
      </w:pPr>
      <w:r>
        <w:rPr>
          <w:rFonts w:ascii="Amiri" w:hAnsi="Amiri" w:eastAsia="Amiri" w:cs="Amiri"/>
          <w:color w:val="111111"/>
          <w:sz w:val="28"/>
          <w:sz w:val="28"/>
          <w:szCs w:val="28"/>
          <w:rtl w:val="true"/>
          <w:lang w:bidi="ar-SA"/>
        </w:rPr>
        <w:t>أهل النفوس الغالبيات مولدالأنتم على كسب المكارم أغلب</w:t>
      </w:r>
    </w:p>
    <w:p>
      <w:pPr>
        <w:pStyle w:val="BookText"/>
        <w:rPr/>
      </w:pPr>
      <w:r>
        <w:rPr>
          <w:rFonts w:ascii="Amiri" w:hAnsi="Amiri" w:eastAsia="Amiri" w:cs="Amiri"/>
          <w:color w:val="111111"/>
          <w:sz w:val="28"/>
          <w:sz w:val="28"/>
          <w:szCs w:val="28"/>
          <w:rtl w:val="true"/>
          <w:lang w:bidi="ar-SA"/>
        </w:rPr>
        <w:t>رقاق حواشي الطبع طبتم شمائلالها أرج من نفحة المسك أطيب</w:t>
      </w:r>
    </w:p>
    <w:p>
      <w:pPr>
        <w:pStyle w:val="BookText"/>
        <w:rPr/>
      </w:pPr>
      <w:r>
        <w:rPr>
          <w:rFonts w:ascii="Amiri" w:hAnsi="Amiri" w:eastAsia="Amiri" w:cs="Amiri"/>
          <w:color w:val="111111"/>
          <w:sz w:val="28"/>
          <w:sz w:val="28"/>
          <w:szCs w:val="28"/>
          <w:rtl w:val="true"/>
          <w:lang w:bidi="ar-SA"/>
        </w:rPr>
        <w:t>لكم خلقا مجد فذلك للعدى‌يمرّ، و هذا للمحبين يعذب</w:t>
      </w:r>
    </w:p>
    <w:p>
      <w:pPr>
        <w:pStyle w:val="BookText"/>
        <w:rPr/>
      </w:pPr>
      <w:r>
        <w:rPr>
          <w:rFonts w:ascii="Amiri" w:hAnsi="Amiri" w:eastAsia="Amiri" w:cs="Amiri"/>
          <w:color w:val="111111"/>
          <w:sz w:val="28"/>
          <w:sz w:val="28"/>
          <w:szCs w:val="28"/>
          <w:rtl w:val="true"/>
          <w:lang w:bidi="ar-SA"/>
        </w:rPr>
        <w:t>طبعتم سيوفا لم يلق لنجادهاسوى منكب المجد المؤثل منكب</w:t>
      </w:r>
    </w:p>
    <w:p>
      <w:pPr>
        <w:pStyle w:val="BookText"/>
        <w:rPr/>
      </w:pPr>
      <w:r>
        <w:rPr>
          <w:rFonts w:ascii="Amiri" w:hAnsi="Amiri" w:eastAsia="Amiri" w:cs="Amiri"/>
          <w:color w:val="111111"/>
          <w:sz w:val="28"/>
          <w:sz w:val="28"/>
          <w:szCs w:val="28"/>
          <w:rtl w:val="true"/>
          <w:lang w:bidi="ar-SA"/>
        </w:rPr>
        <w:t>و طنبتموا أبيات فخر أبي العلالكم عوضا عنها النجوم تطنب</w:t>
      </w:r>
    </w:p>
    <w:p>
      <w:pPr>
        <w:pStyle w:val="BookText"/>
        <w:rPr/>
      </w:pPr>
      <w:r>
        <w:rPr>
          <w:rFonts w:ascii="Amiri" w:hAnsi="Amiri" w:eastAsia="Amiri" w:cs="Amiri"/>
          <w:color w:val="111111"/>
          <w:sz w:val="28"/>
          <w:sz w:val="28"/>
          <w:szCs w:val="28"/>
          <w:rtl w:val="true"/>
          <w:lang w:bidi="ar-SA"/>
        </w:rPr>
        <w:t>فما تلك إلّا زينة لسمائهاو هذا بفرق المجد للوحي تضرب</w:t>
      </w:r>
    </w:p>
    <w:p>
      <w:pPr>
        <w:pStyle w:val="BookText"/>
        <w:rPr/>
      </w:pPr>
      <w:r>
        <w:rPr>
          <w:rFonts w:ascii="Amiri" w:hAnsi="Amiri" w:eastAsia="Amiri" w:cs="Amiri"/>
          <w:color w:val="111111"/>
          <w:sz w:val="28"/>
          <w:sz w:val="28"/>
          <w:szCs w:val="28"/>
          <w:rtl w:val="true"/>
          <w:lang w:bidi="ar-SA"/>
        </w:rPr>
        <w:t>فدونكموها ثاكلا قد تسلّبت‌و وشي بهاء زانها ليس يسلب</w:t>
      </w:r>
    </w:p>
    <w:p>
      <w:pPr>
        <w:pStyle w:val="BookText"/>
        <w:rPr/>
      </w:pPr>
      <w:r>
        <w:rPr>
          <w:rFonts w:ascii="Amiri" w:hAnsi="Amiri" w:eastAsia="Amiri" w:cs="Amiri"/>
          <w:color w:val="111111"/>
          <w:sz w:val="28"/>
          <w:sz w:val="28"/>
          <w:szCs w:val="28"/>
          <w:rtl w:val="true"/>
          <w:lang w:bidi="ar-SA"/>
        </w:rPr>
        <w:t>أتت لكم عذراء من ريق الصبابعصر سواها فيه شمطاء ثيب</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فداكم من الأرزاء حاسد مجدكم‌و إلّا ففيكم عاش و هو معذّب</w:t>
      </w:r>
    </w:p>
    <w:p>
      <w:pPr>
        <w:pStyle w:val="BookText"/>
        <w:rPr/>
      </w:pPr>
      <w:r>
        <w:rPr>
          <w:rFonts w:ascii="Amiri" w:hAnsi="Amiri" w:eastAsia="Amiri" w:cs="Amiri"/>
          <w:color w:val="111111"/>
          <w:sz w:val="28"/>
          <w:sz w:val="28"/>
          <w:szCs w:val="28"/>
          <w:rtl w:val="true"/>
          <w:lang w:bidi="ar-SA"/>
        </w:rPr>
        <w:t>طلعتم طلوع الشمس في مشرق العلافلا تغربوا الشمس تبدو و تغرب</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إنتهت القصيدة الغراء عن آخرها، و أجاد فيها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في ذلك مراث كثيرة، و له ديوان كبير، قد جمعوا فيه جميع مراثيه على الحسين عليه السّلام و الأئمة عليهم السّلام و على العلماء، و له مدائح كثيرة في السادة المذكورين، و في الحاج محمد صالح كبة</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هو والد الفقيه الأديب الشاعر الشيخ محمد حسن كبة، و جدّ الشيخ محمد مهدي كبة الأديب السياسي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أولاده جميعا، و له تغزل في الشعر جيد جدا، و له أجوبة في الشعر جيدة مع جماعة لو ذكرناهم لطال المقام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 أيامه بعد السيد الميرزا المذكور، إلّا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عنه إنه أجتمع ذات يوم بخدمة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صالح، و أخذ في المسامرة معه إلى أن قال السيد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أموت و أنت حي حتى ترثيني، فقال السيد حيدر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أراني ذلك و جعل يومي قبل يومك، فكان الأمر كما قال السيد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رثاه السيد حيدر بمراث إحداهن التي ذكرناها، و لم يبق من بعد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ثلاثة أشهر إلّا كم يوم، و ذلك كما قدّمنا من ذكر وفاة الميرزا، إنها كانت يوم الثلاثاء في العشرين من الشهر المحرم من سنة أربع و ثلاثمائة و ألف، و كانت وفاة السيد حيدر عشية الأربعاء تاسع ربيع الآخر سنة الرابعة و الثلاثمائة و الألف</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له من العمر تسع و خمسين سنة، لأن ولادته ليلة النصف من شعبان سنة ستّ و أربعين و مائتين و ألف، فكانت وفاته في الحلة المزيدية و نقلوه إلى النجف و دفن في الصحن الشريف بقرب التكية، و قرب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جعفر القزويني، و قبره ما بينهما إلى جنب قبر الشيخ الفاضل الشيخ محمد بن</w:t>
      </w:r>
    </w:p>
    <w:p>
      <w:pPr>
        <w:pStyle w:val="BookText"/>
        <w:rPr/>
      </w:pPr>
      <w:r>
        <w:rPr>
          <w:rFonts w:ascii="Amiri" w:hAnsi="Amiri" w:eastAsia="Amiri" w:cs="Amiri"/>
          <w:color w:val="111111"/>
          <w:sz w:val="28"/>
          <w:sz w:val="28"/>
          <w:szCs w:val="28"/>
          <w:rtl w:val="true"/>
          <w:lang w:bidi="ar-SA"/>
        </w:rPr>
        <w:t>الشيخ العالم الشيخ علي نصّار</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قال مترجموه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القريض شعر جيد، و جاوز الحد في إبداعه بالدارج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النصاريات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المطبوعات النجفية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الماهر صاحب المراثي النوحية و غيرها على الحسين عليه السّلام، و كذا قبر الشيخ علي 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الصحن، و كان عند الفراغ من دفن السيد حيدر مطرت و استمرّ المطر ثلاثة أيام، و قد ذكروا ذلك في رثائه، و كان يلقب الشريف، و أبو سليمان، و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نسبه فهو السيد حيدر بن سليمان بن داود بن سليمان بن داود بن حيدر بن أحمد بن محمود بن شهاب بن علي بن محمد بن أبي عبد اللّه بن أبي القاسم بن أبي البركات بن القاسم بن علي بن شكر بن أبي محمد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الأسمر بن أبي عبد اللّه أحمد بن أبي الحسن علي بن أبي طالب محمد بن أبي علي عمر الشريف بن يحيى بن أبي عبد اللّه الحسين النسابة بن أحمد المحدّث بن أبي علي عمر بن 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الشهيد بن علي بن الحسين بن علي بن أبي طالب عليه السّلام و هو أجلّ من أن يذكر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العلماء الذين دفنوا في النجف الشيخ الفاضل و العالم الكامل الشيخ</w:t>
      </w:r>
    </w:p>
    <w:p>
      <w:pPr>
        <w:pStyle w:val="BookText"/>
        <w:rPr/>
      </w:pPr>
      <w:r>
        <w:rPr>
          <w:rFonts w:ascii="Amiri" w:hAnsi="Amiri" w:eastAsia="Amiri" w:cs="Amiri"/>
          <w:color w:val="111111"/>
          <w:sz w:val="28"/>
          <w:sz w:val="28"/>
          <w:szCs w:val="28"/>
          <w:rtl w:val="true"/>
          <w:lang w:bidi="ar-SA"/>
        </w:rPr>
        <w:t>ملا محمد الأيرواني</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كان عالما فقيها رئيسا جليلا من أئمة الفقه و الأصول، و أستاذا في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الى كربلاء و حضر على السيد ابراهيم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الى النجف الأشرف و تتلمذ على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حسن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بالفضل الغزير و العلم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وفاة السيد حسين الكوه كمري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صار مرجعا للتقليد و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إليه كثير من مسلمي آذربيجان و جماعة من العراق و جلبت إليه الحقوق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وفر العطاء لجملة من وجوه الطلبة في النجف، و حضر للتدريس و كانت تحضر بحثه جمهرة من أهل التحقيق و كثير من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النجف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 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قواعد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وفاته في النجف ليلة الأربعاء الثانية من شهر ربيع الأول سنة ست و ثلاثمائة و ألف، و دفن في المدرسة التي صنعها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المدقق، و النيقد المحقق، العالم العلّامة السيد حسين بن السيد رضا بن السيد الأكبر السيد مهدي الطباطبائي بحر العلوم</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سقط من</w:t>
      </w:r>
    </w:p>
    <w:p>
      <w:pPr>
        <w:pStyle w:val="BookText"/>
        <w:rPr/>
      </w:pPr>
      <w:r>
        <w:rPr>
          <w:rFonts w:ascii="Amiri" w:hAnsi="Amiri" w:eastAsia="Amiri" w:cs="Amiri"/>
          <w:color w:val="111111"/>
          <w:sz w:val="28"/>
          <w:sz w:val="28"/>
          <w:szCs w:val="28"/>
          <w:rtl w:val="true"/>
          <w:lang w:bidi="ar-SA"/>
        </w:rPr>
        <w:t>درج سطح داره عند الفجر و بقي إلى الظهر من ذلك اليوم و مات؛ و هو يوم الجمعة خامس و العشرين من ذي الحجة سنة ست و ثلاثمائة و ألف، و دفن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الفاضل ملّه لطف اللّه</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كان من أجلة الفقهاء و الأصوليين و من المدرسين المبرزين يحضر درسه العشرات من أهل العلم و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الصلاة جماعة في الصحن الشريف بالجانب الشمالي الغربي تأتم به الأفاضل و غيرهم لصلاحه و زهده و تقواه و 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قوانين الأصول، ذريعة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فرائد الأصول، شرح قواعد الأحكام للعلامة، الفرائد الغروية في الأصول الفقهية، الفوائد العلمية في حل بعض المسائل الأصولية و الكلامية و كلها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قيل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 بالمكان الذي كان 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الرضوية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زندكاني و شخصيت شيخ انصاري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 في شهر ذي القعدة</w:t>
      </w:r>
    </w:p>
    <w:p>
      <w:pPr>
        <w:pStyle w:val="BookText"/>
        <w:rPr/>
      </w:pPr>
      <w:r>
        <w:rPr>
          <w:rFonts w:ascii="Amiri" w:hAnsi="Amiri" w:eastAsia="Amiri" w:cs="Amiri"/>
          <w:color w:val="111111"/>
          <w:sz w:val="28"/>
          <w:sz w:val="28"/>
          <w:szCs w:val="28"/>
          <w:rtl w:val="true"/>
          <w:lang w:bidi="ar-SA"/>
        </w:rPr>
        <w:t>سنة ست و ثلاثمائة و ألف، و دفن في الصحن الشريف بقرب الأيوان الكبير الذي هو ملاصق لمسجد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الأجل، و العالم الأفضل رئيس الملّة و الدين، الشيخ محمد حسين الكاظمي</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من كبار فقهاء الإمامية، ولد في الكاظمية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على الشيخ محمد حسن آل ياسين، ثم هاجر الى النجف و حضر الأبحاث العالية على الشيخ عبد اللّه نعمة و الشيخ جواد ملا كتاب و الشيخ محسن خنفر و الشيخ حسن كاشف الغطاء و الشيخ محمد حسن صاحب الجواهر و الشيخ مرتضى الأنصاري و تخرج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 بالبحث و التدريس فتخرج عليه العشرات من الفقهاء و المجتهدين، و صار زعيم الإمامية و رئيسها الروحي بلا مدافع، فقيها أصوليا محققا متبحرا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عابدا زاهدا مشغولا بالأذكار و النوافل، لا يحب الظهور و الرئاسة إلا أنها أتته على كره للمؤهلات المودعة فيه فقلّد في البلدان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مواقف في دعم الدين و العلماء مشهورة يتحدث بها المؤرخون الى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الخاص و العام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حاشية رسائل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حاشية 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نخبة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الأنام في شرح شرائع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 ثلاث مجلدات ضخمة، وسائل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الشرف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المآثر و الآثار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علماي معاصرين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زندكاني و شخصيت شيخ أنصاري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 عند نصف ليلة الخميس حادي عشر من شهر المحرم سنة الثامنة و الثلاثمائة و ألف، و دفن في الحجرة مع السيد جواد العاملي صاحب مفتاح الكرامة بقرب البئر التي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الكامل، و العالم العامل، الشيخ محمد حسن ياسين</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ولد في الكاظمية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نشأ بها فقرأ على الشيخ عبد النبي و غيره من تلاميذ السيد عبد اللّه شبر، و على الشيخ اسماعيل بن الشيخ أسد اللّه التستري و كان شريكه في جميع ذلك العلامة الفقيه الشيخ جعفر التستري و لما حدث الطاعون في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سافرا معا الى تستر و رجعا بعد انقضائه فتلمذ المترجم قي الحائر على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شريف العلماء ثم هاجر الى النجف على عهد العلامة الشيخ محمد حسن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به و تلمذ عليه و على الفقيهين الشيخ علي آل كاشف و الشيخ جواد ملا كتاب و غيرهم و اقام في النجف الى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عاد بعدها الى الكاظمية حيث قام بوظائف الشرع و إمامة الجماعة و أقبل عليه الناس تمام الإقبال و ثنيت له و سادة الزعامة و انتهت اليه مقاليد الرياسة و المرجعية التقليدية فكان مرجعها الأول للدين و الدنيا و رئيسها المطاع و خضعت له الطبقات و قد تخرج عليه جمع غفير من العلماء و الفقهاء فقد كان مجلس درسه عامرا بالفضلاء و الاعلام يحضره المبرزون من أهل العلم و الفضل و كان على جانب عظيم من قداسة النفس و الورع و التقوى و النسك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جليلة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ثمان مجلدات كبار في الفقه،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 الصلاة، و رسالة في أحكام البئر، و رسالة في الطهارة و الصلاة، و رسالة في حقوق الوالدين و عقوقهما، و رسالة في اختلاف الافق للصائم، و له مجالس رتبها في مصائب الحسين عليه السّلام كان يقرأها بنفسه في أيام عاشوراء، و تعليقة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حواشي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جثمانه الى النجف فدفن بداره و مقبرته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 توفي نهار الخميس تاسع من شهر رجب في بلد الكاظميين، و جاءوا به إلى النجف يوم الأحد الثاني عشر من الشهر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الثامنة و الثلاثمائة و الألف، و دفن في داره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العالم الشيخ أحمد بن الشيخ الفقيه الشيخ</w:t>
      </w:r>
    </w:p>
    <w:p>
      <w:pPr>
        <w:pStyle w:val="BookText"/>
        <w:rPr/>
      </w:pPr>
      <w:r>
        <w:rPr>
          <w:rFonts w:ascii="Amiri" w:hAnsi="Amiri" w:eastAsia="Amiri" w:cs="Amiri"/>
          <w:color w:val="111111"/>
          <w:sz w:val="28"/>
          <w:sz w:val="28"/>
          <w:szCs w:val="28"/>
          <w:rtl w:val="true"/>
          <w:lang w:bidi="ar-SA"/>
        </w:rPr>
        <w:t>إبراهيم المشهدي</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فقيه عالم جليل، ولد في النجف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على أفراد أسرته العلمية الجليلة، فقرأ المقدمات الأدبية و الشرعية، ثم حضر على الشيخ محمد حسين الكاظمي و الشيخ راضي النجفي و الشيخ محسن خنفر و الشيخ محمد رضا كاشف الغطاء و السيد محمد مهدي القزويني و اجازه أستاذه هذا، و له اختصاص بالسيد محمد تقي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مشاهير علماء عصره، و من ذوي الورع و الصلاح، و أئمة الجماعة و القضاء و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شرائع الاسلام، كتاب الطهارة، كتاب الصلاة، كتاب التجارة، كتاب الشركة و كلها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شهر رجب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توفي في شهر رجب سنة تسع و ثلاثمائة و ألف، و دفن في حجرة في الصحن الشريف مع أبيه الشيخ الفقيه، و هي بجنب الباب التي تخرج إلى البزّازين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الشيخ الفاضل و الحبر المجتهد الكامل الشيخ مرزا حبيب اللّه</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عالم مؤسس محقق مدرس، ولد في رشت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نشأ بها و قرأ المقدمات على لفيف من أهل الفضل، ثم هاجر الى قزوين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بقي بها يحضر على بعض الأساتذة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الى النجف و حضر بها الفقه و أصوله على الشيخ محمد حسن صاحب الجواهر و الشيخ مرتضى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أكابر علماء الإمامية في عصره، و أساتذة الفقه و أصوله المشاهير، محققا مدققا مؤسسا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توفي أستاذه الأنصاري انتهى إليه كرسي التدريس فكانت حوزته تعد بالمئات و أكثرهم من شيوخ العلماء و أفاضل الفقهاء و المجتهدين، و لم يكن في زمانه أرقى منه تدريسا و أكثر نفعا، و كان ورعا تقيا زاهدا، أعرض عن الرئاسة الدينية و اعتنى بالتدريس و تخريج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الأفكار في أصول الفقه، التعادل و التراجيح، تعليقة على مكاسب الأنصاري، رسالة تقليد الأعلم، كتاب الإجارة، كتاب الغصب و كلها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بحجرة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المآثر و الآثار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علماي معاصرين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أحسن الوديعة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زندكاني و شخصيت شيخ انصاري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الثبت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w:t>
      </w:r>
    </w:p>
    <w:p>
      <w:pPr>
        <w:pStyle w:val="BookText"/>
        <w:rPr/>
      </w:pPr>
      <w:r>
        <w:rPr>
          <w:rFonts w:ascii="Amiri" w:hAnsi="Amiri" w:eastAsia="Amiri" w:cs="Amiri"/>
          <w:color w:val="111111"/>
          <w:sz w:val="28"/>
          <w:sz w:val="28"/>
          <w:szCs w:val="28"/>
          <w:rtl w:val="true"/>
          <w:lang w:bidi="ar-SA"/>
        </w:rPr>
        <w:t>توفي في ليلة الخميس في النصف من شهر جمادى الآخر سنة الثانية عشرة و ثلاثمائة و ألف، و دفن بحجرة بجنب الباب الكبير التي تخرج إلى سوق الكبير على يمين الخارج من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الإسلام و مرجع الخاص و العام، و الحجة على الأنام الذي طبّق فضله ما بين الشرق و الغرب، و لم تسمح بمثله الأيام، و لم تنتج بمثله الأعوام، الطود الأشم، و الهمام الأعظم السيد ميرزا حسن الشيرازي</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من كبار مراجع التقليد و عظام علماء الإمامية، و أساتذة الفقه و الأصول، انحصرت رئاسة المذهب الجعفري به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شيراز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أخذ المقدمات و هاجر الى النجف الأشرف، و تتلمذ على 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محمد حسن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حسن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أبحاثهم فقها و أصولا و تخرج عليهم، و تصدّى للتدريس و حضر بحثه العلماء و أهل الفضيلة، و اتسع أمره و ظهرت له المرجعية و اتسعت، و في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الى مدينة سامراء، و صحب معه الجم الغفير من العلماء و المدرسين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الطلبة، و فتح أبواب التدريس فيها، ثم أخذت الوفود العلمية و البعثات تتقاطر عليه و تسلم الزعامة و القيادة، عدا القضايا و الوقائع السياسية، فقد كان يعقد لها مجلسا يحضره وجوه تلامذته، و أهل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عميم النفع، انتفعت به الفقراء و الأغنياء، فقد كان يجمع للفقراء، و أهل القرى، و البوادي، ما يحتاجون إليه من ألبسة و أطعمة في السنة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عليه جمع كبير من العلماء و الأعلام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حركة التنباك غير مسألة سياسية مختلفة حاكتها ساسة الإنكليز و أذنابهم للوقيعة في حكومة 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شهور وقف المترجم له على المخطط الشيطاني و إغوائهم و خدعهم فعدل عن رأيه و تجانب الشرّ و طرد الوفد الإنكليزي، و لم يرض بمقابلته مع تقديمه له الأموال الطائلة، وكيلهم له بالأمنيات و الآمال و خدعهم المغرية الخداعة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السيد في سامراء الى أن توفي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الشيخ اغا بزرك دراسة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فصول و لم تكن مستوعبة لكافة نواحي السيد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إفادات أستاذه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الوديعة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اثار 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ايران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المآثر و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توفي</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 من رأى ليلة الأربعاء الرابع و العشرين من شهر شعبان سنة الثانية عشر و الثلاثمائة و الألف، و حملوا نعشه على الرؤوس من سرّ من رأى حتى جاءوا به إلى النجف تتهاداه الناس على المناكب و الرؤوس، فبلغوا به إلى النجف يوم الثلاثاء آخر شعبان و في أول ليلة من شهر رمضان، و هي ليلة الأربعاء دفن بالمدرسة التي بجنب باب الصحن المشهورة بباب الطوسي؛ و هي المدرسة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البهائي في مقدمة دراية الحديث و غيره في غيرها عن إبن الأثير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خوّاص الشيعة إنّ لهم على رأس كل 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يجدّد مذهبهم، و كان مجدّده على رأس المائتين علي بن موسى الرضا عليه السّلام و على رأس المائة الثالثة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الكاف و تخفيف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الريّ و على رأس المائة الرابعة علي بن الحسين المرتضى،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السيد حسين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المائة الرابعة للمفيد أستاذ الشيخ الطوسي، و السيد المرتضى</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نشأ و توفي فيها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برز منفردا في علوم كثيرة، مقدما فيها، مثل علم الكلام و الفقه و الأصول و الأدب و الشعر و اللغة، و المناظرة، و استخرج الغوامض، و تسابق بعض الأعلام من معاصريه الى رواية كتبه و شعره، و ظلت هذه الإجازة تطرد ممعنة في الأعقاب و الأجيال، و ظل صدى مكانته العلمية و الأدبية في التأريخ، فلا يؤلف كتاب في أعلام المسلمين أو أعلام الأدب و ليس للمرتضى فيه نصيب، مجلس المرتضى مختلف رجال العلم و الفكر و مثار البحوث الكلامية و الفقهية و الأدبية و سائر العلوم الاسلامية، لا يكاد المرتضى ينتهي من تأليف كتاب حتى يأخذ طريقه بين الأوساط العلمية ذائعا متداولا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 المرتضى على كثير من الأساتذة و منهم أبو عبد اللّه محمد بن محمد ابن النعمان المعروف بالشيخ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طليعتهم، و الحسين ابن علي المغربي الوزير المتوفى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بن بابويه القمي أخو الشيخ المعروف بالصدوق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تلامذته الذين درسوا عليه أو أخذوا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الطوسي المعروف بشيخ الطائفة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 حمزة بن عبد العزيز الديلمي المقلب بسلار المتوفى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 أبو الفتح القاضي محمد بن علي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السيد المرتضى بالثمانيني؛ و ذلك لأن له في بعض الأشياء ثمانين، فكتبه التي يملكها ثمانون ألف مجلد، و عمره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عمر حافل بجلائل الأعمال و في مختلف الحقول السياسية و العلمية و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ببغداد في أخريات ربيع الأول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بأمالي المرتضى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في الشيب و الشباب 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 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القصيدة المذهبة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قصيدة للسيد الحميري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البشر من الجبر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ورقتان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 البروق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مجلة العرفان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جمهرة الأنساب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تتمة اليتيمة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مختارات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مجلة المجمع العلمي العربي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إنباه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ديوان الشريف المرتضى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كتابخانة دانشكاه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جلد دوم،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مخطوطة في جامعة طهران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بالغرر و الدرر،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الطوسي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تأريخ أبي الفدا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تأسيس الشيعة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عبد الرزاق محي الدين طبع بغداد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الموجزة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معجم الأدباء للجبوري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السيد</w:t>
      </w:r>
    </w:p>
    <w:p>
      <w:pPr>
        <w:pStyle w:val="BookText"/>
        <w:rPr/>
      </w:pPr>
      <w:r>
        <w:rPr>
          <w:rFonts w:ascii="Amiri" w:hAnsi="Amiri" w:eastAsia="Amiri" w:cs="Amiri"/>
          <w:color w:val="111111"/>
          <w:sz w:val="28"/>
          <w:sz w:val="28"/>
          <w:szCs w:val="28"/>
          <w:rtl w:val="true"/>
          <w:lang w:bidi="ar-SA"/>
        </w:rPr>
        <w:t>الرضي</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ولد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 و نشأ في حجر والده، و قال الشعر بعد العاشرة من سنيه بقليل، و درس العلم فبرع في الفقه و الأصول و اللغة و الأدب، فكان عالما غزير العلم، و كاتبا قديرا بعيد الشأن، و أديبا واسع الاطلاع، و شاعرا مفلقا قوي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أبوه نقيب الأشراف الطالبيين و رئيسهم، ثم صارت النقابة إليه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أبوه حيّ، ثم ضمّت إليه سائر الأعمال التي كان يليها أبوه كالنظر في المظالم و الحج بالناس، و بقي يزاول هذه الأعمال حينا من الدهر حتى تغير عليه الخليفة القادر، فصرفه عنها، فعاش عيشة القانع الشريف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اتصف الشريف الرضي بإباء النفس، و علو الهمة، و كان رفيع المنزلة، سامي المكانة، يطمح الى معالي الأمور، و كبار الأماني، و بلغ من إبائه و عفته أنه لم يقبل من أحد صلة او جائزة و تشدد في ذلك فرفض قبول ما يجريه الملوك و الأمراء على أبيه من الصلات و الهبات مدة حياته، و بذل آل بويه كل ما في وسعهم على قبول صلاتهم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الشريف الرضي شاعر، يغلب على شعره الفخر و الحماسة في بهجة ناصعة، و ديباجة رائعة، 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الطالبيين من مضى منهم و من غبر، على كثرة شعرائهم المفلقين، و لو قلت إنه أشعر قريش لم أبعد عن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مجيد مكثر في شعراء قريش إلا الشريف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الشاعر الكبير الذي تداول الناس شعره منذ قديم و نوهوا به حسب، بل كان الشريف ذلك العالم الذي توفر على خدمة العلم و البلاغة العربية، يجلي غوامضها، و يشيع محاسنها، و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أعلام العلم و الأدب، غني عن التعريف لمكانته و نسبه، و علمه و أدبه، و له مؤلفات في غاية الأهمية، و ديوان شعر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ببغداد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مئات المرات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امير المؤمنين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 مجازات القرآن، سماه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البيان عن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انشراح الصدر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مختارات شعرية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شعر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انتخب فيه شعر ابن الحجاج مرتبا على الحروف في ثمانية أجزاء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 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شعره من الطبقة الأولى و صفا و بيانا و إبداعا، و لزكي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 لمحمد رضا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 مثله لعبد المسيح محفوظ، و لحنا 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النجاشي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إنباه الرواة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الدرجات الرفيعة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تأسيس الشيعة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نزهة الجليس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أعلام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غيرهم من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الخامسة كانت لشيخ الطائفة الشيخ الطوسي</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شيخ الطائفة الإمامية، و الزعيم الإسلامي الكبير، و المؤسس الأول للجامعة الكبرى 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شيخ الفقه، و التفسير، و الحديث، و الرجال، و الكلام، و الفهرسة، و بقية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هاجر الى النجف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إثر الفتنة الكبرى التي حدثت في بغداد، و احترقت مكتبته و الكرسي الذي كان يجلس عليه للكلام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إليها و استوطنها دون بقية المدن العراقية الإسلامية، لأنها كانت قبل مجيئه إليها جامعة علمية، و حوزة فكرية، فتصدى فيها للتدريس و التأليف و البحث، الى أن توفي في محرم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داره الواقعة في محلة المشراق، التي أصبحت مسجدا عرف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الشارع الذي يقع فيه المسجد يعرف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الصحن الشريف المؤدية الى الشارع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المعروف بكتاب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هما من الكتب الأربعة المعتمدة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 في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التصانيف مطبوعة عدة مرات و للشيخ الطوسي تآليف كثيرة ما زالت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عيسى الحكيم مفصلا برسالته في الماجستير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الدراسة عن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السادسة كانت للسيد علي بن طاووس</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ولد في الحلة قبل ظهر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في بادئ الأمر عند أبيه و جدّه لأمّه الشيخ ورّام بن أبي فراس، و ابن نما الحلي، و السيد فخار بن معد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يتمتع بذهن وقاد، و ذكاء حاد، و قد فاق جميع أقرانه في تحصيل العلوم في فترة وجيزة، و أكمل خلال سنة واحدة من الدراسة ما كان الآخرون يكملونه في 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سافر الى مدينة الكاظمية، و أقام في بغداد خمسة عشر عاما، مشغولا بالتدريس، و مواصلة الدراسة، ثم عاد الى الحلة، ثم أقام في جوار الإمام الرضا عليه السّلام بمدينة مشهد المقدسة ثلاث سنوات، بعدها سافر الى مدينة النجف الأشرف، و مدينة كربلاء المقدسة، و أقام في كل منها ثلاث سنوات، فدوّن خلالها الكتاب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كوصية لأولاده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عليه الخليفة العباسي عام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نقابة العلويين، و هي زعامة علمية و دينية للعلويين، و كانت تشمل إدارة شؤونهم في القضاء، و فضّ الخلاف، و الإشراف على أمور الفقراء و الأيتام،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السيد ان قبوله لهذا المنصب كان للحفاظ على حياة الشيعة التي كانت آنذاك لخطر المغول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من أخطار الأسفار و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بابا في آداب السفر،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و نجاح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في صلاح المتعبّد و تتمّات لمصباح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لصالح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 و جناح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 منهج العنايات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بغداد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نقل الى النجف، و دفن بالصحن العلوي في الرواق المطهّر مع أبيه عند رجلي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مجلة الزهراء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فلاح السائل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المقدمة، الحوادث الجامعة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لؤلؤة البحرين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منتهى المقال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عنوان الشرف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الأنوار الساطعة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مصفى المقال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منية الراغبين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مكتبة الحكيم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العراق في نشر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أسماء كتب من تصنيفه طبعت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كتابخانه دانشكاه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أول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مجلة المجمع العلمي العراقي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مجلة معهد المخطوطات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السابعة العلّامة الحلي الحسن بن يوسف بن علي بن مطهر أبو منصور العلامة</w:t>
      </w:r>
      <w:r>
        <w:rPr>
          <w:rStyle w:val="FootnoteAnchor"/>
          <w:rtl w:val="true"/>
        </w:rPr>
        <w:footnoteReference w:id="981"/>
      </w:r>
      <w:r>
        <w:rPr>
          <w:rFonts w:ascii="Amiri" w:hAnsi="Amiri" w:eastAsia="Amiri" w:cs="Amiri"/>
          <w:color w:val="111111"/>
          <w:sz w:val="28"/>
          <w:sz w:val="28"/>
          <w:szCs w:val="28"/>
          <w:rtl w:val="true"/>
          <w:lang w:bidi="ar-SA"/>
        </w:rPr>
        <w:t>الحلّي آية اللّه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الثامنة للشيخ الشهيد السعيد شمس الدين أبو عبد اللّه محمد بن مكي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التاسعة للشيخ نور الدين علي بن عبد العالي الكركي المشهور بالمحقق الثاني</w:t>
      </w:r>
      <w:r>
        <w:rPr>
          <w:rStyle w:val="FootnoteAnchor"/>
          <w:rtl w:val="true"/>
        </w:rPr>
        <w:footnoteReference w:id="982"/>
      </w:r>
      <w:r>
        <w:rPr>
          <w:rFonts w:ascii="Amiri" w:hAnsi="Amiri" w:eastAsia="Amiri" w:cs="Amiri"/>
          <w:color w:val="111111"/>
          <w:sz w:val="28"/>
          <w:sz w:val="28"/>
          <w:szCs w:val="28"/>
          <w:rtl w:val="true"/>
          <w:lang w:bidi="ar-SA"/>
        </w:rPr>
        <w:t>، كان من علماء شاه طهماسب الصفوي جعل أمور المملكة بيده، و كتب رقما إلى جميع الممالك بامتثال ما يأمر به الشيخ المذكور فكان كذلك</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المائة العاشرة للشيخ أحمد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الحادية عشر للشيخ المجلسي،؛ و هو محمد باقر بن محمد تقي بن مقصود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الثانية عشر السيد الأجل صاحب الكرامات السيد مهدي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المائة الثالثة عشر للسيد الأعظم السيد ميرزا حسن الشيرازي الذي نحن بصدده، و عند مماته رثته الشعراء بمراث كثيرة في جميع الآفاق إذ لا حصر لذكرها</w:t>
      </w:r>
      <w:r>
        <w:rPr>
          <w:rStyle w:val="FootnoteAnchor"/>
          <w:rtl w:val="true"/>
        </w:rPr>
        <w:footnoteReference w:id="983"/>
      </w:r>
      <w:r>
        <w:rPr>
          <w:rFonts w:ascii="Amiri" w:hAnsi="Amiri" w:eastAsia="Amiri" w:cs="Amiri"/>
          <w:color w:val="111111"/>
          <w:sz w:val="28"/>
          <w:sz w:val="28"/>
          <w:szCs w:val="28"/>
          <w:rtl w:val="true"/>
          <w:lang w:bidi="ar-SA"/>
        </w:rPr>
        <w:t>إلّا أنّ في النجف و سائر الأقطار أقيمت عليه المآتم و الفواتح و الذين في النجف رثوه بمراث، و منها مرثية السيد الأفضل، و الأديب الأكمل السيد جعفر الحلي، فانّ له في رثاء السيد المذكور قصيدة عزاء</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بمن يقيل عثارا بعدك الزمن‌و من سواك على الاسلام يؤتمن</w:t>
      </w:r>
    </w:p>
    <w:p>
      <w:pPr>
        <w:pStyle w:val="BookText"/>
        <w:rPr/>
      </w:pPr>
      <w:r>
        <w:rPr>
          <w:rFonts w:ascii="Amiri" w:hAnsi="Amiri" w:eastAsia="Amiri" w:cs="Amiri"/>
          <w:color w:val="111111"/>
          <w:sz w:val="28"/>
          <w:sz w:val="28"/>
          <w:szCs w:val="28"/>
          <w:rtl w:val="true"/>
          <w:lang w:bidi="ar-SA"/>
        </w:rPr>
        <w:t>قد كنت في بدن الإسلام روح هدى‌و الروح ان تلفت لا يلبث البدن</w:t>
      </w:r>
    </w:p>
    <w:p>
      <w:pPr>
        <w:pStyle w:val="BookText"/>
        <w:rPr/>
      </w:pPr>
      <w:r>
        <w:rPr>
          <w:rFonts w:ascii="Amiri" w:hAnsi="Amiri" w:eastAsia="Amiri" w:cs="Amiri"/>
          <w:color w:val="111111"/>
          <w:sz w:val="28"/>
          <w:sz w:val="28"/>
          <w:szCs w:val="28"/>
          <w:rtl w:val="true"/>
          <w:lang w:bidi="ar-SA"/>
        </w:rPr>
        <w:t>يا شعلة الطور قد طار الحمام بهاو آية النور عفّى رسمها الزمن</w:t>
      </w:r>
    </w:p>
    <w:p>
      <w:pPr>
        <w:pStyle w:val="BookText"/>
        <w:rPr/>
      </w:pPr>
      <w:r>
        <w:rPr>
          <w:rFonts w:ascii="Amiri" w:hAnsi="Amiri" w:eastAsia="Amiri" w:cs="Amiri"/>
          <w:color w:val="111111"/>
          <w:sz w:val="28"/>
          <w:sz w:val="28"/>
          <w:szCs w:val="28"/>
          <w:rtl w:val="true"/>
          <w:lang w:bidi="ar-SA"/>
        </w:rPr>
        <w:t>اكسدت سوق حياة المسلمين فلادين يسام و لا دنيا لها ثمن</w:t>
      </w:r>
    </w:p>
    <w:p>
      <w:pPr>
        <w:pStyle w:val="BookText"/>
        <w:rPr/>
      </w:pPr>
      <w:r>
        <w:rPr>
          <w:rFonts w:ascii="Amiri" w:hAnsi="Amiri" w:eastAsia="Amiri" w:cs="Amiri"/>
          <w:color w:val="111111"/>
          <w:sz w:val="28"/>
          <w:sz w:val="28"/>
          <w:szCs w:val="28"/>
          <w:rtl w:val="true"/>
          <w:lang w:bidi="ar-SA"/>
        </w:rPr>
        <w:t>و لا صلاة و لا بيت يحج له‌و لا كتاب و لا فرض و لا سنن</w:t>
      </w:r>
    </w:p>
    <w:p>
      <w:pPr>
        <w:pStyle w:val="BookText"/>
        <w:rPr/>
      </w:pPr>
      <w:r>
        <w:rPr>
          <w:rFonts w:ascii="Amiri" w:hAnsi="Amiri" w:eastAsia="Amiri" w:cs="Amiri"/>
          <w:color w:val="111111"/>
          <w:sz w:val="28"/>
          <w:sz w:val="28"/>
          <w:szCs w:val="28"/>
          <w:rtl w:val="true"/>
          <w:lang w:bidi="ar-SA"/>
        </w:rPr>
        <w:t>اليوم منك طوى الاسلام قبلته‌فاللّه يحفظ من أن يعبد الوثن</w:t>
      </w:r>
    </w:p>
    <w:p>
      <w:pPr>
        <w:pStyle w:val="BookText"/>
        <w:rPr/>
      </w:pPr>
      <w:r>
        <w:rPr>
          <w:rFonts w:ascii="Amiri" w:hAnsi="Amiri" w:eastAsia="Amiri" w:cs="Amiri"/>
          <w:color w:val="111111"/>
          <w:sz w:val="28"/>
          <w:sz w:val="28"/>
          <w:szCs w:val="28"/>
          <w:rtl w:val="true"/>
          <w:lang w:bidi="ar-SA"/>
        </w:rPr>
        <w:t>أنى تقوم لدين اللّه قائمةو ليس فيها الامام السيد الحسن</w:t>
      </w:r>
    </w:p>
    <w:p>
      <w:pPr>
        <w:pStyle w:val="BookText"/>
        <w:rPr/>
      </w:pPr>
      <w:r>
        <w:rPr>
          <w:rFonts w:ascii="Amiri" w:hAnsi="Amiri" w:eastAsia="Amiri" w:cs="Amiri"/>
          <w:color w:val="111111"/>
          <w:sz w:val="28"/>
          <w:sz w:val="28"/>
          <w:szCs w:val="28"/>
          <w:rtl w:val="true"/>
          <w:lang w:bidi="ar-SA"/>
        </w:rPr>
        <w:t>لاصح بعدك جنب لان مضجعه‌و لا رأى الصبح طرف زاره الوسن</w:t>
      </w:r>
    </w:p>
    <w:p>
      <w:pPr>
        <w:pStyle w:val="BookText"/>
        <w:rPr/>
      </w:pPr>
      <w:r>
        <w:rPr>
          <w:rFonts w:ascii="Amiri" w:hAnsi="Amiri" w:eastAsia="Amiri" w:cs="Amiri"/>
          <w:color w:val="111111"/>
          <w:sz w:val="28"/>
          <w:sz w:val="28"/>
          <w:szCs w:val="28"/>
          <w:rtl w:val="true"/>
          <w:lang w:bidi="ar-SA"/>
        </w:rPr>
        <w:t>ما سرت وحدك في نعش حملت به‌بل انت و العدل و التوحيد مقترن</w:t>
      </w:r>
    </w:p>
    <w:p>
      <w:pPr>
        <w:pStyle w:val="BookText"/>
        <w:rPr/>
      </w:pPr>
      <w:r>
        <w:rPr>
          <w:rFonts w:ascii="Amiri" w:hAnsi="Amiri" w:eastAsia="Amiri" w:cs="Amiri"/>
          <w:color w:val="111111"/>
          <w:sz w:val="28"/>
          <w:sz w:val="28"/>
          <w:szCs w:val="28"/>
          <w:rtl w:val="true"/>
          <w:lang w:bidi="ar-SA"/>
        </w:rPr>
        <w:t>حفّت بكرسيك السامي ملائكةحفيفها ظاهر و الشخص مكتمن</w:t>
      </w:r>
    </w:p>
    <w:p>
      <w:pPr>
        <w:pStyle w:val="BookText"/>
        <w:rPr/>
      </w:pPr>
      <w:r>
        <w:rPr>
          <w:rFonts w:ascii="Amiri" w:hAnsi="Amiri" w:eastAsia="Amiri" w:cs="Amiri"/>
          <w:color w:val="111111"/>
          <w:sz w:val="28"/>
          <w:sz w:val="28"/>
          <w:szCs w:val="28"/>
          <w:rtl w:val="true"/>
          <w:lang w:bidi="ar-SA"/>
        </w:rPr>
        <w:t>و انت يا آية الكرسي محتمل‌على الرقاب و في الايمان محتضن</w:t>
      </w:r>
    </w:p>
    <w:p>
      <w:pPr>
        <w:pStyle w:val="BookText"/>
        <w:rPr/>
      </w:pPr>
      <w:r>
        <w:rPr>
          <w:rFonts w:ascii="Amiri" w:hAnsi="Amiri" w:eastAsia="Amiri" w:cs="Amiri"/>
          <w:color w:val="111111"/>
          <w:sz w:val="28"/>
          <w:sz w:val="28"/>
          <w:szCs w:val="28"/>
          <w:rtl w:val="true"/>
          <w:lang w:bidi="ar-SA"/>
        </w:rPr>
        <w:t>تحركوا بك ارقالا و لو علمواان السكينة في تابوتهم سكنوا</w:t>
      </w:r>
    </w:p>
    <w:p>
      <w:pPr>
        <w:pStyle w:val="BookText"/>
        <w:rPr/>
      </w:pPr>
      <w:r>
        <w:rPr>
          <w:rFonts w:ascii="Amiri" w:hAnsi="Amiri" w:eastAsia="Amiri" w:cs="Amiri"/>
          <w:color w:val="111111"/>
          <w:sz w:val="28"/>
          <w:sz w:val="28"/>
          <w:szCs w:val="28"/>
          <w:rtl w:val="true"/>
          <w:lang w:bidi="ar-SA"/>
        </w:rPr>
        <w:t>تابوت طالوت ما كانت سكينته‌سواكم او وعاها من له اذن</w:t>
      </w:r>
    </w:p>
    <w:p>
      <w:pPr>
        <w:pStyle w:val="BookText"/>
        <w:rPr/>
      </w:pPr>
      <w:r>
        <w:rPr>
          <w:rFonts w:ascii="Amiri" w:hAnsi="Amiri" w:eastAsia="Amiri" w:cs="Amiri"/>
          <w:color w:val="111111"/>
          <w:sz w:val="28"/>
          <w:sz w:val="28"/>
          <w:szCs w:val="28"/>
          <w:rtl w:val="true"/>
          <w:lang w:bidi="ar-SA"/>
        </w:rPr>
        <w:t>مدّت الى نعشك الأيمان قاصرةو مال بالرقبات الذل و الوهن</w:t>
      </w:r>
    </w:p>
    <w:p>
      <w:pPr>
        <w:pStyle w:val="BookText"/>
        <w:rPr/>
      </w:pPr>
      <w:r>
        <w:rPr>
          <w:rFonts w:ascii="Amiri" w:hAnsi="Amiri" w:eastAsia="Amiri" w:cs="Amiri"/>
          <w:color w:val="111111"/>
          <w:sz w:val="28"/>
          <w:sz w:val="28"/>
          <w:szCs w:val="28"/>
          <w:rtl w:val="true"/>
          <w:lang w:bidi="ar-SA"/>
        </w:rPr>
        <w:t>أنامل منك بالجدوى مختمةلك ارتقت و رقاب طوقها منن</w:t>
      </w:r>
    </w:p>
    <w:p>
      <w:pPr>
        <w:pStyle w:val="BookText"/>
        <w:rPr/>
      </w:pPr>
      <w:r>
        <w:rPr>
          <w:rFonts w:ascii="Amiri" w:hAnsi="Amiri" w:eastAsia="Amiri" w:cs="Amiri"/>
          <w:color w:val="111111"/>
          <w:sz w:val="28"/>
          <w:sz w:val="28"/>
          <w:szCs w:val="28"/>
          <w:rtl w:val="true"/>
          <w:lang w:bidi="ar-SA"/>
        </w:rPr>
        <w:t>يا غاديا بقلوب لا يعوج بهاسوى الضريح الذي استوطنته وطن</w:t>
      </w:r>
    </w:p>
    <w:p>
      <w:pPr>
        <w:pStyle w:val="BookText"/>
        <w:rPr/>
      </w:pPr>
      <w:r>
        <w:rPr>
          <w:rFonts w:ascii="Amiri" w:hAnsi="Amiri" w:eastAsia="Amiri" w:cs="Amiri"/>
          <w:color w:val="111111"/>
          <w:sz w:val="28"/>
          <w:sz w:val="28"/>
          <w:szCs w:val="28"/>
          <w:rtl w:val="true"/>
          <w:lang w:bidi="ar-SA"/>
        </w:rPr>
        <w:t>سر الهوينا فكم في الحي أرملةحنّت اليك و شيخ شفه الحزن</w:t>
      </w:r>
    </w:p>
    <w:p>
      <w:pPr>
        <w:pStyle w:val="BookText"/>
        <w:rPr/>
      </w:pPr>
      <w:r>
        <w:rPr>
          <w:rFonts w:ascii="Amiri" w:hAnsi="Amiri" w:eastAsia="Amiri" w:cs="Amiri"/>
          <w:color w:val="111111"/>
          <w:sz w:val="28"/>
          <w:sz w:val="28"/>
          <w:szCs w:val="28"/>
          <w:rtl w:val="true"/>
          <w:lang w:bidi="ar-SA"/>
        </w:rPr>
        <w:t>رفقا بأهليك أعني الناس كلهم‌فهم يتاماك إن ساروا و إن قطنوا</w:t>
      </w:r>
    </w:p>
    <w:p>
      <w:pPr>
        <w:pStyle w:val="BookText"/>
        <w:rPr/>
      </w:pPr>
      <w:r>
        <w:rPr>
          <w:rFonts w:ascii="Amiri" w:hAnsi="Amiri" w:eastAsia="Amiri" w:cs="Amiri"/>
          <w:color w:val="111111"/>
          <w:sz w:val="28"/>
          <w:sz w:val="28"/>
          <w:szCs w:val="28"/>
          <w:rtl w:val="true"/>
          <w:lang w:bidi="ar-SA"/>
        </w:rPr>
        <w:t>غذيتهم بأفاويق الرشاد كمايغذي الرضيع بثديي أمه اللبن</w:t>
      </w:r>
    </w:p>
    <w:p>
      <w:pPr>
        <w:pStyle w:val="BookText"/>
        <w:rPr/>
      </w:pPr>
      <w:r>
        <w:rPr>
          <w:rFonts w:ascii="Amiri" w:hAnsi="Amiri" w:eastAsia="Amiri" w:cs="Amiri"/>
          <w:color w:val="111111"/>
          <w:sz w:val="28"/>
          <w:sz w:val="28"/>
          <w:szCs w:val="28"/>
          <w:rtl w:val="true"/>
          <w:lang w:bidi="ar-SA"/>
        </w:rPr>
        <w:t>ضاقت بهم سعة الغبراء حين رأواقبرا به وجهك الدرّي مرتهن</w:t>
      </w:r>
    </w:p>
    <w:p>
      <w:pPr>
        <w:pStyle w:val="BookText"/>
        <w:rPr/>
      </w:pPr>
      <w:r>
        <w:rPr>
          <w:rFonts w:ascii="Amiri" w:hAnsi="Amiri" w:eastAsia="Amiri" w:cs="Amiri"/>
          <w:color w:val="111111"/>
          <w:sz w:val="28"/>
          <w:sz w:val="28"/>
          <w:szCs w:val="28"/>
          <w:rtl w:val="true"/>
          <w:lang w:bidi="ar-SA"/>
        </w:rPr>
        <w:t>فهم بأضيق من قبر دفنت به‌كأنهم و هم أحياء قد دفنوا</w:t>
      </w:r>
    </w:p>
    <w:p>
      <w:pPr>
        <w:pStyle w:val="BookText"/>
        <w:rPr/>
      </w:pPr>
      <w:r>
        <w:rPr>
          <w:rFonts w:ascii="Amiri" w:hAnsi="Amiri" w:eastAsia="Amiri" w:cs="Amiri"/>
          <w:color w:val="111111"/>
          <w:sz w:val="28"/>
          <w:sz w:val="28"/>
          <w:szCs w:val="28"/>
          <w:rtl w:val="true"/>
          <w:lang w:bidi="ar-SA"/>
        </w:rPr>
        <w:t>مضيت أطهر من ماء السماء ردااذ كل ثوب من الدنيا به درن</w:t>
      </w:r>
    </w:p>
    <w:p>
      <w:pPr>
        <w:pStyle w:val="BookText"/>
        <w:rPr/>
      </w:pPr>
      <w:r>
        <w:rPr>
          <w:rFonts w:ascii="Amiri" w:hAnsi="Amiri" w:eastAsia="Amiri" w:cs="Amiri"/>
          <w:color w:val="111111"/>
          <w:sz w:val="28"/>
          <w:sz w:val="28"/>
          <w:szCs w:val="28"/>
          <w:rtl w:val="true"/>
          <w:lang w:bidi="ar-SA"/>
        </w:rPr>
        <w:t>ورحت اطيب من روح النسيم شذى‌تندى بنفحتك الامصار و المدن</w:t>
      </w:r>
    </w:p>
    <w:p>
      <w:pPr>
        <w:pStyle w:val="BookText"/>
        <w:rPr/>
      </w:pPr>
      <w:r>
        <w:rPr>
          <w:rFonts w:ascii="Amiri" w:hAnsi="Amiri" w:eastAsia="Amiri" w:cs="Amiri"/>
          <w:color w:val="111111"/>
          <w:sz w:val="28"/>
          <w:sz w:val="28"/>
          <w:szCs w:val="28"/>
          <w:rtl w:val="true"/>
          <w:lang w:bidi="ar-SA"/>
        </w:rPr>
        <w:t>لا أبعدتك الليالي يا ابن بجدتهاو لا استقل عن العليا بك الظعن</w:t>
      </w:r>
    </w:p>
    <w:p>
      <w:pPr>
        <w:pStyle w:val="BookText"/>
        <w:rPr/>
      </w:pPr>
      <w:r>
        <w:rPr>
          <w:rFonts w:ascii="Amiri" w:hAnsi="Amiri" w:eastAsia="Amiri" w:cs="Amiri"/>
          <w:color w:val="111111"/>
          <w:sz w:val="28"/>
          <w:sz w:val="28"/>
          <w:szCs w:val="28"/>
          <w:rtl w:val="true"/>
          <w:lang w:bidi="ar-SA"/>
        </w:rPr>
        <w:t>قد كنت كالسيف لكن هاشمي شبايفل ما طبعته الهند و اليمن</w:t>
      </w:r>
    </w:p>
    <w:p>
      <w:pPr>
        <w:pStyle w:val="BookText"/>
        <w:rPr/>
      </w:pPr>
      <w:r>
        <w:rPr>
          <w:rFonts w:ascii="Amiri" w:hAnsi="Amiri" w:eastAsia="Amiri" w:cs="Amiri"/>
          <w:color w:val="111111"/>
          <w:sz w:val="28"/>
          <w:sz w:val="28"/>
          <w:szCs w:val="28"/>
          <w:rtl w:val="true"/>
          <w:lang w:bidi="ar-SA"/>
        </w:rPr>
        <w:t>و رأيك الرمح ان ثقفت صعدته‌بهزّة دق منها الاسمر اللدن</w:t>
      </w:r>
    </w:p>
    <w:p>
      <w:pPr>
        <w:pStyle w:val="BookText"/>
        <w:rPr/>
      </w:pPr>
      <w:r>
        <w:rPr>
          <w:rFonts w:ascii="Amiri" w:hAnsi="Amiri" w:eastAsia="Amiri" w:cs="Amiri"/>
          <w:color w:val="111111"/>
          <w:sz w:val="28"/>
          <w:sz w:val="28"/>
          <w:szCs w:val="28"/>
          <w:rtl w:val="true"/>
          <w:lang w:bidi="ar-SA"/>
        </w:rPr>
        <w:t>كم بت تسهر و الاسلام في سنةمطاعنا عنه من لو أهملوا طعنوا</w:t>
      </w:r>
    </w:p>
    <w:p>
      <w:pPr>
        <w:pStyle w:val="BookText"/>
        <w:rPr/>
      </w:pPr>
      <w:r>
        <w:rPr>
          <w:rFonts w:ascii="Amiri" w:hAnsi="Amiri" w:eastAsia="Amiri" w:cs="Amiri"/>
          <w:color w:val="111111"/>
          <w:sz w:val="28"/>
          <w:sz w:val="28"/>
          <w:szCs w:val="28"/>
          <w:rtl w:val="true"/>
          <w:lang w:bidi="ar-SA"/>
        </w:rPr>
        <w:t>و كم حميت ثغور المسلمين و هم‌ما بين أنياب خمص الاسد لو فطنوا</w:t>
      </w:r>
    </w:p>
    <w:p>
      <w:pPr>
        <w:pStyle w:val="BookText"/>
        <w:rPr/>
      </w:pPr>
      <w:r>
        <w:rPr>
          <w:rFonts w:ascii="Amiri" w:hAnsi="Amiri" w:eastAsia="Amiri" w:cs="Amiri"/>
          <w:color w:val="111111"/>
          <w:sz w:val="28"/>
          <w:sz w:val="28"/>
          <w:szCs w:val="28"/>
          <w:rtl w:val="true"/>
          <w:lang w:bidi="ar-SA"/>
        </w:rPr>
        <w:t>قدت السلاطين قود الخيل اذ جبنت‌و ما سوى طاعة الباري لها رسن</w:t>
      </w:r>
    </w:p>
    <w:p>
      <w:pPr>
        <w:pStyle w:val="BookText"/>
        <w:rPr/>
      </w:pPr>
      <w:r>
        <w:rPr>
          <w:rFonts w:ascii="Amiri" w:hAnsi="Amiri" w:eastAsia="Amiri" w:cs="Amiri"/>
          <w:color w:val="111111"/>
          <w:sz w:val="28"/>
          <w:sz w:val="28"/>
          <w:szCs w:val="28"/>
          <w:rtl w:val="true"/>
          <w:lang w:bidi="ar-SA"/>
        </w:rPr>
        <w:t>لك استقيدوا على كره لما علموابالسوط أدبارهم تدمى إذا حرنوا</w:t>
      </w:r>
    </w:p>
    <w:p>
      <w:pPr>
        <w:pStyle w:val="BookText"/>
        <w:rPr/>
      </w:pPr>
      <w:r>
        <w:rPr>
          <w:rFonts w:ascii="Amiri" w:hAnsi="Amiri" w:eastAsia="Amiri" w:cs="Amiri"/>
          <w:color w:val="111111"/>
          <w:sz w:val="28"/>
          <w:sz w:val="28"/>
          <w:szCs w:val="28"/>
          <w:rtl w:val="true"/>
          <w:lang w:bidi="ar-SA"/>
        </w:rPr>
        <w:t>لا خوف بعدك أمسى في صدورهم‌فليفعلوا كيف شاءوا إنهم أمنوا</w:t>
      </w:r>
    </w:p>
    <w:p>
      <w:pPr>
        <w:pStyle w:val="BookText"/>
        <w:rPr/>
      </w:pPr>
      <w:r>
        <w:rPr>
          <w:rFonts w:ascii="Amiri" w:hAnsi="Amiri" w:eastAsia="Amiri" w:cs="Amiri"/>
          <w:color w:val="111111"/>
          <w:sz w:val="28"/>
          <w:sz w:val="28"/>
          <w:szCs w:val="28"/>
          <w:rtl w:val="true"/>
          <w:lang w:bidi="ar-SA"/>
        </w:rPr>
        <w:t>من للوفود التي تأتي على ثقةبأن واديك فيه العارض الهتن</w:t>
      </w:r>
    </w:p>
    <w:p>
      <w:pPr>
        <w:pStyle w:val="BookText"/>
        <w:rPr/>
      </w:pPr>
      <w:r>
        <w:rPr>
          <w:rFonts w:ascii="Amiri" w:hAnsi="Amiri" w:eastAsia="Amiri" w:cs="Amiri"/>
          <w:color w:val="111111"/>
          <w:sz w:val="28"/>
          <w:sz w:val="28"/>
          <w:szCs w:val="28"/>
          <w:rtl w:val="true"/>
          <w:lang w:bidi="ar-SA"/>
        </w:rPr>
        <w:t>إليك قد يمموا من كل قاصيةبالبرّ و البحر تجري فيهم السفن</w:t>
      </w:r>
    </w:p>
    <w:p>
      <w:pPr>
        <w:pStyle w:val="BookText"/>
        <w:rPr/>
      </w:pPr>
      <w:r>
        <w:rPr>
          <w:rFonts w:ascii="Amiri" w:hAnsi="Amiri" w:eastAsia="Amiri" w:cs="Amiri"/>
          <w:color w:val="111111"/>
          <w:sz w:val="28"/>
          <w:sz w:val="28"/>
          <w:szCs w:val="28"/>
          <w:rtl w:val="true"/>
          <w:lang w:bidi="ar-SA"/>
        </w:rPr>
        <w:t>يلقون في حيك الزاهي عصيّهم‌كأنهم بمجاني أهلهم سكنوا</w:t>
      </w:r>
    </w:p>
    <w:p>
      <w:pPr>
        <w:pStyle w:val="BookText"/>
        <w:rPr/>
      </w:pPr>
      <w:r>
        <w:rPr>
          <w:rFonts w:ascii="Amiri" w:hAnsi="Amiri" w:eastAsia="Amiri" w:cs="Amiri"/>
          <w:color w:val="111111"/>
          <w:sz w:val="28"/>
          <w:sz w:val="28"/>
          <w:szCs w:val="28"/>
          <w:rtl w:val="true"/>
          <w:lang w:bidi="ar-SA"/>
        </w:rPr>
        <w:t>فينزلون على خصب إذا نزلواو يظعنون بشكر منك إن ظعنوا</w:t>
      </w:r>
    </w:p>
    <w:p>
      <w:pPr>
        <w:pStyle w:val="BookText"/>
        <w:rPr/>
      </w:pPr>
      <w:r>
        <w:rPr>
          <w:rFonts w:ascii="Amiri" w:hAnsi="Amiri" w:eastAsia="Amiri" w:cs="Amiri"/>
          <w:color w:val="111111"/>
          <w:sz w:val="28"/>
          <w:sz w:val="28"/>
          <w:szCs w:val="28"/>
          <w:rtl w:val="true"/>
          <w:lang w:bidi="ar-SA"/>
        </w:rPr>
        <w:t>فلا ببذلك ماء الوجه مبتذل‌و لا بمنّك تنكيد و لا منن</w:t>
      </w:r>
    </w:p>
    <w:p>
      <w:pPr>
        <w:pStyle w:val="BookText"/>
        <w:rPr/>
      </w:pPr>
      <w:r>
        <w:rPr>
          <w:rFonts w:ascii="Amiri" w:hAnsi="Amiri" w:eastAsia="Amiri" w:cs="Amiri"/>
          <w:color w:val="111111"/>
          <w:sz w:val="28"/>
          <w:sz w:val="28"/>
          <w:szCs w:val="28"/>
          <w:rtl w:val="true"/>
          <w:lang w:bidi="ar-SA"/>
        </w:rPr>
        <w:t>كأن آباء أيتام الورى تركوالهم كنوزا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تختزن</w:t>
      </w:r>
    </w:p>
    <w:p>
      <w:pPr>
        <w:pStyle w:val="BookText"/>
        <w:rPr/>
      </w:pPr>
      <w:r>
        <w:rPr>
          <w:rFonts w:ascii="Amiri" w:hAnsi="Amiri" w:eastAsia="Amiri" w:cs="Amiri"/>
          <w:color w:val="111111"/>
          <w:sz w:val="28"/>
          <w:sz w:val="28"/>
          <w:szCs w:val="28"/>
          <w:rtl w:val="true"/>
          <w:lang w:bidi="ar-SA"/>
        </w:rPr>
        <w:t>تسعى إليهم برزق فيه ما تعبواكالعشب تتعب في ارزاقه المزن</w:t>
      </w:r>
    </w:p>
    <w:p>
      <w:pPr>
        <w:pStyle w:val="BookText"/>
        <w:rPr/>
      </w:pPr>
      <w:r>
        <w:rPr>
          <w:rFonts w:ascii="Amiri" w:hAnsi="Amiri" w:eastAsia="Amiri" w:cs="Amiri"/>
          <w:color w:val="111111"/>
          <w:sz w:val="28"/>
          <w:sz w:val="28"/>
          <w:szCs w:val="28"/>
          <w:rtl w:val="true"/>
          <w:lang w:bidi="ar-SA"/>
        </w:rPr>
        <w:t>يا دهر قد جئت فيها اليوم قارعةمنها تدكدكت الاعلام و القنن</w:t>
      </w:r>
    </w:p>
    <w:p>
      <w:pPr>
        <w:pStyle w:val="BookText"/>
        <w:rPr/>
      </w:pPr>
      <w:r>
        <w:rPr>
          <w:rFonts w:ascii="Amiri" w:hAnsi="Amiri" w:eastAsia="Amiri" w:cs="Amiri"/>
          <w:color w:val="111111"/>
          <w:sz w:val="28"/>
          <w:sz w:val="28"/>
          <w:szCs w:val="28"/>
          <w:rtl w:val="true"/>
          <w:lang w:bidi="ar-SA"/>
        </w:rPr>
        <w:t>هذا الفناء الذي عم البرية فالاحياء منّا سواء و الذين فنوا</w:t>
      </w:r>
    </w:p>
    <w:p>
      <w:pPr>
        <w:pStyle w:val="BookText"/>
        <w:rPr/>
      </w:pPr>
      <w:r>
        <w:rPr>
          <w:rFonts w:ascii="Amiri" w:hAnsi="Amiri" w:eastAsia="Amiri" w:cs="Amiri"/>
          <w:color w:val="111111"/>
          <w:sz w:val="28"/>
          <w:sz w:val="28"/>
          <w:szCs w:val="28"/>
          <w:rtl w:val="true"/>
          <w:lang w:bidi="ar-SA"/>
        </w:rPr>
        <w:t>قد كادت الفتنة العميا تحل كمابعد النبي فشت بالملة الفتن</w:t>
      </w:r>
    </w:p>
    <w:p>
      <w:pPr>
        <w:pStyle w:val="BookText"/>
        <w:rPr/>
      </w:pPr>
      <w:r>
        <w:rPr>
          <w:rFonts w:ascii="Amiri" w:hAnsi="Amiri" w:eastAsia="Amiri" w:cs="Amiri"/>
          <w:color w:val="111111"/>
          <w:sz w:val="28"/>
          <w:sz w:val="28"/>
          <w:szCs w:val="28"/>
          <w:rtl w:val="true"/>
          <w:lang w:bidi="ar-SA"/>
        </w:rPr>
        <w:t>حتى أتى النص ان الدين رتبته‌موروثة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قضى الحسن</w:t>
      </w:r>
    </w:p>
    <w:p>
      <w:pPr>
        <w:pStyle w:val="BookText"/>
        <w:rPr/>
      </w:pPr>
      <w:r>
        <w:rPr>
          <w:rFonts w:ascii="Amiri" w:hAnsi="Amiri" w:eastAsia="Amiri" w:cs="Amiri"/>
          <w:color w:val="111111"/>
          <w:sz w:val="28"/>
          <w:sz w:val="28"/>
          <w:szCs w:val="28"/>
          <w:rtl w:val="true"/>
          <w:lang w:bidi="ar-SA"/>
        </w:rPr>
        <w:t>العيلم العلم العلامة الورع‌الحبر الهزبر الخطيب المصقع اللسن</w:t>
      </w:r>
    </w:p>
    <w:p>
      <w:pPr>
        <w:pStyle w:val="BookText"/>
        <w:rPr/>
      </w:pPr>
      <w:r>
        <w:rPr>
          <w:rFonts w:ascii="Amiri" w:hAnsi="Amiri" w:eastAsia="Amiri" w:cs="Amiri"/>
          <w:color w:val="111111"/>
          <w:sz w:val="28"/>
          <w:sz w:val="28"/>
          <w:szCs w:val="28"/>
          <w:rtl w:val="true"/>
          <w:lang w:bidi="ar-SA"/>
        </w:rPr>
        <w:t>درت منابر أهل البيت ان له‌أمر النّيابة حتم و هو مؤتمن</w:t>
      </w:r>
    </w:p>
    <w:p>
      <w:pPr>
        <w:pStyle w:val="BookText"/>
        <w:rPr/>
      </w:pPr>
      <w:r>
        <w:rPr>
          <w:rFonts w:ascii="Amiri" w:hAnsi="Amiri" w:eastAsia="Amiri" w:cs="Amiri"/>
          <w:color w:val="111111"/>
          <w:sz w:val="28"/>
          <w:sz w:val="28"/>
          <w:szCs w:val="28"/>
          <w:rtl w:val="true"/>
          <w:lang w:bidi="ar-SA"/>
        </w:rPr>
        <w:t>اليه دين الهدى ألقى مقالده‌و انه بمقاليد الهدى قمن</w:t>
      </w:r>
    </w:p>
    <w:p>
      <w:pPr>
        <w:pStyle w:val="BookText"/>
        <w:rPr/>
      </w:pPr>
      <w:r>
        <w:rPr>
          <w:rFonts w:ascii="Amiri" w:hAnsi="Amiri" w:eastAsia="Amiri" w:cs="Amiri"/>
          <w:color w:val="111111"/>
          <w:sz w:val="28"/>
          <w:sz w:val="28"/>
          <w:szCs w:val="28"/>
          <w:rtl w:val="true"/>
          <w:lang w:bidi="ar-SA"/>
        </w:rPr>
        <w:t>يسر اعماله و اللّه يعلنهافكان للّه منه السر و العلن</w:t>
      </w:r>
    </w:p>
    <w:p>
      <w:pPr>
        <w:pStyle w:val="BookText"/>
        <w:rPr/>
      </w:pPr>
      <w:r>
        <w:rPr>
          <w:rFonts w:ascii="Amiri" w:hAnsi="Amiri" w:eastAsia="Amiri" w:cs="Amiri"/>
          <w:color w:val="111111"/>
          <w:sz w:val="28"/>
          <w:sz w:val="28"/>
          <w:szCs w:val="28"/>
          <w:rtl w:val="true"/>
          <w:lang w:bidi="ar-SA"/>
        </w:rPr>
        <w:t>لو لا ما كفكف الاسلام مدمعه‌و لا رقى للمعالي مدمع هتن</w:t>
      </w:r>
    </w:p>
    <w:p>
      <w:pPr>
        <w:pStyle w:val="BookText"/>
        <w:rPr/>
      </w:pPr>
      <w:r>
        <w:rPr>
          <w:rFonts w:ascii="Amiri" w:hAnsi="Amiri" w:eastAsia="Amiri" w:cs="Amiri"/>
          <w:color w:val="111111"/>
          <w:sz w:val="28"/>
          <w:sz w:val="28"/>
          <w:szCs w:val="28"/>
          <w:rtl w:val="true"/>
          <w:lang w:bidi="ar-SA"/>
        </w:rPr>
        <w:t>كأنما حسن ما بين أظهرنالما تبلج منه المنظر الحسن</w:t>
      </w:r>
    </w:p>
    <w:p>
      <w:pPr>
        <w:pStyle w:val="BookText"/>
        <w:rPr/>
      </w:pPr>
      <w:r>
        <w:rPr>
          <w:rFonts w:ascii="Amiri" w:hAnsi="Amiri" w:eastAsia="Amiri" w:cs="Amiri"/>
          <w:color w:val="111111"/>
          <w:sz w:val="28"/>
          <w:sz w:val="28"/>
          <w:szCs w:val="28"/>
          <w:rtl w:val="true"/>
          <w:lang w:bidi="ar-SA"/>
        </w:rPr>
        <w:t>تعز يا حجة الاسلام في خلف‌لما فقدناه فيه يطرد الحزن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المتجلي في فضائله‌كالشمس أقلع عنها العارض الدجن</w:t>
      </w:r>
    </w:p>
    <w:p>
      <w:pPr>
        <w:pStyle w:val="BookText"/>
        <w:rPr/>
      </w:pPr>
      <w:r>
        <w:rPr>
          <w:rFonts w:ascii="Amiri" w:hAnsi="Amiri" w:eastAsia="Amiri" w:cs="Amiri"/>
          <w:color w:val="111111"/>
          <w:sz w:val="28"/>
          <w:sz w:val="28"/>
          <w:szCs w:val="28"/>
          <w:rtl w:val="true"/>
          <w:lang w:bidi="ar-SA"/>
        </w:rPr>
        <w:t>هب دوحة العلم جذّت فهي سالمةاذا سمى للعلا من اصلها غصن</w:t>
      </w:r>
    </w:p>
    <w:p>
      <w:pPr>
        <w:pStyle w:val="BookText"/>
        <w:rPr/>
      </w:pPr>
      <w:r>
        <w:rPr>
          <w:rFonts w:ascii="IRNazanin" w:hAnsi="IRNazanin" w:eastAsia="IRNazanin"/>
          <w:color w:val="111111"/>
          <w:sz w:val="28"/>
          <w:sz w:val="28"/>
          <w:szCs w:val="28"/>
          <w:rtl w:val="true"/>
          <w:lang w:bidi="fa-IR"/>
        </w:rPr>
        <w:t>تفطن العلم من إملاء والده‌طفلا فأصبح و هو الحاذق الفطن</w:t>
      </w:r>
    </w:p>
    <w:p>
      <w:pPr>
        <w:pStyle w:val="BookText"/>
        <w:rPr/>
      </w:pPr>
      <w:r>
        <w:rPr>
          <w:rFonts w:ascii="Amiri" w:hAnsi="Amiri" w:eastAsia="Amiri" w:cs="Amiri"/>
          <w:color w:val="111111"/>
          <w:sz w:val="28"/>
          <w:sz w:val="28"/>
          <w:szCs w:val="28"/>
          <w:rtl w:val="true"/>
          <w:lang w:bidi="ar-SA"/>
        </w:rPr>
        <w:t>أومى اليه أبوه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يقيل عثارا بعدك الزمن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بابل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كذلك الشيخ الأديب،</w:t>
      </w:r>
    </w:p>
    <w:p>
      <w:pPr>
        <w:pStyle w:val="BookText"/>
        <w:rPr/>
      </w:pPr>
      <w:r>
        <w:rPr>
          <w:rFonts w:ascii="Amiri" w:hAnsi="Amiri" w:eastAsia="Amiri" w:cs="Amiri"/>
          <w:color w:val="111111"/>
          <w:sz w:val="28"/>
          <w:sz w:val="28"/>
          <w:szCs w:val="28"/>
          <w:rtl w:val="true"/>
          <w:lang w:bidi="ar-SA"/>
        </w:rPr>
        <w:t>و الكامل الأريب الشيخ عبد الحسين بن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العاملي</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ولد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سافر الى جبل عامل بصحبة والده فقرأ هناك مقدمات العلوم و العربية و في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هاجر الى النجف و واصل دراسته و حضر دروس الأعلام، و أخيرا تتلمذ على الشيخ محمود ذهب المتوفى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الشيخ علي الخاقاني المتوفى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من ثم الشيخ محمد حسين الكاظمي، و الحاج ميرزا حسين الخليلي، و المولي حبيب اللّه الرشتي، و الشيخ محمد طه نجف، و المولى الفاضل الشربياني، و الحاج الآغا رضا الهمداني، و الشيخ محمد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منحت له إجازة الإجتهاد و رجع الى بلاده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عن مسائل عمر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الاستفتاءات العمرية و الفتاوى الصادقية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بحث أستاذه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القس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سيماء 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الشذرات في مباحث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الإجارة و الوصية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السنية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نبغة الأحكام و نجعة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كتاب البند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تكلمة أمل الآمل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شهداء الفضيلة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الاثار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شعراء من لبنان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ولادته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ولادته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ولادته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له</w:t>
      </w:r>
    </w:p>
    <w:p>
      <w:pPr>
        <w:pStyle w:val="BookText"/>
        <w:rPr/>
      </w:pPr>
      <w:r>
        <w:rPr>
          <w:rFonts w:ascii="Amiri" w:hAnsi="Amiri" w:eastAsia="Amiri" w:cs="Amiri"/>
          <w:color w:val="111111"/>
          <w:sz w:val="28"/>
          <w:sz w:val="28"/>
          <w:szCs w:val="28"/>
          <w:rtl w:val="true"/>
          <w:lang w:bidi="ar-SA"/>
        </w:rPr>
        <w:t>أيضا قصيدة تبهر العقول بحسنها</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بخطبك اذهلت الورى فهي هجّس‌و أخرستها حتى نعيّك أخرس</w:t>
      </w:r>
    </w:p>
    <w:p>
      <w:pPr>
        <w:pStyle w:val="BookText"/>
        <w:rPr/>
      </w:pPr>
      <w:r>
        <w:rPr>
          <w:rFonts w:ascii="Amiri" w:hAnsi="Amiri" w:eastAsia="Amiri" w:cs="Amiri"/>
          <w:color w:val="111111"/>
          <w:sz w:val="28"/>
          <w:sz w:val="28"/>
          <w:szCs w:val="28"/>
          <w:rtl w:val="true"/>
          <w:lang w:bidi="ar-SA"/>
        </w:rPr>
        <w:t>و غادرتها من دمعها و زفيرهاتساقط أحداق و تصعد أنفس</w:t>
      </w:r>
    </w:p>
    <w:p>
      <w:pPr>
        <w:pStyle w:val="BookText"/>
        <w:rPr/>
      </w:pPr>
      <w:r>
        <w:rPr>
          <w:rFonts w:ascii="Amiri" w:hAnsi="Amiri" w:eastAsia="Amiri" w:cs="Amiri"/>
          <w:color w:val="111111"/>
          <w:sz w:val="28"/>
          <w:sz w:val="28"/>
          <w:szCs w:val="28"/>
          <w:rtl w:val="true"/>
          <w:lang w:bidi="ar-SA"/>
        </w:rPr>
        <w:t>أقاموا صدور العيس بعدك طلّباندى و على يأس من الجود عرّسوا</w:t>
      </w:r>
    </w:p>
    <w:p>
      <w:pPr>
        <w:pStyle w:val="BookText"/>
        <w:rPr/>
      </w:pPr>
      <w:r>
        <w:rPr>
          <w:rFonts w:ascii="Amiri" w:hAnsi="Amiri" w:eastAsia="Amiri" w:cs="Amiri"/>
          <w:color w:val="111111"/>
          <w:sz w:val="28"/>
          <w:sz w:val="28"/>
          <w:szCs w:val="28"/>
          <w:rtl w:val="true"/>
          <w:lang w:bidi="ar-SA"/>
        </w:rPr>
        <w:t>لمن تترامى اليعملات يحثّهالبابك علق من نوالك أنفس</w:t>
      </w:r>
    </w:p>
    <w:p>
      <w:pPr>
        <w:pStyle w:val="BookText"/>
        <w:rPr/>
      </w:pPr>
      <w:r>
        <w:rPr>
          <w:rFonts w:ascii="Amiri" w:hAnsi="Amiri" w:eastAsia="Amiri" w:cs="Amiri"/>
          <w:color w:val="111111"/>
          <w:sz w:val="28"/>
          <w:sz w:val="28"/>
          <w:szCs w:val="28"/>
          <w:rtl w:val="true"/>
          <w:lang w:bidi="ar-SA"/>
        </w:rPr>
        <w:t>فما هي للأكوار بعدك و السّرى‌و لا للمناخ الريف ساعة تحبس</w:t>
      </w:r>
    </w:p>
    <w:p>
      <w:pPr>
        <w:pStyle w:val="BookText"/>
        <w:rPr/>
      </w:pPr>
      <w:r>
        <w:rPr>
          <w:rFonts w:ascii="Amiri" w:hAnsi="Amiri" w:eastAsia="Amiri" w:cs="Amiri"/>
          <w:color w:val="111111"/>
          <w:sz w:val="28"/>
          <w:sz w:val="28"/>
          <w:szCs w:val="28"/>
          <w:rtl w:val="true"/>
          <w:lang w:bidi="ar-SA"/>
        </w:rPr>
        <w:t>فنبت الثرى يا عيس نبت مصوح‌و عود الرجا منه أجف و أيبس</w:t>
      </w:r>
    </w:p>
    <w:p>
      <w:pPr>
        <w:pStyle w:val="BookText"/>
        <w:rPr/>
      </w:pPr>
      <w:r>
        <w:rPr>
          <w:rFonts w:ascii="Amiri" w:hAnsi="Amiri" w:eastAsia="Amiri" w:cs="Amiri"/>
          <w:color w:val="111111"/>
          <w:sz w:val="28"/>
          <w:sz w:val="28"/>
          <w:szCs w:val="28"/>
          <w:rtl w:val="true"/>
          <w:lang w:bidi="ar-SA"/>
        </w:rPr>
        <w:t>بمن شجرات العرف تندى نضارةو قد غبّ عنها ماؤها المتبجس</w:t>
      </w:r>
    </w:p>
    <w:p>
      <w:pPr>
        <w:pStyle w:val="BookText"/>
        <w:rPr/>
      </w:pPr>
      <w:r>
        <w:rPr>
          <w:rFonts w:ascii="Amiri" w:hAnsi="Amiri" w:eastAsia="Amiri" w:cs="Amiri"/>
          <w:color w:val="111111"/>
          <w:sz w:val="28"/>
          <w:sz w:val="28"/>
          <w:szCs w:val="28"/>
          <w:rtl w:val="true"/>
          <w:lang w:bidi="ar-SA"/>
        </w:rPr>
        <w:t>الى أين ياريّ الصديّ و زاده‌و طلق المحيا و الزمان معبس</w:t>
      </w:r>
    </w:p>
    <w:p>
      <w:pPr>
        <w:pStyle w:val="BookText"/>
        <w:rPr/>
      </w:pPr>
      <w:r>
        <w:rPr>
          <w:rFonts w:ascii="Amiri" w:hAnsi="Amiri" w:eastAsia="Amiri" w:cs="Amiri"/>
          <w:color w:val="111111"/>
          <w:sz w:val="28"/>
          <w:sz w:val="28"/>
          <w:szCs w:val="28"/>
          <w:rtl w:val="true"/>
          <w:lang w:bidi="ar-SA"/>
        </w:rPr>
        <w:t>و يا صفوة الحيين هاشم و العلى‌و عرفهما و العرف شيح و نرجس</w:t>
      </w:r>
    </w:p>
    <w:p>
      <w:pPr>
        <w:pStyle w:val="BookText"/>
        <w:rPr/>
      </w:pPr>
      <w:r>
        <w:rPr>
          <w:rFonts w:ascii="Amiri" w:hAnsi="Amiri" w:eastAsia="Amiri" w:cs="Amiri"/>
          <w:color w:val="111111"/>
          <w:sz w:val="28"/>
          <w:sz w:val="28"/>
          <w:szCs w:val="28"/>
          <w:rtl w:val="true"/>
          <w:lang w:bidi="ar-SA"/>
        </w:rPr>
        <w:t>فلا نجعة الروّاد بعدك للكلاو لا مهجة الورّاد بالماء تغمس</w:t>
      </w:r>
    </w:p>
    <w:p>
      <w:pPr>
        <w:pStyle w:val="BookText"/>
        <w:rPr/>
      </w:pPr>
      <w:r>
        <w:rPr>
          <w:rFonts w:ascii="Amiri" w:hAnsi="Amiri" w:eastAsia="Amiri" w:cs="Amiri"/>
          <w:color w:val="111111"/>
          <w:sz w:val="28"/>
          <w:sz w:val="28"/>
          <w:szCs w:val="28"/>
          <w:rtl w:val="true"/>
          <w:lang w:bidi="ar-SA"/>
        </w:rPr>
        <w:t>و لا هضبات الدين شمّ منيعةو لا العلم منشور و لا العز أقعس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ضعي مضر الحمراء خدك و اضرعي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لضيم فها رايات فخرك نكس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تجذبي للدهر ما عشت مقودا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فانت لها أعطى عنانا و أسلس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لأجدر فيك اليوم دمع معندم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ايد سقيطات و ظهر مقوّس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يا بيضة الاسلام لا درع بعده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تقيك و لا ظهر المجنة أملس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رزيت به عضبا فكم في شباته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تعفّر من دهم النوائب أشوس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لجئت بها يا دهر سوداء نكبة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غدا الكون منها و هو ظلماء حندس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الليل منه بالهداية مقمر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ما عهدناه و لا اليوم مشمس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تركت البرايا بعد ضاحية الهدى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بليل و ميت الصبح لا يتنفس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الا بكرت منك التي قوضت ضحى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بنار قرى السارين إما تغلسوا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z\E\E</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تقلّص منها للشريعة ظلهاولف بها ذاك الرواق المقدس</w:t>
      </w:r>
    </w:p>
    <w:p>
      <w:pPr>
        <w:pStyle w:val="BookText"/>
        <w:rPr/>
      </w:pPr>
      <w:r>
        <w:rPr>
          <w:rFonts w:ascii="Amiri" w:hAnsi="Amiri" w:eastAsia="Amiri" w:cs="Amiri"/>
          <w:color w:val="111111"/>
          <w:sz w:val="28"/>
          <w:sz w:val="28"/>
          <w:szCs w:val="28"/>
          <w:rtl w:val="true"/>
          <w:lang w:bidi="ar-SA"/>
        </w:rPr>
        <w:t>و قدت بها من كان طوع يمينه‌قيادك سلسا نحوه حين تشمس</w:t>
      </w:r>
    </w:p>
    <w:p>
      <w:pPr>
        <w:pStyle w:val="BookText"/>
        <w:rPr/>
      </w:pPr>
      <w:r>
        <w:rPr>
          <w:rFonts w:ascii="Amiri" w:hAnsi="Amiri" w:eastAsia="Amiri" w:cs="Amiri"/>
          <w:color w:val="111111"/>
          <w:sz w:val="28"/>
          <w:sz w:val="28"/>
          <w:szCs w:val="28"/>
          <w:rtl w:val="true"/>
          <w:lang w:bidi="ar-SA"/>
        </w:rPr>
        <w:t>تلين بها من كل خطب صفاته‌و مالان منه في سوى اللّه ملمس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ثوى اليوم من كل الورى غرس أنعم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و هو للدين الإلهي مغرس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يقظانة عيناه فينا و نومنا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رغد و المهد خز و سندس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طوى يومه في طيّه علم جده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فمن بعده ما العلم إلّا تهجس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قضى و هو مشغوف بشرعة أحمد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يوطد من أركانها و يؤسس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أمعتنقي رحب الفضاء تراقلت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بهم من بنات الكور و جناء عرمس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اذا ما بدت للنيب اكناف مكة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خذوا من خطام الضمّر القود و احبسوا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سلوا هاشم البطحاء ما بال زندها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خبا و لقد كان الورى منه تقبس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ميلوا بأعناق المطي لطيبة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فثم مناخ للهدى و معرّس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فعزّوا ختام الرسل في رزء سيد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عميد به الدين الحنيفي ينفس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غاب سر اللّه في سر من رأى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فوجه الجهات الست أسود حندس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متى يا ضمير الغيب طلعتك التي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بأنوارها ينجاب ليل معسعس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ابا صالح يأبي الأبا لك ان ترى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بداج من الجلّى و انت المنفس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متى منك يختال الزمان كشارب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ليس له الا سيوفك أكؤس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لأنت المعزى في مصاب غدت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تثّل عروش الدين قسرا و تطمس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مضى الحسن الزاكي فما في الورى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حسين إمام للشريعة يحرس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مناقبه سيّارة الشهب في الورى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هي يوما كالكواكب كنس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يومه الا علوم و حكمة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ليله الا التقى و التقدّس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اذا فاه في الأحكام و هو كتابها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سنّتها فالألسن اللدن تخرس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المتاع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لغيرهما كذلك، و لو لا مخافة الطول لذكرت</w:t>
      </w:r>
    </w:p>
    <w:p>
      <w:pPr>
        <w:pStyle w:val="BookText"/>
        <w:rPr/>
      </w:pPr>
      <w:r>
        <w:rPr>
          <w:rFonts w:ascii="IRNazanin" w:hAnsi="IRNazanin" w:eastAsia="IRNazanin"/>
          <w:color w:val="111111"/>
          <w:sz w:val="28"/>
          <w:sz w:val="28"/>
          <w:szCs w:val="28"/>
          <w:rtl w:val="true"/>
          <w:lang w:bidi="fa-IR"/>
        </w:rPr>
        <w:t>طرفا منها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فهولاء الذين وقفت على تراجم وفياتهم فذكرتهم، و الذي غاب عني أكثر</w:t>
      </w:r>
    </w:p>
    <w:p>
      <w:pPr>
        <w:pStyle w:val="BookText"/>
        <w:rPr/>
      </w:pPr>
      <w:r>
        <w:rPr>
          <w:rFonts w:ascii="Amiri" w:hAnsi="Amiri" w:eastAsia="Amiri" w:cs="Amiri"/>
          <w:color w:val="111111"/>
          <w:sz w:val="28"/>
          <w:sz w:val="28"/>
          <w:szCs w:val="28"/>
          <w:rtl w:val="true"/>
          <w:lang w:bidi="ar-SA"/>
        </w:rPr>
        <w:t>و أكثر كمثل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الهمام الشيخ رضي الدين من آل محي الدين</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عالم فاضل شاعر، سكن بعد وفاة والده تستر، و كان محترما عند السلطان عباس الصفوي، و قد بالغ في إكرامه و تقديره، و أرجع إليه أمر القضاء و ولاية الموقوفات في عدة مدن إيرانية ثقة به، ثم انتقل الى همدان و سكن بها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استعفى من مناصبه و ترك تلك البلاد، و انتقل الى النجف و سكن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متبحرا في سائر العلوم، جليلا عظيم الشأن، ينظم الشعر الجيد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ليلة عرفة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بالحرم العلوي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النظرة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 و العاطل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المدفونين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النحرير الشيخ علي بن أبي جامع من آل محي الدين</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عالم فقيه جليل، ولد في جبل عامل و نشأ بها على والده العالم الفاضل فغذّاه من علمه الجم، ثم قرأ على الشهيد الثاني زين الدين بن علي العاملي و ولده الشيخ حسن بن زين الدين و السيد محمد بن أبي الحسن العاملي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هاجر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 النجف مدة، ثم سكن كربلاء، وفر منها لحادثة من بعض حساده مع عائلته الى الحويزة و سكن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في الحويرزة هاديا و مرشدا لأحكام الدين، مبجلا محترما من قبل حكامها و أهلها، و كان ذا ثروة و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حكم صلاة الجمعة، شرح قواعد الأحكام للعلامة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الحويزة سنة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الى النجف و دفن بالصحن الشريف داخل الرواق المطهر، و هو أول من نقل من الحويزة الى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الروضة النضرة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الحالي و العاطل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وفاته</w:t>
      </w:r>
    </w:p>
    <w:p>
      <w:pPr>
        <w:pStyle w:val="BookText"/>
        <w:rPr/>
      </w:pPr>
      <w:r>
        <w:rPr>
          <w:rFonts w:ascii="Amiri" w:hAnsi="Amiri" w:eastAsia="Amiri" w:cs="Amiri"/>
          <w:color w:val="111111"/>
          <w:sz w:val="28"/>
          <w:sz w:val="28"/>
          <w:szCs w:val="28"/>
          <w:rtl w:val="true"/>
          <w:lang w:bidi="ar-SA"/>
        </w:rPr>
        <w:t>كانت في سنة خمس 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الأعلم الشيخ شريف بن الشيخ محمد بن الشيخ يوسف</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الشرائف الجامعية في أسرار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 و العاطل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كلهم من آل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محمد بن الشيخ يوسف شارح اللمعتين من آل محي الدين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تخرج على السيد بحر العلوم و الشيخ الكبير و هاجر معهما الى كربلاء و حضروا جميعا درس الاغا الوحيد البهبهاني الى أن توفي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فرجعوا الى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المحمدية في شرح اللمعة البهية في الفقه، يوجد منه مجلد من أول الطهارة الى الوضوء، و يقال ان له ديوان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يوسف بن الشيخ جعفر من آل محي الدين</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في الكرام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استكتب لنفسه نسخة التبشير في التجويد في الثالث عشر من شهر ربيع الأول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صحح هذه النسخة و بعد كتب عليها ولده الشيخ محمد انه ممن نظر فيه، و يظهر انه توفي قبل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لأنه دعا له في هذا التاريخ بالرحمة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علي بن الشيخ حسين</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على أبيه الشيخ حسين و السيد نعمة اللّه الجزائري، و الشيخ محيي الدين أخيه، و استقل بالتدريس و التأليف، و تخرج عليه من رجالات العلم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المتعلم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الإفادة السنية في مهمات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المبتدي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البمتدي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الفوائد و تبيين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النسبة ثلاثية أو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الأربعين حديثا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 في تفسير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المحدث القمي هذا التفسير للشيخ جمال الدين أحمد بن محمد بن أبي جامع المتوفى بعد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تصحيف كما في الكنى و 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في المراجع التالية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 و العاطل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المطبوعات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الوجيز، و صاحب التوظيف،</w:t>
      </w:r>
    </w:p>
    <w:p>
      <w:pPr>
        <w:pStyle w:val="BookText"/>
        <w:rPr/>
      </w:pPr>
      <w:r>
        <w:rPr>
          <w:rFonts w:ascii="Amiri" w:hAnsi="Amiri" w:eastAsia="Amiri" w:cs="Amiri"/>
          <w:color w:val="111111"/>
          <w:sz w:val="28"/>
          <w:sz w:val="28"/>
          <w:szCs w:val="28"/>
          <w:rtl w:val="true"/>
          <w:lang w:bidi="ar-SA"/>
        </w:rPr>
        <w:t>و منظومة في المنطق، و منظومة في الهيئة و غير ذلك من التصانيف و هو من آل محي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حسين بن الشيخ محي الدين</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فقيه، محقق،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مشايخ الإجازة و كان مقيما في النجف، و توفي بها بعد عام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بعد سنة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 و العاطل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الأدباء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محي الدين بن الشيخ عبد اللطيف</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عابدا ورعا يروي عن أبيه عن شيخنا البهائي رحمه اللّه و يروي عنه ولده الشيخ حسين و يظهر من إجازة السيد نعمة اللّه الجزائري لولده الشيخ حسين بن محي الدين المؤرخة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انه توفي قبل التاريخ المذكور حيث وصفه بالمرحوم بعد قوله المبرور العالم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أواسط القرن الحادي عشر، أعقب عدة أولاد انتقل جملة منهم الى وطنهم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الآن يوجد منهم هناك عدد كثير و بعضهم يسكن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عبد اللطيف</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قال 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محققا صالحا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العلماء و من أجلاء تلامذة الشيخ البهائي و كان بينه و بين الشيخ علي سبط الشهيد الثاني مسائلة، و نقل النجلي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حرمة صلاة الجمعة انه ممن لم يصلي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خان بن السيد خلف المشعشعي عند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و أستاذي و من غليه في العلوم استنادي، المحقق 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تحفة الأزهار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الشيخ العالم الفاضل الشيخ عبد اللطيف الجامعي الى المشعشعيين ليطلعهم على مذهب أهل البيت عليهم السّلام في حدود 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له في الدر المنثور بعض أسئلة من عبارة كتاب شرح اللمعة مع جوابه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 الإسلام في 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السيد عبد اللّه التستري في تذكرته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في شوشتر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اخشتو خان، و كان شيخ الاسلام بها يومئذ الشيخ عبد اللطيف الجامعي الذي مسلم الفضيلة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من العلماء المتبحرين في الفقه و الحديث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على السيد صاحب المدارك و يعبر عنه بمفيدنا، و على الشيخ حسن صاحب المعالم و يعبر عنه بشيخنا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على الشيخ البهائي، و يروي بالإجازة عن مشايخه الثلاث و عن أبيه نور الدين علي عن والده شهاب الدين أحمد عن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الأخبار في إيضاح الاستبصار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عمدت الى اثبات ما طرحه بعض مشايخنا المتأخرين من الضعيف بل الموثق بحسب الاصطلاح الجديد فهدموا بذلك أكثر من نصف أحاديث الكتب الأربعة لأمر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حواشي على المعالم، و رسالة يرد بها على شيخه الشيخ حسن في مسألة الاجتهاد و التقليد مختصرة؛ و كتاب في الرجال صغير الحجم كثير الفائدة، اقتصر فيه على خصوص رجال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نجوم السماء، البدور الباهرة، تذكرة الشوشتري، رياض العلماء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محمد بن الشيخ قاسم محي الدين</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عالم فاضل، ولد في النجف و نشأ بها على أبيه العالم الجليل و أعلام أسرته العلمية الجليلة، و حضر على أعلام المدرسين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ورعا صالحا تقيا عابدا، و مدرسا فاضلا تولى التدريس بعد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الطاعون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بمقبرتهم حجرة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تكلمة أمل الآمل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 و العاطل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مشاهير المدفونين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عبد الحسين محي الدين</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كانت له المكانة العالية في العلم و الأدب، غلب عليه الشعر فاشتهر به، و طارح شعراء عصره و راسلهم، و كان مجيدا فيه كل الإجادة بشهادة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منظومة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شهر صفر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بالصحن الشريف بمقبرتهم المعروفة بحجرة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الطليعة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الحالي و العاطل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هؤلاء العلماء من الأساطين و كلهم من آل محي الدين، و بعضهم مدفون في الحجرة التي في كنج الصحن التي بقرب التكية، و بعضهم في الأيوان الكبير الذي هو ملاصق للحرم مقابل الأيوان الكبير الذي بجنب باب الطوسي</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فهولاء الذين وقفت على أسمائهم من آل محي الدين، و الذي غاب عني</w:t>
      </w:r>
    </w:p>
    <w:p>
      <w:pPr>
        <w:pStyle w:val="BookText"/>
        <w:rPr/>
      </w:pPr>
      <w:r>
        <w:rPr>
          <w:rFonts w:ascii="Amiri" w:hAnsi="Amiri" w:eastAsia="Amiri" w:cs="Amiri"/>
          <w:color w:val="111111"/>
          <w:sz w:val="28"/>
          <w:sz w:val="28"/>
          <w:szCs w:val="28"/>
          <w:rtl w:val="true"/>
          <w:lang w:bidi="ar-SA"/>
        </w:rPr>
        <w:t>أكثر و أكثر، و كذلك علماء بيت الأعسم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كالشيخ محمد علي</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عالم كبير و شاعر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المقدمات الأدبية و الشرعية، ثم حضر الأبحاث العالية على السيد محمد مهدي بحر العلوم و الشيخ جعفر الكبير صاحب كشف الغطاء، و تخرج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العلماء الفقهاء و أهل الرأي و المشورة، مقدسا ورعا، و أديبا بليغا و شاعرا كبيرا فحلا، و هو صاحب القصيدة الشهيرة 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أوهنت جلدي الديار الخاليه‌من أهلها ما للديار و ما ليه</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منظومة في المطاعم و المشارب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منظومة في المواريث و العدد و الرضاع و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بالنجف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 بمقبرتهم جنب المنارة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الطليعة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عنوان الشرف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المدفونين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محمد حسين بن الشيخ محمد علي</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توفي يوم عاشوراء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هو على المنبر يقرأ مقتل الامام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إحاطة بمشكلات الفقه، و له في الفقه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الكلام في شرح شرائع الاسلام، و منظومة في المواريث، و منظومة فيما روي من الآداب عند حضور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شخصيت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كتابهاي عربي </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مكارم الآثار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عبد الحسين بن الشيخ محمد علي</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عالم كبير،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النجف و نشأ بها على أبيه العالم الشاعر، فدرس عليه المقدمات، و حضر أخيرا مع والده على السيد محمد مهدي بحر العلوم، ثم حضر على السيد محسن الأعرجي و الشيخ جعفر الكبير صاحب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استقل بالتدريس و التأليف و التحقيق حتى اشتهر اسمه و طار صيته، و برع في الميادين كافة، و شارك في الحلبات الأدبية بشعره و تفوق به على كثير من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ذرائع الإفهام في شرح شرائع الإسلام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روضة في مدح ورثاء آل البيت عليهم السّلام، شرح أرجوزة والده في المواريث و الرضاع و العدد و الديات، مناسك الحج و كلها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أوآخر الطاغون الذي حل بها شهر محرم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بالصحن الشريف بمقبرتهم التي بين المنارة الجنوبية و السلم الصاعد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المؤلفين العراقيين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وفاته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الأحباب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سلمان بن الشيخ محمد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علي بن الشيخ حسين</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له كتاب في الأصول سماه مناهل الأصول في ثلاثة مجلدات، يقول في ماضي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الجزء الثالث منه و في آخره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مؤلفه يوم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محمد حسن بن الشيخ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محمد بن الشيخ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فهولاء علماء فحول من الأعسميين لم أقف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تواريخ وفياتهم، و الذي غاب عني منهم أكثر، و كلّهم مدفونون في الحجرة التي هي متوسط ما بين حجرة الأردبيلي و المنارة، و بين الكيشوان في الطارمة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بن الشيخ علي</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تخرج على الشيخ الكبير و كان من تلامذته المعتبرين لم نقف على تأريخ ولادته أو وفاته، و لكن له توقيعات و تملكات عن بعض الكتب و الصكوك خلال السنوات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علي بن الشيخ أحمد من بيت المشهدي أيضا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في الحجرة التي بجنب باب صحن الشريف التي تخرج على سوق البزازيين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حسن قفطان</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عالم كبير و أديب شاعر، ولد في النجف سنة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بها، و قرأ المقدمات الأدبية و الشرعية على لفيف من أهل الفضل، ثم حضر الأبحاث العالية في الفقه على الشيخ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كاشف الغطاء، و في الأصول على الشيخ أبي القاسم القمي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محمد حسن صاحب الجواهر و اختص به و لازمه زمنا طويلا، و كان أستاذه الأخير يحيل إليه و الى أبيه تصحيح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وراقته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لولاهما لما خرج كتاب الجواهر، لأن خط المؤلف كان رديئا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المترجم له من مقدمي فقهاء الطائفة مشاركا في العلوم كافة، و من شيوخ الأدب و فرسان القريض، اتخذ الوراقة مهنة له و ورث ذلك عنه أبناؤه و احفاده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القاموس، الأضداد، رسالة في الأفعال اللازمة المتعدية، طب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 عند الإيوان الكبير المتصل بمسجد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الطليعة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فيه انه دفن قرب الكيشوانية التي يدخل منها الى الطارمة مقابل باب الطوسي، الكرام البررة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الماجد و الفقيه الزاهد العالم العامل الشيخ محمد رضا نجف</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قال في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تقيا زكيا زاهدا عابدا ورعا خشنا في ذات اللّه و يقال إنه من أهل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السيد البراقي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على الشيخ الكبير و معاصريه، و حضر عليه الشيخ محسن خنفر و الشيخ مهدي ملا كتاب و 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الفقه سماه العدة النجفية تسعة مجلدات من أول كتاب الطهارة الى الاعتكاف فرغ من المجلد الأول و هو في النجاسة الخبثية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هذا التأريخ فرغ من الجزء الرابع، و فرغ من الجزء الخامس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فرغ من الجزء التاسع سنة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ينتهي الى قول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بالجماع في الواجب نهارا كفارتان إن كان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الحصون و كشكول العلامة السيد محمد الهندي، و قيل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الشريف قريبا من الايوان الكبير تحت الميزاب الذهبي و أعقب ولدا واحدا هو الشيخ مهدي والد العلامة الشيخ محمد 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إبنه الشيخ الفاضل، و العالم الكامل الشيخ مهدي</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أرائد قومه اغتنم الرجوعافريح الموت صوحت الربيعا</w:t>
      </w:r>
    </w:p>
    <w:p>
      <w:pPr>
        <w:pStyle w:val="BookText"/>
        <w:rPr/>
      </w:pPr>
      <w:r>
        <w:rPr>
          <w:rFonts w:ascii="Amiri" w:hAnsi="Amiri" w:eastAsia="Amiri" w:cs="Amiri"/>
          <w:color w:val="111111"/>
          <w:sz w:val="28"/>
          <w:sz w:val="28"/>
          <w:szCs w:val="28"/>
          <w:rtl w:val="true"/>
          <w:lang w:bidi="ar-SA"/>
        </w:rPr>
        <w:t>عداك الشيح و القيصوم فاحمدمرادك إن أصبت به الضريعا</w:t>
      </w:r>
    </w:p>
    <w:p>
      <w:pPr>
        <w:pStyle w:val="BookText"/>
        <w:rPr/>
      </w:pPr>
      <w:r>
        <w:rPr>
          <w:rFonts w:ascii="IRNazanin" w:hAnsi="IRNazanin" w:eastAsia="IRNazanin"/>
          <w:color w:val="111111"/>
          <w:sz w:val="28"/>
          <w:sz w:val="28"/>
          <w:szCs w:val="28"/>
          <w:rtl w:val="true"/>
          <w:lang w:bidi="fa-IR"/>
        </w:rPr>
        <w:t>الى أن قال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بالجدوى فكادت‌تموت عفاته ظمأ وجوعا</w:t>
      </w:r>
    </w:p>
    <w:p>
      <w:pPr>
        <w:pStyle w:val="BookText"/>
        <w:rPr/>
      </w:pPr>
      <w:r>
        <w:rPr>
          <w:rFonts w:ascii="Amiri" w:hAnsi="Amiri" w:eastAsia="Amiri" w:cs="Amiri"/>
          <w:color w:val="111111"/>
          <w:sz w:val="28"/>
          <w:sz w:val="28"/>
          <w:szCs w:val="28"/>
          <w:rtl w:val="true"/>
          <w:lang w:bidi="ar-SA"/>
        </w:rPr>
        <w:t>مضى جذلان يصحب مطرفيه‌بردع تقى يضوع و لن يضيعا</w:t>
      </w:r>
    </w:p>
    <w:p>
      <w:pPr>
        <w:pStyle w:val="BookText"/>
        <w:rPr/>
      </w:pPr>
      <w:r>
        <w:rPr>
          <w:rFonts w:ascii="Amiri" w:hAnsi="Amiri" w:eastAsia="Amiri" w:cs="Amiri"/>
          <w:color w:val="111111"/>
          <w:sz w:val="28"/>
          <w:sz w:val="28"/>
          <w:szCs w:val="28"/>
          <w:rtl w:val="true"/>
          <w:lang w:bidi="ar-SA"/>
        </w:rPr>
        <w:t>و أرخ العلامة الشيخ عبد الكريم الجزائري عام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ناع نعى فاستمطر الأهداباو كسا الأنام من الضنى جلبابا</w:t>
      </w:r>
    </w:p>
    <w:p>
      <w:pPr>
        <w:pStyle w:val="BookText"/>
        <w:rPr/>
      </w:pPr>
      <w:r>
        <w:rPr>
          <w:rFonts w:ascii="Amiri" w:hAnsi="Amiri" w:eastAsia="Amiri" w:cs="Amiri"/>
          <w:color w:val="111111"/>
          <w:sz w:val="28"/>
          <w:sz w:val="28"/>
          <w:szCs w:val="28"/>
          <w:rtl w:val="true"/>
          <w:lang w:bidi="ar-SA"/>
        </w:rPr>
        <w:t>يا ناعي المهدي في التاريخ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مهديكم يا آل طه غابا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الشيخ الهمام، و ركن الإسلام، و حجة الأنام الشيخ محمد طه نجف بن الشيخ المذكور، فانهما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محمد رضا و الشيخ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الأيوان الذي بجنب باب</w:t>
      </w:r>
    </w:p>
    <w:p>
      <w:pPr>
        <w:pStyle w:val="BookText"/>
        <w:rPr/>
      </w:pPr>
      <w:r>
        <w:rPr>
          <w:rFonts w:ascii="Amiri" w:hAnsi="Amiri" w:eastAsia="Amiri" w:cs="Amiri"/>
          <w:color w:val="111111"/>
          <w:sz w:val="28"/>
          <w:sz w:val="28"/>
          <w:szCs w:val="28"/>
          <w:rtl w:val="true"/>
          <w:lang w:bidi="ar-SA"/>
        </w:rPr>
        <w:t>الصحن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زين العابدين العالم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الفاضل الشيخ عبد اللّه الدجيلي</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كان عالما فاضلا فقيها أصوليا رجاليا محققا مدققا يقال في سبب هجرته الى النحف الأشرف أن الشيخ الكبير الشيخ جعفر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زيارته للأمامين العسكريين عليهما السّلام مجتازا بالدجيل فاستقبله والد الشيخ عبد اللّه هذا فأنزله ضيفا عنده 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لأهل تلك النواحي و إليه يرجعون في المسائل الدينية فتوسم الشيخ الكبير رحمه اللّه الذكاء و الفهم في المترجم و هو اذ ذاك صبي فقال لوالده ادفعه الي فاني أرجو فيه الخير و النجاح فدفعه اليه فجاء به الى النجف فرباه و زوجه ابنة أخيه الشيخ حسين بن الشيخ خضر و لم يزل ملازما للشيخ سفرا و حضرا و يحضر درسه و تخرج عليه و كان الشيخ رحمه اللّه قائما بواجباته حتى نبع في العلم و صار له سهم وافر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النجف و أعقب أولادا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و الشيخ علي و الشيخ حسن و أشهرهم الشيخ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من هؤلاء الثلاثة قد أنجب أولادا كثيرين تكونت منهم هذه الأسرة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ولداه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و الشيخ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أكابر العلماء و أساطينهم و أتقيائهم، من أئمة علماء النجف الأشرف و من مدرسيهم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أديبا له قريحة جيدة و شعور حي، أجاد في بعض منظومه، و شعره شعر العلماء و الفقهاء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تخرج على الشيخ علي و الشيخ حسن آل الشيخ الكبير و كان مقدما في الفضيلة على جملة أقرانه في حوزة درس الشيخ علي و يرجع إليه في المسائل المشكلة و الاستفتاءات المعضلة التي ترد عليه من الأطراف و يطلب منه استقصاء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عليه جماعة من الأعلام منهم الشيخ محمد رضا بن الشيخ موسى، و الشيخ مهدي ابن الشيخ علي، هذا عن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التكملة انه تخرج على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النجف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الصحن الشريف و أعقب أولادا أربعة و هم من أهل الأدب و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و الشيخ حسون و الشيخ طاهر و الشيخ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كلّهم في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الفقيه الشيخ تقي ملّة كتاب صاحب الدلائل على الأصول و الفقه فهو مدفون في داره، و هي علم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جواد ملّه كتاب صاحب شرح اللمعة من الطهارة إلى النكاح، فهو أيضا مدفون في داره مع الشيخ تقي المتقدّم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العالم و الحبر الفاضل الشيخ خضر شلّال</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كان من أعاظم علماء الإمامية في القرن الثالث عشر الهجري، و مشاهير الفقهاء المعروفين بالبراعة في الفقه، و أحاديث العترة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 اتقى أهل عصره، و أبرزهم في الزهد و الصلاح و التقوى و الورع، و سلامة الباطن و على جانب كبير من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الخلاصة أنه فقيه أصولي ثقة عدل صادق خيّر ورع، أنموذج قيّم في التدين و الإنقطاع الى اللّه، حتى أنه كان يضرب به المثل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بحدود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هاجر من عفك الى النجف الأشرف، و أكمل المقدمات و حضر على الشيخ جعفر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نجله الشيخ موسى، و أخيه الشيخ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 السيد محمد مهدي بحر العلوم في حضره و سفره، و تصدّى للتدريس و تخرج عليه جمع من الأعلام و توفي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مقبرة خاصة كانت تقع في سوق العمارة،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هدمت عند توسيع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يعقب سوى ابنة واحدة، تزوجها السيد سلمان الرفيعي، و كانت أيضا من الكمال و الإيمان بمراتب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الجنان و بشائر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الغروية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الخلد في أصول الدين و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الدين، مختصر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الرشاد و نجم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 النجف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الدراسة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معجم رجال الفكر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أيضا</w:t>
      </w:r>
    </w:p>
    <w:p>
      <w:pPr>
        <w:pStyle w:val="BookText"/>
        <w:rPr/>
      </w:pPr>
      <w:r>
        <w:rPr>
          <w:rFonts w:ascii="Amiri" w:hAnsi="Amiri" w:eastAsia="Amiri" w:cs="Amiri"/>
          <w:color w:val="111111"/>
          <w:sz w:val="28"/>
          <w:sz w:val="28"/>
          <w:szCs w:val="28"/>
          <w:rtl w:val="true"/>
          <w:lang w:bidi="ar-SA"/>
        </w:rPr>
        <w:t>مدفون في داره، و قبره مشهده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الشيخ النحرير الذي لم يكن له من نظير، الشيخ أبو الحسن الشيخ مهدي الفتوني</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فاضل تقي، كان في النجف من الفضلاء و أهل التقوى و الصلاح، أديبا ظريفا، برز في العلوم الغريبة و خصوصا علم الرمل و 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بالصغير تمييزا له عن سميّه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بالنجف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بالصحن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ماضي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مشاهير المدفونين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فهو أيضا في الصحن الشريف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خفي عليّ ممن هو مدفون في النجف الأشرف أكثر و أكثر، بل لا يستطيع أحد إحصائهم أبدا، و إنّ جناب سيدنا السند، و العماد المعتمد، صاحب التصانيف العديدة، و الغرائب الفريدة، السيد مهدي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ذكر جماعة من العلماء في رسالته العملية، و إن كان ذكرت بعضهم لكن أحب إيراد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p>
    <w:p>
      <w:pPr>
        <w:pStyle w:val="BookText"/>
        <w:rPr/>
      </w:pP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r>
        <w:rPr>
          <w:rStyle w:val="FootnoteAnchor"/>
          <w:rtl w:val="true"/>
        </w:rPr>
        <w:footnoteReference w:id="10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السابع يستحب زيارة قبور العلماء خصوصا المشاهير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ساق الكلام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الطوسي شيخ الطائفة في النجف الأشرف في مسجده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الحلي فهو في النجف الأشرف</w:t>
      </w:r>
    </w:p>
    <w:p>
      <w:pPr>
        <w:pStyle w:val="BookText"/>
        <w:rPr/>
      </w:pPr>
      <w:r>
        <w:rPr>
          <w:rFonts w:ascii="Amiri" w:hAnsi="Amiri" w:eastAsia="Amiri" w:cs="Amiri"/>
          <w:color w:val="111111"/>
          <w:sz w:val="28"/>
          <w:sz w:val="28"/>
          <w:szCs w:val="28"/>
          <w:rtl w:val="true"/>
          <w:lang w:bidi="ar-SA"/>
        </w:rPr>
        <w:t>و الشيخ أحمد الأردبيلي في الحجرة الشرقية</w:t>
      </w:r>
    </w:p>
    <w:p>
      <w:pPr>
        <w:pStyle w:val="BookText"/>
        <w:rPr/>
      </w:pPr>
      <w:r>
        <w:rPr>
          <w:rFonts w:ascii="Amiri" w:hAnsi="Amiri" w:eastAsia="Amiri" w:cs="Amiri"/>
          <w:color w:val="111111"/>
          <w:sz w:val="28"/>
          <w:sz w:val="28"/>
          <w:szCs w:val="28"/>
          <w:rtl w:val="true"/>
          <w:lang w:bidi="ar-SA"/>
        </w:rPr>
        <w:t>و السيد صدر الدين الكاظمي في النجف الأشرف في باب الرحمة و الشيخ أحمد الجزائري</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 كان الشيخ أحمد من مشاهير العلماء في التحقيق و البحث و من الفقهاء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دفن في النجف و رثاه جماعة من الشعراء و له جملة من التصانيف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الدرر في بيان آيات الأحكام بالأثر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طهران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النجف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التهذيب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قطعة في مكتبة آل كاشف الغطاء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الارتداد و احكامه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نسخة في المكتبة السابقة و أخرى في مكتبة آل الجزائري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المبتدئين،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شرحها ولده محمد بن أحمد و فرغ من الشرح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الشرح نسخة بخط الشارح في مكتبة آل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نسخة في المكتبة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أعلام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معجم الأدباء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الشافية في آيات الأحكام</w:t>
      </w:r>
    </w:p>
    <w:p>
      <w:pPr>
        <w:pStyle w:val="BookText"/>
        <w:rPr/>
      </w:pPr>
      <w:r>
        <w:rPr>
          <w:rFonts w:ascii="Amiri" w:hAnsi="Amiri" w:eastAsia="Amiri" w:cs="Amiri"/>
          <w:color w:val="111111"/>
          <w:sz w:val="28"/>
          <w:sz w:val="28"/>
          <w:szCs w:val="28"/>
          <w:rtl w:val="true"/>
          <w:lang w:bidi="ar-SA"/>
        </w:rPr>
        <w:t>و الشيخ محمد باقر المعروف بالأغا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العلماء في الإيوان الكبير الملاصق لرواق الإمام المعروف بمقبرة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قاسم محي الدين، و آل أبي جامع في الحجرة الغربية في الزاوية من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عمّي السيد علي القزويني في الحجرة في باب مسجد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جعفر النجفي،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موسى شارح بغية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علي شارح اللمعتين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حسن صاحب أنوار الفقاهة، و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أسد اللّه الشوشتري صاحب المقابيس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عمّي السيد باقر القزويني صاحب الوسيط، و الوجيز، و جامع الرسائل، و 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قرب قبره و تربته الزكية، و غيره من علماء النجف في النجف الأشرف؛ منها قبر السيد جواد العاملي صاحب مفتاح الكرامة بشرح قواعد العلّامة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حسين نجف صاحب رسالة 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مرتضى صاحب الرسائل في حجية النظر و أصالة البراءة 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قبور منفردة عن الصحن الشريف، و منها في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ذكرناهم من علماء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العلماء من سائر الأطراف كالهند و نواحيها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الفرس و جميع نواحيها فانّ علماءها جميعا من عصر الأول إلى عصر التاريخ كلهم جاءوا بهم إلى النجف، و دفنوهم بها إلّا قليل لم ينقل إليها ظاهرا، و لعلّ في الباطن نقلوا إليها كما قدّمنا من الملائكة النقالة، أو من الأخبار الأخرى من قوله</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يموت مؤمن في شرق الأرض و غربها إلّا قال اللّه لروحه إلتحقي بوادي السلام، و قد ذكرنا فيما مرّ من أن الملائكة النقالة تنقل الأموات إلى حيث يناسبها من المقام، و بينّا كيفية الشيخ مهدي ملا كتاب و غيره، و أشهرها قصّة السيد الهمام السيد أحمد القزويني، لما دفن بقزوين، و كشف عليه السيد السند السيد مهدي الطباطبائي في أيوان الذهب فوجده على حاله، و شاهدوه جماعة من العلماء الأعيان، و ذكروه في أشعارهم، و قد مرّ أيضا طرفا من ذلك</w:t>
      </w:r>
      <w:r>
        <w:rPr>
          <w:rFonts w:eastAsia="Amiri" w:cs="Amiri" w:ascii="Amiri" w:hAnsi="Amiri"/>
          <w:color w:val="111111"/>
          <w:sz w:val="28"/>
          <w:szCs w:val="28"/>
          <w:rtl w:val="true"/>
          <w:lang w:bidi="ar-SA"/>
        </w:rPr>
        <w:t>.</w:t>
      </w:r>
      <w:bookmarkStart w:id="248" w:name="pg19892_283400"/>
    </w:p>
    <w:p>
      <w:pPr>
        <w:pStyle w:val="Heading3"/>
        <w:numPr>
          <w:ilvl w:val="2"/>
          <w:numId w:val="1"/>
        </w:numPr>
        <w:rPr/>
      </w:pPr>
      <w:bookmarkStart w:id="249" w:name="__RefHeading___Toc1285428_2314609296"/>
      <w:bookmarkStart w:id="250" w:name="_Toc89"/>
      <w:bookmarkEnd w:id="248"/>
      <w:bookmarkEnd w:id="249"/>
      <w:r>
        <w:rPr>
          <w:rtl w:val="true"/>
        </w:rPr>
        <w:t>[</w:t>
      </w:r>
      <w:r>
        <w:rPr>
          <w:rtl w:val="true"/>
        </w:rPr>
        <w:t>العلماء المعاصرون</w:t>
      </w:r>
      <w:r>
        <w:rPr>
          <w:rtl w:val="true"/>
        </w:rPr>
        <w:t>]</w:t>
      </w:r>
      <w:bookmarkEnd w:id="250"/>
    </w:p>
    <w:p>
      <w:pPr>
        <w:pStyle w:val="BookText"/>
        <w:rPr/>
      </w:pPr>
      <w:r>
        <w:rPr>
          <w:rFonts w:ascii="Amiri" w:hAnsi="Amiri" w:eastAsia="Amiri" w:cs="Amiri"/>
          <w:color w:val="111111"/>
          <w:sz w:val="28"/>
          <w:sz w:val="28"/>
          <w:szCs w:val="28"/>
          <w:rtl w:val="true"/>
          <w:lang w:bidi="ar-SA"/>
        </w:rPr>
        <w:t>و أما علماء النجف الموجودون الآن بحمد اللّه تعالى ما يزيدون على مائتين عالم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الفضلاء منهم فلا حصر لعددهم، نسأل اللّه حفظهم و تأيدهم و أما المبرزين منهم، و هم أهل الحلّ و العقد و مرجع الخاص و العام في كل الأقطار من الأنام و هما الشيخان الجليلان العظيمان و الحبران المجتهدان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شيخنا و ملاذنا فخر الإسلام، و الحجة على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الخاص و العام الشيخ ميرزا حسين بن الحاج ميرزا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السنين و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الأجل، و الحبر الأكمل جناب الشيخ محمد طه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على ما سهّل علينا من جمع ما أردنا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على يد مؤلفه السيد حسين بن السيد أحمد بن السيد حسين بن السيد إسماعيل الحسني الشهير بالبراقي النجفي أصلا و مولدا و مدفنا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آخر ليلة من شهر رمضان من شهور السنة الثالثة عشر بعد الثلاثمائة و الألف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مهاجرها الصلاة و السلام و التحية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251" w:name="pg19892_283401"/>
    </w:p>
    <w:p>
      <w:pPr>
        <w:pStyle w:val="Heading3"/>
        <w:numPr>
          <w:ilvl w:val="2"/>
          <w:numId w:val="1"/>
        </w:numPr>
        <w:rPr/>
      </w:pPr>
      <w:bookmarkStart w:id="252" w:name="__RefHeading___Toc1285430_2314609296"/>
      <w:bookmarkStart w:id="253" w:name="_Toc90"/>
      <w:bookmarkEnd w:id="251"/>
      <w:bookmarkEnd w:id="252"/>
      <w:r>
        <w:rPr>
          <w:rtl w:val="true"/>
        </w:rPr>
        <w:t>[</w:t>
      </w:r>
      <w:r>
        <w:rPr>
          <w:rtl w:val="true"/>
        </w:rPr>
        <w:t>التقاريظ</w:t>
      </w:r>
      <w:r>
        <w:rPr>
          <w:rtl w:val="true"/>
        </w:rPr>
        <w:t>]</w:t>
      </w:r>
      <w:bookmarkEnd w:id="253"/>
    </w:p>
    <w:p>
      <w:pPr>
        <w:pStyle w:val="Heading4"/>
        <w:numPr>
          <w:ilvl w:val="3"/>
          <w:numId w:val="1"/>
        </w:numPr>
        <w:rPr/>
      </w:pPr>
      <w:bookmarkStart w:id="254" w:name="__RefHeading___Toc1285432_2314609296"/>
      <w:bookmarkStart w:id="255" w:name="_Toc91"/>
      <w:bookmarkEnd w:id="254"/>
      <w:r>
        <w:rPr>
          <w:rtl w:val="true"/>
        </w:rPr>
        <w:t>اشارة</w:t>
      </w:r>
      <w:bookmarkEnd w:id="25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تعالى</w:t>
      </w:r>
    </w:p>
    <w:p>
      <w:pPr>
        <w:pStyle w:val="BookText"/>
        <w:rPr/>
      </w:pPr>
      <w:r>
        <w:rPr>
          <w:rFonts w:ascii="Amiri" w:hAnsi="Amiri" w:eastAsia="Amiri" w:cs="Amiri"/>
          <w:color w:val="111111"/>
          <w:sz w:val="28"/>
          <w:sz w:val="28"/>
          <w:szCs w:val="28"/>
          <w:rtl w:val="true"/>
          <w:lang w:bidi="ar-SA"/>
        </w:rPr>
        <w:t>زبر الحسين يتيمة الدهرقد قصّرت عنه بنو العصر</w:t>
      </w:r>
    </w:p>
    <w:p>
      <w:pPr>
        <w:pStyle w:val="BookText"/>
        <w:rPr/>
      </w:pPr>
      <w:r>
        <w:rPr>
          <w:rFonts w:ascii="Amiri" w:hAnsi="Amiri" w:eastAsia="Amiri" w:cs="Amiri"/>
          <w:color w:val="111111"/>
          <w:sz w:val="28"/>
          <w:sz w:val="28"/>
          <w:szCs w:val="28"/>
          <w:rtl w:val="true"/>
          <w:lang w:bidi="ar-SA"/>
        </w:rPr>
        <w:t>لا تستطيع تحدّه فكرفكأنما هو محكم الذكر</w:t>
      </w:r>
    </w:p>
    <w:p>
      <w:pPr>
        <w:pStyle w:val="BookText"/>
        <w:rPr/>
      </w:pPr>
      <w:r>
        <w:rPr>
          <w:rFonts w:ascii="Amiri" w:hAnsi="Amiri" w:eastAsia="Amiri" w:cs="Amiri"/>
          <w:color w:val="111111"/>
          <w:sz w:val="28"/>
          <w:sz w:val="28"/>
          <w:szCs w:val="28"/>
          <w:rtl w:val="true"/>
          <w:lang w:bidi="ar-SA"/>
        </w:rPr>
        <w:t>كتاب فصّلت أياته تفصيلا، فقصّرت بمجاريه أن يهتدي إلى بلوغ شأوه سبيلا، إني و قد نظمت يا حسن المقال جواهر الأخبار بأحسن نظم، و استخرجت من بحار أنوار الهداية أبكار بتمائم ما فضّ غير فكرك عنها ختم، و نشرت بما حررت فطوى صحف الأوائل، و طويت بما أوجزت منشور صحف الأواخر، فلم تدع قولا لقائل، فلله درك من فارس حلبة لا يسابق في رهانه، و كاشف أسرار غوامض أسفر عن نقابها بواضح بيان، و ثاقب لئالي لم ينظمها غير يراعك سلك، و جامع أشتات فرائد لم يحوها لو لا تجيرك صك، فلقد أخرست شقشقة كل مؤلّف سبق، و أطبقت شفة كل متأخر يظن و هو الساكت إنه نطق، و لا بدع فانت إبن من أوتي الحكمة و فصل الخطاب و أعجز بموجز معجزة الباب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الأقل</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الحسيني القزويني</w:t>
      </w:r>
      <w:r>
        <w:rPr>
          <w:rFonts w:eastAsia="Amiri" w:cs="Amiri" w:ascii="Amiri" w:hAnsi="Amiri"/>
          <w:color w:val="111111"/>
          <w:sz w:val="28"/>
          <w:szCs w:val="28"/>
          <w:rtl w:val="true"/>
          <w:lang w:bidi="ar-SA"/>
        </w:rPr>
        <w:t>.</w:t>
      </w:r>
      <w:bookmarkStart w:id="256" w:name="pg19892_283402"/>
    </w:p>
    <w:p>
      <w:pPr>
        <w:pStyle w:val="Heading4"/>
        <w:numPr>
          <w:ilvl w:val="3"/>
          <w:numId w:val="1"/>
        </w:numPr>
        <w:rPr/>
      </w:pPr>
      <w:bookmarkStart w:id="257" w:name="__RefHeading___Toc1285434_2314609296"/>
      <w:bookmarkStart w:id="258" w:name="_Toc92"/>
      <w:bookmarkEnd w:id="256"/>
      <w:bookmarkEnd w:id="257"/>
      <w:r>
        <w:rPr>
          <w:rtl w:val="true"/>
        </w:rPr>
        <w:t>تقريظ لمحرّره السيد جعفر الحلي</w:t>
      </w:r>
      <w:r>
        <w:rPr>
          <w:rtl w:val="true"/>
        </w:rPr>
        <w:t>:</w:t>
      </w:r>
      <w:bookmarkEnd w:id="258"/>
    </w:p>
    <w:p>
      <w:pPr>
        <w:pStyle w:val="BookText"/>
        <w:rPr/>
      </w:pPr>
      <w:r>
        <w:rPr>
          <w:rFonts w:ascii="Amiri" w:hAnsi="Amiri" w:eastAsia="Amiri" w:cs="Amiri"/>
          <w:color w:val="111111"/>
          <w:sz w:val="28"/>
          <w:sz w:val="28"/>
          <w:szCs w:val="28"/>
          <w:rtl w:val="true"/>
          <w:lang w:bidi="ar-SA"/>
        </w:rPr>
        <w:t>أحيا الحسين ذو الشرف‌قديم آثار النجف</w:t>
      </w:r>
    </w:p>
    <w:p>
      <w:pPr>
        <w:pStyle w:val="BookText"/>
        <w:rPr/>
      </w:pPr>
      <w:r>
        <w:rPr>
          <w:rFonts w:ascii="Amiri" w:hAnsi="Amiri" w:eastAsia="Amiri" w:cs="Amiri"/>
          <w:color w:val="111111"/>
          <w:sz w:val="28"/>
          <w:sz w:val="28"/>
          <w:szCs w:val="28"/>
          <w:rtl w:val="true"/>
          <w:lang w:bidi="ar-SA"/>
        </w:rPr>
        <w:t>بدرّة يتيمةتهزأ في بنت الصدف</w:t>
      </w:r>
    </w:p>
    <w:p>
      <w:pPr>
        <w:pStyle w:val="BookText"/>
        <w:rPr/>
      </w:pPr>
      <w:r>
        <w:rPr>
          <w:rFonts w:ascii="Amiri" w:hAnsi="Amiri" w:eastAsia="Amiri" w:cs="Amiri"/>
          <w:color w:val="111111"/>
          <w:sz w:val="28"/>
          <w:sz w:val="28"/>
          <w:szCs w:val="28"/>
          <w:rtl w:val="true"/>
          <w:lang w:bidi="ar-SA"/>
        </w:rPr>
        <w:t>قد نسخت آياتهاغرّ تواريخ السلف</w:t>
      </w:r>
    </w:p>
    <w:p>
      <w:pPr>
        <w:pStyle w:val="BookText"/>
        <w:rPr/>
      </w:pPr>
      <w:r>
        <w:rPr>
          <w:rFonts w:ascii="Amiri" w:hAnsi="Amiri" w:eastAsia="Amiri" w:cs="Amiri"/>
          <w:color w:val="111111"/>
          <w:sz w:val="28"/>
          <w:sz w:val="28"/>
          <w:szCs w:val="28"/>
          <w:rtl w:val="true"/>
          <w:lang w:bidi="ar-SA"/>
        </w:rPr>
        <w:t>فلو رآها صاحب الفرحةبالعجز اعترف</w:t>
      </w:r>
    </w:p>
    <w:p>
      <w:pPr>
        <w:pStyle w:val="BookText"/>
        <w:rPr/>
      </w:pPr>
      <w:r>
        <w:rPr>
          <w:rFonts w:ascii="Amiri" w:hAnsi="Amiri" w:eastAsia="Amiri" w:cs="Amiri"/>
          <w:color w:val="111111"/>
          <w:sz w:val="28"/>
          <w:sz w:val="28"/>
          <w:szCs w:val="28"/>
          <w:rtl w:val="true"/>
          <w:lang w:bidi="ar-SA"/>
        </w:rPr>
        <w:t>مدادها استمدّ من‌بحر ذكا ما قطّ جف</w:t>
      </w:r>
    </w:p>
    <w:p>
      <w:pPr>
        <w:pStyle w:val="BookText"/>
        <w:rPr/>
      </w:pPr>
      <w:r>
        <w:rPr>
          <w:rFonts w:ascii="Amiri" w:hAnsi="Amiri" w:eastAsia="Amiri" w:cs="Amiri"/>
          <w:color w:val="111111"/>
          <w:sz w:val="28"/>
          <w:sz w:val="28"/>
          <w:szCs w:val="28"/>
          <w:rtl w:val="true"/>
          <w:lang w:bidi="ar-SA"/>
        </w:rPr>
        <w:t>قد كشف اللّه له‌غطاء غيب ما انكشف</w:t>
      </w:r>
    </w:p>
    <w:p>
      <w:pPr>
        <w:pStyle w:val="BookText"/>
        <w:rPr/>
      </w:pPr>
      <w:r>
        <w:rPr>
          <w:rFonts w:ascii="Amiri" w:hAnsi="Amiri" w:eastAsia="Amiri" w:cs="Amiri"/>
          <w:color w:val="111111"/>
          <w:sz w:val="28"/>
          <w:sz w:val="28"/>
          <w:szCs w:val="28"/>
          <w:rtl w:val="true"/>
          <w:lang w:bidi="ar-SA"/>
        </w:rPr>
        <w:t>فجاء فيها تحفةفي تحف منه تحف</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منه إلى الكرار تهدى و تزف</w:t>
      </w:r>
    </w:p>
    <w:p>
      <w:pPr>
        <w:pStyle w:val="BookText"/>
        <w:rPr/>
      </w:pPr>
      <w:r>
        <w:rPr>
          <w:rFonts w:ascii="Amiri" w:hAnsi="Amiri" w:eastAsia="Amiri" w:cs="Amiri"/>
          <w:color w:val="111111"/>
          <w:sz w:val="28"/>
          <w:sz w:val="28"/>
          <w:szCs w:val="28"/>
          <w:rtl w:val="true"/>
          <w:lang w:bidi="ar-SA"/>
        </w:rPr>
        <w:t>يقول فيها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نعم الخلف</w:t>
      </w:r>
    </w:p>
    <w:p>
      <w:pPr>
        <w:pStyle w:val="Heading4"/>
        <w:numPr>
          <w:ilvl w:val="3"/>
          <w:numId w:val="1"/>
        </w:numPr>
        <w:rPr/>
      </w:pPr>
      <w:bookmarkStart w:id="259" w:name="__RefHeading___Toc1285436_2314609296"/>
      <w:bookmarkStart w:id="260" w:name="_Toc93"/>
      <w:bookmarkEnd w:id="259"/>
      <w:r>
        <w:rPr>
          <w:rtl w:val="true"/>
        </w:rPr>
        <w:t>لناظمها الشيخ عبد الحسين العاملي مقرّظا</w:t>
      </w:r>
      <w:r>
        <w:rPr>
          <w:rtl w:val="true"/>
        </w:rPr>
        <w:t>:</w:t>
      </w:r>
      <w:bookmarkEnd w:id="260"/>
    </w:p>
    <w:p>
      <w:pPr>
        <w:pStyle w:val="BookText"/>
        <w:rPr/>
      </w:pPr>
      <w:r>
        <w:rPr>
          <w:rFonts w:ascii="Amiri" w:hAnsi="Amiri" w:eastAsia="Amiri" w:cs="Amiri"/>
          <w:color w:val="111111"/>
          <w:sz w:val="28"/>
          <w:sz w:val="28"/>
          <w:szCs w:val="28"/>
          <w:rtl w:val="true"/>
          <w:lang w:bidi="ar-SA"/>
        </w:rPr>
        <w:t>جلّ قدرا هذا الكتاب و عزّالم نجد فيه للمثالب لمزا</w:t>
      </w:r>
    </w:p>
    <w:p>
      <w:pPr>
        <w:pStyle w:val="BookText"/>
        <w:rPr/>
      </w:pPr>
      <w:r>
        <w:rPr>
          <w:rFonts w:ascii="Amiri" w:hAnsi="Amiri" w:eastAsia="Amiri" w:cs="Amiri"/>
          <w:color w:val="111111"/>
          <w:sz w:val="28"/>
          <w:sz w:val="28"/>
          <w:szCs w:val="28"/>
          <w:rtl w:val="true"/>
          <w:lang w:bidi="ar-SA"/>
        </w:rPr>
        <w:t>ثاقب الفكر دون معناه أمسى‌كابيا للجبين وهنا و عجزا</w:t>
      </w:r>
    </w:p>
    <w:p>
      <w:pPr>
        <w:pStyle w:val="BookText"/>
        <w:rPr/>
      </w:pPr>
      <w:r>
        <w:rPr>
          <w:rFonts w:ascii="Amiri" w:hAnsi="Amiri" w:eastAsia="Amiri" w:cs="Amiri"/>
          <w:color w:val="111111"/>
          <w:sz w:val="28"/>
          <w:sz w:val="28"/>
          <w:szCs w:val="28"/>
          <w:rtl w:val="true"/>
          <w:lang w:bidi="ar-SA"/>
        </w:rPr>
        <w:t>خفّ به الرزين حلما و علماو اغتدى فيه طائشا مستفزا</w:t>
      </w:r>
    </w:p>
    <w:p>
      <w:pPr>
        <w:pStyle w:val="BookText"/>
        <w:rPr/>
      </w:pPr>
      <w:r>
        <w:rPr>
          <w:rFonts w:ascii="Amiri" w:hAnsi="Amiri" w:eastAsia="Amiri" w:cs="Amiri"/>
          <w:color w:val="111111"/>
          <w:sz w:val="28"/>
          <w:sz w:val="28"/>
          <w:szCs w:val="28"/>
          <w:rtl w:val="true"/>
          <w:lang w:bidi="ar-SA"/>
        </w:rPr>
        <w:t>لا و آياته التي لا على الطور تجلّت لدّك منها و هزّا</w:t>
      </w:r>
    </w:p>
    <w:p>
      <w:pPr>
        <w:pStyle w:val="BookText"/>
        <w:rPr/>
      </w:pPr>
      <w:r>
        <w:rPr>
          <w:rFonts w:ascii="Amiri" w:hAnsi="Amiri" w:eastAsia="Amiri" w:cs="Amiri"/>
          <w:color w:val="111111"/>
          <w:sz w:val="28"/>
          <w:sz w:val="28"/>
          <w:szCs w:val="28"/>
          <w:rtl w:val="true"/>
          <w:lang w:bidi="ar-SA"/>
        </w:rPr>
        <w:t>ما شهدنا على قديم الليالي‌ما يحاكيه في الفضائل طرزا</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فيه الحسين ذكرا مجيدااتخذته بنو الكمالات حرزا</w:t>
      </w:r>
      <w:bookmarkStart w:id="261" w:name="pg19892_283403"/>
    </w:p>
    <w:p>
      <w:pPr>
        <w:pStyle w:val="Heading4"/>
        <w:numPr>
          <w:ilvl w:val="3"/>
          <w:numId w:val="1"/>
        </w:numPr>
        <w:rPr/>
      </w:pPr>
      <w:bookmarkStart w:id="262" w:name="__RefHeading___Toc1285438_2314609296"/>
      <w:bookmarkStart w:id="263" w:name="_Toc94"/>
      <w:bookmarkEnd w:id="261"/>
      <w:bookmarkEnd w:id="262"/>
      <w:r>
        <w:rPr>
          <w:rtl w:val="true"/>
        </w:rPr>
        <w:t>لناظمها السيد باقر بن السيد محمد الهندي</w:t>
      </w:r>
      <w:r>
        <w:rPr>
          <w:rtl w:val="true"/>
        </w:rPr>
        <w:t>:</w:t>
      </w:r>
      <w:bookmarkEnd w:id="263"/>
    </w:p>
    <w:p>
      <w:pPr>
        <w:pStyle w:val="BookText"/>
        <w:rPr/>
      </w:pPr>
      <w:r>
        <w:rPr>
          <w:rFonts w:ascii="Amiri" w:hAnsi="Amiri" w:eastAsia="Amiri" w:cs="Amiri"/>
          <w:color w:val="111111"/>
          <w:sz w:val="28"/>
          <w:sz w:val="28"/>
          <w:szCs w:val="28"/>
          <w:rtl w:val="true"/>
          <w:lang w:bidi="ar-SA"/>
        </w:rPr>
        <w:t>لناظمها السيد باقر بن السيد محمد الهندي</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ولد في النجف، العراق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تتلمذ بمبادئ الفقه و المنطق على أبيه و علماء الحوزة العلمية في معاهد النجف كالشيخ محمد طه نجف، الميرزا ابراهيم الشيرازي المحلاتي و غيرهما، و مكث حينا من الزمن في سامراء، كتب الشعر في صباه، و نظمه باللغة الفصحى و العامية، متضلعا في نظم الشعر المشتمل على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له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المطبوعات النجفية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الآثار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ولادته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العراق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العراق في القرن العشرين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 أبي الحسين لقد أراناصحائف تنسخ الصحن القديمه</w:t>
      </w:r>
    </w:p>
    <w:p>
      <w:pPr>
        <w:pStyle w:val="BookText"/>
        <w:rPr/>
      </w:pPr>
      <w:r>
        <w:rPr>
          <w:rFonts w:ascii="Amiri" w:hAnsi="Amiri" w:eastAsia="Amiri" w:cs="Amiri"/>
          <w:color w:val="111111"/>
          <w:sz w:val="28"/>
          <w:sz w:val="28"/>
          <w:szCs w:val="28"/>
          <w:rtl w:val="true"/>
          <w:lang w:bidi="ar-SA"/>
        </w:rPr>
        <w:t>هي العقد الفريد من الدراري‌فما العقد الفريد و ما اليتيمه</w:t>
      </w:r>
    </w:p>
    <w:p>
      <w:pPr>
        <w:pStyle w:val="BookText"/>
        <w:rPr/>
      </w:pPr>
      <w:r>
        <w:rPr>
          <w:rFonts w:ascii="Amiri" w:hAnsi="Amiri" w:eastAsia="Amiri" w:cs="Amiri"/>
          <w:color w:val="111111"/>
          <w:sz w:val="28"/>
          <w:sz w:val="28"/>
          <w:szCs w:val="28"/>
          <w:rtl w:val="true"/>
          <w:lang w:bidi="ar-SA"/>
        </w:rPr>
        <w:t xml:space="preserve">أجاد ما شاء في الإنشاد و الإنشاء، حبّرها خرائد أبكار، و حرّرها فرائد أبكار، جلاها سلافة أدب، لها الجوزاء حبب، سير بل سور قد لقبّوها بالدرر، ألقى إليها ساجدا سامعها كأنها من سور العزائم، مسامع الأقلام عن سماع مثيلها صمت، و ألسنتها عن أنشأ نضير و ما صمت، بيّن فيها من أحوال السالفين المجمل، فهي العقد المفصّل، و أحكم فيها من صحت السالفين المتشابه، فهي الروض أنظر ما تشابه، عن اليد البيضاء تملأ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غبرت في أوجه الغابرين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ألقو و ألقاها لهم حيةنضناضة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ما يأفكون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إستعجم لها إبن عربي، و أحجم عن غايتها إبن هشام و الحلبي، و استنهض كامله إبن الأثير، و هيهات الدرّ النظم من الحصى النثير، قال ما حرّره في ظل طائر، و قال فكان المثل السائر، لم يختلج دعواي فيها حين، و شاهداه اللّه و حسين، عزّ الشيعة، و إبن معزّ الشريعة، الجوهر الفرد، الذي عفت عن ثانيه بطون الامكان، و اعترفت العقول العشر بأنّ مثله لا يكون و لا كان، فقد و اللّه سرّح فيها طرفه، و أجال في حلباتها من فكره طرفه، و ما ذاك إلّا لأنها شهب سوائر، لم يحط بمثلها فلك دائر، و لقد أثبت ما عليها ما شاء من التقريض، فكان الأوج و من يباريه الحضيض، و ما كفاه لا عدمناه، حتى أمرنا فامتثلنا أمره، أطال اللّه عمره، بما تيسر، و إن أعيا الجيد و تعذّر، إذ لست من أهل هذه الصناعة، و لكن اللّه و له الأمر و لا محيد عن الطاعة</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bookmarkStart w:id="264" w:name="pg19892_283405"/>
    </w:p>
    <w:p>
      <w:pPr>
        <w:pStyle w:val="Heading4"/>
        <w:numPr>
          <w:ilvl w:val="3"/>
          <w:numId w:val="1"/>
        </w:numPr>
        <w:rPr/>
      </w:pPr>
      <w:bookmarkStart w:id="265" w:name="__RefHeading___Toc1285440_2314609296"/>
      <w:bookmarkStart w:id="266" w:name="_Toc95"/>
      <w:bookmarkEnd w:id="264"/>
      <w:bookmarkEnd w:id="265"/>
      <w:r>
        <w:rPr>
          <w:rtl w:val="true"/>
        </w:rPr>
        <w:t>لناظمها السيد رضا إبن السيد محمد الهندي</w:t>
      </w:r>
      <w:r>
        <w:rPr>
          <w:rtl w:val="true"/>
        </w:rPr>
        <w:t>:</w:t>
      </w:r>
      <w:bookmarkEnd w:id="266"/>
    </w:p>
    <w:p>
      <w:pPr>
        <w:pStyle w:val="BookText"/>
        <w:rPr/>
      </w:pPr>
      <w:r>
        <w:rPr>
          <w:rFonts w:ascii="Amiri" w:hAnsi="Amiri" w:eastAsia="Amiri" w:cs="Amiri"/>
          <w:color w:val="111111"/>
          <w:sz w:val="28"/>
          <w:sz w:val="28"/>
          <w:szCs w:val="28"/>
          <w:rtl w:val="true"/>
          <w:lang w:bidi="ar-SA"/>
        </w:rPr>
        <w:t>لناظمها السيد رضا إبن السيد محمد</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ولد في النجف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نشأ فيها و تعلم المبادئ و قرأ مقدمات العلوم و كتب الأدب على والده، و تتلمذ على الشيخ محمد طه نجف، و السيد محمد بحر العلوم، و الشيخ حسن الجواهري، و الفاضل الشربياني، و الشيخ محمد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السيد أبو الحسن الأصفهاني وكيلا عنه الى ناحية المشخاب فكان مرجعا في الأحكام و القضايا الشرعية حتى وفاته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حمل الى النجف حيث مدفنه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الدين و الأخلاق،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مدح الإمام علي بن أبي طالب،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العادل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بعض الأديان،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بتحقيق حفيده السيد موسى الموسوي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سبيكة العسجد في صناعة التأريخ بأبجد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الطهارة من منظومة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غاية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رجال الفكر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العراق في القرن العشرين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 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المطبوعات النجفية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الفكر و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للجبوري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بديع النظم مشتمل‌على فرائد درّ فيه منتثر</w:t>
      </w:r>
    </w:p>
    <w:p>
      <w:pPr>
        <w:pStyle w:val="BookText"/>
        <w:rPr/>
      </w:pPr>
      <w:r>
        <w:rPr>
          <w:rFonts w:ascii="Amiri" w:hAnsi="Amiri" w:eastAsia="Amiri" w:cs="Amiri"/>
          <w:color w:val="111111"/>
          <w:sz w:val="28"/>
          <w:sz w:val="28"/>
          <w:szCs w:val="28"/>
          <w:rtl w:val="true"/>
          <w:lang w:bidi="ar-SA"/>
        </w:rPr>
        <w:t>جرى الحسين جوادا فيه ليس له‌من لاحق أن يجل في حلبة الفكر</w:t>
      </w:r>
    </w:p>
    <w:p>
      <w:pPr>
        <w:pStyle w:val="BookText"/>
        <w:rPr/>
      </w:pPr>
      <w:r>
        <w:rPr>
          <w:rFonts w:ascii="Amiri" w:hAnsi="Amiri" w:eastAsia="Amiri" w:cs="Amiri"/>
          <w:color w:val="111111"/>
          <w:sz w:val="28"/>
          <w:sz w:val="28"/>
          <w:szCs w:val="28"/>
          <w:rtl w:val="true"/>
          <w:lang w:bidi="ar-SA"/>
        </w:rPr>
        <w:t>روى به طيب أخبار الغري فلم‌يشبهه في اللطف نور الغمام غري</w:t>
      </w:r>
    </w:p>
    <w:p>
      <w:pPr>
        <w:pStyle w:val="BookText"/>
        <w:rPr/>
      </w:pPr>
      <w:r>
        <w:rPr>
          <w:rFonts w:ascii="Amiri" w:hAnsi="Amiri" w:eastAsia="Amiri" w:cs="Amiri"/>
          <w:color w:val="111111"/>
          <w:sz w:val="28"/>
          <w:sz w:val="28"/>
          <w:szCs w:val="28"/>
          <w:rtl w:val="true"/>
          <w:lang w:bidi="ar-SA"/>
        </w:rPr>
        <w:t>إن غاص في أبحر التأريخ خاطره‌حلّى رقاب المعالي الغرّ بالدرر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ناسخا سيرة بل سورة برزت‌تتلى فتنسخ ما يتلى من السير</w:t>
      </w:r>
    </w:p>
    <w:p>
      <w:pPr>
        <w:pStyle w:val="BookText"/>
        <w:rPr/>
      </w:pPr>
      <w:r>
        <w:rPr>
          <w:rFonts w:ascii="Amiri" w:hAnsi="Amiri" w:eastAsia="Amiri" w:cs="Amiri"/>
          <w:color w:val="111111"/>
          <w:sz w:val="28"/>
          <w:sz w:val="28"/>
          <w:szCs w:val="28"/>
          <w:rtl w:val="true"/>
          <w:lang w:bidi="ar-SA"/>
        </w:rPr>
        <w:t>و ناسجا بردة القرطاس فوّقهابالحبر أبهج من وشي على حبر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أم تلك آيات تفصلهافصغتها شهدة للسمع و البصر</w:t>
      </w:r>
    </w:p>
    <w:p>
      <w:pPr>
        <w:pStyle w:val="BookText"/>
        <w:rPr/>
      </w:pPr>
      <w:r>
        <w:rPr>
          <w:rFonts w:ascii="Amiri" w:hAnsi="Amiri" w:eastAsia="Amiri" w:cs="Amiri"/>
          <w:color w:val="111111"/>
          <w:sz w:val="28"/>
          <w:sz w:val="28"/>
          <w:szCs w:val="28"/>
          <w:rtl w:val="true"/>
          <w:lang w:bidi="ar-SA"/>
        </w:rPr>
        <w:t>شدو البلابل أم وصل المماطل أم‌أيام أنس الصبا أم نسمة السحر</w:t>
      </w:r>
    </w:p>
    <w:p>
      <w:pPr>
        <w:pStyle w:val="BookText"/>
        <w:rPr/>
      </w:pPr>
      <w:r>
        <w:rPr>
          <w:rFonts w:ascii="Amiri" w:hAnsi="Amiri" w:eastAsia="Amiri" w:cs="Amiri"/>
          <w:color w:val="111111"/>
          <w:sz w:val="28"/>
          <w:sz w:val="28"/>
          <w:szCs w:val="28"/>
          <w:rtl w:val="true"/>
          <w:lang w:bidi="ar-SA"/>
        </w:rPr>
        <w:t>لا عيب فيها سوى انّ المسرّح في‌سطورها طرفه يلهو عن السمر</w:t>
      </w:r>
    </w:p>
    <w:p>
      <w:pPr>
        <w:pStyle w:val="BookText"/>
        <w:rPr/>
      </w:pPr>
      <w:r>
        <w:rPr>
          <w:rFonts w:ascii="Amiri" w:hAnsi="Amiri" w:eastAsia="Amiri" w:cs="Amiri"/>
          <w:color w:val="111111"/>
          <w:sz w:val="28"/>
          <w:sz w:val="28"/>
          <w:szCs w:val="28"/>
          <w:rtl w:val="true"/>
          <w:lang w:bidi="ar-SA"/>
        </w:rPr>
        <w:t>يرى مطالعها الليل الطويل بدامطاول إبن معز الدين في القصر</w:t>
      </w:r>
    </w:p>
    <w:p>
      <w:pPr>
        <w:pStyle w:val="BookText"/>
        <w:rPr/>
      </w:pPr>
      <w:r>
        <w:rPr>
          <w:rFonts w:ascii="Amiri" w:hAnsi="Amiri" w:eastAsia="Amiri" w:cs="Amiri"/>
          <w:color w:val="111111"/>
          <w:sz w:val="28"/>
          <w:sz w:val="28"/>
          <w:szCs w:val="28"/>
          <w:rtl w:val="true"/>
          <w:lang w:bidi="ar-SA"/>
        </w:rPr>
        <w:t>هذا الإمام الحسين</w:t>
      </w:r>
      <w:r>
        <w:rPr>
          <w:rStyle w:val="FootnoteAnchor"/>
          <w:rtl w:val="true"/>
        </w:rPr>
        <w:footnoteReference w:id="10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مدح السيد السند السيد حسين القزويني أيضا لما سأله أن يقرض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العيلم</w:t>
      </w:r>
    </w:p>
    <w:p>
      <w:pPr>
        <w:pStyle w:val="BookText"/>
        <w:rPr/>
      </w:pPr>
      <w:r>
        <w:rPr>
          <w:rFonts w:ascii="IRNazanin" w:hAnsi="IRNazanin" w:eastAsia="IRNazanin"/>
          <w:color w:val="111111"/>
          <w:sz w:val="28"/>
          <w:sz w:val="28"/>
          <w:szCs w:val="28"/>
          <w:rtl w:val="true"/>
          <w:lang w:bidi="fa-IR"/>
        </w:rPr>
        <w:t>المؤمل المرتجى للنفع و الضرر</w:t>
      </w:r>
    </w:p>
    <w:p>
      <w:pPr>
        <w:pStyle w:val="BookText"/>
        <w:rPr/>
      </w:pPr>
      <w:r>
        <w:rPr>
          <w:rFonts w:ascii="Amiri" w:hAnsi="Amiri" w:eastAsia="Amiri" w:cs="Amiri"/>
          <w:color w:val="111111"/>
          <w:sz w:val="28"/>
          <w:sz w:val="28"/>
          <w:szCs w:val="28"/>
          <w:rtl w:val="true"/>
          <w:lang w:bidi="ar-SA"/>
        </w:rPr>
        <w:t>لولاه لم تفخر الأرض السما و لم‌يسخر فنا داره من دارة القمر</w:t>
      </w:r>
    </w:p>
    <w:p>
      <w:pPr>
        <w:pStyle w:val="BookText"/>
        <w:rPr/>
      </w:pPr>
      <w:r>
        <w:rPr>
          <w:rFonts w:ascii="Amiri" w:hAnsi="Amiri" w:eastAsia="Amiri" w:cs="Amiri"/>
          <w:color w:val="111111"/>
          <w:sz w:val="28"/>
          <w:sz w:val="28"/>
          <w:szCs w:val="28"/>
          <w:rtl w:val="true"/>
          <w:lang w:bidi="ar-SA"/>
        </w:rPr>
        <w:t>ذو فكرة نفذت في الغيب أسهمهانفوذ جاري قضاء اللّه في البشر</w:t>
      </w:r>
    </w:p>
    <w:p>
      <w:pPr>
        <w:pStyle w:val="BookText"/>
        <w:rPr/>
      </w:pPr>
      <w:r>
        <w:rPr>
          <w:rFonts w:ascii="Amiri" w:hAnsi="Amiri" w:eastAsia="Amiri" w:cs="Amiri"/>
          <w:color w:val="111111"/>
          <w:sz w:val="28"/>
          <w:sz w:val="28"/>
          <w:szCs w:val="28"/>
          <w:rtl w:val="true"/>
          <w:lang w:bidi="ar-SA"/>
        </w:rPr>
        <w:t>و راحة هي إكسير لصفر يدلم يبق نائلها للعين من أثر</w:t>
      </w:r>
    </w:p>
    <w:p>
      <w:pPr>
        <w:pStyle w:val="BookText"/>
        <w:rPr/>
      </w:pPr>
      <w:r>
        <w:rPr>
          <w:rFonts w:ascii="Amiri" w:hAnsi="Amiri" w:eastAsia="Amiri" w:cs="Amiri"/>
          <w:color w:val="111111"/>
          <w:sz w:val="28"/>
          <w:sz w:val="28"/>
          <w:szCs w:val="28"/>
          <w:rtl w:val="true"/>
          <w:lang w:bidi="ar-SA"/>
        </w:rPr>
        <w:t>لو لم أجد ساحلا للبحر منتهيالقلت أشبهه في النائل الغمر</w:t>
      </w:r>
    </w:p>
    <w:p>
      <w:pPr>
        <w:pStyle w:val="BookText"/>
        <w:rPr/>
      </w:pPr>
      <w:r>
        <w:rPr>
          <w:rFonts w:ascii="Amiri" w:hAnsi="Amiri" w:eastAsia="Amiri" w:cs="Amiri"/>
          <w:color w:val="111111"/>
          <w:sz w:val="28"/>
          <w:sz w:val="28"/>
          <w:szCs w:val="28"/>
          <w:rtl w:val="true"/>
          <w:lang w:bidi="ar-SA"/>
        </w:rPr>
        <w:t>علّامة العصر فرد الدهر من ثنيت‌له الوسادة سامي البدو و الحضر</w:t>
      </w:r>
    </w:p>
    <w:p>
      <w:pPr>
        <w:pStyle w:val="BookText"/>
        <w:rPr/>
      </w:pPr>
      <w:r>
        <w:rPr>
          <w:rFonts w:ascii="Amiri" w:hAnsi="Amiri" w:eastAsia="Amiri" w:cs="Amiri"/>
          <w:color w:val="111111"/>
          <w:sz w:val="28"/>
          <w:sz w:val="28"/>
          <w:szCs w:val="28"/>
          <w:rtl w:val="true"/>
          <w:lang w:bidi="ar-SA"/>
        </w:rPr>
        <w:t>قد رمت أطنب في مدحي لسؤدده‌لكن كفاني أمري محكم السور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إنتهى ما قاله</w:t>
      </w:r>
      <w:r>
        <w:rPr>
          <w:rFonts w:eastAsia="IRNazanin" w:cs="IRNazanin"/>
          <w:color w:val="111111"/>
          <w:sz w:val="28"/>
          <w:szCs w:val="28"/>
          <w:rtl w:val="true"/>
          <w:lang w:bidi="fa-IR"/>
        </w:rPr>
        <w:t>.</w:t>
      </w:r>
      <w:bookmarkStart w:id="267" w:name="pg19892_283407"/>
    </w:p>
    <w:p>
      <w:pPr>
        <w:pStyle w:val="Heading4"/>
        <w:numPr>
          <w:ilvl w:val="3"/>
          <w:numId w:val="1"/>
        </w:numPr>
        <w:rPr/>
      </w:pPr>
      <w:bookmarkStart w:id="268" w:name="__RefHeading___Toc1285442_2314609296"/>
      <w:bookmarkStart w:id="269" w:name="_Toc96"/>
      <w:bookmarkEnd w:id="267"/>
      <w:bookmarkEnd w:id="268"/>
      <w:r>
        <w:rPr>
          <w:rtl w:val="true"/>
        </w:rPr>
        <w:t>مما قاله الفاضل الأريب جناب الشيخ جواد شبيب مقرّظا</w:t>
      </w:r>
      <w:r>
        <w:rPr>
          <w:rtl w:val="true"/>
        </w:rPr>
        <w:t>:</w:t>
      </w:r>
      <w:bookmarkEnd w:id="269"/>
    </w:p>
    <w:p>
      <w:pPr>
        <w:pStyle w:val="BookText"/>
        <w:rPr/>
      </w:pPr>
      <w:r>
        <w:rPr>
          <w:rFonts w:ascii="Amiri" w:hAnsi="Amiri" w:eastAsia="Amiri" w:cs="Amiri"/>
          <w:color w:val="111111"/>
          <w:sz w:val="28"/>
          <w:sz w:val="28"/>
          <w:szCs w:val="28"/>
          <w:rtl w:val="true"/>
          <w:lang w:bidi="ar-SA"/>
        </w:rPr>
        <w:t>مما قاله الفاضل الأريب جناب الشيخ جواد شبيب</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كتب عنه الدكتور حمود الحمادي كتابا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الشبيبي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الشبيبي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يضم سيرته و شعره و مقدمة عن عصره، ط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الحصون المنيعة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شعراء الغري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العراقيات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معارف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نقباء البشر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الاعتدال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مجلة العرفان 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هكذا عرفتهم للخليلي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معجم رجال الفكر و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أعلام العراق في القرن العشرين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معجم الشعراء للجبوري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حلّى اليتيمة بعد صون‌بطوق من عنايته الحسين</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صقل جوهرها ذكاه‌فهل هي صارم و ذكاه قين</w:t>
      </w:r>
    </w:p>
    <w:p>
      <w:pPr>
        <w:pStyle w:val="BookText"/>
        <w:rPr/>
      </w:pPr>
      <w:r>
        <w:rPr>
          <w:rFonts w:ascii="Amiri" w:hAnsi="Amiri" w:eastAsia="Amiri" w:cs="Amiri"/>
          <w:color w:val="111111"/>
          <w:sz w:val="28"/>
          <w:sz w:val="28"/>
          <w:szCs w:val="28"/>
          <w:rtl w:val="true"/>
          <w:lang w:bidi="ar-SA"/>
        </w:rPr>
        <w:t>على الحالين من خبر و خبرقفت آثارها أذن و عين</w:t>
      </w:r>
    </w:p>
    <w:p>
      <w:pPr>
        <w:pStyle w:val="BookText"/>
        <w:rPr/>
      </w:pPr>
      <w:r>
        <w:rPr>
          <w:rFonts w:ascii="Amiri" w:hAnsi="Amiri" w:eastAsia="Amiri" w:cs="Amiri"/>
          <w:color w:val="111111"/>
          <w:sz w:val="28"/>
          <w:sz w:val="28"/>
          <w:szCs w:val="28"/>
          <w:rtl w:val="true"/>
          <w:lang w:bidi="ar-SA"/>
        </w:rPr>
        <w:t xml:space="preserve">ألا للّه درّك من واقف على محجة السير السوائر، و ناهيك من أول لا يقال بعدك لغيرك كم ترك الأول للآخر، و تعاليت من مؤلّف جزت الأثير إرتفاعا فانخفض إبنه عن محلّك، و عبرت نهر المجرّة فظن نابذ السلاف انها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w:t>
      </w:r>
      <w:bookmarkStart w:id="270" w:name="pg19892_283410"/>
    </w:p>
    <w:p>
      <w:pPr>
        <w:pStyle w:val="Heading3"/>
        <w:numPr>
          <w:ilvl w:val="2"/>
          <w:numId w:val="1"/>
        </w:numPr>
        <w:rPr/>
      </w:pPr>
      <w:bookmarkStart w:id="271" w:name="__RefHeading___Toc1285444_2314609296"/>
      <w:bookmarkStart w:id="272" w:name="_Toc97"/>
      <w:bookmarkEnd w:id="270"/>
      <w:bookmarkEnd w:id="271"/>
      <w:r>
        <w:rPr>
          <w:rtl w:val="true"/>
        </w:rPr>
        <w:t>مصادر و مراجع التحقيق‌</w:t>
      </w:r>
      <w:bookmarkEnd w:id="272"/>
    </w:p>
    <w:p>
      <w:pPr>
        <w:pStyle w:val="Heading4"/>
        <w:numPr>
          <w:ilvl w:val="3"/>
          <w:numId w:val="1"/>
        </w:numPr>
        <w:rPr/>
      </w:pPr>
      <w:bookmarkStart w:id="273" w:name="__RefHeading___Toc1285446_2314609296"/>
      <w:bookmarkStart w:id="274" w:name="_Toc98"/>
      <w:bookmarkEnd w:id="273"/>
      <w:r>
        <w:rPr>
          <w:rtl w:val="true"/>
        </w:rPr>
        <w:t>أ</w:t>
      </w:r>
      <w:r>
        <w:rPr>
          <w:rtl w:val="true"/>
        </w:rPr>
        <w:t xml:space="preserve">- </w:t>
      </w:r>
      <w:r>
        <w:rPr>
          <w:rtl w:val="true"/>
        </w:rPr>
        <w:t>المخطوطة</w:t>
      </w:r>
      <w:r>
        <w:rPr>
          <w:rtl w:val="true"/>
        </w:rPr>
        <w:t>:</w:t>
      </w:r>
      <w:bookmarkEnd w:id="2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الجنان و بشائر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خضر شلال العفكاوي، يعكف على تحقيقه كامل سلمان الجبوري، مقابلا على عدة نسخ مخطوطة يحتفظ بصور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أنهى تحقيقه كامل سلمان الجبوري، و هو في طريقه الى المطبعة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بدعة الحميدية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حققها كامل سلمان الجبوري ستنشر في أعداد مجلة آفاق نجفية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الحصون المنيعة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محمد رضا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آل كاشف الغطاء في النجف 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المضيّة في ذكر الحنانة و الثوية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أحمد البراقي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مكتبة الشيخ محمد الحسين آل كاشف الغطاء بالنجف برقم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طبعت بتحقيق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عيسى الحكيم في النجف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دوحة الأنوار في ذكر الفريد من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السياه بوش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الإمام الحكيم العامة في النجف 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يحتفظ المحقق بنسخة مصورة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أحمد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الإمام الحكيم العامة في النجف، برقم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يحتفظ المحقق بنسخة مصورة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سبائك التبر فيما قيل في الإمام المجدد الشيرازي و اله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الأردوبادي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بتحقيقه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الحسيني الشيرازي النجفي</w:t>
      </w:r>
      <w:bookmarkStart w:id="275" w:name="pg19892_283411"/>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الذهب في علم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الحسن بن علي بن عنبة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في دار المخطوطات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برقم </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المحقق بنسخة مصورة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النقاب في فضل السادات الأنجاب، من ذرية الأئمة الأطياب، عليهم من اللّه الصلاة و السلام و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أحمد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في مكتبة الإمام الحكيم العامة في النجف برقم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يحتفظ المحقق بنسخة مصورة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نشوة السلافة و محل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بشارة الخيقاني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نسخته في دار الآثار العراقية في بغداد، و نسخة أخرى بمكتبة الإمام الحكيم العامة في النجف برقم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حققه كامل سلمان الجبوري و يحتفظ بنسخة مصورة منه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285448_2314609296"/>
      <w:bookmarkStart w:id="277" w:name="_Toc99"/>
      <w:bookmarkEnd w:id="276"/>
      <w:r>
        <w:rPr>
          <w:rtl w:val="true"/>
        </w:rPr>
        <w:t>ب</w:t>
      </w:r>
      <w:r>
        <w:rPr>
          <w:rtl w:val="true"/>
        </w:rPr>
        <w:t xml:space="preserve">- </w:t>
      </w:r>
      <w:r>
        <w:rPr>
          <w:rtl w:val="true"/>
        </w:rPr>
        <w:t>المطبوعة</w:t>
      </w:r>
      <w:r>
        <w:rPr>
          <w:rtl w:val="true"/>
        </w:rPr>
        <w:t>:</w:t>
      </w:r>
      <w:bookmarkEnd w:id="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الوديعة في تراجم أشهر مشاهير الشيعة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الكاظمي، ط بغداد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 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بن محمد،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مرسي الخولي، ط المكتب الشرقي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بمصر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الميلاني،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إسعاف الراغبين في سيرة المصطفى و فضائل أهل بيته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الصبّان، بهامش نور الأبصار، مط 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 مشاهير الإسلام في الحرب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 العظم، ط مصر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الكناني العسقلاني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قاموس تراجم لأشهر الرجال و النساء من العرب و المستعربين و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أمين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العراق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المطبعي،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العرب في العلوم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عمران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طبع بتحقيق السيد محمد مهدي الموسوي الخراسان، ط النجف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الساسي المغربي، و القاهرة بولاق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 دار الكتب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ط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مط عيسى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أمية بن أبي الصلت حياته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عبد الغفور الحديثي،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أنباء الرواة على أنباء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أبو الفضل ابراهيم، 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 الكريم بن محمد بن منصور التميمي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 لجنة تذكر 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زركلي،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العلوية و الأسرار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النقدي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 في معرفة النشأة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المسافر و جليس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المكنون في الذيل على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باشا بن محمد أمين الباباني البغدادي، ط استانبول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بن محمد تقي الأصفهاني المعروف بالمجلسي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العلماء، ط دار التعارف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لأحمد بن سهل البلخي، و هو لمطهر بن طاهر المقدسي ط شالون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البعثة المصرية لتصوير المخطوطات العربية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مقدم من خليل يحيى نامي ط مصر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فراج و آخرين، ط الكويت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جهانكشاي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عطاء الملك محمد بن محمد الجويني،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قزويني، ط ليدن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الخميس في أحوال أنفس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الديار بكري، ط مصر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دمشق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عدة محققين، مجمع اللغة العربي بدمشق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الدولة العثمانية العلية المعروف بكتاب التحفة الحليمية في تأريخ الدولة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بك حليم، 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عباس، ط مؤسسة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الدولة الفارسية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ظريف الأعظمي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الديوانية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ودّاي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طبرستان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حسن بن اسفنديار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إقبال، ط طهران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المعارف بمصر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تأريخ العراق بين احتلالين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العزاوي المحامي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شركة التجارة و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بغداد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أحمد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الكوفة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مط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تأريخ مقام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علي مجيد الحلي، 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علي بن محمد حرز الدين المسلمي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هذّبه وزاد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 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اسحاق بن واضح اليعقوبي، ط النجف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طهران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قميحة، ط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العالم في شرح خطبة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بن محمد باقر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المظفر، يوسف بن فرغلي بن عبد اللّه البغدادي،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سلمان هادي الطعمة،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القرنين 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الروضتين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تسخير كربلاء في واقعة الوالي محمد نجيب في عام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العراق تحت حكم الإتحاديين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محمد الإرحيم، ط الموصل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التعجب من أغلاط العامة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ط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ط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بن جمعة العروسي الحويزي، ط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التكملة لوفيات النقلة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الدين، أبو محمد، عبد العظيم بن عبد القوي المنذري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حسن الموسوي الخراسان،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الدكن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أحمد بن بدران، ط دمشق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تواريخ آل سلجوق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جزء مشتمل على كتاب زبدة النضرة و نخبة العصرة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محمد بن حامد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علي البغدادي الأصفهاني، ط ليدن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القلوب في المضاف و 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أو 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مؤسسة آل البيت عليه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الجواهر في الملح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علي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الخطاب، ط مصر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 دار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بن سهل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و عبد المجيد قطامش، ط المؤسسة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بن باقر بن عبد الرحيم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عبد القادر بن محمد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 و العاطل، تتمة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السير في أخبار أفراد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الدين بن همام الدين الحسيني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تأريخ فارسي كبير، اختصره من تأريخ والده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عليه، ألّفه بالتماس خواجه حبيب اللّه من أعيان دولة شاه اسماعيل ابن حيدر الصفوي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الحصون المنيعة في ردّ ما أورده صاحب المنار في حق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المبين في تصويب المجتهدين و تخطئة 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الحوادث الجامعة و التجارب النافعة في المائة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الفوطي، كمال الدين عبد الرزاق بن أحمد الشيباني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طبع قسم منه في بغداد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صالح، ط دار البشائر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العلامة السيد محمد مهدي بحر العلوم ط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خريدة العجائب و فريدة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أبو حفص، عمر 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عيسى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 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الى العربية محمد ثابت أفندي، و أحمد الشنتاوي، و ابراهيم زكي خورشيد، و عبد الحميد يونس، ط مصر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 فيما يتعلق بالرؤيا و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عن عشائر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حمود الساعدي، 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اليتيم و العقد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حيدر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نشره علي الخاقاني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 في أحوال النبي و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عبد الكريم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الشابشتي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كوركيس 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ط دار المعارف بمصر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رضا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السيد موسى الموسوي، مراجعة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الصاحب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فخر الدين، حيدر شاكر الجد، نشر المكتبة الأدبية المختصة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علي، شرح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نجيب عطوي، ط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اليتيم و العقد النظيم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الجندي، مكتبة الأنجلو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عدي بن زيد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جبار المعيبد، ط بغداد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المتلمس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شرح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كامل الصيرفي، مجلة معهد 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محمد سعيد الحبوبي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عبد الغفار الحبوبي، ط بغداد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موسى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آل الطالقاني، ط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السيد 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الشهير بأغا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ابتداء من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الروضتين في تراجم القرنين 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اسماعيل المعروف بأبي شامة المقدسي الدمشقي، ط مصر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العطار، ط مصر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المذيّل في تأريخ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طبع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حسين بحر العلوم، 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بمبئ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 من بحر فضائل بني النبي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شهاب الدين، عبد الرحمن بن محمد العلوي الحضرمي، مط الإعلامية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رغبة الآمل من كتاب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 لكتاب الكامل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علي المرصفي، ط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الموسوي الخوانساري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في تفسير ما اشتمل عليه حديث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السهيلي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محمد بن سيد برهان الدين خواندشاه، الشهير نمير خواند، كتابخانه 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المناظر في أخبار الأوائل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بن الشحنة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مروج الذهب للمسعودي،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أفندي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ط مصر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المدرس التبريزي، ط ايران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البغدادي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بغداد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 بابل و 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السيد جعفر الحلي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ادريس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الشيخ عبد الحسين آل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سلوة الغريب و أسوة الأريب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ابن معصوم المدني، 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هادي شكر، ط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اللآلي في شرح أمالي 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 مط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أبو زيد، ط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شيخ 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سبط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الجعفري،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جلال الدين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عز الدين أبي حامد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الفضل ابراهيم، ط مصر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الشرقي، تراجم الأسرة الخاقانية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علي الشرقي، مط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لويس شيخو اليسوعي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بيروت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مصطفى بهجت، ط الموصل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أبو محمد،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ط مصر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أحمد الأميني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المسمى تاج اللغة و 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عمرو،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الأخبار عما في بلاد العرب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بليهد النجدي، ط مصر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اللامع لأهل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أبي يعلى، 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النابلسي، ط دمشق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عبد الوهاب بن علي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ليدن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ثم ط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السلمي، ط مصر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محمد بن سعد الزهري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المسماة بلواقح الأنوار في طبقات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ط مصر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النحويين و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 مطبعة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طروس الإنشاء و سطور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المعز، السيد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ط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الطليعة من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السماوي،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ط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آرا 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اسكندر بيك تركمان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و ديوان المبتدأ و الخبر، في أيام العرب و العجم و البربر، و من عاصرهم من ذوي السلطان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خلدون، ط بيروت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العبر في خبر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الدين المنجد و آخرون، ط الكويت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ط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عشرة شعراء مقلّون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صالح الضامن، ط بغداد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بحر العلوم، ط 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جمال الدين، أحمد بن علي بن الحسن بن علي بن عنبة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 في تعيين قبر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الكريم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نشر مركز الغدير للدراسات الإسلامية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محمد بن أحمد المالكي المكي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ط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الكوفة و فضل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بن الحسن بن عبد الرحمن العلوي الحسني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الطريحي، ط مؤسسة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الكوفة و مساجدها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الطريحي، ط دار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 النجاة في أحكام الهدات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الحاج ابراهيم التبريزي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ليبسيك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شاكر الكتبي،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الآملي، مط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اللغة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مبارك، مط مصطفى البابي الحلبي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الأميني التبريزي، ط حجرية، مط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ط دار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بن عبد الكريم بن عبد الواحد الشيباني،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 البررة في القرن الثالث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عن أسامي الكتب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عبد اللّه الشهير بحاجي خليفة و بكاتب جلبي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استانبول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الهندي، الشيخ بهاء الدين محمد بن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المسافر و جليس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في مناقب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القرشي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اللّه نعمة، ط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 العرفان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 النجف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الدرية في تراجم السادة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الرؤوف المناوي، ط 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الكواكب المنتشرة في القرن الثاني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نقي منزوي، ط 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 في الإجازات و تراجم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 مط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باقر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 مط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محمد بن أحمد بن ابراهيم النيسابوري الميداني، ط 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مخطوطات التأريخ و التراجم و السير في مكتبة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النقشبندي و ظمياء محمد عباس، ط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مراصد الإطلاع على أسماء الأمكنة و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عبد المؤمن بن عبد الحق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مط عيسى البابي الحلبي، القاهرة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 عبرة اليقظان في معرفة ما يعتبر من حوادث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أبو محمد، عبد اللّه بن أسعد بن علي بن سليمان اليمني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و 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 الدين عبد الحميد، ط دار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ط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الحارثي،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أعلام القرن الرابع و الخامس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دار الكتاب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الشيخ محمد بن مكي بن محمد بن حامد العاملي النبطي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بن محمد تقي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طهران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الشيخ رجب بن محمد بن رجب البرسي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دار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مشاهير المدفونين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عبود الفتلاوي، ط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الإمام أو مدينة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جعفر التميمي، ط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الدراسة عن النجف و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الرحيم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لواساني، 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الساري و نزهة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أفندي، الطبيب الأول للعساكر الشاهانية في مدينة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 نشر مؤسسة 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مطلع البدرين في تراجم علماء و أدباء الأحساء و القطيف و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الحاج حسين آل الشيخ علي آل رمضان الأحسائي، ط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دار الكتب المصرية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معارف الرجال في تراجم العلماء و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حرز الدين، مط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معاهد التنصيص على شواهد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بن أحمد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مرجليوث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النجف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الأدباء من العصر الجاهلي حتى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ط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الفكر و الأدب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اللّه،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الشعراء من العصر الجاهلي حتى سنة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ط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العراقيين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كوركيس 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بغداد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السعادة و مصباح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كبري‌زاده، 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علي بن الحسين بن محمد الأموي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صقر، مط عيسى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الحبيب‌آبادي الأصفهاني، ط أصفهان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شهرآشوب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السباعي،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في جمع المراثي 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إعتماد السلطنة، محمد حسن خان بن علي خان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تأريخ الملوك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و مصطفى عبد القادر عطا،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الراغبين في طبقات النسابين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كمونة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الحسن بن بشر بن يحيى الثغوري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الأفكار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زكريا الأنصاري للرسالة القشيرية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العروسي، ط بولاق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و الثورة العراقية الكبرى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الجبوي، ط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النجوم الزاهرة في ملوك مصر و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المحاسن يوسف بن تغري بردي الأتابكي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المصرية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مهدي الكهنوي الكشميري، مكتبة بصيري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الأنباري، ط مصر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الجليس و 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ط النجف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الغري في تأريخ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عبود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علي محفوظ و عبد المولى الطريحي، ط النجف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نسمة السحر بذكر من تشيع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يوسف بن يحيى الحسني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سلمان الجبوري، 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نشوة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بشارة الموحي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 العلوم، ط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نفح الطيب من غصن الأندلس الرطيب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المقري التلمساني،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الرحمن في فضائل سلمان رضي اللّه عنه الميرزا حسين النوري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بن الحسين الحسيني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شهاب الدين أحمد بن عبد الوهاب، دار الكتب المصرية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عويضة، ط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أبو الحسن محمد بن الحسين الموسوي العلوي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صالح، ط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في مناقب آل النبي المختار صلّى اللّه عليه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مؤمن بن حسن مؤمن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 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الغريري، مكتبة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78" w:name="pg19892_283433"/>
    </w:p>
    <w:p>
      <w:pPr>
        <w:pStyle w:val="BookText"/>
        <w:rPr/>
      </w:pPr>
      <w:bookmarkEnd w:id="2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المستشرقين الألمانية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في أحوال آل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الصافي، ط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 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إحسان عباس، ط 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285450_2314609296"/>
      <w:bookmarkStart w:id="280" w:name="_Toc100"/>
      <w:bookmarkEnd w:id="279"/>
      <w:r>
        <w:rPr>
          <w:rtl w:val="true"/>
        </w:rPr>
        <w:t>ج</w:t>
      </w:r>
      <w:r>
        <w:rPr>
          <w:rtl w:val="true"/>
        </w:rPr>
        <w:t xml:space="preserve">- </w:t>
      </w:r>
      <w:r>
        <w:rPr>
          <w:rtl w:val="true"/>
        </w:rPr>
        <w:t>المقالات و البحوث‌</w:t>
      </w:r>
      <w:bookmarkEnd w:id="2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متى تبقى مخطوطات النجف الأشرف أسيرة الجدران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الستار النفاخ، صحيفة صوت النجف النجفية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البراقي النجفي و كتابه تأريخ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عيسى الحكيم، نشرة حضارة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الكوفة،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الدولة 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العزيز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الموسم الهولندية 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حسون البراقي، مؤرخ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رؤوف، مج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المؤرخين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ع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سدانة الحرم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مج الذخائر اللبنانية 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حمود الساعدي، مجلة الإيمان النجفية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bookmarkStart w:id="281" w:name="pg19892_283434"/>
    </w:p>
    <w:p>
      <w:pPr>
        <w:pStyle w:val="Heading3"/>
        <w:numPr>
          <w:ilvl w:val="2"/>
          <w:numId w:val="1"/>
        </w:numPr>
        <w:rPr/>
      </w:pPr>
      <w:bookmarkStart w:id="282" w:name="__RefHeading___Toc1285452_2314609296"/>
      <w:bookmarkStart w:id="283" w:name="_Toc101"/>
      <w:bookmarkEnd w:id="281"/>
      <w:bookmarkEnd w:id="282"/>
      <w:r>
        <w:rPr>
          <w:rtl w:val="true"/>
        </w:rPr>
        <w:t>الفهارس العامة</w:t>
      </w:r>
      <w:bookmarkEnd w:id="283"/>
    </w:p>
    <w:p>
      <w:pPr>
        <w:pStyle w:val="Heading4"/>
        <w:numPr>
          <w:ilvl w:val="3"/>
          <w:numId w:val="1"/>
        </w:numPr>
        <w:rPr/>
      </w:pPr>
      <w:bookmarkStart w:id="284" w:name="__RefHeading___Toc1285454_2314609296"/>
      <w:bookmarkStart w:id="285" w:name="_Toc102"/>
      <w:bookmarkEnd w:id="284"/>
      <w:r>
        <w:rPr>
          <w:rtl w:val="true"/>
        </w:rPr>
        <w:t>اشارة</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و الآثار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 و الأرجاز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 البقاع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القبائل و العشائر و الأسر و الأقوام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الأعلام المترجمين في الهامش</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bookmarkStart w:id="286" w:name="pg19892_283435"/>
    </w:p>
    <w:p>
      <w:pPr>
        <w:pStyle w:val="Heading4"/>
        <w:numPr>
          <w:ilvl w:val="3"/>
          <w:numId w:val="1"/>
        </w:numPr>
        <w:rPr/>
      </w:pPr>
      <w:bookmarkStart w:id="287" w:name="__RefHeading___Toc1285456_2314609296"/>
      <w:bookmarkStart w:id="288" w:name="_Toc103"/>
      <w:bookmarkEnd w:id="286"/>
      <w:bookmarkEnd w:id="287"/>
      <w:r>
        <w:rPr/>
        <w:t>1</w:t>
      </w:r>
      <w:r>
        <w:rPr>
          <w:rtl w:val="true"/>
        </w:rPr>
        <w:t xml:space="preserve">- </w:t>
      </w:r>
      <w:r>
        <w:rPr>
          <w:rtl w:val="true"/>
        </w:rPr>
        <w:t>فهرس الآيات القرآنية الكريمة</w:t>
      </w:r>
      <w:bookmarkEnd w:id="288"/>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وَ مِنَ النَّاسِ مَنْ يُعْجِبُكَ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فَمَنْ حَاجَّكَ فِيهِ مِنْ بَعْدِ ما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يا أَيُّهَا النَّاسُ اتَّقُوا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أَنْ أَفِيضُوا عَلَيْنا مِنَ الْماءِ أَوْ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حَتَّى إِذا جاءَ أَمْرُنا وَ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 لَقَدْ أَرْسَلْنا رُسُلًا مِنْ قَبْلِكَ وَ جَعَلْنا لَهُمْ أَزْواجاً وَ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الْباقِياتُ الصَّالِحاتُ خَيْرٌ عِنْدَ رَبِّكَ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فَسُقْناهُ إِلى بَلَدٍ مَيِّتٍ فَأَحْيَيْنا بِهِ الْأَرْضَ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لَوْ يَشاءُ اللَّهُ لَانْتَصَرَ مِنْهُمْ وَ لكِنْ لِيَبْلُوَا 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وَ لِيَعْلَمَ اللَّهُ مَنْ 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وَ أَنْزَلْنَا الْحَدِيدَ فِيهِ بَأْسٌ شَدِيدٌ وَ مَنافِعُ لِلنَّاسِ وَ 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رَبِّ لا تَذَرْ عَلَى الْأَرْضِ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bookmarkStart w:id="289" w:name="pg19892_283437"/>
    </w:p>
    <w:p>
      <w:pPr>
        <w:pStyle w:val="Heading4"/>
        <w:numPr>
          <w:ilvl w:val="3"/>
          <w:numId w:val="1"/>
        </w:numPr>
        <w:rPr/>
      </w:pPr>
      <w:bookmarkStart w:id="290" w:name="__RefHeading___Toc1285458_2314609296"/>
      <w:bookmarkStart w:id="291" w:name="_Toc104"/>
      <w:bookmarkEnd w:id="289"/>
      <w:bookmarkEnd w:id="290"/>
      <w:r>
        <w:rPr/>
        <w:t>2</w:t>
      </w:r>
      <w:r>
        <w:rPr>
          <w:rtl w:val="true"/>
        </w:rPr>
        <w:t xml:space="preserve">- </w:t>
      </w:r>
      <w:r>
        <w:rPr>
          <w:rtl w:val="true"/>
        </w:rPr>
        <w:t>فهرس الأحاديث و الآثار الشريفة</w:t>
      </w:r>
      <w:bookmarkEnd w:id="291"/>
    </w:p>
    <w:p>
      <w:pPr>
        <w:pStyle w:val="Heading5"/>
        <w:numPr>
          <w:ilvl w:val="4"/>
          <w:numId w:val="1"/>
        </w:numPr>
        <w:rPr/>
      </w:pPr>
      <w:bookmarkStart w:id="292" w:name="__RefHeading___Toc1285460_2314609296"/>
      <w:bookmarkStart w:id="293" w:name="_Toc105"/>
      <w:bookmarkEnd w:id="292"/>
      <w:r>
        <w:rPr>
          <w:rtl w:val="true"/>
        </w:rPr>
        <w:t>ما روي عن الرسول الكريم صلّى اللّه عليه و اله و سلّم‌</w:t>
      </w:r>
      <w:bookmarkEnd w:id="293"/>
    </w:p>
    <w:p>
      <w:pPr>
        <w:pStyle w:val="BookText"/>
        <w:rPr/>
      </w:pP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 الكوفة فإن بها جمجمة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بقاع ضجّت إلى اللّه أيام الطوفان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أربعة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الإسكندرية التي بناها ذو القرنين، عسقلان، و ملطية، و مسجد الكوفة، و هو قبة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البلدان أربعة،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وَ طُورِ سِينِينَ وَ هذَا الْبَلَدِ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ينقلون الأموات إلى حيث يناسبهم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كوفان، كوفان، يردّ أولها على آخرها، يحشر من ظهرها سبعون ألفا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جمجمة العرب، و رمح اللّه، و كنز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لتقتلن بأرض العراق و تدفن بها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أراد بك جبار سوء إلّا ابتلاه اللّه بشاغل أو رماه بقاتل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قبري و منبري روضة من رياض الجنة، فمن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من أمتي عمل قوم لوط يحشر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صرت في سماء الدنيا، و إذا نهران يطردان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إن اللّه جعل قبرك و قبر ولديك بقاعا من بقاع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أتدري من أشقى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 اللّه عرض مودتنا أهل البيت على السموات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عليك قد قضيت ما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Heading5"/>
        <w:numPr>
          <w:ilvl w:val="4"/>
          <w:numId w:val="1"/>
        </w:numPr>
        <w:rPr/>
      </w:pPr>
      <w:bookmarkStart w:id="294" w:name="__RefHeading___Toc1285462_2314609296"/>
      <w:bookmarkStart w:id="295" w:name="_Toc106"/>
      <w:bookmarkEnd w:id="294"/>
      <w:r>
        <w:rPr>
          <w:rtl w:val="true"/>
        </w:rPr>
        <w:t>ما روي عن الإمام علي عليه السلام‌</w:t>
      </w:r>
      <w:bookmarkEnd w:id="295"/>
    </w:p>
    <w:p>
      <w:pPr>
        <w:pStyle w:val="BookText"/>
        <w:rPr/>
      </w:pP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ادفنوا موتاكم أنّى شئتم فلو كانوا حلماء أبرار لنقلتهم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جزتم الثوية و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كيف أدعوك و قد عصيتك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فبع راحلتك و كل زادك و عليك بمسجد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الخليل مرّ ببانقيا فكان يزلزل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منه على رأس اثني عشر ميلا من حيث ما جئته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بالكوفة مساجد مباركة و مساجد ملعونة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جانب الكوفة الأيمن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ميمنة الكوفة لروضة من رياض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بقعة عبد اللّه عليها ظهر الكوفة، لما أمر اللّه الملائكة أن يسجدوا لآدم على ظهر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الكوفة الأيمن ذكر، و جانبه الأيسر 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خبابا قد أسلم راغبا، و هاجر طائعا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 راحلتك و كل زادك و صلّ في هذا المسجد، فإن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سيد المياه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انظر إلى شيعتنا بمسجد الكوفة و قد ضربوا الفساطيط يعلّمون الناس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كوفان، روضة من رياض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أحب إليّ من أن أصلي في غيره عشر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لكأني بمسجد كوفان يأتي يوم القيامة محرما في ملآءتين يشهد لمن صلّى فيه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كما ظننتم، و إنما كان هذا حاكم على الجن فالتبست عليه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سيد شراب الدنيا و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منظرك، و أطيب قعرك، اللهم اجعل قبري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bookmarkStart w:id="296" w:name="pg19892_283439"/>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منظرك، و أطيب قعرك، اللهم اجعله قبري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منظرك، اللهم اجعل قبري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 بقعة من بقاع الأرض إلّا قيل لروحه إلحقي بوادي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اللّه، و المدينة حرم رسوله، و الكوفة حرمي، لا يردها جبار يجور فيها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قصمه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 في هذا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عمرة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البركة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ميلا من حيث أتيت، و لقد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البركة عن الكوفة اثنى عشر ميلا من حيث أتيته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مؤخر الكوفة روضة من رياض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ميمنة الكوفة لروضة من رياض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لبقعة من جنة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نباتة، لو كشفت لكم لألفيتم أرواح المؤمنين في هذه حلق يتزاورون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يتحدثون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نهركم هذا ينصب إليه ميزابان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لقد حباكم اللّه بما لم يحب به أحدا، ففضّل مصّلاكم و هو بيت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285464_2314609296"/>
      <w:bookmarkStart w:id="298" w:name="_Toc107"/>
      <w:bookmarkEnd w:id="297"/>
      <w:r>
        <w:rPr>
          <w:rtl w:val="true"/>
        </w:rPr>
        <w:t>ما روي عن الإمام الحسن بن علي عليه السلام‌</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لموضع الرجل أحب إلي من دار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Heading5"/>
        <w:numPr>
          <w:ilvl w:val="4"/>
          <w:numId w:val="1"/>
        </w:numPr>
        <w:rPr/>
      </w:pPr>
      <w:bookmarkStart w:id="299" w:name="__RefHeading___Toc1285466_2314609296"/>
      <w:bookmarkStart w:id="300" w:name="_Toc108"/>
      <w:bookmarkEnd w:id="299"/>
      <w:r>
        <w:rPr>
          <w:rtl w:val="true"/>
        </w:rPr>
        <w:t>ما روي عن الإمام علي بن الحسين عليه السلام‌</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ملكا يهبط كل ليلة معه ثلاث مثاقيل مسك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سيدي، هذه يداي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يا يماني؟ و ليس هذا مقام المذنبين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bookmarkStart w:id="301" w:name="pg19892_283440"/>
    </w:p>
    <w:p>
      <w:pPr>
        <w:pStyle w:val="BookText"/>
        <w:rPr/>
      </w:pPr>
      <w:bookmarkEnd w:id="3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في مسجد السهلة ركعتين زاد اللّه في عمره سنتين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Heading5"/>
        <w:numPr>
          <w:ilvl w:val="4"/>
          <w:numId w:val="1"/>
        </w:numPr>
        <w:rPr/>
      </w:pPr>
      <w:bookmarkStart w:id="302" w:name="__RefHeading___Toc1285468_2314609296"/>
      <w:bookmarkStart w:id="303" w:name="_Toc109"/>
      <w:bookmarkEnd w:id="302"/>
      <w:r>
        <w:rPr>
          <w:rtl w:val="true"/>
        </w:rPr>
        <w:t>ما روي عن الإمام الباقر عليه السلام‌</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أتغتسل من فراتكم في كل يوم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لك ما أحب لنفسي، و أكره لك ما أكره 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المهدي الكوفة،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 الصلاة معك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تضاهي الصلاة خلف رسول اللّه، و هذا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بالكوفة مساجد ملعونة و مساجد مباركة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في مسجد الكوفة، الفريضة تعدل حجة مقبولة، و التطوع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ميمنة الكوفة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مساجد ملعونة و مساجد مباركة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قد اتخذ منزله من بعد مقتل أبيه الحسين بن علي بيتا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الشعر، و أقام بالبادية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هي الزكية الطاهرة فيها قبور النبيين و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يا أبا بكر، هي الزكية الطاهرة فيها قبور النبيين المرسلين و غير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الباقر عليه السلام أو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كوفان روضة من رياض الجنة، صلّى فيه ألف نبي و سبعون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كوفان منه فار التنور، و نجرت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أبي علي بن الحسين إلى قبر أمير المؤمنين عليه السلام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ناحية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 </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285470_2314609296"/>
      <w:bookmarkStart w:id="305" w:name="_Toc110"/>
      <w:bookmarkEnd w:id="304"/>
      <w:r>
        <w:rPr>
          <w:rtl w:val="true"/>
        </w:rPr>
        <w:t>ما روي عن الإمام الصادق عليه السلام‌</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قبر أمير المؤمنين عليه السلام فاعلم إنك زائر عظام آدم، و بدن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الكوفة فأت مسجد السهلة فصل فيه و اسأل اللّه حاجتك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من الباب الثاني في ميمنة المسجد فعدّ خمس أساطين ثنتين منها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الضلال، و ثلاثة في الصحن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بقاع ضجّت إلى اللّه تعالى أيام الطوفان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أفيكم أحد عنده علم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كنت قد عصيتك فقد أطعتك في أحب الأشياء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ليس من بلد من البلدان أكثر محبّا لنا من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من شيعة علي عليه السلام و ما حنّك به رجل إلّا أحبّنا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استعاذ به حولا لأعاذه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بالعراق الكوفة فإن البركة منها على اثني عشر ميلا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ينزل في كل ليلة ستون ألف ملك يصلون عند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إلى جانب كوفان لقبرا ما أتاه مكروب فصلّى عنده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البركة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اثني عشر 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عند علي بمائتي ألف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الفريضة بمسجد الكوفة بحجة، و البركة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لتعدل بحجة، و أن النافلة لتعدل بعمرة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الصلاة فيه بعشرين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إذا قام ردّ البيت الحرام إلى أساسه، و مسجد الرسول إلى أساسه،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الكوفة إلى أساسه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إذا قام ردّ البيت الحرام إلى أساسه الأول، ورد مسجد رسول اللّه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أساسه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قائمنا إذا قام يبنى له في ظهر الكوفة مسجد له ألف باب، و تتصل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سبعين ألف ملك يقال لهم النقالة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ينقلون أموات العباد حيث يناسبهم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ميمنة الكوفة رضوان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ميمنة مسجد الكوفة روضة من رياض الجنة، و ميسرته 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لروضة من رياض الجنة، و إن مؤخره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مسجد يقال له مسجد السهلة، لو أن عمي زيدا أتاه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مسجد السهلة الروحاء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أبينا آدم و أمّنا حواء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عند علي بمائتي ألف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فريضة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حجة، و صلاة 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 الكوفة بألف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 الكوفة روضة من رياض الجنة، و عن يساره روضة من رياض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 قطعة من الجبل الذي كلّم اللّه عليه موسى تكليما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إلى القائم ملأ ظهر النجف، فإذا استوى على ظهر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يقوم على باب المسجد ثم يرمي بسهم فيقع في موضع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حرم اللّه و حرم رسول اللّه و حرم علي بن أبي طالب، و الصلاة فيها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روضة من رياض الجنة، فيها قبر نوح و إبراهيم و 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يا أبا عبيدة الصلاة في مسجد الكوفة و لو أتيته حبوا، فإن الصلاة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تنقضي الدنيا و لا تذهب حتى يجتمع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عليه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بالثوية فيلتقيان و يبنيان بالثوية مسجدا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جازوا بسرير أمير المؤمنين انحنى 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عمي أتاه حين خرج فصلّى فيه و استجار باللّه لأجاره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مسجد الكوفة لأعدّوا له الزاد و الرواحل من مكان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أحدا يحنّك بماء الفرات إلّا كان لنا 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الناس ما فيه من البركة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ملك مقرب، و لا نبي مرسل، و لا عبد صالح، دخل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تبالي حيث ما مات، أما أنه لا يبقى مؤمن في شرقي الأرض و لا غربها إلّا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اللّه روحه إلى وادي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أكثر من الملائكة، و إنه لينزل كل يوم و ليلة سبعون ألف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البلدان أكثر حبا لنا من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صالح و لا نبي، إلّا و قد صلّى في مسجد كوفان، حتى رسول اللّه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مكروب يأتي مسجد السهلة فيصلي فيه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 شرقي الأرض و غربها إلّا قال اللّه لروحه إلحقي بوادي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يموت في شرق الأرض و مغربها إلّا قال اللّه لروحه إلحقي بوادي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حرم اللّه و حرم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حرم علي بن أبي طالب، الصلاة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أمير المؤمنين عليه السلام عارفا بحقّه غير متجبر و لا متكبّر كتب اللّه له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مائة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أمير المؤمنين ماشيا كتب اللّه له بكل خطوة حجة و 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له إلى اللّه حاجة فليقصد إلى مسجد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دار في الكوفة فليتمسك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من ماء الفرات و حنّك به فهو محبّنا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رضوان اللّه، و ميسرته مكر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بظهر الكوفة قبر ما يلوذ به ذو عاهة إلّا شفاه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أنه لما جازوا بسرير أمير المؤمنين عليه السلام انحنى أسفا و حزنا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المسجد مسجد الكوفة، صلّى فيه ألف نبي و ألف وصي، و منه فار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نفقة درهم بالكوفة تحسب مائة درهم فيما سواها، و ركعتان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 أعظم بركتة، أما أنه يسقط فيه كل يوم سبع قطرات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نهران مؤمنان، و نهران كافران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تعدل بألف صلاة، و النافلة فيه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بخمسمائة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الكوفة نجرت السفينة، و ميمنته رضوان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سار داود إلى جالوت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حسّان أتزور قبور الشهداء قبلكم؟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هل شهدت عمّي ليلة 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إذا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 البس ثوبين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إذا أردت ذلك فاغتسل و البس ثوبين 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أنخ الراحلة فهذا قبر جدي أمير المؤمنين عليه السلام فأنختها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أنخ الراحلة فهذا قبر جدي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بن طلحة ما تأتون قبر أبي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إذا دخلت المسجد إلى الباب الثاني عند ميمنة المسجد فعد خمس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مارد من زار جدي عارفا بحقّه كتب اللّه له بكل خطوة حجة مقبولة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كأني أرى نزول القائم عليه السلام في مسجد السهلة بأهله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محمد كأني أرى نزول القائم في مسجد السهلة بأهله و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أنا أحب كل مؤمن أن يتختم بخمس خواتيم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bookmarkStart w:id="306" w:name="pg19892_283445"/>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يقطر في الفرات كل يوم قطرات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الكوفة روضة من رياض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Heading5"/>
        <w:numPr>
          <w:ilvl w:val="4"/>
          <w:numId w:val="1"/>
        </w:numPr>
        <w:rPr/>
      </w:pPr>
      <w:bookmarkStart w:id="307" w:name="__RefHeading___Toc1285472_2314609296"/>
      <w:bookmarkStart w:id="308" w:name="_Toc111"/>
      <w:bookmarkEnd w:id="307"/>
      <w:r>
        <w:rPr>
          <w:rtl w:val="true"/>
        </w:rPr>
        <w:t>ما روي عن الإمام الرضا عليه السلام‌</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قتل مكروبا فحق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يأتيه مكروب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في مسجد الكوفة فرادى أفضل من سبعين صلاة في غيره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مسجد الكوفة بيت نوح، لو دخل رجل مئة مرة لكتب اللّه له مئة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الغدير في السماء أشهر منه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جوار أمير المؤمنين يوما خير من عبادة سبعمائة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Heading5"/>
        <w:numPr>
          <w:ilvl w:val="4"/>
          <w:numId w:val="1"/>
        </w:numPr>
        <w:rPr/>
      </w:pPr>
      <w:bookmarkStart w:id="309" w:name="__RefHeading___Toc1285474_2314609296"/>
      <w:bookmarkStart w:id="310" w:name="_Toc112"/>
      <w:bookmarkEnd w:id="309"/>
      <w:r>
        <w:rPr>
          <w:rtl w:val="true"/>
        </w:rPr>
        <w:t>ما روي عن الخضر عليه السلام‌</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المنن السابغة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Heading5"/>
        <w:numPr>
          <w:ilvl w:val="4"/>
          <w:numId w:val="1"/>
        </w:numPr>
        <w:rPr/>
      </w:pPr>
      <w:bookmarkStart w:id="311" w:name="__RefHeading___Toc1285476_2314609296"/>
      <w:bookmarkStart w:id="312" w:name="_Toc113"/>
      <w:bookmarkEnd w:id="311"/>
      <w:r>
        <w:rPr>
          <w:rtl w:val="true"/>
        </w:rPr>
        <w:t>ما روي عن جبريل عليه السلام‌</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سألت ربي أن يريني مبدأه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Heading5"/>
        <w:numPr>
          <w:ilvl w:val="4"/>
          <w:numId w:val="1"/>
        </w:numPr>
        <w:rPr/>
      </w:pPr>
      <w:bookmarkStart w:id="313" w:name="__RefHeading___Toc1285478_2314609296"/>
      <w:bookmarkStart w:id="314" w:name="_Toc114"/>
      <w:bookmarkEnd w:id="313"/>
      <w:r>
        <w:rPr>
          <w:rtl w:val="true"/>
        </w:rPr>
        <w:t>ما ورد غفلا عن قائله‌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المبيت عند علي عليه السلام يعدل عبادة سبعين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ليلة خير من صيام شهر و قيامه، فإن مات جرى عليه الذي كان يعمله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نفس مؤمن تموت في مشرق الأرض و مغربها إلّا قيل لروحه إلحقي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السلام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في الفرات ميزابان من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bookmarkStart w:id="315" w:name="pg19892_283446"/>
    </w:p>
    <w:p>
      <w:pPr>
        <w:pStyle w:val="Heading4"/>
        <w:numPr>
          <w:ilvl w:val="3"/>
          <w:numId w:val="1"/>
        </w:numPr>
        <w:rPr/>
      </w:pPr>
      <w:bookmarkStart w:id="316" w:name="__RefHeading___Toc1285480_2314609296"/>
      <w:bookmarkStart w:id="317" w:name="_Toc115"/>
      <w:bookmarkEnd w:id="315"/>
      <w:bookmarkEnd w:id="316"/>
      <w:r>
        <w:rPr/>
        <w:t>3</w:t>
      </w:r>
      <w:r>
        <w:rPr>
          <w:rtl w:val="true"/>
        </w:rPr>
        <w:t xml:space="preserve">- </w:t>
      </w:r>
      <w:r>
        <w:rPr>
          <w:rtl w:val="true"/>
        </w:rPr>
        <w:t>فهرس الأمثال‌</w:t>
      </w:r>
      <w:bookmarkEnd w:id="317"/>
    </w:p>
    <w:p>
      <w:pPr>
        <w:pStyle w:val="BookText"/>
        <w:rPr/>
      </w:pPr>
      <w:r>
        <w:rPr>
          <w:rFonts w:ascii="Amiri" w:hAnsi="Amiri" w:eastAsia="Amiri" w:cs="Amiri"/>
          <w:color w:val="111111"/>
          <w:sz w:val="28"/>
          <w:sz w:val="28"/>
          <w:szCs w:val="28"/>
          <w:rtl w:val="true"/>
          <w:lang w:bidi="ar-SA"/>
        </w:rPr>
        <w:t xml:space="preserve">المثل الصفحة آكل لحمي و لا أدعه لآكل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أبطأت بالجواب حتى مات الصواب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أتتك بحائن رجلاه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ببقة صرم الأمر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بلغ الحزام الطبين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بيدي لا بيد عمرو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تركت الرأي بثنى بقه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جزاء سنمار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حال الجريض دون القريض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حرّ انتصر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خير ما جاءت به العصا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شب عمرو عن الطوق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صحيفة المتلمس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فدعني و عداك ذم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 ترحل رحلك من ليس معك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لا يطاع لقصير أمر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ليس للدهر بصاحب لمن لم ينظر في العواقب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ما وراؤك يا عصام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ما يحزنك من دم ضيّعة أهله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المنايا على الحوايا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من عزّ بزّ </w:t>
      </w:r>
      <w:r>
        <w:rPr>
          <w:rFonts w:eastAsia="Amiri" w:cs="Amiri" w:ascii="Amiri" w:hAnsi="Amiri"/>
          <w:color w:val="111111"/>
          <w:sz w:val="28"/>
          <w:szCs w:val="28"/>
          <w:lang w:bidi="ar-SA"/>
        </w:rPr>
        <w:t>192</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ضل ما تجري به العصا </w:t>
      </w:r>
      <w:r>
        <w:rPr>
          <w:rFonts w:eastAsia="Amiri" w:cs="Amiri" w:ascii="Amiri" w:hAnsi="Amiri"/>
          <w:color w:val="111111"/>
          <w:sz w:val="28"/>
          <w:szCs w:val="28"/>
          <w:lang w:bidi="ar-SA"/>
        </w:rPr>
        <w:t>176</w:t>
      </w:r>
      <w:bookmarkStart w:id="318" w:name="pg19892_283447"/>
    </w:p>
    <w:p>
      <w:pPr>
        <w:pStyle w:val="Heading4"/>
        <w:numPr>
          <w:ilvl w:val="3"/>
          <w:numId w:val="1"/>
        </w:numPr>
        <w:rPr/>
      </w:pPr>
      <w:bookmarkStart w:id="319" w:name="__RefHeading___Toc1285482_2314609296"/>
      <w:bookmarkStart w:id="320" w:name="_Toc116"/>
      <w:bookmarkEnd w:id="318"/>
      <w:bookmarkEnd w:id="319"/>
      <w:r>
        <w:rPr/>
        <w:t>4</w:t>
      </w:r>
      <w:r>
        <w:rPr>
          <w:rtl w:val="true"/>
        </w:rPr>
        <w:t xml:space="preserve">- </w:t>
      </w:r>
      <w:r>
        <w:rPr>
          <w:rtl w:val="true"/>
        </w:rPr>
        <w:t>فهرس الأشعار و الأرجاز صدر البيت</w:t>
      </w:r>
      <w:r>
        <w:rPr>
          <w:rtl w:val="true"/>
        </w:rPr>
        <w:t xml:space="preserve">/ </w:t>
      </w:r>
      <w:r>
        <w:rPr>
          <w:rtl w:val="true"/>
        </w:rPr>
        <w:t>القافية</w:t>
      </w:r>
      <w:r>
        <w:rPr>
          <w:rtl w:val="true"/>
        </w:rPr>
        <w:t xml:space="preserve">/ </w:t>
      </w:r>
      <w:r>
        <w:rPr>
          <w:rtl w:val="true"/>
        </w:rPr>
        <w:t>الشاعر</w:t>
      </w:r>
      <w:r>
        <w:rPr>
          <w:rtl w:val="true"/>
        </w:rPr>
        <w:t xml:space="preserve">/ </w:t>
      </w:r>
      <w:r>
        <w:rPr>
          <w:rtl w:val="true"/>
        </w:rPr>
        <w:t>الصفحة</w:t>
      </w:r>
      <w:bookmarkEnd w:id="320"/>
    </w:p>
    <w:p>
      <w:pPr>
        <w:pStyle w:val="BookText"/>
        <w:rPr/>
      </w:pPr>
      <w:r>
        <w:rPr>
          <w:rFonts w:ascii="Amiri" w:hAnsi="Amiri" w:eastAsia="Amiri" w:cs="Amiri"/>
          <w:color w:val="111111"/>
          <w:sz w:val="28"/>
          <w:sz w:val="28"/>
          <w:szCs w:val="28"/>
          <w:rtl w:val="true"/>
          <w:lang w:bidi="ar-SA"/>
        </w:rPr>
        <w:t>فإنك يك نائبا فلقد بغاه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مجدك ما خفت الردى منك 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و أركان هذا البيت معبد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القرمطي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ناجته همته العليا بما نكصت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ناع نعى فاستمطر الأهدابا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وزر مرقدا شمس العلا كقبابه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الأزري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ما زال إهداء القصائد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جاء ساقي الحوض بالماء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الأعسم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جزتنا بنو سعد لحسن 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ذنب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تطوف ملوك الأرض حول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من بعد حمد اللّه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الحصري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شربوا الماء زلالّا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الشيخ كاظم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بباكة نوبت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كان معينا نحتسي بارده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نفرت سودة عني إذ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هل بعد أن شحط الخليط نزوحا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الحبوبي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أكذا المعالي في التراب توسّد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أفي كل يوم حادث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أقفر من أهله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حياته و يريد قتلي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ألا قل لسكان أرض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ألا قل لمولى يرى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تقادم عهد بالخليط فجدّد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توجهت نحو المشهد العلم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الصابي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إليك زمام الخلق يا خير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و آل رسول اللّه بيت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ألا قل لسكان دار 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سال تاريخجه برسيدم إز ايشان كفتند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شاه إقبال قرين خسرو دان شاه 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حكم الأرفاض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ألا أبلغ بني و أعمامهم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فألقت عصاها و استقر بها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إن عليا لميمون نقيبته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أخو الحضر إذ بناه 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فليت لنا مكان الملك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بن العبد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و مولى عصاني و استبد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نهشل بن حري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هذا كتاب بديع النظم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حكم المنية في البرية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التهامي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إذا ضامك الدهر يوما و 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اللّه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إن للدهر صولة فاحذريها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يا حجة اللّه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زبر الحسين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الصدر لبانات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مذ أسد اللّه الهمام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يا نزهة اليوم المطير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إذا أنا متّ فادفني إلى جنب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 من يفعل المعروف مع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فقام مؤذن التأريخ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جلّ قدرا هذا الكتاب و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من يبلغ الشعراء عن أخويهم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 من حذر الأوتار ما حزّ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بخطبك أذهلت الورى فهي هجّس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إبراهيم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أمي شامية إذ لا عراق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 سن كسنيق سناء و سنما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أبا منذر كانت غرورا صحيفتي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قد خططنا للمعالي مضجعا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أرائد قومه اغتنم الرجوعا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رجل تمتّع بالعساكر و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جذيمة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فبينا نسوق الناس و الأمر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للّه قبرك من قبر أحلّ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أحيا الحسين ذو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لا تحسبن بياضا فيّ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الماء يبدو في الوقائع لامعا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لا أذبح النازي الشبوب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دير الحريق فبيعة المزعوق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الأرض قد مارت لأمر يهولها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يا شريكا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يا آل بيت رسول اللّه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 لقد دعتني للخلاف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 لما رأيت الناس قد ذهبت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فألقيتها بالثني من جنب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لو أن عبدا أتى بالصالحات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ألم أقسم عليك لتخبرني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أتعرف منزلا بين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تزاحم تيجان الملوك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تزاحم تيجان الملوك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التهامي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جزاني جزاه اللّه شرّ 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حاط لي ذمتي و أكرم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لعمر أبي الحسن لقد أرانا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بمن يقيل عثارا بعدك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يا لقوم مالقينا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أنا باللّه و باللّه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القرمطي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قسما بمكة و الحطيم و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حدثيني و أنت غير 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الوضّاح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حدثيني رقاش لا تكذبيني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الوضاح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لقد حلّى اليتيمة بعد 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أنت زوجي و ما كنت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لا تقل بشرى و لكن بشريان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حسنات ليس فيهن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المقاتل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ألقوا و ألقاها لهم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غياب حسين و ذي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شكر 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الأرجاز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أم الرجال جثّما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ما للجمال مشيها وئيدا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أرى الجمال مشيها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أبرص و ضّاح اليدين أكلف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ليس يضر الطرف توليع البلق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يا كأس لا تستنكري نحولي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ثقيفا لم تكن هوازنا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bookmarkStart w:id="321" w:name="pg19892_283452"/>
    </w:p>
    <w:p>
      <w:pPr>
        <w:pStyle w:val="Heading4"/>
        <w:numPr>
          <w:ilvl w:val="3"/>
          <w:numId w:val="1"/>
        </w:numPr>
        <w:rPr/>
      </w:pPr>
      <w:bookmarkStart w:id="322" w:name="__RefHeading___Toc1285484_2314609296"/>
      <w:bookmarkStart w:id="323" w:name="_Toc117"/>
      <w:bookmarkEnd w:id="321"/>
      <w:bookmarkEnd w:id="322"/>
      <w:r>
        <w:rPr/>
        <w:t>5</w:t>
      </w:r>
      <w:r>
        <w:rPr>
          <w:rtl w:val="true"/>
        </w:rPr>
        <w:t xml:space="preserve">- </w:t>
      </w:r>
      <w:r>
        <w:rPr>
          <w:rtl w:val="true"/>
        </w:rPr>
        <w:t>فهرس الأعلام‌</w:t>
      </w:r>
      <w:bookmarkEnd w:id="3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آصف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سلطان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قاخان بن هولاكو خان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أبان بن نعمان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إبراهيم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إبراهيم الخليل عليه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إبراهيم بن سلمة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إبراهيم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إبراهيم بن علي بن محمد بن بكروس الدينوري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إبراهيم بن الشيخ علي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إبراهيم بن محمد المذاري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أحمد بن إبراهيم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أحمد بن ثامر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أحمد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أحمد بن حباب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أحمد بن الحرّ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أحمد بن سعيد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أحمد بن الشيخ سلمان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أحمد بن سليمان بن الحسن الشيباني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أحمد بن الشيخ عبد اللّه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أحمد بن عبد الواحد الوكيل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أحمد العطار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أحمد بن علي بن عنبة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أحمد علي مجيد الحلي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أحمد بن عمر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أحمد بن عيسى بن يحيى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أحمد بن محمد بن الحنيفة </w:t>
      </w:r>
      <w:r>
        <w:rPr>
          <w:rFonts w:eastAsia="Amiri" w:cs="Amiri" w:ascii="Amiri" w:hAnsi="Amiri"/>
          <w:color w:val="111111"/>
          <w:sz w:val="28"/>
          <w:szCs w:val="28"/>
          <w:lang w:bidi="ar-SA"/>
        </w:rPr>
        <w:t>66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سهل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أحمد بن محمد بن 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أحمد بن محمد بن أبي النصر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أحمد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أحمد بن الوليد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إحيحة بن الجلاح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أردشير بن بابك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أرناؤوط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أبو أسامة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أسامة النقشبندي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أبو إسحاق الصابي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إسحاق بن حريز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إسحاق بن عبد اللّه بن أبي مروان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أسد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أسد اللّه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أسفنديار خان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إسماعيل بن أبان الأزدي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إسماعيل بن أحمد السمرقندي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إسماعيل بن جعفر الصادق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أبو إسماعيل السراج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إسماعيل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إسماعيل بن عيسى بن علي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الأسود بن المنذر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إشنافي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الأعشى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الاعور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إلياس بن هشام الحائري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إمرئ القيس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إمرؤ القيس الثاني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إمرؤ القيس بن عمرو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إمرؤ القيس بن النعمان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أبو أمين الدولة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أمين الدولة الهندي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أنو شروان كسرى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اولجايتو محمد خدابندة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اولجايتو بن السلطان أرغون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أوس بن قلام العمليقي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إيلغازي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 أمين الورد </w:t>
      </w:r>
      <w:r>
        <w:rPr>
          <w:rFonts w:eastAsia="Amiri" w:cs="Amiri" w:ascii="Amiri" w:hAnsi="Amiri"/>
          <w:color w:val="111111"/>
          <w:sz w:val="28"/>
          <w:szCs w:val="28"/>
          <w:lang w:bidi="ar-SA"/>
        </w:rPr>
        <w:t>21</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باقر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باقر بن السيد محمد الهندي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بايزيد خان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ابن بدر الهمداني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البرك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أبو بركات الجوري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ابن بزيغ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بسر بن أرطاة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ابن بشير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البطائني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ابن البطائني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أبو البقاء بن الشيرجي السوراوي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ابن بقيلة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أبو بكر بن شهاب الدين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أبو بكر بن أبي الدنيا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أبو بكر بن سيار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أبو بكر الشبلي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أبو بكر بن عبد الباقي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بلعاء بن قيس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بندار بن ملكدار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بهرام كور بن يزدجرد بن سابور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بيري خان خانم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تافرنيه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تحسين آل شبيب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ترسم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ميرزا تقي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تقي الدين محمد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التقي بن أسامة العلوي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تقي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التوبلي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تيمور لنك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الثرواني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جذيمة بن مالك الأبرش الوضاح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جرير بن عبد العزى المتلمس الضبعي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جرير بن عبد اللّه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الجزري ابن الأثير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جعدة بن هبيرة المخزومي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أبو جعفر الإسكافي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جعفر باقر محبوية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جعفر بن الشيخ خضر الجناجي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جعفر الحكيم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جعفر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ابن جعفر الدهان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جعفر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جعفر بن زياد الأحمر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أبو جعفر، أبو العزاقر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جعفر بن علي بن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أبو جعفر الكتاتيبي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جعفر بن محمد حسن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جعفر بن المنصور العباسي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جعفر بن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جعفر بن يحيى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جلال الدولة البويهي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جميل صدقي الزهاوي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أبو جميلة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جنكيز خان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الجنيد بن محمد البغدادي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جواد تقي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جواد بن الشيخ حسين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جواد بن السيد رضا الرفيعي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جواد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جواد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الشبيبي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جواد الشيخ محمد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جواد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جودت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ابن الجوزي الحنبلي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جويرية بن مسهر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حصيرة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الحارث بن عمرو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 المرار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الحارث بن عمرو بن حجر الكندي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أبو الحافظ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حافظ شيرازي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ابن حبناء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حبة العرني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حبيب بن أبي ثابت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حبيب بن علي بن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حبيب بن مسلمة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الحراء الحلبية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الحر بن يزيد الرياحي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حزقيل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حسان بن مهران الجمّال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الحسن بن إسحاق بن موهوب الجواليقي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حسن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حسن بويه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حسن بن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ابن أبي الحسن الديلمي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أبو الحسن البكري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أبو الحسن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فهد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حسن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الحسن بن الجهم بن بكير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الحسن بن الحسين بن طحال المقدادي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حسن بن الميرزا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الديلمي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حسن زاير دهام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حسن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الحسن بن زيد بن محمد الداعي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السبط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الحسن بن عبد اللّه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هلال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الحسن العلوي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الحسن بن علي بن الحسن القمي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الحسن بن علي الخلّال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الحسن بن علي بن مهزيار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حسن عيسى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أبو الحسن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الحسن بن فضال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حسن قفطان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الحسن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حسن بن محمد بن عبد ربه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الحسن بن محمد بن مالك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الحسن بن أبي هبيش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الحسن بن يحيى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الحسن بن يوسف بن علي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الحسين بن الأشناني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حسين بن أولجايتو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حسين بن أحمد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الحسين بن إسماعيل الصيمري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الحسين بن بشران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حسين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حسين باشا الجليلي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حسين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حسين بن السيد حسن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حسين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الحسين الخلّال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حسين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الحسين بن راشد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حسين بن رحيم الشيباني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حسين بن السيد رضا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حسين بن السيد علي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علي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حسين بن عبد علي الخمايسي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حسين بن عبد الكريم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الحسين بن عبيد اللّه بن إبراهيم الواسطي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الشهيد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حسين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حسين بن الشيخ محي الدين آل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حسين بن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حسين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حسين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أبو حصين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حكيم بن جبير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حمزة بن حمران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حمزة بن القاسم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حمود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حميد بن أحمد الهمداني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حميد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حميد المطبعي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حنيفة النعمان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حيدر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عرعرة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خالد بن عبد اللّه القسري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خالد بن المفضل الأسدي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خديجة الكبرى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الخرقاء بنت النعمان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الخرقة </w:t>
      </w:r>
      <w:r>
        <w:rPr>
          <w:rFonts w:eastAsia="Amiri" w:cs="Amiri" w:ascii="Amiri" w:hAnsi="Amiri"/>
          <w:color w:val="111111"/>
          <w:sz w:val="28"/>
          <w:szCs w:val="28"/>
          <w:lang w:bidi="ar-SA"/>
        </w:rPr>
        <w:t>201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الخضر عليه السلام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خضر بن شلال العفكاوي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خلف بن أحمد القيرواني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خيري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خير اللّه أفندي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علي العباس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داود بن علي بن عبد اللّه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داود بن أبي القاسم الجعفري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الدقاق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ابن ديزلي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ذرب آل مغامس الخزاعي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ذريح المحاربي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 بن الشيخ محمد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الربيع بن محمد المسلمي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رستم الأرمني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رسول اللّه صلّى اللّه عليه و اله و سلّم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رضا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رضا بن السيد محمد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رضي الدين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رقاش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جذيمة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زادويه بن هام هسان الهمداني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الزباء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الزباء بنت جذيمة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الزباء بنت عمرو بن طريف </w:t>
      </w:r>
      <w:r>
        <w:rPr>
          <w:rFonts w:eastAsia="Amiri" w:cs="Amiri" w:ascii="Amiri" w:hAnsi="Amiri"/>
          <w:color w:val="111111"/>
          <w:sz w:val="28"/>
          <w:szCs w:val="28"/>
          <w:lang w:bidi="ar-SA"/>
        </w:rPr>
        <w:t>175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زياد بن أبي سفيان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زياد العبدي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زياد بن معاوية بن ضباب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زيد بن الحسن السبط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زيد بن عدي بن زيد العبادي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زيد بن علي بن الحسين عليه السلام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زيد النسّاج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زيد بن واقصة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زينب الكبرى بنت علي عليهما السلام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زين العابدين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ذو الأكتاف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السري بن المغلس السقطي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سعاد ماهر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سعد بن عبد اللّه بن محمد بن الحسين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ابن سعود الوهابي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أبو سعيد الإسكافي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سعيد بن علي، ابن حديدة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سفيان بن السمط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سلام الحنّاط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سلمان آل حسين آل مرزوق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سلمان بن داود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سلمان بن الشيخ محمد علي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سلمان هادي آل طعمة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سليم خان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سليمان بن داود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سليمان بن الربيع النهدي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سليمان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العثماني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سليمان مريزة الخنياوي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سليمان بن هارون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سنجر ملكشاه السلجوقي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سنقر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سنّمار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سواد العكايشي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الكريم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شبت بن ربعي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شبيب الأشجعي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الشبيبي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شرقي بن القطامي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شريح القاضي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شريف بن محمد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شريك بن عمرو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أبو شعيب الخراساني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شمس الدين الرضوي بن علي أكبر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شمس الدين بن معد الموسوي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شهاب الدين بندار بن ملكدار القمي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شيخ الشريعة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شيلي بن فرخزاذان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صاحب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صاحب موسى سلمان بن حسون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جعفر بن محمد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صادق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سليم الطائي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صالح بن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صالح المزني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صباح الحذّاء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صباح بن حوبا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صدر الدين الكاظمي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صدقة بن صدقة بن حسّان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صفوان بن قبيصة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صفي الدين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الصفويين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صفي الدين بن الشاه عباس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صفي الدين بن محمد بن معد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الحسيني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الضحاك بن قيس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ضرار بن عمرو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أبو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أبو طاهر القرمطي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طاووس اليماني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 الكريم بن أحمد بن موسى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ابن طحال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طرسون باشا بن محمد علي باشا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طرفة بن العبد البكري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طريف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طهماسب بن الشاه إسماعيل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طوبال عثمان باشا </w:t>
      </w:r>
      <w:r>
        <w:rPr>
          <w:rFonts w:eastAsia="IRNazanin" w:cs="IRNazanin"/>
          <w:color w:val="111111"/>
          <w:sz w:val="28"/>
          <w:szCs w:val="28"/>
          <w:lang w:bidi="fa-IR"/>
        </w:rPr>
        <w:t>412</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ظمياء محمد عباس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أبو عامر التبناني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العباس بن أحمد العياشي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عباس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عباس الأمعص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عباس الشيخ جعفر الحكيم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عباس الحداد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عباس 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أبو العباس السفاح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عباس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عباس بن محمد خدابندة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عباس بن علي بن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أبو العباس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عباية الأسود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عبد الحسن 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عبد الحسن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عبد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عبد الحسين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عبد الحسين أحمد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عبد الحسين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عبد الحسين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الكليدار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عبد الحسين بن محمد علي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عبد الحسين بن قاسم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عبد الحسين نعمة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عبد الحميد بن أبي الحديد المدائني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عبد الحميد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عبد الرحمن بن إبراهيم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عبد الرحمن بن الأسود الكاهلي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عبد الرحمن حماد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عبد الرحمن بن صالح الأزدي </w:t>
      </w:r>
      <w:r>
        <w:rPr>
          <w:rFonts w:eastAsia="Amiri" w:cs="Amiri" w:ascii="Amiri" w:hAnsi="Amiri"/>
          <w:color w:val="111111"/>
          <w:sz w:val="28"/>
          <w:szCs w:val="28"/>
          <w:lang w:bidi="ar-SA"/>
        </w:rPr>
        <w:t>122</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علي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الرحمن بن عمرو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عبد الرحمن بن محمد العتائقي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عبد الرحيم محمد علي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عبد الرزاق كمونة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عبد الرزاق الوهاب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عبد الرضا الطفيلي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عبد الستار النفاخ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عبد الصاحب 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عبد الصاحب بن الحاج محمد إبراهيم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عبد الصمد بن أحمد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عبد الصمد بن أحمد الحنبلي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عبد الصمد بن أحمد بن عبد القادر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عبد الصمد التميمي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عبد العزيز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عبد العزيز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عبد العزيز العكبري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عبد العزيز بن يحيى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عبد علي الخمايسي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الجعارة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عبد القادر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عبد الكريم بن أحمد بن موسى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عبد اللطيف بن علي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 xml:space="preserve">عبد اللّه بن أبان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عبد اللّه بن إدريس بن هاني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أبو عبد اللّه بن إسحاق العطار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عبد اللّه بن حازم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عبد اللّه المحض بن الحسن بن علي بن أبي طالب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عبد اللّه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أبو عبد اللّه الرازي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عبد اللّه بن سعد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عبد اللّه بن سعود الوهابي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عبد اللّه بن سليمان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عبد 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أبو عبد اللّه بن شهريان القمي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عبد اللّه بن طلحة النهدي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عبيد بن زيد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عبد اللّه بن العلاء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عبد اللّه بن علوي بن محمد الحداد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عبد اللّه بن فضل اللّه وصاف الحضرة الشيرازي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عبد اللّه بن محمد بن عائشة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محمد بن خالد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أبو عبد اللّه بن محمد بن عمران بن الحجاج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عبد اللّه بن الوليد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عبد اللّه بن يزيد القسري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عبد المسيح بن عمرو بن بقيلة الغساني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عبد المطلب بن مجد الدين محمد الأعرج الحسيني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المولى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عبد المؤمن بن عبد الحق البغدادي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عبيد بن الأبرص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عبيد اللّه بن عبد اللّه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عتاب بن كريم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عدي بن زيد العبادي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عدي بن النضر بن ربيعة اللخمي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عربي بن مسافر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عزيز الدهان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عضد الدولة بن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عطا ملك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عقبة بن علقمة أبي الجنوب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علاء الدين الجويني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علقمة الدحيلي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علي بن أحمد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علي بن الشيخ أحمد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علي أكبر محمد شفي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علي بن أمير الدين تاج الدين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علي البازي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علي باشا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علي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علي بن 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بن الحسين بن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علي بن حسين بن إسماعيل الحسني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علي بن الشيخ حسن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علي بن الحسين بن الحجاج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علي بن الحسين، أبو الفرج الأصفهاني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علي بن الحسين بن فضال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بن الشيخ حسين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علي بن الحسين الهاشمي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علي خان المدني، صدر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علي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علي رحيم الشيباني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علي رفيش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علي 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علي شاهين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علي الشولستاني،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علي بن طحال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علي بن الحسين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علي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علي بن عبد الصمد التميمي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علي بن عبد علي الخمايسي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علي بن الشيخ عبد اللّه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علي بن عيسى الهاشمي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علي بن أبي الغنائم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علي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علي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علي بن محمد بن عبد الرحمن التستري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علي بن محمد بن عبد الكريم، ابن الأثير الجزري </w:t>
      </w:r>
      <w:r>
        <w:rPr>
          <w:rFonts w:eastAsia="Amiri" w:cs="Amiri" w:ascii="Amiri" w:hAnsi="Amiri"/>
          <w:color w:val="111111"/>
          <w:sz w:val="28"/>
          <w:szCs w:val="28"/>
          <w:lang w:bidi="ar-SA"/>
        </w:rPr>
        <w:t>157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القلانسي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علي بن محمد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علي بن محمد بن عقبة بن همام الشيباني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علي بن محمد القمي الخراز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علي بن المختار، شمس الدين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علي بن مصعب بن جابر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علي بن مظفر النجار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علي 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علي بن يحيى السليماني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عماد الدولة ابن بويه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عماد عبد السلام رؤوف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عمار بن اليقظان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عمران بن شاهين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أبو عمر الزاهد، محمد بن عبد الواحد، غلام ثعلب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عمر بن عبد اللّه بن طلحة النهدي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عمر بن الوردي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عمر بن امرئ القيس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عمر بن بشر بن مرثد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عمرو بن بكر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عمرو بن ثعلبة بن عبد المسيح الغساني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عمرو بن عبد اللّه بن طلحة النهدي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عمرو بن عدي بن نصر اللخمي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عمرو بن المنذر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عمرو بن مسعود الأسدي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عمرو بن هبيرة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عمليق بن لاوذ بن إرم بن سام بن نوح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أبو عمير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عون الدين ابن هبيرة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عيار بن عبد اللّه الضبي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ابن عيّاش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عيسى بن مريم عليه السلام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عيسى بن جعفر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عيسى بن عبد اللّه بن محمد بن عمر بن علي بن الحسين عليه السلام </w:t>
      </w:r>
      <w:r>
        <w:rPr>
          <w:rFonts w:eastAsia="Amiri" w:cs="Amiri" w:ascii="Amiri" w:hAnsi="Amiri"/>
          <w:color w:val="111111"/>
          <w:sz w:val="28"/>
          <w:szCs w:val="28"/>
          <w:lang w:bidi="ar-SA"/>
        </w:rPr>
        <w:t>91</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عيسى بن موسى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عيسى بن موسى أبو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ابن عيسى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غالية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أبو الغنائم ابن البرسي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أبو الغنائم النرسي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علي شاه القاجاري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فخار بن معد الموسوي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الفخر بن إسماعيل الحنبلي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أبو فراس الحمداني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أبو الفرج ابن الجوزي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الفرج السندي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فناخسرو بن بويه الديلمي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فيروز سابور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قابوس بن المنذر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قاسم عطية دعيبل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قاسم الكاظميني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أبو القاسم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أبو القاسم بن محمد شفي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قاسم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أبو القاسم ابن المغربي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القاسم بن الإمام موسى بن جعفر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القاشاني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قباذ بن فيروز بن يزدجرد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عاقر ناقة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قدامة بن عجلان الأزدي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قشتمر الناصري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قطب الدين أبي زرعة الشيرازي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147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كاظم بن الشيخ جواد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موسى بن جعفر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أبو كاليجار المرزبان البويهي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كامل باشا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كامل سلمان الجبوري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أبو كرب الغساني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أبو كردي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كسرى أنوشروان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كشفي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ابن الكلبي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كمال الدين القمي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كوركيس عواد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 بن عمرو بن سبأ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لطف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لطف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لطف اللّه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لطف اللّه الأسكي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لوط بن يحيى الأزدي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مايست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مبارك الخباز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المبارك بن عبد الجبار الصيرفي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المتلمس الضبعي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مجاهد الدين سنقر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بن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مجيد مهدي دعيبل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محسن خنفر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محسن بن مرتضى القاشاني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نجيب الدين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محمد بن أحمد بن أبي الحارث بن عبد الصمد البرسي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محمد بن أحمد بن الحسن بن شاذان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بن أحمد بن داود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محمد بن أحمد بن عبد اللّه الجواليقي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بن أحمد بن علي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 الدين ابن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بن إسماعيل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محمد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محمد بن علي الباقر عليه السلام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محمد باقر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محمد باقر الآغا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محمد باقر بن محمد تقي بن مقصود علي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محمد باقر الهزار 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تقي الشيرازي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محمد تقي بن محمد جعفر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محمد تقي بن حسين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محمد تقي الدورقي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محمد تقي بن السيد رضا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محمد بن تمام الكوفي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جهير الطبري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محمد بن جعفر التميمي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محمد بن جعفر الدهّان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محمد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محمد بن جعفر المؤدب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محمد الجواد عليه السلام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جواد الحسني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محمد جواد فخر الدين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الخواجا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محمد بن السيد حسن زوين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محمد حسن بن الشيخ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محمد حسن الشرقي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محمد حسن الشروقي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محمد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زعيم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بن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محمد حسن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محمد حسين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محمد بن الحسين الخثعمي الأشناني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الحسين بن أبي الخطاب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حسين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خان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محمد حسين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محمد حسين بن محمد علي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محمد بن الحسين المقري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محمد بن حمزة الجعفري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خان القجري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محمد بن خاوند شاه بن محمود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محمد الخواجا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محمد الداعي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محمد بن أبي داود الرؤاسي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محمد بن دينار القبي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محمد رضا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رضا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محمد رضا بن الشيخ موسى بن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محمد رضا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بن زكريا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زوين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محمد بن زيد بن إسماعيل جالب الحجارة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زيد بن الحسن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بن زيد الداعي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محمد السيد 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سراهنك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أبي السري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سعيد الحبوبي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أبو محمد بن سهلان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محمد شاه بن عباس مرزا بن فتح علي شاه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محمد الشربياني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محمد صالح الحسيني الترمذي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محمد صالح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محمد 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محمد طاهر بن الملا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محمد بن طحّال </w:t>
      </w:r>
      <w:r>
        <w:rPr>
          <w:rFonts w:eastAsia="IRNazanin" w:cs="IRNazanin"/>
          <w:color w:val="111111"/>
          <w:sz w:val="28"/>
          <w:szCs w:val="28"/>
          <w:lang w:bidi="fa-IR"/>
        </w:rPr>
        <w:t>481</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محمد بن عبد الباقي بن أحمد نسيب ابن البطحي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عبد الجبار المعيبد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محمد بن عبد اللّه بن محمد البيضاوي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عبد اللّه بن زهرة العلوي الحسيني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بن عبد اللّه الشيباني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محمد عبود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محمد بن عبيد اللّه بن أحمد الشيباني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محمد علي بن إبراهيم الحصري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محمد علي الأردوبادي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محمد علي باشا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محمد علي الحبيب‌آبادي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علي بن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محمد بن علي ابن الحسن الحلبي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محمد بن علي بن الحسن الشجري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محمد بن علي بن الحسن بن عبد الرحمن العلوي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محمد علي بن حسين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علي بن رحيم الشيباني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محمد بن علي بن شاذان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علي بن شهرآشوب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بن علي الكراجكي، أبو الفتح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محمد بن علي بن ميمون النرسي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علي نصّار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 xml:space="preserve">محمد بن عمران حجاج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محمد بن الحاج عيسى 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محمد علي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علي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محمد الفاضل الشربياني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محمد فتوح الأندلسي الحميدي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محمد بن القاسم الديباجي الحلي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بن الشيخ قاسم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محمد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الشيخ حسن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محمد مجد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محمد بن محمد تقي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بن محمد الحسن، نصير الدين الطوسي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محمد بن محمد بن الحسين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محمد بن محمد بن الفضل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محمد بن محمد بن علي الزيات الواعظ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بن محمد بن الوليد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محمد بن المشهدي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محمد بن معد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بن الشيخ مهدي الخواجا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محمد مهدي الشهرستاني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محمد بن السيد 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محمد نجيب باشا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محمد بن نما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محمد بن هادي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بن يزيد القاضي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محمد بن الشيخ يوسف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 xml:space="preserve">محمودآباد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محمود خان بن عبد الحميد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محمود الرحباوي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IRNazanin" w:hAnsi="IRNazanin" w:eastAsia="IRNazanin"/>
          <w:color w:val="111111"/>
          <w:sz w:val="28"/>
          <w:sz w:val="28"/>
          <w:szCs w:val="28"/>
          <w:rtl w:val="true"/>
          <w:lang w:bidi="fa-IR"/>
        </w:rPr>
        <w:t xml:space="preserve">محمود بن الملا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محيي الدين بن الشيخ عبد اللطيف آل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مختار التمّار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مدحت باشا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مراد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المرتحل بن معمر </w:t>
      </w:r>
      <w:r>
        <w:rPr>
          <w:rFonts w:eastAsia="IRNazanin" w:cs="IRNazanin"/>
          <w:color w:val="111111"/>
          <w:sz w:val="28"/>
          <w:szCs w:val="28"/>
          <w:lang w:bidi="fa-IR"/>
        </w:rPr>
        <w:t>245</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المرتضى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مرتضى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مرتضى النجفي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أبو مرحب اليربوعي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مرداويج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أبو مروان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المستعصم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 xml:space="preserve">المستنصر العباسي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مسعر بن كدام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ابن مسكان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مشكور الحولاوي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مشكور بن محمد الحولاوي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مصعب بن الزبير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أبو مطرف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مظفر الدين شاه القاجاري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المظفر العلوي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معاوية بن حفص الحمصي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المعتضد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معتوق حلبي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معروف الكرخي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معن حمدان علي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معين الدين الحيدرآبادي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المفضل بن عمرو الجعفي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المقتفي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مليح بن البراء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المنذر بن امرئ القيس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المنذر بن ماء السماء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المنذر بن المنذر بن امرئ القيس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المنذر بن المنذر بن النعمان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المنذر بن النعمان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المنصور الدوانيقي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أبو منصور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مهدي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بن عبد الصاحب دعيبل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مهدي بن علي بن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مهدي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مهدي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مهدي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مهدي بن محمد الخواجة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مهدي بن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مهران بن أبي نصر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ابن مهزيار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موسى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موسى 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موسى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ميثم الكناني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ميثم بن يحيى التمّار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مير علي الطباطبائي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نادر شاه الأفشاري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ناصر الدين شاه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الناصر لدين اللّه العباسي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نجيب باشا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نسر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نسطور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نصر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نصر بن مزاحم التميمي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النعمان الأعور بن امرئ القيس اللخمي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النعمان بن المنذر بن المنذر بن ماء السماء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نعمة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نهشل بن حري الدارمي </w:t>
      </w:r>
      <w:r>
        <w:rPr>
          <w:rFonts w:eastAsia="Amiri" w:cs="Amiri" w:ascii="Amiri" w:hAnsi="Amiri"/>
          <w:color w:val="111111"/>
          <w:sz w:val="28"/>
          <w:szCs w:val="28"/>
          <w:lang w:bidi="ar-SA"/>
        </w:rPr>
        <w:t>178</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نوح بن 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نور الدين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نور الياسري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هادي حصير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هادي السيد محمد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أبو هبيش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هرمز بن أنو شروان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هند بنت الحارث بن عمرو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هند بنت النعمان بن المنذر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أم الهيثم بنت الأسود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ودّاي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وصّاف أفندي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وصّاف الحضرة أفندي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وهبان السلمي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ياسين الموسوي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ياقوت الحموي الرومي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يحيى بن الحسن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يحيى بن الحسين بن زيد العلوي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يحيى بن سعيد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يحيى بن سعيد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يزيد بن طلحة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يزيد بن عمرو بن ربيعة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عمرو بن طلحة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يزيد بن المهلب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يزيد النسّاج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يعقوب بن زيد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أبو يعلى الجعفري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يوسف بن الشيخ جعفر محي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يوسف الحصري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يوسف بن عبد البر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يوسف بن عمرو بن هبيرة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يوسف بن قزاوغلي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يونس بن ضبيان </w:t>
      </w:r>
      <w:r>
        <w:rPr>
          <w:rFonts w:eastAsia="Amiri" w:cs="Amiri" w:ascii="Amiri" w:hAnsi="Amiri"/>
          <w:color w:val="111111"/>
          <w:sz w:val="28"/>
          <w:szCs w:val="28"/>
          <w:lang w:bidi="ar-SA"/>
        </w:rPr>
        <w:t>241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متى </w:t>
      </w:r>
      <w:r>
        <w:rPr>
          <w:rFonts w:eastAsia="Amiri" w:cs="Amiri" w:ascii="Amiri" w:hAnsi="Amiri"/>
          <w:color w:val="111111"/>
          <w:sz w:val="28"/>
          <w:szCs w:val="28"/>
          <w:lang w:bidi="ar-SA"/>
        </w:rPr>
        <w:t>54</w:t>
      </w:r>
      <w:bookmarkStart w:id="324" w:name="pg19892_283478"/>
    </w:p>
    <w:p>
      <w:pPr>
        <w:pStyle w:val="Heading4"/>
        <w:numPr>
          <w:ilvl w:val="3"/>
          <w:numId w:val="1"/>
        </w:numPr>
        <w:rPr/>
      </w:pPr>
      <w:bookmarkStart w:id="325" w:name="__RefHeading___Toc1285486_2314609296"/>
      <w:bookmarkStart w:id="326" w:name="_Toc118"/>
      <w:bookmarkEnd w:id="324"/>
      <w:bookmarkEnd w:id="325"/>
      <w:r>
        <w:rPr/>
        <w:t>6</w:t>
      </w:r>
      <w:r>
        <w:rPr>
          <w:rtl w:val="true"/>
        </w:rPr>
        <w:t xml:space="preserve">- </w:t>
      </w:r>
      <w:r>
        <w:rPr>
          <w:rtl w:val="true"/>
        </w:rPr>
        <w:t>فهرس الأماكن و البقاع‌</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كندة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أذربيجان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أران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إسطوانة إبراهيم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أطم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الأهواز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إيوان العلماء </w:t>
      </w:r>
      <w:r>
        <w:rPr>
          <w:rFonts w:eastAsia="Amiri" w:cs="Amiri" w:ascii="Amiri" w:hAnsi="Amiri"/>
          <w:color w:val="111111"/>
          <w:sz w:val="28"/>
          <w:szCs w:val="28"/>
          <w:lang w:bidi="ar-SA"/>
        </w:rPr>
        <w:t>615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زمزم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بئر الصحن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بئر الصحن الحيدري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باب الإمارة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باب الأنماط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باب الثعبان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باب الرحمة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باب الصحن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الباب الصغير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باب الطوسي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 xml:space="preserve">باب الفرج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باب الفيل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باب القبلة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الباب الكبير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باب كندة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باب المراد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باب الوراقين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باخمرا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بانقيا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بحر الشنافية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بحر فارس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بحر الكفل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بحر النجف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بحر يونس النبي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بدعة الحميدية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البراق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دجلة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برّ الفرات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بركة الكفل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بركة الكوفة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بركة نبي اللّه يونس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بركة النمرود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بر ملاحة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برية الكوفة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البزازين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بساتين الكوفة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بستان سيد صقر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بستان نجيب باشا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بطائح الكوفة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بقّة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بلاد كسرى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بيت آدم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بيت إبراهيم عليه السلام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بيت إدريس عليه السلام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بيت أمير المؤمنين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بيت نوح عليه السلام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التاجية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تكريت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تكية البكتاشية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التمارين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الثوية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الكوفة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جامعة الكوفة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جامع الهندي </w:t>
      </w:r>
      <w:r>
        <w:rPr>
          <w:rFonts w:eastAsia="Amiri" w:cs="Amiri" w:ascii="Amiri" w:hAnsi="Amiri"/>
          <w:color w:val="111111"/>
          <w:sz w:val="28"/>
          <w:szCs w:val="28"/>
          <w:lang w:bidi="ar-SA"/>
        </w:rPr>
        <w:t>263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جسر بغداد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جسر الكوفة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الجعارة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جنة عدن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جوخي زاروه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 الحسين عليه السلام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الحاجز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حجر بني إسرائيل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حجرة الأردبيلي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الحجرة الغربية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 xml:space="preserve">الحدادون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حديقة الأمة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الحذائون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حرم الإمام علي عليه السلام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حرم أمير المؤمنين عليه السلام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حرم الحسين عليه السلام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الحضر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الحنانة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الحواشة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حوض الصحن الحيدري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الحويش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أبي فشيقة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خان المصلّى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الخانوقة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خزانة أمير المؤمنين عليه السلام </w:t>
      </w:r>
      <w:r>
        <w:rPr>
          <w:rFonts w:eastAsia="Amiri" w:cs="Amiri" w:ascii="Amiri" w:hAnsi="Amiri"/>
          <w:color w:val="111111"/>
          <w:sz w:val="28"/>
          <w:szCs w:val="28"/>
          <w:lang w:bidi="ar-SA"/>
        </w:rPr>
        <w:t>430</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الخطوة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خلاط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خندق سابور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خندق الكوفة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آصف الدولة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دار جعدة بن هبيرة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دار الخزان بن حريث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دار الشفاء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دار الكاشاني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درب الحجاج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دور بني عوف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الدورق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دوسر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دومة الجندل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الذكوات البيض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الرباط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الرحبة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رحبة جامع الكوفة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رحبة مالك بن طوق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رحبة مسجد الكوفة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رصافة الكوفة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الرقة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رقة واسط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الرماحية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الرمادي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الرهيمي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رواق الحرم العلوي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رواق العلماء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رواق عمران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الروحاء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الروضة الحيدرية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روضة النبي صلّى اللّه عليه و اله و سلّم </w:t>
      </w:r>
      <w:r>
        <w:rPr>
          <w:rFonts w:eastAsia="Amiri" w:cs="Amiri" w:ascii="Amiri" w:hAnsi="Amiri"/>
          <w:color w:val="111111"/>
          <w:sz w:val="28"/>
          <w:szCs w:val="28"/>
          <w:lang w:bidi="ar-SA"/>
        </w:rPr>
        <w:t>317</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النيل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 xml:space="preserve">سدة الهندية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السدير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السراجين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السلالمة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السماوة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سميساط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سواد الكوفة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سور المشهد الغروي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سور النجف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سوق البزازين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سوق الكبير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سوق وردان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السيب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سيحان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شريعة الكوفة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شط التاجية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شط الحلة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شط الشاه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شط الناحية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الشنافية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الشنبق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شوشة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شيلي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شينور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صفا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صحن الإمام علي عليه السلام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الصحن الحيدري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الصحن الشريف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الصحن العلوي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أبو صخير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صرصر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صنين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الصياغين </w:t>
      </w:r>
      <w:r>
        <w:rPr>
          <w:rFonts w:eastAsia="Amiri" w:cs="Amiri" w:ascii="Amiri" w:hAnsi="Amiri"/>
          <w:color w:val="111111"/>
          <w:sz w:val="28"/>
          <w:szCs w:val="28"/>
          <w:lang w:bidi="ar-SA"/>
        </w:rPr>
        <w:t>572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ضريح الإمام الحسين عليه السلام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ضريح أمير المؤمنين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ضريح العسكري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ضريح الكاظمين عليه السلام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 الرواسين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الطبيل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أبو طرفة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طريق مكة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الحيرة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ظاهر الكوفة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ظهر الحيرة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ظهر الغري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ظهر الكوفة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عانات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عانة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العصية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عقرقوف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عمورية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العوينة </w:t>
      </w:r>
      <w:r>
        <w:rPr>
          <w:rFonts w:eastAsia="Amiri" w:cs="Amiri" w:ascii="Amiri" w:hAnsi="Amiri"/>
          <w:color w:val="111111"/>
          <w:sz w:val="28"/>
          <w:szCs w:val="28"/>
          <w:lang w:bidi="ar-SA"/>
        </w:rPr>
        <w:t>437</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الرحبة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الغريان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غري النعمان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غماس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فسطاط رسول اللّه صلّى اللّه عليه و اله و سلّم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الفلوجة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قائم الغري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القائم المائل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قاليقلا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قبر آدم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قبر إبراهيم الخليل عليه السلام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قبر إبراهيم أحمر العينين بن عبد اللّه بن الحسن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قبر الحر الرياحي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قبر الحسين عليه السلام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قبر أبي حنيفة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قبر ذي الكفل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قبر شريح القاضي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قبر صالح عليه السلام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قبر الشيخ الطوسي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قبر الإمام علي عليه السلام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المغيرة بن شعبة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قبر الإمام موسى بن جعفر الكاظم عليه السلام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قبر أبي موسى الأشعري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قبر النبي صلّى اللّه عليه و اله و سلّم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قبر نوح عليه السلام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قبر هود عليه السلام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قبر يهوذا بن يعقوب بن إسحاق بن إبراهيم الخليل عليهم السلام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قبة الشنبق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قبة مرقد الإمام علي عليه السلام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قرقيسيا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قرية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قزوين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القصر الأبيض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قصر الإمارة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قصر النعمان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قطفتا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قلعة ذرب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قلعة نجم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قناة آل زرارة بن أعين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قناة السيد أسد اللّه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قناة آل أعين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قناة الشاه عباس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قناة الفرع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قنطرة الياسرية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كرخ بغداد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كرخ زاروه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كري سعدى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كري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كوثى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اللهيبات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محراب مسجد الكوفة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محراب النبي صلّى اللّه عليه و اله و سلّم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محلة النجار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المدلق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مرقد الإمام علي عليه السلام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مرقد مسلم بن عقيل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المزيدية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المستشفى الملكي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مسجد الملا أحمد الأردبيلي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مسجد الأشعث بن قيس الكندي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المسجد الأقصى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مسجد أمير المؤمنين عليه السلام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مسجد تميم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مسجد ثقيف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مسجد جرير بن عبد اللّه البجلي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مسجد جعفي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مسجد الجواشن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مسجد الحمراء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مسجد بالحمراء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مسجد الحنانة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مسجد الحوافر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مسجد الخضراء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مسجد الذكر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مسجد الرأس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مسجد رسول اللّه صلّى اللّه عليه و اله و سلّم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سماك بن مخرمة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مسجد سهيل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مسجد شبث بن ربعي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مسجد صعصعة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مسجد الطوسي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مسجد بني ظفر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مسجد عمران بن شاهين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مسجد غني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مسجد بني كاهل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الهندي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مسجد يونس بن متى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مسحلان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مسكن الخضر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المسيب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المشخاب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المشهد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مشهد إبراهيم الخليل عليه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مشهد أمير المؤمنين عليه السلام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مشهد الحائر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المشهد الحائري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مشهد الإمام الحسين عليه السلام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المشهد الحسيني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مشهد الشيخ عبد القادر الكيلاني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المشهد الغروي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مشهد الكاظم عليه السلام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مشهد الكرخ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مشهد الكفل عليه السلام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مشهد يونس بن متى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مصلّى إبراهيم الخليل عليه السلام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مصلّى الخضر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مقابر قريش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مقام إبراهيم عليه السلام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جبرئيل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مقام الإمام زين العابدين عليه السلام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مقام صاحب الزمان عليه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مقام المهدي عليه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مقبرة الشيخ الطوسي </w:t>
      </w:r>
      <w:r>
        <w:rPr>
          <w:rFonts w:eastAsia="Amiri" w:cs="Amiri" w:ascii="Amiri" w:hAnsi="Amiri"/>
          <w:color w:val="111111"/>
          <w:sz w:val="28"/>
          <w:szCs w:val="28"/>
          <w:lang w:bidi="ar-SA"/>
        </w:rPr>
        <w:t>62</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مكتبة الإمام الحكيم العامة في النجف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مكتبة آل الحيدري في الكاظمية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مكتبة سيد الشهداء في كربلاء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مكتبة الإمام الصادق في الكاظمية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مكتبة الشيخ علي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مكتبة المتحف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مكتبة الشيخ محمد الحسين آل كاشف الغطاء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مكتبة الشيخ محمد رضا فرج اللّه في النجف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مكتبة الشيخ محمد السماوي في النجف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مكتبة الشيخ محمد علي اليعقوبي في النجف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ملطية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منبج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منبر الصاحب عليه السلام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منبر القائم عليه السلام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منزل إبراهيم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منزل القائم عليه السلام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موضع رأس الحسين عليه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ميدان نقش جهان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كثيرا بين ثنايا الكتاب،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نجف الحيرة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نجف الكوفة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النعمانية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النمرود بن كنعان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نهر آصف الدولة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نهر أمين الدولة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نهر بلد النيل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نهر البليخ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نهر التاجية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نهر جيحون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نهر الحيدرية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نهر الحيرة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نهر الخابور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نهر ديصان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نهر زياد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نهر سعدى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نهر سعد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نهر سنجة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نهر السنية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نهر سنية عبد الغني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نهر سوراء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نهر سورى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نهر سيحون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نهر الشاه عباس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نهر شيلي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نهر الطهازية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نهر طهاسب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نهر الطهماسية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نهر عبد الغني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نهر عيسى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نهر الفرات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نهر الكوفة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نهر كيسوم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نهر ماري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نهر مطرف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نهر المكرية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نهر ملك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نهر النيل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نهر الهندية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نيل مصر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برهوت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وادي السدر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وادي السلام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وادي النجف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يزدجرد </w:t>
      </w:r>
      <w:r>
        <w:rPr>
          <w:rFonts w:eastAsia="Amiri" w:cs="Amiri" w:ascii="Amiri" w:hAnsi="Amiri"/>
          <w:color w:val="111111"/>
          <w:sz w:val="28"/>
          <w:szCs w:val="28"/>
          <w:lang w:bidi="ar-SA"/>
        </w:rPr>
        <w:t>104</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bookmarkStart w:id="327" w:name="pg19892_283490"/>
    </w:p>
    <w:p>
      <w:pPr>
        <w:pStyle w:val="Heading4"/>
        <w:numPr>
          <w:ilvl w:val="3"/>
          <w:numId w:val="1"/>
        </w:numPr>
        <w:rPr/>
      </w:pPr>
      <w:bookmarkStart w:id="328" w:name="__RefHeading___Toc1285488_2314609296"/>
      <w:bookmarkStart w:id="329" w:name="_Toc119"/>
      <w:bookmarkEnd w:id="327"/>
      <w:bookmarkEnd w:id="328"/>
      <w:r>
        <w:rPr/>
        <w:t>7</w:t>
      </w:r>
      <w:r>
        <w:rPr>
          <w:rtl w:val="true"/>
        </w:rPr>
        <w:t xml:space="preserve">- </w:t>
      </w:r>
      <w:r>
        <w:rPr>
          <w:rtl w:val="true"/>
        </w:rPr>
        <w:t>فهرس القبائل و العشائر و الأسر و الأقوام‌</w:t>
      </w:r>
      <w:bookmarkEnd w:id="329"/>
    </w:p>
    <w:p>
      <w:pPr>
        <w:pStyle w:val="BookText"/>
        <w:rPr/>
      </w:pPr>
      <w:r>
        <w:rPr>
          <w:rFonts w:ascii="Amiri" w:hAnsi="Amiri" w:eastAsia="Amiri" w:cs="Amiri"/>
          <w:color w:val="111111"/>
          <w:sz w:val="28"/>
          <w:sz w:val="28"/>
          <w:szCs w:val="28"/>
          <w:rtl w:val="true"/>
          <w:lang w:bidi="ar-SA"/>
        </w:rPr>
        <w:t xml:space="preserve">آل أعين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آل بويه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آل بعيج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آل أبي جامع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 xml:space="preserve">آل جشعم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آل السيد جواد الرفيعي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آل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الشيوخ، أصهار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آل حيدر الصفوي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آل أبي سفيان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آل السيد سلمان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آل سهل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آل سواد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آل سيد فواز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آل مرزة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آل ملك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آل نصر بن ربيعة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آل النعمان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أهل الحيرة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أهل قزوين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أهل الكوفة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أهل النجف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أهل الهندية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أهل الهيس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الأشعريون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الأكاسرة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بنو أود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بنو حمدان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بنو رواس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بنو سليم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بنو سليمان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بنو عبّاد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بنو عوف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بنو لخم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بنو مزيد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بنو النعمان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بيت المشهدي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البيكات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الثوريين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ثور همدان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الخزاعل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الدراويش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الدولة الايلخانية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الدولة السامانية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الدولة الصفوية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الزقرت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ساعدة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السريانيون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الشباميون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الشمرت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طي‌ء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العباسيون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الفراعنة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الفرس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القياصرة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كبيسة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لخم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اللخميون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لواء عموم الشامية و النجف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ملوك الحيرة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ملوك الطوائف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ملوك غسان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الناعطيون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النساطرة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الوهابيون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bookmarkStart w:id="330" w:name="pg19892_283492"/>
    </w:p>
    <w:p>
      <w:pPr>
        <w:pStyle w:val="Heading4"/>
        <w:numPr>
          <w:ilvl w:val="3"/>
          <w:numId w:val="1"/>
        </w:numPr>
        <w:rPr/>
      </w:pPr>
      <w:bookmarkStart w:id="331" w:name="__RefHeading___Toc1285490_2314609296"/>
      <w:bookmarkStart w:id="332" w:name="_Toc120"/>
      <w:bookmarkEnd w:id="330"/>
      <w:bookmarkEnd w:id="331"/>
      <w:r>
        <w:rPr/>
        <w:t>8</w:t>
      </w:r>
      <w:r>
        <w:rPr>
          <w:rtl w:val="true"/>
        </w:rPr>
        <w:t xml:space="preserve">- </w:t>
      </w:r>
      <w:r>
        <w:rPr>
          <w:rtl w:val="true"/>
        </w:rPr>
        <w:t>فهرس الأعلام المترجمين في الهامش‌</w:t>
      </w:r>
      <w:bookmarkEnd w:id="332"/>
    </w:p>
    <w:p>
      <w:pPr>
        <w:pStyle w:val="BookText"/>
        <w:rPr/>
      </w:pPr>
      <w:r>
        <w:rPr>
          <w:rFonts w:ascii="Amiri" w:hAnsi="Amiri" w:eastAsia="Amiri" w:cs="Amiri"/>
          <w:color w:val="111111"/>
          <w:sz w:val="28"/>
          <w:sz w:val="28"/>
          <w:szCs w:val="28"/>
          <w:rtl w:val="true"/>
          <w:lang w:bidi="ar-SA"/>
        </w:rPr>
        <w:t xml:space="preserve">الاسم الصفحة أباقا بن هولاكو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إبراهيم بن عبد اللّه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باخمرى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إبراهيم بن الشيخ علي بن عبد المولى الربعي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أحمد بن إسماعيل بن عبد النبي الجزائري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أحمد بن الشيخ ثامر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أحمد بن عبد اللّه بن أحمد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أحمد بن محمد بن إبراهيم الربيعي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أحمد بن محمد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أحمد بن السيد محمد العطار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أحمد بن المستضي‌ء بأمر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المقتفي لأمر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أحمد بن محمد بن الناصر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أحيحة بن الجلّاح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أسد اللّه بن محمد باقر الحسيني الجيلاني الرشتي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ألجايتو محمد خدابنده المغولي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باقر بن محمد بن هاشم بن شجاعت علي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بايزيد خان بن مراد خان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p>
    <w:p>
      <w:pPr>
        <w:pStyle w:val="BookText"/>
        <w:rPr/>
      </w:pPr>
      <w:r>
        <w:rPr>
          <w:rFonts w:ascii="Amiri" w:hAnsi="Amiri" w:eastAsia="Amiri" w:cs="Amiri"/>
          <w:color w:val="111111"/>
          <w:sz w:val="28"/>
          <w:sz w:val="28"/>
          <w:szCs w:val="28"/>
          <w:rtl w:val="true"/>
          <w:lang w:bidi="ar-SA"/>
        </w:rPr>
        <w:t xml:space="preserve">أبو بكر الشبلي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عبد الصمد الحارثي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تيمور لنك المغولي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جرير بن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المتلمس الضبعي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جعفر بن الحسن بن نجيب الدين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جعفر بن الحسين بن الحسن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بن السيد حمد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أبو جعفر المعروف بأبي العزاقر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جعفر بن محمد حسن بن موسى الشرقي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جعفر بن السيد محمد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جواد بن حسين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جواد بن الشيخ محمد الحكيم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جواد بن الشيخ محمد بن شبيب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جواد الشبيبي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جلال الدولة بن بهاء الدولة بن عضد الدولة البويهي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الجنيد بن محمد البغدادي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جويرية بن مسهر الكوفي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حبّة بن جوين العرني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حبيب اللّه بن محمد علي خان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أبو الحسن التهامي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فهد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حسن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والي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حسن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الحسن بن الحسين بن طحّال المقدادي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حسن بن الخليل بن علي الرازي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حسن بن علي بن نجم بن عبد الحسين قفطان السعدي الرباحي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حسن بن الشيخ محمد صالح زايردهام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الحسن بن أبي الهبيش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الحسن بن يوسف ابن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حسين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حسن الكوهكمري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حسين بن الميرزا خليل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حسين بن محمد بن حسن حيدر الحسني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حسين بن محمد رضا بن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الشيخ محيى الدين بن عبد اللطيف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حسين بن السيد محمد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حسين بن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حيدر بن سليمان بن داود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 xml:space="preserve">خبّاب بن الأرت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خضر بن الشيخ شلال الشيباني العفكاوي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خيري 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القائمقام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ذرب آل مغامس الخزاعي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راضي بن الشيخ محمد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رضا بن محمد بن هاشم بن شجاعت علي الموسوي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رضي الدين بن نور الدين علي بن أحمد آل محيي الدين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زياد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زين الدين بن علي بن أحمد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السري بن المغلس السقطي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سعد بن أبي وقاص الزهري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سليمان خان بن السلطان سليم خان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سليمان بن داود بن حيدر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سنجر بن ملكشاه السلجوقي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ابن الشحنة الحلبي، محمد بن محمد، أبو الوليد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شرقي بن القطامي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شريح القاضي بن الحارث الكندي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الحسين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شريف بن الشيخ محمد بن يوسف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الحسين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مكي محمد العاملي النبطي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زين الدين بن علي بن أحمد العاملي الجبعي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صادق الفحام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صالح بن السيد محمد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صدر الدين علي خان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صفي الدين بن سام ميرزا بن صفي ميرزا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ضرار بن عمرو بن مالك الضبي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طاهر بن الملا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موسى بن جعفر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ابن طحّال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طرسون باشا بن محمد علي باشا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طرفة بن العبد البكري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طهماسب بن الشاه إسماعيل الصفوي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عباس بن عبد السادة بن مرتضى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عباس بن الشيخ علي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عبد الحسين بن الشيخ إبراهيم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عبد الحسين بن الشيخ أحمد الحياوي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عبد الحسين بن قاسم بن محمد بن أحمد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عبد الحسين بن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عبد الحسين بن محمد بن علي بن حسين بن محمد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عبد الحميد الثاني بن السلطان عبد المجيد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عبد الرحمن بن علي الجوزي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عبد الرحمن بن ملجم المرادي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عبد العزيز الصافي بن السيد أحمد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بن أحمد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عبد اللطيف بن علي بن أحمد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عبد اللّه بن أحمد الدجيلي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عبد اللّه بن الحسن بن الحسن بن علي بن أبي طالب عليه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عبد اللّه بن سعود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نجد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عبد اللّه بن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 الحضرة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عبد اللّه بن منصور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المستعصم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عبيد بن الأبرص الأسدي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عدي بن زيد العبادي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عضد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فناخسرو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علاء الدين عطا ملك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يوسف ابن المطهّر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ابن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أو محمد بن محمد بن محمد بن علي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علي بن أحمد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علي بن أحمد بن محمد بن أبي جامع آل محيي الدين الهمداني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علي بن أنجب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علي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علي بن حجة اللّه بن شرف الدين الشولستاني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علي بن حسين، ابن عبد العالي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علي بن الشيخ حسين بن محمد علي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علي بن الشيخ حسين بن محيي الدين بن عبد اللطيف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موسى بن محمد بن إبراهيم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علي بن الميرزا خليل الرازي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علي مانع المحاويلي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علي بن محمد بن عبد الكريم الشيباني الجزري، ابن الأثير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علي بن محمد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التهامي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عمرو بن عدي بن نصر اللخمي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 بن موسى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علي بن ياسين رفيش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أبو عمر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الواحد غلام ثعلب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فتح علي شاه بن حسين قلي خان القاجاري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فناخسرو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الدولة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قاسم بن محمد بن أحمد آل محيي الدين الجامعي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أبو القاسم بن محمد مهدي الكلباسي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كميل بن زياد النخعي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لطف اللّه الأسكي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الملتمس الضبعي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 بن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محسن بن محمد خنفر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حسين، ابن عبد العالي الكركي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الحسن بن نجيب الدين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بن الحسن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بن حسين، ابن عبد العالي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محمد بن السيد أحمد 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محمد بن أحمد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المقتفي لأمر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محمد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الأسدي، مؤيد الدين ابن العلقمي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باقر بن السيد أحمد بن السيد محمد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محمد تقي بن محمد جعفر، آل الوحيد البهبهاني الكرمنشاهي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محمد تقي بن الشيخ محمد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محمد جواد الشبيبي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جواد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محمد جواد بن الشيخ محمد تقي الملا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محمد جواد بن محمد بن محمد الحسيني الشقرائي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محمد حسن بن الشيخ باقر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محمد حسن بن موسى الشرقي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محمد حسن بن الميرزا محمود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المجدد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محمد حسن ابن الشيخ ياسين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محمد حسين خان الأصفهاني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محمد بن الحسين بن عبد الصمد الحارثي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حسين بن محمد علي بن حسين بن محمد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محمد بن الحسين بن موسى بن محمد بن إبراهيم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محمد حسين بن هاشم بن حسن بن ناصر العاملي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محمد رضا بن الشيخ أحمد النحوي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محمد رضا بن محمد بن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محمد بن زيد بن إسماعيل جالب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زيد بن إسماعيل العلوي الحسني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محمد صالح بن الحاج مصطفى كبة الربيعي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الزاهد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محمد بن علي بن إبراهيم، ابن نصّار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محمد علي بن حسين بن محمد الأعسم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محمد بن علي بن محمد 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محمد بن علي بن ميمون، أبو الغنائم النرسي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قاسم بن محمد بن أحمد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محمد بن الشيخ محمد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الملا الفاضل الإيرواني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محمد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محمد بن السيد محمد مهدي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محمد، أبو الوليد، ابن الشحنة الحلبي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محمد بن مكي بن محمد العاملي النبطي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محمد مهدي بن أبي ذر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محمد 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محمد مهدي بن حسن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محمد مير خواند بن خواند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روضة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محمد بن الشيخ يوسف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محمود الرحباوي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محمود بن الملا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محيي الدين بن عبد اللطيف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مدحت باشا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مرتضى بن محمد أمين الأنصاري الدزفولي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المستعصم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المستنصر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الناصر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مشكور بن محمد بن صقر الحولاوي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بن فيروز الكرخي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المغيرة بن شعبة الثقفي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بن النعمان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المقتفى لأمر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مهدي بن حسين بن حسن الغفاري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مهدي بن عبد الصاحب دعيبل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مهدي بن الشيخ محمد حسين بن الشيخ محمد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مهدي بن محمد الخاجة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مهدي بن الشيخ 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موسى بن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ميثم بن يحيى التمار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النابغة الذبياني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الناصر لدين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المستضي‌ء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نعمة بن علاء الدين بن أمين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نهشل بن حري الدارمي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نوح بن الشيخ قاسم بن 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هادي بن محمد بن حسن 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ن أبي الهبيش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يزيد بن عمرو بن ربيعة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جعفر بن علي آل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bookmarkStart w:id="333" w:name="pg19892_283501"/>
    </w:p>
    <w:p>
      <w:pPr>
        <w:pStyle w:val="Heading4"/>
        <w:numPr>
          <w:ilvl w:val="3"/>
          <w:numId w:val="1"/>
        </w:numPr>
        <w:rPr/>
      </w:pPr>
      <w:bookmarkStart w:id="334" w:name="__RefHeading___Toc1285492_2314609296"/>
      <w:bookmarkStart w:id="335" w:name="_Toc121"/>
      <w:bookmarkEnd w:id="333"/>
      <w:bookmarkEnd w:id="334"/>
      <w:r>
        <w:rPr/>
        <w:t>9</w:t>
      </w:r>
      <w:r>
        <w:rPr>
          <w:rtl w:val="true"/>
        </w:rPr>
        <w:t xml:space="preserve">- </w:t>
      </w:r>
      <w:r>
        <w:rPr>
          <w:rtl w:val="true"/>
        </w:rPr>
        <w:t>فهرس الموضوعات‌</w:t>
      </w:r>
      <w:bookmarkEnd w:id="335"/>
    </w:p>
    <w:p>
      <w:pPr>
        <w:pStyle w:val="BookText"/>
        <w:rPr/>
      </w:pPr>
      <w:r>
        <w:rPr>
          <w:rFonts w:ascii="Amiri" w:hAnsi="Amiri" w:eastAsia="Amiri" w:cs="Amiri"/>
          <w:color w:val="111111"/>
          <w:sz w:val="28"/>
          <w:sz w:val="28"/>
          <w:szCs w:val="28"/>
          <w:rtl w:val="true"/>
          <w:lang w:bidi="ar-SA"/>
        </w:rPr>
        <w:t xml:space="preserve">الموضوع الصفحة مقدمة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البراقي و كتابه اليتيمة الغروبة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ولادته و نشأته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أخلاقه و أحواله و وفاته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مؤلفاته و آثاره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قائمة مؤلفاته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استنساخاته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مصادر ترجمته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البحوث و المقالات التي كتبت عنه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اليتيمة الغروية، و التحفة النجفية، في الأرض المباركة الزكية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النسخة المعتمدة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صور صفحات المخطوط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نصّ الكتاب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استهلال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فضل الغري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فضل مسجد الكوفة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صلاة الحاجة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إتمام الصلاة في مسجد الكوفة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فضل مسجد السهلة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مساجد الكوفة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فرات الكوفة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تمصير الكوفة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قبائل الكوفة و قراها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سبب تسمية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خندق الكوفة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شراء إبراهيم الخليل عليه السلام لأرض الكوفة، و سبب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إخفاء قبر أمير المؤمنين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موضع قبر أمير المؤمنين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سبب تسمية الغري و الخورنق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خبر ملوك الحيرة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تسمية النجف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قبر آدم و نوح عليهما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قبر هود و صالح عليهما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الروايات الواردة في وجود قبر نبي اللّه إبراهيم عليه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موضع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الحنانة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منبر القائم، مقام المهدي، الحنانة، الثوية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وادي 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إلحاق أرواح المؤمنين إلى وادي السلام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وادي السلام روضة من رياض الجنة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وجود الملائكة النقّالة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نقل الأموات إلى النجف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في رفع عذاب البرزخ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فضل زيارة أمير المؤمنين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بين القبر و المنبر روضة من رياض الجنة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في إظهار قبره الشريف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بناء الرشيد لقبر الإمام عليه السلام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بناء الداعي لقبر الإمام عليه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قنوات النجف المائية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بناء عضد الدولة لقبر الإمام عليه السلام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عضد الدولة و عمران بن شاهين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أول من سكن النجف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أعمال عضد الدولة الأخرى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القول في سور النجف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الماء الذي جاؤوا به مرة ثانية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نهر التاجية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نهر الطهمازية </w:t>
      </w:r>
      <w:r>
        <w:rPr>
          <w:rFonts w:eastAsia="Amiri" w:cs="Amiri" w:ascii="Amiri" w:hAnsi="Amiri"/>
          <w:color w:val="111111"/>
          <w:sz w:val="28"/>
          <w:szCs w:val="28"/>
          <w:lang w:bidi="ar-SA"/>
        </w:rPr>
        <w:t>402</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نهر المكرية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بناء قبة أمير المؤمنين عليه السلام بالذهب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ذكر نادر شاه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نهر الهندية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أسوار النجف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حدوث بحر النجف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بحر النجف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نهر السنية الأول و الثاني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فيمن عمّر القبر الشريف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ذكر الزائرين لمرقد الإمام علي عليه السلام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في الآيات التي ظهرت عند القبر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الوهابيون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مجي‌ء نجيب باشا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حماية النجف، ثغور المسلمين و الرباط، رسالة في الرباط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الذين دفنوا بالنجف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العلماء المعاصرون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 xml:space="preserve">التقاريظ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مصادر و مراجع التحقيق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فهرس الآيات القرآنية الكريمة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فهرس الأحاديث و الآثار الشريفة </w:t>
      </w:r>
      <w:r>
        <w:rPr>
          <w:rFonts w:eastAsia="Amiri" w:cs="Amiri" w:ascii="Amiri" w:hAnsi="Amiri"/>
          <w:color w:val="111111"/>
          <w:sz w:val="28"/>
          <w:szCs w:val="28"/>
          <w:lang w:bidi="ar-SA"/>
        </w:rPr>
        <w:t>654</w:t>
      </w:r>
    </w:p>
    <w:p>
      <w:pPr>
        <w:pStyle w:val="BookText"/>
        <w:rPr/>
      </w:pPr>
      <w:r>
        <w:rPr>
          <w:rFonts w:ascii="IRNazanin" w:hAnsi="IRNazanin" w:eastAsia="IRNazanin"/>
          <w:color w:val="111111"/>
          <w:sz w:val="28"/>
          <w:sz w:val="28"/>
          <w:szCs w:val="28"/>
          <w:rtl w:val="true"/>
          <w:lang w:bidi="fa-IR"/>
        </w:rPr>
        <w:t xml:space="preserve">فهرس الأمثال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فهرس الأشعار و الأرجاز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 xml:space="preserve">فهرس الأماكن و البقاع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 xml:space="preserve">فهرس القبائل و العشائر و الأسر و الأقوام </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فهرس الأعلام المترجمين في الهامش </w:t>
      </w:r>
      <w:r>
        <w:rPr>
          <w:rFonts w:eastAsia="Amiri" w:cs="Amiri" w:ascii="Amiri" w:hAnsi="Amiri"/>
          <w:color w:val="111111"/>
          <w:sz w:val="28"/>
          <w:szCs w:val="28"/>
          <w:lang w:bidi="ar-SA"/>
        </w:rPr>
        <w:t>709</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718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الى محلة البراق من محال النجف الاشرف، الأربع القديمة، و محلة البراق تقع على يسار الداخل الى النجف من جهة الكوفة داخل السور القديم للمدينة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أوردها المؤلف في نسب عمه السيد علي بن السيد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هذا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اورد سلسلة نسبه في مقدمة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النقاب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وسط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اليتيمة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هي تختلف عما ورد في نقباء البشر و غيره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مؤرخنا البراقي، بقلم الشيخ محمد رضا الشبيبي، مجلة الاعتدال النجفية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الاولاد الذكور هم، أحمد و سلمان و حسن و هاشم و علي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أفدنا كثيرا في كتابة هذا المبحث نصّا و بتصرف من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حسون البراقي، مؤرخ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الدكتور عماد عبد السلام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المؤرخ العربي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محمد رضا الشبيبي في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مؤرخنا البراقي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الشبيبي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المقال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لكتابه الدرة البهية،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هادي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كربلاء، ط بيروت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امقدمة المؤلف لكتابه الدرة البهية،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الغري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النجفي و كتابه تأريخ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حاضرها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اسامة النقشبندي و ظمياء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مخطوطات التأريخ و التراجم و السير في مكتبة المتحف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 لي حفيده السيد حسين بن علي بن حسون أن الذي باع كتبه هو الشيخ عباس بن الشيخ جعفر الحكيم، و ليس ورثته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الغري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وضعها المحقق بمحل الصفحة المفقودة ليستقيم النص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الكريم بن أحمد بن موسى بن جعفر بن محمد بن أحمد بن محمد بن أحمد بن محمد بن طاووس العلوي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نسابة 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الحائر الحسيني بكربلاء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نشأ و ترعرع في الحلة، ثم واصل دراسته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في شوال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 المنظوم في مصنفي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بناءان كالصومعتين بظاهر الكوفة بناهما النعمان بن المنذر بن امرئ القيس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ملجم المرادي التدؤلي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فاتك ثائر، من أشداء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الجاهلية، و هاجر في خلافة عمر، و قرأ على معاذ بن جبل فكان من القراء و أهل الفقه و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شهد فتح مصر و سكنها فكان فيها فارس بني تدؤل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شيعة علي بن أبي طالب عليه السّلام و شهد معه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عليه، فاتفق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قتل عليّ، و معاوية، و عمرو بن العاص، في ليلة واحدة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تعهد البرك بقتل معاوية، و عمرو بن بكر بقتل عمرو بن العاص، و تعهد ابن ملجم بقتل علي، فقصد الكوفة و استعان برجل يدعى شبيبا الأشجعي، فلما كانت ليلة الأربعاء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كمنا خلف الباب الذي يخرج منه علي لصلاة الفجر، فلما خرج ضربه شبيب فأخطأه، فضربه ابن ملجم فأصاب مقدم رأسه، فنهض من في المسجد، فحمل عليهم بسيفه فأفرجوا له، و تلقاه المغيرة بن نوفل بقطيفة رمى بها عليه و حمله و ضرب به الأرض و قعد على صدره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الجنان و بشائر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الزيارات و أعمال السنة و سائر الأحراز و الأدعية، تأليف الفقيه الورع الزاهد الشيخ خضر بن شلال آل خدام العفكاوي النجفي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المؤلف عند تأليف كتابه هذا على المجلد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البحار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كمپاني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هي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 و لذلك يشير إليها دائما في المتن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قبري بها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مكان مرتفع و مقام الشاربة على الحوض، و المرقاة من المنبر، وفوهة الجدول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 المزار الكبير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المزار الكبير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ثواب الصلاة في مسجد الكوفة،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ثواب الصلاة في مسجد الكوفة،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ثواب الصلاة في مسجد الكوفة،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فضل المسجد الاعظم بالكوفة،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ثواب الصلاة في مسجد الكوفة،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 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ثواب الصلاة في مسجد الكوفة،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 كامل الزيارات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الأعظم بالكوفة،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الأعظم بالكوفة،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الأعظم بالكوفة،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المزار الكبير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للشهيد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بخط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التسمية بباب الثعبان كما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المناقب و درر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بالأسناد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أمير المؤمنين عليه السّلام يخطب على منبره بالكوفة إذ ظهر ثعبان من جانب المنبر و جعل يجز و يرقى حتى دنا من أمير المؤمنين عليه السّلام فارتاع الناس لذلك و همّوا أن يدفعوه عن الامام عليه السّلام، فأومى إليهم عليه السّلام بالكف عنه، فلما صار الثعبان على المنبر ورقى الى المرقاة التي عليها الامام ثم قام الثعبان، ثم انحنى الإمام على الثعبان و تطاول الثعبان إليه حتى التقيه، و قرّب فمه الثعبان إلى اذن الامام عليه السّلام فتحيّر الناس من ذلك و هو يحدّثه، فسمع من كان قريبا كلام الثعبان، ثم زال عن مكانه، و أمير المؤمنين عليه السّلام جعل يحرك شفتيه و الثعبان كالمصغي إليه، ثم سار الثعبان، و عاد أمير المؤمنين عليه السّلام الى خطبته و تمّمها، فلما فرغ نزل عن المنبر فاجتمع إليه الناس بسألونه عن حال الثعبان، و الاعجوبة فيه،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كما ظننتم، و إنما كان هذا حاكم على الجن فالتبست عليه قضية، و صعبت عليه، فجاء ليستفهمها مني فافهمته إيّاها، فدعا لي بالخير و انصرف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المزار للشهيد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للشهيد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الأمير شرف الدين علي بن حجة اللّه بن شرف الدين الطباطبائي الحسني الحسيني الشولستاني مولدا، النجفي مسكنا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فقيه و محقق أديب شاعر، أقام في النجف حتى وفاته فيها سنة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بعد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 المنكب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صفي و إسمه سام ميرزا بن صفي 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الملك السادس من ملوك الصفوية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الأصل، و أكملناه من البحار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مساجد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بياض في الأصل و أكملته من البحار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ابن السيد مرتضى بن محمد بن عبد الكريم بن مراد بن شاه أسد اللّه بن جلال الدين بن الحسن بن مجد الدين بن قوام الدين بن إسماعيل بن عباد بن أبي المكارم بن حمزة بن طاهر بن علي بن محمد بن أحمد فتوح الدين بن محمد بن أحمد الرئيس بن إبراهيم طباطبا بن إسماعيل الديباج بن إبراهيم الغمر بن الحسن المثنى ابن الامام الحسن السبط ابن الإمام علي بن أبي طالب، الطباطبائي النجفي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عالم، أديب، شاعر، ولد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ليلة الجمعة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نشأ بها في أحضان والده العالم الفقيه، و بعد أن تلقى دروسه الأولية و حضر السطوح على فضلاء عصره، و البحث الخارج في الأصول على والده و الوحيد البهبهاني، و البحث الخارج في الفقه على الشيخ يوسف البحراني، إنتقل إلى النجف سنة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حضر على بعض كبار علمائها كالشيخ مهدي الفتوني و الشيخ محمد تقي الدورقي و الشيخ محمد باقر الهزار جريبي و غيرهم، ثم آلت إليه الزعامة الدينية و أصبح من طليعة فقهاء عصره، تلمذ عليه جمع كبير من رواد العلم الذين كانوا فيما بعد من كبار مراجع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جد أسرة آل بحر العلوم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وفاة الشيخ المجلسي رحمه اللّه سنة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ولادة السيد بحر العلوم سنة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الفترة بينهما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ثواب الصلاة في مسجد الكوفة،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بخط المؤلف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حبة بن جوين العرني، منسوب إلى عرينة بن عرين بن بدر بن قسر، من خواص أصحاب أمير المؤمنين عليه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الأعظم بالكوفة،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الحج،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الرفائين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 المزار الكبير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المسجد الأعظم بالكوفة،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مسجد السهلة،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مسجد السهلة،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للمشهدي،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الخمسة،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المجلس السادس، الحديث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للشهيد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المزار للشهيد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 المزار الكبير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المزار للشهيد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الكبير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المزار للشهيد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المجلسي في كتابه البحار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الأصل و أكملته من البحار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المؤلف في نسبة مراصد الإطلاع الى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 في معرفة الأمكنة و 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صفي الدين عبد المؤمن بن عبد الحق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مختصر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هذه النسبة خطئا في عدة مواضع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الأطلاع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الأطلاع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خريدة العجائب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النجف و ماء الفرات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صفين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علي ابن أبي طالب الهاشمي القرشي،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تقع على ضفاف نهر الفرات في أراض سهلية، يحدّها من الغرب جدول الحفّار، و من الشمال نهر الشوّاك المندرس، و من الشرق منطقة الفطورة، و من الجنوب بادية السماوة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اليوم ناحية تتبع إداريا محافظة الديوانية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الحارث بن قيس بن الجهم الكندي، أبو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القضاة الفقهاء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الكوفة، في زمن عمر و عثمان و علي و معاوية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الميرزا حسين بن محمد تقي النوري المازندراني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كور 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توفي في النجف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وقائع معركة القادسية و موقعها الجغرافي و العسكري في بحثنا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القادسية، دراسة تأريخية جغرافية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 من مجلة الذخائر اللبنانية، 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لابن الشحنة بهامش مروج الذهب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القياصرة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الزوارق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عن فضل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فرحة الغري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قصر النعمان الأكبر، و يقال له الأعور، ذكره ائمة اللغة و التاريخ و ذكرته العرب في أشعارهم و هو قديم، و في أيام الدولة العباسية أقطع الخورنق لابراهيم بن سلمة و هو أحد الدعاة في خراسان و أحدث فيه قبة لم تكن من قبل، و كانت عامرة الى زمن الرحالة ابن بطوطة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به عمارة و بقايا قباب ضخمة في فضاء فسيح على نهر يخرج من الفرات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فرحة الغري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كوخ زادوه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هامش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 بكرخ الراذان أو بجوخى الراذان، كما ياتي في الكتاب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الكرخي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محفوظ، معروف بن فيروز، و قيل الفيروزان، و قيل علي الكرخي الصالح المشهور، أحد أعلام الزهاد و المتصوفين، و هو من موالي الإمام علي بن موسى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أبواه نصرانيين، فأسلماه الى مؤدبهم و هو صبي، فكان المؤدب يقوله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ثالث ثلاثة، فيقول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الواحد، فضربه المعلم على ذلك ضربا مبرحا فهرب منه، فكان أبواه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ليته يرجع إلينا على أي دين شاء فنوافقه عليه، ثم أنه أسلم على يد علي بن موسى الرضا و رجع الى أبويه فدق الباب،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 دين؟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الاسلام، فأسلم أبواه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الجنيد بن محمد بن الجنيد البغدادي الخزاز القواريري،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صوفي ورع زاهد، من العلماء بالدين، مولده و منشأه و وفاته ببغداد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أصل أبيه من نهاوند، و كان يعرف بالقواريري نسبة لعمل 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 الجنيد بالخزاز لأنه كان يعمل 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معاصريه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رأت عيناي مثله، الكتبة يحضرون مجلسه لألفاظه و الشعراء لفصاحته و المتكلمون لمعانيه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تكلم في علم التوحيد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 في وصفه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الشبلي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 بن جحدر بن يونس الشبلي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ناسك، كان في مبدأ أمره واليا في دنباوند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نواحي رستاق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ولي الحجابة للموفق العباسي، و كان أبوه حاجب الحجاب، ثم ترك الولاية و عكف على العبادة، فاشتهر بالصلاح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شعر جيد، سلك به مسالك المتصوفة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خراسان، و نسبته إلى 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ما وراء النهر، و مولده بسر من رأى،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وفاته ببغداد سنة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بكنيته، و اختلف في اسمه و نسبه،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دلف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جحدر بن 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للدكتور كامل مصطفى الشيبي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بكر الشبلي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فيه ما وجد من شعره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بن أبي هاشم، المعروف بغلام ثعلب، كانت ولادته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ائمة اللغة و كانت صناعته تطريز الثياب، صحب ثعلبا النحوي زمانا حتى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كتبه اليواقيت، و رسالة في غريب القرآن و مصنفات له كثيرة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أبو الفرج الاصفهاني رواية بسند اسماعيل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أتى عائشة نعي علي أمير المؤمنين عليه السّلام تمثلت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عمرو بن ملجم بن مكشوح بن نضر بن كلدة، من حمير، و كان كلدة اصاب دما في قومه من حمير، فأتى طي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اتيتكم تجوب بي ناقتي الارض، فسمي تجوب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الذي يكتحل به، و الملمول المض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الميل الحار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تأريخه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قبض عليه السّلام بعث الحسن الى ابن ملجم، 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في خصلة؟ إني و اللّه ما أعطيت عهدا إلا وفيت به، و أني عاهدت اللّه عند الحطيم أن أقتل عليا و معاوية أو أموت دونهما، فإن شئت خليت بيني و بينه، فلك علي عهد اللّه أن لم أقتله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قتلته ثم 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آتيك حتى أضع يدي في يدك</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 الحميد بن أبي الحديد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سعد عن حجر بن 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المدينة فجلست الى أبي هريرة،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أنت؟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أبي النضر بن السائب بن بشر بن زيد بن عمرو بن الحارث بن عبد الحارث ابن عبد العزى بن أمرى‌ء القيس بن عامر بن النعمان بن عامر بن عبدود بن عوف بن كنانة بن عوف بن عذرة بن زيد بن اللات بن رفيده بن ثور بن كلب بن وبرة الكلبي، أبو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عالم بالأنساب و أخبار العرب و أيامها، كأبيه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الحديث المشهور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أعتللت علة عظيمة نسيت علمي فجلست الى جعفر بن محمد عليه السلام فسقاني العلم في كأس، فعاد إلي علمي، و كان أبو عبد اللّه عليه السّلام يقربه و يدنيه و يبسطه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ساقط من الأصل و أكملناه من 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ميثم بن يحيى التمار الأسدي بالولاء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ألجم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عبدا لامرأة من بني أسد، و اشتراه الإمام علي بن أبي طالب منها، و أعقته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أثيرا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بعده الكوفة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بن كاهل، أو كاهن، الخزاعي 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سكن الشام، و انتقل الى الكوفة ثم كان أحد الرؤوس الذين اشتركوا في 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شهد مع عليّ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خزاعة يوم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رحل الى مصر ثم الى الموصل، فطلبه معاوية فقتل و أخذ عامل الموصل رأسه فأرسله الى زياد فبعث به الى معاوية، فكان أول رأس حمل في الإسلام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من أصحاب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البرقي من أصحاب علي عليه السّلام من ربيعة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مسهر العبدي شهد مع أمير المؤمنين عليه السّلام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عليه السّلام يقنت في صلاة الفجر و في صلاة المغرب و يلعن معاوية، و عمرا، و المغيرة، و الوليد بن عقبة، و أبا الأعور، و الضحاك بن قيس، و بسر بن أرطاة، و حبيب بن مسلمة، و أبا موسى الاشعري، و مروان بن الحكم، و كان هؤلاء يقنتون عليه و يلعنونه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في مسألة الامامة ذكر فيه مناقضات أقوالهم و منافرات أفعالهم في عاشوراء و تبجيل ذرية من نال من الحسين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الكراجكي، الشيخ أبي الفتح محمد بن علي بن عثمان المتوفى سنة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طبع طبعة حجرية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تبريز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لما قتل قصد بنوه ان يخفوا قبره خوفا من بني أمية ان يحدثوا في قبره حدثا فأوهموا الناس في موضع قبره تلك الليلة و هي ليلة دفنه، أيهامات مختلفة، فشدوا على جمل تابوتا موثقا بالحبال يفوح منه روائح الكافور و أخرجوه من الكوفة في سواد الليل صحبة ثقاتهم يوهمون أنهم يحملونه الي المدينة يدفنونه عند فاطمة عليها السلام و أخرجوا بغلا و عليه جنازة مغطاة يوهمون أنهم يدفنونه بالحيرة، و حفروا حفائر عدة، منها بالمسجد، و منها برحبة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الامارة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في حجرة من دور آل جعدة بن هبيرة المخزومي و منها في أصل دار عبد اللّه بن يزيد القسري بحذاء باب الوراقين مما يلي قبلة المسجد، و منها في الكناسة و منها في الثوية، فعمى على الناس موضع قبره و لم يعلم دفنه على الحقيقة الا بنوه الخواص و المخلصون من أصحابه فأنهم خرجوا به عليه السّلام وقت السحر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الليلة الحادية و العشرين من شهر رمضان، فدفنوه على النجف بالموضع المعروف بالغري بوصاية منه عليه السّلام اليهم في ذلك و عهد كان قد عهد اليهم، و عمي موضع القبر على الناس، و أختلفت الاراجيف في صبيحة ذلك اليوم اختلافا شديدا، و أفترقت الأقوال في موضع قبره الشريف و تشعبت و أدعى قوم ان جماعة من طي وقعوا على جمل من تلك الليلة، و قد أضله أصحابه ببلادهم، و عليه صندوق فظنوا فيه مالا، فلما رأوا ما فيه خافوا أن يطالبوا به فدفنوا الصندوق بما فيه و نحروا البعير و أكلوه، و شاع ذلك في بني أمية و شيعتهم و أعتقدوه حقا، فقال الوليد بن عقبة من أبيات يذكر بها الامام عليه السّلام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احياء الكتب العربية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قطفتا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ميمون بن محمد، أبو الغنائم النرسي و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كان جيد القراءة في زمان الصبوة فلقبوه بأبي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زيد بن اسماعيل جالب الحجارة بن الحسن بن زيد بن الحسن السبط عليه السّلام المعروف بالداعي الصغير ملك طبرستان سبع عشرة سنة و سبعة أشهر بعد أخيه الحسن، و قيل عشرين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قتل في شوال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حمل رأسه و ابنه زيد الى بخارى، و ربما تنسب هذه العمارة الى أخيه الحسن و كانت له في كل سنة ثلاثون الف درهم أحمر يصرفها في العتبات المقدسة و كان شجاعا، فاضلا في أخلاقه عارفا بالأدب و الشعر و التاريخ</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المعروف بأبي العزاقر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متقدما في أصحابنا، فحمله الحسد لابي القاسم الحسين بن روح على ترك المذهب و الدخول في المذاهب الرديئة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خرجت فيه توقيعات، فأخذه السلطان فقتله و صلبه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ذكر النجاشي أن له مصنفات، و لم يذكر كتاب الوصية الذي ذكره المصنف، لكنه ذكر من جملة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الذي عناه ابن طاووس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النقل عن فرحة الغري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النقل عن فرحة الغري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النقل عن فرحة الغري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مقاتل الطالبيين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فرحة الغري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رضي اللّه عنه أنه عليه السّلام قال لام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بنية إني أراني قلّما أصحبكم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كان جمالا يسافر بجماله من الحجاز إلى العراق، و بالعكس فكان كلما سافر إلى العراق يصلي عند القبر الشريف و كان هذا قبل أن يركب معه الصادق عليه السّلام من الحجاز إلى العراق كما مر، فدله على القبر، فعرفه بالوصف، ثم لما حمله على جمله دله على موضعه بالتعيين حسب رواية ابن قولويه في كتاب كامل الزيارات بسنده عن صفوان الجمال قال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الكريم بن عبد الواحد الشيباني الجزري، أبو الحسن عز الدين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 الإمام، من العلماء بالنسب و الأدب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هشام بن أيوب الحميري المعافري، أبو محمد،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كان عالما بالأنساب و اللغة و أخبار العرب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الخانوقة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الفرات قرب الرقّة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زيد بن حماد بن زيد العبادي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دهاة الجاهلين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قرويا، من أهل الحيرة، فصيحا، يحسن العربية و الفارسية و الرمي بالنشاب، و يلعب لعب العجم بالصوالجة على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كتب بالعربية في ديوان كسرى، اتخذه في خاصته و جعله ترجمانا بينه و بين العرب، فسكن المدائن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غير موجود في حياة الحيوان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حياة الحيوان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ظاهر الكف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الأذكياء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الجمهرة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عمرو بن ربيعة، من بني زيد مناة، الحنظلي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العصر الأموي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طريف بن سوادة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إسمه جرير بن 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عبد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ضبيعة، من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من أهل البحرين، و هو خال طرفة بن العبد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قوامها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ديوانه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نهشل بن حري بن ضمرة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الجاهلية، و عاش في الاسلام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نهشل بن حري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شعراء مقلون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ملوك الحيرة،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العرب البائدة، و هم بنو عملاق و قيل عمليق بن لاوذ بن إرم بن سام بن نوح عليه السّلام، أمة عظيمة تفرقوا في البلاد، يضرب بهم المثل في الطول و الجثمان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منهم أهل المشرق و أهل عمان و البحرين و الحجاز، و كان منهم ملوك العراق و الجزيرة، و جبابرة الشام و فراعنة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أحيحة بن الجلاح بن الحريش الأوسي،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من دهاة العرب و شجعانهم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 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حصن فيها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حصن في ظاهرها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مزارع و بساتين و مال وفير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بن أحمد بن ابراهيم الدرازي البحراني، من آل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إمامي، غزير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توفي بكربلاء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يبنى علما للغاية التي يستبق الخيل إليها و منه ما هو مثل المنارة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شرقي بن 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حبيب بن جمال، الكلبي، أبو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بالأدب و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استقدمه منها أبو جعفر المنصور، الى بغداد ليعلّم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صاحب 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 عشرة أحاديث ضعيفة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الأذكياء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النابغة الذبياني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معاوية بن ضباب الذبياني الغطفاني المضري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من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تضرب له قبة من جلد أحمر بسوق عكاظ فتقصده الشعراء فتعرض عليه أشعارها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الأعشى و حسان و الخنساء ممن يعرض شعره على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عمرو ابن العلاء يفضله على سائر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الأشراف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حظيا عند النعمان بن المنذر، حتى شبب في قصيدة له بالمتجردة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النعمان، ففر النابغة و وفد على الغسانيين بالشام، و غاب 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رضى عنه النعمان، فعاد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سنة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شعره كثير، جمع بعضه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أحسن شعراء العرب ديباجة، لا تكلف في شعره و لا حشو</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العيار بن عبد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 بن مالك بن زيد الذهلي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بني ضبّة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ثمانية عشر، من أبنائه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حموه من عامر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ملاعب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لقّب عامرا بملاعب الأسنة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قبيل الإسلام، و هو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 ابن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 وقعة الجمل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الأبرص بن عوف بن جشم الأسدي، من مضر، أبو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دهاة الجاهلية و حكمائها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احد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المعدودة طبقة ثانية عن المعلقات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بن العبد بن سفيان بن سعد، البكري الوائلي،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من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بادية البحرين نحو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تنقل في بقاع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اتصل بالملك عمرو بن هند فجعله في ندمائه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أرسله بكتاب الى المكعبر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عامله على البحرين و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فيه بقتله، لأبيات بلغ الملك أن طرفة هجاه بها، فقتله المكعبر، شابا،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عشرين عاما،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ست و عشرين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شعره معلقته، و مطلعها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قوامها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المتلمس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قوامها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ديوانه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قوامها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ديوانه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قوامها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بيتا في ديوانه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الناظرين و بهجة السالكين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يوجد المجلد الأول منه في زيارة النبي و أمير المؤمنين و الحسين عليه السّلام في خزانة آل طعّان بالقطيف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عدي بن زيد العبادي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عديّ بن نصر بن ربيعة 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ملك العراق من بني لخم في الجاهلية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الخلط الواضح من المصدر الذي أخذ عنه البراقي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خلط آخر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الخرائج لقطب الدين الراوندي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الرواية و فيها سهو إذ أن جرير بن عبد اللّه قد فارق الإمام عليه السّلام قبل وقعة صفين و لم يعد إليه إلى أن استشهد الإمام عليه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ذكر خلافة أبو بكر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النساطرة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النصارى عرفت بإسم مؤسسها نسطور، و قد صار بطريركا على القسطنطينية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ثم زاغ في آرائه الدينية عما هو ثابت لدى أئمة الكنيسة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الأمل و 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بن اسحاق أبو جعفر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خاله علّان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أصحابنا في وقته بالريّ و 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أوثق الناس في الحديث و أثبتهم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باقر بن الشيخ 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ماهر محقق مدقق علامة فهامة فقيه متكلم محدث ثقة جامع للمحاسن و الفضائل، جليل القدر، عظيم الشأن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بشأن الحر الشهيد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وقعة صفين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عبد اللّه المحض، قتيل باخمرى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الحسن، و كان يرى مذهب الاعتزال، و كان شديد الأيد، و من كبار العلماء في فنون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انه كان أيام اختفائه بالبصرة 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اختفى عند المفضل بن محمد الضبي، فطلب منه دواوين العرب ليطالعها فأتاه بما قدر عليه فأعلم ابراهيم على ثمانين قصيدة، فلما قتل ابراهيم استخرجها المفضل و 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قرئت بعده على الأصمعي فزاد فيها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أبيّا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خباب بن الأرت بن جندلة بن سعد التميمي، أبو يحيى أو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من السابقين، قيل أسلم سادس ستة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كميل بن زياد بن نهيك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ثقة من أصحاب الإمام علي بن أبي طالب عليه السّلام، ولد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كان شريفا مطاعا في قومه، شهد صفين مع عليا و سكن الكوفة و روى الحديث، قتله الحجاج بن يوسف الثقفي صبرا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اختلاف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المجاميع الأربعة الحديثية المتأخرة و التي أولها كتاب الوافي للكاشاني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العمارة بعد عمارة السيد بحر العلوم و التي بقيت حتى عام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أي استمرت حوالي قرن و عدة سنوات قليلة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ليف النارجيل،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الذكوات البيض أريد بها الحصيات التي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النجف تشبيها له بالجمرة المتوقدة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قيس بن سليم بن حضار ابن حرب، أبو موسى؛ من بني الأشعر، من قحطان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من الشجعان الولاة الفاتحين، و أحد الحكمين اللذين رضي بهما عليّ و معاوية بعد حرب صفين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رأس الحسين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للدكتورة سعاد ماهر وجهة نظر في بحثها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الحسين عليه السّلام و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مجلة منبر الإسلام القاهرية بعددها السادس من السنة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جمادى الثانية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الشيعة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الصراط المستقيم للبياضي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 الدرر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الباب السادس عشر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المبين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المبين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 بن حسين بن نجف محمد التبريزي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فقيه، تقي، ولد في النجف و نشأ بها على والده العالم الكبير نشأة صالحة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ابن الشيخ محمد حسين ابن الشيخ محمد ملا كتاب الأحمدي البياتي النجفي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صادق ابن السيد علي بن الحسين بن هاشم، ينتهي نسبه الى عبيد اللّه الأعرج بن الحسين الأصغر ابن الإمام علي السجاد ابن الإمام الحسين ابن الامام علي بن أبي طالب، الأعرجي الحسيني النجفي المعروف بالفحام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طه ابن الشيخ مهدي ابن الشيخ محمد رضا نجف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بن السيد محمد بن الحسين بن أبي القاسم أمير الحاج ابن السيد محمد باقر الحسيني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بن حسن بن أحمد بن محمد بن مير قاسم الحسيني القزويني الحلي النجفي</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ابن السيد محمد مهدي بن حسن بن أحمد الحسيني القزويني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نظم هذه الواقعة الشيخ محمد رضا النحوي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ابن الشيخ أحمد بن حسن النحوي الحلي النجفي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الأول لمعلقة طرفة بن العبد و عجزه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معلقة طرفة، صدره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معلقة طرفة، صدره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من معلقة طرفة، صدره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الأول من معلقة طرفة، صدره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محل الشاهد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شطّ عن آبائه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 الأبيات الآتية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أحمد بن السيد محمد العطار بن علي بن سيف الدين بن رضاء الدين بن سيف الدين ابن رميثة بن رضاء الدين بن محمد علي بن عطيفة بن رضاء الدين بن علاء الدين بن مرتضى بن محمد بن الأمير عز الدين أبي محمد حميضة أمير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الشريف أبي نمي محمد ابن الشريف أبي سعيد الحسن بن علي ابن الشريف أبي عزيز قتادة ابن إدريس بن مطاعن بن عبد الكريم بن عيسى بن الحسين الشديد بن سليمان بن علي عبد اللّه ابن محمد ثعلب بن عبد اللّه الأكبر بن محمد الأكبر بن موسى الثاني بن عبد اللّه الرضا بن صالح بن موسى الجون بن عبد اللّه المحض بن الحسن المثنى ابن الإمام الحسن السبط ابن الإمام علي بن أبي طالب عليه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القصيدة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أبن السيد أحمد زين الدين بن علي بن سيف الدين بن رضاء الدين بن سيف الدين بن رميثة زيني الحسني جد أسرة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جواد بن محمد بن محمد بن حيدر بن إبراهيم الحسيني الشقرائي العاملي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ابن السيد محمد مهدي بن حسن بن أحمد الحسيني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المعز، فقيه، شاعر، ولد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تتلمذ على والده، و على الشيخ الفاضل محمد الإيرواني، و الشيخ لطف اللّه المازندراني، و استقل بالتدريس و التصنيف، و في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قدم النجف وفد من وجهاء أهل الحلة يلتمسونه بالعودة إليهم كعالم و فقيه و موجه و مرشد، فهاجر إليهم و قام بالوظائف الشرعية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الرواية اختلاف و نقص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فقيها زيديا صالحا معروفا بالتقوى و الصلاح، توفي في الكوفة في رجب سنة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دفن بالسهلة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مشارق أنوار اليقين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المرزا السيد صالح ابن السيد محمد مهدي بن حسن بن أحمد الحسيني القزويني النجفي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أديب،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إعترف بفضله و فقاهته كثير من الفطاحل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 آل مغامس بن شلال بن صقر بن سلمان الخزاعي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الصحيح ترويج هذه الحكايات التي لا أراها تمت الى الواقع بصلة، و إنما هي من ترويج العامّة و فيها ما يشجعهم على الاستمرار بارتكاب الكبائر و المعاصي، و لكن المؤلف و هو المؤرح الثبت قد أوردها كما سمعها مشهورة في حينه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نهياة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الحلي في سرائره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للمفيد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المزار للمفيد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أحمد ابن السيد عبد الحسين بن حردان بن حسان بن موسى بن عبد اللّه بن حسن بن علي بن محفوظ بن ثابت بن موسى بن محطم بن منيع بن سالم بن فاتك الموسوي النجفي، جدّ السادة آل الصافي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زيارة أمير المؤمنين 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ياسين بن رفيش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ثبت و مجتهد كبير و عالم متضلع، و من كبار اساتذة الفقه و الأصول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بيت من قصيدة متنازع في نسبتها بين أبي الصلت بن ربيعة الثقفي و أمية بن أبي الصلت و النابغة الجعدي كما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بتمامه في ديوانه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يروى لأبي محمد الخازن و هو</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مهدي بن أبي ذر النراقي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الفقهاء و الحكماء و الأصوليين، الإمام الهمام و البحر القمقام، اليم الزاخر و السحاب الماطر، الراقي في نفائس الفنون إلى أعلى المراقي، و المصنف في أكثر فنون العلم مسلّما له في الفقه و الحكمة و الأصول و الأخلاق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الطليعة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ديوان السيد بحر العلوم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من بحر فضائل بني النبي الهادي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إدريس بن العباس بن عثمان بن شافع الهاشمي القرشي المطلبي،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الأئمة الأربعة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نسبه الشافعية 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غزة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حمل منها الى مكة و هو ابن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 بغداد مرتين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الشافعي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محمد ابن العربي، أبو بكر الحاتمي الطائي الأندلسي، المعروف بمحيي الدين بن عربي، الملقب بالشيخ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من أئمة المتكلمين في كل علم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مناقب سيدنا علي بن أبي طالب رضي اللّه عنه ابن عم الرسول صلّى اللّه عليه و اله و سلّم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نور الإبصار ط البابي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عشر في فضل أهل البيت و مزاياهم على العموم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بن اسماعيل بن الحسن، العلوي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طبرستان و الديلم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الإمرة بعد وفاة أخيه الحسن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في أيامه حروب و فتن، و طالت مدته، و كان شجاعا، فاضلا في أخلاقه، عارفا بالأدب و الشعر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جراحات في واقعة له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أشياع إسماعيل الساماني، على باب جرجان فمات من تأيرها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النص في وفيات الأعيان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 الذهب</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سنة احدى و عشرين و ثلثمائة، إبتداء دولة آل بويه، و هم عماد الدولة ابو الحسن علي، و ركن الدولة ابو علي الحسن، و معز الدولة ابو الحسين أحمد أولاد أبي شجاع بويه بن فنا خسرو بن تمام بن كوهي بن شيروزيل الأصغر بن سنباد بن بهرام جور الملك بن يزدجرد الملك بن هرمز الملك بن سابور الملك بن سابور ذي الاكتاف، و قيل إنهم من ولد يزدجرد بن شهريار آخر ملوك الفرس، و الأول أصح، و لا شك انهم نسبوا الى الديلم، حيث طال مقامهم ببلادهم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في الأصل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 السابقة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السلطان فناخسرو بن الحسن بن بويه الديلمي ركن الدولة، أبو شجاع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اسحاق الصابي يمدح عضد الدولة عند زيارته قبر أمير المؤمنين عليه السّلام في المشهد الغروي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النص في فرحة الغري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ابن الشيخ علي ابن الشيخ جعفر الكبير كاشف الغطاء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خيري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أهالي حلب، حكم النجف بصفة قائمقام خلال الفترة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الدفعات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للسنوات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ابن الشيخ مانع ابن الشيخ درويش ابن الشيخ يحيى ابن الشيخ عبد اللّه ابن الشيخ حسن بن أحمد بن عبد علي بن محسن بن محمد بن شمس المحاويلي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أديب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علاء الدين عطا ملك بن بهاء الدين محمد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ديوان خراسان أخو الصاحب شمس الدين محمد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الفقراء من الصوفية،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سنجر السلجوقي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الحارث سنجر بن ملكشاه بن ألب أرسلان بن داود بن ميكائيل بن سلجوق بن دقاق، سلطان خراسان و غزنة و 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 له بالعراقين و أذربيجان و أران و أرمينية، و الشام و الموصل و ديار بكر و ربيعة و الحرمين، و ضربت السكة باسمه في الخافقين، كان من أعظم الملوك همة، و أكثرهم عطاء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مير خواند ابن خاوند شاه بن محمد بن برهان الدين من نسل زيد بن 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كتاب روضة الصفا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فضل اللّه الشهير بوصّاف الحضرة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شطر بيت من قصيدة متنازع في نسبتها بين أبي الصلت بن ربيعة الثقفي و أمية بن أبي الصلت، و النابغة الجعدي كما في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بتمامه في ديوانه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يروى لأبي محمد الخازن و هو</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أنجب بن عثمان بن عبد اللّه أبو طالب، تاج الدين ابن 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المصنفين في التاريخ</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الخواجا شمس الدين محمد صاحب الديوان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صاحب الديوان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و الصاحب عطاء ملك ابني محمد الجويني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الحسن، أبو جعفر، 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العلوم العقلية، علامة بالأرصاد و المجسطي و الرياضيات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منزلته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يطيعه فيما يشير 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ابتنى بمراغة قبة ورصدا عظيما، و اتخذ خزانة ملأها من الكتب من بغداد و الشام و الجزيرة، اجتمع فيها نحو أربعمئة ألف مجلد، و قرر منجمين لرصد الكواكب و جعل لهم أوقافا تقوم بمعاشهم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يمده بالأموال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الحسن بن سديد الدين يوسف بن زين الدين علي بن محمد بن المطهر الحلي، جمال الدين، أبو منصور، المعروف بالعلامة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الحسن بن نجيب الدين أبي زكريا يحيى بن الحسن بن سعيد الهذلي، نجم الدين، أبو القاسم،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الاعلام النحارير، و أحد أفراد أسرة اشتهرت بالمنزلة العلمية و الزعامة الدينية، من أهل الحلة، العراق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للعلامة الحلي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محمد بن محمد 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أبو طالب، مؤيد الدين الأسدي البغدادي المعروف بابن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المستعصم العباسي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أبو الوليد، محب الدين، ابن الشحنة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حنفي، له اشتغال بالأدب و التاريخ، من علماء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قضاءها مرات، و استقضي بدمشق و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المناظر، في علم الأوائل و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به تاريخ أبي الفداء و ذيّل عليه الى سنة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القسرية بالديار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الموافقات العمرية للقرآن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منظومة، و شرحها،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أرجوزة،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سبعون مجلسا في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في جامع المؤيد بمكتبة فيض اللّه، باستنبول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مذكرات الميمني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بائية،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النهاية في شرح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في فقه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بحلب سنة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وفاته فيها سنة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والد أبي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المتوفى سنة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في أخبار الأوائل و الأواخر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 التأريخ،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الوليد محمد بن الشحنة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سابقا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وصاف الحضرة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مقدمتنا عن مؤلفاته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سبك الذهب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العمدة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الشيخ علي بن مناع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حول هذا النهر، و لزيادة الفائدة، فإن هذا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التاجية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الابتداء بحفره في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بأمر الصاحب عطاء الملك بن محمد الجويني صاحب الديوان في الدولة الإيلخانية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بنهر التاجية نسبة الى السيد تاج الدين، و كان هو القائم على حفر هذا النهر و الموكّل به من قبل الجويني، و أنفق عليه ما يزيد على مئة ألف دينار أحمر 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تمّ حفر النهر من الفرات القديم قرب المسيّب حتى الكوفة بطول عدّة فراسخ، و كانت الكوفة آنذاك حفائر و تلولا و آكاما لا يطرقها زائر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تيمور لنك المغولي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للعلامة الحلي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 إخبار أمير المؤمنين بالمغيبات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بايزيد خان ابن السلطان مراد خان ابن السلطان اورخان ابن السلطان عثمان الغازي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مغاليق الأنهر و القنوات واحدها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طهماسب بن الشاه اسماعيل الصفوي، ثاني الملوك الصفويين ولد سنة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ضاحية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تولّى السلطنة بعد وفاة والده في سنة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له من العمر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توفي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ولاية ناهزت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عمره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كان أعقل أولاد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آرا 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آرا 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المعقوفتين منه، المنتظم الناصري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تحفة العالم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الساري و نزهة القاري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للبحراني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الساري و نزهة القارئ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عز الدين الحسين بن عبد الصمد الحارثي الهمداني، بهاء الدين العاملي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الملاحظ أن المؤلف يذكّر القناة مرة و يؤنّثها مرة أخرى، و قد أوردها مرارا بين ثنايا كتابه هذا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الملاحظ أن المؤلف يذكّر القناة مرة و يؤنّثها مرة أخرى، و قد أوردها مرارا بين ثنايا كتابه هذا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السيد نصر اللّه الفائزي الحائري، و مادّة التأريخ هذه هي جزء من قصيدة قوامها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مطلعها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علي شاه ابن حسين قلي خان ابن محمد حسين خان القاجاري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بن محمد الخاجة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فقيه، تتلمذ في النجف على الشيخ محمد حسين الكاظمي و كتب دروسه، و تلمذ على غيره من أعلام المدرسين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جواد بن الشيخ محمد الحكيم النجفي، وردت ترجمته في 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 بالفقاهة و العلم و الفضل و التتبع لأحوال العلماء و الرؤساء، و كان أديبا ذا أخلاق فاضلة، ورعا محترما مبجلا عند الوجوه و العلماء في النجف، و كان شقيق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الشيخ جعفر المتوفى قبل المترجم له، و كان من المعمّرين، أدركناه في أوائل القرن الرابع عشر الهجري في النجف شيخا كبيرا محنكا ينتفع بحديثه، و كان لهم مع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خلطة قديمة، إذ كان القدماء منهم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الرماحية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متأدب، له 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إليه رئاسة الشيعة في أيامه بالنجف،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ابن الشيخ جعفر كاشف الغطاء ابن الشيخ خضر الجناجي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موسى ابن الشيخ جعفر الكبير كاشف الغطاء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ابن الشيخ علي ابن الشيخ الأكبر جعفر كاشف الغطاء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بن موسى بن حسن بن نعمة بن راشد الشرقي الخاقاني الحميري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مرتضى بن محمد أمين بن مرتضى الأنصاري الدزفولي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راضي ابن الشيخ محمد الشيخ محسن ابن الشيخ خضر بن يحيى بن مطر النجفي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محمد حسين خان الأصفهاني كان يشغل منصب الصدارة للسلطان فتح علي شاه القاجاري و هو من أولي الخيرات و له آثار كثيرة في النجف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الصدر و السور الأخير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التفاصيل حول ماء النجف،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بن محمد الأردبيلي 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أسد اللّه ابن السيد محمد باقر ابن السيد محمد تقي الحسيني الموسوي الجيلاني الرشتي الأصفهاني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ابن الميرزا خليل الطبيب ابن المولى علي الخليلي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أبو القاسم بن الآقا محمد مهدي بن الحاج محمد ابراهيم الكلباسي الأصفهاني النجفي، المعروف بشيخ العراقين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حمود الساعدي بحث مفصّل 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مجلة الإيمان النجفية بعدديها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كانون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الاعمش</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للبحراني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السيد علي بن أحمد بن محمد بن ابراهيم بن سلام اللّه بن مسعود بن محمد بن غياث الدين منصور الحسيني الدستكي الشيرازي، المعروف بعلي خان بن ميرزا أحمد، الشهير بابن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بالأدب و الشعر و التراجم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الغريب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بن السيد محمد بن حسن بن حبيب بن أحمد بن مهدي بن محمد بن علي بن زين الدين المشتهر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شاعر، وجيه، مطاع لدى الحكومة العثمانية و رؤساء القبائل الفراتية، كانت داره ندوة أدبية يحضرها أدباء النجف و الحيرة و غيرهم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ابن أبي الحسين حمد ابن السيد محمد حسن ابن أبي محمد عيسى بن كامل بن منصور بن كمال الدين بن منصور بن زوبع بن منصور بن كمال الدين بن محمد بن منصور ابن أحمد بن نجم بن منصور بن شكر ابن أبي محمد الحسن الأسمر ابن النقيب شمس الدين أحمد بن النقيب أبي الحسن علي بن أبي طالب محمد بن عمر بن يحيى بن الحسين النسابة بن أحمد المحدث بن عمر بن يحيى بن الحسين ذي الدمعة بن زيد الشهيد ابن الإمام علي زين العابدين ابن الإمام الحسين السبط ابن الإمام علي بن أبي طالب عليه السّلام، آل كمال الدين، أبو يحيى الحسيني الحلي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شاعر، من أشهر مشاهير شعراء عصره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بدعة الحميدية مخطوطة حقّقها كامل سلمان الجبوري ستنشر قريبا على صفحات مجلة آفاق نجفية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بن عبد السادة بن مرتضى بن قاسم بن ابراهيم بن موسى بن محمد الأعسم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الخطبة باختلاف يسير في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 الحميدية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يحتفظ المحقق بنسخة مصورة منها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الحاج حسن باشا، والي بغداد في عهد السلطان عبد الحميد، و هو الذي أمره السلطان عبد الحميد بحفر جدول جديد الى جانب الجدول القديم لإرواء النجف و لاستقاء الناس، و بذل بذلك ألف ليرة ذهبية من خزانته الخاصة، و وصل الماء في أوائل شهر رمضان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اليعقوبي في البابليات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السيد القزويني أبرق الى السلطان المذكور أبيات من الشعر يشكره بها على هذا المشروع</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المقتفي لأمر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المقتفي ابن المستظهر ابن المقتدي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أعاظم الخلفاء العباسيين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السلاجقة قابضون على أزمة الأمور، فجمع مالا وافرا و هيأ قوة و سلاحا و قبض على من في بغداد منهم و من أعوانهم بعد موت السلطان مسعود زعيمهم الأكبر، و استقل بأعمال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حازما، مقداما، يباشر الحروب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انفرد بإدارة شؤون الملك بنفسه، من أول عهد الديلم الى عهده، و أول خليفة تمكن من الخلافة و حكم على عسكره و أصحابه من حين تحكم المماليك بالخلفاء من عهد المستنصر الى أيامه، لم يتقدمه بذلك غير 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دامت له الخلافة أربعا و عشرين سنة و ثلاثة أشهر، و توفي ببغداد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يقظا كثير العناية بأخبار البلاد، يبذل الأموال العظيمة على الأرصاد و العيون فلا يكاد يفوته شي‌ء مما يحدث في مملكته و غيرها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لدين اللّه، أحمد بن المستضي‌ء بأمر اللّه الحسن بن المستنجد العباسي، أبو العباس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الظاهر ابن الناصر المستضي‌ء، أبو القاسم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الخلفاء العباسيين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دخلها بعد ثلاث سنين من انقراض عباسية العراق، فأثبت نسبه في مجلس الملك الظاهر بيبرس البندقداري أمام جمع من العلماء و أركان الدولة، فسرّ به الظاهر و وجد فيه قوة جديدة لملكه فجمع الناس و أعلن فيهم الأمر و بايعه بالخلافة، و لقبه بالمستنصر، و أمر أن يخطب باسمه على المنابر و أن ينقش اسمه على النقود و أقيمت له المظاهر و أنزل في دار فخمة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ذلك سنة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 و لا لمن ولي بعده عظيم أثر يذكر في الملك، لأنهم إنما كان لهم من الخلافة اسمها و أبهتها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دام لهم ذلك في مصر مدة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تطل مدة أبي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الظاهر سيره في جيش الى العراق سنة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لاسترداد بغداد من أيدي التتار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فزحف و حارب التتر و انهزم جيشه، و فقد هو،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المعركة قريبا من هيت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يعدّونه الثامن و الثلاثين من خلفاء بني العباس</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المستعصم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سلالة هارون الرشيد العباسي، و كنيته أبو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خلفاء الدولة العباسية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ولي الخلافة بعد وفاة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الدولة في شيخوختها، لم يبق منها للخلفاء غير دار الملك ببغداد، فألقى زمام الأمور الى الأمراء و القواد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اعتمد على وزيره مؤيد الدين ابن 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المغول قد استفحل أمرهم في أيام سلفه المستنصر، فكاتب ابن العلقمي قائدهم هولاكو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 جنكيز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عليه باحتلال بغداد، و يعده بالإعانة على الخليفة، فزحف هولاكو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خرجت إليه عساكر المستعصم فلم تثبت طويلا، و دخل هولاكو بغداد، فجمع له ابن العلقمي ساداتها و مدرسيها و علماءها فقتلهم عن آخرهم، و أبقى الخليفة حيا الى أن دل على مواضع الأموال و الدفائن، تم قتله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مدّة خلافته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و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بموته انقرضت دولة بني العباس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خلفائها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ملكوا مدة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تأريخ الملوك و الأمم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ابن كثير أن السلطان سليمان شاه بن محمد ملك شاه زاره مع الخليفة المقتفي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سليمان خان بن السلطان سليم خان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توجّه السلطان مراد الى زيارة النجف الأشرف، و لّما رأى القبّة المباركة من مسافة أربعة فراسخ ترجل عن فرسه، فسألوه أصحابه عن سبب نزوله،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وقعت عيني على القبّة المنوّرة ارتعشت أعضائي بحيث لم أستطع على الوقوف على ظهر الفرس فأمشي راجلا لذلك،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بعيد،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نتفأل بكتاب اللّه، فلما فتحوا المصحف كان أول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فَاخْلَعْ نَعْلَيْكَ إِنَّكَ بِالْوادِ الْمُقَدَّسِ طُوىً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فمشى في بعض الطريق و ركب بعضه الآخر، الى أن وصل الى الروضة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رأى الموضع المعروف في الصندوق المطهّر المشهور بموضع الاصبعين سأل عن حكايته؟ فذكروا له قصّة مرّة،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موضوعات الروافض و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من الحضرة العلوية تبيّن صدق هذه الواقعة و كذبها، و لما كان اليوم الآخر أمر بقطع لسان الرجل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الشيخ جعفر النقدي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النجف في سنة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الشاه صفي بن صفي ميرزا بن السلطان شاه عباس الصفوي، و أمر وزيره ميرزا تقي خان بتجديد القبة المرتضوية و فسحة الحرم و توسعته، فجمع وزيره الرازة و الفعلة و المعماريين في النجف الأشرف، و اشتغلوا بجد في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عثروا على الصخر الأبيض و هو في غاية الجودة في الجنوب الغربي لمدينة النجف، فعملوا منه ما يحتاجون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بنى دار الشفاء و هي مستشفى للمجاورين و الزوّار و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بنى مطبخا لصنع الطعام، و دار ضيافة للزائرين و لا أثر له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أنشأ المطاهر و حوضا للماء في الصحن الشريف، و بنى الأواوين للزوار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في ثلاث سنوات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الشاه طهماسب الأول بن الشاه اسماعيل الأول الصفوي، سنة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مرقد أمير المؤمنين عليه السّلام في النجف الأشرف، و أمر بحفر نهر من الحلة لشرب ساكني النجف المجاورين ماء الفرات، فحفر من فوق نهر التاجية من جهة الغرب على الطريق السائر الى قرية نمرود من الحلة، فامتد طوله مقدار ستة فراسخ في عرض عشرة أذرع، و لكن لم يصل الماء الى النجف رأسا لارتفاع أرضها عن مجرى الماء، و بينه و بين نهر التاجية ما يقرب من ميل أو أقل، و كان يعرف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الطهماسية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الآن عليه المزارع و العشاير العراقية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الشاه عباس الأول بن الشاه محمد خدابندة بن طهماسب الأول بن اسماعيل الأول الصفوي في سنة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فيها قدم الشاه عباس الأول بن الشاه محمد خدابنده بن طهماسب بن اسماعيل الأول الصفوي الى النجف الشرف لزيارة أمير المؤمنين علي بن أبي طالب عليه السّلام، و كان مجيئه من طريق الحلة، فلما أن صار موكبه على مرحلة من وادي السلام و لاحت لعينيه القبة المنورة نزل عن ركابه و جعل يمشي حافيا على قدميه و هو حامل تاجه بين يديه، و نزل معه جميع وزرائه و أمرائه و عساكره حتى دخوله الحرم الأقدس، و بقي في جوار أمير المؤمنين عليه السّلام عشرة أيام، و كان يقضي أكثر أوقاته في الزيارة و الدعاء و الابتهال، و 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 نفسه أحد الخدمة الذين يخدمون ذلك الحرم الشريف، و كان يتولى كنس الحرم من الغبار بيده في كل يوم من أيام إقامته في النجف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نادر شاه الأفشاري النجف سنة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أعادها بعد عودته الى العراق و محاصرته الموصل و عقد الصلح مع والي الموصل الحاج حسين باشا الجليلي، ثم توجّه من هناك الى النجف الأشرف لأداء واجب الزيارة، و طلب منها الى والي بغداد أحمد باشا الذي كان واقفا في وجهه طوال هذه المدة، أن يبعث إليه بوفد من العلماء السنّة للبحث في قضيّة التوفيق بين الفريقين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فندب إليه الشيخ عبد اللّه السويدي و ذهب الى النجف و جرت فيها مناظرات و مناقشات في عدة جلسات ترأسها الشاه نفسه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مطلع سنة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أراد الوالي نجيب باشا دخول النجف الأشرف بالحرب و القهر، لو لا تدبير الشيخ حسن بن الشيخ الأكبر جعفر كاشف الغطاء و دفاعه عن ساكني النجف، بعد أن دخل الباشا كربلاء الجريحة و قتل أهلها و نهب و أحرق أموال مجاوريها، و قيل إن الذين قتلوا في كربلاء يزيد عددهم على العشرة آلاف مسلم و مسلمة، و كانت الوقعة يوم الغدير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الحرام سنة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أرّخت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مدحت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أحمد مدحت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حاجي حافظ أشرف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الأحرار العثماني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أبي علي، الحسن بن أبي الهبيش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 من الطبقة العالية، توفي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بالكوفة، و كان يقيم بها، و له قبة تزار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الحسين بن طحال المقدادي رضي اللّه عنه قال عنه الشيخ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طحال خادم مشهد مولانا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كرامة في رؤياه في 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العلوية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قوامها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لأبي الحسن التهامي قالها في مدح حسان بن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محمود بن الملا عبد اللّه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للشيخ المجلسي،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هذه المعجزة الباهرة، و الآية القاهرة العلامة الشيخ يوسف الحصري النجفي نظما رائقا في أرجوزة تزيد على مائة بيت نصّها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أي‌بگ، رئيس</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سليمان بن السيد داود بن حيدر بن أحمد بن محمود بن شهاب بن علي بن محمد بن عبد اللّه بن أبي بن أبي البركات بن قاسم بن علي بن شكر بن أبي محمد حسن الأسمر ابن النقيب شمس الدين أبي عبد اللّه أحمد بن أبي الحسن علي بن أبي طالب محمد بن أبي علي عمر الشريف بن يحيى بن حسين بن أحمد بن عمر بن أبي الحسين يحيى بن الحسين ذي الدمعة بن أبي الحسين زيد الشهيد بن الإمام زين العابدين بن الإمام الحسين بن علي 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 طالب عليهم السّلام الحسيني الحلي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آل سليمان المعروفين في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طبيب، أديب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للسيد محسن الأمين العاملي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بن عبد الصاحب دعيبل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أفاضل النجفيين، لم نجد له ترجمة فيما بأيدينا من المصادر سوى أنه أعقب الشيخ محمد، و عبد الصاحب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الألباب</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سبك الذهب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الأنساب</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بندقيته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الساري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سعود بن عبد العزيز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أمراء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وليها بعد وفاة أبيه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نازعه أخوه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 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فضعفت شوكته، فحاربته جيوش العثمانيين القادمة من مصر، و تغلب عليه قائدها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فطلب الصلح، و أجابه إليه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اجتمعا فلاطفه ابراهيم و طلب منه أن يتهيأ للسفر، فرجع الى معسكره و تجهز في بضعة أيام، و أرسله ابراهيم الى مصر، فأكرمه و اليها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وعده بالتوسط له عند حكومة الأستانة،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الى الآستانة و معه اثنان 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 و عبد العزيز بن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فطيف بهم في شوارعها ثلاثة أيام متتابعة، و أعدموا في ميدان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صوفيا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قطعت رؤوسهم، و ظلت جثثهم معروضة بضعة أيام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طرسون باشا بن محمد علي باشا الذي قلده عساكر الحجاز سنة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عسكروا خارج مصر ثم سافر طرسون في شهر رمضان من السنة نفسها مع قسم من العسكر عن طريق البحر، و بهذه الطريقة احتال على أمراء الممالك و قتلهم، فقد عمل موكبا عظيما لتجهيز العساكر و خروجها الى الحجاز فحضره أمراء المماليك و كان قد أسرّ الى بعض أمرائه أمامهم و ورائهم و قتلوهم عن آخرهم و لم يسلم منهم إلا من لم يحضر فبقي شريدا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محمود الرحباوي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سادة يعرفون قديما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أغا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هاجروا من ايران الى النجف لطلب العلم و لهم دور كثيرة في النجف منها الدار المعروفة بدار الايرواني في محلة العمارة مع الدور التي حولها، و كان السيد محمود من أهل الثروة فأخبره بدوي أن في المكان الفلاني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ماء و قد انهال عليها التراب فأخفاها و هي عين عظيمة تكون عليها مزارع كثيرة فان بذلت عليها الأموال استخرجتها لك حتى تملكها، فاستخرجها و بنى عليها قصرا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الرحبة استخرجها سنة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فيه، و لم تمض مدة إلا و فيها كثير من البساتين و يزرع بها سائر أنواع الفواكه و الحبوب من الحنطة و الشعير و يزرع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الرقي و البطيخ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حتى اليوم على هذا الحال و بها اليوم سادة يعرفون آل سيد فواز و هم ذرية السيد محمود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تكوين حادثة الشمرت و الزقرت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السيد عبد الرزاق الحسني بالتفصيل عن هذه الواقعة بحثا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في واقعة الوالي محمد نجيب في عام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عدة مرات في بيروت، كانت طبعته الثانية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حسن بن الخليل بن علي بن محمد علي الرازي الطبيب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لم ترد فيه هذه الحوادث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ابن الشيخ أحمد بن حسين بن محمد بن شكر بن محمود النجفي الحياوي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بن الشيخ ثامر بن أحمد بن ثامر بن ويسين الخاقاني النجفي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بغداد يوم الاثنين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سنة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مدحت باشا عرفت في أيامه حوادث عديدة كان لها مكانها و تستحق الذكر و لعل للجريدة الرسمية في تدوين أعمال الحكومة قيمتها و منها ما للوالي من يد في التوجيه، و كذلك من وقائع أيامه ورود ناصر الدين شاه لزيارة العتبات المقدسة فكان الاهتمام به عظيما، و ان السلطان عبد العزيز أرسل كمال باشا نائبا عنه في استقباله و الترحيب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باشا هذا مدحه الأستاذ محمد فيضي الزهاوي بقصيدة فارسية أثناء ملاقاته قال في أولها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عبد الحميد الثاني بن عبد المجيد بن محمود الثاني العثماني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الجراغونات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معلقات الزينة و الأفراح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المحقق الحلي و المحقق الكركي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الشهيدان، و هما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ط حجرية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مكررة مع ما يأتي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زار أبو طاهر جلال الدولة بن بهاء الدولة بن عضد الدولة البويهي، و قد توجّه من بغداد نحو الغري للزيارة، و كان في بعض الطريق يمشي على قدميه طلبا لمزيد الأجر و الثواب، و زار مشهد الحسين عليه السّلام في كربلاء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زيارته في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عند ما سار الى بغداد في مائة فارس من أصحابه الى بغداد، فلمّا وصل الى النعمانية لقيه دبيس بن مزيد و مضى الى زيارة مشهد الإمام علي عليه السّلام و الحسين عليه السّلام، و دخل الى بغداد في شهر رمضان و معه وزيره ذو السعادات أبو الفرج محمد بن جعفر بن محمد بن فسانجس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وعده الخليفة القائم بأمر اللّه أن يستقبله فاستعفى من ذلك، و زينت بغداد لقدومه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رجال القرنين السادس و السابع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الشرف في مشاهير علماء النجف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قاسم بن محمد بن أحمد بن علي محيي الدين الجامعي الحارثي الهمداني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بن نجف بن محمد التبريزي المعروف بالكبير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جواد ابن الشيخ محمد تقي الملا كتاب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ابن الشيخ محمد حسن ابن الشيخ محمد باقر الجواهري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مشكور بن محمد بن صقر الحولاوي الخاقاني الحميري</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بن محمد حسن بن موسى بن حسن الشرقي الخاقاني الحميري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نعمة ابن الشيخ علاء الدين ابن الشيخ أمين الدين ابن الشيخ محيي الدين ابن الشيخ محمود بن أحمد بن محمد بن طريح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الملا علي ابن الميرزا خليل ابن الملا علي بن ابراهيم بن محمد علي الطبيب الرازي الطهراني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الخليلي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ابن السيد محمد مهدي بن حسن بن أحمد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العلماء في الفقه و الأصول، و العلم و الأدب و الحكمة و الفلسفة و التاريخ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حيدر بن سليمان بن داود بن سليمان بن داود بن حيدر بن أحمد بن محمود بن شهاب بن علي بن محمد بن عبد اللّه بن أبي القاسم بن أبي البركات بن قاسم بن علي بن شكر بن محمد بن أبي محمد السن الأسمر بن شمس الدين النقيب بن أبي عبد اللّه أحمد بن أبي الحسن علي بن أبي طالب محمد بن أبي علي عمر الشريف بن يحيى بن أبي عبد اللّه الحسين النسابة بن أحمد المحدث بن أبي علي عمر بن يحيى بن الحسين ذي الدمعة بن زيد الشهيد بن الإمام زين العابدين علي بن الحسين بن الإمام علي بن أبي طالب عليهم السّلام الحسيني الحلي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شاعر أهل البيت في العراق من مشاهير شعراء عصره، مولده في الحلة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وفاته فيها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دفن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أبوه و عاش في كنف عمّه الشاعر الكبير السيد مهدي بن داود الحلي حيث توفى والده و عمره سنة واحدة، و صرف جلّ عنايته الى تهذيبه فحفظ الشعر و عالج النظم، فكان من أوعى رجال الأدب صدرا لمادة لغته، و من أكثرهم حفظا للفوائد، و الاستظهار للشوارد، و أشدهم مزاولة لأشعار العرب و خطبهم، جزل الألفاظ، رقيق المعاني، حسن الروية، جيد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عجب فقد كان له في الشعر و الأدب ما لم يكن لغيره في الصور الماضية فأنه كان سيد شعراء عصره، و كان أبوه شاعرا، و جده داود شاعرا، و جد أبيه سليمان الكبير شاعرا و عالما، و عمّه المهدي شاعرا، و عم أبيه الحسين شاعرا، و عم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 فقيها و شاعرا، و ابنه الحسن، و ابن أخيه عبد المطلب شاعرين، شعره حسن، ترفع به عن المدح و الاستجداء، و كان موصوفا بالسخاء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و كتاب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العقد المفصل في قبيلة المجد المؤثل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جزآن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الأشجان في مراثي خير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دمية القصر في شعراء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حيدر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في أحوال الشعراء المعاصرين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في أحوال و رثاء السيد جعفر بن السيد مهدي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أشهر شعره حولياته في رثاء الحسين عليه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اليتيم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ديوان السيد حيدر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ابن الشيخ محمد صالح بن علي بن زاير دهام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فاضل، أديب، شاعر، كان يخرج الى ضواحي البصرة للإرشاد و التعليم و الهداية و الدعوة، و كان أمره و نهيه مؤثرا في نفوس تلك القبائل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يقيم في النجف من حيث الدرس و التدريس و معروف بكثرة النسل و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النجف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قيل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تقي بن محمد جعفر بن محمد علي بن محمد باقر آل الوحيد البهبهاني الكرمنشاهي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محقق، ولد في كرمنشاه، و نشأ بها على والده العالم الجليل، فأخذ العلم على أساتذة 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المتضلعين في العلم و الأدب و له آثار حسنة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بن السيد محمد بن حسن حيدر الحسني الكوهكمري التبريزي المعروف بالسيد حسين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أشهر علماء عصره، محققا مدققا، من مشاهير محققي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في تبريز على الميرزا أحمد التبريزي و ابنه الميرزا لطف علي إمام الجمعة، ثم هاجر الى العراق فحضر في كربلاء على الشيخ محمد حسين الأصفهاني صاحب الفصول، و شريف العلماء المازندراني، و السيد ابراهيم القزويني صاحب الضوابط، و في النجف على الشيخ علي بن الشيخ جعفر كاشف الغطاء، و الشيخ مرتضى الأنصاري، و اختص به، و كان يحضر درسه أكثر من أربعمائة من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النجف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للسيد مرزا صالح بن السيد المذكور و هو الحبر النحرير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للسيد محمد دام علاه ابن السيد المذكور، و هو العالم الكامل الجواد الكريم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للسيد حسين بن السيد المذكور، الفاضل الأديب الكريم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اليتيم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ديوان السيد حيدر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نوح بن الشيخ قاسم بن محمد الجعفري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زاهد من علماء النجف و أئمة الجماعة المعروفين بالفقاهة و الصلاح و هو من بيت قديم في النجف لا أقدم منه فيهم علماء أجلاء تفقه بالشيخ علي و الشيخ حسن ابني الشيخ جعفر و بصاحب الجواهر و أجازه الشيخ حسن إجازة عامة و أخذ منه جماعة من العلماء مثل السيد أسد اللّه الأصفهاني و الشيخ عبد الحسين الطهراني و الميرزا إبراهيم السبزواري و السيد جعفر المازندراني و كان ضليعا بالعربية و علومها أخذ عنه في ذلك الشيخ مهدي ابن الشيخ علي و سافر الى أصفهان 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عهد السيد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إليه من أستاذه الشيخ علي فأكرمه و أعطاه وفاء ديونه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شرح الشرائع مطولا من أول الصلاة الى آخر المواريث</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بن الحسين بن الحسن بن علي الشوشتري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إمامي 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نشأ في 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 الى النجف، و توفي بقرية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دفن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 الشهيد،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الأخيران جمعهما بعض تلاميذه من مجالس وعظة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اليتيم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ديوان السيد حيدر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محمد صالح كبة بن الحاج مصطفى بن الحاج درويش علي بن الحاج جعفر بن الحاج علي بن الحاج معروف الربيعي البغدادي النجفي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علي بن ابراهيم بن محمد بن نصّار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أديب، شاعر، و أكثر شعره باللغة 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وفاته فيها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ملا محمد ابن الشيخ محمد باقر النجفي المعروف بالفاضل الإيرواني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ابن السيد محمد رضا بن محمد مهدي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أديب، شاعر من أكابر العلماء و المجتهدين و كان ماهرا في العلوم العقلية كاملا، و في الفروع الفقهية و القواعد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 العلم وافر الإطلاع، متبحرا في التحقيق و التدقيق و اللغة و الشعر، محيطا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بأنواع الفضائل سيّما العلوم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التدريس و التتبع و إقامة الجماعة الى أن توفي في ذي الحجة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كانت ولادته سنة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ملا لطف اللّه الأسكي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فقيه أصولي، ولد في أسكلاريجان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 و نشأ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الى النجف و حضر بها في الفقه و أصوله على الشيخ محمد حسن صاحب الجواهر و الشيخ مرتضى الأنصاري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بن هاشم بن حسن بن ناصر بن حسين بن عبد العاملي الكاظمي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حسن ابن الشيخ ياسين ابن الشيخ محمد علي ابن الشيخ محمد رضا ابن الشيخ محسن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أعاظم علماء عصره و أكابر فقهاءه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بن محمد بن ابراهيم بن علي بن عبد المولى بن راضي الربيعي المشهدي النجفي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الميرزا حبيب اللّه بن محمد علي خان بن اسماعيل خان الرشتي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الميرزا محمد حسن ابن الميرزا محمود ابن السيد اسماعيل ابن السيد مير فتح اللّه الحسيني، المجدد الشيرازي</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الحسين بن موسى بن محمد بن ابراهيم، أبو القاسم علم الهدى، الشريف المرتضى، من أحفاد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 الطالبيين، و أحد الأئمة في علم الكلام و الأدب و الشعر و هو الأخ الأكبر للشريف الرضي، و معه تخرج في 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محمد بن محمد بن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نقيب الطالبيين، بعد أخيه ببغداد، و أمير الحاج و المظالم، و أبوه الشريف أبو أحمد الموسوي نقيب الطالبيين، و أمه فاطمة بنت أبي محمد الحسن الناصر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بن الطاهر ذي المناقب أبي أحمد الحسين بن موسى بن محمد بن موسى بن ابراهيم ابن الامام موسى الكاظم ابن الإمام جعفر الصادق، الشريف الرضي، أبو الحسن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أشعر الطالبيين على كثرة المجيدين فيهم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الحسن بن علي بن الحسن الطوسي النجفي البغدادي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بن موسى بن جعفر بن طاووس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إمامي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الشيخ محمد علي الأردوبادي جميع المراثي بكتاب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التبر فيما قيل في الإمام المجد الشيرازي و اله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عنى بتحقيقه سبطه العلامة السيد مهدي الشيرازي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نصّها</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ابن الشيخ ابراهيم بن صادق بن ابراهيم بن يحيى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أديب،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الأولى من شعراء عصره، متضلع في الفقه و الأصول، صلب الإيمان ورع ثقة عدل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عبد الحسين يرثي المرجع الديني الأعلى المرحوم السيد ميرزا حسن الشيرازي و قد اطار البرق خبر نعيه من محل اقامته سامراء الى النجف الأشرف و يعزي به المرجع من بعده الميرزا حسين الخليل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رضي الدين بن نور الدين علي بن شهاب الدين أحمد آل أبي جامع الحارثي الهمداني العاملي، من آل محيي الدين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نور الدين علي بن أحمد بن محمد بن أبي جامع الحارثي الهمداني العاملي، من آل محيي الدين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شريف ابن الشيخ محمد بن يوسف بن جعفر بن علي بن حسين بن محيي الدين بن عبد اللطيف آل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أديب، شاعر، ضليع في الفقه و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بارع في التاريخ و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على الشيخ قاسم محيي الدين و من في طبقته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اشتغل في النجف بالبحث و التأليف</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الشيخ يوسف ابن الشيخ جعفر ابن الشيخ علي آل 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رجال هذه الأسرة و من أعلامها البارزين أخذ بسهم وافر من الأدب مضافا الى علمه الجم و فضله الكثير، كان له في النجف في عصره القضاء و الفتيا و عرف بقوة الفراسة و شدة الذكاء حتى كان يعرف المحق من المبطل غالبا قبل شروعه في الخصومة، و له في الفراسة حكايات مأثورة و كان حسن 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رجال معركة الخميس الأدبية المشهورة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يوسف ابن الشيخ جعفر ابن الشيخ علي ابن الشيخ حسين آل محي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جليلا محدثا من رجال العلم و أهل الفضل من هذه الأسرة و أكثر الكتب الموقوفة عند آل محيي الدين هي من موقوفاته، و له حواش كثيرة على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رسالة الشيخ جواد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ابن الشيخ حسين ابن الشيخ محيي الدين ابن الشيخ عبد اللطيف ابن الشيخ نور الدين علي محيي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موسوعي، له مشاركة جادة في كثير من العلوم الإسلامية و العربية، فهو نحوي بلاغي منطقي رياضي متفلسف محدّث فقيه مفسر أصولي أديب شاعر، جامع للمعقول و المنقول، حاو للفروع و الأصول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ابن الشيخ محيي الدين بن عبد اللطيف بن علي نور الدين آل محيي الدين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محي الدين ابن الشيخ عبد 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عنوان هذه الأسرة الذي عرفت به، اشتهر في عصره في الفقه و الحديث، و كان من نوابغ زمانه و شهرته غلبت على لقبهم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أبي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غطت عليه، اتخذته الأسرة لقبا لها منذ أكثر من 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شيخ الإسلام في الحويزة و بعد وفاته انتقلت مشيخة الإسلام الى الميرزا محمد بن عيسى بن المير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السيد عبد اللّه الجزائري، و كانت المشيخة لأبيه و بعد وفاته انتقلت الى الشيخ جواد الكاظمي الذي جاء في ذلك العصر الى تستر، و منه انتقلت الى المترجم 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اللطيف ابن الشيخ نور الدين علي ابن شهاب الدين احمد بن أبي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الأعلام البارزين و أهل النبوغ في الفضل و التقى، ذكر في كثير من التراجم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قاسم بن محمد بن أحمد محيي الدين الحارثي الهمداني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نجم الدين، عبد الحسين بن قاسم بن محمد بن أحمد بن علي محيي الدين الحارثي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جليل و شاعر مشهور، ولد في النجف و نشأ بها على أبيه العالم الشاعر فلقّنه المبادي‌ء الأدبية و الشرعية، ثم حضر الأبحاث العالية على الشيخ محمد حسن صاحب الجواهر و غيره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علي بن حسين بن محمد الأعسم الزبدي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ابن الشيخ محمد علي بن حسين بن محمد علي بن الحسين بن محمد الأعسم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فقيه ورع، تخرج عليه مجموعة من فقهاء عصره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بن محمد علي بن حسين بن محمد الأعسم الزبدي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علي بن الشيخ حسين بن الشيخ محمد علي الأعسم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هذه الأسرة و رجالها المعدودين في العلم و الأدب، عاش في النجف و درج بها له في العلوم الدينية نصيب وافر و في الآداب و الكمال حظ غير قليل تخرج على علماء عصره و أخذ منهم 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الكرام البررة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خطه و قد كتب رياض المسائل و كتب والده بخطه بتملكة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ابراهيم بن الشيخ علي بن الشيخ عبد المولى الربعي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فقيه ورع، مؤسس أسرة آل المشهدي و به ابتدأ لقبها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حسن بن علي بن نجم بن عبد الحسين قفطان السعدي الرباحي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رضا ابن الشيخ محمد ابن الحاج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من أعلام الزهد و العبادة و قدوة مثلى في التقوى و الصلاح اللذان هما شعار هذا البيت، أعرض عن زخارف الدنيا و جانب لذاتها و كان مضرب المثل في صفاته الكمالية و أخلاقه الروحية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ابن الشيخ محمد طه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سمي جده كان فاضلا توفي في حياة والده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رثاه الشاعر الشهير السيد جعفر الحلي بقصيدة مثبتة في ديوانه المطبوع يقول في أولها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اللّه بن الشيخ أحمد الدجيلي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 الأسرة و إليه ترجع، و هو الباني لمجدها و المشيد لصرحها، و الغارس لنبعتها، حط رحله بجوار حامي الجار، فاستفاد العزة و الاعتبار و الشأن و السمعة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خضر ابن الشيخ شلال بن حطاب بن خدام الشيباني الباهلي العفكاوي النجفي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بن حسين بن حسن بن علي بن أبي طالب بن أبي الحسن الغفاري الفتوني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أحمد بن اسماعيل بن عبد النبي بن سعد الجزائري الأسدي النجفي،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أفراد أسرته العربية العريقة بالعلم و الفضل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قراءة و سماعا و إجازة عن جماعة من الأعلام الكبار و قد صرح بمشايخه في إجازته لابنه محمد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ما رويته قراءة و سماعا عن شيخنا الأجل الفاضل الأكمل الشيخ حسين ولد العالم العلامة الشيخ عبد العلي الخمايسي النجفي، عن والده المزبور، عن الشيخ الأجل الأفضل الشيخ محمد بن الشيخ السعيد الرشيد جابر، عن والده، عن الشيخ الكبير الأعلم الشيخ عبد النبي بن سعد الجزائري، عن السيد الأفضل و العالم الأكمل السيد محمد ولد العالم العلامة السيد علي، عن والده، عن الشهيد الثاني زين الملة و الدين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ما ذكره في إجازته الكبيرة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باقر بن السيد محمد بن هاشم بن شجاعت علي الموسوي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شاعر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هذا التقريظ في شعراء الغري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رضا بن محمد بن هاشم الموسوي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شاعر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محمد جواد الشبيبي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الشيخ محمد بن شبيب بن راضي بن ابراهيم بن صقر الجزائري النجفي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أديب، شاعر، شيخ أدباء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قادة الثورة العراقية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من أهل النجف، ولد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تتلمذ على السيد مهدي الحكيم، و السيد عبد الكريم الأعرجي، و السيد محمد سعيد الحبوبي، و السيد حسن القزويني و الشيخ محسن الخضري، و نادم الشعراء، و أصبح من فرسانهم مع طيب النفس و الظرافة و الكياسة في الحديث و التدبير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برع في علوم الأدب، و أصاب خبرة واسعة و اطلاعا وافرا، و أحاط بعلم اللغة أيّما إحاطة، و قد جمع بين الإكثار و الإجادة، فشعره على كثرته جيّد رصين و سلس متين، و ترك النظم في أواخر عمره، انتقل الى بغداد و استقر فيها، و أقام له مجلسا في بيته يرتاده كبار العلماء و الساسة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بها في ربيع الأول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دفن في النجف، و هو والد الشيخ محمد رضا الشبيبي و الشيخ محمد باقر الشبيبي و الشيخ محمد حسين،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على صدور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الشيخ خزعل خان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image" Target="media/image2.jpeg"/><Relationship Id="rId697" Type="http://schemas.openxmlformats.org/officeDocument/2006/relationships/image" Target="media/image2.jpeg"/><Relationship Id="rId698" Type="http://schemas.openxmlformats.org/officeDocument/2006/relationships/footer" Target="footer691.xml"/><Relationship Id="rId699" Type="http://schemas.openxmlformats.org/officeDocument/2006/relationships/footnotes" Target="footnotes.xml"/><Relationship Id="rId700" Type="http://schemas.openxmlformats.org/officeDocument/2006/relationships/numbering" Target="numbering.xml"/><Relationship Id="rId701" Type="http://schemas.openxmlformats.org/officeDocument/2006/relationships/fontTable" Target="fontTable.xml"/><Relationship Id="rId702" Type="http://schemas.openxmlformats.org/officeDocument/2006/relationships/settings" Target="settings.xml"/><Relationship Id="rId7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806</Pages>
  <Words>174002</Words>
  <Characters>693680</Characters>
  <CharactersWithSpaces>859713</CharactersWithSpaces>
  <Paragraphs>7970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2026-08-26T00:55:23Z</dcterms:created>
  <dc:creator>ghaemiyeh.com</dc:creator>
  <dc:description/>
  <dc:language>en-US</dc:language>
  <cp:lastModifiedBy/>
  <dcterms:modified xsi:type="dcterms:W3CDTF">2026-08-26T04:26:00Z</dcterms:modified>
  <cp:revision>1</cp:revision>
  <dc:subject/>
  <dc:title>تاریخ النجف</dc:title>
</cp:coreProperties>
</file>

<file path=docProps/custom.xml><?xml version="1.0" encoding="utf-8"?>
<Properties xmlns="http://schemas.openxmlformats.org/officeDocument/2006/custom-properties" xmlns:vt="http://schemas.openxmlformats.org/officeDocument/2006/docPropsVTypes"/>
</file>