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229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228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227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2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44.xml" ContentType="application/vnd.openxmlformats-officedocument.wordprocessingml.footer+xml"/>
  <Override PartName="/word/footer123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13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185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3.xml" ContentType="application/vnd.openxmlformats-officedocument.wordprocessingml.footer+xml"/>
  <Override PartName="/word/footer202.xml" ContentType="application/vnd.openxmlformats-officedocument.wordprocessingml.footer+xml"/>
  <Override PartName="/word/footer174.xml" ContentType="application/vnd.openxmlformats-officedocument.wordprocessingml.footer+xml"/>
  <Override PartName="/word/footer203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91.xml" ContentType="application/vnd.openxmlformats-officedocument.wordprocessingml.footer+xml"/>
  <Override PartName="/word/footer220.xml" ContentType="application/vnd.openxmlformats-officedocument.wordprocessingml.footer+xml"/>
  <Override PartName="/word/footer192.xml" ContentType="application/vnd.openxmlformats-officedocument.wordprocessingml.footer+xml"/>
  <Override PartName="/word/footer221.xml" ContentType="application/vnd.openxmlformats-officedocument.wordprocessingml.footer+xml"/>
  <Override PartName="/word/footer193.xml" ContentType="application/vnd.openxmlformats-officedocument.wordprocessingml.footer+xml"/>
  <Override PartName="/word/footer222.xml" ContentType="application/vnd.openxmlformats-officedocument.wordprocessingml.footer+xml"/>
  <Override PartName="/word/footer172.xml" ContentType="application/vnd.openxmlformats-officedocument.wordprocessingml.footer+xml"/>
  <Override PartName="/word/footer215.xml" ContentType="application/vnd.openxmlformats-officedocument.wordprocessingml.footer+xml"/>
  <Override PartName="/word/footer180.xml" ContentType="application/vnd.openxmlformats-officedocument.wordprocessingml.footer+xml"/>
  <Override PartName="/word/footer223.xml" ContentType="application/vnd.openxmlformats-officedocument.wordprocessingml.footer+xml"/>
  <Override PartName="/word/footer194.xml" ContentType="application/vnd.openxmlformats-officedocument.wordprocessingml.footer+xml"/>
  <Override PartName="/word/footer181.xml" ContentType="application/vnd.openxmlformats-officedocument.wordprocessingml.footer+xml"/>
  <Override PartName="/word/footer210.xml" ContentType="application/vnd.openxmlformats-officedocument.wordprocessingml.footer+xml"/>
  <Override PartName="/word/footer224.xml" ContentType="application/vnd.openxmlformats-officedocument.wordprocessingml.footer+xml"/>
  <Override PartName="/word/footer195.xml" ContentType="application/vnd.openxmlformats-officedocument.wordprocessingml.footer+xml"/>
  <Override PartName="/word/footer182.xml" ContentType="application/vnd.openxmlformats-officedocument.wordprocessingml.footer+xml"/>
  <Override PartName="/word/footer211.xml" ContentType="application/vnd.openxmlformats-officedocument.wordprocessingml.footer+xml"/>
  <Override PartName="/word/footer225.xml" ContentType="application/vnd.openxmlformats-officedocument.wordprocessingml.footer+xml"/>
  <Override PartName="/word/footer196.xml" ContentType="application/vnd.openxmlformats-officedocument.wordprocessingml.footer+xml"/>
  <Override PartName="/word/footer230.xml" ContentType="application/vnd.openxmlformats-officedocument.wordprocessingml.footer+xml"/>
  <Override PartName="/word/footer136.xml" ContentType="application/vnd.openxmlformats-officedocument.wordprocessingml.footer+xml"/>
  <Override PartName="/word/footer231.xml" ContentType="application/vnd.openxmlformats-officedocument.wordprocessingml.footer+xml"/>
  <Override PartName="/word/footer137.xml" ContentType="application/vnd.openxmlformats-officedocument.wordprocessingml.footer+xml"/>
  <Override PartName="/word/footer232.xml" ContentType="application/vnd.openxmlformats-officedocument.wordprocessingml.footer+xml"/>
  <Override PartName="/word/footer138.xml" ContentType="application/vnd.openxmlformats-officedocument.wordprocessingml.footer+xml"/>
  <Override PartName="/word/footer190.xml" ContentType="application/vnd.openxmlformats-officedocument.wordprocessingml.footer+xml"/>
  <Override PartName="/word/footer233.xml" ContentType="application/vnd.openxmlformats-officedocument.wordprocessingml.footer+xml"/>
  <Override PartName="/word/footer139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214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212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213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219.xml" ContentType="application/vnd.openxmlformats-officedocument.wordprocessingml.footer+xml"/>
  <Override PartName="/word/footer53.xml" ContentType="application/vnd.openxmlformats-officedocument.wordprocessingml.footer+xml"/>
  <Override PartName="/word/footer218.xml" ContentType="application/vnd.openxmlformats-officedocument.wordprocessingml.footer+xml"/>
  <Override PartName="/word/footer52.xml" ContentType="application/vnd.openxmlformats-officedocument.wordprocessingml.footer+xml"/>
  <Override PartName="/word/footer217.xml" ContentType="application/vnd.openxmlformats-officedocument.wordprocessingml.footer+xml"/>
  <Override PartName="/word/footer51.xml" ContentType="application/vnd.openxmlformats-officedocument.wordprocessingml.footer+xml"/>
  <Override PartName="/word/footer216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سلمان الفارسی فی مواجهة التحدّی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4344598_1280447820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344600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344602_1280447820">
            <w:r>
              <w:rPr>
                <w:webHidden/>
                <w:rStyle w:val="IndexLink"/>
                <w:rtl w:val="true"/>
              </w:rPr>
              <w:t>تقديم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344604_1280447820">
            <w:r>
              <w:rPr>
                <w:webHidden/>
                <w:rStyle w:val="IndexLink"/>
                <w:rtl w:val="true"/>
              </w:rPr>
              <w:t xml:space="preserve">الباب الاُوّل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فصول من حياة سلمان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606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608_1280447820">
            <w:r>
              <w:rPr>
                <w:webHidden/>
                <w:rStyle w:val="IndexLink"/>
                <w:rtl w:val="true"/>
              </w:rPr>
              <w:t xml:space="preserve">الفصل الاُوّل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سلمان المحمّدي في سطور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10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12_1280447820">
            <w:r>
              <w:rPr>
                <w:webHidden/>
                <w:rStyle w:val="IndexLink"/>
                <w:rtl w:val="true"/>
              </w:rPr>
              <w:t xml:space="preserve">بداية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14_1280447820">
            <w:r>
              <w:rPr>
                <w:webHidden/>
                <w:rStyle w:val="IndexLink"/>
                <w:rtl w:val="true"/>
              </w:rPr>
              <w:t xml:space="preserve">دراستنا لسلمان المحمّدي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16_1280447820">
            <w:r>
              <w:rPr>
                <w:webHidden/>
                <w:rStyle w:val="IndexLink"/>
                <w:rtl w:val="true"/>
              </w:rPr>
              <w:t xml:space="preserve">معلومات أولية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18_1280447820">
            <w:r>
              <w:rPr>
                <w:webHidden/>
                <w:rStyle w:val="IndexLink"/>
                <w:rtl w:val="true"/>
              </w:rPr>
              <w:t xml:space="preserve">من خصائص سلمان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20_1280447820">
            <w:r>
              <w:rPr>
                <w:webHidden/>
                <w:rStyle w:val="IndexLink"/>
                <w:rtl w:val="true"/>
              </w:rPr>
              <w:t xml:space="preserve">منزلته ومقامه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22_1280447820">
            <w:r>
              <w:rPr>
                <w:webHidden/>
                <w:rStyle w:val="IndexLink"/>
                <w:rtl w:val="true"/>
              </w:rPr>
              <w:t xml:space="preserve">من لطائف الاشارات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24_1280447820">
            <w:r>
              <w:rPr>
                <w:webHidden/>
                <w:rStyle w:val="IndexLink"/>
                <w:rtl w:val="true"/>
              </w:rPr>
              <w:t xml:space="preserve">وفاة سلمان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26_1280447820">
            <w:r>
              <w:rPr>
                <w:webHidden/>
                <w:rStyle w:val="IndexLink"/>
                <w:rtl w:val="true"/>
              </w:rPr>
              <w:t xml:space="preserve">المستنصر بالله ، وابن الأقساسي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28_1280447820">
            <w:r>
              <w:rPr>
                <w:webHidden/>
                <w:rStyle w:val="IndexLink"/>
                <w:rtl w:val="true"/>
              </w:rPr>
              <w:t xml:space="preserve">ختام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630_1280447820">
            <w:r>
              <w:rPr>
                <w:webHidden/>
                <w:rStyle w:val="IndexLink"/>
                <w:rtl w:val="true"/>
              </w:rPr>
              <w:t xml:space="preserve">الفصل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حديث الاسلام والحرية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32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34_1280447820">
            <w:r>
              <w:rPr>
                <w:webHidden/>
                <w:rStyle w:val="IndexLink"/>
                <w:rtl w:val="true"/>
              </w:rPr>
              <w:t xml:space="preserve">حديث إسلام سلمان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36_1280447820">
            <w:r>
              <w:rPr>
                <w:webHidden/>
                <w:rStyle w:val="IndexLink"/>
                <w:rtl w:val="true"/>
              </w:rPr>
              <w:t xml:space="preserve">نحن </w:t>
            </w:r>
            <w:r>
              <w:rPr>
                <w:rStyle w:val="IndexLink"/>
                <w:rtl w:val="true"/>
              </w:rPr>
              <w:t xml:space="preserve">.. </w:t>
            </w:r>
            <w:r>
              <w:rPr>
                <w:rStyle w:val="IndexLink"/>
                <w:rtl w:val="true"/>
              </w:rPr>
              <w:t xml:space="preserve">وحديث الاسلام هذا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38_1280447820">
            <w:r>
              <w:rPr>
                <w:webHidden/>
                <w:rStyle w:val="IndexLink"/>
                <w:rtl w:val="true"/>
              </w:rPr>
              <w:t>متى تحرّر سلمان؟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40_1280447820">
            <w:r>
              <w:rPr>
                <w:webHidden/>
                <w:rStyle w:val="IndexLink"/>
                <w:rtl w:val="true"/>
              </w:rPr>
              <w:t xml:space="preserve">تاريخ غزوة الخندق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42_1280447820">
            <w:r>
              <w:rPr>
                <w:webHidden/>
                <w:rStyle w:val="IndexLink"/>
                <w:rtl w:val="true"/>
              </w:rPr>
              <w:t>تاريخ الحريّة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44_1280447820">
            <w:r>
              <w:rPr>
                <w:webHidden/>
                <w:rStyle w:val="IndexLink"/>
                <w:rtl w:val="true"/>
              </w:rPr>
              <w:t xml:space="preserve">كتاب النبيّ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 و سلم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في مفاداة سلمان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46_1280447820">
            <w:r>
              <w:rPr>
                <w:webHidden/>
                <w:rStyle w:val="IndexLink"/>
                <w:rtl w:val="true"/>
              </w:rPr>
              <w:t xml:space="preserve">تأمّلات في الكتاب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48_1280447820">
            <w:r>
              <w:rPr>
                <w:webHidden/>
                <w:rStyle w:val="IndexLink"/>
                <w:rtl w:val="true"/>
              </w:rPr>
              <w:t>الردّ على الشكوك المشار إليها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50_1280447820">
            <w:r>
              <w:rPr>
                <w:webHidden/>
                <w:rStyle w:val="IndexLink"/>
                <w:rtl w:val="true"/>
              </w:rPr>
              <w:t xml:space="preserve">حديث الحرية </w:t>
            </w:r>
            <w:r>
              <w:rPr>
                <w:rStyle w:val="IndexLink"/>
                <w:rtl w:val="true"/>
              </w:rPr>
              <w:t xml:space="preserve">.. </w:t>
            </w:r>
            <w:r>
              <w:rPr>
                <w:rStyle w:val="IndexLink"/>
                <w:rtl w:val="true"/>
              </w:rPr>
              <w:t xml:space="preserve">بطريقة اُخرى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52_1280447820">
            <w:r>
              <w:rPr>
                <w:webHidden/>
                <w:rStyle w:val="IndexLink"/>
                <w:rtl w:val="true"/>
              </w:rPr>
              <w:t xml:space="preserve">مناقشات لا بدّ منها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54_1280447820">
            <w:r>
              <w:rPr>
                <w:webHidden/>
                <w:rStyle w:val="IndexLink"/>
                <w:rtl w:val="true"/>
              </w:rPr>
              <w:t xml:space="preserve">الرواية الاقرب إلى القبول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56_1280447820">
            <w:r>
              <w:rPr>
                <w:webHidden/>
                <w:rStyle w:val="IndexLink"/>
                <w:rtl w:val="true"/>
              </w:rPr>
              <w:t xml:space="preserve">النخلة التي غرسها عمر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58_1280447820">
            <w:r>
              <w:rPr>
                <w:webHidden/>
                <w:rStyle w:val="IndexLink"/>
                <w:rtl w:val="true"/>
              </w:rPr>
              <w:t xml:space="preserve">دور خليسة في عتق سلمان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60_1280447820">
            <w:r>
              <w:rPr>
                <w:webHidden/>
                <w:rStyle w:val="IndexLink"/>
                <w:rtl w:val="true"/>
              </w:rPr>
              <w:t xml:space="preserve">من الذي حرّر سلمان؟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62_1280447820">
            <w:r>
              <w:rPr>
                <w:webHidden/>
                <w:rStyle w:val="IndexLink"/>
                <w:rtl w:val="true"/>
              </w:rPr>
              <w:t xml:space="preserve">أبو بكر وعتق سلمان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64_1280447820">
            <w:r>
              <w:rPr>
                <w:webHidden/>
                <w:rStyle w:val="IndexLink"/>
                <w:rtl w:val="true"/>
              </w:rPr>
              <w:t xml:space="preserve">لماذا يكذبون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666_1280447820">
            <w:r>
              <w:rPr>
                <w:webHidden/>
                <w:rStyle w:val="IndexLink"/>
                <w:rtl w:val="true"/>
              </w:rPr>
              <w:t xml:space="preserve">الفصل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وعي </w:t>
            </w:r>
            <w:r>
              <w:rPr>
                <w:rStyle w:val="IndexLink"/>
                <w:rtl w:val="true"/>
              </w:rPr>
              <w:t xml:space="preserve">.. </w:t>
            </w:r>
            <w:r>
              <w:rPr>
                <w:rStyle w:val="IndexLink"/>
                <w:rtl w:val="true"/>
              </w:rPr>
              <w:t>ومسؤولية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68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70_1280447820">
            <w:r>
              <w:rPr>
                <w:webHidden/>
                <w:rStyle w:val="IndexLink"/>
                <w:rtl w:val="true"/>
              </w:rPr>
              <w:t xml:space="preserve">بداية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72_1280447820">
            <w:r>
              <w:rPr>
                <w:webHidden/>
                <w:rStyle w:val="IndexLink"/>
                <w:rtl w:val="true"/>
              </w:rPr>
              <w:t xml:space="preserve">إذا اقتتل القرآن والسلطان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74_1280447820">
            <w:r>
              <w:rPr>
                <w:webHidden/>
                <w:rStyle w:val="IndexLink"/>
                <w:rtl w:val="true"/>
              </w:rPr>
              <w:t xml:space="preserve">التوازن في شخصية الانسان المسلم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76_1280447820">
            <w:r>
              <w:rPr>
                <w:webHidden/>
                <w:rStyle w:val="IndexLink"/>
                <w:rtl w:val="true"/>
              </w:rPr>
              <w:t xml:space="preserve">الارض لا تقدّس أحداً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78_1280447820">
            <w:r>
              <w:rPr>
                <w:webHidden/>
                <w:rStyle w:val="IndexLink"/>
                <w:rtl w:val="true"/>
              </w:rPr>
              <w:t xml:space="preserve">واقعية زهد سلمان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80_1280447820">
            <w:r>
              <w:rPr>
                <w:webHidden/>
                <w:rStyle w:val="IndexLink"/>
                <w:rtl w:val="true"/>
              </w:rPr>
              <w:t xml:space="preserve">هكذا ينجو المخفون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82_1280447820">
            <w:r>
              <w:rPr>
                <w:webHidden/>
                <w:rStyle w:val="IndexLink"/>
                <w:rtl w:val="true"/>
              </w:rPr>
              <w:t xml:space="preserve">المرحلة الاولى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84_1280447820">
            <w:r>
              <w:rPr>
                <w:webHidden/>
                <w:rStyle w:val="IndexLink"/>
                <w:rtl w:val="true"/>
              </w:rPr>
              <w:t xml:space="preserve">المرحلة الثانية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86_1280447820">
            <w:r>
              <w:rPr>
                <w:webHidden/>
                <w:rStyle w:val="IndexLink"/>
                <w:rtl w:val="true"/>
              </w:rPr>
              <w:t xml:space="preserve">ثم تأتي المرحلة الثالثة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88_1280447820">
            <w:r>
              <w:rPr>
                <w:webHidden/>
                <w:rStyle w:val="IndexLink"/>
                <w:rtl w:val="true"/>
              </w:rPr>
              <w:t xml:space="preserve">المرحلة الرابعة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90_1280447820">
            <w:r>
              <w:rPr>
                <w:webHidden/>
                <w:rStyle w:val="IndexLink"/>
                <w:rtl w:val="true"/>
              </w:rPr>
              <w:t xml:space="preserve">إنزال الحديد </w:t>
            </w:r>
            <w:r>
              <w:rPr>
                <w:rStyle w:val="IndexLink"/>
                <w:rtl w:val="true"/>
              </w:rPr>
              <w:t xml:space="preserve">.. </w:t>
            </w:r>
            <w:r>
              <w:rPr>
                <w:rStyle w:val="IndexLink"/>
                <w:rtl w:val="true"/>
              </w:rPr>
              <w:t>لماذا؟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92_1280447820">
            <w:r>
              <w:rPr>
                <w:webHidden/>
                <w:rStyle w:val="IndexLink"/>
                <w:rtl w:val="true"/>
              </w:rPr>
              <w:t xml:space="preserve">سلمان يفسر لنا المراد من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الصحابي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94_1280447820">
            <w:r>
              <w:rPr>
                <w:webHidden/>
                <w:rStyle w:val="IndexLink"/>
                <w:rtl w:val="true"/>
              </w:rPr>
              <w:t xml:space="preserve">مهمّات كبيرة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696_1280447820">
            <w:r>
              <w:rPr>
                <w:webHidden/>
                <w:rStyle w:val="IndexLink"/>
                <w:rtl w:val="true"/>
              </w:rPr>
              <w:t xml:space="preserve">الفصل الرابع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 xml:space="preserve">يعارضهم </w:t>
            </w:r>
            <w:r>
              <w:rPr>
                <w:rStyle w:val="IndexLink"/>
                <w:rtl w:val="true"/>
              </w:rPr>
              <w:t xml:space="preserve">.. </w:t>
            </w:r>
            <w:r>
              <w:rPr>
                <w:rStyle w:val="IndexLink"/>
                <w:rtl w:val="true"/>
              </w:rPr>
              <w:t xml:space="preserve">ويشاركهم </w:t>
            </w:r>
            <w:r>
              <w:rPr>
                <w:rStyle w:val="IndexLink"/>
                <w:rtl w:val="true"/>
              </w:rPr>
              <w:t>(!!)</w:t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698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00_1280447820">
            <w:r>
              <w:rPr>
                <w:webHidden/>
                <w:rStyle w:val="IndexLink"/>
                <w:rtl w:val="true"/>
              </w:rPr>
              <w:t xml:space="preserve">مشاركة المعارضة في الحكم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02_1280447820">
            <w:r>
              <w:rPr>
                <w:webHidden/>
                <w:rStyle w:val="IndexLink"/>
                <w:rtl w:val="true"/>
              </w:rPr>
              <w:t xml:space="preserve">السؤال الصريح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04_1280447820">
            <w:r>
              <w:rPr>
                <w:webHidden/>
                <w:rStyle w:val="IndexLink"/>
                <w:rtl w:val="true"/>
              </w:rPr>
              <w:t xml:space="preserve">إجابة واضحة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344706_1280447820">
            <w:r>
              <w:rPr>
                <w:webHidden/>
                <w:rStyle w:val="IndexLink"/>
                <w:rtl w:val="true"/>
              </w:rPr>
              <w:t xml:space="preserve">الباب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سياسات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 xml:space="preserve">ونتائج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708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710_1280447820">
            <w:r>
              <w:rPr>
                <w:webHidden/>
                <w:rStyle w:val="IndexLink"/>
                <w:rtl w:val="true"/>
              </w:rPr>
              <w:t xml:space="preserve">الفصل الاُوّل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مواجهة التحدّي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12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14_1280447820">
            <w:r>
              <w:rPr>
                <w:webHidden/>
                <w:rStyle w:val="IndexLink"/>
                <w:rtl w:val="true"/>
              </w:rPr>
              <w:t xml:space="preserve">بداية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16_1280447820">
            <w:r>
              <w:rPr>
                <w:webHidden/>
                <w:rStyle w:val="IndexLink"/>
                <w:rtl w:val="true"/>
              </w:rPr>
              <w:t xml:space="preserve">الاسلام يرفض سياسة التمييز العنصري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18_1280447820">
            <w:r>
              <w:rPr>
                <w:webHidden/>
                <w:rStyle w:val="IndexLink"/>
                <w:rtl w:val="true"/>
              </w:rPr>
              <w:t xml:space="preserve">التمييز العنصري بين الجبر والاختيار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20_1280447820">
            <w:r>
              <w:rPr>
                <w:webHidden/>
                <w:rStyle w:val="IndexLink"/>
                <w:rtl w:val="true"/>
              </w:rPr>
              <w:t xml:space="preserve">سلبيات ظاهرة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22_1280447820">
            <w:r>
              <w:rPr>
                <w:webHidden/>
                <w:rStyle w:val="IndexLink"/>
                <w:rtl w:val="true"/>
              </w:rPr>
              <w:t xml:space="preserve">سلمان في مواجهة التمييز العنصري أيضاً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24_1280447820">
            <w:r>
              <w:rPr>
                <w:webHidden/>
                <w:rStyle w:val="IndexLink"/>
                <w:rtl w:val="true"/>
              </w:rPr>
              <w:t xml:space="preserve">وقفات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726_1280447820">
            <w:r>
              <w:rPr>
                <w:webHidden/>
                <w:rStyle w:val="IndexLink"/>
                <w:rtl w:val="true"/>
              </w:rPr>
              <w:t xml:space="preserve">الاولى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سلمان منّا أهل البيت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728_1280447820">
            <w:r>
              <w:rPr>
                <w:webHidden/>
                <w:rStyle w:val="IndexLink"/>
                <w:rtl w:val="true"/>
              </w:rPr>
              <w:t>حنبلي يثبت العصمة لسلمان</w:t>
            </w:r>
            <w:r>
              <w:rPr>
                <w:rStyle w:val="IndexLink"/>
                <w:rtl w:val="true"/>
              </w:rPr>
              <w:t>!! :</w:t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30_1280447820">
            <w:r>
              <w:rPr>
                <w:webHidden/>
                <w:rStyle w:val="IndexLink"/>
                <w:rtl w:val="true"/>
              </w:rPr>
              <w:t xml:space="preserve">الوقفة الثانية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دفاع عمر عن سلمان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732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734_1280447820">
            <w:r>
              <w:rPr>
                <w:webHidden/>
                <w:rStyle w:val="IndexLink"/>
                <w:rtl w:val="true"/>
              </w:rPr>
              <w:t xml:space="preserve">الاولی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بنو عدي في الجاهلية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736_1280447820">
            <w:r>
              <w:rPr>
                <w:webHidden/>
                <w:rStyle w:val="IndexLink"/>
                <w:rtl w:val="true"/>
              </w:rPr>
              <w:t xml:space="preserve">الثانية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إدانة سعد غير واقعية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344738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344740_1280447820">
            <w:r>
              <w:rPr>
                <w:webHidden/>
                <w:rStyle w:val="IndexLink"/>
                <w:rtl w:val="true"/>
              </w:rPr>
              <w:t xml:space="preserve">هذه الرواية وسياسات الخليفة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42_1280447820">
            <w:r>
              <w:rPr>
                <w:webHidden/>
                <w:rStyle w:val="IndexLink"/>
                <w:rtl w:val="true"/>
              </w:rPr>
              <w:t xml:space="preserve">الوقفة 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أنا سلمان ابن الاسلام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744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746_1280447820">
            <w:r>
              <w:rPr>
                <w:webHidden/>
                <w:rStyle w:val="IndexLink"/>
                <w:rtl w:val="true"/>
              </w:rPr>
              <w:t xml:space="preserve">الزواج </w:t>
            </w:r>
            <w:r>
              <w:rPr>
                <w:rStyle w:val="IndexLink"/>
                <w:rtl w:val="true"/>
              </w:rPr>
              <w:t xml:space="preserve">.. </w:t>
            </w:r>
            <w:r>
              <w:rPr>
                <w:rStyle w:val="IndexLink"/>
                <w:rtl w:val="true"/>
              </w:rPr>
              <w:t xml:space="preserve">والسياسة العنصرية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748_1280447820">
            <w:r>
              <w:rPr>
                <w:webHidden/>
                <w:rStyle w:val="IndexLink"/>
                <w:rtl w:val="true"/>
              </w:rPr>
              <w:t xml:space="preserve">لا نؤمكم </w:t>
            </w:r>
            <w:r>
              <w:rPr>
                <w:rStyle w:val="IndexLink"/>
                <w:rtl w:val="true"/>
              </w:rPr>
              <w:t xml:space="preserve">.. </w:t>
            </w:r>
            <w:r>
              <w:rPr>
                <w:rStyle w:val="IndexLink"/>
                <w:rtl w:val="true"/>
              </w:rPr>
              <w:t xml:space="preserve">ولا ننكح نساءكم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750_1280447820">
            <w:r>
              <w:rPr>
                <w:webHidden/>
                <w:rStyle w:val="IndexLink"/>
                <w:rtl w:val="true"/>
              </w:rPr>
              <w:t xml:space="preserve">عجمة سلمان اسطورة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752_1280447820">
            <w:r>
              <w:rPr>
                <w:webHidden/>
                <w:rStyle w:val="IndexLink"/>
                <w:rtl w:val="true"/>
              </w:rPr>
              <w:t xml:space="preserve">الحقد الاعمى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754_1280447820">
            <w:r>
              <w:rPr>
                <w:webHidden/>
                <w:rStyle w:val="IndexLink"/>
                <w:rtl w:val="true"/>
              </w:rPr>
              <w:t xml:space="preserve">الفصل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التمييز العنصري أحداث </w:t>
            </w:r>
            <w:r>
              <w:rPr>
                <w:rStyle w:val="IndexLink"/>
                <w:rtl w:val="true"/>
              </w:rPr>
              <w:t xml:space="preserve">.. </w:t>
            </w:r>
            <w:r>
              <w:rPr>
                <w:rStyle w:val="IndexLink"/>
                <w:rtl w:val="true"/>
              </w:rPr>
              <w:t>ومواقف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56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58_1280447820">
            <w:r>
              <w:rPr>
                <w:webHidden/>
                <w:rStyle w:val="IndexLink"/>
                <w:rtl w:val="true"/>
              </w:rPr>
              <w:t xml:space="preserve">توطئة لابدّ منها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60_1280447820">
            <w:r>
              <w:rPr>
                <w:webHidden/>
                <w:rStyle w:val="IndexLink"/>
                <w:rtl w:val="true"/>
              </w:rPr>
              <w:t xml:space="preserve">الاُمويون وسياسة التمييز العنصري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62_1280447820">
            <w:r>
              <w:rPr>
                <w:webHidden/>
                <w:rStyle w:val="IndexLink"/>
                <w:rtl w:val="true"/>
              </w:rPr>
              <w:t xml:space="preserve">ضريبة الانحراف عن الخطّ الاسلامي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64_1280447820">
            <w:r>
              <w:rPr>
                <w:webHidden/>
                <w:rStyle w:val="IndexLink"/>
                <w:rtl w:val="true"/>
              </w:rPr>
              <w:t xml:space="preserve">العرب </w:t>
            </w:r>
            <w:r>
              <w:rPr>
                <w:rStyle w:val="IndexLink"/>
                <w:rtl w:val="true"/>
              </w:rPr>
              <w:t xml:space="preserve">.. </w:t>
            </w:r>
            <w:r>
              <w:rPr>
                <w:rStyle w:val="IndexLink"/>
                <w:rtl w:val="true"/>
              </w:rPr>
              <w:t xml:space="preserve">والفتوحات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66_1280447820">
            <w:r>
              <w:rPr>
                <w:webHidden/>
                <w:rStyle w:val="IndexLink"/>
                <w:rtl w:val="true"/>
              </w:rPr>
              <w:t xml:space="preserve">تمحل الاعذار لا يجدي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68_1280447820">
            <w:r>
              <w:rPr>
                <w:webHidden/>
                <w:rStyle w:val="IndexLink"/>
                <w:rtl w:val="true"/>
              </w:rPr>
              <w:t xml:space="preserve">تطوير اسلوب الصراع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70_1280447820">
            <w:r>
              <w:rPr>
                <w:webHidden/>
                <w:rStyle w:val="IndexLink"/>
                <w:rtl w:val="true"/>
              </w:rPr>
              <w:t xml:space="preserve">الشعوبية هم دعاة التسوية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72_1280447820">
            <w:r>
              <w:rPr>
                <w:webHidden/>
                <w:rStyle w:val="IndexLink"/>
                <w:rtl w:val="true"/>
              </w:rPr>
              <w:t xml:space="preserve">نماذج عنصرية اموية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74_1280447820">
            <w:r>
              <w:rPr>
                <w:webHidden/>
                <w:rStyle w:val="IndexLink"/>
                <w:rtl w:val="true"/>
              </w:rPr>
              <w:t xml:space="preserve">في عهد العباسيين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76_1280447820">
            <w:r>
              <w:rPr>
                <w:webHidden/>
                <w:rStyle w:val="IndexLink"/>
                <w:rtl w:val="true"/>
              </w:rPr>
              <w:t xml:space="preserve">قوالب حضارية خادعة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778_1280447820">
            <w:r>
              <w:rPr>
                <w:webHidden/>
                <w:rStyle w:val="IndexLink"/>
                <w:rtl w:val="true"/>
              </w:rPr>
              <w:t>الفصل 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سياستان لا تلتقيان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80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82_1280447820">
            <w:r>
              <w:rPr>
                <w:webHidden/>
                <w:rStyle w:val="IndexLink"/>
                <w:rtl w:val="true"/>
              </w:rPr>
              <w:t xml:space="preserve">الخليفة الثاني وسياسة التمييز العنصري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84_1280447820">
            <w:r>
              <w:rPr>
                <w:webHidden/>
                <w:rStyle w:val="IndexLink"/>
                <w:rtl w:val="true"/>
              </w:rPr>
              <w:t xml:space="preserve">المجال الاوّل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تفضيل العرب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86_1280447820">
            <w:r>
              <w:rPr>
                <w:webHidden/>
                <w:rStyle w:val="IndexLink"/>
                <w:rtl w:val="true"/>
              </w:rPr>
              <w:t xml:space="preserve">المجال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تجني الخليفة على غير العرب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788_1280447820">
            <w:r>
              <w:rPr>
                <w:webHidden/>
                <w:rStyle w:val="IndexLink"/>
                <w:rtl w:val="true"/>
              </w:rPr>
              <w:t xml:space="preserve">سياسات الخليفة بالتفصيل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790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تحريم المدينة على غير العرب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792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بيع الجار النبطي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794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لاقود لغير العربي من العربي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796_128044782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زيّ العجم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798_128044782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رطانة الاعاجم ، ونقش الخاتم بالعربية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344800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14344802_1280447820">
            <w:r>
              <w:rPr>
                <w:webHidden/>
                <w:rStyle w:val="IndexLink"/>
                <w:rtl w:val="true"/>
              </w:rPr>
              <w:t xml:space="preserve">تحفظ لابد منه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804_128044782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ولاية المولى على العرب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806_128044782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التفضيل بالعطاء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808_128044782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الكفاءة في النكاح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810_128044782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قرار يعجز الخليفة عن تنفيذه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812_128044782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محاولة استئصال غير العرب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814_128044782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أوامر وقرارات لا تطاق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816_128044782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الإرث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818_128044782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تقليم أظفار العجم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4344820_128044782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الحمراء والتجارة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822_1280447820">
            <w:r>
              <w:rPr>
                <w:webHidden/>
                <w:rStyle w:val="IndexLink"/>
                <w:rtl w:val="true"/>
              </w:rPr>
              <w:t xml:space="preserve">سياسة علي علیه السلام مع غير العرب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824_1280447820">
            <w:r>
              <w:rPr>
                <w:webHidden/>
                <w:rStyle w:val="IndexLink"/>
                <w:rtl w:val="true"/>
              </w:rPr>
              <w:t xml:space="preserve">ذرية علي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تسير على نهجه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826_1280447820">
            <w:r>
              <w:rPr>
                <w:webHidden/>
                <w:rStyle w:val="IndexLink"/>
                <w:rtl w:val="true"/>
              </w:rPr>
              <w:t xml:space="preserve">الرافد الاول والاساس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828_1280447820">
            <w:r>
              <w:rPr>
                <w:webHidden/>
                <w:rStyle w:val="IndexLink"/>
                <w:rtl w:val="true"/>
              </w:rPr>
              <w:t xml:space="preserve">نصوص عنصرية يهودية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830_1280447820">
            <w:r>
              <w:rPr>
                <w:webHidden/>
                <w:rStyle w:val="IndexLink"/>
                <w:rtl w:val="true"/>
              </w:rPr>
              <w:t xml:space="preserve">تحريض يهوديّ مبطن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832_1280447820">
            <w:r>
              <w:rPr>
                <w:webHidden/>
                <w:rStyle w:val="IndexLink"/>
                <w:rtl w:val="true"/>
              </w:rPr>
              <w:t xml:space="preserve">الفصل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التمييز العنصري </w:t>
            </w:r>
            <w:r>
              <w:rPr>
                <w:rStyle w:val="IndexLink"/>
                <w:rtl w:val="true"/>
              </w:rPr>
              <w:t xml:space="preserve">.. </w:t>
            </w:r>
            <w:r>
              <w:rPr>
                <w:rStyle w:val="IndexLink"/>
                <w:rtl w:val="true"/>
              </w:rPr>
              <w:t xml:space="preserve">نتائج </w:t>
            </w:r>
            <w:r>
              <w:rPr>
                <w:rStyle w:val="IndexLink"/>
                <w:rtl w:val="true"/>
              </w:rPr>
              <w:t xml:space="preserve">.. </w:t>
            </w:r>
            <w:r>
              <w:rPr>
                <w:rStyle w:val="IndexLink"/>
                <w:rtl w:val="true"/>
              </w:rPr>
              <w:t>وآثار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834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836_1280447820">
            <w:r>
              <w:rPr>
                <w:webHidden/>
                <w:rStyle w:val="IndexLink"/>
                <w:rtl w:val="true"/>
              </w:rPr>
              <w:t xml:space="preserve">من آثار ونتائج السياسة العمرية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838_1280447820">
            <w:r>
              <w:rPr>
                <w:webHidden/>
                <w:rStyle w:val="IndexLink"/>
                <w:rtl w:val="true"/>
              </w:rPr>
              <w:t xml:space="preserve">آثار سياسة عمر على العرب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840_1280447820">
            <w:r>
              <w:rPr>
                <w:webHidden/>
                <w:rStyle w:val="IndexLink"/>
                <w:rtl w:val="true"/>
              </w:rPr>
              <w:t xml:space="preserve">عظمة عمر بن الخطاب في العرب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842_1280447820">
            <w:r>
              <w:rPr>
                <w:webHidden/>
                <w:rStyle w:val="IndexLink"/>
                <w:rtl w:val="true"/>
              </w:rPr>
              <w:t xml:space="preserve">أما في الاتجاه السلبي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844_1280447820">
            <w:r>
              <w:rPr>
                <w:webHidden/>
                <w:rStyle w:val="IndexLink"/>
                <w:rtl w:val="true"/>
              </w:rPr>
              <w:t xml:space="preserve">آثار سياسة علي علیه السلام وأهل بيته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846_1280447820">
            <w:r>
              <w:rPr>
                <w:webHidden/>
                <w:rStyle w:val="IndexLink"/>
                <w:rtl w:val="true"/>
              </w:rPr>
              <w:t xml:space="preserve">غير العرب هم روّاد العلم والثقافة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4344848_1280447820">
            <w:r>
              <w:rPr>
                <w:webHidden/>
                <w:rStyle w:val="IndexLink"/>
                <w:rtl w:val="true"/>
              </w:rPr>
              <w:t xml:space="preserve">غير العرب </w:t>
            </w:r>
            <w:r>
              <w:rPr>
                <w:rStyle w:val="IndexLink"/>
                <w:rtl w:val="true"/>
              </w:rPr>
              <w:t xml:space="preserve">.. </w:t>
            </w:r>
            <w:r>
              <w:rPr>
                <w:rStyle w:val="IndexLink"/>
                <w:rtl w:val="true"/>
              </w:rPr>
              <w:t xml:space="preserve">والامر بالمعروف والنهي عن المنكر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344850_1280447820">
            <w:r>
              <w:rPr>
                <w:webHidden/>
                <w:rStyle w:val="IndexLink"/>
                <w:rtl w:val="true"/>
              </w:rPr>
              <w:t>الملحق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852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854_1280447820">
            <w:r>
              <w:rPr>
                <w:webHidden/>
                <w:rStyle w:val="IndexLink"/>
                <w:rtl w:val="true"/>
              </w:rPr>
              <w:t>مؤخاة سلمان مع من؟</w:t>
            </w:r>
            <w:r>
              <w:rPr>
                <w:rStyle w:val="IndexLink"/>
                <w:rtl w:val="true"/>
              </w:rPr>
              <w:t>! :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856_1280447820">
            <w:r>
              <w:rPr>
                <w:webHidden/>
                <w:rStyle w:val="IndexLink"/>
                <w:rtl w:val="true"/>
              </w:rPr>
              <w:t xml:space="preserve">انكار حديث المؤاخاة والاجابة عن ذلك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858_1280447820">
            <w:r>
              <w:rPr>
                <w:webHidden/>
                <w:rStyle w:val="IndexLink"/>
                <w:rtl w:val="true"/>
              </w:rPr>
              <w:t>كلمة أخيرة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4344860_1280447820">
            <w:r>
              <w:rPr>
                <w:webHidden/>
                <w:rStyle w:val="IndexLink"/>
                <w:rtl w:val="true"/>
              </w:rPr>
              <w:t>الفهارس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862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864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الأعلام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866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الشعوب والقبائل والجماعات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868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الأماكن والوقائع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870_128044782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الفرق والمذاهب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872_128044782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المصادر والمراجع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874_128044782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محتويات الكتاب إجمالاً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4344876_128044782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محتويات الكتاب تفصيلاً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8834_202721"/>
      <w:bookmarkStart w:id="1" w:name="pg18834_20272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8834_202721"/>
      <w:bookmarkStart w:id="3" w:name="__RefHeading___Toc14344598_1280447820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جعفر مرتضى العاملي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محرر الرقمي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المنصوري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4344600_128044782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الموفق للصواب ، وأفضل الصلاة وأتم التحية على محمد وآله الاطياب ، وعلى من أخلص الطاعة لهم من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الناظر في تاريخ نبينا الأعظم وأهل بيته عليه عليهم أفضل الصلاة يخلص الى قضية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كل واحد من هذه الشخصيات الربانية كان بمثابة الشمس الساطع تحيط بها لكواكب لمتكاثرة تستمد من فيض شعاعها ما تعكسه على المتحيرين من البشر زخك يسيرون في حنادس هذه الدنيا المظلمة ، كما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وبالنجم هم يهتدون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نجوم الهداية الزاهرة التي استنارت من منبعي النور النبوي والولوي سلمان الفارسي الذي كان بحق محمديا في أخلاقه وسرته وحسن جديلته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تفضل سماحة المحقق والعلامة المدقق صاحل التصانيف المعرف السيد 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الله شانه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بكتابة مستفيضة سلط فيها الأضواء على هذه الشخصية الفذة من جميع جوانبها ، مجليا للمبهمات التي علقت بحياته لكريمة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تصدت مؤسستنا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ولله الحمد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لطبع هذا السفر المبارك ونشره وتقديمه للقراء الكرام ، سائلين الله ان يوفق الجميع لما فيه رضا وخدمة الدين انه نعم المولى ونعم المعين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الاسلامي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التابعة لجماعة المدرسين بقم المشرفة </w:t>
      </w:r>
      <w:bookmarkStart w:id="7" w:name="pg18834_202724"/>
    </w:p>
    <w:p>
      <w:pPr>
        <w:pStyle w:val="Heading2"/>
        <w:numPr>
          <w:ilvl w:val="1"/>
          <w:numId w:val="1"/>
        </w:numPr>
        <w:rPr/>
      </w:pPr>
      <w:bookmarkStart w:id="8" w:name="__RefHeading___Toc14344602_1280447820"/>
      <w:bookmarkStart w:id="9" w:name="_Toc3"/>
      <w:bookmarkEnd w:id="7"/>
      <w:bookmarkEnd w:id="8"/>
      <w:r>
        <w:rPr>
          <w:rtl w:val="true"/>
        </w:rPr>
        <w:t>تقديم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والحمد لله رب العالمين ، والصلاة السلام على سيدنا محمد وآله الطاهرين ، واللعنة على أعدائهم أجمعين الى قيام يوم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 فان هذا الذي نقدمه بين يدي القاريء ليس كتابا ، اريد له ان تتكامل فصوله ، وتتشابك مطالبه ، وتنسجم مباحثه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هو بحوث ، أو بالاحرى مطالب ربط فيما بينها ، نفس ذلك الذي أثارها ، أعني سلمان المحمدي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تعالى عنه ، وسلام منه عليه وبركات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ولانريد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نطيل على القاريء الكريم في تاريخ ربما لايهتم بأمره كثيرا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الحقيقة 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هذه مجموعة مطالب كتبت في باديء الامر ، لتكون جزءا من كتابنا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الصحيح من سيرة النبي الأعظم صلی الله علیه و آله ، وبالتحديد لتكون جانبا من الجزء الخامس منه ، والذي لايزال قيد الاعداد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اتضح لدينا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هذه المطالب قد اتسعت تضخمت ، وأصبحت تشغل حيزا كبيرا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 ، يجعله يخرج عن حالة التناسق ، الانسجام ، ولو بمستوى الحد الأدنى منه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نجد مناصا م افرادها عنه ، لتقدمها على شكل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كتيب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أمل ان يغض الاخوة القراء والباحثون الطرف عن الهنات ، التي ألمحنا اليها آنفا ، فلربما يجدون عوضا عنها بعضا من القيمة ، في جوانب أخرى منه ، لعلهم سوف يرتاحون لاثارتها ، تعجبهم المبادرة لمعالجتها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ومهما يكن من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فاننا نقدم هذه البضاعة الزجاة اليهم ، وقد تقدمنا بالعذر على مايجدونه فيها من تقصير أو 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الكمال لله وحده ، وهو ولينا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الهادي الى سواء السبيل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المشرفة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رجب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اسفند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مرتضى العاملي </w:t>
      </w:r>
      <w:bookmarkStart w:id="10" w:name="pg18834_202725"/>
    </w:p>
    <w:p>
      <w:pPr>
        <w:pStyle w:val="Heading2"/>
        <w:numPr>
          <w:ilvl w:val="1"/>
          <w:numId w:val="1"/>
        </w:numPr>
        <w:rPr/>
      </w:pPr>
      <w:bookmarkStart w:id="11" w:name="__RefHeading___Toc14344604_1280447820"/>
      <w:bookmarkStart w:id="12" w:name="_Toc4"/>
      <w:bookmarkEnd w:id="10"/>
      <w:bookmarkEnd w:id="11"/>
      <w:r>
        <w:rPr>
          <w:rtl w:val="true"/>
        </w:rPr>
        <w:t xml:space="preserve">الباب الاُوّل </w:t>
      </w:r>
      <w:r>
        <w:rPr>
          <w:rtl w:val="true"/>
        </w:rPr>
        <w:t xml:space="preserve">: </w:t>
      </w:r>
      <w:r>
        <w:rPr>
          <w:rtl w:val="true"/>
        </w:rPr>
        <w:t>فصول من حياة سلمان</w:t>
      </w:r>
      <w:bookmarkEnd w:id="12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3" w:name="__RefHeading___Toc14344606_1280447820"/>
      <w:bookmarkStart w:id="14" w:name="_Toc5"/>
      <w:bookmarkEnd w:id="13"/>
      <w:r>
        <w:rPr>
          <w:rtl w:val="true"/>
        </w:rPr>
        <w:t>اشارة</w:t>
      </w:r>
      <w:bookmarkEnd w:id="14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" w:name="pg18834_202727"/>
      <w:bookmarkStart w:id="16" w:name="pg18834_202727"/>
      <w:bookmarkEnd w:id="16"/>
    </w:p>
    <w:p>
      <w:pPr>
        <w:pStyle w:val="Heading3"/>
        <w:numPr>
          <w:ilvl w:val="2"/>
          <w:numId w:val="1"/>
        </w:numPr>
        <w:rPr/>
      </w:pPr>
      <w:bookmarkStart w:id="17" w:name="pg18834_202727"/>
      <w:bookmarkStart w:id="18" w:name="__RefHeading___Toc14344608_1280447820"/>
      <w:bookmarkStart w:id="19" w:name="_Toc6"/>
      <w:bookmarkEnd w:id="17"/>
      <w:bookmarkEnd w:id="18"/>
      <w:r>
        <w:rPr>
          <w:rtl w:val="true"/>
        </w:rPr>
        <w:t xml:space="preserve">الفصل الاُوّل </w:t>
      </w:r>
      <w:r>
        <w:rPr>
          <w:rtl w:val="true"/>
        </w:rPr>
        <w:t xml:space="preserve">: </w:t>
      </w:r>
      <w:r>
        <w:rPr>
          <w:rtl w:val="true"/>
        </w:rPr>
        <w:t>سلمان المحمّدي في سطور</w:t>
      </w:r>
      <w:bookmarkEnd w:id="19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" w:name="__RefHeading___Toc14344610_1280447820"/>
      <w:bookmarkStart w:id="21" w:name="_Toc7"/>
      <w:bookmarkEnd w:id="20"/>
      <w:r>
        <w:rPr>
          <w:rtl w:val="true"/>
        </w:rPr>
        <w:t>اشارة</w:t>
      </w:r>
      <w:bookmarkEnd w:id="21"/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2" w:name="pg18834_202729"/>
      <w:bookmarkStart w:id="23" w:name="pg18834_202729"/>
      <w:bookmarkEnd w:id="23"/>
    </w:p>
    <w:p>
      <w:pPr>
        <w:pStyle w:val="Heading4"/>
        <w:numPr>
          <w:ilvl w:val="3"/>
          <w:numId w:val="1"/>
        </w:numPr>
        <w:rPr/>
      </w:pPr>
      <w:bookmarkStart w:id="24" w:name="pg18834_202729"/>
      <w:bookmarkStart w:id="25" w:name="__RefHeading___Toc14344612_1280447820"/>
      <w:bookmarkStart w:id="26" w:name="_Toc8"/>
      <w:bookmarkEnd w:id="24"/>
      <w:bookmarkEnd w:id="25"/>
      <w:r>
        <w:rPr>
          <w:rtl w:val="true"/>
        </w:rPr>
        <w:t xml:space="preserve">بداية </w:t>
      </w:r>
      <w:r>
        <w:rPr>
          <w:rtl w:val="true"/>
        </w:rPr>
        <w:t>: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دراسة حياة الأفذاذ من الرجال ، إنّما تصبح ضرورة ملحة ، حينما تكون فرصة لاستيعاب كثير من المعاني البناءة ، وللتعرف على حقائق الحياة ، والوقوف على عميق أسرارها ، من خلال دراسة فكر ورؤية ، ثم حركة وموقف هؤلاء القمم ؛ ليكون ذلك رافداً ثرّاً للجانب العاطفي ، ومسهماً في تعميق الوعي العقيدي ، المهيمن على هذا الانسان في كل شؤونه ، ومختلف أحواله وأطواره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ضرورياً دراسة حياة أي كان من الناس ، إذا كانت هذه الدراسة تنطلق من مبدأ عبادة الاشخاص ، وتسمح للانسان بالانسياق في متاهات التعظيم والتبجيل لهم دون هدف ، وبلا ضابطة ، أو معيار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إرضاء الهوى ، والاستجابة إلى النزعات التي ، لا تسمو بالانسان ، ولا هي تمنحه الفرصة ليسمو هو بها على الاُقل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هي تكبله بما شاءت من قيود ، وحدود ، وتشده إلى الاُرض ؛ ليخلد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وليتعامل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كل شيء ، بنظرة ضيقة ، وعقلية متحجرة ، وروح ممسوخة ، وقاسية ، وحتى حاقدة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وليواجهك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 الأساليب الملتوية ، والممارسات الخاطئة ، والمواقف المهزوزة ، والمشينة في كثير من الأحيان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27" w:name="pg18834_202730"/>
    </w:p>
    <w:p>
      <w:pPr>
        <w:pStyle w:val="Heading4"/>
        <w:numPr>
          <w:ilvl w:val="3"/>
          <w:numId w:val="1"/>
        </w:numPr>
        <w:rPr/>
      </w:pPr>
      <w:bookmarkStart w:id="28" w:name="__RefHeading___Toc14344614_1280447820"/>
      <w:bookmarkStart w:id="29" w:name="_Toc9"/>
      <w:bookmarkEnd w:id="27"/>
      <w:bookmarkEnd w:id="28"/>
      <w:r>
        <w:rPr>
          <w:rtl w:val="true"/>
        </w:rPr>
        <w:t xml:space="preserve">دراستنا لسلمان المحمّدي </w:t>
      </w:r>
      <w:r>
        <w:rPr>
          <w:rtl w:val="true"/>
        </w:rPr>
        <w:t>: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فاننا لن نسمح لدراستنا لحياة سلمان المحمّدي ، أن تتخذ إلا طابع الاستفادة من التجربة الفاضلة ، لتسمو بنا ، ونسمو نحن بها ، لتكون ربيعاً لنا نتخير من أزهاره ، ونجني من أثماره ، ونلتذ بأفانين تغريد أطياره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ونكون نحن لها التجسيد الحي ، والنموذج الفذ ، والمثل الاُعلى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نؤمن بأن قضايا التاريخ ، مما لا يمكن حسم الاُمر فيها ، بسهولة ، الاُمر الذي يتخذ صفة الضرورة ، قبل أن يمكن استيحاء العبرة والفكرة من أية قضية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فاننا وجدنا أنفسنا تائهين في آفاق التحقيق والتقصي ، لا نكاد نلتفت إلى انفسنا ، ولا أن نعي موقعنا حتى يشدنا تيار تحقيقي آخر إليه ، لنصبح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أسرى بين يديه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ولأجل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أصبح من الطبيعي أن نقدم دراسة تكاد تكون متمحضة في هذا الاتجاه ، لولا لفتات هنا ، ولمحات ولمعات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ولكننا قبل أن نقدم إلى القارىء الكريم حصيلة تلك الجولة نود أن نقدم إليه باقة من حياة سلمان ، على شكل معلومات أولية ، من دون ذكر مصادر لها فعلاً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دمنا نشعر بالحاجة إلى التعرف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بعض مفاصل حياته رضوان الله وسلامه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0" w:name="__RefHeading___Toc14344616_1280447820"/>
      <w:bookmarkStart w:id="31" w:name="_Toc10"/>
      <w:bookmarkEnd w:id="30"/>
      <w:r>
        <w:rPr>
          <w:rtl w:val="true"/>
        </w:rPr>
        <w:t xml:space="preserve">معلومات أولية </w:t>
      </w:r>
      <w:r>
        <w:rPr>
          <w:rtl w:val="true"/>
        </w:rPr>
        <w:t>:</w:t>
      </w:r>
      <w:bookmarkEnd w:id="31"/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2" w:name="pg18834_202731"/>
    </w:p>
    <w:p>
      <w:pPr>
        <w:pStyle w:val="BookText"/>
        <w:rPr/>
      </w:pPr>
      <w:bookmarkEnd w:id="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عبدا‌لله ، أو أبو الحسن ، أو أبو إسحاق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مجال لتحديدها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أربع وثلاثين للهجرة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عاش ثلاث مائة سنة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قرية في اصفهان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من رامهرمز ، من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 دفنه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قرب بغداد ، فيه قبره رحمه الله ، وقبر حذيفة بن اليمان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أبوه دهقان أرضه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يعدّ من موالي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قد تداوله بضعة عشر رباً ، حتى أفضى إلى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قد قرأ الكتب في طلب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يسفّ الخوص ، ويبيعه ويأكل منه ، وهو أمير على المدائن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 في بعض الروايات هو وعلي علیه السلام من السابقين الاولين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قال ابن مردويه ويقال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اسلم أوائل الهجرة ، كما سيأتي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مشاهده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شهد بدراً وأحداً ، ولم يفته بعد ذلك مشهد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خمسة آلاف ، وكان يتصدق به ، ويأكل من عمل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سكناه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له بيت يسكن فيه ، إنما كان يستظل بالجدر والشجر ، حتى أقنعه البعض بأن يبني له بيتاً ، إن قام أصاب رأسه سقفه ، وإن مدّ رجليه أصابهما الجدار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" w:name="__RefHeading___Toc14344618_1280447820"/>
      <w:bookmarkStart w:id="34" w:name="_Toc11"/>
      <w:bookmarkEnd w:id="33"/>
      <w:r>
        <w:rPr>
          <w:rtl w:val="true"/>
        </w:rPr>
        <w:t xml:space="preserve">من خصائص سلمان </w:t>
      </w:r>
      <w:r>
        <w:rPr>
          <w:rtl w:val="true"/>
        </w:rPr>
        <w:t>:</w:t>
      </w:r>
      <w:bookmarkEnd w:id="34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عرفنا من بيت سكناه ومن حرفته ، ومما يصنعه بعطائه زهد سلمان ، وعزوفه عن الدنيا ، ولا نريد استقصاء ذلك هنا أكثر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35" w:name="pg18834_202732"/>
    </w:p>
    <w:p>
      <w:pPr>
        <w:pStyle w:val="BookText"/>
        <w:rPr/>
      </w:pPr>
      <w:bookmarkEnd w:id="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وصفه البعض بأنه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خيراً فاضلاً ، حبراً عالماً ، زاهداً ، متقشفاً </w:t>
      </w:r>
      <w:r>
        <w:rPr>
          <w:rStyle w:val="FootnoteAnchor"/>
          <w:rtl w:val="true"/>
        </w:rPr>
        <w:footnoteReference w:id="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له عباءة يفرض بعضها ، ويلبس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يحب الفقراء ويؤثرهم على أهل الثروة والعدد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حسبما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 الاسم الاعظم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المتوسمين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والايمان عشر درجات ، وكان سلمان في الدرجة العاشرة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يحب العلم والعلماء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حسبما روي عن الامام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عبداً صالحاً ، حنيفاً ، مسلماً ، وما كان من المشركين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حديث عنه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تغلّطنّ في سلمان ، فان الله تبارك وتعإلى أمرني ان اطلعه على علم البلايا والمنايا والانساب ، وفصل الخطاب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أدرك العلم الأول والآخر ، وهو بحر لا ينزف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أخبر عن مصارع الشهداء في كربلاء ، وعن أمر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Heading4"/>
        <w:numPr>
          <w:ilvl w:val="3"/>
          <w:numId w:val="1"/>
        </w:numPr>
        <w:rPr/>
      </w:pPr>
      <w:bookmarkStart w:id="36" w:name="__RefHeading___Toc14344620_1280447820"/>
      <w:bookmarkStart w:id="37" w:name="_Toc12"/>
      <w:bookmarkEnd w:id="36"/>
      <w:r>
        <w:rPr>
          <w:rtl w:val="true"/>
        </w:rPr>
        <w:t xml:space="preserve">منزلته ومقامه </w:t>
      </w:r>
      <w:r>
        <w:rPr>
          <w:rtl w:val="true"/>
        </w:rPr>
        <w:t>: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ما سبق يشير إلى علو مقامه ، وسامق منزلته ، ولا نرى أننا بحاجة إلى المزيد ، ولكننا مع ذلك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صاحب الاستيعاب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روي عن رسول الله صلی الله علیه و آله من وجوه 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الدين عند الثريا لنا له سلمان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روينا عن عائشة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لسلمان مجلس من رسول الله صلی الله علیه و آله ينفرد به بالليل ، حتى يكاد يغلبنا على رسول الله </w:t>
      </w:r>
      <w:bookmarkStart w:id="38" w:name="pg18834_202733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 آله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قال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حسبما سيأتي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منّا أهل البيت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رسول الله صلی الله علیه و آله ، وأمير المؤمنين صلوات الله عليه يحدثان سلمان بما لا يحتمله غيره ، من مخزون علم الله ، ومكنونه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ويأتيه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سلمان ، إئت منزل فاطمة بنت رسول الله صلی الله علیه و آله ، فانها اليك مشتاقة ، تريد أن تتحفك بتحفة قد اتحفت بها من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وعلمته صلوات الله وسلامه عليها أحد الادعية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النبيّ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منّي ، ومن جفاه فقد جفاني ، ومن آذاه فقد آذاني 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الصادق علیه السلام لمنصور بن بزرج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حسبما روي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الفارسي ، ولكن 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المحمّدي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" w:name="__RefHeading___Toc14344622_1280447820"/>
      <w:bookmarkStart w:id="40" w:name="_Toc13"/>
      <w:bookmarkEnd w:id="39"/>
      <w:r>
        <w:rPr>
          <w:rtl w:val="true"/>
        </w:rPr>
        <w:t xml:space="preserve">من لطائف الاشارات </w:t>
      </w:r>
      <w:r>
        <w:rPr>
          <w:rtl w:val="true"/>
        </w:rPr>
        <w:t>: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ونذكر من لطائف الاشارات ، وطرائف الاحداث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رسول الله صلی الله علیه و آله قد آخى بين سلمان ، وأبي ذر ، وشرط على أبي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لا يعطي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أن الخليفة الثاني عمر بن الخطاب كان قد رفض تزويج سلمان بشكل أو بآخر ، وصدر منه التعبير عن هذا الرجل الفذ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الطمطماني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لاسباب معينة ، قد ولاه المدائن ، كما سنرى إن شاء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41" w:name="pg18834_202734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تاج كسرى وضع على رأس سلمان ، عند فتح فارس ، كما قال له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وحين زفاف فاطمة ، ركبت فاطمة علیهاالسلام بغلة النبيّ الشهباء ، وأمر صلی الله علیه و آله سلمان أن يقودها ، والنبي صلی الله علیه و آله يسوقها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سلمان رحمه الله أحد الذين بقوا على أمر رسول الله صلی الله علیه و آله بعد وفاته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رحمه الله من المعترضين على صرف الاُمر عن علي أمير المؤمنين إلى غيره ، وله احتجاجات على القوم في هذا المجال ، هو وأبي بن كعب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" w:name="__RefHeading___Toc14344624_1280447820"/>
      <w:bookmarkStart w:id="43" w:name="_Toc14"/>
      <w:bookmarkEnd w:id="42"/>
      <w:r>
        <w:rPr>
          <w:rtl w:val="true"/>
        </w:rPr>
        <w:t xml:space="preserve">وفاة سلمان </w:t>
      </w:r>
      <w:r>
        <w:rPr>
          <w:rtl w:val="true"/>
        </w:rPr>
        <w:t>: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 توفي سلمان تولى غسله وتجيزه ، والصلاة عليه ودفنه علي أمير المؤمنين عليه الصلاة والسلام ، وقد جاء من المدينة إلى المدائن من أجل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القضية من الكرامات المشهورة لأمير المؤمنين عليه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نظم أبو الفضل التميمي هذه الحادثة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مني يسيراً من عجائبه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أمر عليٍ لم يزل عجبا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أدريت في ليلة سار الوصي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المدائن لما أن لها طلبا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فألحد الطهر سلماناً ، وعاد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عراص يثرب والاصباح ما قربا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كآصف لم تقل أ انت 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بحيدر غال أورد الكذبا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مني يسيراً من عجائبه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أمر عليٍ لم يزل عجبا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 الصحيح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فأنت في آصف لم تغل قلت 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بحيدر غال ، إن ذا عجباً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أحمد خير المرسلين فذا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 الوصيين ،أو كل الحديث هبا </w:t>
      </w:r>
      <w:bookmarkStart w:id="44" w:name="pg18834_202735"/>
    </w:p>
    <w:p>
      <w:pPr>
        <w:pStyle w:val="BookText"/>
        <w:rPr/>
      </w:pPr>
      <w:bookmarkEnd w:id="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ما قلت من قول الغلاة فما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ذنب الغلاة إذا قالوا الذي وجبا </w:t>
      </w:r>
      <w:r>
        <w:rPr>
          <w:rStyle w:val="FootnoteAnchor"/>
          <w:rtl w:val="true"/>
        </w:rPr>
        <w:footnoteReference w:id="6"/>
      </w:r>
    </w:p>
    <w:p>
      <w:pPr>
        <w:pStyle w:val="Heading4"/>
        <w:numPr>
          <w:ilvl w:val="3"/>
          <w:numId w:val="1"/>
        </w:numPr>
        <w:rPr/>
      </w:pPr>
      <w:bookmarkStart w:id="45" w:name="__RefHeading___Toc14344626_1280447820"/>
      <w:bookmarkStart w:id="46" w:name="_Toc15"/>
      <w:bookmarkEnd w:id="45"/>
      <w:r>
        <w:rPr>
          <w:rtl w:val="true"/>
        </w:rPr>
        <w:t xml:space="preserve">المستنصر بالله ، وابن الأقساسي </w:t>
      </w:r>
      <w:r>
        <w:rPr>
          <w:rtl w:val="true"/>
        </w:rPr>
        <w:t>: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ويذكر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الخليفة العباسي ، المستنصر بالله ، خرج يوماً إلى زيارة قبر سلمان رحمه الله ، ومعه السيد عزالدين ابن الاقساسي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الخليفة في الطريق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من الاكاذيب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يرويه غلاة الشيعة من مجيء علي بن أبي طالب علیه السلام من المدينة إلى المدائن لما توفي سلمان ، وتغسيله إياه ، ومراجعته في ليلته إلى المدينة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فأجابه ابن الاقساسي ، فقرأ له الابيات المتقدمة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انكرت ليلة إذ جاء الوصي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المدائن لما أن لها طلبا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الابيات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هو ان ابن الاقساسي قد استشهد بالابيات المذكورة ؛ لاُن المستنصر بالله إنما ولد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بعد وفاة ابن شهرآشوب بسنة واحدة 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" w:name="__RefHeading___Toc14344628_1280447820"/>
      <w:bookmarkStart w:id="48" w:name="_Toc16"/>
      <w:bookmarkEnd w:id="47"/>
      <w:r>
        <w:rPr>
          <w:rtl w:val="true"/>
        </w:rPr>
        <w:t xml:space="preserve">ختام </w:t>
      </w:r>
      <w:r>
        <w:rPr>
          <w:rtl w:val="true"/>
        </w:rPr>
        <w:t>: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تلك باقة رائقة ، إخترناها من آلاف الازاهير الفيحاء ، المنتشرة في واحات خمائله الغناء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فيما صرفنا النظر عنه الكثير مما هو أعطر وأزكى ، ولعل فوّاح أريجه كان أطيب ، وابهج وأذكى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القاريء يجد في بعض ما يأتي من فصول هذا الكتاب بعض ما صفا من جواهره ، ونماذج مما راق من لآلئه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ونستميح القاريء العذر على التقصير ، فان الإطاحة بكل ذلك مما يخرج عن حدود الطاقة ، ويجلّ عن الوسع ، ويأبى عن الاحاطة ، فلا محيص لنا عن الاقتصار على ما يسمح لنا به الوقت ، وأتاحته لنا الفرصة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فإلى ما يلي من فصول ومطالب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49" w:name="pg18834_202737"/>
    </w:p>
    <w:p>
      <w:pPr>
        <w:pStyle w:val="Heading3"/>
        <w:numPr>
          <w:ilvl w:val="2"/>
          <w:numId w:val="1"/>
        </w:numPr>
        <w:rPr/>
      </w:pPr>
      <w:bookmarkStart w:id="50" w:name="__RefHeading___Toc14344630_1280447820"/>
      <w:bookmarkStart w:id="51" w:name="_Toc17"/>
      <w:bookmarkEnd w:id="49"/>
      <w:bookmarkEnd w:id="50"/>
      <w:r>
        <w:rPr>
          <w:rtl w:val="true"/>
        </w:rPr>
        <w:t xml:space="preserve">الفصل الثاني </w:t>
      </w:r>
      <w:r>
        <w:rPr>
          <w:rtl w:val="true"/>
        </w:rPr>
        <w:t xml:space="preserve">: </w:t>
      </w:r>
      <w:r>
        <w:rPr>
          <w:rtl w:val="true"/>
        </w:rPr>
        <w:t>حديث الاسلام والحرية</w:t>
      </w:r>
      <w:bookmarkEnd w:id="51"/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2" w:name="__RefHeading___Toc14344632_1280447820"/>
      <w:bookmarkStart w:id="53" w:name="_Toc18"/>
      <w:bookmarkEnd w:id="52"/>
      <w:r>
        <w:rPr>
          <w:rtl w:val="true"/>
        </w:rPr>
        <w:t>اشارة</w:t>
      </w:r>
      <w:bookmarkEnd w:id="53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4" w:name="pg18834_202739"/>
      <w:bookmarkStart w:id="55" w:name="pg18834_202739"/>
      <w:bookmarkEnd w:id="55"/>
    </w:p>
    <w:p>
      <w:pPr>
        <w:pStyle w:val="Heading4"/>
        <w:numPr>
          <w:ilvl w:val="3"/>
          <w:numId w:val="1"/>
        </w:numPr>
        <w:rPr/>
      </w:pPr>
      <w:bookmarkStart w:id="56" w:name="pg18834_202739"/>
      <w:bookmarkStart w:id="57" w:name="__RefHeading___Toc14344634_1280447820"/>
      <w:bookmarkStart w:id="58" w:name="_Toc19"/>
      <w:bookmarkEnd w:id="56"/>
      <w:bookmarkEnd w:id="57"/>
      <w:r>
        <w:rPr>
          <w:rtl w:val="true"/>
        </w:rPr>
        <w:t xml:space="preserve">حديث إسلام سلمان </w:t>
      </w:r>
      <w:r>
        <w:rPr>
          <w:rtl w:val="true"/>
        </w:rPr>
        <w:t>:</w:t>
      </w:r>
      <w:bookmarkEnd w:id="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السنة الاولى من الهجرة وبالذات في جمادى الاولى منها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اسلام سلمان المحمّدي ، المعروف بسلمان الفارسي ، رحمه الله ، ورضي عنه ، وحشرنا معه وفي زمرته ، والذي كان قد هاجر من بلاده وتحمل المشاق الكثيرة ، والمصاعب الكبيرة ، حتى لقد ابتلى بالرق وذلك في سبيل طلب الدين الحق ، فهداه الله إليه ، وكانت له المنة في ذلك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وحكاية كيفية وصوله إلى المدينة ، وما جرى عليه قبل ذلك ، طويلة ، وفيها شيء من الاختلاف ، ولسنا هنا بصدد التحقيق في هذا الاُمر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ما لا شك فيه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قد استرقوه في سبيل ذلك ، وأخذ إلى منطقة الحجاز ، وبالتحديد إلى المدينة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مكة ، أو وادي القرى ، ثم انتهى امره إلى 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قد 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نبياً سيخرج ، وأنه لا يأكل الصدقة ، ويأكل الهدية ، وبين كتفيه خاتم النبوة ، فحينما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التقى بالنبي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قباء قدّم إليه رطباً على أنها صدقة ؛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أمر أصحابه بأن يأكلوا ، ولم يأكل هو ؛ لاُنها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فعدها سلمان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" w:name="pg18834_202740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التقى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المدينة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فقدم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رطباً على أنها هدية ، فلاحظ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أكل منها هذه المرة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التقى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بقيع الغرقد ، وهو في تشييع جنازة بعض أصحابه ، فسلم عليه ، ثم استدار خلفه ؛ فكشف صلّى الله عليه وآله له عن ظهره ، فرأى خاتم النبوة ؛ فانكب عليه يقبله ويبكي ، ثم أسلم ، وأخبره بقصته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كان تحريره من الرق ، حسبما سيأتي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" w:name="__RefHeading___Toc14344636_1280447820"/>
      <w:bookmarkStart w:id="61" w:name="_Toc20"/>
      <w:bookmarkEnd w:id="60"/>
      <w:r>
        <w:rPr>
          <w:rtl w:val="true"/>
        </w:rPr>
        <w:t xml:space="preserve">نحن </w:t>
      </w:r>
      <w:r>
        <w:rPr>
          <w:rtl w:val="true"/>
        </w:rPr>
        <w:t xml:space="preserve">.. </w:t>
      </w:r>
      <w:r>
        <w:rPr>
          <w:rtl w:val="true"/>
        </w:rPr>
        <w:t xml:space="preserve">وحديث الاسلام هذا </w:t>
      </w:r>
      <w:r>
        <w:rPr>
          <w:rtl w:val="true"/>
        </w:rPr>
        <w:t>: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ويلاحظ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سلمان لم يسلم بدافع عاطفي أو مصلحي ، ولم يسلم أيضاً استجابة لضغوط عليه ، أو لجو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دخل في الاسلام عن قناعة فكرية خالصة ، وبعد أن هاجر في طلب الدين الحق ، ولاقى الكثير من المصاعب والمتاعب ، حتى ابتلي بالرق والعبودية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أنه كان من أول الاُمر مظهراً للشرك مبطناً للايمان ، كما في بعض الروايات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إن دلّ على شيء ، فانما يدل على أن التدين أمر فطري؛ وأنه مما يدعو له العقل السليم ، فعن هذا الطريق توصل سلمان إلى الايمان بالله ، وبأنبيائه ، وشرائعه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" w:name="__RefHeading___Toc14344638_1280447820"/>
      <w:bookmarkStart w:id="63" w:name="_Toc21"/>
      <w:bookmarkEnd w:id="62"/>
      <w:r>
        <w:rPr>
          <w:rtl w:val="true"/>
        </w:rPr>
        <w:t>متى تحرّر سلمان؟</w:t>
      </w:r>
      <w:bookmarkEnd w:id="63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تحرير سلمان من رق العبودية بصورة كاملة ، قد كان في </w:t>
      </w:r>
      <w:bookmarkStart w:id="64" w:name="pg18834_202741"/>
    </w:p>
    <w:p>
      <w:pPr>
        <w:pStyle w:val="BookText"/>
        <w:rPr/>
      </w:pPr>
      <w:bookmarkEnd w:id="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السنة الخامسة من الهجرة النبوية الشريفة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قبل وقعة الخندق ، التي يرى عدد من المؤرخين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كانت سنة خمس ، في ذي القعدة منها 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ولكننا بدورنا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ذلك مشكوك فيه من ناحيتين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تاريخ وقعة الخندق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تاريخ عتق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65" w:name="__RefHeading___Toc14344640_1280447820"/>
      <w:bookmarkStart w:id="66" w:name="_Toc22"/>
      <w:bookmarkEnd w:id="65"/>
      <w:r>
        <w:rPr>
          <w:rtl w:val="true"/>
        </w:rPr>
        <w:t xml:space="preserve">تاريخ غزوة الخندق </w:t>
      </w:r>
      <w:r>
        <w:rPr>
          <w:rtl w:val="true"/>
        </w:rPr>
        <w:t>: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بالنسبة للناحية الاولى ، اعني تاريخ الخندق؛ فاننا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كانت في السنة الخامسة فإن مجرد ذلك لا يكفي ، في تعيين زمان عتقه على النحو المذكور ، إذ قد يكون العتق قد تم بعد أحد بأشهر يسيرة ، في السنة الرابعة مثلاً ، ثم حضر الخندق ، بعد ذلك بسنة ، أو أكثر ، أو أقل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جزم البعض بان الخندق كانت في سنة أربع ، وصححه النووي في الروضة ، وفي شرحه لصحيح مسلم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لقد قال ولي الدين العراقي عن غزوة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أنها في السنة الرابعة للهجرة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سعد بن معاذ مات إثر غزوة الخندق ، من الرمية ، التي أصابته ، وذلك سنة أربع باجماع أهل السير ، إلا شيئاً قاله الواقدي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باجماع أهل السير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رجوعه إلى سنة أربع ، فيكون قد ادعى الاجماع على كون الخندق في سنة أربع ، ويحتمل رجوعه إلى موت سعد بن معاذ بعد الخندق ، وتكون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سنة 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معترضة ، ولا تعبر إلا عن رأيه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يدل على أن الخندق قد كانت سنة 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 يذكرون بالنسبة لزيد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أباه قتل يوم بعاث وهو ابن ست سنين ، وكانت بعاث قبل الهجرة بخمس سنين 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وقدم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المدينة ، وعمر زيد احدى عشرة سنة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أول مشاهد زيد الخندق 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لاُن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أجازه يوم الخندق 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ابن خمس عشرة سنة 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والخندق إنما كانت في شوال سنة أربع 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ويروى عن زيد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أجازني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يوم الخندق ، وكساني قبطية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اُجزت يوم الخندق ، وكانت وقعة بعاث وأنا ابن ست سنين 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أجز في بدر ، ولا في اُحد ، وأُجزت في الخندق 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وتوفي زيد سنة ثمان واربعين ، وسنه تسع وخمسون سنة </w:t>
      </w:r>
      <w:r>
        <w:rPr>
          <w:rStyle w:val="FootnoteAnchor"/>
          <w:rtl w:val="true"/>
        </w:rPr>
        <w:footnoteReference w:id="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الواقدي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سنة خمس وأربعين وهو ابن ست وخمسين سنة 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يؤيّد ما قلناه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استدل النووي ، وابن خلدون ، وربما يظهر ذلك من البخاري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غزوة الخندق قد كانت سنة أربع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بانهم قد أجمعوا على أن حرب اُحد ، 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" w:name="pg18834_202744"/>
    </w:p>
    <w:p>
      <w:pPr>
        <w:pStyle w:val="BookText"/>
        <w:rPr/>
      </w:pPr>
      <w:bookmarkEnd w:id="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ثلاث ، ولم يجز النبيّ صلی الله علیه و آله ابن عمر أن يشترك فيها؛ لاُن عمره كان أربع عشرة سنة ، ثم أجازه في وقعة الخندق؛ لاُنّه كان قد بلغ الخامسة عشرة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فتكون الخندق بعد اُحد بسنة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حاول البعض الاجابة على ذلك بطرح بعض الاحتمالات البعيدة ، وقد أجبنا عنها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الإفك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فليراجعه من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ومهما يكن من أمر؛ فان احتمال أن يكون تحرر سلمان من الرق قد تم قبل السنة الخامسة من الهجرة ، يصبح على درجة من القوة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بالنسبة لتحديد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" w:name="__RefHeading___Toc14344642_1280447820"/>
      <w:bookmarkStart w:id="69" w:name="_Toc23"/>
      <w:bookmarkEnd w:id="68"/>
      <w:r>
        <w:rPr>
          <w:rtl w:val="true"/>
        </w:rPr>
        <w:t>تاريخ الحريّة</w:t>
      </w:r>
      <w:bookmarkEnd w:id="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فإننا نكاد نطمئن إلى أنه قد تحرر في السنة الاولى من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لقد ورد في بعض الروايات ما يدل على أنه قد اعتق في مكة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 على تحرره في السنة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روايات عتقه يدل عدد منها على أنه قد اعتق عقيب اسلامه بلا فصل ، وهو إنما اسلم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أظهر اسلامه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السنة الاولى من الهجرة 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0" w:name="pg18834_202745"/>
    </w:p>
    <w:p>
      <w:pPr>
        <w:pStyle w:val="BookText"/>
        <w:rPr/>
      </w:pPr>
      <w:bookmarkEnd w:id="70"/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صرح البعض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كتاريخ گزيدة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 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اشتراه في السنة الاولى من هجرته 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وسيأتي التصريح بذلك عن الشعبي ، وعن بريدة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وذلك حين الكلام على كونه من موالي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يدل على أن سلمان قد تحرر في أول سني الهجرة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" w:name="__RefHeading___Toc14344644_1280447820"/>
      <w:bookmarkStart w:id="72" w:name="_Toc24"/>
      <w:bookmarkEnd w:id="71"/>
      <w:r>
        <w:rPr>
          <w:rtl w:val="true"/>
        </w:rPr>
        <w:t xml:space="preserve">كتاب النبيّ </w:t>
      </w:r>
      <w:r>
        <w:rPr>
          <w:rtl w:val="true"/>
        </w:rPr>
        <w:t>(</w:t>
      </w:r>
      <w:r>
        <w:rPr>
          <w:rtl w:val="true"/>
        </w:rPr>
        <w:t>صلی الله علیه و آله و سلم</w:t>
      </w:r>
      <w:r>
        <w:rPr>
          <w:rtl w:val="true"/>
        </w:rPr>
        <w:t xml:space="preserve">) </w:t>
      </w:r>
      <w:r>
        <w:rPr>
          <w:rtl w:val="true"/>
        </w:rPr>
        <w:t xml:space="preserve">في مفاداة سلمان </w:t>
      </w:r>
      <w:r>
        <w:rPr>
          <w:rtl w:val="true"/>
        </w:rPr>
        <w:t>: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حيث يقولون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أملى كتاب مفاداة سلمان على أمير المؤمنين علي بن أبي طالب ، وهو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والنص لابي نعيم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ما فادى صلی الله علیه و آله محمّد بن عبدالله ، رسول الله ، فدى سلمان الفارسي من عثمان بن الاُشهل اليهودي ، ثم القرظي ، بغرس ثلاثمائة نخلة ، وأربعين أوقية ذهب ؛ فقد برىء محمّد بن عبدالله رسول الله لثمن سلمان الفارسي ، وولاؤه لمحمّد بن عبدالله رسول الله ، وأهل بيته ، فليس لاُحد على سلمان سبيل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 الصديق ، وعمر بن الخطاب ، وعلي بن أبي طالب ، وحذيفة بن اليمان ، وأبو ذر الغفاري ، والمقداد بن الاسود ، وبلال مولى أبي بكر ، وعبدالرحمان بن عوف ، رضي الله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وكتب علي بن أبي طالب الاثنين في جمادى الاولى ، مهاجر محمّد بن عبدالله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73" w:name="pg18834_202746"/>
    </w:p>
    <w:p>
      <w:pPr>
        <w:pStyle w:val="BookText"/>
        <w:rPr/>
      </w:pPr>
      <w:bookmarkEnd w:id="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ذكرت بعض المصادر هذا الكتاب من دون ذكر الشهود 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" w:name="__RefHeading___Toc14344646_1280447820"/>
      <w:bookmarkStart w:id="75" w:name="_Toc25"/>
      <w:bookmarkEnd w:id="74"/>
      <w:r>
        <w:rPr>
          <w:rtl w:val="true"/>
        </w:rPr>
        <w:t xml:space="preserve">تأمّلات في الكتاب </w:t>
      </w:r>
      <w:r>
        <w:rPr>
          <w:rtl w:val="true"/>
        </w:rPr>
        <w:t>:</w:t>
      </w:r>
      <w:bookmarkEnd w:id="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هذا الحديث نظر ، وذلك أن أول مشاهد سلمان مع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غزوة الخندق ، وكانت في السنة الخامسة من الهجرة ، ولو كان يخلص سلمان من الرق في السنة الاولى من الهجرة ، لم يفته شيء من المغازي مع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التاريخ بالهجرة لم يكن في عهد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وأول من أرخ بها عمر بن الخطاب في خلافته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العلامة المحقق الاحمدي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الشهود فان فيهم أبا ذر الغفاري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لم يأت المدينة إلا بعد خندق ، مع أن صريح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ذلك كان في السنة الاولى من الهجرة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وتوصيف أبي بكر بالصديق يخالف رسوم كتب صدر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هذا حفظه الله بعد أن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الخطيب قد تنظر في الكتاب ، وأنه لم يذكر الشهود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وذكر حفظه الله أن ابن عساكر ونفس الرحمان لم يذكرا الشهود أيضاً 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6" w:name="pg18834_202747"/>
    </w:p>
    <w:p>
      <w:pPr>
        <w:pStyle w:val="Heading4"/>
        <w:numPr>
          <w:ilvl w:val="3"/>
          <w:numId w:val="1"/>
        </w:numPr>
        <w:rPr/>
      </w:pPr>
      <w:bookmarkStart w:id="77" w:name="__RefHeading___Toc14344648_1280447820"/>
      <w:bookmarkStart w:id="78" w:name="_Toc26"/>
      <w:bookmarkEnd w:id="76"/>
      <w:bookmarkEnd w:id="77"/>
      <w:r>
        <w:rPr>
          <w:rtl w:val="true"/>
        </w:rPr>
        <w:t>الردّ على الشكوك المشار إليها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لنا هنا ملاحظات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بالنسبة لما ذكره الخطيب ، أو بالنسبة لما ذكره العلامة الأحمدي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بالنسبة إلى ما ذكره الخطيب فنشير إلى 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مشاهد سلمان الخندق ، وذلك ينافي ما ورد في الكتاب من أنه قد كوتب في السنة الاولى للهجرة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يصح ؛ وذلك لما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من الممكن أن يتحرر في أول سني الهجرة ، ثم لا يشهد أياً من المشاهد ، لعذرٍ مّا ، قد يصل إلينا ، وقد لا يصل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مكاتبته في السنة الاولى لا تستلزم حصوله على نعمة الحرية فيها مباشرةً ، إذ قد يتأخر في تأدية مال الكتابة ، فتتاخر حريته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كنا قد ذكرنا آنفاً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سلمان لم يكن كذلك ، بدليل نفس ما ورد في ذلك الكتاب الآنف الذكر ، وأدلة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ولكننا نريد أن نقول للخطيب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ما ذكرته ليس ظاهر اللزوم في نفسه ، ولا يصح النقض به ، مجرداً عن أي مثبتات اُخرى ، كما يريد هو أن يدعيه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البعض قد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سلمان قد شهد بدراً واُحداً أيضاً 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سليم بن قيس عدّ سلمان في جماعة أهل بدر </w:t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هذا يفسر لنا سبب فرض عمر له ، خمسة آلاف ، الذي هو عطاء أهل بدر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حاول البعض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مراد القائلين بحضوره بدراً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حضرها وهو عبد ، ومراد القائلين بأنه قد شهد الخندق فما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يحضر بدراً أنه لم يحضرها وهو حر 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هذا جمع تبرعي ، لا يرضى به لا أولئك ، ولا هؤلاء ، لان مدار النفي والاثبات هو أصل الحضور والشهود ، من دون نظر إلى الحرية ، والعبودية ، ولذا تجد في بعض العبارات المنقولة التعبير بأنه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يفته مشهد بعد الخندق ، فانه يكاد يكون صريحاً في فوات بعض المشاهد ، قبل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الخطيب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التاريخ الهجري لم يكن في عهد الرسول ، وأن عمر بن الخطاب هو أول من أرّخ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يمكن قبوله ، فقد أثبتنا في كتابنا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الصحيح من سيرة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النبيّ هو واضع التاريخ الهجري ، وقد أرّخ به هو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أكثر من مرة ، وهذا الكتاب يصلح دليلاً على ذلك أيضاً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بالنسبة لكلام العلامة البحاثة الاُحمدي ، فنحن نشير إلى ما يلي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الحطيب ، وابن عساكر ، ونفس الرحمان لم يذكروا الشهود ، ليس في محله ، كما يعلم بالمراجعة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ما ذكره حول توصيف أبي بكر بالصديق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، وقد تحدثنا في كتابنا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الصحيح من سيرة النبيّ الاعظم صلی الله علیه و آله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تلقيبه بهذا اللقب ، لا يصلح لا في الاسراء والمعراج ، ولا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 البعثة ، ولا في قضية الغار ، حسب اختلاف الدعاوى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وذكرنا هناك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اللقب قد خلع عليه بعد وفاة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بمدة ليست بالقصيرة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ونضيف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إن كان أبو بكر نفسه قد كتب هذه الكلمة على كتاب عتق سلمان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من غير المألوف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يطلق الانسان على نفسه القاب التعظيم والتفخيم ، بل إن الانسان العظيم ، الذي يحترم نفسه ، يعمد في موارد كهذه إلى اظهار التواضع ، والعزوف عن الفخامة والابهة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الآخرون هم الذين اطلقوا عليه لقب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وأضافوه إلى الكتاب من عند أنفسهم ، تكرماً وحباً ، ورغبة في تعظيمه ، وتفخيمه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فذلك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 قد تصرفوا بالكتاب ، وأضافوا إليه ما ليس منه ، دون أن يتركوا أثراً يدل على تصرفهم هذا ، وهو عمل مدان ، ومرفوض ، إن لم 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مشين ، لاسيما وأنهم اهملوا صديقه عمر بن الخطاب ؛ فلم يصفوه بالفاروق ، كما وأهملوا غيره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يفوتنا التذكير 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 النوري قد أورد الكتاب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الرحمان 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گزيده وليس فيه وصف أبي بكر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الصديق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بل وصفه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قحافة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الانسب ، والأوفق لظاهر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أبا ذر لم يكن قد قدم المدينة حينئذٍ؛ لاُنه إنما قدمها بعد الخندق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فاننا 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انما قدمها مستوطنا لها بعد الخندق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قبل ذلك ، فلعله قدمها للقاء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أو لبعض حاجاته ؛ فصادف كتابة هذا الكتاب ؛ فشهد عليه ، ثم عاد إلى بلاده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وثمة رواية اُخرى ، تشير إلى حضوره 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فلتراجع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bookmarkStart w:id="79" w:name="pg18834_202750"/>
    </w:p>
    <w:p>
      <w:pPr>
        <w:pStyle w:val="BookText"/>
        <w:rPr/>
      </w:pPr>
      <w:bookmarkEnd w:id="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اضف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وصف بلال بأنه مولى أبي بكر ، قد يكون من تزيُّد الرواة أيضاً؛ إذ قد ذكرنا في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 من سيرة النبيّ الاعظم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بلالا لم يكن مولى لابي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مما يدل على أن الرواة والكتّاب قد زادوا شيئاً من عند أنفسهم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إضافة 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الشهود ؛ إذ لا شك في أن ذلك قد حصل بعد كتابة ذلك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ويحتمل أن يكون الشهود جميعاً قد اضيفوا بعد ذلك ، وإن كان هذا احتمالاً بعيداً جداً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80" w:name="__RefHeading___Toc14344650_1280447820"/>
      <w:bookmarkStart w:id="81" w:name="_Toc27"/>
      <w:bookmarkEnd w:id="80"/>
      <w:r>
        <w:rPr>
          <w:rtl w:val="true"/>
        </w:rPr>
        <w:t xml:space="preserve">حديث الحرية </w:t>
      </w:r>
      <w:r>
        <w:rPr>
          <w:rtl w:val="true"/>
        </w:rPr>
        <w:t xml:space="preserve">.. </w:t>
      </w:r>
      <w:r>
        <w:rPr>
          <w:rtl w:val="true"/>
        </w:rPr>
        <w:t xml:space="preserve">بطريقة اُخرى </w:t>
      </w:r>
      <w:r>
        <w:rPr>
          <w:rtl w:val="true"/>
        </w:rPr>
        <w:t>: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في بعض الروايات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الرق قد شغل سلمان ، حتى فاته بدر واُحد ، حتى قال له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كاتب يا سلمان ، فكاتب سيده على ثلاث مائة نخلة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مائة وستين فسيلة ، وقيل خمس مائة وقيل على مائة فقط ، وو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يحيها له ، وأربعين اوقية من 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اعينوا أخاكم بالنخل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فاعانه اصحاب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بالخمس والعشر ، حتى اجتمعت عنده ؛ فأمره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يفقّر لها ، ولا يضع منها شيئاً حتى يكون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الذي يضعها بيده ؛ ففعل ، فجاء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فغرسها بيده ؛ فحملت من عامها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سمعت بشيء قد جاءني؛ فأتني ، أغنيك بمثل ما بقي من فديتك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فبينا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يوم في اصحابه ، إذ جاء رجل من أصحابه بمثل البيضة من 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فعل الفارسي المكاتب؟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فدعي له سلمان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 هذه ؛ فأدّبِها ما عليك يا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82" w:name="pg18834_202751"/>
    </w:p>
    <w:p>
      <w:pPr>
        <w:pStyle w:val="BookText"/>
        <w:rPr/>
      </w:pPr>
      <w:bookmarkEnd w:id="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تقول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فأخذها ، فأوفى منها حقهم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أربعين اوقية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بعض المصادر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بقي منها مثل ما أعطاهم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وأعتق سلمان ، وشهد الخندق ، ثم لم يفته معه مشهد 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" w:name="__RefHeading___Toc14344652_1280447820"/>
      <w:bookmarkStart w:id="84" w:name="_Toc28"/>
      <w:bookmarkEnd w:id="83"/>
      <w:r>
        <w:rPr>
          <w:rtl w:val="true"/>
        </w:rPr>
        <w:t xml:space="preserve">مناقشات لا بدّ منها </w:t>
      </w:r>
      <w:r>
        <w:rPr>
          <w:rtl w:val="true"/>
        </w:rPr>
        <w:t>:</w:t>
      </w:r>
      <w:bookmarkEnd w:id="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إننا نشك في بعض ما جاء في هذه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لانها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هو الذي كاتب سيده ، واعانه الصحابة على أداء دينه ، واعانه الرسول أيضاً بالذهب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 صريح كتاب المفاداة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الرسول صلی الله علیه و آله هو الذي أدى جميع ما على سلمان ، وأن رسول الله صلی الله علیه و آله قد اشتراه ، واعتقه ، وأن ولاءه لرسول الله صلی الله علیه و آله ، وأهل بيته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دلت على ذاك نصوص اخر ستأتي إن شاء الله تعالى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5" w:name="pg18834_202752"/>
    </w:p>
    <w:p>
      <w:pPr>
        <w:pStyle w:val="BookText"/>
        <w:rPr/>
      </w:pPr>
      <w:bookmarkEnd w:id="85"/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كونه قد اُعتق في السنة الخامسة ، أو الرابعة ، مشكوك فيه ايضاً ، وقد قدمنا بعض ما يرتبط بذلك وأنه قد اُعتق في أول سني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قد فاته بدر واُحد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أيضاً غير مسلم ، فقد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حضرهما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أضف إلى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رواية ابن الشيخ تنص على أنه قد أخبر النبيّ صلی الله علیه و آله بأنه قد كاتب سيده ، فور اسلامه ، حين مجيء النبيّ صلی الله علیه و آله إلى المدينة مباشرة 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أن القول بأن الصحابة قد اعانوا النبيّ صلی الله علیه و آله على أداء دينه فيما يرتبط بفداء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الآخر لا يصح ، إذ قد كان على الرواي أن يقول ذلك ، ويصرح به ، وكان على النبيّ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يطلب منهم أن يعينوه هو ، لا أن يعينوا أخاهم سلمان ، كما هو صريح الرواية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86" w:name="__RefHeading___Toc14344654_1280447820"/>
      <w:bookmarkStart w:id="87" w:name="_Toc29"/>
      <w:bookmarkEnd w:id="86"/>
      <w:r>
        <w:rPr>
          <w:rtl w:val="true"/>
        </w:rPr>
        <w:t xml:space="preserve">الرواية الاقرب إلى القبول </w:t>
      </w:r>
      <w:r>
        <w:rPr>
          <w:rtl w:val="true"/>
        </w:rPr>
        <w:t>: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 الرواية الاقرب إلى القبول 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صلی الله علیه و آله قد غرس النوى ، وكان علي علیه السلام يعينه ؛ فكان النوى يخرج فوراً ، ويصير نخلاً ، ويطعم بصورة اعجازية 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ظهرت معجزته صلی الله علیه و آله ، في وزن مقدار أربعين اُوقية ذهباً ، من حجر صار ذهباً 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من مثل البيضة أيضاً ، أو من مثل البيضة أيضاً ، أو من مثل وزن نواة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8" w:name="pg18834_202753"/>
    </w:p>
    <w:p>
      <w:pPr>
        <w:pStyle w:val="Heading4"/>
        <w:numPr>
          <w:ilvl w:val="3"/>
          <w:numId w:val="1"/>
        </w:numPr>
        <w:rPr/>
      </w:pPr>
      <w:bookmarkStart w:id="89" w:name="__RefHeading___Toc14344656_1280447820"/>
      <w:bookmarkStart w:id="90" w:name="_Toc30"/>
      <w:bookmarkEnd w:id="88"/>
      <w:bookmarkEnd w:id="89"/>
      <w:r>
        <w:rPr>
          <w:rtl w:val="true"/>
        </w:rPr>
        <w:t xml:space="preserve">النخلة التي غرسها عمر </w:t>
      </w:r>
      <w:r>
        <w:rPr>
          <w:rtl w:val="true"/>
        </w:rPr>
        <w:t>: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ونجد في بعض المصادر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عمر بن الخطاب قد شارك في غرس نخلة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واحدة ، ولكنها لم تعش ، فانتزعها النبيّ صلی الله علیه و آله وغرسها بيده ، فحملت 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التي لم تعش كان سلمان هو الذي غرسها 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عياض ، فلم يسم أحداً ، وان كان قد ذكر غرس غيره أيضاً 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ولعلها كانت فسيلةً حاضرةً لدى عمر ، أو سلمان ، فأحب المشاركة في هذا الامر ، فغرسها ، ولعله غرس نواةً ، كانت في حوزته ، وإن كانت الروايات قد صرحت بالاُوّل لا بالنواة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فيتعين ذلك الاحتمال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حاول العبض الجمع بين الروايتين المشار إليهما ، أعني رواية غرس عمر للنخلة التي لم تعش ، ورواية غرس سلمان لتلك النخلة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من الممكن أن يكونا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وسلمان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اشتركا في غرسها ، فصح نسبة ذلك لهذا تارة ، ولذاك اُخرى 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يكون كل واحد من سلمان وعمر غرس بيده النخلة ، أحدهما قبل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ولنا أن نعلق على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بأنه بعد نهي النبيّ لسمان عن ذلك ؛ فلا يعقل أن يقدم على مخالفة النبيّ صلی الله علیه و آله ، وسلمان هو من نعرف في انقياده ، والتزامه المطلق ، بأوامر الله سبحانه ، ورسوله صلی الله علیه و آله ؛ فلا يمكن أن نصدق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قد خالف أمر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لم يتدخل في غرس مائتين وتسع وتسعين ، وتدخّل في خصوص هذه الواحدة ، دون سواها؟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بالاضافة إلى صحة سند ما روي عن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وكثرة الناقلين له ، وعدم نقل ذلك عن سلمان إلا عند ابن سعد في طبقاته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كان الراجح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لم يكن هو المتعين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سلمان لم يتدخل في هذا الأمر ، ولا خالف النهي المتوجه إليه من قبل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النهي إنما توجه إلى سلمان ، لا إلى عمر ، فان إقدام عمر على هذا الأمر ، يصبح أكثر معقولية ، وأقرب احتمالاً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قد أراد أن يجرب حظه في هذا الامر أيضاً ، ولعله يريد اظهار زمالته ، للرسول صلی الله علیه و آله ، وهو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زميل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فكما أن النخل يثمر على يد رسول الله صلی الله علیه و آله ؛ فانه يثمر على يده أيضاً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وكما أن الرسول يقوم ببعض الأعمال؛ فان غيره أيضاً قادر على أن يقوم بها؛ فليس ثمة كبير فرق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فيما بينهم ، وبينه صلی الله علیه و آله ، على حدّ زعمه ، أو هكذا خُيّل له على الأقل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. </w:t>
      </w:r>
      <w:bookmarkStart w:id="91" w:name="pg18834_202755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أنه لماذا لم يغرس سوى نخلة واحدة ، فلعله يرجع إلى أنه حين رأى النبيّ صلی الله علیه و آله ينهى سلمان عن أن يغرس شيئاً منها ، فانه قد تردّد في ذلك ، وحاذر من أن يتعرض لغضب النبيّ صلی الله علیه و آله ، وانكاره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تشجع أخيراً ، وجرب حظه في نخلة واحدة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الامر الذي تفرد فيه دون سائر الصحابة الآخرين ، ولم يقدم عليه لا أبو بكر ، ولا غيره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يكون السبب في ذلك هو أنه لم يكن في حوزته سوى هذه النخلة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ولكن قد شاءت الارادة الإلهية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يحفظ ناموس النبوة ، وأن تخيب كل الطموحات ، وتتحطم كل الآمال ، التي تريد أن تنال من ذلك الناموس ، أو تستفيد منه في مسارٍ انحرافي آخر ، لا يلتقي معه ، ولا ينتهي إليه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وتجلى هذا اللطف الالهي في أن النخل قد اثمر كله ، سوى هذه ، حتى أعاد رسول الله صلی الله علیه و آله غرسها بيده الشريفة من جديد ، فظهرت البركات ، وتجلت الكرامة الإلهية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92" w:name="__RefHeading___Toc14344658_1280447820"/>
      <w:bookmarkStart w:id="93" w:name="_Toc31"/>
      <w:bookmarkEnd w:id="92"/>
      <w:r>
        <w:rPr>
          <w:rtl w:val="true"/>
        </w:rPr>
        <w:t xml:space="preserve">دور خليسة في عتق سلمان </w:t>
      </w:r>
      <w:r>
        <w:rPr>
          <w:rtl w:val="true"/>
        </w:rPr>
        <w:t>: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في بعض روايات عتق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كان لامرأة اسمها خليسة ، كانت قد اشترته ، ثم بعد أن أسلم سلمان أرسل إليها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علياً علیه السلام ، يقول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أن تعتقي سلمان ، واما أن اعتقه ؛ فان الحكمة تحرمه عليك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شئت ، اعتقته ، وإن شئت فهو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اعتقيه أنت ؛ فاعتقته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فغرس لها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مائة فسيلة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لفظ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شئت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الرواية التي قدمناها في مكاتبته لمولاه على غرس النخل ، حتى تطعم ، وعلى أربعين أوقية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وغير ذلك مما دل على أن 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اشتراه ، واعتقه ، ينافي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كتاب المفاداة المتقدم ينافي ذلك أيضاً ، لاُنه كتب باسم عثمان بن الاشهل القرظي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يدعى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خليسة كانت زوجة لعثمان هذا ، أو من أقاربه ، أو غير ذلك ، فلا مانع من كتب الكتاب باسمه نيابة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ذلك يبقى مجرد احتمال ، يحتاج إلى شاهدٍ وعاضد ، وهو مفقود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لماذا يأمرها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بعتق سلمان ، ولم يأمر غيرها؛ من الذين كانوا يملكون أرقاء مسلمين 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معنى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أن تعتقيه أنت ، أو أعتقه أنا؛ فهل يريد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استعمال ولايته في هذا المجال؟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كانت قد اسلمت قبل أن يرسل إليها بهذا الأمر 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معنى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الحكمة تحرمه عليك؟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كانت قد تزوجته ، ولا يصح تملك المرأة لزوجها؟ أم أنه كان اباً لها؟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ماذا؟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مع أنه حتى لو فرض ذلك ، فانه ينعتق عليها قهراً في الفرض الثاني ، وينفسخ النكاح في الفرض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. </w:t>
      </w:r>
      <w:bookmarkStart w:id="94" w:name="pg18834_202757"/>
    </w:p>
    <w:p>
      <w:pPr>
        <w:pStyle w:val="BookText"/>
        <w:rPr/>
      </w:pPr>
      <w:bookmarkEnd w:id="94"/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كانت لم تملكه لابه كان حراً ، وقد ظلموه ؛ فباعوه لها؛ فان ذلك لوصح أنه كافٍ في ذلك ؛ لمنع من أصل عبوديته ؛ فلا حاجة بعد ذلك لعتقه ، لا من 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ولا من قبلها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كانت تملكه ، ولا بد من عتقه ؛ فلماذا لا يشتريه منها؟ أو لماذا لا تكاتبه هي؟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ولماذا تؤمر بعتقه من الاساس؟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على سبيل الحث والترغيب في الاُجر ، لا على سبيل التهديد ، وبأسلوب القهر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معنى التناقض في رواية عتقها له تارة ، وعتق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 له تارة اخرى؟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علينا أن نعرف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95" w:name="__RefHeading___Toc14344660_1280447820"/>
      <w:bookmarkStart w:id="96" w:name="_Toc32"/>
      <w:bookmarkEnd w:id="95"/>
      <w:r>
        <w:rPr>
          <w:rtl w:val="true"/>
        </w:rPr>
        <w:t xml:space="preserve">من الذي حرّر سلمان؟ </w:t>
      </w:r>
      <w:r>
        <w:rPr>
          <w:rtl w:val="true"/>
        </w:rPr>
        <w:t>: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هناك نصوص كثيرة تفيد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النبيّ صلی الله علیه و آله هو الذي حرّر سلمان من الرق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عدّه كثير من العلماء والمؤرخين من موالي رسول الله صلی الله علیه و آله 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بريدة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لليهود ؛ فاشتراه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بكذا وكذا درهما ، وعلى أن يغرس له نخلاً ، يعمل فيها سلمان حتى تطعم ، فغرس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الشعبي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كان سلمان من موالي رسول الله؟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مكاتباً؛ فاشتراه ؛ فأعتقه </w:t>
      </w:r>
      <w:r>
        <w:rPr>
          <w:rStyle w:val="FootnoteAnchor"/>
          <w:rtl w:val="true"/>
        </w:rPr>
        <w:footnoteReference w:id="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الخطيب البغدادي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أدى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كتابته ، قهر إلى بني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أدى إلى بني قريظة مكاتبة سلمان ، فكان سلمان مولى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فقال علي بن أبي طالب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منّا 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روي من 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اشتراه على العتق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كتاب المفاداة ، الذي ينص على أن ولاء سلمان هو لمحمّد بن عبدالله رسول الله ، وأهل بيته ، فليس لاحد على سلمان سبيل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مهج الدعوات ، في حديث حور الجنة ، وتحفها ، مسنداً عن فاطمة علیهاالسلام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للثالثة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اسمك؟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سميت سلمى؟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أنا لسلمان الفارسي ، مولى أبيك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رسالة سلمان إلى الخليفة الثاني عمر بن الخطاب ، كتب له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سلمان مولى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الحاكم أن علي بن عاصم ذكر في حديث اسلام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كان عبداً؛ فلمّا قدم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المدينة ، أتاه ، فأسلم ؛ فابتاعه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واعتقه 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97" w:name="pg18834_202759"/>
    </w:p>
    <w:p>
      <w:pPr>
        <w:pStyle w:val="BookText"/>
        <w:rPr/>
      </w:pPr>
      <w:bookmarkEnd w:id="97"/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حديث سلام سلمان على أهل القبور ، قال رحمه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سألتكم بالله العظيم ، والنبيّ الكريم ، إلا أجابني منكم مجيب ؛ فأنا سلمان الفارسي ، مولى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ابن عباس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رأيت سلمان الفارسي رحمه الله في منامي؛ فقلت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سلمان ، ألست مولى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بلى ؛ فاذ عليه تاج من ياقوت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بالاضافة إلى الحديث الذي يقول سلمان في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فأعتقني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وسماني سلماناً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Style w:val="FootnoteAnchor"/>
          <w:rtl w:val="true"/>
        </w:rPr>
        <w:footnoteReference w:id="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" w:name="__RefHeading___Toc14344662_1280447820"/>
      <w:bookmarkStart w:id="99" w:name="_Toc33"/>
      <w:bookmarkEnd w:id="98"/>
      <w:r>
        <w:rPr>
          <w:rtl w:val="true"/>
        </w:rPr>
        <w:t xml:space="preserve">أبو بكر وعتق سلمان </w:t>
      </w:r>
      <w:r>
        <w:rPr>
          <w:rtl w:val="true"/>
        </w:rPr>
        <w:t>:</w:t>
      </w:r>
      <w:bookmarkEnd w:id="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كل ما تقدم ، فاننا نعرف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أبا بكر قد اشترى سلمان ، فأعتقه </w:t>
      </w:r>
      <w:r>
        <w:rPr>
          <w:rStyle w:val="FootnoteAnchor"/>
          <w:rtl w:val="true"/>
        </w:rPr>
        <w:footnoteReference w:id="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يمكن أن تصح بأي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ويكفي في ردها حديث كتاب المفاداة المتقدم ، بالاضافة إلى النصوص الآنفة الذكر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جانب النصوص الاخرى ، التي تدعى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قد اعانه الصحابة ورسول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حتى ادى ما عليه من مال الكتابة ، وإن كان اتضح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أيضاً غير خالية عن المناقشة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bookmarkStart w:id="100" w:name="pg18834_202760"/>
    </w:p>
    <w:p>
      <w:pPr>
        <w:pStyle w:val="Heading4"/>
        <w:numPr>
          <w:ilvl w:val="3"/>
          <w:numId w:val="1"/>
        </w:numPr>
        <w:rPr/>
      </w:pPr>
      <w:bookmarkStart w:id="101" w:name="__RefHeading___Toc14344664_1280447820"/>
      <w:bookmarkStart w:id="102" w:name="_Toc34"/>
      <w:bookmarkEnd w:id="100"/>
      <w:bookmarkEnd w:id="101"/>
      <w:r>
        <w:rPr>
          <w:rtl w:val="true"/>
        </w:rPr>
        <w:t xml:space="preserve">لماذا يكذبون </w:t>
      </w:r>
      <w:r>
        <w:rPr>
          <w:rtl w:val="true"/>
        </w:rPr>
        <w:t>: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 أهمية سلمان ، وعظمته وجلالته في المسلمين ، قد جعلت البعض يرغبون في ان يجعلوا للشخصيات التي يحترمونها ، ويهتمون في حشد الفضائل لها ، نصيباً في هذا الرجل الفذ ، وفضلاً لها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حتى ولو كان ذلك على حساب كرامات وفضائل رسول الله صلی الله علیه و آله نفسه ، فان الإغرة على بعض فضائله وكراماته صلی الله علیه و آله ، ونسبتها إلى غيره ، لا تنقص من شأنه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بزعمهم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شيئاً ؛ إذ يكفيه شرفاً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النبيّ الهادي لهذه الامة ، وأنه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ان ذلك يمكن أن يكون ردة فعل على تلك الرواية التي لا يجدون دليلاً ملموساً على ردها وتكذيبها ، والتي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أسلم في مكة ، وحسن اسلامه ؛ وأن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امتحاناً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فيمن يبدأ بدعوته في مكة ، فجال سلمان في أهل مكة يَخٍبُرهم ، ويشيرهم ، ويجتمع مع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وأبي طالب لهذا الغرض ، ثم أشار بدعوة أبي بكر؛ لاُنه معروف بين العرب بتعبير الاُحلام ، وهم يرون فيه ضرباً من علم الغيب ، مع معرفته بتواريخ العرب ، وانسابها ، بالاضافة إلى أنه معلم للصبيان ، ويطيعه ويجله من أخذ عنه من فتيانهم ، ولكلامه تأثير فيهم ؛ فاذا آمن فلسوف يكون لذلك أثره ، ولسوف تلين قلوب كثيرة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سيما وان معلمي الصبيان راغبون في الرياسة ، فاستصوب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وأبو طالب ذلك ، وشرح سلمان في دلالة الرجل ، وادخاله في الاسلام </w:t>
      </w:r>
      <w:r>
        <w:rPr>
          <w:rStyle w:val="FootnoteAnchor"/>
          <w:rtl w:val="true"/>
        </w:rPr>
        <w:footnoteReference w:id="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فلعل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تدل عليه هذه الرواية ، ويظهر من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في بدء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أمره في مكة واسلم هناك ، ثم انتقل إلى 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تقدم اسلام سلمان ، نجد عدداً من الروايات تشير إلى ذلك </w:t>
      </w:r>
      <w:r>
        <w:rPr>
          <w:rStyle w:val="FootnoteAnchor"/>
          <w:rtl w:val="true"/>
        </w:rPr>
        <w:footnoteReference w:id="6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اعرابياً سأل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أليس كان مجوسياً ، ثم أسلم؟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أعرابي ، اُخاطبك عن ربي ، وتقاولني؟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سلمان ما كان مجوسياً ، ولكنه كان مضمراً للايمان ، مظهراً للشرك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3" w:name="pg18834_202763"/>
      <w:bookmarkStart w:id="104" w:name="pg18834_202763"/>
      <w:bookmarkEnd w:id="104"/>
    </w:p>
    <w:p>
      <w:pPr>
        <w:pStyle w:val="Heading3"/>
        <w:numPr>
          <w:ilvl w:val="2"/>
          <w:numId w:val="1"/>
        </w:numPr>
        <w:rPr/>
      </w:pPr>
      <w:bookmarkStart w:id="105" w:name="pg18834_202763"/>
      <w:bookmarkStart w:id="106" w:name="__RefHeading___Toc14344666_1280447820"/>
      <w:bookmarkStart w:id="107" w:name="_Toc35"/>
      <w:bookmarkEnd w:id="105"/>
      <w:bookmarkEnd w:id="106"/>
      <w:r>
        <w:rPr>
          <w:rtl w:val="true"/>
        </w:rPr>
        <w:t xml:space="preserve">الفصل الثالث </w:t>
      </w:r>
      <w:r>
        <w:rPr>
          <w:rtl w:val="true"/>
        </w:rPr>
        <w:t xml:space="preserve">: </w:t>
      </w:r>
      <w:r>
        <w:rPr>
          <w:rtl w:val="true"/>
        </w:rPr>
        <w:t xml:space="preserve">وعي </w:t>
      </w:r>
      <w:r>
        <w:rPr>
          <w:rtl w:val="true"/>
        </w:rPr>
        <w:t xml:space="preserve">.. </w:t>
      </w:r>
      <w:r>
        <w:rPr>
          <w:rtl w:val="true"/>
        </w:rPr>
        <w:t>ومسؤولية</w:t>
      </w:r>
      <w:bookmarkEnd w:id="107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08" w:name="__RefHeading___Toc14344668_1280447820"/>
      <w:bookmarkStart w:id="109" w:name="_Toc36"/>
      <w:bookmarkEnd w:id="108"/>
      <w:r>
        <w:rPr>
          <w:rtl w:val="true"/>
        </w:rPr>
        <w:t>اشارة</w:t>
      </w:r>
      <w:bookmarkEnd w:id="109"/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10" w:name="pg18834_202765"/>
      <w:bookmarkStart w:id="111" w:name="pg18834_202765"/>
      <w:bookmarkEnd w:id="111"/>
    </w:p>
    <w:p>
      <w:pPr>
        <w:pStyle w:val="Heading4"/>
        <w:numPr>
          <w:ilvl w:val="3"/>
          <w:numId w:val="1"/>
        </w:numPr>
        <w:rPr/>
      </w:pPr>
      <w:bookmarkStart w:id="112" w:name="pg18834_202765"/>
      <w:bookmarkStart w:id="113" w:name="__RefHeading___Toc14344670_1280447820"/>
      <w:bookmarkStart w:id="114" w:name="_Toc37"/>
      <w:bookmarkEnd w:id="112"/>
      <w:bookmarkEnd w:id="113"/>
      <w:r>
        <w:rPr>
          <w:rtl w:val="true"/>
        </w:rPr>
        <w:t xml:space="preserve">بداية </w:t>
      </w:r>
      <w:r>
        <w:rPr>
          <w:rtl w:val="true"/>
        </w:rPr>
        <w:t>:</w:t>
      </w:r>
      <w:bookmarkEnd w:id="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هناك الكثير من الروايات التي تؤكد ، على علم سلمان وفضله ، ومقامه الشامخ في الايمان ، والاسلام والمعرفة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زهده ، وتقواه ، وعلى كريم خصاله ، وحميد فعاله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وهناك أيضاً أحداث ، وقضايا ، ومواقف كثيرة تثبت ذلك ، وتؤكده ، كما وتثبت بُعد نظره رحمه الله ، وثاقب فكره ، ونفاذ بصيرته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نريد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نستقصي ذلك كلّه بالدراسة والتحليل ، فانه أمر متعسر ، بل متعذر علينا فعلاً ، وإنما نريد ذكر نموذج من ذلك ، تذكرة لانفسنا ، ووفاء منا لحقيقة وللتاريخ ، ونترك سائر ذلك إلى جهد الباحثين ، وعناء الدارسين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14344672_1280447820"/>
      <w:bookmarkStart w:id="116" w:name="_Toc38"/>
      <w:bookmarkEnd w:id="115"/>
      <w:r>
        <w:rPr>
          <w:rtl w:val="true"/>
        </w:rPr>
        <w:t xml:space="preserve">إذا اقتتل القرآن والسلطان </w:t>
      </w:r>
      <w:r>
        <w:rPr>
          <w:rtl w:val="true"/>
        </w:rPr>
        <w:t>: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سلمان لزيد بن صوحان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أنت يازيد إذا اقتتل القرآن والسلطان؟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أكون مع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الزيد أنت إذن 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هذا النص يعطينا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سلمان قد وضع اصبعه على أمر دقيق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وهام للغاية ، وله دور أساس ورئيسي في تكوين شخصية الانسان المسلم ، وله تأثير مباشر ، وقوي فيما يتخذه من مواقف ، وفيما يقوم به من أعمال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هو يمس بالتالي ، مستقبل الامة الاسلامية ، ومصيرها ، ومستوى ومنطلق ونوع تعاملها في القضايا الكبرى ، التي تواجهها ،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 عن مساسه بالتركيبة السياسية ، التي لا بد وان تترك آثاراً كبيرة وعميقة على المجتمع المسلم ، وعلى جميع خصائصه ، وأوضاعه بصور 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لان القاء نظرة فاحصة على حالات الناس وافكارهم ، وخصوصاً في تلك الفترة ، توضح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الناس كانوا على حالات شتى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ففريق منهم لا يرى الحق والخير ، إلا من خلال ذاته ، ونفسه ، فهو المعيار ، والميزان ، والمحور لذلك ، فمبقدار ما يجلب له نفعاً ، ويدفع عنه ضراً في هذه الحياة الدنيا ، فهو خير ، وحق ، وحسن ومقبول ، تجب نصرته على كل أحد ، ولا ضير في أن يضحي الآخرون بكل غالٍ ، ونفيس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بأنفسهم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أجله ، وفي سبيله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 أن لا تصل النوبة إلى شخص هؤلاء بالذات ، لاُن المفروض هو أن المسؤولية ، كل المسؤولية ، تقع على عاتق الآخرون دونهم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القرآن والاسلام لا يمثل لهذا النوع من الناس شيئاً ، إلا بالمقدار الذي يتفق مع هذه النظرة ، ويحقق لهم هذه النتائج ، حتى إذا رأوا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مصالحهم الخاصة ومآربهم الشخصية تتعرض للخطر ، فان على القرآن ، والاسلام ، والحق أن يتراجع ، وأٌ يعترف بأنه مخطيء ، بل ومسرف في الخطأ ، وحيث لابد من احترام القرآن والاسلام ، فلا أقل من اتهام المسلمين ، والعلماء ، وغيرهم بالخطأ ، أو بتعمد الخطأ في فهمهما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وفريق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الحق كل الحق دائماً في جانب القوي ، ومعه ؛ فلابد من اعطاء الحق لذي الحق مهما كلف الأمر ، ومهما تكن النتائج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بسبب ضعف في نفوس هذا النوع من الناس ، وانهزام في ذواتهم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وشخصياتهم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وفريق 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احاط الحاكم بهالة من الاحترام والقداسة ، لا لشيء إلا لانه حاكم ومتسلط ، ويدين الله بالخضوع له ، والالتزام بأوامره ، والانتهاء إلى نواهيه ؛ وذلك لانه قد خدع بما حاول الحكام أن يشيعوه ، من أن سلطتهم سلطة إلهية ، مفروضة على الناس ، لا يمكن لهم الخلاص منها ، لان تلك هي ارادة الله سبحانه ومن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الله سبحانه قد طلب من الناس أن يُدخلوا في عقائدهم وأحكامهم ، عقيدة عدم جواز الخروج على السلطان ، من كان ، ومهما كان ، لانه يمثل ارادة الله سبحانه على الاُرض ، فمعصيته ، والاعتراض عليه يوجب العقاب والعذاب الاُليم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لقد حاول البعض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ليس على 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عذاب ولا عقاب يوم القيامة </w:t>
      </w:r>
      <w:r>
        <w:rPr>
          <w:rStyle w:val="FootnoteAnchor"/>
          <w:rtl w:val="true"/>
        </w:rPr>
        <w:footnoteReference w:id="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مهما فعل من موبقات ، ومهما اقترف من جرائم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ذلك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كان سلمان يعي وجود هذا التيارات المنحرفة في المجتمع الاسلامي ، ويعرف في المسلمين ما يعطي أن كثيراً منهم يتعامل مع الامور من خلال هذه النظرة ، أو النظرية ، أو تلك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ذلك انحراف عن الخط الاسلامي القويم ، لان الاسلام يرفض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يعتبر الانسان نفسه وذاته كشخص محوراً للحق والباطل ، والخير والشر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ويرفض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يصبح الانسان المسلم على درجة من الضعف والانهزام ، إلى حدّ أن يعتقد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الحق للقوي ، ومعه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ويرفض كذلك تقديس الحاكم لمجرد كونه حاكماً ، فان القداسة ما هي إلا بالتزام طريق الاستقامة والتقوى ، والعمل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ويرفض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نظرية الجبر الألهي ، في حاكمية الطغاة ، والجبارين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7" w:name="pg18834_202768"/>
    </w:p>
    <w:p>
      <w:pPr>
        <w:pStyle w:val="BookText"/>
        <w:rPr/>
      </w:pPr>
      <w:bookmarkEnd w:id="1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والمستبدين ، والمنحرفين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سلمان يعي ذلك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فينطلق من موقع المربي ، والمسؤول ، في محاولة اكتشاف أي خلل أو خطل حتى في مثل شخصية زيد الرجل العظيم ، والمتميز ، فيحاول أن يثير فكره ووعيه ، وان يرضده بدقة ليعرف إن كانت شخصيته قد تلوثت بهذه الاوبئة ، وتأثرت بهاتيك الانحرافات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أجل أن يعالجه بالدواء الناجع ، بعد معرفة الداء ، ان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118" w:name="__RefHeading___Toc14344674_1280447820"/>
      <w:bookmarkStart w:id="119" w:name="_Toc39"/>
      <w:bookmarkEnd w:id="118"/>
      <w:r>
        <w:rPr>
          <w:rtl w:val="true"/>
        </w:rPr>
        <w:t xml:space="preserve">التوازن في شخصية الانسان المسلم </w:t>
      </w:r>
      <w:r>
        <w:rPr>
          <w:rtl w:val="true"/>
        </w:rPr>
        <w:t>: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تكن هذه هي المرة الوحيدة التي يتعامل فيه سلمان مع اخوانه من موقع المربي والناصح والمسؤول ، فهناك مواقف كثيرة له ، لها هذا المنحى التربوي الهادف ، ولا نريد استقصاء ذلك في حياته رضوان الله تعالى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نكتفي هنا بتسجيل حادثة واحدة له ، مع زيد بن صوحان ، ولعلها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تكررت له مع أبي الدرداء ، حسبما ورد في بعض النصوص الاخرى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فاننا نجد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اكتشف في زيد جنوحاً إلى العبادة ، والعزوف عن الدنيا بصورة تجاوز فيها حالة الاعتدال ، الامر الذي من شأنه أن يحدث خللاً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مسموح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تعامله مع ما ومن يحيط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ويفقد معه قسطاً كبيراً من حالة التوازن ، التي يفترض أن تكون قائمة في مجال الاستفادة من أعمال البر والخير ، بحيث لا يؤثر ذلك على تعامله مع جهات اُخرى لا بد له من تحقيق مستوى معين من التعامل 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مسألة التوازن مسألة حساسة وخطيرة ، تمس شخصية الانسان المسلم في العمق ، وترتبط بمجمل مواقفه ، وسلوكه ، وكل شؤون حياته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الاخلال بها معناه حدوث نقص في الدين ، لابد من التحرز منه ، والمبادرة الى تصحيحه قبل أن يتحول إلى كارثة حقيقية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أحس سلمان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زيداً قد بدأ يتعامل مع العبادات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الدينية تعاملاً قشرياً ، يجعله يستغرق بالحقحقة ، حتى يبتعد عن روح الشريعة ، ويحبس نفسه في قمقمٍ جدب ، ومقفل ؛ ويحرم نفسه من العيش في رحاب الله سبحانه ، فلا يوفق للانطلاقة الهادفة في آفاقه الرحبة ، الزاخرة بالعطاء ، الغنية بالمواهب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سلمان حينما أحسّ أن زيد بن صوحان يتعرض لهذا الخطر الاكيد ، ويوشك أن تزل به قدمه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فانه من موقع المربي المشفق ، يعمل على تصحيح الخطأ ، واعادة الامور إلى نصابها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النص التاريخي عن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يقوم الليل ، ويصوم النهار ، وإذا كانت الجمعة أحياها ، وإنه ليكرهها إذا جاءت ، لما يلقى بها؛ فبلغ سلمان ما كان يصنع ، فأتاه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زيد؟ فقالت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فاني أقسم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صنعت طعاماً ، ولبست محاسن ثيابك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بعث إلى زيد ، فقرب إليه الطعام ،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يا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صائم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يازيد ، لا تنقص دينك ، إن شر السير الحقحقة ، إن لعينك عليك حقاً ، وإن لبدنك عليك حقاً ، وإن لزوجك عليك حقاً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فأكل زيد ، وترك ما كان يصنع </w:t>
      </w:r>
      <w:r>
        <w:rPr>
          <w:rStyle w:val="FootnoteAnchor"/>
          <w:rtl w:val="true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 ذلك يروى لسمان مع أبي الدرداء أيضاً 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120" w:name="pg18834_202770"/>
    </w:p>
    <w:p>
      <w:pPr>
        <w:pStyle w:val="Heading4"/>
        <w:numPr>
          <w:ilvl w:val="3"/>
          <w:numId w:val="1"/>
        </w:numPr>
        <w:rPr/>
      </w:pPr>
      <w:bookmarkStart w:id="121" w:name="__RefHeading___Toc14344676_1280447820"/>
      <w:bookmarkStart w:id="122" w:name="_Toc40"/>
      <w:bookmarkEnd w:id="120"/>
      <w:bookmarkEnd w:id="121"/>
      <w:r>
        <w:rPr>
          <w:rtl w:val="true"/>
        </w:rPr>
        <w:t xml:space="preserve">الارض لا تقدّس أحداً </w:t>
      </w:r>
      <w:r>
        <w:rPr>
          <w:rtl w:val="true"/>
        </w:rPr>
        <w:t>: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مجال رفض المفاهيم الخاطئة ، ورفض التعامل مع القضايا الدينية تعاملاً قشرياً وسطحياً ، يفقدها مضمونها الرسالي العميق ، نجد لسلمان رحمه الله تعالى موقفاً آخر من أبي الدرداء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كتب أبو الدرداء إلى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هلم إلى الارض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بلاد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إليه سلمان يعلمه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الارض لا تقدس أحداً ، وإنما يقدس الانسان عمله 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" w:name="__RefHeading___Toc14344678_1280447820"/>
      <w:bookmarkStart w:id="124" w:name="_Toc41"/>
      <w:bookmarkEnd w:id="123"/>
      <w:r>
        <w:rPr>
          <w:rtl w:val="true"/>
        </w:rPr>
        <w:t xml:space="preserve">واقعية زهد سلمان </w:t>
      </w:r>
      <w:r>
        <w:rPr>
          <w:rtl w:val="true"/>
        </w:rPr>
        <w:t>:</w:t>
      </w:r>
      <w:bookmarkEnd w:id="1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يعتبر الكثيرون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الزهد معناه هو معاناة حالة من التقشف ، ومقاساة شظف العيش ، بصورة شاقة وقاسية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سلمان الفارسي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أدرك علم الاول والآخر ، إنما يريد أن يربي نفسه على الزهد الواقعي ، ويفرغ قلبه عن التفكير بالدنيا بصورة حقيقية ، ولا يريد أن يدخل في صراع مع نفسه ، ولو مرة واحدة ، بل هو يريد أن يجعلها تطمئن ، لينصرف بكل عقله وفكره ، وجوارحه ، وباستمرار إلى الله سبحانه ، لا يشغله شيء عنه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إذا أخذ عطاءه رفع منه قوته لسنته ، حتى يحضر عطاءه من قابل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في زهدك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تصنع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لا تدري لعلك تموت اليوم ، أو غداً؟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.. </w:t>
      </w:r>
      <w:bookmarkStart w:id="125" w:name="pg18834_202771"/>
    </w:p>
    <w:p>
      <w:pPr>
        <w:pStyle w:val="BookText"/>
        <w:rPr/>
      </w:pPr>
      <w:bookmarkEnd w:id="1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لكم لا ترجون لي البقاء ، كما خفتم عليّ الفناء؟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علمتم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النفس قد تلتاث على صاحبها ، إذا لم يكن لها من العيش ما تعتمد عليه ؛ فإذا هي أحرزت معيشتها أطمأنت 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النص يؤكد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سلمان لا يريد ولو لمرة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ينشغل بنفسه وينصرف عن الله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يتعامل مع طموحات نفسه وميولها ، من موقع العارف والواعي ، الذي يفكر بعمق بالداء وبالدواء على حد سواء ، ويكون علاجه للحالة التي يعاني منها أساسياً وواقعياً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المعترضين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يشهدون له بالزهد والعزوف عن الدنيا ، ولكنهم لم يعرفوا سر تعامله ذاك ، فوقعوا بالحيرة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قد الفتهم إلى خطأهم في طرح المعادلة التي بنوا عليها نظريتهم تلك وكان تقييمه لتلك المعادلة الفكرية قائماً على أساس النظرة الواقعية أيضاً ، لا على اساس المظاهر الخادعة ، والشعارات البراقة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وهناك اُمور اُخرى يمكن استخلاصها من النص المذكور ، ولكننا لا نرى ضرورة للتعرض لها في عجالة كهذه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فنكتفي بهذا القدر ، ونوفر الفرصة للحديث عن جوانب اُخرى ، في شخصية وحياة هذا الرجل الفذ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" w:name="__RefHeading___Toc14344680_1280447820"/>
      <w:bookmarkStart w:id="127" w:name="_Toc42"/>
      <w:bookmarkEnd w:id="126"/>
      <w:r>
        <w:rPr>
          <w:rtl w:val="true"/>
        </w:rPr>
        <w:t xml:space="preserve">هكذا ينجو المخفون </w:t>
      </w:r>
      <w:r>
        <w:rPr>
          <w:rtl w:val="true"/>
        </w:rPr>
        <w:t>:</w:t>
      </w:r>
      <w:bookmarkEnd w:id="127"/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كتاب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حريق في المدائن ؛ فأخذ سلمان مصحفه وسيفه ، وخرج من الدار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ينجو المخفون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دخل عليه رجل؛ فلم يجد في بيته الا سيفاً ومصحفاً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بيتك إلا ما أرى؟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امامنا منزل كؤود ، وأنا قد قدمنا متاعنا إلى المنزل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ومما يمكن اعتباره في هذا السياق ، ما روي بسند معتبر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عبدالله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لعلي علیه السلام بيت ليس فيه شيء ، إلاّ فراش ، وسيف ، ومصحف ، وكان يصلي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يقيل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فلماذا السيف والمصحف ، دون سواهما ، يا ترى؟ ماذا نستوحي من ذلك؟ وكيف نستفيد العبرة منه؟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سؤال لابد وان يراود أذهان الكثيرين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وتتشوف نفوسهم إلى معرفة الجواب عنه ، بصور مقنعة ، ومقبولة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ولسوف نحاول هنا معالجة الاجابة عنه ، رغم اقتناعنا بأن توفيته حقه ، تتطلب فرصة أوفر ، وتوفراً أتم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ولكننا سوف نكتفي هنا بإشارة خاطفة ومحدودة ، تصلح لان تكون مدخلاً مناسباً للاجابة التامة والمقبولة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الله سبحانه ، حينما أوجد هذا الكائن ، قد أراد له أن يكون إنسانأً بالدرجة الاولى ، ثم هو أراد له أن يكون حرّاً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 ما يتنافى مع هذه الإنسانية ، ومع تلك الحرية ، ويحدّ من فاعليتها ، يكون مناقضاً لفطرة الإنسان وغير منسجم معها ، ولا متوافق مع ما يريده الله سبحانه لهذا الانسان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. </w:t>
      </w:r>
      <w:bookmarkStart w:id="128" w:name="pg18834_202773"/>
    </w:p>
    <w:p>
      <w:pPr>
        <w:pStyle w:val="BookText"/>
        <w:rPr/>
      </w:pPr>
      <w:bookmarkEnd w:id="12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والبحث عن هذه الحرية ، وحقيقتها ، وحدودها ، وضوابطها بنظر الاسلام ، دقيق ، وعميق ، وهام ، ولكن ليس محله هنا؛ فلابدّ من إحالة ذلك إلى فرصةٍ اخرى ، ومجال آخر ، إن شاء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وبالنسبة إلى الجانب الآخر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بعث الله سبحانه الرسل ، وأنزل الكتب ؛ ليطهر الناس ، وليزكيهم ، ويربيهم من 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وليعلمهم الكتاب والحكمة من جهة 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أنزل الحديد فيه بأس 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مقام بيان هذه العناصر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بعث في الاميين رسولاً منهم يتلو عليهم آياته ويزكيهم ، ويعلمهم الكتاب والحكمة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أرسلنا رسلنا بالبينات وأنزلنا معهم الكتاب والميزان ليقوم الناس بالقسط وانزلنا الحديد فيه بأس شديد ومنافع للناس وليعلم الله من ينصره ورسله بالغيب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دعوة ابراهيم واسماعيل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ربنا وابعث فيهم رسولاً منهم يتلو عليهم آياتك ويعلمهم الكتاب والحكمة ويزكيهم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» </w:t>
      </w:r>
      <w:r>
        <w:rPr>
          <w:rStyle w:val="FootnoteAnchor"/>
          <w:rtl w:val="true"/>
        </w:rPr>
        <w:footnoteReference w:id="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من الله على المؤمنين إذ بعث فيهم رسولاً من أنفسهم يتلو عليهم آياته ويزكيهم ، ويعلمهم الكتاب والحكمة وإن كانوا من قبل لفي ضلال مبين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" w:name="__RefHeading___Toc14344682_1280447820"/>
      <w:bookmarkStart w:id="130" w:name="_Toc43"/>
      <w:bookmarkEnd w:id="129"/>
      <w:r>
        <w:rPr>
          <w:rtl w:val="true"/>
        </w:rPr>
        <w:t xml:space="preserve">المرحلة الاولى </w:t>
      </w:r>
      <w:r>
        <w:rPr>
          <w:rtl w:val="true"/>
        </w:rPr>
        <w:t>:</w:t>
      </w:r>
      <w:bookmarkEnd w:id="130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حينما يرسل الله سبحانه رسله إلى الناس؛ فان الناس يواجهونهم بالاستغراب ، والانكار؛ فتمس الحاجة إلى اظهار البينات ، المشار إليها في آية </w:t>
      </w:r>
      <w:bookmarkStart w:id="131" w:name="pg18834_202774"/>
    </w:p>
    <w:p>
      <w:pPr>
        <w:pStyle w:val="BookText"/>
        <w:rPr/>
      </w:pPr>
      <w:bookmarkEnd w:id="1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الحديد ، والحجج والبراهين الدامغة ، والقاهرة ، التي تثبت صحة ما يقولون ، سواء أكان ذلك من قبيل المعجزات ، وخوارق العادات أو من قبيل توجيه الناس نحو التفكر في عجائب الكون ، غرائب الخلقة ، أو من قبيل التذكير بأيام الله ، وبما جرى على الماضين ، أو بالبشارات التي تتحقق ، أو بغير ذلك من الحجج القاطعة ، والبراهين الساطعة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البينات تكون بمثابة صدمة قوية ، لابد وأن يذعن العقل معها للحق ، وينصاع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قسماً من هذه البينات تبينه الآيات التي يتلوها عليهم ، كما أشارت إليه آيات سورة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والبقرة ، وآل عمران ، الآنفة الذكر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قرن تعليم الكتاب بتلاوة الآيات الالهية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132" w:name="__RefHeading___Toc14344684_1280447820"/>
      <w:bookmarkStart w:id="133" w:name="_Toc44"/>
      <w:bookmarkEnd w:id="132"/>
      <w:r>
        <w:rPr>
          <w:rtl w:val="true"/>
        </w:rPr>
        <w:t xml:space="preserve">المرحلة الثانية </w:t>
      </w:r>
      <w:r>
        <w:rPr>
          <w:rtl w:val="true"/>
        </w:rPr>
        <w:t>: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يذعن العقل للحق ، ويأتي دور التزكية ، وبث الفضائل والمزايا الخيّرة ، والنبيلة في نفس الانسان ، ثم تصفيتها من الرواسب والشوائب ، وإقناع الانسان بأن عليه أن لا يستكبر ، ولا يعلو ، وأن لا يكون حقوداً ، ولا حريصاً ، ولا جباناً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ويزكيهم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فيبذر في نفسه بذور الخير ، والبركة ، والصلاح ، الامر الذي يهيؤه لمزيدٍ من الفهم ، ولمزيد من التعقيل والوعي لاحكام الدين وتشريعاته ويجعله على استعداد لان يبذل جهده في سبيل تطبيق هذه الاحكام على نفسه ويعمل ، ويجدّ ، ويتحمل المشاق لتطبيقها ، على مجتمعه ؛ فان الاخلاق هي أساس الدين ، ولابد للدين منها؛ وذلك لاُن عبادة الله سبحانه ، لا تتلاءم مع الاستكبار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الذين عند ربك لا يستكبرون عن عبادته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ولولا استكبار فرعون لكان آمن ، وقبل الحق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إبليس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4" w:name="pg18834_202775"/>
    </w:p>
    <w:p>
      <w:pPr>
        <w:pStyle w:val="BookText"/>
        <w:rPr/>
      </w:pPr>
      <w:bookmarkEnd w:id="1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عبادة الله سبحانه ، لا تتلاءم مع سائر الرذائل الاخلاقية ، كالكذب ، والعلو ، والظلم ، والختر ، والمكر السيء 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فالذي لا يتخلص من رذائل الاخلاق ، وإن كان قد يستيقن بالحق؛ نتيجة لما يتلى عليه من الآيات ، ويراه من البينات الظاهرة ، والقاهرة ، ولكنه يكون من الجاحدين ، الذين قال الله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وجحدوا بها واستيقنتها أنفسهم ظلماً وعلواً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يشير إلى دور الاخلاق في قبول الحق ، والاذعان ، والتسليم له ،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ودّ كثير من أهل الكتاب لو يردّونكم من بعد ايمانكم كفاراً حسداً من عند أنفسهم من بعد ما تبين لهم الحق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قررت الآية دور الحسد في الصد عن قبول الحق الظاهر والبيّن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" w:name="__RefHeading___Toc14344686_1280447820"/>
      <w:bookmarkStart w:id="136" w:name="_Toc45"/>
      <w:bookmarkEnd w:id="135"/>
      <w:r>
        <w:rPr>
          <w:rtl w:val="true"/>
        </w:rPr>
        <w:t xml:space="preserve">ثم تأتي المرحلة الثالثة </w:t>
      </w:r>
      <w:r>
        <w:rPr>
          <w:rtl w:val="true"/>
        </w:rPr>
        <w:t>:</w:t>
      </w:r>
      <w:bookmarkEnd w:id="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تعليم الكتاب ، ونشر معارفه ؛ عملاً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يعلمهم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وذلك من أجل أن يعطيه الرؤية الصحيحة ، والوعي الكافي لمعالجة مشكلات الحياة ، والقضايا التي تواجهه ، ويمنحه القدرة على تقييمها ، بصورة صحيحة وسليمة ، لكي ينطلق في مجال العمل عن وعي ، وعن معرفة تامة بما يريده الله سبحانه منه ؛ فيعمل بما يأمره به ، ويجتنب عما ينهاه الله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" w:name="__RefHeading___Toc14344688_1280447820"/>
      <w:bookmarkStart w:id="138" w:name="_Toc46"/>
      <w:bookmarkEnd w:id="137"/>
      <w:r>
        <w:rPr>
          <w:rtl w:val="true"/>
        </w:rPr>
        <w:t xml:space="preserve">المرحلة الرابعة </w:t>
      </w:r>
      <w:r>
        <w:rPr>
          <w:rtl w:val="true"/>
        </w:rPr>
        <w:t>:</w:t>
      </w:r>
      <w:bookmarkEnd w:id="138"/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تأتي مرحلة ، إثارة دفائن العقول ، والابتعاد عن الجمود ، واعطاء العقل دوره وأصالته ، بتعليم من الله سبحانه ، وفق الضوابط والقواعد الصحيحة ، </w:t>
      </w:r>
      <w:bookmarkStart w:id="139" w:name="pg18834_202776"/>
    </w:p>
    <w:p>
      <w:pPr>
        <w:pStyle w:val="BookText"/>
        <w:rPr/>
      </w:pPr>
      <w:bookmarkEnd w:id="1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والسليمة ، عملاً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الذي لعله تعبير آخر عن الحكمة ، التي تعني وضع الشيء في موضعه ، من غير زيادة ، ولا نقيصة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لانه لابد من التعامل مع الامور بروح الحكمة ، ولا سيما فيما يرتبط بالحياة الاجتماعية ، التي تحتاج ، إلى مزيد من الوعي ، وإلى التدبر ، ومن ثم إلى الموقف العادل والصحيح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ليقوم الناس بالقسط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ويلاحظ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قد نسب القيام بالقسط إلى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القيام إنما هو النتيجة الطبيعية لوعيهم ، ولتكاملهم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التعامل مع الامور ، لابد أن يكون على أساس الحكمة ، التي تعني إدراك الواقع أولاً ، ثم التعامل معه بما يستحقه ، فلا يظلمه بأن يبخسه حقه ، ولا يعتدي عليه ، بأن يتخمه بالعطاء ، حتى يفسد حياته ، ويرهق وجوده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140" w:name="__RefHeading___Toc14344690_1280447820"/>
      <w:bookmarkStart w:id="141" w:name="_Toc47"/>
      <w:bookmarkEnd w:id="140"/>
      <w:r>
        <w:rPr>
          <w:rtl w:val="true"/>
        </w:rPr>
        <w:t xml:space="preserve">إنزال الحديد </w:t>
      </w:r>
      <w:r>
        <w:rPr>
          <w:rtl w:val="true"/>
        </w:rPr>
        <w:t xml:space="preserve">.. </w:t>
      </w:r>
      <w:r>
        <w:rPr>
          <w:rtl w:val="true"/>
        </w:rPr>
        <w:t>لماذا؟</w:t>
      </w:r>
      <w:r>
        <w:rPr>
          <w:rtl w:val="true"/>
        </w:rPr>
        <w:t>!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وطبيعي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قيام الناس بالقسط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أشارت إليه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لسوف يصطدم بكثير من العقبات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ولسوف يلقى معارضة قوية وساحقة من قبل الطواغيت والجبارين ، والمستأثرين بمقدرات الامم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ولسوف يصطدم أيضاً بأولئك الذين يكبلون الناس بمختلف أنواع القيود ؛ بهدف أن يبقى المجال مفسوحاً ، والباب مفتوحاً ، أمامهم لاستغلال الناس ، وامتصاص دمائهم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ويمنعونهم من ممارسة حرياتهم في مختلف الشؤون ، التي يرون أنها يمكن أن تؤثر على تلك الامتيازات الظالمة ، التي يجعلونها لانفسهم ، في مختلف مجالات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فينزل الله سبحانه الحديد ، فيه بأس شديد ، ومنافق للناس؛ من أجل أن يصبح هذا الحديد سيفاً قاطعاً ، يدافع عن منجزات القرآن ، في صنعه لإنسانية الانسان ، ويؤمّن للانسان حريته ، التي جعلها الله سبحانه وتعالى له حريته في أن يفكّر ويقرر ، ثم في ممارسة حريته بالعمل طبق قناعاته وقراراته ، بتعليم من الله </w:t>
      </w:r>
      <w:bookmarkStart w:id="142" w:name="pg18834_202777"/>
    </w:p>
    <w:p>
      <w:pPr>
        <w:pStyle w:val="BookText"/>
        <w:rPr/>
      </w:pPr>
      <w:bookmarkEnd w:id="1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سبحانه ، ووفق شرائعه واحكامه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هذا السيف ، هو الاداة لنصرة الانسان المؤمن ، واعطائه هويته الانسانية ، والذي هو في الحقيقة نصر لله سبحانه ، ولرسله بالغيب ؛ لان في ذلك نصراً لمبادىء الله سبحانه ، ولاهدافه ، وسننه في الكون ، وفي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أيضاً نصر لرسله ، في تحقيق الاهداف ، التي عملوا ، وجاهدوا ، وضحوا من اجلها ، بكل غال ونفيس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فهل يمكن أن نستوحي من ذلك كله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خصوصية للسيف والمصحف في بيت علي علیه السلام ، وعند سلمان رحمه الله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المصحف الآيات البينات ، التي تحكي لنا ما جرى للماضين ، مما فيه عبرة وذكرى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الكثير من العظات ، والامثال ، والبشائر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يربي ، ويزكي ، وهو الذي يعلّم ، ويفهِّم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يثير دفائن العقول ، ويعلم الناس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نفسه معجزة خالدة ، وآية بينة ، وتحدٍّ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الحديد الذي فيه بأس شديد ، باستطاعته أن يحمي منجزات القرآن ، في صنع إنسانية الانسان ، وهو الذي يدافع عن حرية هذا الانسان ، وعن كرامته ، التي أكرمه الله تعالى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وهكذا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فاننا نستوحي من علي علیه السلام ، ومن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المغزى العميق للآيات القرآنية الشريفة ، دون أن ينبسا ببنت شفة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سلمان المحمدي غصناً من تلك الدوحة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دوحة الاسلام الباسقة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محمداً حقاً ، ومن أهل البيت صلوات الله وسلامه عليه وعليهم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143" w:name="__RefHeading___Toc14344692_1280447820"/>
      <w:bookmarkStart w:id="144" w:name="_Toc48"/>
      <w:bookmarkEnd w:id="143"/>
      <w:r>
        <w:rPr>
          <w:rtl w:val="true"/>
        </w:rPr>
        <w:t xml:space="preserve">سلمان يفسر لنا المراد من </w:t>
      </w:r>
      <w:r>
        <w:rPr>
          <w:rtl w:val="true"/>
        </w:rPr>
        <w:t xml:space="preserve">: </w:t>
      </w:r>
      <w:r>
        <w:rPr>
          <w:rtl w:val="true"/>
        </w:rPr>
        <w:t xml:space="preserve">الصحابي </w:t>
      </w:r>
      <w:r>
        <w:rPr>
          <w:rtl w:val="true"/>
        </w:rPr>
        <w:t>:</w:t>
      </w:r>
      <w:bookmarkEnd w:id="144"/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البختري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الاشعث بن قيس ، وجرير بن عبدالله البجلي إلى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فدخلا عليه ، في خصّ ، في ناحية المدائن ؛ فأتياه ؛ فسلّما عليه ، وحيّياه ، ثم 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سلمان الفارسي؟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45" w:name="pg18834_202778"/>
    </w:p>
    <w:p>
      <w:pPr>
        <w:pStyle w:val="BookText"/>
        <w:rPr/>
      </w:pPr>
      <w:bookmarkEnd w:id="1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صاحب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فارتابا ، وقالا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لعله ليس الذي نريد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صاحبكما الذي تريدان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رأيت رسول الله صلی الله علیه و آله وجالسته ، وإنما صاحبه من دخل معه الجنة ؛ فما حاجتكما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إلخ </w:t>
      </w:r>
      <w:r>
        <w:rPr>
          <w:rStyle w:val="FootnoteAnchor"/>
          <w:rtl w:val="true"/>
        </w:rPr>
        <w:footnoteReference w:id="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فاذا كان من الجائز أن لا يكون الاشعث وجرير قد تعرفا على سلمان قبل ذلك ، فان ما يلفت نظرنا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فهم سلمان للصحابي ، ونظرته إليه ؛ فهو يرى فرقاً واضحاً بين من يرى النبيّ صلی الله علیه و آله ويجالسه ، وبين صاحب النبيّ صلی الله علیه و آله وأنيسه ، فقد يراه ويجالسه ، حتى الكافر والمنافق ، فضلاً عن من خلط عملاً صالحاً وآخر سيئاً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صاحبه الذي يأنس به ، ويرتاح إليه ، هو خصوص ذلك الذي تؤهله اعماله الصالحة لذلك ، في الدنيا والآخرة على حد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لا ينسجم مع ما هو شائع ومعروف لدى البعض ، من أن الصحابي هو كل من رأى النبيّ مميزاً مسلماً ، حتى أنه لو ارتد لذهبت صحابيته ، فان عاد عادت ، كما يذكرونه عن طليحة بن خويلد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146" w:name="__RefHeading___Toc14344694_1280447820"/>
      <w:bookmarkStart w:id="147" w:name="_Toc49"/>
      <w:bookmarkEnd w:id="146"/>
      <w:r>
        <w:rPr>
          <w:rtl w:val="true"/>
        </w:rPr>
        <w:t xml:space="preserve">مهمّات كبيرة </w:t>
      </w:r>
      <w:r>
        <w:rPr>
          <w:rtl w:val="true"/>
        </w:rPr>
        <w:t>:</w:t>
      </w:r>
      <w:bookmarkEnd w:id="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التاريخ قد ذكر لنا أشياء كثيرة ، تشير إلى أن سلمان الفارسي قد كانت له نشاطات ، واعمال على جانب كبير من الاهمية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فعدا عن أنه قد كان له موقف معارض في مسألة السقيفة ، التي انتجت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وصول الخلافة الى صاحبها الشرعي أمير المؤمنين علي علیه السلام ، رغم تأكيدات الرسول صلی الله علیه و آله على أن علياً هو وليّ الامر 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أعني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تولى على المدائن من قبل الخليفة الثاني عمر بن الخطاب بالذات ، واستمر والياً عليها سنوات كثيرة وإلى أن توفي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أضف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قد كُلّف باختيار موضع الكوفة ، ففعل ، وصلى فيه ركعتين ، ودعا بدعاء 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وعدا عن 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هو الذي أشار بحفر الخندق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فانهم يقولون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حين رأى بعض مواضعه ضيقاً ، بحيث يمكن للخيل أن تثب عنه ، ويصل الاعداء إلى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بتوسعة ذلك الموضع منه ، حتى فوَّت الفرصة على المشركين 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نصب النبيّ صلی الله علیه و آله منجنيقاً على الطائف ، اتخذها سلمان الفارسي ويقال أيضاً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هو الذي اشار بنصبها 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بالاضافة إلى مشاركته في الغزو ، وافتتاحه بعض البلاد 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المسلمون قد جعلوه رائد الجيش ، وداعية أهل فارس </w:t>
      </w:r>
      <w:r>
        <w:rPr>
          <w:rStyle w:val="FootnoteAnchor"/>
          <w:rtl w:val="true"/>
        </w:rPr>
        <w:footnoteReference w:id="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فرحم الله سلمان الفارسي ، وأسكنه من جناته أفسحها منزلاً ، وافضلها غرفاً ؛ إنه وليّ 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8" w:name="pg18834_202781"/>
      <w:bookmarkStart w:id="149" w:name="pg18834_202781"/>
      <w:bookmarkEnd w:id="149"/>
    </w:p>
    <w:p>
      <w:pPr>
        <w:pStyle w:val="Heading3"/>
        <w:numPr>
          <w:ilvl w:val="2"/>
          <w:numId w:val="1"/>
        </w:numPr>
        <w:rPr/>
      </w:pPr>
      <w:bookmarkStart w:id="150" w:name="pg18834_202781"/>
      <w:bookmarkStart w:id="151" w:name="__RefHeading___Toc14344696_1280447820"/>
      <w:bookmarkStart w:id="152" w:name="_Toc50"/>
      <w:bookmarkEnd w:id="150"/>
      <w:bookmarkEnd w:id="151"/>
      <w:r>
        <w:rPr>
          <w:rtl w:val="true"/>
        </w:rPr>
        <w:t xml:space="preserve">الفصل الرابع </w:t>
      </w:r>
      <w:r>
        <w:rPr>
          <w:rtl w:val="true"/>
        </w:rPr>
        <w:t>:</w:t>
      </w:r>
      <w:r>
        <w:rPr>
          <w:rtl w:val="true"/>
        </w:rPr>
        <w:t xml:space="preserve">يعارضهم </w:t>
      </w:r>
      <w:r>
        <w:rPr>
          <w:rtl w:val="true"/>
        </w:rPr>
        <w:t xml:space="preserve">.. </w:t>
      </w:r>
      <w:r>
        <w:rPr>
          <w:rtl w:val="true"/>
        </w:rPr>
        <w:t xml:space="preserve">ويشاركهم </w:t>
      </w:r>
      <w:r>
        <w:rPr>
          <w:rtl w:val="true"/>
        </w:rPr>
        <w:t>(!!)</w:t>
      </w:r>
      <w:bookmarkEnd w:id="152"/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53" w:name="__RefHeading___Toc14344698_1280447820"/>
      <w:bookmarkStart w:id="154" w:name="_Toc51"/>
      <w:bookmarkEnd w:id="153"/>
      <w:r>
        <w:rPr>
          <w:rtl w:val="true"/>
        </w:rPr>
        <w:t>اشارة</w:t>
      </w:r>
      <w:bookmarkEnd w:id="154"/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5" w:name="pg18834_202783"/>
      <w:bookmarkStart w:id="156" w:name="pg18834_202783"/>
      <w:bookmarkEnd w:id="156"/>
    </w:p>
    <w:p>
      <w:pPr>
        <w:pStyle w:val="Heading4"/>
        <w:numPr>
          <w:ilvl w:val="3"/>
          <w:numId w:val="1"/>
        </w:numPr>
        <w:rPr/>
      </w:pPr>
      <w:bookmarkStart w:id="157" w:name="pg18834_202783"/>
      <w:bookmarkStart w:id="158" w:name="__RefHeading___Toc14344700_1280447820"/>
      <w:bookmarkStart w:id="159" w:name="_Toc52"/>
      <w:bookmarkEnd w:id="157"/>
      <w:bookmarkEnd w:id="158"/>
      <w:r>
        <w:rPr>
          <w:rtl w:val="true"/>
        </w:rPr>
        <w:t xml:space="preserve">مشاركة المعارضة في الحكم </w:t>
      </w:r>
      <w:r>
        <w:rPr>
          <w:rtl w:val="true"/>
        </w:rPr>
        <w:t>: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ولعله يصح 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نعتبر أمثال سلمان الفارسي ، وعمار بن ياسر ، والاشتر وو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الفئة التي كانت تعارض الحكم القائم آنذاك وتنتقده ، على اعتبار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هؤلاء ، ونظائرهم ، كانوا يرون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الخلافة بعد رسول الله صلی الله علیه و آله ، هي من حق علي أمير المؤمنين عليه الصلاة والسلام ؛ استناداً إلى كثير من المواقف ، والاقوال ، والنصوص ، التي رأوها وسمعوها من النبيّ الاكرم صلی الله علیه و آله ويرون أيضاً أن الآخرين قد تعدّوا وظلموا علياً علیه السلام في هذا الأمر ، واستأثروا به 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إن المعتزلي الحنفي يروي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البراء بن عازب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حين بويع أبو بكر رآه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 ومعه عمر ، وأبو عبيدة ، وجماعة ؛ لا يرون أحداً إلا خبطوه ، وقدموه ؛ فمدوا يده ؛ فمسحوها على يد أبي بكر ، يبايعه ، شاء ذلك أم أبى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فأنكرت عقلي ، وخرجت أشتد ، حتى انتهيت إلى بني هاشم ، والباب مغلق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فمكثت اكابد ما في نفسي ، ورأيت في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المقداد ، وسلمان ، وأبا ذر ، وعبادة بن الصامت ، وأبا الهيثم بن التيهان ، وحذيفة ، وعماراً ، وهم يريدون أن </w:t>
      </w:r>
      <w:bookmarkStart w:id="160" w:name="pg18834_202784"/>
    </w:p>
    <w:p>
      <w:pPr>
        <w:pStyle w:val="BookText"/>
        <w:rPr/>
      </w:pPr>
      <w:bookmarkEnd w:id="1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يعيدوا الاُمر شورى بين المهاجرين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غير ذلك من نصوص اُخرى توضح معارضة هؤلاء لانحراف الامر عن علي علیه السلام ، فليراجعها من أراد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" w:name="__RefHeading___Toc14344702_1280447820"/>
      <w:bookmarkStart w:id="162" w:name="_Toc53"/>
      <w:bookmarkEnd w:id="161"/>
      <w:r>
        <w:rPr>
          <w:rtl w:val="true"/>
        </w:rPr>
        <w:t xml:space="preserve">السؤال الصريح </w:t>
      </w:r>
      <w:r>
        <w:rPr>
          <w:rtl w:val="true"/>
        </w:rPr>
        <w:t>:</w:t>
      </w:r>
      <w:bookmarkEnd w:id="1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يرد سؤال ، لابد من الاجابة عليه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أننا نرى هؤلاء وسواهم ، ممن هم على رأيهم ، في مواقع قيادية في هيكلية نفس هذا الحكم الذي يعارضونه ، ولا يرون مشروعية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فهذا يلي الكوفة ، كعمار ، وذاك يلي المدائن ، كسلمان ، وذلك كالاشتر وحذيفة يتولى قيادة الجيوش ، أو يشارك في الحروب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 المعروف والمتوقع من الفئة المعارضة ، هو أن تقاطع الحكم ، وترفض المشاركة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الفئة الموالية هي التي تستأثر بالمراكز ، ولا تسمح للخصوم بالمشاركة والوصول إليها ما وجدت إلى ذلك سبيلاً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هو السر في مشاركة هؤلاء؟ ، وما هو السر في قبول أولئك؟</w:t>
      </w:r>
    </w:p>
    <w:p>
      <w:pPr>
        <w:pStyle w:val="Heading4"/>
        <w:numPr>
          <w:ilvl w:val="3"/>
          <w:numId w:val="1"/>
        </w:numPr>
        <w:rPr/>
      </w:pPr>
      <w:bookmarkStart w:id="163" w:name="__RefHeading___Toc14344704_1280447820"/>
      <w:bookmarkStart w:id="164" w:name="_Toc54"/>
      <w:bookmarkEnd w:id="163"/>
      <w:r>
        <w:rPr>
          <w:rtl w:val="true"/>
        </w:rPr>
        <w:t xml:space="preserve">إجابة واضحة </w:t>
      </w:r>
      <w:r>
        <w:rPr>
          <w:rtl w:val="true"/>
        </w:rPr>
        <w:t>: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في مقام الاجابة على ذلك نشير إلى النقاط التالية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هؤلاء الاشخاص ، وهو النخبة الخيِّرة ، والطليعة الواعية ، من صحابة الرسول الاكرم صلی الله علیه و آله ، وعلى رأسهم سيدهم ، وأميرهم ، وقائدهم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رباهم الاسلام ، وذابوا وانصهروا في تعاليمه ، ولم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 يهمهم إلاّ رضا الله سبحانه ، وظهور الدين ، وفلج الحق ، ولا يغضبون إلا لله تعالى ، ولا يرضون إلا لرضاه ، مهما كان ذلك صعباً ، ومراً بالنسبة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كان علي امير المؤمنين علیه السلام على استعداد لتحمل الهجوم عليه في بيته ، وضرب زوجته ، وهي بنت رسول الله صلی الله علیه و آله ، واسقاط جنينها ، واستصفاء أموالها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لقد روي أن عثمان قد ضرب علياً نفسه مباشرة </w:t>
      </w:r>
      <w:r>
        <w:rPr>
          <w:rStyle w:val="FootnoteAnchor"/>
          <w:rtl w:val="true"/>
        </w:rPr>
        <w:footnoteReference w:id="9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غير ذلك مما واجهه علیه السلام ، من الاهانات الكثيرة ، والرزايا الخطيرة ، مما هو معروف ، ومشهور ومسطور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كان علي علیه السلام على استعداد لتحمل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فانه هو نفسه ذلك الذي يشهر سيفه بعد خمس وعشرين سنة من تحمل الظلم ، ويخوض الحروب الطاحنة ، التي تستأصل عشرات الالوف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ذلك إلا لانه رأى في السكوت أولاً رضا الله سبحانه ؛ فيرضى به ؛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لاسلمنّ ما سلمت أمور المسلمين ، ويرى في الحرب أخيراً عملاً بالتكليف الشرعي ، فلا يتوانى فيه ؛ ولا يتردّد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وكذلك الحال بالنسبة لهؤلاء الصفوة الاخيار من اصحابه علیه السلام ، فانهم لا يقدمون إلاّ على ما يرون فيه رضا الله سبحانه ، وظهور دينه ، وصلاح عباده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علياً عليه الصلاة والسلام ، وأصحابه الاكارم رضوان الله تعالى عليهم يرون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الاسلام يرفض السلبية ، من أجل السلبية نفسها؛ فانها تعني العجز ، والانهزامية ، والهروب من مواجهة الواقع ، وتحمل مسؤولياته ، لان هذه سلبية مضرة وهدامة ، وممقوتة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هؤلاء الصفوة لا يرون في الحكم مكسباً شخصياً ، ولا مطلباً فردياً ، لابد من التضحية بكل شيء من أجله ، وفي سبيله ، وإنما يرون فيه مسؤولية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وفرصة لتحقيق رضا الله سبحانه بخدمة عباده ، ورعايتهم وهدايتهم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ويرون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الايجابية هي أساس الحياة ، ورائد العمل ، وطريق النجاة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وحتى حينما يتخذون بعض المواقف ، التي تكون سلبية بظاهرها ، فانما تكون سلبية من موقع المسؤولية ، يراد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تتمخض عن إيجابية بنّاءة وخيِّرة ، تعود بالخير وبالبركات ، حينما يقصد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 اسلوباً لتذليل الصعوبات ، وازالة الموانع من طريق العمل والعاملين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ولاجل ذلك نجد أمير المؤمنين علیه السلام ، الذي ذاق الأمرّين ، من غصب حقه ، والهجوم على بيته ، ومنع زوجته إرثها ونحلتها من أبيها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كثير من الاهانات والموبقات الكثيرة التي ارتكبت في حقه صلوات الله وسلامه عليه ، من قبل الذين بيدهم ازمة الامور بالفعل ، الامر الذي يجعل الجميع يتوقعون منه السلبية المطلقة في تعامله مع هؤلاء الذين غصبوه حقه ، وصغروا عظيم منزلته على حد تعبيره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إننا نجده علیه السلام يخالف كل التوقعات ، ويتجاوز جميع التصورات ، فهو يهتم بإقامة علاقات مع نفس هؤلاء الغاصبين ، تكاد تكون طبيعية ، ويشارك في كثير من الامور بمستوى معين ، ويقدم لهم النصح ، ويعطي رأي الاسلام الاصيل في كل كبيرة وصغيرة ، كلما أمكنته الفرصة ، ووجد إلى ذلك سبيلاً ، ولا يألوا جهداً في تقديم العون لهم في كل ما فيه نصرة للدين ، وخير ومصلحة المسلمين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ولعلهم كانوا غير راغبين كثيراً بالاستجابة لمبادراته هذه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هو يعطي الضابطة لمسلكيته هذه ، حين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فوالله ، لاسلمنّ ما سلمت امور المسلمين ، ولم يكن فيها جور إلاّ علي خاصة ، التماساً لاجر ذلك وفضله ، وزهداً فيما تنافستموه من زخرفه وزبرجه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ولكن هذه المعونة وتلك المشاركة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رافقها الحفاظ على اصالة خطه الرسالي ، ومواصلة اظهار المظلومية ، والشكوى من انحرافهم عن الجادة ، ومخالفتهم للنبيّ الاكرم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هي المشاركة البنّاءة ، والتي هي في خط الرسالة وخدمة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حين تكون المشاركة إمضاءً لممارسات الحكم اللامشروعة ، وسبباً ، أو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عاملاً مساعداً في تركيز الانحراف ، وفي زيادة البعد عن الخط الاسلامي الاصيل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وحيث يصبح الانسان أداةً بيد الحكم ، يستفيد منها لتكريس انحرافاته ، وتبرير أخطائه ، أو يتخذ منه واجهة تختفي وراءها شتى أنواع الفساد والظلم ، والهرطقة ، واللادينية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هذه المشاركة تصبح خيانة للامة ، وللدين ، ولانسانية الانسان ، مهما كان ذلك الرجل شريفاً ، ونبيلاً في نفسه ، ومستقيم الطريقة في سلوكه الشخصي ، وفي ملكاته النفسية الخاصة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ولاجل ذلك نجد الائمة علیهم السلام ، ليس فقط لا يشاركون في الحكم الاموي والعباسي ، ولا يمدون لهما يد العون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يعتبرون أدنى عون ، أو تأييد له ، حتى ولو بمثل أن يؤجّر الرجل جماله للحاكم ؛ ليحج عليها ، الامر الذي يستلزم أن يحب بقاء ذلك الحاكم الظالم حياً ، إلى حين انتهاء مدة الاجارة </w:t>
      </w:r>
      <w:r>
        <w:rPr>
          <w:rStyle w:val="FootnoteAnchor"/>
          <w:rtl w:val="true"/>
        </w:rPr>
        <w:footnoteReference w:id="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يعتبرون حتى هذا القدر ، من الذنوب الكبيرة ، والجرائم الخطيرة ، التي لا يمكن التساهل فيها ، أو الاغضاء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في صدر الاسلام ، حيث دور التأسيس ، وتركيز وتعميق القيم والمفاهيم الاسلامية ، والاساسية ، وحيث كان لابد من تأصيل الاصول ، ونشأة العقائد وتكونها ، الاُمر الذي يستدعي طرح وتركيز العقائد الصحيحة ، ورعايتها ، والحفاظ عليها ، وطرد كل ما هو دخيل ، وغريب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أي انحراف ، أو تساهل ، لسوف يترك أثره على اصل الاسلام وأساسه ، ومفاهيمه ومبانيه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ولسوف لا يختص ذلك بجيل دون جيل ، ولابامة دون اخرى ، بل ستبقى تلك الآثار على مر الدهور ، وفي جميع العصور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يؤكد ضرورة وجود شخصية قوية وفاعلة ، واضحة الاتجاه ، سليمة الخط ، لا تذوب في الآخرين ، ولا تنفذ ارادات الحكم بصورة عمياء ، بل تزن كل شيء بميزان الحق والشرع ، وعلى أساس ذلك يكون الرفض أو القبول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يسجل التاريخ ذلك ، إلى أن يأتي اليوم الذي تعي فيه الامة أحداث الماضي ، وتصبح قادرة على وضع الامور في نصابها ، وتجد الدوافع ، وتتهيأ الظروف للتعرف على الاسلام الحقيقي ، ولو بصورة تدريجية ، كما حصل ذلك ، ولا يزال يحصل بالفعل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يتأتى القيام بهذه المهمة ، إلاّ بشيء من المرونة والايجابية ، ضمن حدود ، وبالمقدار الذي لا تضيع معه معالم الخط السياسي الاصيل ، ولا تذوب فيه هذه الفئة الصالحة ، ولا تستهلك أفكارها ورؤيتها في خضم التيار ، وإنما تطرح نفسها ، وافكارها ، وطروحاتها الواقعية ، التي تختزل التيار ، وتحتويه ؛ ليكون تياراً واعياً ومسؤولاً ، ولو على المدى البعيد ، بعد 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كانت سياسة الحكم والحكومات ، قد كانت تتجه إلى إيجاد بدائل لاُهل البيت ، ولصحابتهم الاخيار ، الذين كانوا علماء الامة ، واكابر أصحاب رسول الله صلی الله علیه و آله ، والذين كان لاقوال النبيّ صلی الله علیه و آله فيهم ، وفي بيان فضلهم ، وعلمهم ، وتقواهم ، أثر كبير في توجيه الناس نحو الاُخذ والاستفادة منهم ، واتخاذهم قدوة واسوة ، فان السلطة ، والقرشيين بالذات ، قد عملت على أن ينسى الناس أهل البيت ، وكل الاخيار ، من أصحابهم ، وأصحاب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ليحل محلهم آخرون ، ينسجمون مع طروحات الحكم وطموحاته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فكان أن مجدوا هؤلاء البدائل وعظموهم وأطروهم ، بما لا مزيد عليه ، حتى ليخيل للناظر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هؤلاء ، وهؤلاء فقط ، هم شخصيات الاسلام ، ورجالاته ، وعظماء الامة وروادها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مهما كانوا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واقع الاُمر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منحرفين عن الاسلام وجاهلين بأحكامه ، وبعيدين عن مفاهيمه وتعاليمه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حتى لقد نسي الناس أهل البيت ، وخبت نارهم ، وانقطع صوتهم وصيتهم ، وقد أشار أمير المؤمنين علیه السلام إلى هذه الحقيقة ، وهو يتحدث عن الفتوحات ، التي لولا مشاركة الاخيار من الصحابة فيها ، لكانت وبالاً على الدين ، وشراً على المسلمين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ولكن مشاركة هؤلاء قد هيأت الفرصة لتعرف الكثيرين من غير العرب على تعاليم الاسلام ، بل لم تمض بضعة عقود من الزمن حتى أصبح علماء وفقهاء الاسلام ، ومفكروه من نفس هؤلاء الذين كان الحكم يريد أن يستعبدهم ، ويتخذهم خولاً واموالهم دولاً كما سنرى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لقد اشار أمير المؤمنين إلى هذه الحقيقة ، وهو يتحدث عن هذه الفتوحات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فتأكد عند الناس نباهة قوم ، وخمول آخرين ، فكنا نحن ممن خمل ذكره ، وخبت ناره ، وانقطع صوته وصيته ، حتى أكل الدهر علينا وشرب ، ومضت السنون والاحقاب بما فيها ، ومات كثير ممن يعرف ، ونشأ كثير ممن لا يعرف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ويكفي أن نشير 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مكانة وموقع الامامين الحسن والحسين علیهماالسلام في الامة ، هي من الامور الواضحة ، التي لا يكاد يجهلها أحد ، وكانت الامة قد سمعت ورأت الكثير من أقوال ومواقف النبيّ صلی الله علیه و آله تجاههما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ورغم أنهما قد عاشا بعد النبيّ الاكرم صلی الله علیه و آله حوالي أربعين إلى خمسين سنة أو أكثر ، فاننا لا نجد فيما بأيدينا من نصوص إلاّ ما ندر وشذ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أنهما قد سئلا ، أو نقل عنهما شيء من امور الفقه ، والمعارف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رغم أنهما كانا يعيشان مع الناس ، ويتعاملان معهم ، وكانت الامة تعرف موقعهما ومكانتهما وحقهما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مع أن الجهل بالاسلام وبتعاليمه قد بلغ حداً جعل أمير المؤمنين علیه السلام يعتبر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لم يبق من الاسلام إلاّ إسمه ، ومن الدين إلا رسمه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أن البعض قد أوضح أنه لم يبق من الدين إلاّ الاذان بالصلاة ، إلى غير ذلك من نصوص ذكرنا شطراً منها في كتابنا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الصحيح من سيرة النبيّ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تمهيد الكتاب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وخلاصة الامر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سياسة الحكام وقريش بالذات كانت هي ابعاد أهل البيت علیهم السلام والاخبار من صحابة النبيّ صلی الله علیه و آله عن الساحة ، وايجاد بدائل عنهم في مختلف المجالات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كانت مصلحة الاسلام تقضي بمقاومة هذه السياسة وافشالها ، ولا أقل من ابقاء صوت أهل البيت ، والخلَّص من رجالات الاسلام ، الذي هو صوت الدين والحق والخير ، بحيث يسمعه الناس البسطاء ، الذين يسعدهم أن يسمعوا شيئاً عن نبيهم ، ويعرفوا ما جاء به ، إذ لماذا يسمعون فقط من صنائع الحكم ومن أصحاب الاهواء والمآرب السياسية وغيرها ، من امثال سمرة بن جندب ، وعمرو بن العاص ، وكعب الاحبار ، وابن سلام ، وأبي هريرة ، والوليد بن عقبة وغيرهم؟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يسمعون فقط من هؤلاء ويتركز في أذهانهم مفهوم خاطىء ، وهو أن هؤلاء يمثلون النموذج الحي لتربية الاسلام وهم المصدر لمعارفه وتعاليمه؟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ولماذا لا يتعرفون على عمار بن ياسر ، وعلى سلمان ، وغيرهما من أخيار الصحابة ، وابرار الامة وعلماء الاسلام الحقيقيين؟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وليرجع الناس إلى فطرتهم ، وإلى عقولهم ، فانهم لسوف يكونون قادرين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بعد 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التمييز ، والتعرف ، ثم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اختيار العلماء الحقيقيين ، والاخيار ، والابتعاد عن المزيفين ، أصحاب الاهواء ، ووعاظ السلاطين ، الذين هم صنائع الحكم والحاكمين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بعد أن تأسّس أساس الاسلام ، واتضحت معالمه ، وظهرت شرائعه واحكامه كما هو الحال في زمن الامويين والعباسيين ، فان المشاركة في الحكم لا تعني إلا الاعانة على الظلم والانحراف ، وتبرير جرائم الحكم والحكام ، والموبقات التي يرتكبونها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وليكون هؤلاء الواجهة التي تختفي وراءها كل المفاسد ، والمعول الذي يهدم به اساس الاسلام ، وإذن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تجوز المشاركة ، ولا مدّ يد العون لهم ، ولو بمثل أن يكري الرجل جمله للحاكم ليحج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إلاّ أن يكون في موقع حساس يسمح له بأن يقوم بخدمة كبرى للاسلام وللمسلمين ، كأن يمنع من استئصال شأفة المؤمنين ، ويحفظ لهم ولو الحد الادنى من وجودهم ، إما مباشرة ، أو بأن يكون في مركز يخوله الاطلاع على خطط الحكم ومؤامراته ، ليمكن مواجهتها بالموقف المرن والمسؤول ، ومن موقع الوعي والحذر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كلّه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بالنسبة لمشاركة هؤلاء في الحكم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بالنسبة لاشراك الحكام لهؤلاء فيظهر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كان لاهداف غير حميدة ، ولعل المراد اسكاتهم ، أو تلويثهم ، أو اظهار مشروعية حكمهم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غير ذلك من اهداف ، لسنا هنا بصدد تتبعها ولعل فيما ذكرنا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حول أهداف المأمون من تولية الامام الرضا علیه السلام العهد 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يفيد في هذا المجال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لقد قال ابن شهرآشوب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عمر وجّه سلمان أميراً إلى المدائن ، وانما أراد له الختلة ، فلم يفعل إلاّ بعد أن استأذن أمير المؤمنين ، فمضى فاقام بها إلى أن توفي ، وكان يحطب في عباءة يفترش نصفها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65" w:name="pg18834_202793"/>
      <w:bookmarkStart w:id="166" w:name="pg18834_202793"/>
      <w:bookmarkEnd w:id="166"/>
    </w:p>
    <w:p>
      <w:pPr>
        <w:pStyle w:val="Heading2"/>
        <w:numPr>
          <w:ilvl w:val="1"/>
          <w:numId w:val="1"/>
        </w:numPr>
        <w:rPr/>
      </w:pPr>
      <w:bookmarkStart w:id="167" w:name="pg18834_202793"/>
      <w:bookmarkStart w:id="168" w:name="__RefHeading___Toc14344706_1280447820"/>
      <w:bookmarkStart w:id="169" w:name="_Toc55"/>
      <w:bookmarkEnd w:id="167"/>
      <w:bookmarkEnd w:id="168"/>
      <w:r>
        <w:rPr>
          <w:rtl w:val="true"/>
        </w:rPr>
        <w:t xml:space="preserve">الباب الثاني </w:t>
      </w:r>
      <w:r>
        <w:rPr>
          <w:rtl w:val="true"/>
        </w:rPr>
        <w:t xml:space="preserve">: </w:t>
      </w:r>
      <w:r>
        <w:rPr>
          <w:rtl w:val="true"/>
        </w:rPr>
        <w:t xml:space="preserve">سياسات </w:t>
      </w:r>
      <w:r>
        <w:rPr>
          <w:rtl w:val="true"/>
        </w:rPr>
        <w:t xml:space="preserve">... </w:t>
      </w:r>
      <w:r>
        <w:rPr>
          <w:rtl w:val="true"/>
        </w:rPr>
        <w:t xml:space="preserve">ونتائج </w:t>
      </w:r>
      <w:r>
        <w:rPr>
          <w:rtl w:val="true"/>
        </w:rPr>
        <w:t>...</w:t>
      </w:r>
      <w:bookmarkEnd w:id="169"/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70" w:name="__RefHeading___Toc14344708_1280447820"/>
      <w:bookmarkStart w:id="171" w:name="_Toc56"/>
      <w:bookmarkEnd w:id="170"/>
      <w:r>
        <w:rPr>
          <w:rtl w:val="true"/>
        </w:rPr>
        <w:t>اشارة</w:t>
      </w:r>
      <w:bookmarkEnd w:id="171"/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2" w:name="pg18834_202795"/>
      <w:bookmarkStart w:id="173" w:name="pg18834_202795"/>
      <w:bookmarkEnd w:id="173"/>
    </w:p>
    <w:p>
      <w:pPr>
        <w:pStyle w:val="Heading3"/>
        <w:numPr>
          <w:ilvl w:val="2"/>
          <w:numId w:val="1"/>
        </w:numPr>
        <w:rPr/>
      </w:pPr>
      <w:bookmarkStart w:id="174" w:name="pg18834_202795"/>
      <w:bookmarkStart w:id="175" w:name="__RefHeading___Toc14344710_1280447820"/>
      <w:bookmarkStart w:id="176" w:name="_Toc57"/>
      <w:bookmarkEnd w:id="174"/>
      <w:bookmarkEnd w:id="175"/>
      <w:r>
        <w:rPr>
          <w:rtl w:val="true"/>
        </w:rPr>
        <w:t xml:space="preserve">الفصل الاُوّل </w:t>
      </w:r>
      <w:r>
        <w:rPr>
          <w:rtl w:val="true"/>
        </w:rPr>
        <w:t xml:space="preserve">: </w:t>
      </w:r>
      <w:r>
        <w:rPr>
          <w:rtl w:val="true"/>
        </w:rPr>
        <w:t>في مواجهة التحدّي</w:t>
      </w:r>
      <w:bookmarkEnd w:id="176"/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77" w:name="__RefHeading___Toc14344712_1280447820"/>
      <w:bookmarkStart w:id="178" w:name="_Toc58"/>
      <w:bookmarkEnd w:id="177"/>
      <w:r>
        <w:rPr>
          <w:rtl w:val="true"/>
        </w:rPr>
        <w:t>اشارة</w:t>
      </w:r>
      <w:bookmarkEnd w:id="178"/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9" w:name="pg18834_202797"/>
      <w:bookmarkStart w:id="180" w:name="pg18834_202797"/>
      <w:bookmarkEnd w:id="180"/>
    </w:p>
    <w:p>
      <w:pPr>
        <w:pStyle w:val="Heading4"/>
        <w:numPr>
          <w:ilvl w:val="3"/>
          <w:numId w:val="1"/>
        </w:numPr>
        <w:rPr/>
      </w:pPr>
      <w:bookmarkStart w:id="181" w:name="pg18834_202797"/>
      <w:bookmarkStart w:id="182" w:name="__RefHeading___Toc14344714_1280447820"/>
      <w:bookmarkStart w:id="183" w:name="_Toc59"/>
      <w:bookmarkEnd w:id="181"/>
      <w:bookmarkEnd w:id="182"/>
      <w:r>
        <w:rPr>
          <w:rtl w:val="true"/>
        </w:rPr>
        <w:t xml:space="preserve">بداية </w:t>
      </w:r>
      <w:r>
        <w:rPr>
          <w:rtl w:val="true"/>
        </w:rPr>
        <w:t>:</w:t>
      </w:r>
      <w:bookmarkEnd w:id="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التمييز العنصري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يُعطى أحد امتيازاً على أساس العرق ، أو اللون ، أو ما إلى ذلك ، ويحرم الآخرون ، أو يظلمون على هذا الاساس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الامور القبيحة ، التي ترفضها الفطرة ، ويدينها العقل ، ويأباها ، وينكرها الوجدان ، حتى من قبل الكثيرين ، من الذين يمارسونه عملاً ، ويحاولون إعطاءه طابعاً تضليلياً ، أو لوناً حضارياً خادعاً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التمييز العنصري هذا بالامر الجديد ، والمستحدث ، وإنما هو قديم ، قديم ، حتى لقد اعطي صفة القداسة ، والبس لباس الشرعية ، حينما اعتبره اليهود ، أحد تعاليمهم الدينية الاساسية ، التي يتعاملون مع الآخرين على أساسها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184" w:name="__RefHeading___Toc14344716_1280447820"/>
      <w:bookmarkStart w:id="185" w:name="_Toc60"/>
      <w:bookmarkEnd w:id="184"/>
      <w:r>
        <w:rPr>
          <w:rtl w:val="true"/>
        </w:rPr>
        <w:t xml:space="preserve">الاسلام يرفض سياسة التمييز العنصري </w:t>
      </w:r>
      <w:r>
        <w:rPr>
          <w:rtl w:val="true"/>
        </w:rPr>
        <w:t>:</w:t>
      </w:r>
      <w:bookmarkEnd w:id="185"/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من الواضح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رأي الاسلام الواقعي هو أنه ليس لعربي على عجمي فضل إلاّ بالتقوى ، كما قرره نبي الاسلام صلی الله علیه و آله في حجة الوداع </w:t>
      </w:r>
      <w:r>
        <w:rPr>
          <w:rStyle w:val="FootnoteAnchor"/>
          <w:rtl w:val="true"/>
        </w:rPr>
        <w:footnoteReference w:id="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أنه صلی الله علیه و آله قد اعتبر أن كل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ولد في الاسلام فهو عربي ، ومن دخل في الاسلام طوعاً فهو مهاجري 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ورويت الفقرة الاولى التي تشير إلى معيار العروبة للانسان عن الامام الباقر عليه الصلاة والسلام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هريرة ، رفعه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تكلم بالعربية فهو عربي ومن أدرك له أبوان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اثنان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الاسلام ، فهو عربي 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وعنه صلی الله علیه و آله ، أنه صعد المنبر يوم فتح مكة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أيها الناس ، إن الله قد أذهب عنكم نخوة الجاهلية ، وتفاخرها بآبائها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إنكم من آدم ، وآدم من طين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إن خيار عباد الله عبد اتّقاه ، إن العربية ليست بأب والد ، ولكنها لسان ناطق ، فمن قصر به عمله ، لم يبلغه حسبه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وسيأتي في جواب رسول الله صلی الله علیه و آله لقيس بن مطاطية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تكلم بالعربية فهو عربي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أنسب بن مالك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لرسول الله صلی الله علیه و آله موليان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حبشي ، وقبطي؛ فاستبّا يوماً ؛ فقال 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حبشي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قبطي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تقولوا هكذا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أنتما رجلان من آل محمّد صلی الله علیه و آله </w:t>
      </w:r>
      <w:r>
        <w:rPr>
          <w:rStyle w:val="FootnoteAnchor"/>
          <w:rtl w:val="true"/>
        </w:rPr>
        <w:footnoteReference w:id="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قال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أيها الناس أنا خلقناكم من ذكر وانثى وجعلناكم شعوباً وقبائل لتعارفوا انّ اكرمكم عند الله اتقاكم </w:t>
      </w:r>
      <w:r>
        <w:rPr>
          <w:rStyle w:val="FootnoteAnchor"/>
          <w:rtl w:val="true"/>
        </w:rPr>
        <w:footnoteReference w:id="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186" w:name="pg18834_202799"/>
    </w:p>
    <w:p>
      <w:pPr>
        <w:pStyle w:val="BookText"/>
        <w:rPr/>
      </w:pPr>
      <w:bookmarkEnd w:id="1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علمنا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رسول الله قد قال عن سلمان الفارسي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سلمان منا أهل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 قد ورد النهي للصحابة عن أن يقولوا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الفارسي ، ولكن قولوا سلمان المحمّدي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نصوص ومواقف معبرة وصريحة في هذا الامر ، ولا مجال لتأويلها ، ولا للتلاعب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كثيرة جداً لا طاقة لنا بجمعها وإحصائها في عجالة كهذه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" w:name="__RefHeading___Toc14344718_1280447820"/>
      <w:bookmarkStart w:id="188" w:name="_Toc61"/>
      <w:bookmarkEnd w:id="187"/>
      <w:r>
        <w:rPr>
          <w:rtl w:val="true"/>
        </w:rPr>
        <w:t xml:space="preserve">التمييز العنصري بين الجبر والاختيار </w:t>
      </w:r>
      <w:r>
        <w:rPr>
          <w:rtl w:val="true"/>
        </w:rPr>
        <w:t>:</w:t>
      </w:r>
      <w:bookmarkEnd w:id="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معنى التمييز العنصري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يجعل العرق ، أو اللون ، أو الطبقة ، أو نحوها أساساً للتمييز والتفاضل بين البشر ، فبملاحظته يستحق هذا امتيازاً؛ فيعطى له ، ولا يستحقه ذاك ، فيحرم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من 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هذه أمر يأباه العقل ، وترفضه الفطرة ، ويدينه الوجدان ، لاُن الإنسان اغلى من كل شيء في الوجود ، لان كلّ شيء مخلوق من أجله ومسخّر له ، فلا يصح أن نضحي بإنسانية الانسان وبكرامته من أجل أي شيء آخر مهما غلا فكيف إذا كان تافهاً وحقيراً ، من قبيل اللون ، والعرق ، والجغرافيا ، وما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أضف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اللون ، أو العرق ، ليسا من الامور الاختيارية ، التي تساهم إرادة الانسان في صنعها ، وايجادها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 تدفعه في حركته الدائبة نحو الحصول على خصائصه ، وكمالاته الانسانية ، وباتجاه هدفه الاسمى ، الذي وجد من أجله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أنهما لا يحلان للانسان آية مشكلة ، ولا دور لهما في تغلبه على المصاعب والمتاعب ، ولا في ازالة العوائق ، التي تعترض طريق تقدمه ، نحو هدفه المنشود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فانهما لا يساهمان في سعادة الانسان بالحياة ، فلا يجعلانه يلتذ بها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ويأنس ، أو يتعب من أجلها ويضحي ، أو يأمل بها ويطمح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كان من الطبيعي أن يرفض الاسلام اعطاء الامتيازات ، وتفضيل الناس ، بعضهم على بعض على اساس العرق أو اللون ، أو غير ذلك مما لا خيار فيه للانسان ، ولا هو خاضع لارادته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ولكنه جعل التفاضل بين الناس في أمر يمكن أن يكون له دور رئيس في تكاملهم ، وفي تحقيق سعادتهم ، ويؤثر في حركتهم الدائبة نحو هدفهم الاسمى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نفس الوقت أمر اختياري للانسان ، يمكنه ، أن يحصل عليه ، ويمكنه أن لا يحصل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وهو التقوى ، والعمل الصالح ، والسجايا الفاضلة ، والعلم النافع المعطاء ؛ فقال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أكرمكم عند الله أتقاكم 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يستوي الذين يعلمون والذين لا يعلمون 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تر كيف ضرب الله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طيبة كشجرة طيبة 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كلمة خبيثة كشجرة خبيثة اجتثت من فوق الارض </w:t>
      </w:r>
      <w:r>
        <w:rPr>
          <w:rStyle w:val="FootnoteAnchor"/>
          <w:rtl w:val="true"/>
        </w:rPr>
        <w:footnoteReference w:id="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يستوي القاعدون من المؤمنين غير اولي الضرر والمجاهدون في سبيل الله 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لا يستوي الخبيث والطيب ولو اعجبك كثرة الخبيث 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آيات كثيرة ، لا مجال لا يرادها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فضل لعربي على عجمي ، ولا لعجمي على عربي ، ولا أسود على أحمر ، ولا أحمر على أسود إلاّ بالتقوى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كل ما تقدم هو المنطلق للتفاضل ، والحصول على الامتيازات والاوسمة ؛ فان من شأنه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يقود الانسان نحو الكمال ، ويجعل التسابق باتجاه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9" w:name="pg18834_202801"/>
    </w:p>
    <w:p>
      <w:pPr>
        <w:pStyle w:val="BookText"/>
        <w:rPr/>
      </w:pPr>
      <w:bookmarkEnd w:id="1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ما هو خير ، وصلاح ، وفلاح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فاستبقوا الخيرات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وسارعوا إلى مغفرة من ربكم وجنة عرضها السماوات والارض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سابق بالخيرات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هي الحركة الطبيعية ، التي تنسجم مع فطرة الانسان السليمة والصافية ، ومع طموحاته الواقعية ، وأمانيه الواسعة ، وآماله العراض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190" w:name="__RefHeading___Toc14344720_1280447820"/>
      <w:bookmarkStart w:id="191" w:name="_Toc62"/>
      <w:bookmarkEnd w:id="190"/>
      <w:r>
        <w:rPr>
          <w:rtl w:val="true"/>
        </w:rPr>
        <w:t xml:space="preserve">سلبيات ظاهرة </w:t>
      </w:r>
      <w:r>
        <w:rPr>
          <w:rtl w:val="true"/>
        </w:rPr>
        <w:t>:</w:t>
      </w:r>
      <w:bookmarkEnd w:id="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من أبسط نتائج سياسات التمييز على أساس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الطبقة ، والدم واللون ، والعرق ، واللغة ، والبلد ، وو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ظهور نزعات الكراهية بين الناس ، وسحق كراماتهم بلا مبرر معقول ، وتضييع حقوقهم الانسانية ، دونما سبب ، ومعاملتهم بطريقة شاذة ، لا يقرها شرع ، ولا عقل ، ولا ضمير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وبدلاً من أن يكون المؤمنون إخوة ، يتعاونون على الخير ، وتسودهم روح المحبة ، والمودة والوئام ، ويشد بعضهم ازر بعض في مجال التغلب على مصاعب الحياة ، وتجنب شدائدها ، ويكون كل منهم مكملاً للآخر ، ومن اسباب قوته ، وعزه ، وسعادته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بدلاً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يصبحون أعداء متدابرين ، يعمل كل منهم على هدم الآخرين ، واستغلال طاقاتهم ، وامكاناتهم ، والاستئثار بها ، وتقويض سعادتهم ، وتبديد قدراتهم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تسودهم روح الضغينة والحقد ، بأسهم بينهم شديد ، ومخيف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ويصبح اللون ، والعرق ، واللغة ، والطبقة وو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وسيلة تستخدم في سبيل تجزئة الناس وتمزيقهم ، بدلاً من جمعهم وتوحيدهم ، وذلك بالتركيز على الفوارق والمميزات التافهة ، والعقيمة ، وتجاهل موارد الاشتراك ، والوفاق ، </w:t>
      </w:r>
      <w:bookmarkStart w:id="192" w:name="pg18834_202802"/>
    </w:p>
    <w:p>
      <w:pPr>
        <w:pStyle w:val="BookText"/>
        <w:rPr/>
      </w:pPr>
      <w:bookmarkEnd w:id="1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الاجدر والاجدى ، والاحق بالاهتمام والعناية ، لانها الاسمى ، والانفع ، والاصح ، والاكثر أصالة ، والابعد أثراً في تكامل الانسان وسموه ، وتذليل كل العقبات ، التي تعترض طريقه في حياته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193" w:name="__RefHeading___Toc14344722_1280447820"/>
      <w:bookmarkStart w:id="194" w:name="_Toc63"/>
      <w:bookmarkEnd w:id="193"/>
      <w:r>
        <w:rPr>
          <w:rtl w:val="true"/>
        </w:rPr>
        <w:t xml:space="preserve">سلمان في مواجهة التمييز العنصري أيضاً </w:t>
      </w:r>
      <w:r>
        <w:rPr>
          <w:rtl w:val="true"/>
        </w:rPr>
        <w:t>:</w:t>
      </w:r>
      <w:bookmarkEnd w:id="1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أسند الامام مالك ، عن الزهري ، عن أبي سلمة بن عبدالرحمان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قيس بن مطاطية إلى حلقة فيها سلمان الفارسي ، وصهيب الرومي ، وبلال الحبشي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الاوس والخزرج قد قاموا بنصرة هذ الرجل ، فما بال هذا؟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فقام إليه معاذ بن جبل ، فأخذ تلبيبه ، ثم أتى به النبيّ صلی الله علیه و آله ، فأخبره بمقالته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النبيّ صلی الله علیه و آله قائماً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يجر رداءه ، حتى أتى المسجد ، ثم نودي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الصلاة جامعة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فحمد الله ، وأثنى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أيها الناس ، ان الرب واحد ، والأب واحد ، وليست العربية بأحدكم من أب ولا اُم ، وانما هي اللسان ، فمن تكلم بالعربية ؛ فهو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وأخرج أيضاً عن أبي هريرة 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تخطى سلمان الفارسي حلقة قريش ، وهم عند رسول الله صلی الله علیه و آله في مجلسه ؛ فالتفت إليه رجل منهم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حسبك؟ وما نسبك؟ وبم اجترأت أن تتخطى حلقة قريش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فنظر اليه سلمان ؛ فأرسل عينيه ؛ وبكى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سألتني عن حسبي ، ونسبي ، خلقت من نطفة قذرة ، أما اليوم ففكرة وعبره ، وغداً جيفة منتنة ، فاذا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انشرت الدواوين ، ونصبت الموازين ، ودعي الناس لفصل القضاء ؛ فوضعت في الميزان ، فان أرجح ، فأنا شريف كريم ، وان انقص الميزان ؛ فانا اللئيم الذليل ، فهذا حسبي ، وحسب الجميع ، فقال النبي ّ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 سلمان ، من اراد أن ينظر إلى رجل نوّر قلبه ، فلينظر إلى سلمان </w:t>
      </w:r>
      <w:r>
        <w:rPr>
          <w:rStyle w:val="FootnoteAnchor"/>
          <w:rtl w:val="true"/>
        </w:rPr>
        <w:footnoteReference w:id="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ويلاحظ 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هذه القضية تشبه كثيراً ، ما سيأتي في سبب قوله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منّا أهل البيت ، لكن هذه العبارة لم تذكر 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والمناسب ذكرها ، فان من الطبيعي أن يغضب النبيّ صلی الله علیه و آله من كلام ذلك القرشي الجافي ، وينتصر لسلمان بأكثر من هذه الكلمة الهينة اللينة ، المذكورة في آخر الرواية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 أيضاً من طريق البيهقي ، وعبدالرزاق ، عن قتادة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بين سعد بن أبي وقاص وسلمان شيء؛ فقال سعد ، وهم في 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انتسب يا فلان ، فانتسب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فانتسب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بلغ سلمان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انتسب يا سلمان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أعرف لي أبا إلا الاسلام ، ولكن سلمان بن الاسلام ، فنمي ذلك إلى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عمر لسعد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انشدك الله يا أمير المؤمنين ، وكأنه 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فأبى أن يدعه حتى انتسب ، ثم قال للآخر ، حتى بلغ سلمان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انتسب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انعم الله علي بالاسلام ؛ فأنا ابن الاسلام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علمت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الخطاب كان أعزهم في الجاهلية ، وأنا عمر بن الاسلام ، أخو سلمان بن الاسلام أما والله ، لولاه لعاقبتك عقوبة يسمع بها اهل الامصار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وثمة نص يفيد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سلمان المحمدي قد تعرض لمحاولة تحقير وامتهان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5" w:name="pg18834_202804"/>
    </w:p>
    <w:p>
      <w:pPr>
        <w:pStyle w:val="BookText"/>
        <w:rPr/>
      </w:pPr>
      <w:bookmarkEnd w:id="1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البعض ، فانتصر النبيّ صلی الله علیه و آله له ، وأدان المنطق الجاهلي والتعصب القبلي بصورة صريحة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الرواية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سلمان الفارسي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رضي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مجلس رسول الله صلی الله علیه و آله ذات يوم ؛ فعظموه ، وقدموه ، وصدروه ؛ اجلالاً لحقه ، واعظاماً لشيبته ، واختصاصه بالمصطفى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فنظر إليه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العجمي المتصدر فيما بين العرب؟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فصعد رسول الله صلی الله علیه و آله المنبر؛ فخطب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الناس من عهد آدم إلى يومنا هذا مثل أسنان المشط ، لا فضل للعربي على العجمي ، ولا للأحمر على الاسود إلاّ بالتقوى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بحر لا ينزل ، وكنز لا ينفذ ، سلمان منّا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" w:name="__RefHeading___Toc14344724_1280447820"/>
      <w:bookmarkStart w:id="197" w:name="_Toc64"/>
      <w:bookmarkEnd w:id="196"/>
      <w:r>
        <w:rPr>
          <w:rtl w:val="true"/>
        </w:rPr>
        <w:t xml:space="preserve">وقفات </w:t>
      </w:r>
      <w:r>
        <w:rPr>
          <w:rtl w:val="true"/>
        </w:rPr>
        <w:t>:</w:t>
      </w:r>
      <w:bookmarkEnd w:id="197"/>
    </w:p>
    <w:p>
      <w:pPr>
        <w:pStyle w:val="Heading5"/>
        <w:numPr>
          <w:ilvl w:val="4"/>
          <w:numId w:val="1"/>
        </w:numPr>
        <w:rPr/>
      </w:pPr>
      <w:bookmarkStart w:id="198" w:name="__RefHeading___Toc14344726_1280447820"/>
      <w:bookmarkStart w:id="199" w:name="_Toc65"/>
      <w:bookmarkEnd w:id="198"/>
      <w:r>
        <w:rPr>
          <w:rtl w:val="true"/>
        </w:rPr>
        <w:t xml:space="preserve">الاولى </w:t>
      </w:r>
      <w:r>
        <w:rPr>
          <w:rtl w:val="true"/>
        </w:rPr>
        <w:t xml:space="preserve">: </w:t>
      </w:r>
      <w:r>
        <w:rPr>
          <w:rtl w:val="true"/>
        </w:rPr>
        <w:t xml:space="preserve">سلمان منّا أهل البيت </w:t>
      </w:r>
      <w:r>
        <w:rPr>
          <w:rtl w:val="true"/>
        </w:rPr>
        <w:t>(</w:t>
      </w:r>
      <w:r>
        <w:rPr>
          <w:rtl w:val="true"/>
        </w:rPr>
        <w:t>علیهم السلام</w:t>
      </w:r>
      <w:r>
        <w:rPr>
          <w:rtl w:val="true"/>
        </w:rPr>
        <w:t>)</w:t>
      </w:r>
      <w:bookmarkEnd w:id="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 هذه الرواية الأخيرة ليست بعيدة عن الحقيقة ؛ فان عمر بن الخطاب كان يجهر بتفضيل العرب على العجم ، وكانت سياسته في خلافته تسير في هذا الاتجاه ، وستأتي قصة امتناعه من تزويج سلمان ، وسنشير الى نبذة من سياساته تجاه غير العرب في فصل مستقل ، إن شاء الله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ولاجل ذلك ، فنحن نستبعد الرواية التي تذكر أن السبب في اطلاق كلمته صلی الله علیه و آله الشهيرة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منّا أهل البيت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حين اشتغال المسلمين بحفر الخندق ، وكان النبيّ صلّى الله عليه وآله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وسلّم قد قطع لكل عشرة أربعين ذراعاً ، يعملون فيها ، وكان سلمان قوياً في عمله ، احتج المهاجرون والانصار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المهاجرون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منّا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الانصار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منّا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منّا أهل البيت 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اُخرى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حين حفر الخندق ، وكان المسلمون ينشدون سوى سلمان ، رأى النبيّ صلی الله علیه و آله ذلك ؛ فدعا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يطلق لسان سلمان ، ولو ببيتين من الشعر ، فأنشأ سلمان ثلاثة أبيات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مالي لسان فأقول شعرا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أسأل ربي قوة ونصرا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عدوي وعدو الطهرا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المختار حاز الفخرا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أنال في الجنان قصرا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كل حوراء تحاكي البدرا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فضج المسلمون ، وجعل كل قبيلة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سلمان منّا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النبيّ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منّا أهل البيت 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إننا لنستبعد ذلك ، ونميل الى صحة الرواية المتقدمة حول موقف عمر بن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بسبب النهج الذي عرفناه عن الخليفة الثاني ، في معاملته لغير العرب ، والروح العدائية التي كانت تملي عليه مواقف سلبية وقاسية ضدهم ، كما سيتضح في فصل مستقل يأتي إن شاء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. </w:t>
      </w:r>
      <w:bookmarkStart w:id="200" w:name="pg18834_202806"/>
    </w:p>
    <w:p>
      <w:pPr>
        <w:pStyle w:val="BookText"/>
        <w:rPr/>
      </w:pPr>
      <w:bookmarkEnd w:id="2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بالاضافة إلى أن هذا الذي ذكروه في سبب اطلاق النبيّ صلی الله علیه و آله كلمته الخالدة ، لا يعدو عن أن يكون أمراً عادياً ، بل وتافهاً ، لا يبرر هذا الموقف منه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 الهدف من ايراد امور كهذه هو التقليل من قيمة هذا الوسام العظيم ، الذي شرفه صلی الله علیه و آله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أن ذلك لا يعدو عن أن يكون قضية الاستفادة من قوة سلمان البدنية ، في حفر الخندق ، هي محل تنافس الفرقاء ، وما كان من النبيّ صلی الله علیه و آله إلاّ أن بادر إلى حسم النزاع ، باسلوب تحويل سلمان إلى القسم الذي كان صلی الله علیه و آله يعمل هو وأهل بيته فيه ؛ فكانت تلك الكلمة إيذاناً بذلك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ولاجل ذلك ؛ فان هذه الكلمة تفقد قيمتها ، وأهميتها ، وواقعيتها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يبقى مبرر لما نلاحظه في كلمات أئمة أهل البيت علیهم السلام من التركيز على هذا الوسام العظيم ، وتأكيد واقعيته ومصداقيته فيه رضوان الله تعالى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ونفس هذ الكلام تقريباً يأتي فيمايقال عن تنازعهم في سلمان ، حينما قال الشعر ، على النحو الذي ذكرناه فيما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لان اطلاق هذه الكلمة منه صلی الله علیه و آله في مناسبة كهذه ، تجعل سلمان جزءاً من فئة تحسن التكلم باللغة العربية ، وتحب أن تكرمه ، لانه نطق بلغتها ، لا لاجل علمه ، أو دينه ، ولا لغير ذلك من صفات الخير والصلاح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Heading5"/>
        <w:numPr>
          <w:ilvl w:val="4"/>
          <w:numId w:val="1"/>
        </w:numPr>
        <w:rPr/>
      </w:pPr>
      <w:bookmarkStart w:id="201" w:name="__RefHeading___Toc14344728_1280447820"/>
      <w:bookmarkStart w:id="202" w:name="_Toc66"/>
      <w:bookmarkEnd w:id="201"/>
      <w:r>
        <w:rPr>
          <w:rtl w:val="true"/>
        </w:rPr>
        <w:t>حنبلي يثبت العصمة لسلمان</w:t>
      </w:r>
      <w:r>
        <w:rPr>
          <w:rtl w:val="true"/>
        </w:rPr>
        <w:t>!! :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محيي الدين ابن العربي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يضاف إليهم إلاّ مطهر ، ولابدّ أن يكون كذلك ، فان المضاف إليهم هو الذي يشبههم ؛ فلا يضيفون لانفسهم إلاّ من حكم له بالطهارة والتقديس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3" w:name="pg18834_202807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فهذه شهادة من النبيّ صلی الله علیه و آله لسلمان الفارسي بالطهارة ، والحفظ الالهي ، والعصمة ؛ حيث قال فيه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سلمان منّا أهل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ذلك أن قوله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منّا أهل البيت لم يجعله من أهل البيت حقيقة ونسباً ؛ فان الإتصال نسباً لا يكون إلاّ بأسبابه المقررة في محله ، واذن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منهم تنزيلاً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لتشابه الصفات ، بعضها ، أو كلها ، تلك الصفات التي يمكن أن تجعله من الملهمين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وشهد الله لهم بالتطهير ، وذهاب الرجس عنهم ؛ فهم المطهرون ، بل عين الطهارة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 المطهرون بالنص ؛ فسلمان منهم بلا شك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فكان من أعلم الناس بما لله على عباده من الحقوق ، ولانفسهم ، والخلق عليهم من الحقوق ، وأقواهم على أدائها ، وفيه قال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الايمان بالثريا لنا له رجل من فارس ، وأشار إلى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4" w:name="__RefHeading___Toc14344730_1280447820"/>
      <w:bookmarkStart w:id="205" w:name="_Toc67"/>
      <w:bookmarkEnd w:id="204"/>
      <w:r>
        <w:rPr>
          <w:rtl w:val="true"/>
        </w:rPr>
        <w:t xml:space="preserve">الوقفة الثانية </w:t>
      </w:r>
      <w:r>
        <w:rPr>
          <w:rtl w:val="true"/>
        </w:rPr>
        <w:t xml:space="preserve">: </w:t>
      </w:r>
      <w:r>
        <w:rPr>
          <w:rtl w:val="true"/>
        </w:rPr>
        <w:t xml:space="preserve">دفاع عمر عن سلمان </w:t>
      </w:r>
      <w:r>
        <w:rPr>
          <w:rtl w:val="true"/>
        </w:rPr>
        <w:t>:</w:t>
      </w:r>
      <w:bookmarkEnd w:id="205"/>
    </w:p>
    <w:p>
      <w:pPr>
        <w:pStyle w:val="Heading5"/>
        <w:numPr>
          <w:ilvl w:val="4"/>
          <w:numId w:val="1"/>
        </w:numPr>
        <w:rPr/>
      </w:pPr>
      <w:bookmarkStart w:id="206" w:name="__RefHeading___Toc14344732_1280447820"/>
      <w:bookmarkStart w:id="207" w:name="_Toc68"/>
      <w:bookmarkEnd w:id="206"/>
      <w:r>
        <w:rPr>
          <w:rtl w:val="true"/>
        </w:rPr>
        <w:t>اشارة</w:t>
      </w:r>
      <w:bookmarkEnd w:id="2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عدنا إلى الرواية الثالثة المتقدمة ، فنجدها قد ذكرت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عمر قد دافع عن سلمان في قبال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أمر يثير العجب من ناحيتين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عمر قد وصف أباه الخطاب بأنه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أعزّهم في الجاهلية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أننا قلنا في الجزء الثاني من كتابنا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الصحيح من سيرة النبيّ الاُعظم صلی الله علیه و آله ص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هذا الكلام لا يصح ، وأنهم كانوا أقل وأذلّ بيت في قريش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bookmarkStart w:id="208" w:name="pg18834_202808"/>
    </w:p>
    <w:p>
      <w:pPr>
        <w:pStyle w:val="Heading5"/>
        <w:numPr>
          <w:ilvl w:val="4"/>
          <w:numId w:val="1"/>
        </w:numPr>
        <w:rPr/>
      </w:pPr>
      <w:bookmarkStart w:id="209" w:name="__RefHeading___Toc14344734_1280447820"/>
      <w:bookmarkStart w:id="210" w:name="_Toc69"/>
      <w:bookmarkEnd w:id="208"/>
      <w:bookmarkEnd w:id="209"/>
      <w:r>
        <w:rPr>
          <w:rtl w:val="true"/>
        </w:rPr>
        <w:t xml:space="preserve">الاولی </w:t>
      </w:r>
      <w:r>
        <w:rPr>
          <w:rtl w:val="true"/>
        </w:rPr>
        <w:t xml:space="preserve">: </w:t>
      </w:r>
      <w:r>
        <w:rPr>
          <w:rtl w:val="true"/>
        </w:rPr>
        <w:t xml:space="preserve">بنو عدي في الجاهلية </w:t>
      </w:r>
      <w:r>
        <w:rPr>
          <w:rtl w:val="true"/>
        </w:rPr>
        <w:t>:</w:t>
      </w:r>
      <w:bookmarkEnd w:id="2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ويكفي أن نذكر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لم يكن في بني عدي سيد أصلاً 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عمر بن الخطاب نفسه يعترف بذلك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 أذلّ قوم ؛ فأعزنا الله بالاسلام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مقصوده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العرب كانوا أذل أمه بين الامم المجاورة ، ولكنه احتمال بعيد ، فانه قد عنف أبا عبيدة ، باعتبار أن غيره لو قال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طلب منه أن لا يقوم بعمل فيه مهانة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لكان له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أن يقوله أبو عبيدة العارف بالحال والسوابق ، فانه غير مقبول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النص في مصدره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رسالة من معاوية إلى زياد بن أبيه ، يذكر فيها أمر الخلافة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الله عزّوجلّ أخرجها من بني هاشم ، وصيرها إلى بني تيم بن مرة ، ثم خرجت إلى بني عدي بن كعب ، وليس في قريش حيان أذل منهما ولا أنذل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سفيان حين فتح 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;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رأى عمر بن الخطاب ، وله زجل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أمِرَ أمرُ بني عدي ،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قلة ، وذلة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عوف بن عطية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الا لامان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وتيم حين تزدحم </w:t>
      </w:r>
      <w:r>
        <w:rPr>
          <w:rStyle w:val="FootnoteAnchor"/>
          <w:rtl w:val="true"/>
        </w:rPr>
        <w:footnoteReference w:id="1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الامور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تشهد بهم فتيان 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أدن من حلب وعير </w:t>
      </w:r>
      <w:r>
        <w:rPr>
          <w:rStyle w:val="FootnoteAnchor"/>
          <w:rtl w:val="true"/>
        </w:rPr>
        <w:footnoteReference w:id="129"/>
      </w:r>
      <w:bookmarkStart w:id="211" w:name="pg18834_202809"/>
    </w:p>
    <w:p>
      <w:pPr>
        <w:pStyle w:val="Heading5"/>
        <w:numPr>
          <w:ilvl w:val="4"/>
          <w:numId w:val="1"/>
        </w:numPr>
        <w:rPr/>
      </w:pPr>
      <w:bookmarkStart w:id="212" w:name="__RefHeading___Toc14344736_1280447820"/>
      <w:bookmarkStart w:id="213" w:name="_Toc70"/>
      <w:bookmarkEnd w:id="211"/>
      <w:bookmarkEnd w:id="212"/>
      <w:r>
        <w:rPr>
          <w:rtl w:val="true"/>
        </w:rPr>
        <w:t xml:space="preserve">الثانية </w:t>
      </w:r>
      <w:r>
        <w:rPr>
          <w:rtl w:val="true"/>
        </w:rPr>
        <w:t xml:space="preserve">: </w:t>
      </w:r>
      <w:r>
        <w:rPr>
          <w:rtl w:val="true"/>
        </w:rPr>
        <w:t>إدانة سعد غير واقعية</w:t>
      </w:r>
      <w:bookmarkEnd w:id="213"/>
    </w:p>
    <w:p>
      <w:pPr>
        <w:pStyle w:val="Heading6"/>
        <w:numPr>
          <w:ilvl w:val="5"/>
          <w:numId w:val="1"/>
        </w:numPr>
        <w:rPr/>
      </w:pPr>
      <w:bookmarkStart w:id="214" w:name="__RefHeading___Toc14344738_1280447820"/>
      <w:bookmarkStart w:id="215" w:name="_Toc71"/>
      <w:bookmarkEnd w:id="214"/>
      <w:r>
        <w:rPr>
          <w:rtl w:val="true"/>
        </w:rPr>
        <w:t>اشارة</w:t>
      </w:r>
      <w:bookmarkEnd w:id="2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وبالنسبة إلى ادانة عمر لسعد ، في محاولته تحقير سلمان ؛ فلا نراها تنسجم مع سائر مواقف عمر ، وتوجهاته ، وسياساته مع غير العرب ، وحتى مع سلمان بالذات ، الذي لم يقبل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يزوجه حينما خطب إليه ، بسبب أنه غير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وسنذكر نبذة من سياسات عمر هذه في فصل مستقل إن شاء الله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نجد أنفسنا مضطرين إلى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تقريض عمر لابيه الخطاب قد جاء على سبيل الافتخار بأمر نسبي ، فعل الخطاب أبا عمر كان أعز من سلف سعد مثلاً ، أو لعله قد استفاد من هيبة الخلافة ، وسلطان الحكم ؛ فادعى ذلك ؛ ليرضى سلمان وغيره ، ممن لا يرتاحون لمنطق سعد ، المخالف للاسلام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اطمينانه بأن سلمان ، الذي لم يكن قد عاش في المنطقة العربية ، في زمن الجاهلية ، وأوائل البعثة ، كان لا يعرف حقيقة الامر في هذا المجال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بالإضافة إلى علم الخليفة بعدم جرأة أحد على الرد عليه ، وتفنيد مزاعمه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تكون هذه العبارة قد دسٌت في الرواية ، بهدف ابعاد الشبهة عن الخليفة في سائر مواقفه من سلمان بالذات ، ومن غير العرب بصورة 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هو العالم بحقيقة الحال ، وإليه المرجع والمآل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6"/>
        <w:numPr>
          <w:ilvl w:val="5"/>
          <w:numId w:val="1"/>
        </w:numPr>
        <w:rPr/>
      </w:pPr>
      <w:bookmarkStart w:id="216" w:name="__RefHeading___Toc14344740_1280447820"/>
      <w:bookmarkStart w:id="217" w:name="_Toc72"/>
      <w:bookmarkEnd w:id="216"/>
      <w:r>
        <w:rPr>
          <w:rtl w:val="true"/>
        </w:rPr>
        <w:t xml:space="preserve">هذه الرواية وسياسات الخليفة </w:t>
      </w:r>
      <w:r>
        <w:rPr>
          <w:rtl w:val="true"/>
        </w:rPr>
        <w:t>:</w:t>
      </w:r>
      <w:bookmarkEnd w:id="2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المهم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هذه الرواية قد تبدوا منافية لما عرف وشاع ، وذاع من مواقف للخليفة الثاني تجاه غير العرب ، والتي كانت تقضي بحرمان غير العرب من كثير من الحقوق الانسانية والاسلامية على حد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من الطبيعي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يقدم الخليفة في أوائل أمره على تطبيق سياساته تلك ، ويتحاشى الجهر في ذلك ، بانتظار استحكام أمره ، وتثبيت 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لم يكن ثمة داعٍ لاعلان تلك المواقف ، وتطبيق هاتيك السياسات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دام أنه لا توجد ضرورة لذلك ، حيث لم يكن ثمة فتوح ، ولا احتكاك للعرب بغير العرب ، ووجود سلمان ، وبلال ، وصهيب مثلاً فيما بين ظهراني المسلمين قد بدأ في عهد رسول الله صلی الله علیه و آله ، وأصبح حقيقة واقعة ، وأمراً مقبولاً ، ومفروضاً من قبله صلی الله علیه و آله مباشرة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على عمر أن يتجنب الجهر بآرائه تلك في هذه المرحلة ، ويقف من سعد ذلك الموقف ، ولا سيما بالنسبة إلى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المحمّدي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الذي كان يحظى باحترام وتقدير كبير لدى الناس عامة ، ولدى الصحابة بصورة خاصة بالاضافة إلى مكانته المتميزة لدى أهل البيت ، وأمير المؤمنين علي علیه السلام على وجه التحديد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وكفى للتدليل على هذه المكانة لسلمان ، بسبب سلوكه المتميز ، وبسبب ما صدر عن رسول الله صلی الله علیه و آله في حقه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نذكر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لما زار سلمان 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 آله الامام الظهر ، ثم خرج ، وخرج الناس يتلقونه ، كما يتلقى الخليفة ، فلقيناه قد صلی الله علیه و آله بأصحابه العصر ، وهو يمشي ، فوقفنا نسلم عليه ، ولم يبق فيها شريف إلاّ عرض عليه بيته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أنه لما قدم سلمان إلى المدينة ، قال عمر للناس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اخرجوا بنا نتلق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فخرجوا معه إلى مشارف المدينة ، ولم نعرف عمر صنع مثل هذا مع عامل من عماله ، أو مع أحد من أصحاب رسول الله صلی الله علیه و آله ، رغم أن سلمان قد اعترض على ما جرى في السقيفة ، 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كرديد ونكرديد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ومشهور عنه </w:t>
      </w:r>
      <w:r>
        <w:rPr>
          <w:rStyle w:val="FootnoteAnchor"/>
          <w:rtl w:val="true"/>
        </w:rPr>
        <w:footnoteReference w:id="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انكم فعلتم أمراً وهو البيعة لابي بكر ، ولكن كانكم ما فعلتم شيئاً ، حيث لم يكن فعلكم في موضعه ، كقولك لم يصدر منه أمر لا يؤثر شيئاً ما صنعت شيئاً 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ان ابن عمر قال لعمرو بن العاس ، حين كانا يدبران الحيلة لصرف سلمان عن خطبته بنت عمر بن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سلمان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وحاله في الاسلام حاله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 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وعدا عن ذلك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فلعل الخليفة الثاني في قوله هذا المناقض لمواقفه تلك 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لابد من التفريق بين السياسة والموقف ، وبين الاعلام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فحين يكون الاعلام مضراً بالموقف؛ فلا بد من تسجيل الموقف على الارض ، ثم تجاهله ، أو انكاره ، وحتى تهجينه اعلامياً إن اقتضى الامر ، كما هو منطق سياسة أهل الدنيا ، التي تستفيد من الحكم كوسيلة لنيل ما تصبوا إليه من مكاسب وامتيازات ، على المستوى الشخصي ، أو القبلي ، أو الفئوي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هناك رواية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عمر بن الخطاب نفسه قد سأل سلمان عن نفسه ، وذلك في حياة رسول الله صلی الله علیه و آله ؛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سلمان بن عبدالله ، كنت ضالاً فهداني الله بمحمّد صلی الله علیه و آله وكنت عائلاً فاغناني الله بمحمّد صلی الله علیه و آله وكنت مملوكاً فاعتقني الله بمحمّد صلی الله علیه و آله هذا حسبي ونسبي ، ثم شكا سلمان ذلك إلى النبيّ صلی الله علیه و آله ؛ فقال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معشر قريش ، إن حسب الرجل دينه ومروته ، وأصله عقله ، قال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  <w:bookmarkStart w:id="218" w:name="pg18834_202812"/>
    </w:p>
    <w:p>
      <w:pPr>
        <w:pStyle w:val="BookText"/>
        <w:rPr/>
      </w:pPr>
      <w:bookmarkEnd w:id="21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 خلقناكم من ذكر وانثى وجعلناكم شعوباً وقبائل لتعارفوا إن أكرمكم عند الله أتقاكم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سلمان ، ليس لاحدٍ من هؤلاء عليك فضل إلاّ بتقوى الله ، وإن كان التقوى لك عليهم ؛ فانت أفضل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نحو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أن لعمر مواقف اخرى مع سلمان في حياة النبيّ صلی الله علیه و آله س ، لها هذا الطابع أيضاً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فلعل القضية قد حرفت لصالح الخليفة ، وخدمة له ، ولعل الخليفة نفسه قد وقف هذين الموقفين المختلفين سياسةً منه وحنكة ، وكانت سياسة بارعة وذكية ، وما ذلك في الحياة السياسية للخليفة بعزيز ، ولا نادر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9" w:name="__RefHeading___Toc14344742_1280447820"/>
      <w:bookmarkStart w:id="220" w:name="_Toc73"/>
      <w:bookmarkEnd w:id="219"/>
      <w:r>
        <w:rPr>
          <w:rtl w:val="true"/>
        </w:rPr>
        <w:t xml:space="preserve">الوقفة الثالثة </w:t>
      </w:r>
      <w:r>
        <w:rPr>
          <w:rtl w:val="true"/>
        </w:rPr>
        <w:t xml:space="preserve">: </w:t>
      </w:r>
      <w:r>
        <w:rPr>
          <w:rtl w:val="true"/>
        </w:rPr>
        <w:t>أنا سلمان ابن الاسلام</w:t>
      </w:r>
      <w:bookmarkEnd w:id="220"/>
    </w:p>
    <w:p>
      <w:pPr>
        <w:pStyle w:val="Heading5"/>
        <w:numPr>
          <w:ilvl w:val="4"/>
          <w:numId w:val="1"/>
        </w:numPr>
        <w:rPr/>
      </w:pPr>
      <w:bookmarkStart w:id="221" w:name="__RefHeading___Toc14344744_1280447820"/>
      <w:bookmarkStart w:id="222" w:name="_Toc74"/>
      <w:bookmarkEnd w:id="221"/>
      <w:r>
        <w:rPr>
          <w:rtl w:val="true"/>
        </w:rPr>
        <w:t>اشارة</w:t>
      </w:r>
      <w:bookmarkEnd w:id="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من الحيوان يولد مستكملاً لخصائصه ، التي تحقق هويته وحقيقته وذاته ؛ فيمارس دوره في حدود ما اهآل له بمجرد خروجه إلى عامل 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الانسان ، فيولد فاقداً لكل مقومات شخصيته كانسان يمتلك فعلاً خصائصه الانسانية ، وملكاته ، وقواه ، وغرائزه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هذا الاستعداد الفطري ، الموجود فيه ، الذي قد يُلَبّىُ نداءُ حاجته ، كاملاً أو منقوصاً ، وقد لا يلبّىُ ذلك النداءُ أصلاً ، فيبقى فاقداً وفقيراً ، ولا يصل إلى شيء ، ومن ثم فهو لا يرتقي الى درجة الانسانية أصلاً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يولد فاقد القوة ؛ والعقل ، والارادة ، كما أنه لا يملك التمييز بين الاشياء ، حتى المحسوسة منها ، ويفقد العلم ، والمعرفة ، ويفقد خصال الخير وسواها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كالشجاعة ، والكرم ، والحبّ ، والبغض ، والحسد والرياء ، والطموح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ويفقد غريزة الجنس ، وغيرها ، وهو عاجز حتى عن الكلام بل هو في عجز شامل ، عن أي شيء وفي حاجة حقيقية لكلّ شيء ، لا يستطيع دفع أي مكروه عن نفسه ، ولا جلب أي منفعة لها على الاطلاق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هو يبدأ بالحصول على كل ذلك وسواه تدريجاً ، وبمساعدةٍ خارجة عن ذاته وحقيقته ، وقد يتعرض في فترات نموّه وتكامله لعوامل ، أو لنكسات تعيق حصوله على هذا الاُمر أو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يكون ذلك الحصول تاماً ، أو ناقصاً ، أو زائداً على قدر الحاجة فيتسبب في حدوث خلل أساسي في تكوين شخصيته كانسان ، صالحٍ لاستخلاف الله سبحانه وتعالى له على الارض بكل ما لهذه الكلمة من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 أن يصل إلى مرحلةٍ معينة ، فإنه يتولى هو أمر السيطرة على ما حصل عليه من قوى ، وملكات ، وغرائز وقدرات ، وتسييرها ، وتقوية الضعيف وتعويض النقص ، أو كبح جماح القوي منها ، واستثمارها في مجال الحصول على درجات الكمال ، في التخلق بأخلاق الله سبحانه ، ثم في تأكيد انسانية ، وسموها ورقيها في سبل الهدى ، والخير ، والرشاد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من 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هذا الانسان الذي يراد له أن يتعامل مع كل ما ومن يحيط به ، وما سخره الله لخدمته ، أو أخضعه لارادته ، وخوّله صلاحية الاستفادة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بسبب جهله بكثير من اسرار الكون والحياة ودقائقهما ، لا يستطيع أن ينجز مهمته تلك ، بصورة صحيحة وسليمه ؛ فيقع مع الخطأ ، ويبتلى بالانحراف ، الامر الذي قد يترك سلبيات كبيرة وخطيرة على حياته ، وعلى مستقبله ومصيره ، بصورة 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له من يتجه نحو صانع الوجود ومبدعه ، ومسيّره ومدبّره ، والعارف بكل الاسرار والدقائق ، والاثار والحقائق؛ لانه وحده العالم بكل النظم والضوابط ، التي تهيمن على مخلوقاته ، وتحكمها ، ويعرف حقيقة تأثير </w:t>
      </w:r>
      <w:bookmarkStart w:id="223" w:name="pg18834_202814"/>
    </w:p>
    <w:p>
      <w:pPr>
        <w:pStyle w:val="BookText"/>
        <w:rPr/>
      </w:pPr>
      <w:bookmarkEnd w:id="2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وتأثر كل شيء في أي شيء ، وكيفية ذلك ومداه ، ونوعه ، ومستواه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لابدّ وأن يتجه إليه ؛ فيمتثل أوامره ، وينتهي بنواهيه ، التي ابلغه اياها الانبياء والرسل ، الذين اقيمت حجتهم ، وظهرت معجزتهم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فقط ، هو السبيل الوحيد ، والطريق الاسلم ، الذي يمكّن الانسان من أن يكمل مهمته ، في الحصول باختياره وارادته ، على خصائصه الانسانية الإلهية ، ويجعله يهيمن عليها ، ويوازن بينها ، ويحفظ لها تعادلها ، وخطها الصحيح ، بعيداً عن كل السلبيات ، والاخطار ، بلا زيف ، ولا حيف ، ولا تضليل ، ولا خداع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ادرك سلمان هذه الحقيقة ، ووجد أن الاسلام هو الذي وهبه انسانيته ، وخصائصها الملكوتية ؛ فهو الاب الحقيقي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الاب النسبي؛ فلربما يكون قد ساهم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عمد ، أو عن غير عمد في تشويه ذاته ، وفي ابقائه في مستوى الحيوان الاعجم ، وابعاده عن الكمال ، الذي أهله الله لاُن يصل إليه ، ويحصل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السر في أنه كان إذا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أنت؟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سلمان ابن الاسلام </w:t>
      </w:r>
      <w:r>
        <w:rPr>
          <w:rStyle w:val="FootnoteAnchor"/>
          <w:rtl w:val="true"/>
        </w:rPr>
        <w:footnoteReference w:id="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وتقدم قوله لسعد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أعرف لي أبا إلاّ الاسلام ، ولكن سلمان ابن الاسلام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4" w:name="__RefHeading___Toc14344746_1280447820"/>
      <w:bookmarkStart w:id="225" w:name="_Toc75"/>
      <w:bookmarkEnd w:id="224"/>
      <w:r>
        <w:rPr>
          <w:rtl w:val="true"/>
        </w:rPr>
        <w:t xml:space="preserve">الزواج </w:t>
      </w:r>
      <w:r>
        <w:rPr>
          <w:rtl w:val="true"/>
        </w:rPr>
        <w:t xml:space="preserve">.. </w:t>
      </w:r>
      <w:r>
        <w:rPr>
          <w:rtl w:val="true"/>
        </w:rPr>
        <w:t xml:space="preserve">والسياسة العنصرية </w:t>
      </w:r>
      <w:r>
        <w:rPr>
          <w:rtl w:val="true"/>
        </w:rPr>
        <w:t>:</w:t>
      </w:r>
      <w:bookmarkEnd w:id="2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يقف الامر عند ذلك الحد من التحدي ، بل استمر سلمان يواجه المصاعب والمتاعب ، نتيجة لسياسات التمييز العنصري ، التي كانوا يواجهونه بها ، ونذكر هنا 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 سلمان الفارسي إلى عمر بن الخطاب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ابنته ؛ فلم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يستجز ردّه ؛ فانعم له ، وشق ذلك عليه ، وعلى ابنه عبدالله بن عمر؛ فشكا ذلك عبدا‌لله الى عمر بن العاص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افتحب أن اصرف سلمان عنكم؟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سلمان ، وحاله في الاسلام حاله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أحتال له ، حتى يكون هو التارك لهذا الامر ، والكاره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وددنا أنك فعلك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فمر عمر بن العاص بسلمان في طريق ؛ فضرب بيده على منكبه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هنيئاً لك يا أبا عبدالله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ذاك؟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عمر يريد أن يتواضع بك ؛ فيزوجك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يريد أن يزوجني ، ليتواضع بي؟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لاجرم والله ، لا أخطب إليه أبداً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هو أن سلمان إنما خطب إليه ، ليجرّبه بذلك ، فردّه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لما أخبره بأنه إنما أراد تجربته ، عاد ، فأنعم له ، ليتلافى الآثار السيئة لذلك ؛ فقد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روي في نص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سلمان اختبر عمر بخطبته إليه ابنته ، في زمن النبيّ صلی الله علیه و آله ؛ فرفض عمر ، ثم شكا عمر إلى النبيّ صلی الله علیه و آله جرأة سلمان على ذلك ؛ فانكر النبيّ صلی الله علیه و آله على عمر ذلك ؛ فسكت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ذلك قام عمر حزيناً 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نص آخر عن خزيمة بن ربيعة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 سلمان إلى عمر؛ فردّه ، ثم ندم ، فعاد إليه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أردت أن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 حمية الجاهلية من قلبك ، أم أهي كما هي؟ 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نص آخر ، عن ابن عباس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 سلمان من غيبةٍ له ، فتلقاه عمر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أرضاك لله عبداً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فزوجني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فسكت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أترضاني لله عبداً ، ولا ترضاني لنفسك؟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أصبح أتاه قوم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تضرب عن هذا الامر ، يعنون خطبته إلى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والله ، ما حملني على هذا إمرته ولا سلطانه ، ولكن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صالح ، عسى الله أن يخرج منه ومني نسمة صالحة </w:t>
      </w:r>
      <w:r>
        <w:rPr>
          <w:rStyle w:val="FootnoteAnchor"/>
          <w:rtl w:val="true"/>
        </w:rPr>
        <w:footnoteReference w:id="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مناسبة اخرى 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أن أبا الدرداء 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مع سلمان ، يخطب عليه امرأة من بني ليث ، فدخل فذكر فضل سلمان ، وسابقته ، واسلامه ، وذّكر أنه يخطب إليهم فتاتهم فلانة ؛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سلمان فلا نزوجه ، ولكنا نزوجك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226" w:name="pg18834_202817"/>
    </w:p>
    <w:p>
      <w:pPr>
        <w:pStyle w:val="BookText"/>
        <w:rPr/>
      </w:pPr>
      <w:bookmarkEnd w:id="2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فتزوجها ، ثم خرج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قد كان شي ء ، وانا استحيي أن أذكره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ذاك؟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فأخبره 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أحقّ أن استحيي منك ، أن أخطبها ، وقد قضاها الله لك 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فبنو ليث إذن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يرفضون تزويج سلمان ، ويفضلون أبا الدرداء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ويبد أن منشأ رفضهم ، هو نفس المنشأ الذي تسبب بالمشقة والهمّ لعمر ، حينما خطب إليه سلمان ابنته ، وهو نفس الذي حمل عمرو بن العاص ، وجماعة ، على التدخل لاقناع سلمان بالعدول عن خطبتها ، حسبما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وفِعل سلمان هذا ، لا يدع مجالاً للشك في أنه ، كان 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من حقه ، ومن حق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يتزوج بغير العربية ، وبالعربية ، وحتى بالقرشية ، بل وحتى بانبة خليفة المسلمين بالذات ، ثم هو يعتبر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رفض الخليفة لهذا الاُمر ناشيء عن حمية الجاهلية ، التي رفضها القرآن ، وأدانها ، وانّب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5"/>
        <w:numPr>
          <w:ilvl w:val="4"/>
          <w:numId w:val="1"/>
        </w:numPr>
        <w:rPr/>
      </w:pPr>
      <w:bookmarkStart w:id="227" w:name="__RefHeading___Toc14344748_1280447820"/>
      <w:bookmarkStart w:id="228" w:name="_Toc76"/>
      <w:bookmarkEnd w:id="227"/>
      <w:r>
        <w:rPr>
          <w:rtl w:val="true"/>
        </w:rPr>
        <w:t xml:space="preserve">لا نؤمكم </w:t>
      </w:r>
      <w:r>
        <w:rPr>
          <w:rtl w:val="true"/>
        </w:rPr>
        <w:t xml:space="preserve">.. </w:t>
      </w:r>
      <w:r>
        <w:rPr>
          <w:rtl w:val="true"/>
        </w:rPr>
        <w:t xml:space="preserve">ولا ننكح نساءكم </w:t>
      </w:r>
      <w:r>
        <w:rPr>
          <w:rtl w:val="true"/>
        </w:rPr>
        <w:t>:</w:t>
      </w:r>
      <w:bookmarkEnd w:id="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ينسب إلى سلمان ، من أنه طلب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يصلي اماماً بجماعة من الصحابة ، كانوا وايّاه في سفر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نؤمكم ، ولا ننكح نساءكم ، إن الله هدانا بكم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تذكر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أن الذي صلى بهم ، قد أتمّ الصلاة ، مع أن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اللازم هو القصر ، لاُنهم مسافرون ، فاعترض سلمان عليه لذلك 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ما ينسب إليه من أنه قال لاهل المدائن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 امرنا أن لا نؤمكم ، تقدم يازيد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ابن صوحان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هو يؤمنا ، ويخطبنا 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وكذا ما رووه عنه ، من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نفضلكم بفضل رسول الله صلی الله علیه و آله ، يعني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، لا ننكح نساءكم 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وكذا ما ينسب إليه ، من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نهانا رسول الله صلی الله علیه و آله ؛ أن ننكح نساء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فضلتمونا يا معاشر العرب باثنتين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نؤمكم في الصلاة ، ولا ننكح نساءكم </w:t>
      </w:r>
      <w:r>
        <w:rPr>
          <w:rStyle w:val="FootnoteAnchor"/>
          <w:rtl w:val="true"/>
        </w:rPr>
        <w:footnoteReference w:id="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كل هذا الذي ينسب إلى سلمان أنه قاله ، لا يصلح قطعاً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بهذه الصورة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إذ أنه هو نفسه قد خطب إلى العرب أكثر من مرة ، حتى لقد خطب إلى خليفتهم بالذات ، وقد ردّوه ، ورفضوا تزويجه ، واعتبر هو ردّهم له من حمية الجاهلية ، حسبما اسلفنا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بذلك يكون قد ساهم في فضح ، وادانة سياسات التمييز العنصري ، التي كان الحكام ، ومن يدور في فلكهم يمارسونها ، سراً ، وعلناً ، حسبما تقتضيه ظروفهم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لهذا الاُمر الذي اشير إليه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اُمِرنا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أساس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الصحة ؛ فلابد وأن لا يكون من الاوامر الإلهية ، ولا النبوية ، وإلا لكان سلمان قد أذعن له ، والتزم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فلعله أمر قد صدر فعلاً ، ولكن ليس عن النبيّ ، وانما عن الخليفة الثاني عمر بن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 الاصرار عن أن يكون هذا الحكم الظالم ، جارياً على لسان خصوص سلمان ، ثم يصوّره الراوي على أنه صادر من غير قائله الحقيقي ، وبالذات من شخص 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للتغطية على هذه المخالفة التي صدرت من الخليفة في حق سلمان ، وجعلها في معرض الشك والترديد ، شرط أن يساهم ذلك في تقوية ركائز هذه السياسة الظالمة ، ويعطيها شرعية قائمة على أساس التعبد والدين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يؤيّد أن تكون هذه الكلمة ، التي تُقَرر عدم التزويج بين العرب وغيرهم ، قد صدرت من نفس الخليفة ، عمر بن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روي عن يزيد بن حبيب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 بن الخطاب لسلمان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سلمان ، ما أعلم من أمر الجاهلية بشيء ، إلا وضعه الله عنا بالاسلام ، إلا أنّا لا ننكح إليكم ، ولا ننكحكم ؛ فهلمّ ، فلنزوجك ابنة الخطاب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فتفرّ منه ، وتحمله علي؟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حاجة لي به 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فاذا كان عمر هو الذي قال 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هو ظاهر؛ فمعنى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يريد أن يتواضع بتزويج سلمان ابنته ، على حد ما تقدم عن عمرو بن العاص حينما تدخل لصرف سلمان عن الخطبة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وجواب سلمان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والحالة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يتناسب مع جوابه لعمرو بن العاص ، الذي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. </w:t>
      </w:r>
      <w:bookmarkStart w:id="229" w:name="pg18834_202820"/>
    </w:p>
    <w:p>
      <w:pPr>
        <w:pStyle w:val="BookText"/>
        <w:rPr/>
      </w:pPr>
      <w:bookmarkEnd w:id="2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كانت 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كلام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وتكون العبارة التي بعدها ، وهي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فتفر منه ، وتحمله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جواب عمر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فانها أيضاً صريحة في أن الخليفة يريد أن يفر من الكبر ، بواسطة تزويجه ابنته لسلمان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فمعنى ذلك هو أن ما قاله عمرو بن العاص لسلمان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 الخليفة يريد أن يتواضع بتزويجه ابنته ، يكون صحيحاً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فالنتيجة تكون واحدة على كلا الحالتين ، وهي أنه يعتبر تزويج غير العربي تواضعاً ، وتنزلاً في مقام الشرف والكرامة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ما يتناسب مع أفكار وسياسات الخليفة ، بالنسبة للعرب ، وللموالي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تماماً على عكس سياسات علي أمير المؤمنين ، والاُئمة من ولده ، عليهم الصلاة والسلام ، ثم شيعتهم الاخيار؛ فانهم كانوا لا يرون لبني إسماعيل فضلا على بني اسحاق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لكل من السياستين آثارهما ، الايجابية والسلبية ، ولسوف نوضح ذلك فيما يأتي من مطالب إن شاء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ولسوف 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نهج الخليفة الثاني ، هو الذي استأثر بالعناية والرعاية ، سواء في عهد الدولة الاموية ، أو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لم نزل نجد ملامحه وآثاره تختفي تارة ، وتظهر اُخرى ، عبر العصور وحتى يومنا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5"/>
        <w:numPr>
          <w:ilvl w:val="4"/>
          <w:numId w:val="1"/>
        </w:numPr>
        <w:rPr/>
      </w:pPr>
      <w:bookmarkStart w:id="230" w:name="__RefHeading___Toc14344750_1280447820"/>
      <w:bookmarkStart w:id="231" w:name="_Toc77"/>
      <w:bookmarkEnd w:id="230"/>
      <w:r>
        <w:rPr>
          <w:rtl w:val="true"/>
        </w:rPr>
        <w:t xml:space="preserve">عجمة سلمان اسطورة </w:t>
      </w:r>
      <w:r>
        <w:rPr>
          <w:rtl w:val="true"/>
        </w:rPr>
        <w:t>:</w:t>
      </w:r>
      <w:bookmarkEnd w:id="231"/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عثمان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سلمان لا يفقه كلامه ، من شدة عجمته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يسمي الخشب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خشبان </w:t>
      </w:r>
      <w:r>
        <w:rPr>
          <w:rStyle w:val="FootnoteAnchor"/>
          <w:rtl w:val="true"/>
        </w:rPr>
        <w:footnoteReference w:id="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ذلك لا يصح ، ولعله وضع بدوافع عنصرية ، للحط من شأن سلمان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ابن قتيبة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أنكر هذا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استدل على ذلك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قدمنا من كلامه مايضارع فصحاء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اللغة صحيح جيد ، وأنه جمع لجمع خشب ، كجمل ، وجملان وسلق وسلقان </w:t>
      </w:r>
      <w:r>
        <w:rPr>
          <w:rStyle w:val="FootnoteAnchor"/>
          <w:rtl w:val="true"/>
        </w:rPr>
        <w:footnoteReference w:id="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الزمخشري ، وابن الاثير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أنكر هذا الحديث ، لاُن كلامه يضارع كلام الفصحاء والخشبان في جمع الخشب صحيح ، ومروي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ونظيره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سلق ، وسلقان ، وحمل وحملان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كأنهم بجنوب القاع خشبان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مزيد على ما يتعاون على ثبوته القياس ، والرواية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تقدم في رواية الامام مالك ، عن الزهري ، عن أبي سلمة بن عبدالرحمان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النبي الاعظم صلی الله علیه و آله ، قد انتصر لسلمان ، وبلال ، وصهيب ، ورد على قيس بن مطاطية ؛ فكان مما قاله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الرب واحد ، والاب واحد ، وليست العربية بأحدكم ، من أب ، ولا اُم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هي اللسان ؛ فمن تكلم بالعربية ؛ فهو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فلعله يمكن أن يستفاد من جواب النبيّ صلی الله علیه و آله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هؤلاء لأنهم كانوا يتكلمون بالعربية ، فهم عرب إذن ، فلا يصح لقيس بن مطاطية أن يفتخر عليهم بعروبته ، فالنبيّ صلی الله علیه و آله يريد أن يفند دعوى افضلية العرب عليهم ، عن طريق ادخالهم في جملة العرب ، لانهم يحسنون التكلم بلغتهم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لعله قد اشير إليه بقوله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تكلم بالعربية فهو عربي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مستفيداً من فاء التفريع ، التي يمكن دعوى ظهورها في 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يمكن أن نتصور إنساناً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فهمه وعلمه ، ودقة ملاحظته ، يعيش في المجتمع العربي عشرات السنين ، فلا يتعلم لغته ، حتى كان لا يفهم كلامه من شدة البلادة؟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النبيّ صلی الله علیه و آله حين حفر الخندق قد دعا الله سبحانه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يطلق لسان سلمان ، ولو ببيت من الشعر ، فأطلق الله لسانه بثلاثة أبيات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اسلامه رضوان الله عليه ، نجد نصاً يقول في ضمن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جبرئيل تفل في فيه ، فجعل سلمان يتكلم بالعربية الفصيح </w:t>
      </w:r>
      <w:r>
        <w:rPr>
          <w:rStyle w:val="FootnoteAnchor"/>
          <w:rtl w:val="true"/>
        </w:rPr>
        <w:footnoteReference w:id="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لسلمان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 ابن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، وخطباً ، وكلمات نقلها المؤرخون ، والمحدثون عنه تعتبر في غاية الفصاحة والبلاغة </w:t>
      </w:r>
      <w:r>
        <w:rPr>
          <w:rStyle w:val="FootnoteAnchor"/>
          <w:rtl w:val="true"/>
        </w:rPr>
        <w:footnoteReference w:id="1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وحدها كافية في ردّ مدعى أبي عثمان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ما نجده في رواية اخرى ، رواها المحاملي ، عن أبي سليمان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ورد علينا سلمان الفارسي المدائن ، أتيناه نستقريه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2" w:name="pg18834_202823"/>
    </w:p>
    <w:p>
      <w:pPr>
        <w:pStyle w:val="BookText"/>
        <w:rPr/>
      </w:pPr>
      <w:bookmarkEnd w:id="2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نقرأ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القرآن عربي ؛ فاستقروه رجلاً عربياً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يقرينا زيد ، ويأخذ عليه سلمان ، فاذا أخطأ ردّ عليه </w:t>
      </w:r>
      <w:r>
        <w:rPr>
          <w:rStyle w:val="FootnoteAnchor"/>
          <w:rtl w:val="true"/>
        </w:rPr>
        <w:footnoteReference w:id="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هذه الرواية ، لا تضر ، فان فصاحة سلمان ، لا يلزم منها أن تكون لهجته سليمة في الغاية ، فلعل شيئاً من اللهجة الفارسية ، كان لا يزال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يكن يحب أن يتأثروا حتى ولو بهذا المقدار ، كما أن استقراءهم إياه يدل دلالة واضحة ، على أنّهم يرونه أهلاً لذلك ، ولا يرون فيه عجمة الى حد تمنع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ونعتقد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السبب في هذه التهمة هو عمر بن الخطاب ، فانه هو الذي قال عن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الطمطماني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في محاولة لانتقاص شخصية سلمان ، واستجابة لرغبة أكيدة في الحطّ من قدره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قد كان ثمة لكنة لدى سلمان ، ولكنّها لا تصل الى حد الطمطمأنية والعجمة ، لما ذكرناه آنفاً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3" w:name="__RefHeading___Toc14344752_1280447820"/>
      <w:bookmarkStart w:id="234" w:name="_Toc78"/>
      <w:bookmarkEnd w:id="233"/>
      <w:r>
        <w:rPr>
          <w:rtl w:val="true"/>
        </w:rPr>
        <w:t xml:space="preserve">الحقد الاعمى </w:t>
      </w:r>
      <w:r>
        <w:rPr>
          <w:rtl w:val="true"/>
        </w:rPr>
        <w:t>:</w:t>
      </w:r>
      <w:bookmarkEnd w:id="2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فإننا لا نستغرب كثيراً حين نجد المستشرقين ، يطعنون في ديننا ، ويهاجمون مقدساتنا ، ويشككون في أبده بديهيات الاسلام والقرآن وأجلاها ، وأشدها وضوحاً لدى العقل ، وأقواها رسوخاً في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عرفنا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أنهم العدو الحاقد والطامع ، والمستعمر الذي يعمل بكل ما اوتي من قوة وحول من أجل تدميرنا ، والاستئثار بمقدراتنا ، والعبث بمقدساتنا ، والسخرية بمثلنا وقيمنا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يستخدم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العدو المستعمر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أجل تحقيق اهدافه الشريرة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الحديد ، والنار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يلجأ إلى اسلوب التضليل ، والتشكيك ، والمكر والحيلة ، تارة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عجب إذن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رأيناهم يعتبرون سلمان الفارسي شخصية قلقة ،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اسطورة تاريخية ، أو أنه من الموالي لا يحق له التصدي لبعض الامور ، أو ما إلى ذلك </w:t>
      </w:r>
      <w:r>
        <w:rPr>
          <w:rStyle w:val="FootnoteAnchor"/>
          <w:rtl w:val="true"/>
        </w:rPr>
        <w:footnoteReference w:id="15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فانهم يحاولون ما هو أعظم من ذلك وأخطر ، وهو النيل من رسول الاسلام الاعظم صلی الله علیه و آله ، والعبث بالقرآن ومفاهيمه ، وتشويه حقائقه ، ومسخ تشريعاته وتهجينها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عجب من ذلك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وانما العجب كل العجب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اولئك الذين يعتبرون أنفسهم ، ويعتبرهم الناس مسلمين ، ويحملون هوية الاسلام ، ويرفعون شعاراته ، حيث نجدهم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 كيداً للاسلام ، وأكثر اصراراً على تشويه معالمه ، وأعظم أثراً في تقويض دعائمه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نريد حشد الشواهد والادلة الكثيرة ، على ان هؤلاء قد تربوا على أيدي اولئك ، وتخرجوا من مدرستهم ، وتأثروا بأفكارهم ومفاهيمهم ، ونفثوا فيهم سمومهم المهلكة ؛ فان ذلك كالنار على المنار ، وكالشمس في رابعة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ذلك كان أمراً طبيعياً ما دام أن هؤلاء حين اتصلوا باولئك الشياطين المهرة ، لم يكونوا قد استضاءوا بنور العلم ، ولا كانت لديهم حصانة كافية ، ولا وعي للاسلام ومفاهيمه يمكّنهم من الصمود في وجه الهجمة الشرسة ، التي تستهدف تشويه شخصيتهم ، ومسخ كل وجودهم ، وتدمير كل طاقاتهم ، من قبل تلك الوحوش الكاسرة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إلى جانب شعور بالحقارة ، واحساس بالضعف ، وانبهار تام بمظاهر الحضارة الخادعة ، التي وجدوها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فضاعوا ، وأضاعوا وضلوا الطريق وأضلوا ، وعجزوا عن فهم الاُمور ، وعن تقييمها ، ولم يمكنهم وضع الاُمور في نصابها ، بوعي ، وبمسؤولية ، وتعقل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أن وجد فيهم اولئك الاعداء الحاقدون ، غاية أمانيهم ، ومنتهى مقاصدهم ؛ وأصبحوا دمية طيعة في أيديهم ، يوجون إليهم زخرف القول غروراً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أن سمعنا ورأينا من هؤلاء ، الذين ينسبون أنفسهم إلى الاسلام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عظيمة ، وارتكبوا في حق دينهم وامتهم ، أبشع الجرائم ، وافظعها ، ولا نريد أن نفيض في ذكر نماذج من جرائمهم تلك ، فان ذلك يفوق حد الاحصاء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ولكننا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سبيل الإجمال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لم يَسلَم منهم شيء على الاطلاق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 قد شككوا في العقائد ، وأثاروا الشبهات حول كثير منها في أذهان الكثيرين من البسطاء والسذج وشوهوا الكثير من التعاليم والمفاهيم الاسلامية ، أو كذبوا بها ، ومسخوا المعاني القرآنية ، وعبثوا بتعاليمه وأحكامه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وفيما يرتبط بالشخصيات الاسلامية فقد حاولوا تصغير شأنها ، والمس بكراماتها ، والنيل منها ، وبصورة ، أو باخرى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لسمان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بحثنا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نصيب دَسِم في هذا المجال ، حتى لقد قالوا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يظهر أنه من خصوم الاسلام الباطنيين 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ندري كيف اكتشفوا هذا السر المكنون ، الذي لم يكتشفه أحد سواهم ، وأين وما هي تلك النشاطات الهدامة ، التي كان يمارسها سلمان ، والتي استحق لاجلها هذا الوسام الخطير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وتلك هي حياته ، وتلك هي مواقفه ، وممارساته ، فليراجعها الباحثون ، وليعكف عليها الدارسون ، فهل يمكن أن يكتشفوا من خلالها إلا كل خير وصلاح ، واستقامة وفلاح ، وغيرةٍ على الاسلام ، وتفانٍ في سبيله؟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فانهم قد وصفوا الاشتر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أبو ذر ، فقد اعتبروه جلفاً ، جافاً ، قاسياً ، واعرابياً </w:t>
      </w:r>
      <w:r>
        <w:rPr>
          <w:rStyle w:val="FootnoteAnchor"/>
          <w:rtl w:val="true"/>
        </w:rPr>
        <w:footnoteReference w:id="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لم يسلم منهم الحسنان علیهماالسلام 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امهما فاطمة صلوات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وسلامه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 ذلك بغضاً بعلي علیه السلام ، وبكل من يتعاطف معه ، وينسج على منواله ، وانتصاراً للخليفة الثالث عثمان الذي كان لابي ذر ، والاشتر موقف منه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ولسمان ذنب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أنه لم يكن عربياً ، فلابد وأن يتعرض أيضاً لرياح الحقد العنصري البغيض لاُن أسيادهم المستشرقين هكذا يريدون ، فان ذلك محقق لرغبتهم ، ويصب في مصلحتهم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5" w:name="pg18834_202827"/>
    </w:p>
    <w:p>
      <w:pPr>
        <w:pStyle w:val="Heading3"/>
        <w:numPr>
          <w:ilvl w:val="2"/>
          <w:numId w:val="1"/>
        </w:numPr>
        <w:rPr/>
      </w:pPr>
      <w:bookmarkStart w:id="236" w:name="__RefHeading___Toc14344754_1280447820"/>
      <w:bookmarkStart w:id="237" w:name="_Toc79"/>
      <w:bookmarkEnd w:id="235"/>
      <w:bookmarkEnd w:id="236"/>
      <w:r>
        <w:rPr>
          <w:rtl w:val="true"/>
        </w:rPr>
        <w:t xml:space="preserve">الفصل الثاني </w:t>
      </w:r>
      <w:r>
        <w:rPr>
          <w:rtl w:val="true"/>
        </w:rPr>
        <w:t xml:space="preserve">: </w:t>
      </w:r>
      <w:r>
        <w:rPr>
          <w:rtl w:val="true"/>
        </w:rPr>
        <w:t xml:space="preserve">التمييز العنصري أحداث </w:t>
      </w:r>
      <w:r>
        <w:rPr>
          <w:rtl w:val="true"/>
        </w:rPr>
        <w:t xml:space="preserve">.. </w:t>
      </w:r>
      <w:r>
        <w:rPr>
          <w:rtl w:val="true"/>
        </w:rPr>
        <w:t>ومواقف</w:t>
      </w:r>
      <w:bookmarkEnd w:id="237"/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38" w:name="__RefHeading___Toc14344756_1280447820"/>
      <w:bookmarkStart w:id="239" w:name="_Toc80"/>
      <w:bookmarkEnd w:id="238"/>
      <w:r>
        <w:rPr>
          <w:rtl w:val="true"/>
        </w:rPr>
        <w:t>اشارة</w:t>
      </w:r>
      <w:bookmarkEnd w:id="239"/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40" w:name="pg18834_202829"/>
      <w:bookmarkStart w:id="241" w:name="pg18834_202829"/>
      <w:bookmarkEnd w:id="241"/>
    </w:p>
    <w:p>
      <w:pPr>
        <w:pStyle w:val="Heading4"/>
        <w:numPr>
          <w:ilvl w:val="3"/>
          <w:numId w:val="1"/>
        </w:numPr>
        <w:rPr/>
      </w:pPr>
      <w:bookmarkStart w:id="242" w:name="pg18834_202829"/>
      <w:bookmarkStart w:id="243" w:name="__RefHeading___Toc14344758_1280447820"/>
      <w:bookmarkStart w:id="244" w:name="_Toc81"/>
      <w:bookmarkEnd w:id="242"/>
      <w:bookmarkEnd w:id="243"/>
      <w:r>
        <w:rPr>
          <w:rtl w:val="true"/>
        </w:rPr>
        <w:t xml:space="preserve">توطئة لابدّ منها </w:t>
      </w:r>
      <w:r>
        <w:rPr>
          <w:rtl w:val="true"/>
        </w:rPr>
        <w:t>: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إننا لانريد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نؤرخ لقضية التمييز العنصري ، لدى الشعوب المختلفة ، ولا استكشاف جذوره وآثاره قبل الاسلام وبعده ، ولا دراسة دوافعه النفسية ، ومناشئه ، ولا معالجة النظريات التي جاءت لتقرر ، وتبرر ، لا لتبني وتحرّر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نريد أن نلمح إلى بعض ما يرتبط بهذه القضية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سبيل الايجاز والاشارة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حدود ما يمس الواقع الذي عاشه المسلمون ، بعد وفاة الرسول الاُعظم صلی الله علیه و آله ، وما عانوه من آثار وسلبيات ، انتجتها ، وخلفتها سياسات لها هذا الطابع ، وتصب في هذا الاتجاه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تاريخ هذه السياسة بعد ظهور الاسلام ، يرجع إلى عهد الخليفة الثاني عمعر بن الخطاب ، وهو المخطط والمؤسس لها ، والمصرّ على تنفيذها ، ثم سار الامويون على نهجه ، ونسجوا على منواله ، ونفذوا ما رسمه لهم بكل دقة وامانة ، وحزم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 أن نلم ببعض ما حفظه لنا التاريخ من مواقف ، وتشريعات ، وقرارات ، من قبل ذلك المؤسس القوي والعتيد ، نلمح إلى بعض ما تمس الحاجة إلى الالماح إليه ، من ملاحظات ، وافكار ، ترتبط بهذه السياسة ، في الفترة التي تلت عهد مؤسسها ، ورائدها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وبالتحديد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عهد </w:t>
      </w:r>
      <w:bookmarkStart w:id="245" w:name="pg18834_202830"/>
    </w:p>
    <w:p>
      <w:pPr>
        <w:pStyle w:val="BookText"/>
        <w:rPr/>
      </w:pPr>
      <w:bookmarkEnd w:id="2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الامويين ، على أساس أن نعتبر هذا فصلاً تمهيدياً ، لذلك الفصل الذي نتحدث فيه عن سياسات الخليفة الثاني في هذا المجال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وبما أن سياسة التمييز هذه ، لم تلق معارضة جديدة وحقيقة إلا من قبل أهل البيت علیهم السلام ، وعلى رأسهم سيدهم علي أمير المؤمنين صلوات الله وسلامه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فاننا سوف نذكر نبذة عن هذا الامر أيضاً ونتلمس بعض آثارها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 ذلك على سبيل الايجاز والاشارة بحول ا وقوته ، ومنّه وكرمه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فلنبدأ هنا ببعض ما يرتبط بالسياسة الاموية وما تلاها ، وما يرتبط بها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46" w:name="__RefHeading___Toc14344760_1280447820"/>
      <w:bookmarkStart w:id="247" w:name="_Toc82"/>
      <w:bookmarkEnd w:id="246"/>
      <w:r>
        <w:rPr>
          <w:rtl w:val="true"/>
        </w:rPr>
        <w:t xml:space="preserve">الاُمويون وسياسة التمييز العنصري </w:t>
      </w:r>
      <w:r>
        <w:rPr>
          <w:rtl w:val="true"/>
        </w:rPr>
        <w:t>:</w:t>
      </w:r>
      <w:bookmarkEnd w:id="2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كانت السياسة الاموية تقوم على أساس التمييز بين العرب وغيرهم ، ممن يعبرون عنهم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، بملاحظة اختلاف لون بشرتهم ، 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اخرى 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لقد تعدت السياسة الاموية ذلك إلى إثارة النعرات القبلية بين العرب أنفسهم ، كالقيسية المضرية ، واليمانية ؛ فتارة يؤيدون هؤلاء ، واخرى يؤيدون اولئك ، حسبما تقتضيه مصالحهم الخاصة ، وطموحاتهم في التسلط ، وبسط نفوذهم على البلاد والعباد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استمروا على تأييد اليمانية إلى زمان هشام بن عبدالملك ، الذي عدل إلى المضرية فقربهم ، واستمروا على ذلك إلى حين سقوط الدولة الاموية ، على يد أبي مسلم الخراساني والعباسيين ، الذين اتخذوا جانب اليمانية ، حتى لقد أرسل إبراهيم الامام ، الزعيم العباسي إلى داعيته أبي مسلم ، يأمره باكرام </w:t>
      </w:r>
      <w:bookmarkStart w:id="248" w:name="pg18834_202831"/>
    </w:p>
    <w:p>
      <w:pPr>
        <w:pStyle w:val="BookText"/>
        <w:rPr/>
      </w:pPr>
      <w:bookmarkEnd w:id="2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اليمنيين ، وأن يبيد خضراء مضر ، ولا يدع على الارض منهم دياراً </w:t>
      </w:r>
      <w:r>
        <w:rPr>
          <w:rStyle w:val="FootnoteAnchor"/>
          <w:rtl w:val="true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9" w:name="__RefHeading___Toc14344762_1280447820"/>
      <w:bookmarkStart w:id="250" w:name="_Toc83"/>
      <w:bookmarkEnd w:id="249"/>
      <w:r>
        <w:rPr>
          <w:rtl w:val="true"/>
        </w:rPr>
        <w:t xml:space="preserve">ضريبة الانحراف عن الخطّ الاسلامي </w:t>
      </w:r>
      <w:r>
        <w:rPr>
          <w:rtl w:val="true"/>
        </w:rPr>
        <w:t>:</w:t>
      </w:r>
      <w:bookmarkEnd w:id="2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التمييز ، وإن كان له جذور عميقة في تاريخ البشر قبل ظهور الاسلام ، لدى قدماء اليونان ، ولدى غيرهم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ظهر الاسلام في الجزيزة العربية ، واعلن حرباً لا هوادة فيها على هذه النزعة ، وعلى كل مظاهرها ورموزها ، حتى اضطرها إلى التراجع والانحسار أمام قوة اندفاعه ، وعمقها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 الاسلام بقي هو صاحب القرار على الساحة ، لاقتلعت كل جذورها ، وعفيت جميع آثارها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أبد الآبدين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غير أنّه بعد وفاة رسول الله صلی الله علیه و آله ، حينما استطاعت فئة معينة أن تختلس القرار السياسي من أصحابه الشرعيين ، ولم تكن معظم المواقع في هيكلية الحكم التي أقامتها تمتلك المناعات الكافية ، ولا الدوافع الحقيقية في مجال الالتزام والحركة ، ولا القدرات الفكرية أو العلمية الغنية ، والقوية ، والاصيلة في فهم الاسلام وتشريعاته ، لا في المجال النظري ، ولا على صعيد العمل والموقف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الاُمر الذي أفسح المجال لكثير من النزعات ، والانحرافات للظهور ، والاعراب عن نفسها من جديد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ووجدت الكثيرين على استعداد لدعمها ، وتوفير الشرعية لها ، عن طريق جعل الحديث على لسان الرسول صلی الله علیه و آله ؛ ليصبح الإنحراف ديناً ، والهوى شريعة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bookmarkStart w:id="251" w:name="pg18834_202832"/>
    </w:p>
    <w:p>
      <w:pPr>
        <w:pStyle w:val="Heading4"/>
        <w:numPr>
          <w:ilvl w:val="3"/>
          <w:numId w:val="1"/>
        </w:numPr>
        <w:rPr/>
      </w:pPr>
      <w:bookmarkStart w:id="252" w:name="__RefHeading___Toc14344764_1280447820"/>
      <w:bookmarkStart w:id="253" w:name="_Toc84"/>
      <w:bookmarkEnd w:id="251"/>
      <w:bookmarkEnd w:id="252"/>
      <w:r>
        <w:rPr>
          <w:rtl w:val="true"/>
        </w:rPr>
        <w:t xml:space="preserve">العرب </w:t>
      </w:r>
      <w:r>
        <w:rPr>
          <w:rtl w:val="true"/>
        </w:rPr>
        <w:t xml:space="preserve">.. </w:t>
      </w:r>
      <w:r>
        <w:rPr>
          <w:rtl w:val="true"/>
        </w:rPr>
        <w:t xml:space="preserve">والفتوحات </w:t>
      </w:r>
      <w:r>
        <w:rPr>
          <w:rtl w:val="true"/>
        </w:rPr>
        <w:t>:</w:t>
      </w:r>
      <w:bookmarkEnd w:id="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أن فتح العرب البلاد ، واستجاب لدعوة الاسلام العباد ، وارتبط الناس من غير العرب بكثير من القبائل العربية برابطة الولاء ، ورأى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 المنتصرون ، وأنهم المتفضلون ، وأنهم يملكون جمعي مصادر القوة ، وقد ذل لهم العزيز ، وضعف لديهم القوي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فانهم قد بدأوا يعاملون هؤلاء الناس من موقع السيادة والهيمنة ، والإستئثار ، والغطرسة ، والاستهتار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يقتصر الامر في ذلك على الحكام ، بل قد تعداهم إلى مختلف فئات الشعب ، وطبقاته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لقد ظهرت آثار ذلك في الفتاوى الفقهية ، والنظريات العقائدية لدى كثر من الذين تصدوا للفتوى ، وللتنظير في مجال الاعتقادات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حفظ التاريخ لنا الكثير الكثير ، مما يثبت حقيقة هذه النظرة ، ويعطي صورة واضحة عن هذا التعامل القبيح ، والرذل ، سواء على مستوى السياسة المعتمدة والمدروسة في واقع الحكم ، أو على مستوى التعامل العفوي ، واليومي لدى عامة الناس ، وفي مختلف المواضع والمواقع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254" w:name="__RefHeading___Toc14344766_1280447820"/>
      <w:bookmarkStart w:id="255" w:name="_Toc85"/>
      <w:bookmarkEnd w:id="254"/>
      <w:r>
        <w:rPr>
          <w:rtl w:val="true"/>
        </w:rPr>
        <w:t xml:space="preserve">تمحل الاعذار لا يجدي </w:t>
      </w:r>
      <w:r>
        <w:rPr>
          <w:rtl w:val="true"/>
        </w:rPr>
        <w:t>:</w:t>
      </w:r>
      <w:bookmarkEnd w:id="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ولئن حاول البعض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اعتبار ما ورد مما يشير إلى ظاهرة احتقار العرب للموالي ، من قبيل الحالات النادرة ، التي يسجلها العلماء؛ لما فيها من صفة الندرة والشذوذ ، كما وشكك في بعض ما يذكر من ارهاق الموالي بالضرائب ، وحرمانهم من العطاء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لئن حاول هذا البعض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Style w:val="FootnoteAnchor"/>
          <w:rtl w:val="true"/>
        </w:rPr>
        <w:footnoteReference w:id="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فانها كانت محاولة فاشلة وعقيمة ، وليس لها أية قيمة علمية ، وذلك لانها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صحت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فلسوف تعني ، 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أننا سوف لن نستطيع إثبات أية حقيقة تاريخية على الاطلاق ، بل أننا سوف نشك حتى في وجود معاوية ، وعلي علیه السلام ، وفي واقعة صفين ، والجمل ، وكربلاء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ولسوف لن نصدق بعد الآن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بحدوث الطوفان ، ولا بسقوط الاندلس ، ولن يمكن أيضاً إثبات صفة الكرم والشجاعة للعرب ، ولا غير ذلك من امور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لان ما نقل إلينا حول مسألة التمييز العنصري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لا يثبت هذا الامر ، وهو بهذه الكثرة العجيبة والمفرطة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لا يمكن اثبات أي شيء من الحقائق المشار إليها آنفاً ، على الاطلاق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يمكن اعتبار الفتاوى الفقهية ، المتأثرة بهذه النزعة ، والتي تعمل بموجبها فرق كبيرة ، ومنتشرة في طول البلاد وعرضها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يمكن اعتبارها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الامور الشاذة والنادرة؟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ولسوف يأتي بعض من ذلك في مسائل الزواج ، والارث ، فانتظر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إلى جانب هذا الاُمر زخماً عقائدياً ، كان ولا يزال راسخاً في عقل السواد الاعظم من الناس ، ولمدة قرون عديدة ؛ حتى لنجد ابن تيمية يقرر ذلك بصورة صريحة وواضحة ، ويرسله ارسال المسلمات ؛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الذي عليه أهل السنة والجماعة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جنس العرب أفضل من جنس العجم ؛ عبرانيهم وسريانيهم ، رومهم وفرسهم ، وغيرهم </w:t>
      </w:r>
      <w:r>
        <w:rPr>
          <w:rStyle w:val="FootnoteAnchor"/>
          <w:rtl w:val="true"/>
        </w:rPr>
        <w:footnoteReference w:id="1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 على ذلك بان العرب أفهم من غيرهم ، واحفظ ، وأقدر على البيان </w:t>
      </w:r>
      <w:r>
        <w:rPr>
          <w:rStyle w:val="FootnoteAnchor"/>
          <w:rtl w:val="true"/>
        </w:rPr>
        <w:footnoteReference w:id="1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ولسوف نجد في هذا الفصل ، وفي الذي يليه طائفة كبيرة من النصوص ، عن كثير من المصادر ، تظهر التنوع والاختلاف الشديد في الموارد ، وفي طبيعة الاُمور ، التي ظهرت فيها هذه النزعة اليهودية البغيضة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6" w:name="pg18834_202834"/>
    </w:p>
    <w:p>
      <w:pPr>
        <w:pStyle w:val="BookText"/>
        <w:rPr/>
      </w:pPr>
      <w:bookmarkEnd w:id="2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لا يمكن أن يربط بين هذه المتفرقات ، ويجمع تلك المختلفات ، إلا عصبية راسخة ، وبواعث لا شعورية عميقة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جانب نصوص كثيرة ، لم نتعرض لها ؛ لاننا لسنا بصدد دراسة مستوعبة وشاملة لهذه القضية ، وإنما هدفنا مجرد الالماح والاشارة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تأكيدنا على أن دراسة مختلف مظاهر هذا الاتجاه ، وما كان له من آثار عبر التاريخ على المجتمعات ، وفي الحروب ، والحركات ، حتى ليقال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تمييز العرب على غيرهم ، كان هو السبب في ضياع الاندلس ، فضلاً عما سوى ذلك من قضايا كبيرة ، وأحداث خطيرة ، عانى منها العالم الاسلامي عبر التاريخ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Style w:val="FootnoteAnchor"/>
          <w:rtl w:val="true"/>
        </w:rPr>
        <w:footnoteReference w:id="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دراسة كهذه ، تحتاج إلى مزيد من التتبع والاستقصاء ، وإلى كثير من الوقت والجهد ، لسنا الآن مهيئين له ، ولا قادرين على توفيره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257" w:name="__RefHeading___Toc14344768_1280447820"/>
      <w:bookmarkStart w:id="258" w:name="_Toc86"/>
      <w:bookmarkEnd w:id="257"/>
      <w:r>
        <w:rPr>
          <w:rtl w:val="true"/>
        </w:rPr>
        <w:t xml:space="preserve">تطوير اسلوب الصراع </w:t>
      </w:r>
      <w:r>
        <w:rPr>
          <w:rtl w:val="true"/>
        </w:rPr>
        <w:t>: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يفوتنا التنبيه على أن هذا الصراع قد اتخذ طابعاً نظرياً فكرياً أيضاً ، فاقيمت الحجج والبراهين ، وكتبت الرسائل والبحوث ، لاثبات فضل العرب ، على 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استمر ذلك إلى عهود متأخرة ، وقد أدلى ابن تيمية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بدلوه في هذا المجال ، كما صنع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من الطبيعي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يجهد اولئك المضطهدون ، والمهدورة كراماتهم ، والمسلوبة حقوقهم ، في سبيل اثبات مساواتهم للعرب ، واقناعهم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بأنه لا فضل لعربي على عجمي إلا بالتقوى ، والعمل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ولكننا لم نجد شيئاً ذابال ، في هذا المجال في عهد الامويين ، ولعل ذلك </w:t>
      </w:r>
      <w:bookmarkStart w:id="259" w:name="pg18834_202835"/>
    </w:p>
    <w:p>
      <w:pPr>
        <w:pStyle w:val="BookText"/>
        <w:rPr/>
      </w:pPr>
      <w:bookmarkEnd w:id="2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إلى أنهم ما كانوا يجرؤون على الظهور في أيامهم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لانهم كانوا من أشد الناس في هذا الامر ، وكانوا يفرضون سياساتهم على الناس بالقوة والقهر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ذلك ، فنجد الدعوة إلى التسوية قد نشطت ، وكتبت في ذلك الرسائل ، واحتجوا لها بمختلف الحجج </w:t>
      </w:r>
      <w:r>
        <w:rPr>
          <w:rStyle w:val="FootnoteAnchor"/>
          <w:rtl w:val="true"/>
        </w:rPr>
        <w:footnoteReference w:id="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ذلك لا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الدولة العباسية لم تكن حساسة تجاه هذا الامر ، بل الامر على عكس ذلك تماماً؛ فانها منذ بداياتها قد تصدت لهؤلاء ، ولكن بذكاء ، وحنكة ، وتحت شعارات خادعة ، وما كرة ، من قبيل الاتهام بالزندقة ، كما سنشير إليه فيما يأتي إن شاء الله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260" w:name="__RefHeading___Toc14344770_1280447820"/>
      <w:bookmarkStart w:id="261" w:name="_Toc87"/>
      <w:bookmarkEnd w:id="260"/>
      <w:r>
        <w:rPr>
          <w:rtl w:val="true"/>
        </w:rPr>
        <w:t xml:space="preserve">الشعوبية هم دعاة التسوية </w:t>
      </w:r>
      <w:r>
        <w:rPr>
          <w:rtl w:val="true"/>
        </w:rPr>
        <w:t>:</w:t>
      </w:r>
      <w:bookmarkEnd w:id="2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 دعاة التسوية هؤلاء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الشعوبية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 فرقة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لا فضل لجنس العرب على جنس العمم ، وهؤلاء ، يسمون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الشعوبية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ونبدأ على اسم الله ، بذكر مذهب الشعوبية ، ومن يتحلى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التسوية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عبدربه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الشعوبية ، وهم أهل التسوية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منظور ،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الشعوبي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يصغر شان العرب ، ولا يرى لهم فضلاً على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2" w:name="pg18834_202836"/>
    </w:p>
    <w:p>
      <w:pPr>
        <w:pStyle w:val="BookText"/>
        <w:rPr/>
      </w:pPr>
      <w:bookmarkEnd w:id="2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 من لا يرى للعرب فضلاً على غيرهم ؛ فهو يصغر من شأنهم ؛ فهو إذن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شعوبي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 على ذلك قول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الشعوبي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يصغر شأن العرب ، فلا يرى لهم فضلاً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عطف بالفاء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شذ من أخذته العصبية منهم ، ففضل العجم على العرب ، كابن غرسية ، واسماعيل بن يسار </w:t>
      </w:r>
      <w:r>
        <w:rPr>
          <w:rStyle w:val="FootnoteAnchor"/>
          <w:rtl w:val="true"/>
        </w:rPr>
        <w:footnoteReference w:id="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في عصرنا هذا ، فقد أصبح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الشعوبية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يطلق على خصوص من يفضل العجم على العرب 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3" w:name="__RefHeading___Toc14344772_1280447820"/>
      <w:bookmarkStart w:id="264" w:name="_Toc88"/>
      <w:bookmarkEnd w:id="263"/>
      <w:r>
        <w:rPr>
          <w:rtl w:val="true"/>
        </w:rPr>
        <w:t xml:space="preserve">نماذج عنصرية اموية </w:t>
      </w:r>
      <w:r>
        <w:rPr>
          <w:rtl w:val="true"/>
        </w:rPr>
        <w:t>: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نذكر هنا نماذج قليلة من النصوص ، التي توضح سياسة الدولة الاموية ، وكذلك مواقف الناس وتوجهاتهم ، في مجال التمييز العنصري ، في تلك الحقبة من الزمن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الحجاج قد أمر أن لا يؤم في الكوفة إلاّ عربي 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ولىّ الحجاج سعيد بن جبير قضاء الكوفة ، قال أهل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يصلح للقضاء إلاّ 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فاستقضى الحجاج أبا بردة بن أبي موسى الاشعري ، وأمره أن لا يقطع أمراً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سعيد بن جبير </w:t>
      </w:r>
      <w:r>
        <w:rPr>
          <w:rStyle w:val="FootnoteAnchor"/>
          <w:rtl w:val="true"/>
        </w:rPr>
        <w:footnoteReference w:id="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اعني الحجاج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من نقش على يد كل رجل اسم قريته ، ورده إليها ، وأخرج الموالي من بين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ويذكرون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طرد غير العرب من البصرة ، والبلاد المجاورة لها ، واجتمعوا يندبون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وامحمّدا ، وأحمدا ، ولا يعرفون أين يذهبون ، ولا عجب أن نرى أهل البصرة يلحقون بهم ، ويشتركون معهم في نعي ما نزل بهم من حيث وظلم 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لقد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يقطع الصلاة إلاّ كلب ، أو حمار ، أو مولى 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 بعض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، بدل المولى ، وهذا الاحتقار للمرأة مأخوذ من اليهود ، كما يعلم بالمراجعة إلى كتبهم الدينية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أراد معاوية أن يقتل شطراً من الموالي ، عندما رأهم قد كثروا ؛ فنهاه الاحنف عن ذلك </w:t>
      </w:r>
      <w:r>
        <w:rPr>
          <w:rStyle w:val="FootnoteAnchor"/>
          <w:rtl w:val="true"/>
        </w:rPr>
        <w:footnoteReference w:id="1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زياداً هو الذي أراد ذلك 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وتزوج رجل من الموالي بنتاً من أعراب بني سليم ؛ فركب محمد بن بشير الخارجي إلى المدينة ، وواليها يؤمئذٍ إبراهيم بن هشام بن إسماعيل ، فشكا إليه ذلك ، ففرق الوالي بين المولى وزوجته ، وضربه ماءتي سوط ، وحلق رأسه ، وحاجبه ، ولحيته ؛ فقال محمد بن بشير في جملة أبيان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قضيت بسنة وحكمت عدلاً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ترث الخلافة من بعيد 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طاووس لا يأكل ذبيحة الزنجي ، وكان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رأيت في زنجي خيراً قط؟ 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عبد مشوه الخلق </w:t>
      </w:r>
      <w:r>
        <w:rPr>
          <w:rStyle w:val="FootnoteAnchor"/>
          <w:rtl w:val="true"/>
        </w:rPr>
        <w:footnoteReference w:id="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تفشل ثورة المختار ، إلاّ لانه استعان فيها بغير العرب ، فتفرق العرب عنه لذلك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جملة ما نقموه عليه أن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أدنى موالينا ؛ فحملهم على الدواب ، واعطاهم فيئنا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أبو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العرب إلى أن جاءت الدولة العباسية ، إذا جاء العربي من السوق ؛ ومعه شيء ، ورأى مولى ، دفعه إليه ؛ فلا يمتنع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كان لا يلي الخلافة أحد من أبناء المولدين ، الذين ولدوا من امهات اعجميات </w:t>
      </w:r>
      <w:r>
        <w:rPr>
          <w:rStyle w:val="FootnoteAnchor"/>
          <w:rtl w:val="true"/>
        </w:rPr>
        <w:footnoteReference w:id="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ويذكرون من اسباب ثورة زيد بن علي بن الحسين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جرى بينه وبين هشام بن عبدالملك ، الذي قرر عدم صلاحية زيد للخلافة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لاُنّه ابن أمة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ردّ عليه زيد رضوان الله تعالى عليه بالنقض باسماعيل علیه السلام ، الذي لم يمنع كونه ابن 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بعثه ا‌لله تعالى نبياً ، فراجع نص الحوار بينهما في مصادره </w:t>
      </w:r>
      <w:r>
        <w:rPr>
          <w:rStyle w:val="FootnoteAnchor"/>
          <w:rtl w:val="true"/>
        </w:rPr>
        <w:footnoteReference w:id="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نافع بن جبير بن مطعم ، رجلاً من أهل الموالي ، يصلي به ؛ فقالوا له في ذلك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أردت أن أتواضع بالصلاة خلفه </w:t>
      </w:r>
      <w:r>
        <w:rPr>
          <w:rStyle w:val="FootnoteAnchor"/>
          <w:rtl w:val="true"/>
        </w:rPr>
        <w:footnoteReference w:id="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نافع بن جبير هذا إذا مرت به جنازة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هذا؟ فاذا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قرشي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واقوماه ، واذا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وابلدتاه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وامادتاه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مال الله ، يأخذ ما شاء ، ويدع ما 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عبدربه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وكانوا لا يكنونهم بالكنى ، ولا يدعونهم إلاّ بالاسماء والالقاب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يمشون في الصف 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يقدمونهم في الموكب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حضروا طعاماً ، قاموا على رؤوسهم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اطعموا المولى ، لسنه ، وفضله ، وعلمه ، أجلسوه في طرف الخوان ؛ لئلا يخفى على الناظر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ليس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يدعونهم يصلون على الجنائز ، إذا حضر أحد من العرب ، وإن كان الذي يحضر غريراً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الخاطب لا يخطب المرأة منهم إلى أبيها ، ولا إلى أخيها ، وإنما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يخطبها إلى مواليها ، فان رضي ، زوِّج ؛ والارُدَّ ؛ فان زَوَّج الاب والاخ بغير رأي مواليه ، فسخ النكاح ، وإن كان قد دخل بها ، وكان سفاحاً غير 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وحينما كلّم حمران ، مولى عثمان ، عامر بن عبدالقيس ، المعروف بزهده ، وعبادته ، وتقشفه ، واخباته ونسكه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عبدالله بن عامر صاحب العراق ، في تشنيعه على عثمان ، أنكر عامر ذلك ؛ فقال له حمران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كثَّر الله فينا مثلك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كثَّر الله فينا مثلك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أيدعو عليك ، وتدعو 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يكسحون طرقنا ، ويخرزون خفافنا ، ويحكون ثيابنا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فاستوى ابن عامر جالساً ، وكان متكئاً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كنت أظنك تعرف هذا الباب ؛ لفضلك ، وزهادتك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كل ما ظننت أني لا أعرفه ، لا أعرف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عقيل بن علّفة المري ، يصهر إليه الخلفاء ، وقال لعبدالملك بن مروان ؛ إذ خطب إليه ابنته الجرباء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جنبني هجناء ولدك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ودخل أحد بني العنبر على سوار القاضي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أبي مات ، وتركني ، وأخاً لي ، وخط خطين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وهجينا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خط خطاً ناحية ، فكيف يقسم المال؟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أخبره سوار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المال بينهم أثلاثاً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أحسبك فهمت عني ، إنه تركني ، وأخي ، وهجيناً ؛ فكيف يأخذ الهجين كما آخذ أنا ، وكما يأخذ أخي؟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فغضب الاعرابي ، ثم اقبل على سوار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، لقد علمت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أنك قليل الخالات بالدهناء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يضرني ذلك عند الله شيئاً </w:t>
      </w:r>
      <w:r>
        <w:rPr>
          <w:rStyle w:val="FootnoteAnchor"/>
          <w:rtl w:val="true"/>
        </w:rPr>
        <w:footnoteReference w:id="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ناسكاً من بني الهجيم بن عمرو بن تميم كان يقول في قصصه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اغفر للعرب خاصة ، وللموالي عامة ، وأما العجم فهم عبيدك ، والاُمر إليك </w:t>
      </w:r>
      <w:r>
        <w:rPr>
          <w:rStyle w:val="FootnoteAnchor"/>
          <w:rtl w:val="true"/>
        </w:rPr>
        <w:footnoteReference w:id="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فرغ الحجاج من بناء واسط ، أمر بإخراج كل نبطي بها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يدخلون مدينتي ؛ فانهم مفسدة </w:t>
      </w:r>
      <w:r>
        <w:rPr>
          <w:rStyle w:val="FootnoteAnchor"/>
          <w:rtl w:val="true"/>
        </w:rPr>
        <w:footnoteReference w:id="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وصل بسر بن أبي ارطاة إلى صنعاء قتل مائة شيخ من ابناء فارس ؛ لان ابني عبيدالله بن العباس كانا مستترين في بيت امرأة من ابنائهم ، تعرف بابنة بزرج </w:t>
      </w:r>
      <w:r>
        <w:rPr>
          <w:rStyle w:val="FootnoteAnchor"/>
          <w:rtl w:val="true"/>
        </w:rPr>
        <w:footnoteReference w:id="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وحول اهتمام معاوية بالعرب ، تأسياً بسياسة سلفه عمر بن الخطاب ، نجد عمرو بن عتبة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استدرّ لعمي كلام قط ، فقطعه ، حتى يذكر العرب بفضل ، أو يوصي فيهم بخير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المزيد من الشواهد على هذه السياسة حين الكلام على اتجاه الموالي نحو العلوم وتحصيلها فانتظر ، هذا بالاضافة إلى ما سوف نورده حين الكلام على سياسة الخليفة الثاني في هذه المجال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أن نشير إلى أن ظاهرة توليه بني امية الدواوين للموالي ، دون العرب لا تشكل خرقاً لهذه السياسة ، وذلك لانهم كانوا مجبرين على ذلك ، بسبب أن العرب كانوا لا يكتبون ، ولا يحسبون </w:t>
      </w:r>
      <w:r>
        <w:rPr>
          <w:rStyle w:val="FootnoteAnchor"/>
          <w:rtl w:val="true"/>
        </w:rPr>
        <w:footnoteReference w:id="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265" w:name="pg18834_202842"/>
    </w:p>
    <w:p>
      <w:pPr>
        <w:pStyle w:val="Heading4"/>
        <w:numPr>
          <w:ilvl w:val="3"/>
          <w:numId w:val="1"/>
        </w:numPr>
        <w:rPr/>
      </w:pPr>
      <w:bookmarkStart w:id="266" w:name="__RefHeading___Toc14344774_1280447820"/>
      <w:bookmarkStart w:id="267" w:name="_Toc89"/>
      <w:bookmarkEnd w:id="265"/>
      <w:bookmarkEnd w:id="266"/>
      <w:r>
        <w:rPr>
          <w:rtl w:val="true"/>
        </w:rPr>
        <w:t xml:space="preserve">في عهد العباسيين </w:t>
      </w:r>
      <w:r>
        <w:rPr>
          <w:rtl w:val="true"/>
        </w:rPr>
        <w:t>:</w:t>
      </w:r>
      <w:bookmarkEnd w:id="2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في عهد العباسيين ، فقد كانت التقلبات السياسية ، التي كان لغير العرب دور كبير فيها وفي صنعها ، وتوجيهها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تأثير بارز على ظهور التعصبات العرقية ، والعنصرية بين حين وآخر ، على درجات متفاوتة من القوة والضعف ، وقد صاحب ذلك تهيؤ الفرصة أمام غير العرب ، للتعبير عن رأيهم في هذه القضية ، والدفاع عن مبدأ المساواة بين الناس ، بقوة وبحرية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موضوع التمييز العرقي ، والشعور العنصري ، بقي له دوره في كثير من المواضع والمواقع ، وكان له تأثيره في كثير من التقلبات ، والمواقف ، ولا نريد هنا تقصي هذا الامر ، وإنما نريد فقط الالماح إلى مورد أو موردين ظهر فيهما هذا الامر جلياً وواضحاً ، ونكل أمر تقصي ذلك إلى من يهمه هذا الاُمر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عدا عن الفتن العرقية والثورات العنصرية التي ظهرت في اكناف واطراف الدولة الاسلامية هنا وهناك ، وهي كثيرة جداً </w:t>
      </w:r>
      <w:r>
        <w:rPr>
          <w:rStyle w:val="FootnoteAnchor"/>
          <w:rtl w:val="true"/>
        </w:rPr>
        <w:footnoteReference w:id="2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فاننا نجد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يظهر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سياسة الاتهام بالزندقة ، التي تعني لزوم قتل المتهم بها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السياسة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يرجع تاريخها إلى عهد بني اُمية ، ثم تبناها العباسيون بصورة أكثر فعالية ، وحزماً ، وتشدداً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هذه التهمة تمثل اسلوب الانتقام الناجح من الخصوم ، من دون أن يثير أية سلبيات ظاهرة ، بل ان فيها ايجابية اظهار الهيئة الحاكمة حريصة على الشريعة ، مهمتة بأمر الدين ، متجلببة جلباب التقوى ، والخشية والورع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طالت هذه التهمة الموالي بالدرجة الاولى ، وخصوصاً المثقفين والواعين منهم ، ويظهر من بعض النصوص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الموالي كانوا مستهدفين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والشيعة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bookmarkStart w:id="268" w:name="pg18834_202843"/>
    </w:p>
    <w:p>
      <w:pPr>
        <w:pStyle w:val="BookText"/>
        <w:rPr/>
      </w:pPr>
      <w:bookmarkEnd w:id="2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بصورة رئيسية ، وأساسية ، يقول الجاحظ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عامة من ارتاب بالاسلام ، إنما كان ذلك أول رأي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الشعوبية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والتمادي فيه ، وطول الجدال المؤدي إلى القتال ؛ فإذا أبغض شيئاً ، أبغض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ادعى البعض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أغلب الزنادقة ، كانوا من الموالي ، أما العرب ؛ فلم يوصف منهم بالزندقة سوى أربعة أشخاص ، لا غير </w:t>
      </w:r>
      <w:r>
        <w:rPr>
          <w:rStyle w:val="FootnoteAnchor"/>
          <w:rtl w:val="true"/>
        </w:rPr>
        <w:footnoteReference w:id="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ويذكر المؤرخون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الخليفة الراضي لم يكن يتناول شيئاً من أسود </w:t>
      </w:r>
      <w:r>
        <w:rPr>
          <w:rStyle w:val="FootnoteAnchor"/>
          <w:rtl w:val="true"/>
        </w:rPr>
        <w:footnoteReference w:id="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قرروا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ضياع الاندلس كان سببه التمييز بين العرب ، وغيرهم 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9" w:name="__RefHeading___Toc14344776_1280447820"/>
      <w:bookmarkStart w:id="270" w:name="_Toc90"/>
      <w:bookmarkEnd w:id="269"/>
      <w:r>
        <w:rPr>
          <w:rtl w:val="true"/>
        </w:rPr>
        <w:t xml:space="preserve">قوالب حضارية خادعة </w:t>
      </w:r>
      <w:r>
        <w:rPr>
          <w:rtl w:val="true"/>
        </w:rPr>
        <w:t>:</w:t>
      </w:r>
      <w:bookmarkEnd w:id="270"/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استمر هذا الاتجاه بالظهور والاختفاء بين حين وآخر ، حتى لقد دافع ابن تيمية بحرارة ، عن عقيدة أهل السنة والجماعة ، في أن جنس العرب أفضل من جنس العجم ، حسبما تقدم ولكن أصبح الجهر بهذا الاُمر صعباً ، ومستهجناً ، وثقيلاً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أن ظهر أخيراً في قوالب حضارية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(!!)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وشعارات خادعة ، وتحت اسماء مضللة ، ومطاطة ، وغائمة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اختلفت في عباراتها وطروحاتها في الظاهر ، فهي متفقة من حيث المضمون والجوهر ، ثم من حيث الآثار والنتائج ، وهذه القوالب من قبيل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الغرب ، والشرق ، والاوربية ، والآسيوية ، والقومية والوطنية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لاُنّ شعار القومية العربية مثلاً ، والقومية الفارسية ، والقومية الكردية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إلى ذلك من امور ، تعطى على أساسها الامتيازات ، وترسم انطلاقاً منها السياسات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هذه الشعارات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هي إلاّ ذلك التعبير الفني الخادع ، الذي يستبطن التمييز العرقي ، والعنصري ، بأبشع أنواعه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أول من استخدام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نعلم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أبو يحيى بن مسعدة ، في رسالته التي كتبت في القرن السادس الهجري ، وردّ فيها على ابن غرسية </w:t>
      </w:r>
      <w:r>
        <w:rPr>
          <w:rStyle w:val="FootnoteAnchor"/>
          <w:rtl w:val="true"/>
        </w:rPr>
        <w:footnoteReference w:id="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من 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التعصب للوطن بما هو وطن ، وللكردية والفارسية ، والعربية والاوربية وغيرها ، واعطاء الامتيازات ، ثم حرمان الآخرين ، على أساس هذا الانتماء ، أو ذاك ، وعدمه ، لا يبعد في مضمونه الحقيقي عن واقع التمييز العنصري ، وما دام أن اعطاء الامتيازات على اساسه ، يؤول إلى جعل أمر غير اختياري منشأ للامتيازات ، وللحرمان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الامر الذي لن يكون قادراً على المساهمة في تكامل الانسان في انسانيته ، وملكاته الخيرة والنافعة ، لا من قريب ، ولا من بعيد ، تماماً كما هو الحال في التمييز على أساس الجمال ، أو اللون ، أو اللغة ، أو الطبقة ، أو ما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الحاجة تمس إلى توضيح ذلك للناس ، وبيان خلفياته وابعاده المختلفة ؛ ليكون الناس على بصيرة من أمرهم ، وليتأكد لهم صحة وسلامة النظرة الاسلامية الواقعية في هذا المجال ، ولتلتزم البشرية بتعاليم الاسلام ، ويهديه القويم ، في اعتبار التقوى أساساً للتفاضل ، ومعياراً لتقييم الانسان في انسانيته ، وفي ما يصدر عنه من أعمال ومواقف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271" w:name="pg18834_202845"/>
    </w:p>
    <w:p>
      <w:pPr>
        <w:pStyle w:val="Heading3"/>
        <w:numPr>
          <w:ilvl w:val="2"/>
          <w:numId w:val="1"/>
        </w:numPr>
        <w:rPr/>
      </w:pPr>
      <w:bookmarkStart w:id="272" w:name="__RefHeading___Toc14344778_1280447820"/>
      <w:bookmarkStart w:id="273" w:name="_Toc91"/>
      <w:bookmarkEnd w:id="271"/>
      <w:bookmarkEnd w:id="272"/>
      <w:r>
        <w:rPr>
          <w:rtl w:val="true"/>
        </w:rPr>
        <w:t>الفصل الثالث</w:t>
      </w:r>
      <w:r>
        <w:rPr>
          <w:rtl w:val="true"/>
        </w:rPr>
        <w:t xml:space="preserve">: </w:t>
      </w:r>
      <w:r>
        <w:rPr>
          <w:rtl w:val="true"/>
        </w:rPr>
        <w:t>سياستان لا تلتقيان</w:t>
      </w:r>
      <w:bookmarkEnd w:id="273"/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74" w:name="__RefHeading___Toc14344780_1280447820"/>
      <w:bookmarkStart w:id="275" w:name="_Toc92"/>
      <w:bookmarkEnd w:id="274"/>
      <w:r>
        <w:rPr>
          <w:rtl w:val="true"/>
        </w:rPr>
        <w:t>اشارة</w:t>
      </w:r>
      <w:bookmarkEnd w:id="275"/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76" w:name="pg18834_202847"/>
      <w:bookmarkStart w:id="277" w:name="pg18834_202847"/>
      <w:bookmarkEnd w:id="277"/>
    </w:p>
    <w:p>
      <w:pPr>
        <w:pStyle w:val="Heading4"/>
        <w:numPr>
          <w:ilvl w:val="3"/>
          <w:numId w:val="1"/>
        </w:numPr>
        <w:rPr/>
      </w:pPr>
      <w:bookmarkStart w:id="278" w:name="pg18834_202847"/>
      <w:bookmarkStart w:id="279" w:name="__RefHeading___Toc14344782_1280447820"/>
      <w:bookmarkStart w:id="280" w:name="_Toc93"/>
      <w:bookmarkEnd w:id="278"/>
      <w:bookmarkEnd w:id="279"/>
      <w:r>
        <w:rPr>
          <w:rtl w:val="true"/>
        </w:rPr>
        <w:t xml:space="preserve">الخليفة الثاني وسياسة التمييز العنصري </w:t>
      </w:r>
      <w:r>
        <w:rPr>
          <w:rtl w:val="true"/>
        </w:rPr>
        <w:t>:</w:t>
      </w:r>
      <w:bookmarkEnd w:id="2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عدا عن اننا نجد اتهاماً صريحاً موجهاً من قبل العباس بن عبدالمطلب إلى عمر بن الخطاب ، بانه كان ينطلق في مواقفه من أبي سفيان حينما طالب بقتله في فتح مكة من الروح القبلية والتعصب لعشيرته ، فقد قال له العباس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مهلا يا عمر ، أما والله ، ان لو كان من رجال بني عدي بن كعب ما قلت هذا ، ولكنك عرفت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من رجال بني عبدمناف 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 عن ذلك ، فان لدينا الكثير من النصوص التي تدل على أنّ الخليفة الثاني كان يصر على تمييز العرب على كل من عداهم ، وأن كل همه كان منصرفاً إلى تأكيد ذلك وتثبيته ؛ ليكون سياسة متبعة بعده ، يأخذها الخلف عن السلف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جهة اُخرى فإنه كان يبخس غير العرب حقوقهم ، ويمتهن كراماتهم ، ويعتدى على شخصيتهم في سياساته ، وتشريعاته ، ومواقفه ، في الظروف ، والمناسبات ، والاُحوال المختلفة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ولبيان طرف من ذلك نشير إلى سياساته هذه في مجالين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81" w:name="pg18834_202848"/>
    </w:p>
    <w:p>
      <w:pPr>
        <w:pStyle w:val="Heading4"/>
        <w:numPr>
          <w:ilvl w:val="3"/>
          <w:numId w:val="1"/>
        </w:numPr>
        <w:rPr/>
      </w:pPr>
      <w:bookmarkStart w:id="282" w:name="__RefHeading___Toc14344784_1280447820"/>
      <w:bookmarkStart w:id="283" w:name="_Toc94"/>
      <w:bookmarkEnd w:id="281"/>
      <w:bookmarkEnd w:id="282"/>
      <w:r>
        <w:rPr>
          <w:rtl w:val="true"/>
        </w:rPr>
        <w:t xml:space="preserve">المجال الاوّل </w:t>
      </w:r>
      <w:r>
        <w:rPr>
          <w:rtl w:val="true"/>
        </w:rPr>
        <w:t xml:space="preserve">: </w:t>
      </w:r>
      <w:r>
        <w:rPr>
          <w:rtl w:val="true"/>
        </w:rPr>
        <w:t xml:space="preserve">تفضيل العرب </w:t>
      </w:r>
      <w:r>
        <w:rPr>
          <w:rtl w:val="true"/>
        </w:rPr>
        <w:t>:</w:t>
      </w:r>
      <w:bookmarkEnd w:id="2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فبالنسبة إلى سياسته في تفضيل العرب ، فاننا نشير إلى 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من كلماته المعروفة والمأثورة عنه 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عربي 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كرهت أن يصير السبي سنة على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اعتق سبي اليمن ، وهن حبالى ، وفرق بينهن وبين من اشتراهن 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واعتق كل مصل من سبي العرب ، وشرط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يخدموا الخليفة من بعده ثلاث سنين 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في وصيته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يعتق كل عربي في مال ا‌لله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وللامير من بعده عليهم ثلاث سنوات ، يليهم مثلما كان يليهم عمر </w:t>
      </w:r>
      <w:r>
        <w:rPr>
          <w:rStyle w:val="FootnoteAnchor"/>
          <w:rtl w:val="true"/>
        </w:rPr>
        <w:footnoteReference w:id="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ندري سرّ هذا الشرط ، ولا مبرراته بالتحديد ، إلا إذا كان يقصد خليفة معينا لديه ، يعدّ العدة لفرضه على الناس ، عن طريق اختراع شورى الستة اشخاص ، الذين اختارهم بعناية فائقة ، مما جعله يطمئن إلى حقيقة النتيجة ، التي سوف ينتهون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وحدد فداء العربي مقداراً معيناً من الإبل ، ولكن ما حدده قد اختلف أيضاً </w:t>
      </w:r>
      <w:r>
        <w:rPr>
          <w:rStyle w:val="FootnoteAnchor"/>
          <w:rtl w:val="true"/>
        </w:rPr>
        <w:footnoteReference w:id="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ذلك يرجع إلى أنه قد تقلب رأيه وتبدل من وقت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نظائر في آرائه وفي قراراته ، كما في بعض مسائل الارث </w:t>
      </w:r>
      <w:r>
        <w:rPr>
          <w:rStyle w:val="FootnoteAnchor"/>
          <w:rtl w:val="true"/>
        </w:rPr>
        <w:footnoteReference w:id="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يروي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لما ولي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لقبيح بالعرب أن يملك بعضهم بعضاً ، وقد وسع الله عزّوجل ، وفتح الاُعاجم ، واستشار في فداء سبايا العرب في الجاهلية والاسلام ، الاّ امرأة ولدت لسيدها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Style w:val="FootnoteAnchor"/>
          <w:rtl w:val="true"/>
        </w:rPr>
        <w:footnoteReference w:id="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سبي الجاهلية ، واولاد الاماء منهم احراراً إلى عشائرهم ، على فدية يؤدونها إلى الذين اسلموا وهم في أيديهم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مشهور من رأيه 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 قد أمر بردّ سبي مناذر ، وكل ما أصابوه منهم ، على 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من قرى السواد </w:t>
      </w:r>
      <w:r>
        <w:rPr>
          <w:rStyle w:val="FootnoteAnchor"/>
          <w:rtl w:val="true"/>
        </w:rPr>
        <w:footnoteReference w:id="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سبي ميسان ، رغم أن بعضهم قد وطأ جاريته زماناً ، فردّها ولا يعلم إن كانت حاملاً منه أم لا </w:t>
      </w:r>
      <w:r>
        <w:rPr>
          <w:rStyle w:val="FootnoteAnchor"/>
          <w:rtl w:val="true"/>
        </w:rPr>
        <w:footnoteReference w:id="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إذا بعث عماله شرط عليهم شروطاً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تضربوا العرب ؛ فتذلوها ، ولا تجمروها فتفتنوها ، ولا تعتلوا عليها ؛ فتحرموها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أنه قد أخذ من نصارى بني تغلب العشر ، ومن نصارى العرب نصف العشر </w:t>
      </w:r>
      <w:r>
        <w:rPr>
          <w:rStyle w:val="FootnoteAnchor"/>
          <w:rtl w:val="true"/>
        </w:rPr>
        <w:footnoteReference w:id="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 سياسة عمر هذه ، هي التي دفعت البعض ، لان يبادر إلى نسبة بعض الاقوال إلى رسول صلی الله علیه و آله ، تتضمن الاُمر بحب العرب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84" w:name="pg18834_202850"/>
    </w:p>
    <w:p>
      <w:pPr>
        <w:pStyle w:val="BookText"/>
        <w:rPr/>
      </w:pPr>
      <w:bookmarkEnd w:id="2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وتحذر من بغضهم </w:t>
      </w:r>
      <w:r>
        <w:rPr>
          <w:rStyle w:val="FootnoteAnchor"/>
          <w:rtl w:val="true"/>
        </w:rPr>
        <w:footnoteReference w:id="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وبعضها يدعي ان النبي صلی الله علیه و آله قد اختص سلمان بالنهي عن بغض العرب </w:t>
      </w:r>
      <w:r>
        <w:rPr>
          <w:rStyle w:val="FootnoteAnchor"/>
          <w:rtl w:val="true"/>
        </w:rPr>
        <w:footnoteReference w:id="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سياسة عمر هذه تجاه العرب ، لعلها هي التي جعلته يأمن جانبهم ، حتى إنه ليقول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كنت أظنّ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العرب لن يقتلني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لفظ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كانت العرب لتقتلني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5" w:name="__RefHeading___Toc14344786_1280447820"/>
      <w:bookmarkStart w:id="286" w:name="_Toc95"/>
      <w:bookmarkEnd w:id="285"/>
      <w:r>
        <w:rPr>
          <w:rtl w:val="true"/>
        </w:rPr>
        <w:t xml:space="preserve">المجال الثاني </w:t>
      </w:r>
      <w:r>
        <w:rPr>
          <w:rtl w:val="true"/>
        </w:rPr>
        <w:t xml:space="preserve">: </w:t>
      </w:r>
      <w:r>
        <w:rPr>
          <w:rtl w:val="true"/>
        </w:rPr>
        <w:t xml:space="preserve">تجني الخليفة على غير العرب </w:t>
      </w:r>
      <w:r>
        <w:rPr>
          <w:rtl w:val="true"/>
        </w:rPr>
        <w:t>:</w:t>
      </w:r>
      <w:bookmarkEnd w:id="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رأي عمر وسياساته تجاه غير العرب ، فرغم أنه هو نفسه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تعلمت العدل من كسرى ، وذكر خشيته وسيرته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يتعلم ذلك من أي شخصية عربية ، حتى من النبيّ الاعظم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ورغم أننا لا نجد في سيرة كسرى هذا العدل المدعى ، الذي تعلمه عمر ، ولا تلك الخشية التي نسبها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كنا ربما نجد اليسير من الظواهر الخادعة ، التي تخفي وراءها الكثير من الظلم والجور ، والفساد ، والقسوة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إننا رغم ذلك نجد سياسة عمر تجاه غير العرب قد كانت قاسية وظالمة ، وليس فيها ما يصحح وصفها بالعدل 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السياسة التي طبقها الامويون بعده بحذافيرها ، واستمرت آثارها </w:t>
      </w:r>
      <w:bookmarkStart w:id="287" w:name="pg18834_202851"/>
    </w:p>
    <w:p>
      <w:pPr>
        <w:pStyle w:val="BookText"/>
        <w:rPr/>
      </w:pPr>
      <w:bookmarkEnd w:id="2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تتفاعل ، وتتلاقح قروناً من الزمن بعد ذلك ، بل إننا لا نزال نجد هذه الاکثار تظهر بصورة أو باخرى حتى يومنا هذا ، حسما المحنا إليه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نذكر فيما يلي بعض النصوص التي توضح هذه السياسة ، وهي التالية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88" w:name="__RefHeading___Toc14344788_1280447820"/>
      <w:bookmarkStart w:id="289" w:name="_Toc96"/>
      <w:bookmarkEnd w:id="288"/>
      <w:r>
        <w:rPr>
          <w:rtl w:val="true"/>
        </w:rPr>
        <w:t xml:space="preserve">سياسات الخليفة بالتفصيل </w:t>
      </w:r>
      <w:r>
        <w:rPr>
          <w:rtl w:val="true"/>
        </w:rPr>
        <w:t>:</w:t>
      </w:r>
      <w:bookmarkEnd w:id="289"/>
    </w:p>
    <w:p>
      <w:pPr>
        <w:pStyle w:val="Heading5"/>
        <w:numPr>
          <w:ilvl w:val="4"/>
          <w:numId w:val="1"/>
        </w:numPr>
        <w:rPr/>
      </w:pPr>
      <w:bookmarkStart w:id="290" w:name="__RefHeading___Toc14344790_1280447820"/>
      <w:bookmarkStart w:id="291" w:name="_Toc97"/>
      <w:bookmarkEnd w:id="290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 xml:space="preserve">تحريم المدينة على غير العرب </w:t>
      </w:r>
      <w:r>
        <w:rPr>
          <w:rtl w:val="true"/>
        </w:rPr>
        <w:t>:</w:t>
      </w:r>
      <w:bookmarkEnd w:id="2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عمر لا يترك أحداً من العجم يدخل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 طعن عمر ، وعنف ابن عباس ، لحبّه وأبيه كثرة العلوج بالمدينة ، قال له أن شئت فعلت ؛ أي قتلناهم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ما تكلموا بلسانكم ، وصلوا إلى قبلتكم ، وحجوا حجكم؟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2" w:name="__RefHeading___Toc14344792_1280447820"/>
      <w:bookmarkStart w:id="293" w:name="_Toc98"/>
      <w:bookmarkEnd w:id="292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 xml:space="preserve">بيع الجار النبطي </w:t>
      </w:r>
      <w:r>
        <w:rPr>
          <w:rtl w:val="true"/>
        </w:rPr>
        <w:t>: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نقل المأمون العباسي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عمر بن الخطاب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جاره نبطياً ، واحتاج إلى ثمنه فليبعه 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4" w:name="__RefHeading___Toc14344794_1280447820"/>
      <w:bookmarkStart w:id="295" w:name="_Toc99"/>
      <w:bookmarkEnd w:id="294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 xml:space="preserve">لاقود لغير العربي من العربي </w:t>
      </w:r>
      <w:r>
        <w:rPr>
          <w:rtl w:val="true"/>
        </w:rPr>
        <w:t>:</w:t>
      </w:r>
      <w:bookmarkEnd w:id="295"/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طلب عبادة بن الصامت من نبطي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يمسك له دابته ، فرفض ، </w:t>
      </w:r>
      <w:bookmarkStart w:id="296" w:name="pg18834_202852"/>
    </w:p>
    <w:p>
      <w:pPr>
        <w:pStyle w:val="BookText"/>
        <w:rPr/>
      </w:pPr>
      <w:bookmarkEnd w:id="2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فضربه عبادة ؛ فشجه ؛ فأراد عمر أن يقتص له منه ؛ فقال له زيد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أتقيد عبدك من أخيك؟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فترك عمر القود ، وقضى عليه بالدية </w:t>
      </w:r>
      <w:r>
        <w:rPr>
          <w:rStyle w:val="FootnoteAnchor"/>
          <w:rtl w:val="true"/>
        </w:rPr>
        <w:footnoteReference w:id="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7" w:name="__RefHeading___Toc14344796_1280447820"/>
      <w:bookmarkStart w:id="298" w:name="_Toc100"/>
      <w:bookmarkEnd w:id="297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 xml:space="preserve">زيّ العجم </w:t>
      </w:r>
      <w:r>
        <w:rPr>
          <w:rtl w:val="true"/>
        </w:rPr>
        <w:t>:</w:t>
      </w:r>
      <w:bookmarkEnd w:id="2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كتب عمر إلى من كان مع عتبة بن فرقد بآذربايجان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وإياكم والتنعم ، وزيّ 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ذلك لاجل أن في ذلك تشبهاً للمسلم بغير المسلم ، فانه لم يكن بينهما هذا التمايز الواضح في الزي ، بحيث يعدّ هذا زيّ مسلم ، وذاك زيّ كافر ، فإن الناس كانوا يتوافدون على الدخول في الاسلام من جميع الامم ، وما كانوا يؤمرون بتغيير زيّهم إلى زيّ آخر خاص بالمسلمين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لقد ادعى 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الشريعة حين تنهى عن مشابهة الاعاجم ، دخل في ذلك الاعاجم الكفار والمسلمون معاً 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9" w:name="__RefHeading___Toc14344798_1280447820"/>
      <w:bookmarkStart w:id="300" w:name="_Toc101"/>
      <w:bookmarkEnd w:id="299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 xml:space="preserve">رطانة الاعاجم ، ونقش الخاتم بالعربية </w:t>
      </w:r>
      <w:r>
        <w:rPr>
          <w:rtl w:val="true"/>
        </w:rPr>
        <w:t>:</w:t>
      </w:r>
      <w:bookmarkEnd w:id="300"/>
    </w:p>
    <w:p>
      <w:pPr>
        <w:pStyle w:val="Heading6"/>
        <w:numPr>
          <w:ilvl w:val="5"/>
          <w:numId w:val="1"/>
        </w:numPr>
        <w:rPr/>
      </w:pPr>
      <w:bookmarkStart w:id="301" w:name="__RefHeading___Toc14344800_1280447820"/>
      <w:bookmarkStart w:id="302" w:name="_Toc102"/>
      <w:bookmarkEnd w:id="301"/>
      <w:r>
        <w:rPr>
          <w:rtl w:val="true"/>
        </w:rPr>
        <w:t>اشارة</w:t>
      </w:r>
      <w:bookmarkEnd w:id="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عمر بن الخطاب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تعلموا رطانة الاعاجم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يطوف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رجلين خلفه ، يرطنان ؛ فالتفت إليهما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ابتغيا </w:t>
      </w:r>
      <w:bookmarkStart w:id="303" w:name="pg18834_202853"/>
    </w:p>
    <w:p>
      <w:pPr>
        <w:pStyle w:val="BookText"/>
        <w:rPr/>
      </w:pPr>
      <w:bookmarkEnd w:id="3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العربية سبيلاً </w:t>
      </w:r>
      <w:r>
        <w:rPr>
          <w:rStyle w:val="FootnoteAnchor"/>
          <w:rtl w:val="true"/>
        </w:rPr>
        <w:footnoteReference w:id="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تعلموا العربية ؛ فانها تزيد في المروءة </w:t>
      </w:r>
      <w:r>
        <w:rPr>
          <w:rStyle w:val="FootnoteAnchor"/>
          <w:rtl w:val="true"/>
        </w:rPr>
        <w:footnoteReference w:id="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فاذا كان التكلم بالعربية يزيد في المروءة بزعمه ؛ فان التكلم بالفارسية يوجب ذهاب المروءة بنظره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رووا عنه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تكلم بالفارسية ؛ فقد خبّ ، ومن خبّ ذهبت مروءته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استفسد ابن رشد ما جاء عن مالك ، وعن عمر ، من ذم تعاطي لغة الاعاجم </w:t>
      </w:r>
      <w:r>
        <w:rPr>
          <w:rStyle w:val="FootnoteAnchor"/>
          <w:rtl w:val="true"/>
        </w:rPr>
        <w:footnoteReference w:id="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الخليفة قد نهى أيضاً ؛ أن ينقش في الخاتم بالعربية </w:t>
      </w:r>
      <w:r>
        <w:rPr>
          <w:rStyle w:val="FootnoteAnchor"/>
          <w:rtl w:val="true"/>
        </w:rPr>
        <w:footnoteReference w:id="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ولعله ترفعاً باللغة عن الابتذال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Heading6"/>
        <w:numPr>
          <w:ilvl w:val="5"/>
          <w:numId w:val="1"/>
        </w:numPr>
        <w:rPr/>
      </w:pPr>
      <w:bookmarkStart w:id="304" w:name="__RefHeading___Toc14344802_1280447820"/>
      <w:bookmarkStart w:id="305" w:name="_Toc103"/>
      <w:bookmarkEnd w:id="304"/>
      <w:r>
        <w:rPr>
          <w:rtl w:val="true"/>
        </w:rPr>
        <w:t xml:space="preserve">تحفظ لابد منه </w:t>
      </w:r>
      <w:r>
        <w:rPr>
          <w:rtl w:val="true"/>
        </w:rPr>
        <w:t>:</w:t>
      </w:r>
      <w:bookmarkEnd w:id="3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فاننا نعتقد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أبا هريرة أراد التزلف إلى الخليفة وإلى من يسيرون على خطه ، ويتبعون سياسته ، حينما روى الحديث المرفوع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أبغض الكلام إلى الله الفارسية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وذكر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اقتضاء الصراط المستقيم ص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نسبة الرواية التالية إلى النبيّ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كان يحسن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يتكلم بالعربية ؛ فلا يتكلم بالفارسية ، فانه يورث النفاق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وذلك لاُن رسول الله صلی الله علیه و آله قد تكلم بالفارسية مع أبي </w:t>
      </w:r>
      <w:bookmarkStart w:id="306" w:name="pg18834_202854"/>
    </w:p>
    <w:p>
      <w:pPr>
        <w:pStyle w:val="BookText"/>
        <w:rPr/>
      </w:pPr>
      <w:bookmarkEnd w:id="3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هريرة بالذات </w:t>
      </w:r>
      <w:r>
        <w:rPr>
          <w:rStyle w:val="FootnoteAnchor"/>
          <w:rtl w:val="true"/>
        </w:rPr>
        <w:footnoteReference w:id="2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المعجم الصغير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يدل على أنه صلی الله علیه و آله كان يعرف الفارسية أيضاً ، فراجعه ، وراجع سواه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فضلاً عن موارد اخرى رويت عنه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أننا لا نكاد نصدق ما 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 الملائكة حول العرش يتكلمون بالفارسية </w:t>
      </w:r>
      <w:r>
        <w:rPr>
          <w:rStyle w:val="FootnoteAnchor"/>
          <w:rtl w:val="true"/>
        </w:rPr>
        <w:footnoteReference w:id="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7" w:name="__RefHeading___Toc14344804_1280447820"/>
      <w:bookmarkStart w:id="308" w:name="_Toc104"/>
      <w:bookmarkEnd w:id="307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>ولاية المولى على العرب</w:t>
      </w:r>
      <w:r>
        <w:rPr>
          <w:rtl w:val="true"/>
        </w:rPr>
        <w:t>: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عبدالرحمان بن أبي ليلى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خرجت مع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مكة ؛ فاستقبلنا أمير مكة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نافع بن علقمة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استخلف على أهل مكة؟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عبدالرحمان بن أبزى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عمدت إلى رجل من الموالي ؛ فاستخلفته على من بها من قريش ، وأصحاب رسول الله صلی الله علیه و آله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وجدته أقرأ للكتاب ، ومكة أرض مختصرة ؛ فاحببت أن يسمعوا كتاب ا‌لله ، من رجل حسن 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ما رأيت ، إن عبدالرحمان بن ابزى ممن يرفع ا‌لله بالقرآن 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فنراه يعتبر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كونه من الموالي من موجبات ضعته ونقصه ، لولا أن رفعه ا‌لله بالقرآن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9" w:name="__RefHeading___Toc14344806_1280447820"/>
      <w:bookmarkStart w:id="310" w:name="_Toc105"/>
      <w:bookmarkEnd w:id="309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 xml:space="preserve">التفضيل بالعطاء </w:t>
      </w:r>
      <w:r>
        <w:rPr>
          <w:rtl w:val="true"/>
        </w:rPr>
        <w:t>:</w:t>
      </w:r>
      <w:bookmarkEnd w:id="310"/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وفيما يرتبط بتفضيله العرب على العجم في العطاء ، فانه أمر معروف ، </w:t>
      </w:r>
      <w:bookmarkStart w:id="311" w:name="pg18834_202855"/>
    </w:p>
    <w:p>
      <w:pPr>
        <w:pStyle w:val="BookText"/>
        <w:rPr/>
      </w:pPr>
      <w:bookmarkEnd w:id="3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ومشهور أيضاً </w:t>
      </w:r>
      <w:r>
        <w:rPr>
          <w:rStyle w:val="FootnoteAnchor"/>
          <w:rtl w:val="true"/>
        </w:rPr>
        <w:footnoteReference w:id="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فانه كتب الناس على قدر انسابهم ؛ فلما انقضت العرب ذكر العجم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تزل العصبية ثابتة في الناس ، منذ ذاك ، إلى يومنا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أجرى سياسة التمييز هذه حتى بالنسبة لنساء النبيّ صلی الله علیه و آله ، قال الجاحظ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القرشيات من نساء النبي صلی الله علیه و آله على غيرهن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ويكفي أن نشير هنا إلى أنه قد أعطى جويرية ستة آلاف درهم ، بينما أعطى عائشة اثني عشر ألف درهم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أجعل سبية كابنة أبي بكر الصديق </w:t>
      </w:r>
      <w:r>
        <w:rPr>
          <w:rStyle w:val="FootnoteAnchor"/>
          <w:rtl w:val="true"/>
        </w:rPr>
        <w:footnoteReference w:id="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2" w:name="__RefHeading___Toc14344808_1280447820"/>
      <w:bookmarkStart w:id="313" w:name="_Toc106"/>
      <w:bookmarkEnd w:id="312"/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 xml:space="preserve">الكفاءة في النكاح </w:t>
      </w:r>
      <w:r>
        <w:rPr>
          <w:rtl w:val="true"/>
        </w:rPr>
        <w:t>:</w:t>
      </w:r>
      <w:bookmarkEnd w:id="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أضف إلى جميع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نهى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يتزوج العجم في العرب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لامنعن فروجهن إلا من الاكفاء 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الجاحظ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زوجوا الاكفاء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أشد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أبي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أمر المناكح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وصاروا يفرقون بين العربية والموالي </w:t>
      </w:r>
      <w:r>
        <w:rPr>
          <w:rStyle w:val="FootnoteAnchor"/>
          <w:rtl w:val="true"/>
        </w:rPr>
        <w:footnoteReference w:id="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انعكس ذلك على الفقه أيضاً ، فقد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الحنفية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قريش بعضها اكفاء لبعض ، ومن كان له أبوان في الاسلام فصاعداً من الموالي ، فهم اكفاء 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الحنفية ، وبعض الشافعية ، قد أفتوا بأن العجم ليسوا اكفاء للعرب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الثوري ، فكان يرى التفريق بين المولى والعربية وشدد فيه وله فتاوى عجيبة اخرى لا مجال لذكرها هنا 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رشد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سفيان الثوري وأحمد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تزوج العربية من مولى ، وقال أبو حنيفة واصحابه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تزوج قرشية إلا من قرشي ، ولا عربية الا من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ويلاحظ 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أنهم قد وضعوا بعض ما يسمى بالروايات ، ونسبوها الى النبيّ صلی الله علیه و آله </w:t>
      </w:r>
      <w:r>
        <w:rPr>
          <w:rStyle w:val="FootnoteAnchor"/>
          <w:rtl w:val="true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ونكاد نظن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الخليفة الثاني ، قد استفاد ذلك من كسرى ، الذي تعلم منه العدل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لان أنوشيروان اشترط على معدي كرب شروطاً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الفرس تزوج باليمن ، ولا تتزوج اليمن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يقول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ينكحوا النسوان منهم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ينكحوا في الفار سينا </w:t>
      </w:r>
      <w:r>
        <w:rPr>
          <w:rStyle w:val="FootnoteAnchor"/>
          <w:rtl w:val="true"/>
        </w:rPr>
        <w:footnoteReference w:id="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4" w:name="pg18834_202857"/>
    </w:p>
    <w:p>
      <w:pPr>
        <w:pStyle w:val="BookText"/>
        <w:rPr/>
      </w:pPr>
      <w:bookmarkEnd w:id="3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فاننا نجد عمر بن عبدالعزيز الاموي يقتفي خطى عمر بن الخطّاب في هذا المجال؛ فهو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يتزوج من الموالي في العرب إلا الاشتر البطر ، ولا يتزوج من العرب في الموالي إلا الطمع الطبع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خير في طمع يهدي الى طمع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وغفة من قوام العيش تكفيني </w:t>
      </w:r>
      <w:r>
        <w:rPr>
          <w:rStyle w:val="FootnoteAnchor"/>
          <w:rtl w:val="true"/>
        </w:rPr>
        <w:footnoteReference w:id="2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الزنج للعرب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جهلكم أنكم رأيتمونا لكم اكفاء في الجاهلية في نسائكم ؛ فلما جاء الاسلام رأيتم ذلك فاسداً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الاصمعي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أعرابياً يقول 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أترى هذه العجم تنكح نساءنا في الجنة؟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بالاعمال الصالحة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رقابنا قبل ذلك 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5" w:name="__RefHeading___Toc14344810_1280447820"/>
      <w:bookmarkStart w:id="316" w:name="_Toc107"/>
      <w:bookmarkEnd w:id="315"/>
      <w:r>
        <w:rPr/>
        <w:t>9</w:t>
      </w:r>
      <w:r>
        <w:rPr>
          <w:rtl w:val="true"/>
        </w:rPr>
        <w:t xml:space="preserve"> - </w:t>
      </w:r>
      <w:r>
        <w:rPr>
          <w:rtl w:val="true"/>
        </w:rPr>
        <w:t xml:space="preserve">قرار يعجز الخليفة عن تنفيذه </w:t>
      </w:r>
      <w:r>
        <w:rPr>
          <w:rtl w:val="true"/>
        </w:rPr>
        <w:t>:</w:t>
      </w:r>
      <w:bookmarkEnd w:id="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ورد سبي الفرس إلى المدينة أراد عمر أن يبيع النساء ، ويجعل الرجال عبيداً للعرب ، وعزم على أن يحملوا الضعيف ، والشيخ الكبير في الطواف حو البيت على ظهورهم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ولكن أمير المؤمنين عليّاً علیه السلام رفض ذلك ، وأعتق نصيبه ، ونصيب بني هاشم ، فتبعه المهاجرون والانصار ، ففات على عمر ما كان أراده </w:t>
      </w:r>
      <w:r>
        <w:rPr>
          <w:rStyle w:val="FootnoteAnchor"/>
          <w:rtl w:val="true"/>
        </w:rPr>
        <w:footnoteReference w:id="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7" w:name="pg18834_202858"/>
    </w:p>
    <w:p>
      <w:pPr>
        <w:pStyle w:val="Heading5"/>
        <w:numPr>
          <w:ilvl w:val="4"/>
          <w:numId w:val="1"/>
        </w:numPr>
        <w:rPr/>
      </w:pPr>
      <w:bookmarkStart w:id="318" w:name="__RefHeading___Toc14344812_1280447820"/>
      <w:bookmarkStart w:id="319" w:name="_Toc108"/>
      <w:bookmarkEnd w:id="317"/>
      <w:bookmarkEnd w:id="318"/>
      <w:r>
        <w:rPr/>
        <w:t>10</w:t>
      </w:r>
      <w:r>
        <w:rPr>
          <w:rtl w:val="true"/>
        </w:rPr>
        <w:t xml:space="preserve"> - </w:t>
      </w:r>
      <w:r>
        <w:rPr>
          <w:rtl w:val="true"/>
        </w:rPr>
        <w:t xml:space="preserve">محاولة استئصال غير العرب </w:t>
      </w:r>
      <w:r>
        <w:rPr>
          <w:rtl w:val="true"/>
        </w:rPr>
        <w:t>:</w:t>
      </w:r>
      <w:bookmarkEnd w:id="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أرسل عمر إلى أبي موسى الاشعري ، عامله بالبصرة حسب ما ورد في رسالة معاوية لزياد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أعرض من قبلك من أهل البصرة ؛ فمن وجدت من الموالي ، ومن اسلم من الاعاجم قد بلغ خمسة أشبار ؛ فقدمه ؛ فاضرب عنقه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فشاور أبو موسى زياداً ، فنهاه زياد عن ذلك ، وأمره أن يراجع عمر في ذلك ، فكتب إليه ، وأرسل زياداً إليه بالكتاب ، فلم يزل بعمر حتى ردّه عن رأيه ، وخوفه فرقة الناس ، فرجع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مايؤمنك ، وقد عاديت أهل هذا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يثوروا إلى علي ؛ فينهض بهم ، فيزيل ملكك؟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فكفّ عن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تذكر الرسالة سبب اقدام عمر على هذا الإجراء ، وهي امور هامة يجدر بالباحث الاطلاع عليها ، ويقول فيها أيضاً معاوية لزياد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كنت يا أخي لم ترد عمر عن ذلك لجرت سنته ، ولا ستأصلهم ا‌لله ، وقطع أصلهم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لاستنت به الخلفاء بعده ، حتى لا يبقى منه شعر ، ولا ظفر ، ولا نافخ نار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0" w:name="__RefHeading___Toc14344814_1280447820"/>
      <w:bookmarkStart w:id="321" w:name="_Toc109"/>
      <w:bookmarkEnd w:id="320"/>
      <w:r>
        <w:rPr/>
        <w:t>11</w:t>
      </w:r>
      <w:r>
        <w:rPr>
          <w:rtl w:val="true"/>
        </w:rPr>
        <w:t xml:space="preserve"> - </w:t>
      </w:r>
      <w:r>
        <w:rPr>
          <w:rtl w:val="true"/>
        </w:rPr>
        <w:t xml:space="preserve">أوامر وقرارات لا تطاق </w:t>
      </w:r>
      <w:r>
        <w:rPr>
          <w:rtl w:val="true"/>
        </w:rPr>
        <w:t>:</w:t>
      </w:r>
      <w:bookmarkEnd w:id="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في رسالة معاوية لزياد بن أبيه ، المشار إليها آنفاً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الاوامر والقرارات التالية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إلى الموالي ، ومن أسلم من الاعاجم ؛ فخذهم بسنة عمر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الخطاب ؛ فان في ذلك خزيهم وذلّهم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تنكح العرب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تنكحوهم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يرثهم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يرثونهم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تقصر بهم في عطائهم ، وأرزاقهم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يقدموا في المغازي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يصلحون الطريق ، ويقطعون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يؤم أحد منهم العرب في 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يتقدم أحد منهم في الصف الاُول ، إذا حضرت العرب ، إلا أن يتموا الصف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تولّ أحداً منهم ثغراً من ثغور المسلمين ، ولا مصراً من امصارهم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يلي أحد منهم قضاء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أحكامهم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هذه سنة عمر فيهم ، وسيرته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أخي لولا أن عمر سنّ دية الموالي على النصف من دية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أقرب للتقوى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كان للعرب فضل على العجم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فاذا جاءك كتابي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فأذلّ العجم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واقصهم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تستعن بأحد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تقض له حاجة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322" w:name="pg18834_202860"/>
    </w:p>
    <w:p>
      <w:pPr>
        <w:pStyle w:val="Heading5"/>
        <w:numPr>
          <w:ilvl w:val="4"/>
          <w:numId w:val="1"/>
        </w:numPr>
        <w:rPr/>
      </w:pPr>
      <w:bookmarkStart w:id="323" w:name="__RefHeading___Toc14344816_1280447820"/>
      <w:bookmarkStart w:id="324" w:name="_Toc110"/>
      <w:bookmarkEnd w:id="322"/>
      <w:bookmarkEnd w:id="323"/>
      <w:r>
        <w:rPr/>
        <w:t>12</w:t>
      </w:r>
      <w:r>
        <w:rPr>
          <w:rtl w:val="true"/>
        </w:rPr>
        <w:t xml:space="preserve"> - </w:t>
      </w:r>
      <w:r>
        <w:rPr>
          <w:rtl w:val="true"/>
        </w:rPr>
        <w:t xml:space="preserve">الإرث </w:t>
      </w:r>
      <w:r>
        <w:rPr>
          <w:rtl w:val="true"/>
        </w:rPr>
        <w:t>:</w:t>
      </w:r>
      <w:bookmarkEnd w:id="3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أشير في الرسالة السابقة إلى أن عمر بن الخطاب قد قرر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العرب يرثون العجم والموالي ، ولا يرث هؤلاء اولئك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يقتصر نقل ذلك عنه على ذلك النص ، فقد صرحوا 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يورِّث أحداً من الاعاجم إلا أحداً ولد في العرب 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رزين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امرأة جاءت حاملاً ؛ فولدت في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Style w:val="FootnoteAnchor"/>
          <w:rtl w:val="true"/>
        </w:rPr>
        <w:footnoteReference w:id="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 عثمان وعمر بن عبدالعزيز أيضاً 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5" w:name="__RefHeading___Toc14344818_1280447820"/>
      <w:bookmarkStart w:id="326" w:name="_Toc111"/>
      <w:bookmarkEnd w:id="325"/>
      <w:r>
        <w:rPr/>
        <w:t>13</w:t>
      </w:r>
      <w:r>
        <w:rPr>
          <w:rtl w:val="true"/>
        </w:rPr>
        <w:t xml:space="preserve"> - </w:t>
      </w:r>
      <w:r>
        <w:rPr>
          <w:rtl w:val="true"/>
        </w:rPr>
        <w:t xml:space="preserve">تقليم أظفار العجم </w:t>
      </w:r>
      <w:r>
        <w:rPr>
          <w:rtl w:val="true"/>
        </w:rPr>
        <w:t>:</w:t>
      </w:r>
      <w:bookmarkEnd w:id="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ثابت بن قرة الحراني الصابي الفيلسوف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فضلت امة النبيّ العربي على جميع الامم الخالية بثلاثة لا يوجد في من مضى مثلهن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بعمر بن الخطّاب في سياسته ؛ فانه قلّم أظفار العجم ، ولطف في ايالة العرب ، وتأتى لتدبير الحروب ، وأشبع لبطون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7" w:name="__RefHeading___Toc14344820_1280447820"/>
      <w:bookmarkStart w:id="328" w:name="_Toc112"/>
      <w:bookmarkEnd w:id="327"/>
      <w:r>
        <w:rPr/>
        <w:t>14</w:t>
      </w:r>
      <w:r>
        <w:rPr>
          <w:rtl w:val="true"/>
        </w:rPr>
        <w:t xml:space="preserve"> - </w:t>
      </w:r>
      <w:r>
        <w:rPr>
          <w:rtl w:val="true"/>
        </w:rPr>
        <w:t xml:space="preserve">الحمراء والتجارة </w:t>
      </w:r>
      <w:r>
        <w:rPr>
          <w:rtl w:val="true"/>
        </w:rPr>
        <w:t>:</w:t>
      </w:r>
      <w:bookmarkEnd w:id="328"/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العتيبة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 بن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عليكم بالتجارة ، لا تفتنكم هذه الحمراء على دنياكم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اشهب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قريش تتجر ، وكانت العرب تحقر 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والحمراء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المدخل لابن الحاج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أن عمر بن الخطاب دخل السوق في خلافته ؛ فلم يرفيه في الغالب إلاّ النبط ، فاغتم لذلك ؛ فلما أن اجتمع الناس أخبرهم بذلك ، وعذلهم في ترك السوق ؛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 اغنانا عن السوق ، بما فتح به علينا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وا‌لله لئن فعلتم ليحتاج رجالكم إلى رجالهم ، ونساؤكم إلى نسائهم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نظرة عمر إلى الموالى ، وهذا هو رأيه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لقد منعهم حتى من دخول السوق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فقدر روي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يدخل الاعاجم سوقنا حتى يتفقهوا في الدين </w:t>
      </w:r>
      <w:r>
        <w:rPr>
          <w:rStyle w:val="FootnoteAnchor"/>
          <w:rtl w:val="true"/>
        </w:rPr>
        <w:footnoteReference w:id="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ندري إن كان قد اشترط على العرب أيضاً هذا الشرط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ان الظاهر من رواية العتيبة ، وابن الحاج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كان لا يرغب في ان يرى الموالي في السوق ، يتجرون ، ويحصلون على المال دون العرب ؛ فموقفه نابع من حبه الخير للعرب ، دونهم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رأينا فيما سبق كيف فضل العرب عليهم ، في العطاء ، وفي الزواج ، وفي ما سوى ذلك من امور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وخطب عمر في الجابية ، فكان مما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واياكم وأخلاق 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واياكم أن تكسبوا من عقد الاعاجم ، بعد نزولكم في أرضهم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ولده عبدا ، الذي كان معجباً بأبيه ، ومتأثراً به الى حد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ورثه في احتقاره لغير العرب ، فقد 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مرّ على زنجي ؛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عليك يا جُعَل </w:t>
      </w:r>
      <w:r>
        <w:rPr>
          <w:rStyle w:val="FootnoteAnchor"/>
          <w:rtl w:val="true"/>
        </w:rPr>
        <w:footnoteReference w:id="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كل ما تقدم يتضح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ما روي من أن عمر بن الخطاب قد لام أبا موسى ، لانه حين قدم عليه قوم أعطى العرب منهم وترك الموالي </w:t>
      </w:r>
      <w:r>
        <w:rPr>
          <w:rStyle w:val="FootnoteAnchor"/>
          <w:rtl w:val="true"/>
        </w:rPr>
        <w:footnoteReference w:id="2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انما هو لان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29" w:name="pg18834_202862"/>
    </w:p>
    <w:p>
      <w:pPr>
        <w:pStyle w:val="BookText"/>
        <w:rPr/>
      </w:pPr>
      <w:bookmarkEnd w:id="3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اعطائهم شيئاً اصلاً من شأنه ان يثيرهم عليه ، ويصبح ذلك بداية مشكلات كبيرة قد لا يكون أبو موسى قادراً على مواجهتها ، وعليه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يكون ذلك مخالفاً لرايه الذي ذكرنا بعض شواهده وأدلته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0" w:name="__RefHeading___Toc14344822_1280447820"/>
      <w:bookmarkStart w:id="331" w:name="_Toc113"/>
      <w:bookmarkEnd w:id="330"/>
      <w:r>
        <w:rPr>
          <w:rtl w:val="true"/>
        </w:rPr>
        <w:t xml:space="preserve">سياسة علي علیه السلام مع غير العرب </w:t>
      </w:r>
      <w:r>
        <w:rPr>
          <w:rtl w:val="true"/>
        </w:rPr>
        <w:t>: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ونجد في مقابل هذه السياسة العمرية سياسة اخرى علوية ، فان سياسة علي علیه السلام جاءت لتجسد رأي الاسلام على أتم وجه ، واوفاه ، ويتضح ذلك بملاحظة ما يلي من نصوص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مغيرة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علي علیه السلام أميل الى الموالي ، وألطف بهم ، وكان عمر أشدّ تباعداً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أنه علیه السلام لم يكن يميز أحداً على أحد ، لا في العطاء ، ولا في غيره ؛ وذلك لانه لم يجد في القرآن لبني إسماعيل فضلاً على بني إسحاق على حد تعبيره في اجابته لتلك المرأة التي طالبته بأن يفضلها على اخرى غير عربية </w:t>
      </w:r>
      <w:r>
        <w:rPr>
          <w:rStyle w:val="FootnoteAnchor"/>
          <w:rtl w:val="true"/>
        </w:rPr>
        <w:footnoteReference w:id="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ذلك من أهم اسباب تقاعد العرب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أشير عليه أن يميّز البعض على غيره ، من أجل أن تستقيم له الامور؛ فرفض ذلك ؛ حيث إنه لم يكن ليطلب النصر بالجور ، على حد تعبيره صلوات ا‌لله وسلامه عليه 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علمنا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من جملة ما نقمه عليه طلحة والزبير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قد عدل عن سنة عمر بن الخطاب في العطاء وذلك معروف ومشهور 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أيجوز تزويج الموالي بالعربيات؟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تتكافأ دماؤكم ، ولا تتكافأ فروجكم؟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أتى الموالي أمير المؤمنين عليه الصلاة والسلام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نشكو إليك هؤلاء العرب ؛ إنّ رسول ا‌لله صلی الله علیه و آله كان يعطينا معهم العطايا بالسوية ، وزوّج سلمان ، وبلالاً ، وأبوا علينا هؤلاء ، 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نفعل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فذهب إليهم أمير المؤمنين ؛ فكلمهم ، فصاح الاعاريب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أبينا ذلك يا أبا الحسن ، أبينا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فخرج وهو مغضب ، يجر رداءه ،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معشر الموالي ، إن هؤلاء قد صيروكم بمنزلة اليهود والنصارى ، يتزوجون منكم ، ولا يزوجونكم ، ولا يعطونكم مثل ما يأخذون ؛ فاتجروا بارك ا‌لله لكم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ذلك قد كان قبل البيعة له عليه الصلاة والسلام بالخلافة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الاشعث بن قيس لامير المؤمنين علیه السلام ، وهو على المنبر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أمير المؤمنين ، غلبتنا هذه الحمراء على قربك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فركض على المنبر برجله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صعصعة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لنا ولهذا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الاشعث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ليقولن أمير المؤمنين اليوم في العرب قولاً لا يزال يذكر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.. . </w:t>
      </w:r>
      <w:bookmarkStart w:id="332" w:name="pg18834_202864"/>
    </w:p>
    <w:p>
      <w:pPr>
        <w:pStyle w:val="BookText"/>
        <w:rPr/>
      </w:pPr>
      <w:bookmarkEnd w:id="3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يعذرني من هؤلاء الضياطرة </w:t>
      </w:r>
      <w:r>
        <w:rPr>
          <w:rStyle w:val="FootnoteAnchor"/>
          <w:rtl w:val="true"/>
        </w:rPr>
        <w:footnoteReference w:id="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يتمرغ أحدهم على فراشه تمرغ الحمار ، ويهجّر قوم للذكر؛ فيأمرني أن أطردهم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Style w:val="FootnoteAnchor"/>
          <w:rtl w:val="true"/>
        </w:rPr>
        <w:footnoteReference w:id="2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ومجلة نور علم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مقال للعلامة المحقق الاحمدي الميانجي ، عن بعض من تقدم ، وعن نثر الدرر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تهذيب الكامل للسباعي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ةغت شرح الكامل للمرصفي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وتوقعات صعصعة ، التي تحققت ، تدل على أن ذلك كان معروفاً من رأي علي علیه السلام وطريقته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3" w:name="__RefHeading___Toc14344824_1280447820"/>
      <w:bookmarkStart w:id="334" w:name="_Toc114"/>
      <w:bookmarkEnd w:id="333"/>
      <w:r>
        <w:rPr>
          <w:rtl w:val="true"/>
        </w:rPr>
        <w:t xml:space="preserve">ذرية علي </w:t>
      </w:r>
      <w:r>
        <w:rPr>
          <w:rtl w:val="true"/>
        </w:rPr>
        <w:t>(</w:t>
      </w:r>
      <w:r>
        <w:rPr>
          <w:rtl w:val="true"/>
        </w:rPr>
        <w:t>علیهم السلام</w:t>
      </w:r>
      <w:r>
        <w:rPr>
          <w:rtl w:val="true"/>
        </w:rPr>
        <w:t xml:space="preserve">) </w:t>
      </w:r>
      <w:r>
        <w:rPr>
          <w:rtl w:val="true"/>
        </w:rPr>
        <w:t xml:space="preserve">تسير على نهجه </w:t>
      </w:r>
      <w:r>
        <w:rPr>
          <w:rtl w:val="true"/>
        </w:rPr>
        <w:t>: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سار وُلد علي أمير المؤمنين علیه السلام وأهل بيته على نفس هذه السياسة أيضاً ، واعتمدوا عين هذا النهج ، ويكفي أن نذكر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السجاد علیه السلام قد أعتق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ما 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خمسين ألفاً </w:t>
      </w:r>
      <w:r>
        <w:rPr>
          <w:rStyle w:val="FootnoteAnchor"/>
          <w:rtl w:val="true"/>
        </w:rPr>
        <w:footnoteReference w:id="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أعتق مائة 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Style w:val="FootnoteAnchor"/>
          <w:rtl w:val="true"/>
        </w:rPr>
        <w:footnoteReference w:id="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وأعتق مولاته ، ثم تزوجها ، فكتب إليه عبدالملك بن مروان يعيره بذلك ؛ فأجابه بكتاب جاء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رفع الله بالاسلام الخسيسة ، وتم به النقيصة ، وأذهب اللوم ؛ فلا لوم على امرىُ مسلم ، إنما اللوم لوم الجاهلية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335" w:name="pg18834_202865"/>
    </w:p>
    <w:p>
      <w:pPr>
        <w:pStyle w:val="BookText"/>
        <w:rPr/>
      </w:pPr>
      <w:bookmarkEnd w:id="3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اعترف عبدالملك حينئذٍ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السجاد يرتفع من حيث يتضع الناس 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نسبت هذه القضية للامام الحسين مع معاوية 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 من تحقق ذلك ، ولا مجال لذلك في هذه العجالة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وحسب رواية اخرى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السجاد تزوج ام ولد عمه الحسن علیه السلام ، وزوج مولاه 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ونعتقد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المراد بها مرضعته ، لاُن امه قد توفيت ، في نفاسها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بلغ ذلك عبدالملك كتبه إليه في ذلك ، فكتب إليه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فهمت كتابك ، ولنا اسوة برسول الله صلی الله علیه و آله ؛ فقد زوج زينب بنت عمه زيداً مولاه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وتزوج مولاته صفية بنت حيي بن أخطب </w:t>
      </w:r>
      <w:r>
        <w:rPr>
          <w:rStyle w:val="FootnoteAnchor"/>
          <w:rtl w:val="true"/>
        </w:rPr>
        <w:footnoteReference w:id="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وحسبنا ما ذكرنا ، فاننا لسنا بصدد تتبع ذلك واستقصائه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336" w:name="__RefHeading___Toc14344826_1280447820"/>
      <w:bookmarkStart w:id="337" w:name="_Toc115"/>
      <w:bookmarkEnd w:id="336"/>
      <w:r>
        <w:rPr>
          <w:rtl w:val="true"/>
        </w:rPr>
        <w:t xml:space="preserve">الرافد الاول والاساس </w:t>
      </w:r>
      <w:r>
        <w:rPr>
          <w:rtl w:val="true"/>
        </w:rPr>
        <w:t>:</w:t>
      </w:r>
      <w:bookmarkEnd w:id="3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من 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سياسات التمييز العنصري ، سياسات غريبة عن الاسلام ، بعيدة كل البعد عن تعاليمه ، مناقضة لتشريعاته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تأثر روّاد هذه السياسة ، وحماتها بغيرهم ، ممن حرصوا عليها ، حرصهم على أنفسهم ، واعتبروها نهج حياة ، وأساس تعامل؟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338" w:name="pg18834_202866"/>
    </w:p>
    <w:p>
      <w:pPr>
        <w:pStyle w:val="BookText"/>
        <w:rPr/>
      </w:pPr>
      <w:bookmarkEnd w:id="3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الخليفة الثاني ، عمر بن الخطاب ، حينما أعلن عن آرائه وسياساته ، تجاه غير العرب ، وانتهج سياسة التمييز العنصري ، لم يكن في الحقيقة قد ابتدع أمراً جديداً من عند نفسه ، لم يكن من 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لقد سبقه الى هذا الامر اليهود والنصارى؛ فلعله قد تأثر ببعض علمائهم ، الذين كانوا مقربين إليه ، وكان يرجع إليهم في كثير من القضايا الحساسة ، من امثال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 الاحبار ، وعبدا بن سلام ، وتميم الداري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واليهود هم الذين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ابناء الله وأحباؤه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يا أيها الذين هادوا إن زعمتم أنكم أولياء من دون الناس فتمنوا الموت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نذكر فيما يلي نماذج من النصوص العنصرية عند اليهود ، وخصوصاً في تلمودهم ؛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39" w:name="__RefHeading___Toc14344828_1280447820"/>
      <w:bookmarkStart w:id="340" w:name="_Toc116"/>
      <w:bookmarkEnd w:id="339"/>
      <w:r>
        <w:rPr>
          <w:rtl w:val="true"/>
        </w:rPr>
        <w:t xml:space="preserve">نصوص عنصرية يهودية </w:t>
      </w:r>
      <w:r>
        <w:rPr>
          <w:rtl w:val="true"/>
        </w:rPr>
        <w:t>:</w:t>
      </w:r>
      <w:bookmarkEnd w:id="3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قريب اليهود هو اليهودي فقط ، باقي الناس حيوانات في صورة 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حمير ، وكلاب ، وخنازير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ضرب امي اسرائليا ، فكانما ضرب العزة الالهية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فالامي يستحق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أأما كونهم شعب ا‌لله المختار ، فلان الله قد تزوج اسرائيل ، وسجل عقد الزواج بينهما ، وكانت السموات والارض شهوداً على هذا العقد </w:t>
      </w:r>
      <w:r>
        <w:rPr>
          <w:rStyle w:val="FootnoteAnchor"/>
          <w:rtl w:val="true"/>
        </w:rPr>
        <w:footnoteReference w:id="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ولليهودي في الاعياد أن يطعم الكلب ، وليس له أن يطعم غير اليهود ، والشعب المختار هو اليهود فقط ، أما باقي الشعوب ، فهم حيوانات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لما قدم بخت نصّر ابنته إلى زعيم اليهود ؛ ليتزوجها ، قال له هذا الزعيم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يهودي ولست من الحيوانات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في تلمود اورشليم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النطفة المخلوق منها باقي الشعوب الخارجين عن الديانة اليهودية هي نطفة حصان </w:t>
      </w:r>
      <w:r>
        <w:rPr>
          <w:rStyle w:val="FootnoteAnchor"/>
          <w:rtl w:val="true"/>
        </w:rPr>
        <w:footnoteReference w:id="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ويلزم المرأة أن تعيد غسلها إذا رأت عند خروجها من الحمام شيئاً نجساً ، ككلب ، أو حمار ، أو مجنون ، او امي ، أو جمل ، أو خنزير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إلخ 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ا‌لله الاجنبي على هيئة الانسان ؛ ليكون لائقاً لخدمة اليهود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إأن اليهود يعتبرون أنفسهم جزءاً من ا‌لله </w:t>
      </w:r>
      <w:r>
        <w:rPr>
          <w:rStyle w:val="FootnoteAnchor"/>
          <w:rtl w:val="true"/>
        </w:rPr>
        <w:footnoteReference w:id="2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يعتبرون أنفسهم مساوين للعزة الالهية 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شعب ا‌لله في الارض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أوجب علينا أن يفرقنا؛ لمنفعتنا؛ ذلك أنه لاُجل رحمته ورضاه سخر لنا الحيوان الانساني ، وهم كل الامم والاجناس ، سخرهم لنا؛ لانه 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أننا نحتاج إلى نوعين من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 أخرس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كالدواب ، والانعام ، والطير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ونوع ناطق ، كالمسيحيين ، والمسلمين ، والبوذيين ، وسائر الامم من أهل الشرق والغرب ؛ فسخرهم ؛ ليكونوا مسخرين لخدمتنا ، وفرقنا في الارض ؛ لنمتطي ظهورهم ، ونمسك بعنانهم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بروتوكولات حكماء صهيون ، البرتوكول الخامس عشر ، والحادي عشر نصوص اخرى؛ فلتراجع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عدا عما سوى ذلك ، مما ورد في الموارد المختلفة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قال آدم متز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أغلب تجار الرقيق في أوربا من اليهود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341" w:name="pg18834_202868"/>
    </w:p>
    <w:p>
      <w:pPr>
        <w:pStyle w:val="BookText"/>
        <w:rPr/>
      </w:pPr>
      <w:bookmarkEnd w:id="3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الرقيق يجلب كله تقريباً من الشرق الادنى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2" w:name="__RefHeading___Toc14344830_1280447820"/>
      <w:bookmarkStart w:id="343" w:name="_Toc117"/>
      <w:bookmarkEnd w:id="342"/>
      <w:r>
        <w:rPr>
          <w:rtl w:val="true"/>
        </w:rPr>
        <w:t xml:space="preserve">تحريض يهوديّ مبطن </w:t>
      </w:r>
      <w:r>
        <w:rPr>
          <w:rtl w:val="true"/>
        </w:rPr>
        <w:t>:</w:t>
      </w:r>
      <w:bookmarkEnd w:id="3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اليهود قد ساهموا في حمل الحكام على اتباع هذه السياسة ، بصورة صريحة ، أو مبطنة ؛ فانهم ولا شك ، كانوا يرصدون الواقع ، ويرقبون الاحداث ؛ ويساهمون في توجيهها بحيث ، تصب في مصلحتهم ، ولا أقل ، من الاعداد لمنع حدوث أية مضاعفات تسيءُ إلى مواقعهم ، أو تحد من طموحاتهم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بدّ وأن يكونوا قد لاحظوا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أنباط يثرب كانوا أشد الناس على عثمان ، حين الثورة عليه ، كما سيأتي ، وأن انظار كل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إبّان حصار عثمان وحين قتله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كانت متجهة صوب أمير المؤمنين عليه الصلاة والسلام ، حتى لقد اتجهوا إلى بيعته ، قبل أن يدفن الخليفة المقتول بشوق زائد ، ولهفة ظاهرة ، حتى وطىُ الحسنان ، وشق عطفاي ، على حد تعبير على علیه السلام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سابق علمهم ويقينهم بأن سياسة وطريقة علي علیه السلام في التعامل مع مسألة التمييز والتفضيل ، ومع غيرها من المسائل والقضايا ، هي التجسيد الحي لسياسة الرسول الاعظم صلی الله علیه و آله وطريقته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وأن يعيد الامور إلى نصابها ، ويعطي كل ذي حق حقه ، ولسوف لا يرى فضلاً لبني إسماعيل على بني إسحاق ، ولا عكس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اليهود ، واحبارهم ، الذين اظهروا الاسلام ، إذا كانوا يدركون كل ذلك ، فان من الطبيعي أن نجدهم يتحركون لتلافي الاخطار المحتملة ، فنجد الحبر اليهودي ، الذي اظهر الاسلام ، يظهر موقفه بأسلوب يستبطن اثارة المخاوف ، والتحريض على العصيان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روي مسلم بن إبراهيم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سلام بن مسكين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مالك بن دينار ، أخبرني من سمع عبدا بن سلام يقول يوم قتل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اليوم هلكت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يريد أن يثير حفيظة العرب ، بالتلويح بخسرانهم الامتيازات الظالمة ، التي منحهم إياها الحكم ، مع تحذير مبطن من أن الامور تتجه نحو تحكيم اولئك الذين لا يرون فضلاً لاُحد على أحد إلا بالتقوى والعمل الصالح ، فما على العرب إذن إلا أن يتحركوا ، وأن يدفعوا الاخطار المحتملة عن 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صانعي سياسة التمييز بين الناس ، يحاولون الآن استثمار جهودهم ، ونفث سمومهم ، وتسديد ضربتهم للمسلمين وللاسلام في الصميم ، فيثيرون عصبية العرب ضد غيرهم ، ويصوّرون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 في خطر أكيد ، وأمام عدو عنيد ، قد أصبحت الحرب معه حرباً مصيرية ، وأصبحت العداوة قائمة على الثأر الدم ، فهي إذن ثابتة وراسخة ، لن يستطيع أحد إطفاء نارها ، ولا التحرز من آثارها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فلماذا يهلك العرب إذا قتل عثمان ، ولا يهلك غيرهم من الناس؟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هذه الغيرة الشديدة من سليل بني إسرائيل على العرب ، وعلى مصيرهم؟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 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44" w:name="pg18834_202871"/>
      <w:bookmarkStart w:id="345" w:name="pg18834_202871"/>
      <w:bookmarkEnd w:id="345"/>
    </w:p>
    <w:p>
      <w:pPr>
        <w:pStyle w:val="Heading3"/>
        <w:numPr>
          <w:ilvl w:val="2"/>
          <w:numId w:val="1"/>
        </w:numPr>
        <w:rPr/>
      </w:pPr>
      <w:bookmarkStart w:id="346" w:name="pg18834_202871"/>
      <w:bookmarkStart w:id="347" w:name="__RefHeading___Toc14344832_1280447820"/>
      <w:bookmarkStart w:id="348" w:name="_Toc118"/>
      <w:bookmarkEnd w:id="346"/>
      <w:bookmarkEnd w:id="347"/>
      <w:r>
        <w:rPr>
          <w:rtl w:val="true"/>
        </w:rPr>
        <w:t xml:space="preserve">الفصل الرابع </w:t>
      </w:r>
      <w:r>
        <w:rPr>
          <w:rtl w:val="true"/>
        </w:rPr>
        <w:t xml:space="preserve">: </w:t>
      </w:r>
      <w:r>
        <w:rPr>
          <w:rtl w:val="true"/>
        </w:rPr>
        <w:t xml:space="preserve">التمييز العنصري </w:t>
      </w:r>
      <w:r>
        <w:rPr>
          <w:rtl w:val="true"/>
        </w:rPr>
        <w:t xml:space="preserve">.. </w:t>
      </w:r>
      <w:r>
        <w:rPr>
          <w:rtl w:val="true"/>
        </w:rPr>
        <w:t xml:space="preserve">نتائج </w:t>
      </w:r>
      <w:r>
        <w:rPr>
          <w:rtl w:val="true"/>
        </w:rPr>
        <w:t xml:space="preserve">.. </w:t>
      </w:r>
      <w:r>
        <w:rPr>
          <w:rtl w:val="true"/>
        </w:rPr>
        <w:t>وآثار</w:t>
      </w:r>
      <w:bookmarkEnd w:id="348"/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49" w:name="__RefHeading___Toc14344834_1280447820"/>
      <w:bookmarkStart w:id="350" w:name="_Toc119"/>
      <w:bookmarkEnd w:id="349"/>
      <w:r>
        <w:rPr>
          <w:rtl w:val="true"/>
        </w:rPr>
        <w:t>اشارة</w:t>
      </w:r>
      <w:bookmarkEnd w:id="350"/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51" w:name="pg18834_202873"/>
      <w:bookmarkStart w:id="352" w:name="pg18834_202873"/>
      <w:bookmarkEnd w:id="352"/>
    </w:p>
    <w:p>
      <w:pPr>
        <w:pStyle w:val="Heading4"/>
        <w:numPr>
          <w:ilvl w:val="3"/>
          <w:numId w:val="1"/>
        </w:numPr>
        <w:rPr/>
      </w:pPr>
      <w:bookmarkStart w:id="353" w:name="pg18834_202873"/>
      <w:bookmarkStart w:id="354" w:name="__RefHeading___Toc14344836_1280447820"/>
      <w:bookmarkStart w:id="355" w:name="_Toc120"/>
      <w:bookmarkEnd w:id="353"/>
      <w:bookmarkEnd w:id="354"/>
      <w:r>
        <w:rPr>
          <w:rtl w:val="true"/>
        </w:rPr>
        <w:t xml:space="preserve">من آثار ونتائج السياسة العمرية </w:t>
      </w:r>
      <w:r>
        <w:rPr>
          <w:rtl w:val="true"/>
        </w:rPr>
        <w:t>: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فلقد كان لسياسة التمييز العنصري التي تحدثنا عنها أثارها الخاصة بها ، سواء بالنسبة إلى اولئك الذين هدرت كراماتهم ، وسلبت حقوقهم ، وعلى اساسها ، وهم الموالي ، وغير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بالنسبة لمؤسسها ورائدها ، الخليفة الثاني عمر بن الخطاب ، وكل الذين ساروا على نهجه ، ونسجوا على منواله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ولكنها آثار لها طبيعتها الخاصة بها ، بالنسبة إلى كل فريق من هذين ، كما سنرى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أضف إلى ذلك تلك الآثار الاخرى ، ذات الطبيعة المتميزة أيضاً على ذلك الفريق الثالث ، الذي عارض هذه السياسة ، ورفضها ، وأدانها ، بقوة ، وصلابة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أعني عليّاً أمير المؤمنين عليه الصلاة والسلام ، وأهل بيته الطاهرين ، صلوات ا‌لله وسلامه عليهم أجمعين ، ثم شيعتهم الابرار الميامين ، الذين ترسموا خطاهم ، واتبعوا سبيلهم ، الذي هو سبيل الايمان والاسلام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6" w:name="__RefHeading___Toc14344838_1280447820"/>
      <w:bookmarkStart w:id="357" w:name="_Toc121"/>
      <w:bookmarkEnd w:id="356"/>
      <w:r>
        <w:rPr>
          <w:rtl w:val="true"/>
        </w:rPr>
        <w:t xml:space="preserve">آثار سياسة عمر على العرب </w:t>
      </w:r>
      <w:r>
        <w:rPr>
          <w:rtl w:val="true"/>
        </w:rPr>
        <w:t>:</w:t>
      </w:r>
      <w:bookmarkEnd w:id="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فاما بالنسبة لآثارها على العرب ، وهم المنتفعون الاوائل من هذه السياسة ، بصورة عامة فاننا نقول باختصار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العرب قد حصلوا نتيجة لذلك على امتيازات كثيرة ، وأصبحت لهم السابقة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والارجحية في كل شيء ، واختصوا لانفسهم بكل مصادر الخير ، والفضل ، والتقدم في المجالات المختلفة وهم الذين كانوا إلى الامس القريب لا يحلمون حتى بأن يحكموا أنفسهم ، أو يملكوا أمرهم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وكانوا يعيشون الحياة الصعبة بكل ما لهذه الكلمة من معنى ، ويعانون من عقدة التخلف ، والحقارة ، والمهانة بصورة حقيقية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وكانوا يتعاملون مع كل من يحيط بهم من الامم ، من موقع الحاجة ، والضعف ، والاستكانة ، والفقر؛ فيقيسون ما هم من ذل إلى ملك كسروي ، وجبروت قيصري ، فيرون البون الشاسع ، والفرق الكبير ؛ فأين الثريا من الثرى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وأين الحضيض من السها ، قال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هذا الحي من العرب أذل الناس ذلاً ، وأشقاه عيشاً ، وأبينه ضلالةً ، واعراه جلوداً ، وأجوعه بطوناً ، معكومين على رأس حجرين أسدين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 ، والروم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وا‌لله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بلادهم يؤمنذ شي ء يحسدون عليه ، من عاش منهم عاش شقياً ، ومن مات ردّي في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يؤكلون ، ولا يأكلون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ما نعلم قبيلاً يؤمئذٍ ، من حاضر الارض ، كانوا فيها أصغر حظاً ، وأدق فيها شأناً منهم ، حتى جاء الله عزّوجلّ بالاسلام ، فورثكم به الكتاب واحل لكم به دار الجهاد ، ووضع لكم به من الرزق ، وجعلكم به ملوكاً على رقاب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وهناك كلمات أمير المؤمنين المعبرة عن حالة العرب ، وأنهم كانوا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 دين ، وفي شر دار ، بين حجارة خشن ، وحيات صم ، تشربون الكدر ، وتأكلون الجشب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 علیه السلام كلمات اخرى تعبر عن حالة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فليراجعها من ارادها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وليراجع أيضاً كلام المغيرة بن شعبة في هذا المجال 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كانت هذه حالتهم ، فانهم لم يكن يمكن لهم أن يسمحووا لمخيّلتهم أن يمر فيها وَهمُ الخروج من حالتهم تلك ، فضلاً عن أن يفكروا في السيطرة على الامبراطورية الكسروية وغيرها ، ويصبحوا بين يوم وآخر أسياد العالم وحكامه ، والمسيطرين على قدراته وامكاناته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أضف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الاكثرية الساحقة حين حصول هذا التحول الهائل في واقعهم ، كانت لا تزال تعيش في ظل مفاهيمها الجاهلية ، وتخضع للضوابط والمعايير القبلية ، وتنطلق في مواقفها من اهوائها ، وعصبياتها ، ومصالحها الشخصية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يتهيأ لها ، أو لم تكلف نفسها عناء العيش في ظل مفاهيم الاسلام وتعاليمه ، ولم تتفاعل مع قيمه ومثله ، ولا عاشت التجربة إلا في حدود الشعار ، أو التوهج العاطفي ، الذي لم يتأصل في وعيها ، ولم يتجذر في فكرها ، ولا تلاقي مع فطرتها ، ولا لامس ضميرها ووجدانها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تجلى ذلك بصورة أوضح ، بعد أن تعرضت الامة بعد وفاة نبيها لمسحٍ إعلامي ، وتثقيفي ، عمل على إيجاد حالة جديدة ، تستهدف تحويل الاتجاه في مرامي الطموح إلى مسار جديد ينسجم مع المصالح الطارئة ، والتغيرات العارضة ، التي جاءت كنتيجة طبيعية للتغيير غير الطبيعي الذي نار مركز القيادة بعد الرسول الاعظم صلی الله علیه و آله ، فتسلّمت القيادة تلك الفئة التي خصتهم بامتيازات ما كانوا يفكرون فيها ، ولا يحلمون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فعكفوا على دنياهم ، وغرقوا في زبارجها وبهارجها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يعد يهمهم ، إلا أن يكرسوا لانفسهم هذه الامتيازات ، ويحوطوها ، ويحافظوا عليها ، ثم الحصول على المزيد منها ، مهما كان ذلك ظالماً ، ومدمراً للآخرين ، أو مخالفاً للشرع ، ولاُحكام الدين ، أو تمجه الاخلاق ، وتأباه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كل ذلك ، فان من الطبيعي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هؤلاء ، قد ابتلوا بداء </w:t>
      </w:r>
      <w:bookmarkStart w:id="358" w:name="pg18834_202876"/>
    </w:p>
    <w:p>
      <w:pPr>
        <w:pStyle w:val="BookText"/>
        <w:rPr/>
      </w:pPr>
      <w:bookmarkEnd w:id="3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الغرور ، وبرذيلة الصلف والكبرياء ، وما فتئوا يمارسون مختلف أنواع الظلم ، والاضطهاد ، والاذلال لمن كانوا بالامس أسيادهم ، وأصبحوا اليوم مواليهم وعبيدهم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المتوقع كذلك بعد أن ملكوا الاموال ، والضياع ، والبلاد أن يسقطوا في حمأة الشهوات ، وأن يستغرقوا بصورة بشعة ، وغير معقولة ولا متزنة في الملذات ، ما حلّ منها ، وما 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تسحرهم الجواهر والمظاهر وتأخذ عقولهم الدنيا وما فيها ، من زبارج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وتبدأ ملامح شخصيتهم الانسانية بالانحسار والتلاشي ، ليبرز عوضاً عنها ذلك المارد البهيمي الشرس ، والضاري ، الذي افلت من القمقم ، حين كان يعيش في ظلمات نفوسهم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المارد العتي ، الذي لم يكن ليرحم أحداً ، يحاول أن يقف في وجهه ، ولسوف يواجهه بالمزيد من المقت ، والكراهة ، والحقد ، وبروح الافناء والتدمير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يفرق بين نبي ، أو ولي ، ولا بين رسول ورسالة ، ولا بين فضيلة أو تقوى ، ولا بين فطرة أو 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بالذات هو الذي يفسر لنا ما نال عليّاً علیه السلام وأهل بيته ، وشيعته ، على مدى التاريخ وما واقعة كربلاء عنا ببعيد ، وهو أيضاً يعطينا التفسير الدقيق لدوافع الحرب التي لا تزال تشن دون هوادة ، على الاسلام ، والقرآن ، وعلى كل ما هو شرف ودين ، وكمال وفضيلة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ذلك أن عليّاً علیه السلام وأهل بيته وشيعته ، يلتزمون بتعاليم الاسلام ، ويمثلون خط القرآن والايمان ، ويتحلون بفضائل الاخلاق ، وكريم السجايا ، ويهتدون بهدى العقل والفطرة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9" w:name="__RefHeading___Toc14344840_1280447820"/>
      <w:bookmarkStart w:id="360" w:name="_Toc122"/>
      <w:bookmarkEnd w:id="359"/>
      <w:r>
        <w:rPr>
          <w:rtl w:val="true"/>
        </w:rPr>
        <w:t xml:space="preserve">عظمة عمر بن الخطاب في العرب </w:t>
      </w:r>
      <w:r>
        <w:rPr>
          <w:rtl w:val="true"/>
        </w:rPr>
        <w:t>:</w:t>
      </w:r>
      <w:bookmarkEnd w:id="360"/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فيما يرتبط بآثار تلك السياسة على رائدها الاول ، ومرسي قواعدها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الخطاب ، فقد كان من الطبيعي ، بعد أن فتحت الفتوحات ، وأقبلت الدنيا على الناس ، واُرٍضِيَ غرور الانسان العربي ، واستجيب لاهوائه ، وطموحاته في الحصول على المال ، وعلى غيره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استثمر الاعلام ذلك لصالح فريق معين ، على حساب كل ما ومن عداه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كان من الطبيعي والحالة هذه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يتأكد عند الناس نباهة قوم ، وخمول آخرين ، وهو ما اشار اليه علي علیه السلام ، حين قال في جملة كلام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فتح ا‌لله عليها الفتوح ؛ فأثرت بعد الفاقة ، وتمولت بعد الجهد والمخمصة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 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نسبت تلك الفتوح إلى آراء ولاتها ، وحسن تدبير الامراء القائمين عليها؛ فتأكد عند الناس نباهة قوم ، وخمول آخرين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كان من الطبيعي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يوجد ذلك التمييز والتفضيل للعرب ، تياراً جارفاً من الحب ، والتعظيم ، والتبجيل لذلك الذي كان السبب في حصولهم على كل ما حصلوا عليه ، وأن يصبح رأيه فيهم كالشرع المتبع ، وتصبح سنته فيهم هي السنة الماضية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ذكرنا في كتابنا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الحياة السياسية للامام الحسن علیه السلام ص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ما يفيد في هذا المجال ، ونذكر هنا بعض النصوص الاخرى ، لاظهار كيف أن قول الخليفة الثاني قد أصبح في الناس كالشرع المتبع ، وهي التالية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يكفي أن نذكر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قد بلغ من عظمة عمر بن الخطاب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عليّاً علیه السلام لم يستطع أن يمنع جنده من صلاة التراويح ، 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وتنادى بعض أهل عسكري ، ممن يقاتل 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أهل الاسلام ، غيرت سنة عمر ، ينهانا عن الصلاة في شهر رمضان تطوعاً ، ولقد خفت أن يثوروا في ناحية جانب 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نص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 سألوه أن ينصب لهم اماماً يصلي بهم نافلة 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رمضان ؛ فزجرهم ، وعرفهم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ذلك خلاف السنة ، فتركوه ، واجتمعوا لانفسهم ، وقدموا بعضهم ؛ فبعث إليهم ولده الحسن ليفرقهم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رأوه تبادروا إلى أبواب المسجد ، وصاحوا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واعمراه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اول من صاح بذلك هو قاضيه شريح 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وحينما أراد أن يعزل شريحاً عن القضاء ، قال له أهل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تعزله ، لانه منصوب من قبل عمر ، وقد بايعناك على أن لا تغير شيئاً قرره أبو بكر وعمر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يزيد بن المهلب قد وعد الناس بالعمل بسنة العمرين </w:t>
      </w:r>
      <w:r>
        <w:rPr>
          <w:rStyle w:val="FootnoteAnchor"/>
          <w:rtl w:val="true"/>
        </w:rPr>
        <w:footnoteReference w:id="30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وليس سنة النبيّ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إن طلحة والزبير ، الذين قاتلا أمير المؤمنين علیه السلام بأهل البصرة العراقيين ، حينما قال لهما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الذي كرهتما من أمري ، ونقمتما من تأميري ، ورأيتما من خلافي؟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خلافك عمر بن الخطاب ، وائمتنا ، وحقنا في الفيء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ونادى أصحاب الجمل بأمير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اعطنا سنة العمرين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الخوارج لقيس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لسنا متابعيكم أو تأتونا بمثل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، ما نعلم على الاُرض مثل عمر ، إلا أن يكون صاحبنا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وحسب نص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نعلمه فينا غير صاحبنا ، فهل تعلمونه فيكم؟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 </w:t>
      </w:r>
      <w:r>
        <w:rPr>
          <w:rStyle w:val="FootnoteAnchor"/>
          <w:rtl w:val="true"/>
        </w:rPr>
        <w:footnoteReference w:id="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وحينما أراد الخوارج اقناع بعض زعمائهم ، وهو زيد بن حصين ، بقبول الولاية عليهم ، اجتمعوا إليه ، وقالوا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سيدنا وشيخنا ، وعامل عمر بن الخطاب على الكوفة ، تولّ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نجدة بن عامر الحروري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تخلى عن فكرة مهاجمة المدينة ، لما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 بلبس عبدالله بن عمر بن الخطاب السلاح ؛ تأهباً لقتاله مع أهل المدينة ، ذلك أن نجدة ، وسائر الخوارج ، كانوا يوقرون اباه عمر بن الخطاب توقيراً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اختاره نجدة للإجابة على مسائله ، فكتب إليه نجدة يسأله عن اشياء في الفقه لكنها كانت اسئلة عويصة ؛ فترك الاجابة عنها إلى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ويذكرون أيضاً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ابن عباس ، قد أشار علي أمير المؤمنين علیه السلام بابقاء معاوية على الشام ، واحتج لذلك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عمر بن الخطاب ولاه الشام في خلافته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وحينما عاتب أمير المؤمنين علیه السلام الخليفة الثالث عثمان بن عفان ، في أمر تولي معاوية للشام ، قال له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انكرت علي استعمال معاوية ، وانت تعلم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معاوية كان أطوع لعمر بن يرفأ غلامه؟ إن عمر كان إذا استعمل عاملاً وطأ على صماخه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</w:t>
      </w:r>
      <w:r>
        <w:rPr>
          <w:rStyle w:val="FootnoteAnchor"/>
          <w:rtl w:val="true"/>
        </w:rPr>
        <w:footnoteReference w:id="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نص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عثمان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يولّ عمر المغيرة بن شعبة ، وليس هناك؟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لم يولّ معاوية؟ قال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معاوية كان أشد خوفاً وطاعة لعمر من يرفأ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الآن يبتز الامور دونك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احتج معاوية نفسه على صعصعة وأصحابه بنصب عمر له ؛ فليراجع </w:t>
      </w:r>
      <w:r>
        <w:rPr>
          <w:rStyle w:val="FootnoteAnchor"/>
          <w:rtl w:val="true"/>
        </w:rPr>
        <w:footnoteReference w:id="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ولما خرجت الخوارج من الكوفة ، أتى علياً أصحابه ، وشيعته ، فبايعوه ، 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اولياء من واليت ، واعداء من عاديت ؛ فشرط لهم فيه سنة النبيّ صلی الله علیه و آله ؛ فجاءه ربيعة بن أبي شداد الخثعمي ، وكان شهد معه الجمل ، وصفين ، ومعه راية خثعم ؛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بايع على كتاب ا‌لله ، وسنة 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سنة أبي بكر ، وعمر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ويلك ، لو أن بكر وعمر عملا بغير كتاب ا‌لله ، وسنة رسوله ، لم يكونا على شيء من الحق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فبايعه 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ونظر إليه علي علیه السلام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والله ، لكأني بك ، وقد نفرت مع هذه الخوارج ، فقتلت ، وكأني بك ، وقد وطأتك الخيل بحوافرها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فقتل يوم النهر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قبيصة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فرأيته يوم النهروان قتيلاً ، قد وطأت الخيل وجهه ، وشدخت رأسه ومثلت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فذكرت قول علي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أبي الحسن ما حرك شفتيه قط بشيء الا كان كذلك 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الاشعث بن قيس لامير المؤمنين علیه السلام فيما يرتبط بارسال أبي موسى للتحكيم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أبو موسى الاشعري ، وافد أهل اليمن إلى رسول الله صلّى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1" w:name="pg18834_202881"/>
    </w:p>
    <w:p>
      <w:pPr>
        <w:pStyle w:val="BookText"/>
        <w:rPr/>
      </w:pPr>
      <w:bookmarkEnd w:id="3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وآله وسلّم ، وصاحب مغانم أبي بكر ، وعامل عمر بن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2" w:name="__RefHeading___Toc14344842_1280447820"/>
      <w:bookmarkStart w:id="363" w:name="_Toc123"/>
      <w:bookmarkEnd w:id="362"/>
      <w:r>
        <w:rPr>
          <w:rtl w:val="true"/>
        </w:rPr>
        <w:t xml:space="preserve">أما في الاتجاه السلبي </w:t>
      </w:r>
      <w:r>
        <w:rPr>
          <w:rtl w:val="true"/>
        </w:rPr>
        <w:t>:</w:t>
      </w:r>
      <w:bookmarkEnd w:id="3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الاتجاه السلبي ، نجد أن هؤلاء المهدورة كراماتهم ، المسلوبة حقوقهم ، من قبل الهيئة الحاكمة ، واعوانها على الخصوص ، يصبحون أشد الناس على عثمان ، حيث ثار الناس عليه ، بسبب ما ظهر منه ، في أيام خلافته ، ولا سيما في السنوات الاخيرة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ابن عبدربه ، وهو يتحدث عن حصر أهل المدينة ، وأهل مصر عثمان بن عفان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معهم من القبائل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خزاعة ، وسعد بن بكر ، وهذيل ، وطوائف من جهينة ، ومزينة ، وانباط يثرب ، وهؤلاء كانوا أشد الناس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وحينما جاء عرب الكوفة إلى عبدالرحمان بن مخنف الازدي ، وطلبوا منه الخروج معهم على المختار ، قال لهم عبدالرحمان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أخاف أن تتفرقوا وتختلفوا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الرجل شجعانكم وفرسانكم ، مثل فلان ، وفلان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معه عبيدكم ، ومواليكم ؛ وكلمة هؤلاء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ومواليكم أشد حنقاً عليكم من عدوكم ؛ فهم مقاتلوكم بشجاعة العرب ، وعداوة 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بالاضافة إلى أن قتل الخليفة عمر بن الخطاب ، إنما تم على يد شخص غير عربي ، وهو أبو لؤلؤة ، غلام المغيرة بن 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Style w:val="FootnoteAnchor"/>
          <w:rtl w:val="true"/>
        </w:rPr>
        <w:footnoteReference w:id="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معروف ومشهور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4" w:name="pg18834_202882"/>
    </w:p>
    <w:p>
      <w:pPr>
        <w:pStyle w:val="BookText"/>
        <w:rPr/>
      </w:pPr>
      <w:bookmarkEnd w:id="3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كله أمر طبيعي ، فان الناس بشر ، لهم أحاسيسهم ، ومشاعرهم ، ولهم كذلك كرامات ، وطموحات ، لابدّ من مراعاتها ، والاستجابة لها ، وإلا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النار تحرق ، والشجر يورق ، والبحر يغرق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5" w:name="__RefHeading___Toc14344844_1280447820"/>
      <w:bookmarkStart w:id="366" w:name="_Toc124"/>
      <w:bookmarkEnd w:id="365"/>
      <w:r>
        <w:rPr>
          <w:rtl w:val="true"/>
        </w:rPr>
        <w:t xml:space="preserve">آثار سياسة علي علیه السلام وأهل بيته </w:t>
      </w:r>
      <w:r>
        <w:rPr>
          <w:rtl w:val="true"/>
        </w:rPr>
        <w:t>:</w:t>
      </w:r>
      <w:bookmarkEnd w:id="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سياسة علي أمير المؤمنين عليه الصلاة والسلام ، قد اسفرت عن نتائج وآثار سلبية ، واخرى ايجابية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بالنسبة للسلبية منها ؛ فان مساواة علي علیه السلام بين العرب وغيرهم ، ولا سيما في العطاء ، قد كان من أهم اسباب الخلاف عليه ، وكانت قسمته بالسوية أول ما أنكروه منه ، واورثهم الضغن عليه </w:t>
      </w:r>
      <w:r>
        <w:rPr>
          <w:rStyle w:val="FootnoteAnchor"/>
          <w:rtl w:val="true"/>
        </w:rPr>
        <w:footnoteReference w:id="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ذلك من أسباب خروج طلحة والزبير ، ثم ما جرى في حرب الجمل 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له عمار ، وأبو الهيثم ، وأبو أيوب ، وسهل بن حنيف ، وجماعة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إنهم قد نقضوا عهدك ، واخلفوا وعدك ، ودعونا في السر الى رفضك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هداك ا‌لله لرشدك ، وذلك لانهم كرهوا الاسوة ، وفقدوا الإثرة ، ولما آسيت بينهم وبين الاعاجم أنكروا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وكتب ابن عباس إلى الامام الحسن علیه السلام يقول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علمت أن أباك عليّاً ، إنما رغب الناس عنه ، وصاروا إلى معاوية ؛ لانه واسى بينهم في الفيىء ، وسوى بينهم في العطاء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لقد كان للعرب ، كل العرب موقف سلبي من علي علیه السلام ، قد عبر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هو نفسه ، حينما كتب لاخيه عقيل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وان العرب قد أجمعت على حرب أخيك ، اجماعها على حرب رسول الله صلی الله علیه و آله قبل اليوم ؛ فأصبحوا قد جهلوا حقه ، وجحدوا فضله ، وبادروه العداوة ، ونصبوا له الحرب ، وجهدوا عليه كل الجهد ، وجروا إليه جيش الاحزاب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الصعيد الايجابي فإننا نجد تعاطف غير العرب ، مع أولئك الذين وجدوا فيهم التجسيد الحي لتعاليم الاسلام ، وهم علي وأهل بيته علیهم السلام ، وشعيته الابرار ؛ فقد كان من الطبيعي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تشدّهم إليهم أواصر المحبة ، وأن ينظروا إليهم بعين الاكبار ، والاجلال ، والتقدير الفائق ، وأن يجدوا فيهم الملجأ والملاذ لهم ، في جميع ما ينوبهم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ويكفي أن نذكر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الموالي كانوا هم أنصار المختار ، في حركته التي كانت ترفع شعار الاُخذ بثارات الحسين علیه السلام ، وكان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ما يبدوا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السبب في تخاذل العرب عنه </w:t>
      </w:r>
      <w:r>
        <w:rPr>
          <w:rStyle w:val="FootnoteAnchor"/>
          <w:rtl w:val="true"/>
        </w:rPr>
        <w:footnoteReference w:id="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لعثمان عبد ، فاستشفع بعلي أن يكاتبه عثمان ، فشفع له ، فكاتبه </w:t>
      </w:r>
      <w:r>
        <w:rPr>
          <w:rStyle w:val="FootnoteAnchor"/>
          <w:rtl w:val="true"/>
        </w:rPr>
        <w:footnoteReference w:id="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السيد أمير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أظهر الامام علي منذ بداية الدعوة الاسلامية كل تقدير ومودة نحو الفرس ، الذين اعتنقوا الاسلام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كان سلمان الفارسي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أحد مشاهير اصحاب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رفيق علي وصديقه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عادة الامام أن يخصص نصيبه النقدي في الانفال لافتداء الاسرى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وكثيراً ما أقنع الخليفة عمر بمشورته ، فعمد إلى تخفيف عبء الرعية في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ولاء الفرس لاحفاده واضحاً تمام الوضوح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367" w:name="pg18834_202884"/>
    </w:p>
    <w:p>
      <w:pPr>
        <w:pStyle w:val="BookText"/>
        <w:rPr/>
      </w:pPr>
      <w:bookmarkEnd w:id="367"/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ويرى فان فلوتن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من اسباب ميل الخراسانيين ، وغيرهم من الإيرانيين الى العلويين ، هو أنهم لم يعاملوا معاملة حسنة ، ولا رأوا عدلاً ، إلا في زمن حكم الامام علي علیه السلام </w:t>
      </w:r>
      <w:r>
        <w:rPr>
          <w:rStyle w:val="FootnoteAnchor"/>
          <w:rtl w:val="true"/>
        </w:rPr>
        <w:footnoteReference w:id="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رأينا السودان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ليسوا 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يثورون ضد ابن الزبير ، انتصاراً لابن الحنفية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فيهم غلام لابن عمر اسمه ، رباح ، فلما كلمه ابن عمر ، متعجباً ومستفهماً عن سبب خروجه مع الثائرين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، إنا خرجنا لنردكم عن باطلكم إلى حقنا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عدا عن أن هذه السياسة الاسلامية الخالصة ، قد أسهمت في حفظ اصول الاسلام ، وفي وعي تعاليمه ، وترسيخ قواعده على المدى البعيد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في تعريف الناس على اولئك الذين يحملون همّ الاسلام للاسلام ، لا لاُجل مصالحهم الخاصة ، ولا لتحقيق مآربهم في التسلط والهيمنة على الآخرين ، واستغلالهم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يعيشون الاسلام قضيةً ، وفكراً وطريقة ، ومنطلقاً ، وهدفاً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ويجسدونه رسالةً إلهية ، وانسانية ، تنبض بالحياة ، وتزخر بالمعاني السامية ، والغنية في مضامينها كما هي غنية في عطائها ، وروافدها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8" w:name="__RefHeading___Toc14344846_1280447820"/>
      <w:bookmarkStart w:id="369" w:name="_Toc125"/>
      <w:bookmarkEnd w:id="368"/>
      <w:r>
        <w:rPr>
          <w:rtl w:val="true"/>
        </w:rPr>
        <w:t xml:space="preserve">غير العرب هم روّاد العلم والثقافة </w:t>
      </w:r>
      <w:r>
        <w:rPr>
          <w:rtl w:val="true"/>
        </w:rPr>
        <w:t>:</w:t>
      </w:r>
      <w:bookmarkEnd w:id="369"/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ورغم أن السياسة الاموية القاسية تجاه غير العرب ، والتي لم تكن إلا استمراراً لسياسة الخليفة الثاني عمر بن الخطاب قد ارهقت غير العرب ، وحرمتهم من أبسط الحقوق الانسانية والشرعية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هؤلاء الناس قد اتجهوا نحو ما هو أهم ونفعه أعم ، فحصلوا على المجد والرفع عن طريق العلم والمعرفة ، وأقبلوا على الاسلام ، وعلى النهل من معين معارفه ، وآدابه ، والغوص في بحار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علومه وحقائقه بصورة مثيرة ومذهلة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لقد اصبحوا في مدة وجيزة هم علماء الامة ، وقراء الاسلام ، ودعاته ، ونحن نذكر هنا النصوص التالية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هلال العسكري عن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أول من نقش على يد كل رجل اسم قريته ، ورده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 الموالي من بين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الذي دعاه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أكثر القراء ، والفقهاء ، كانوا من الموالي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وكانوا جلّ من خرج عليه مع ابن الاشعث ؛ فأراد أن يزيلهم من موضع الفصاحة والادب ، ويخلطهم بأهل القرى ؛ فيخمل ذكرهم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سعيد بن جبير منهم ، وكان عبد رجل من بني أسد ، اشتراه ابن العاص ؛ فأعتقه ، فلما أتي به الحجاج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شقي بن كسير ، أما قدمت الكوفة ، وما يؤم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 ؛ فجعلتك إماماً؟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الحاكم بسنده عن الزهري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قدمت على عبدالملك بن مروان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أين قدمت يازهري؟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خلفت يسود أهلها؟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عطاء بن أبي رباح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العرب ، أم من الموالي؟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الموالي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 سادهم؟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بالديانة والرواية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أهل الديانة والرواية لينبغي أن يسودوا ؛ فمن يسود أهل اليمن؟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طاووس بن كيسان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العرب ، أم من الموالي؟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الموالي؟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وبم سادهم؟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سادهم به عطاء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لينبغي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يسود أهل مصر؟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يزيد بن أبي حبيب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العرب ، أم من الموالي؟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الموالي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يسود أهل الشام؟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العرب ، أم من الموالي؟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الموالي ، عبد نوبي ، أعتقته امرأة من هذيل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يسود أهل الجزيرة؟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ميمون بن مهران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العرب ، أم من الموالي؟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الموالي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يسود أهل خراسان؟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الضحاك بن مزاحم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العرب ، أم من الموالي؟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الموالي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يسود أهل البصرة؟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أبي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العرب ، أم من الموالي؟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الموالي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ويلك ، فمن يسود أهل الكوفة؟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النخعي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العرب ، أم من الموالي؟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ويلك يا زهري ، فرجت عني وا‌لله ، ليسودنٌ الموالي على العرب ، حتى يخطب لها على المنابر ، والعرب تحتها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، انما هو أمر ا‌لله ودينه ، من حفظه ساد ، ومن ضيعه سقط 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العباس بن مصعب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من مرو أربعة من أولاد العبيد ، ما منهم أحد إلا وهو امام عصره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عبدالله بن المبارك ، ومبارك 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وابراهيم بن ميمون الصائغ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وميمون 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بن واقد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وواقد 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حمزة ، محمد بن ميمون السكري وميمون عبد </w:t>
      </w:r>
      <w:r>
        <w:rPr>
          <w:rStyle w:val="FootnoteAnchor"/>
          <w:rtl w:val="true"/>
        </w:rPr>
        <w:footnoteReference w:id="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ذكر الحاكم جماعة من كبار التابعين وأئمة المسلمين ، كلهم من الموالي ، فمن أراد الاطلاع على ذلك ، فليراجع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علوم الحديث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ودخل محمد بن أبي علقمة على عبدالملك بن مروان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سيد الناس بالبصرة؟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، أو عربي؟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ثكلتك امك ، مولى ساد العرب؟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استغنى عما في ايدينا من الدنيا ، وافتقرنا إلى ما عنده من العلم إلخ </w:t>
      </w:r>
      <w:r>
        <w:rPr>
          <w:rStyle w:val="FootnoteAnchor"/>
          <w:rtl w:val="true"/>
        </w:rPr>
        <w:footnoteReference w:id="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عيسى بن موسى ، وكان جائراً شديد العصبية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فقيه البصرة؟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أبي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من؟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سيرين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هما؟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هما؟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كان فقيه مكة؟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عطاء بن أبي رباح ومجاهد بن جبر ، وسعيد بن جبير ، وسليمان بن يسار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هؤلاء؟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فقهاء المدينة؟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بن اسلم ، ومحمد بن المكندر ، ونافع بن أبي نجيح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هؤلاء؟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فتغير لونه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افقه أهل قباء؟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ربيعة الرأي ، وابن أبي الزناد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كانا؟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الموالي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فاربد وجهه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كان فقيه اليمن؟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طاووس ، وابنه ، وهمام بن منبه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هؤلاء؟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الموالي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فانتفخت اوداجه ، وانتصب قاعداً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فقيه خراسان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عطاء بن عبدا الخراساني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كان عطاء هذا؟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فازداد وجهه تربداً ، واسود اسوداداً ، حتى خفته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كان فقيه الشام؟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مكحول هذا؟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فازداد تغيظاً وحنقاً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كان فقيه الجزيرة؟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ميمون بن مهران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كان؟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فتنفس الصعداء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كان فقيه الكوفة؟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فوّالله لولا خوفه لقلت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بن عيينة وعمار بن أبي سليمان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رأيت فيه الشر ؛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، والشعبي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كانا؟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ا‌لله 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وسكن جأشه </w:t>
      </w:r>
      <w:r>
        <w:rPr>
          <w:rStyle w:val="FootnoteAnchor"/>
          <w:rtl w:val="true"/>
        </w:rPr>
        <w:footnoteReference w:id="3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عبدالرحمان بن زيد بن 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مات العبادلة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عباس ، وعبدالله بن عمر ، وعبدالله بن الزبير ، وعبدالله بن عمرو بن العاص ، صار الفقه في جميع البلدان الى الموالي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 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وفقيه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طاووس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وفقيه اليمامة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أبي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وفقيه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 البصري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وفقيه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النخعي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وفقيه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وفقيه خراسان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عطاء الخراساني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المدينة ؛ فان ا‌لله حرسها بقرشي ، فقيه غير مدافع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المسيّب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Style w:val="FootnoteAnchor"/>
          <w:rtl w:val="true"/>
        </w:rPr>
        <w:footnoteReference w:id="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ذكر إبراهيم النخعي في جملة الموالي لا يصح ، فإنه كان عربياً من النخع من مذحج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يجوز لنا أن نتساءل هنان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 كانت الحراسة بقرشي لخصوص المدينة ، مع أن مكة أشرف منها وأقدس ، لان فيها الكعبة المشرفة ، قبلة المسلمين ، وبيت الله فلماذا لم يحرسها ا‌لله بقرشي ، واصل قريش منها ، ولعل الاُصح خصها كما في معجم البلدان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أننا نرى ان لنا الحق في تسجيل تحفظ فيما يرتبط بنسبة الفقاهة إلى اكثر العبادلة ، الذين ذكرت اسماءهم ، ولمناقشة هذا الاُمر موضع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ياقوت عن أهل خراسان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العلم ؛ فهم فرسانه ، وساداته واعيانه ، ومن أني لغيرهم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اسماعيل البخاري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تكلم ابن خلدون في 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حملة العلم في الاسلام أكثرهم من العجم ، من مقدمة العبر إلخ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الغريب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حملة العلم في الملة الاسلامية أكثرهم العجم ، لا من العلوم الشرعية ، ولا من العلوم العقلية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في القليل النادر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 كان منهم العربي في نسبته ؛ فهو عجمي في لغته ، ومرباه ، ومشيخته ، مع أن الملة عربية ، وصاحب شريعتها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بعد ذكره أمثلة على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يقم بحفظ العلم وتدوينه الا الأعاجم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وظهر مصداق قوله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تعلق العلم بأكناف السماء لنا له قوم من أهل فارس إلخ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</w:t>
      </w:r>
      <w:r>
        <w:rPr>
          <w:rStyle w:val="FootnoteAnchor"/>
          <w:rtl w:val="true"/>
        </w:rPr>
        <w:footnoteReference w:id="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سألني سعيد بن المسيّب عن أخوالي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 فتاة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فنقصت في عينه ؛ فامهلت حتى دخل عليه سالم بن عبدالله بن عمر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امه؟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فتاة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دخل القاسم بن محمد بن أبي بكر الصديق؛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امه؟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0" w:name="pg18834_202892"/>
    </w:p>
    <w:p>
      <w:pPr>
        <w:pStyle w:val="BookText"/>
        <w:rPr/>
      </w:pPr>
      <w:bookmarkEnd w:id="3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دخل علي بن الحسين ؛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امه؟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رأيتني نقصت في عينك ؛ لاني ابن فتاة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أفما لي بهؤلاء أسوة؟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فجللت في عينه </w:t>
      </w:r>
      <w:r>
        <w:rPr>
          <w:rStyle w:val="FootnoteAnchor"/>
          <w:rtl w:val="true"/>
        </w:rPr>
        <w:footnoteReference w:id="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ويذكرنا موقف هذا القرشي من سعيد بموقف زيد بن علي رضوان ا‌لله تعالى عليه من هشام بن عبدالملك ، حينما قال له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أنك تطلب الخلافة ، ولست لها بأهل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لانك ابن 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كان إسماعيل ابن أمة ، وإسحاق ابن حرة وقد أخرج ا‌لله من ولد إسماعيل سيد ولد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ولهذه القضية نصوص اخرى ، فلتراجع في مصادرها ، التي قدمّنا شطراً منها حين الكلام على سياسة الامويين في موضوع التمييز العنصري ، فلتراجع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1" w:name="__RefHeading___Toc14344848_1280447820"/>
      <w:bookmarkStart w:id="372" w:name="_Toc126"/>
      <w:bookmarkEnd w:id="371"/>
      <w:r>
        <w:rPr>
          <w:rtl w:val="true"/>
        </w:rPr>
        <w:t xml:space="preserve">غير العرب </w:t>
      </w:r>
      <w:r>
        <w:rPr>
          <w:rtl w:val="true"/>
        </w:rPr>
        <w:t xml:space="preserve">.. </w:t>
      </w:r>
      <w:r>
        <w:rPr>
          <w:rtl w:val="true"/>
        </w:rPr>
        <w:t xml:space="preserve">والامر بالمعروف والنهي عن المنكر </w:t>
      </w:r>
      <w:r>
        <w:rPr>
          <w:rtl w:val="true"/>
        </w:rPr>
        <w:t>:</w:t>
      </w:r>
      <w:bookmarkEnd w:id="3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رأينا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غير العرب كانوا أكثر التزاماً لجانب الحق ، وأشد تحرياً واجتهاداً ، والتزاماً بالشرع وأحكامه ، وقد تقدم كيف أن السودان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ليسوا 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يثورون ضد ابن الزبير ، انتصاراً لابن الحنفية ، وكان فيهم غلام لابن عمر ،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رباح ، فلما سأله ابن عمر عن الذي دعاه للخروج مع الثائرين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، إنا خرجنا لنردكم عن باطلكم إلى حقنا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3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73" w:name="pg18834_202893"/>
    </w:p>
    <w:p>
      <w:pPr>
        <w:pStyle w:val="Heading2"/>
        <w:numPr>
          <w:ilvl w:val="1"/>
          <w:numId w:val="1"/>
        </w:numPr>
        <w:rPr/>
      </w:pPr>
      <w:bookmarkStart w:id="374" w:name="__RefHeading___Toc14344850_1280447820"/>
      <w:bookmarkStart w:id="375" w:name="_Toc127"/>
      <w:bookmarkEnd w:id="373"/>
      <w:bookmarkEnd w:id="374"/>
      <w:r>
        <w:rPr>
          <w:rtl w:val="true"/>
        </w:rPr>
        <w:t>الملحق</w:t>
      </w:r>
      <w:bookmarkEnd w:id="375"/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76" w:name="__RefHeading___Toc14344852_1280447820"/>
      <w:bookmarkStart w:id="377" w:name="_Toc128"/>
      <w:bookmarkEnd w:id="376"/>
      <w:r>
        <w:rPr>
          <w:rtl w:val="true"/>
        </w:rPr>
        <w:t>اشارة</w:t>
      </w:r>
      <w:bookmarkEnd w:id="377"/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78" w:name="pg18834_202895"/>
      <w:bookmarkStart w:id="379" w:name="pg18834_202895"/>
      <w:bookmarkEnd w:id="379"/>
    </w:p>
    <w:p>
      <w:pPr>
        <w:pStyle w:val="Heading3"/>
        <w:numPr>
          <w:ilvl w:val="2"/>
          <w:numId w:val="1"/>
        </w:numPr>
        <w:rPr/>
      </w:pPr>
      <w:bookmarkStart w:id="380" w:name="pg18834_202895"/>
      <w:bookmarkStart w:id="381" w:name="__RefHeading___Toc14344854_1280447820"/>
      <w:bookmarkStart w:id="382" w:name="_Toc129"/>
      <w:bookmarkEnd w:id="380"/>
      <w:bookmarkEnd w:id="381"/>
      <w:r>
        <w:rPr>
          <w:rtl w:val="true"/>
        </w:rPr>
        <w:t>مؤخاة سلمان مع من؟</w:t>
      </w:r>
      <w:r>
        <w:rPr>
          <w:rtl w:val="true"/>
        </w:rPr>
        <w:t>! :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وقبل أن ننهي الحديث عن سلمان ، أحببنا تسجيل ملاحظة ، حول ما يذكر في قضية مواخاته رضوان الله تعالى عليه فانهم يقولون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النبيّ صلی الله علیه و آله قد آخى بينه وبين أبي الدرداء </w:t>
      </w:r>
      <w:r>
        <w:rPr>
          <w:rStyle w:val="FootnoteAnchor"/>
          <w:rtl w:val="true"/>
        </w:rPr>
        <w:footnoteReference w:id="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نص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آخى بينه وبين حذيفة </w:t>
      </w:r>
      <w:r>
        <w:rPr>
          <w:rStyle w:val="FootnoteAnchor"/>
          <w:rtl w:val="true"/>
        </w:rPr>
        <w:footnoteReference w:id="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رواية ثالثة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صلی الله علیه و آله قد آخى بينه وبين المقداد </w:t>
      </w:r>
      <w:r>
        <w:rPr>
          <w:rStyle w:val="FootnoteAnchor"/>
          <w:rtl w:val="true"/>
        </w:rPr>
        <w:footnoteReference w:id="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3" w:name="__RefHeading___Toc14344856_1280447820"/>
      <w:bookmarkStart w:id="384" w:name="_Toc130"/>
      <w:bookmarkEnd w:id="383"/>
      <w:r>
        <w:rPr>
          <w:rtl w:val="true"/>
        </w:rPr>
        <w:t xml:space="preserve">انكار حديث المؤاخاة والاجابة عن ذلك </w:t>
      </w:r>
      <w:r>
        <w:rPr>
          <w:rtl w:val="true"/>
        </w:rPr>
        <w:t>: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ابن سعد ، فقد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عمر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حدثني موسى بن محمد ، بن إبراهيم ،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 ، عن أبيه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عمر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محمد بن عبدالله ، عن الزهري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أنهما كانا ينكران كال مؤاخاة كانت بعد بدر ، ويقولان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 بدر المواريث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وسلمان يومئذٍ في رق ، وإنما عتق بعد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 غزوة غزاها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الخندق ، سنة خمس من الهجرة 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ولأجل ذلك ؛ فقد عبر البلاذري هنا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آخى بين أبي الدرداء ، وسلمان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اسلم سلمان فيها بين أحد والخندق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الواقدي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والعلماء ينكرون المؤاخاة بعد بعد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قطعت بدر المواريث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أبي الحديد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آخى رسول الله صلی الله علیه و آله بينه وبين أبي الدرداء ، لما آخى بين المسلمين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ضعفه ، وغرابته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لنا على ما تقدم ملاحظات ، نجملها فيما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قولهم إن المؤاخاة قد انقطعت بعد بدر ، لا يصح ، وقد تحدثنا عن ذلك في كتابنا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الصحيح من سيرة النبيّ الأعظم صلی الله علیه و آله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59/60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فليراجعه من أراد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داعي لاستغراب هؤلاء ، ولا مبرر لانكار أولئك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انقطاع المؤاخاة بعد بدر يلزمه عدم صحة مؤاخاة سلمان مع أحد من الناس ، لا يصح كذلك ، إذ لماذا لا يؤاخي قبل بدر بين سلمان 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عبداً وبين رجل آخر 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بالاضافة إلى أنه قد تقدم في اول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قد اسلم وتحرر في اول سني الهجرة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دعوى البلاذري أن سلمان قد اسلم بين أحد والخندق ، فلا تصح أيضاً لأنه إنما أسلم في أول الهجرة ، كما اتضح من روايات اسلامه ، 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تحرره قد كان قبل الخندق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فاذا كان مسلماً حين المؤاخاة ؛ فيمكن أن يؤاخي بينه وبين أحد المسلمين ، ولو كان الطرف الآخر حراً ؛ لعدم الفرق بين الحر والعبد ، في الايمان والانسانية ، وغير ذلك بنظر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سلم أن كان لا يزال عبداً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الذي انقطع بدع بدر انما هو التوارث بين الاخوة وليس نفس المؤاخاة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أننا نقول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التوارث لم يكن موجوداً حتى قبل ذلك ، ولعل بعض المسلمين قد توهم التوارث بين المتأخرين ، فجاء الردع عنه ، وتصحيح اشتباهه في ذلك ، فصادف ذلك زمان حرب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فنشأ عن ذلك توهمان آخران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التوارث كان ثابتاً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المؤاخاة تنقطع بانقطاع التوارث ، وكلاهما باطل ، ولا يصح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المؤاخاة قد كانت بين سلمان وبين أبي الدرداء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روي عن امامنا السجاد عليه الصلاة والسلام 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علم أبو ذر ما في قلب سلمان لقتله ، ولقد آخى رسول الله صلی الله علیه و آله بينهما ، فما ظنكم بسائر الخلق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عبدالله علیه السلام 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آخى رسول الله صلی الله علیه و آله بين سلمان وأبي ذر ، واشترط على أبي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لا يعصي سلمان </w:t>
      </w:r>
      <w:r>
        <w:rPr>
          <w:rStyle w:val="FootnoteAnchor"/>
          <w:rtl w:val="true"/>
        </w:rPr>
        <w:footnoteReference w:id="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ذكرنا شيئاً حول هذا الحديث في كتابنا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الصحيح من سيرة النبيّ الأعظم صلی الله علیه و آله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68/69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فليراجع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إننا نعتقد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مؤاخاة سلمان مع أبي ذر هي الأصح ، والأوفق بما يذكرونه من أن النبيّ صلی الله علیه و آله كان يؤاخي بين كل رجل ونظيره </w:t>
      </w:r>
      <w:r>
        <w:rPr>
          <w:rStyle w:val="FootnoteAnchor"/>
          <w:rtl w:val="true"/>
        </w:rPr>
        <w:footnoteReference w:id="3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ذر أكثر مشاكلةً لسلمان من أبي الدرداء له ؛ فان سلمان يؤكد على أنه لابدآ من الوقوف إلى جانب القرآن ، إذا اقتتل القرآن والسلطان ، كما أن أبا ذر قد كان له موقف عنيف من السلطة ، حينما وجد أنها تسير في خطٍ انحرافي خطير ، فكان أن اتخذ جاب الحق ، واعلن ادانته للانحراف بصورة قاطعة ، كما أنه هو وسلمان قد كان لهما موقف منسجم من أحداث السقيفة ، ونتائجها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أبو الدرداء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أصبح من وعاظ السلاطين ، واعوان الحكام المتسلطين ، حتى لنجد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كردٍّ للجميل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يهتم بمدحه وتقريظه ، والثناء عليه </w:t>
      </w:r>
      <w:r>
        <w:rPr>
          <w:rStyle w:val="FootnoteAnchor"/>
          <w:rtl w:val="true"/>
        </w:rPr>
        <w:footnoteReference w:id="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أبا الدرداء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حسبما تقدم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يكتب لسلمان يدعوه إلى الارض المقدّسة ، وهي الشام بزعمه ، وليس مكة ، والمدينة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فاقرأ واعجب ؛ فانك ما عشت أراك الدهر عجبا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ويكفي أن نذكر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يزيد بن معاوية قد مدح أبا الدرداء ، واثنى عليه 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 معاوية قد ولاه دمشق </w:t>
      </w:r>
      <w:r>
        <w:rPr>
          <w:rStyle w:val="FootnoteAnchor"/>
          <w:rtl w:val="true"/>
        </w:rPr>
        <w:footnoteReference w:id="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بالاضافة إلى أن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حسبما 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ذم أبا الدرداء ،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فيك جاهلية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جاهلية كفر ، أم جاهلية اسلام؟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جاهلية كفر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سلمان قد اسلم في أول سني الهجرة ، حسبما تقدم ، وإذا كان أبو الدرداء ، قد تأخر اسلامه إلى ما بعد احد </w:t>
      </w:r>
      <w:r>
        <w:rPr>
          <w:rStyle w:val="FootnoteAnchor"/>
          <w:rtl w:val="true"/>
        </w:rPr>
        <w:footnoteReference w:id="35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فلماذا ترك النبيّ صلی الله علیه و آله سلمان من دون أن يواخي بينه وبين أحدٍ من الناس ، في هذه المدة الطويلة كلها؟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واذا أخذنا بقول الواقدي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العلماء ينكرون المؤاخاة بعد بدر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قطعت بدر المواريث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Style w:val="FootnoteAnchor"/>
          <w:rtl w:val="true"/>
        </w:rPr>
        <w:footnoteReference w:id="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النتيجة 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العلماء ينكرون المؤاخاة بين سلمان وأبي الدرداء ، لأن أبا الدرداء قد تأخر اسلام عن بدر كثيراً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وأخيراً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جاء في بعض النصوص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صلی الله علیه و آله قد آخى بين أبي الدرداء ، وعوف بن مالك الاشجعي </w:t>
      </w:r>
      <w:r>
        <w:rPr>
          <w:rStyle w:val="FootnoteAnchor"/>
          <w:rtl w:val="true"/>
        </w:rPr>
        <w:footnoteReference w:id="3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 هذا هو الأصح ، والاولى بالقبول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. 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85" w:name="pg18834_202901"/>
      <w:bookmarkStart w:id="386" w:name="pg18834_202901"/>
      <w:bookmarkEnd w:id="386"/>
    </w:p>
    <w:p>
      <w:pPr>
        <w:pStyle w:val="Heading3"/>
        <w:numPr>
          <w:ilvl w:val="2"/>
          <w:numId w:val="1"/>
        </w:numPr>
        <w:rPr/>
      </w:pPr>
      <w:bookmarkStart w:id="387" w:name="pg18834_202901"/>
      <w:bookmarkStart w:id="388" w:name="__RefHeading___Toc14344858_1280447820"/>
      <w:bookmarkStart w:id="389" w:name="_Toc131"/>
      <w:bookmarkEnd w:id="387"/>
      <w:bookmarkEnd w:id="388"/>
      <w:r>
        <w:rPr>
          <w:rtl w:val="true"/>
        </w:rPr>
        <w:t>كلمة أخيرة</w:t>
      </w:r>
      <w:bookmarkEnd w:id="3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تلك نبذة يسيرة تناولت بعض ما يذكر حول سلمان المحمدي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موضوع التمييز العنصري ، الذي عانى منه سلمان كما عانى منه غيره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قد اقتصرت على النزر اليسير جداً ، لأنها منذ الشروع فيها كان يراد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تكون محدودة ، وموجزة ، ومنتقاة ولو بصورة غير متناسقة ، حسب ما تقتضيه المناسبة التي فرضت التعرض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ونأمل أن لا نكون قد تسببنا بشعور القارىء ، بعد اطلاعه عليها بالغين ، وخيبة الأمل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حينما لا يجد فيها ما يراه بديلاً عن الوقت الذي أهدره ، والجهد الذي بذله في قراءتها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يجد مجموعة من النصوص ، عن طائفة من المصادر ، حاضرة لديه ، يمكنه أن يستفيد منها ، إذا أراد معالجة موضوع يتصل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ونسأل الله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يلهمنا جميعاً ويرزقنا صواب القول ، وخلوص النية ، وجدوى العمل ، ونقاءه وبقاءه ، لينفنا يوم لا ينفع مال ، ولا بنون إلا من أتى الله بقلب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يثيبنا على هذا الجهد المتواضع ، ويجعله خالصاً لوجهه الكريم ، إنه خير مأمول ، واكرم مسؤول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والحمد لله ، أولاً وآخراً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وباطناً وظاهراً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وصلاته وسلامه على عباده الذين اصطفى ، محمّد وآله الطيبين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المشرّفة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حرّر بتاريخ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مرتضى الحسيني العاملي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عامله الله بلطفه وإحسانه </w:t>
      </w:r>
      <w:bookmarkStart w:id="390" w:name="pg18834_202903"/>
    </w:p>
    <w:p>
      <w:pPr>
        <w:pStyle w:val="Heading2"/>
        <w:numPr>
          <w:ilvl w:val="1"/>
          <w:numId w:val="1"/>
        </w:numPr>
        <w:rPr/>
      </w:pPr>
      <w:bookmarkStart w:id="391" w:name="__RefHeading___Toc14344860_1280447820"/>
      <w:bookmarkStart w:id="392" w:name="_Toc132"/>
      <w:bookmarkEnd w:id="390"/>
      <w:bookmarkEnd w:id="391"/>
      <w:r>
        <w:rPr>
          <w:rtl w:val="true"/>
        </w:rPr>
        <w:t>الفهارس</w:t>
      </w:r>
      <w:bookmarkEnd w:id="392"/>
    </w:p>
    <w:p>
      <w:pPr>
        <w:pStyle w:val="Heading3"/>
        <w:numPr>
          <w:ilvl w:val="2"/>
          <w:numId w:val="1"/>
        </w:numPr>
        <w:rPr/>
      </w:pPr>
      <w:bookmarkStart w:id="393" w:name="__RefHeading___Toc14344862_1280447820"/>
      <w:bookmarkStart w:id="394" w:name="_Toc133"/>
      <w:bookmarkEnd w:id="393"/>
      <w:r>
        <w:rPr>
          <w:rtl w:val="true"/>
        </w:rPr>
        <w:t>اشارة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الشعوب والقبائل والجماعات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الأماكن والوقائع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الفرق والمذاهب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المصادر والمراجع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محتويات الكتاب إجمالاً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محتويات الكتاب تفصيلاً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استخرج هذه الفهارس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ظاهر 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95" w:name="pg18834_202905"/>
      <w:bookmarkStart w:id="396" w:name="pg18834_202905"/>
      <w:bookmarkEnd w:id="396"/>
    </w:p>
    <w:p>
      <w:pPr>
        <w:pStyle w:val="Heading3"/>
        <w:numPr>
          <w:ilvl w:val="2"/>
          <w:numId w:val="1"/>
        </w:numPr>
        <w:rPr/>
      </w:pPr>
      <w:bookmarkStart w:id="397" w:name="pg18834_202905"/>
      <w:bookmarkStart w:id="398" w:name="__RefHeading___Toc14344864_1280447820"/>
      <w:bookmarkStart w:id="399" w:name="_Toc134"/>
      <w:bookmarkEnd w:id="397"/>
      <w:bookmarkEnd w:id="398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الأعلام</w:t>
      </w:r>
      <w:bookmarkEnd w:id="39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آصف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ميمون الصائع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هشام بن إسماعيل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الحديد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الزناد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ليلي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عبدالرحمان بن أبي ليلي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الأثير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النبيّ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الأحنف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إسحاق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إسماعيل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يسار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الأشتر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الأشعث بن قيس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الأشعث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اشهب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الاصمعي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الأقسامي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جلّ جلاله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 بن 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أنوشيروان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أيوب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إسماعيل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أبوالبختري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عازب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بردة بن أبي موسى الأشعري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بزرج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بسر بن أبي ارطاه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قحافة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البلاذري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البيهقي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تميم الداري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تميمة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 بن قرة الحراني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سفيان الثوري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جبرئيل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الجرباء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جرير بن عبدالله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مرتضى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جويرية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الحاج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الحاكم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الحجاج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بن اليمان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علي بن أبي طالب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الحسنان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الحسين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واقد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بن عيينة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حمران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الحنفية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خزيمة بن ربيعة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الخطاب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الخطيب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خلدون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خليسة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الدرداء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أبوذر الغفاري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الراضي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رباح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ربيعة بن شداد الخثعمي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 محمد صلّى 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وآله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رشد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الزبير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الزمخشري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الزهري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 بن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زيد بن صوحان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زيد بن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اسلم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ثابت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ابن حارثة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حصين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صوحان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بن علي بن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سالم بن عبدالله بن عمر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الحسين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بن أبي وقاص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بن بكر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معاذ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جبير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المسيب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أبوسفيان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سفيان الثوري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عبدالله بن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بن مسكين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سلمى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أبوسلمة بن عبدالرحمان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الفارسي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المحمّدي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بن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بن قيس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بن يسار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سمرة بن جندب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سهل بن حنيف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شاذان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شهر آشوب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أبوالشيخ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صفية بنت حيي بن أخطب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صوحان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الضحاك بن مزاحم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طاووس بن كيسان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طليحة بن خويلد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عائشة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عامر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عامر بن عبدالقيس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عبادة بن صامت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العباس بن عبدالمطلب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العباس بن مصعب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عبدربه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عبدالرحمان بن أبزي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عبدالرحمان بن أبي ليلي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عبدالرحمان بن زيد بن أسلم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عبدالرحمان بن عوف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عبدالرحمان مخنف الأزدي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عبدالرزاق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عبدالله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الزبير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عامر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عمر الخطاب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عمروبن العاص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المبارك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عبدالملك بن مروان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عبيدة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عبيدالله بن العباس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عتبة بن فرقد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عثمان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عثمان بن عفان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اشهل القرطي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بن عفان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عزالدين بن الأقسامي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عساكر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عطاء بن أي رباح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عطاء 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عطاء بن عبدالله الخراساني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عقيل بن علفة المري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أميرالمؤمنين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عاصم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عماربن ياسر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بن أبي سليمان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 بن ياسر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الخطاب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الخليفة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أبوعمر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عبدالعزيز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العمران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بن العاص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عمروبن عتبة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عوف بن عطية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عوف بن مالك الأشجعي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عياض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بن 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غرسية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فلوتن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فراس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الفاروق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أبوالفظل التميمي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محمد بن أبي بكر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قبيصة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قتيبة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القرظي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سعد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مطاطية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 الأخبار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أبولؤلؤة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أنس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دينار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المأمون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المبرد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 بن جبر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المحاملي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علقمة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إسماعيل البخاري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بشير الخارجي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سيرين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المصطفى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سول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عمر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المكندر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أبوموسى الاشعري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ميمون السكري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ابن العربي الحنبلي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المختار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مردويه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بن إبراهيم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مسلم الخراساني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المعتزلي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معدى كرب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مغيرة بن شعبة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المقداد بن الأسود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مكحول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المنتصر بالله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 بن بزرخ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منظور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ميمون الصائغ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ميمون بن مهران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نافع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نافع بن أبي نجيح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نافع بن جبير بن مطعم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محمد بن عبدالله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نجدة بن عامر الحروري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-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هريرة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عبد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ابوهلال العسكري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همام بن منبه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ابوالهيثم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ابوالهيثم بن التيهان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واقد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الواقدي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بن عقبة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ياقوت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يحيى بن مسعدة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أبي حبيب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حبيب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معاوية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المهلب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00" w:name="pg18834_202920"/>
    </w:p>
    <w:p>
      <w:pPr>
        <w:pStyle w:val="Heading3"/>
        <w:numPr>
          <w:ilvl w:val="2"/>
          <w:numId w:val="1"/>
        </w:numPr>
        <w:rPr/>
      </w:pPr>
      <w:bookmarkStart w:id="401" w:name="__RefHeading___Toc14344866_1280447820"/>
      <w:bookmarkStart w:id="402" w:name="_Toc135"/>
      <w:bookmarkEnd w:id="400"/>
      <w:bookmarkEnd w:id="401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الشعوب والقبائل والجماعات</w:t>
      </w:r>
      <w:bookmarkEnd w:id="40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الائمة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ابناء 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إسحاق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أسد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اسرائيل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بنواسماعيل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الاعاجم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الاعاريب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الامويون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بنوأمية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انباط يثرب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الانبياء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الانصار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اهل البيت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الشام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قباء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اهل الكوفة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المدائن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اهل المدينة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اهل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اليمنيون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الاوس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تغلب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تميم بن مرة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جهينة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خثعم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الخزرج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الروم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سبأ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سليم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السودان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الشياطين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العبادلة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بنوعبد مناف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العجم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عدي بن كعب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العراقيون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العلويون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بنوالعنبر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الغار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لقريشية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القيسية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قيصري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الكسروية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بنوليث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مذحج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المستشرقون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الملائكة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المهاجرون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النبط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هاشم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الهجيم بن عمرو بن تميم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المانية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03" w:name="pg18834_202925"/>
    </w:p>
    <w:p>
      <w:pPr>
        <w:pStyle w:val="Heading3"/>
        <w:numPr>
          <w:ilvl w:val="2"/>
          <w:numId w:val="1"/>
        </w:numPr>
        <w:rPr/>
      </w:pPr>
      <w:bookmarkStart w:id="404" w:name="__RefHeading___Toc14344868_1280447820"/>
      <w:bookmarkStart w:id="405" w:name="_Toc136"/>
      <w:bookmarkEnd w:id="403"/>
      <w:bookmarkEnd w:id="404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الأماكن والوقائع</w:t>
      </w:r>
      <w:bookmarkEnd w:id="40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بيجان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آذربايجان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الاندلس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اوربا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اورشليم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بقيع الفرقد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الجزيرة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الحجاز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الخندق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الدهناء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رامهرمز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السقيفة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الشام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صنعاء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الطائف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 السواد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الكعبة المشرفة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المدائن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مناذر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ميسان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النهر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وادي القرى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06" w:name="pg18834_202929"/>
    </w:p>
    <w:p>
      <w:pPr>
        <w:pStyle w:val="Heading3"/>
        <w:numPr>
          <w:ilvl w:val="2"/>
          <w:numId w:val="1"/>
        </w:numPr>
        <w:rPr/>
      </w:pPr>
      <w:bookmarkStart w:id="407" w:name="__RefHeading___Toc14344870_1280447820"/>
      <w:bookmarkStart w:id="408" w:name="_Toc137"/>
      <w:bookmarkEnd w:id="406"/>
      <w:bookmarkEnd w:id="407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الفرق والمذاهب</w:t>
      </w:r>
      <w:bookmarkEnd w:id="40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البوذيون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الخوارج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الزنادقة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السنة والجماعة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الشافعية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الشعوبة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المسلمون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المسيحيون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المشركون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نصاري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نصاري بني 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اليهودية </w:t>
      </w:r>
      <w:bookmarkStart w:id="409" w:name="pg18834_202931"/>
    </w:p>
    <w:p>
      <w:pPr>
        <w:pStyle w:val="Heading3"/>
        <w:numPr>
          <w:ilvl w:val="2"/>
          <w:numId w:val="1"/>
        </w:numPr>
        <w:rPr/>
      </w:pPr>
      <w:bookmarkStart w:id="410" w:name="__RefHeading___Toc14344872_1280447820"/>
      <w:bookmarkStart w:id="411" w:name="_Toc138"/>
      <w:bookmarkEnd w:id="409"/>
      <w:bookmarkEnd w:id="410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المصادر والمراجع</w:t>
      </w:r>
      <w:bookmarkEnd w:id="4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الكريم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أئمتنا ، لمحمد على دخيل ،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أبوذر والحق المرّ ، لمحمد جلال كشك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الاحتجاج ، للطبرسي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منشورات دار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أحسن التقاسيم للمقدسي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خياط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احياء علوم الدين ، للغزالي ، نشر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الاخبار الطوال ، للدينوري ط دار احياء الكتب العربية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الاختصاص ، للشيخ المفيد ط انتشارات اسلامي لجماعة المدرسين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برجال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جامعة مشهد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الارشاد ، للمفيد طبع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الاشرف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أساس البلاغة للزمخشري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الاستغاثة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لابي القاسم الكوفي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، لابن عبدالبراقرطبي ، مطبوع بهامش الاصابة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ت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الغابة ، لابن الأثير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اسماعيليان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الاسلام والمشكلة العنصرية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عبدالحميد العبادي ط دارالعلم للملايين ،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ت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الاصابة ، للعسقلاني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الاغاني ، لابي الفرج الاصبهاني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 دار احياء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اقتضاء الصراط المستقيم ، لابن تميمة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الرياض الحديثة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اكمال الدين واتمام النعمة ، للشيخ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الالمام ، للنويري الاسكندراني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حيدرآباد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الامالي ، للشيخ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النجف الاشرف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الامالي ، للسيد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الامالي ، للمفيد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الانتشارات الاسلامية التابعة لجامعة المدرسين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الامامة والسياسة ، لابن قتيبة ط 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الاموال ، لابي عبيدة ابن سلام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الكليات الأزهرية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انساب الاشراف ، للبلاذري ، ط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ومصر ،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الاوائل ، للعسكري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، لابن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جامعة 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البحار ، للمجلسي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الوفاء بيروت 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البدء والتاريخ ، للمقدسي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بداية المجتهد ، لابن رشد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البداية والنهاية ، لابن كثير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البرهان في تفسير القرآن ، للبحراني ط آفتاب ،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بصائر الدرجات ، للصفار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البصائر والذخائر ، لابي 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لجنة التأليف الترجمة النشر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، لابن طيفور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بهجة الآمال ، للعياري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التبريزي نشر بنياد فرهنك إسلامي ، محمد حسين كوشان پور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بهج الصباغة ، للتستري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والتبيين ، للجاحظ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ابن الوردي ط الحيدرية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الاشرف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التاريخ الاسلامي والحضارة الاسلامية ، لأحمد شلبي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الامم والملوك ، للطبري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المعارف ،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 الاستقامة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، للخطيب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العربي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التمدن الاسلامي ، لجرجي زيدان ط دار مكتبة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جرجان ، للسهمي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الخميس ، للديار بكري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عمر بن الخطاب ، لابن الجوزي ، منشورات دار احياء علوم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اليعقوبي ، لابن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الحفاظ ، للذهبي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التراتيب الادارية ، للكتاني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الجواهر للطنطاوي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العياشي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الاسلامية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الشافي ، للشيخ الطوسي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مستدرك الحاكم ، للذهبي ، مطبوع بهامش المستدرك نفسه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التنبيه الاشراف ، للمسعودي ط دار الصاوي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تنقيح المقال ، للمقاماني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المرتضوية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النجف الاشرف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الاسماء ، للنووي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ادارة الطباعة المنيرية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تاريخ دمشق ، لابن بدران ط دار المسيرة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التهذيب ، للعسقلاني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، للمزي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تيسير الوصل ، لابن البديع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، لابن حبان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أحاديث الشيعة ، المطبعة العلمية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البيان ، للطبري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لابن أبي زيد القيرواني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نشر وتوزيع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العتيقة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الجذور التاريخية للشعوبية ، للدوري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الطليعة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اصدار مكتبة نينوى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الافك ، لجعفر مرتضى مؤلف هذا الكتاب ط دار التعارف سنة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الحضارة الاسلامية في قرن الرابع الهجري ، لآدم متز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الأولياء لابي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الكتاب العربي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حياة الامام الحسن علیه السلام ، للقرشي ط النجف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الحياة السياسية للامام الحسن علیه السلام ، لجعفر مرتضى ، مؤلف هذا الكتاب ط الانتشارات الاسلامية لجماعة المدرسين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الصحابة ، للكاندهلوي ط دار الوعي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الحيوان ، للجاحظ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الخرايج والجرايح ، للراوندي ط مصطفوي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، للعلامة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الخوارج والشيعة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ليوليوس فلهوزن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وكالة المطبوعات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دراسات وبحوث في التاريخ والاسلام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لجعفر مرتضى ، مؤلف هذا الكتاب الانتشارات الاسلامية لجماعة المدرسين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الدرجات الرفيعة ، للسيد علي خان ، منشورات بصيرتي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النبوة ، لابي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أخبار اصبهان ، لابي نعيم ، منشورات مؤسسة النصر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 الابرار للزمخشري ط العاني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ابن داود الحلي ، ط جامعة 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الجاحظ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الخانجي بالقاهرة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الرصف للعاقولي ،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 الاسلام ، للسيد أمير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الواعظين ، للفتال النيسابوري ط الحيدرية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الاشرف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 المعاد ، لابن قيم الجوزية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المؤسسة العربية للطباعة والنشر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الزندقة والشعوبية لعطوان دار الجيل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الزهد والرقائق ، لابن المبارك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 محمد عفيف الزعبي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 العابدين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لعبدالعزيز سيد الاهل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سفينة البحار ، للشيخ عباس القمي ، مؤسسة انتشارات فراهاني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الفارسي ، للشيخ عبدالله السبيتي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ابن ماجة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السنن الكبرى ، للبيهقي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السيادة العربية والشيعة والاسرائيليات ، لفان فلوتن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اعلام النبلاء للذهبي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الحلبية ، للحلبي الشافعي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هشام افست عن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شذرات الذهب ، لابن العماد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 التجاري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الشفاء لملاعلي القاري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صحيح مسلم ، للنووي ، مطبوع بهامش ارشاد الساري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النهج للمعتزلي الحنفي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نشر دار احياء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الشفاء ، للقاضي عياض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النبوية لدحلان أفست دار المعرفة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البخاري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مسلم ط محمد صبيح وأولاده ،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الصحيح من سيرة النبيّ الاعظم صلی الله علیه و آله ، المؤلف هذا الكتاب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مرتضى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ايران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الصراط المستقيم ، للبياضي العاملي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الصفوة ، لابن الجوزي الحنبلي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المحرقة ، لابن حجر الهيثمي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ضحى الاسلام ، لاحمد أمين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مكتبة النهضة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الشعراء ، لابن سلام طبع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، لابن سعد ، ط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 ليدن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المحدثين باصبهان ، لابي الشيخ ، ط مؤسسة الرسالة ،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العبر وديوان المبتداء والخبر ، لابن خلدون ، ط الاعلمي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العثمانية ، للجاحظ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مطابع دار الكتاب العربي 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الفريد ، لابن عبدربه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الكتاب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الطالب ، لابن عنبة ،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النجف الاشرف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عنوان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للصاحب بن 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مطبعة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 ، للخليل بن احمد الفراهيدي ، منشورات دار الهجرة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الاخبار ، لابن قتيبة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المؤسسة المصرية العامة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، للصدوق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الغارات ، للثقفي ط مطبعة الحيدري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الغدير ، للعلامة الاميني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العربي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 الحديث ، لابي عبيدة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دائرة المعارف العثماني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الفائق ، للزمخشري ط عيسى البابي الحلبي وشركاه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الباري ، للعسقلاني ، نشر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الفتوح ، لابن أعثم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فتوح البلدان ، للبلاذري ، تحقيق صلاح الدين المنجد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الفصول المهمة ، لابن الصباغ المالكي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الاشرف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لابن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افست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، للشيخ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جامعة مشهد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قاموس الرجال ، للتستري ، منشورات مركز نشرالكتاب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قضاء أميرالمؤمنين على بي أبي طالب ، للتستري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دارالشمالي للطباعة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، للكليني ، دار الكتب الاسلامية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الحيدري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الأدب ، للمبرد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نهضة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التاريخ ، لابن الا ثيرط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الكشاف ، للزمخشري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الاستار عن مسند البزار للهيثمي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كنزالعمال ، للمتقي الهندي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المرصود ، ليوسف حنا نصرالله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، لابن منظور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، للعسقلاني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الاعلمي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لطف التدبير ، لابي عبدالله الاسكافي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المجروحون ، لابن حبان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الوعي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الزوائد ، للهيثمي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 الوثاق السياسية ، لمحمد حميدالله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النفائس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المحاسن ، للبرقي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رنگين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، والمساوي ، للبيهقي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مكتبة النهضة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محاضرات الادباء ، للراغب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حبيب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المحجة البيضاء للفيض الكاشاني ، ط انتشارات الاسلامي لجماعة المدرسين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التاريخ ، لابن الكازروني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الحكومة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مروج الذهب ، للمسعودي ط دار الاندلس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مزيل الخفاء ، شرح الفاظ الشفاء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بهامش الشفاء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على الصحيحين ، للحاكم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مستدرك الوسائل ، للنوري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المكتبة الاسلامية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المسترشد في امامة علي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الحيدرية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النجف الاشرف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مسند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منشوارت دار صادر ، والمكتب الاسلامي ،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عن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مصابيح الأنوار ، للسيد عبدالله شبر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الزهراء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المصنف ، لعبد الرزاق الصنعاني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البلدان ، لياقوت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الصغير ، للطبراني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المكتبة السلفية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علوم الحديث ، للحاكم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المعيار ، والموازنة ، لابن الاسكافي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المغازي ، للواقدي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اسماعيليان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مقارنة الاديان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لاحمد شلبي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مكتبة النهضة المصرية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مقدمة ابن خلدون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مكاتيب الرسول ، للاحمدي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مصطفوي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لرشيد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المناقب ، لابن شهر آشوب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مصطفوي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منتخب كنز العمال ، مطبوع بهامش مسند أحمد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المواهب اللدنية ، للقسطلاني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الكتب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الموسوعة العربية الميسرة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الموطأ ، لمالك بن أنس ، المطبوع مع تنوير الحوالك للسيوطي ، دار احياء الكتب العربية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الموفقيات ، للزبير بن بكار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، للذهبي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النزاع ، والتخاصم ، للمقريزي نشر المطبعة العلمية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النصائح الكافية ، لمحمد بن عقيل ط مطبعة النجاح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النظم الاسلامية ، لصبحي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دارالعلم للملايين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الرحمان في فضائل سلمان ، للنوري ، انتشارات الرسول المصطفى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في اللغة ، لابن الأثير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الشريف الرضي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 المخطوطات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عبدالسلام هارون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الثقلين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للحويزي ، مطبعة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تصدر عن جماعة المدرسين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القبس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لليغموري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نيل الأوطار ، للشوكاني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، للحر العاملي ،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طهران 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وفاء الوفاء ، للمسهودي ط بيروت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وفيان الاعيان ، لابن خلكان ط صادر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اليهود قديما وحديثاً ، للشيخ محمد ابراهيم الجناتي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الآداب النجف الاشرف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والحمدلله ، الصلاة والسلام على عباده الذين اصطفى ، محمّد وآله الطاهرين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2" w:name="pg18834_202946"/>
    </w:p>
    <w:p>
      <w:pPr>
        <w:pStyle w:val="Heading3"/>
        <w:numPr>
          <w:ilvl w:val="2"/>
          <w:numId w:val="1"/>
        </w:numPr>
        <w:rPr/>
      </w:pPr>
      <w:bookmarkStart w:id="413" w:name="__RefHeading___Toc14344874_1280447820"/>
      <w:bookmarkStart w:id="414" w:name="_Toc139"/>
      <w:bookmarkEnd w:id="412"/>
      <w:bookmarkEnd w:id="413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>محتويات الكتاب إجمالاً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الأول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فصول من حياة سلمان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سلمان المحمدي في سطور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الاسلام والحرية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ومسؤولية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يعارضهم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ويشاركهم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(!!)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 الثاني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سياسات ونتائج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مواجهة التحدي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التمييز العنصري أحداث ومواقف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سياستان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لاتلتقيان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التمييز العنصري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نتائج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وآثار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الفهارس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415" w:name="pg18834_202947"/>
    </w:p>
    <w:p>
      <w:pPr>
        <w:pStyle w:val="Heading3"/>
        <w:numPr>
          <w:ilvl w:val="2"/>
          <w:numId w:val="1"/>
        </w:numPr>
        <w:rPr/>
      </w:pPr>
      <w:bookmarkStart w:id="416" w:name="__RefHeading___Toc14344876_1280447820"/>
      <w:bookmarkStart w:id="417" w:name="_Toc140"/>
      <w:bookmarkEnd w:id="415"/>
      <w:bookmarkEnd w:id="416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>محتويات الكتاب تفصيلاً</w:t>
      </w:r>
      <w:bookmarkEnd w:id="4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الأول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فصول من حياة سلمان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سلمان المحمّدي في سطور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دراستنا لسلمان المحمّدي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معلومات أولية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خصائص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منزلته ومقامه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لطائف الاشارات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وفاة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المستنصر بالله ، وابن الأقساسي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الفصل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الاسلام والحرية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إسلام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الاسلام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متى تحرّر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غزوة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الحريّة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مفاداة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تأمّلات في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الردّ على الشكوك المشار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الحرية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بطريقة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مناقشات لا بدّ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الاقرب إلى القبول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النخلة التي غرسها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دور خليسة في عتق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الذي حرّر سلمان؟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وعتق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لماذا يكذبون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الفصل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ومسؤولية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اقتتل القرآن والسلطان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التوازن في شخصية الانسان 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الارض لا تقدّس أحداً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واقعية زهد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ينجو المخفون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المرحلة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المرحلة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تأتي المرحلة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المرحلة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إنزال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يفسر لنا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مهمّات كبيرة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الفصل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يعارضهم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ويشاركهم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(!!) 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مشاركة المعارضة في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السؤال الصريح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إجابة واضحة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 الثاني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سياسات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ونتائج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مواجهة التحدّي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الاسلام يرفض سياسة التمييز العنصري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التمييز العنصري بين الجبر والاختيار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سلبيات ظاهرة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في مواجهة التمييز العنصري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منّا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حنبلي يثبت العصمة لسلمان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الوقفة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دفاع عمر عن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عدي في الجاهلية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إدانة سعد غير واقعية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الرواية وسياسات الخليفة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الوقفة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سلمان ابن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الزواج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والسياسة العنصرية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نؤمكم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ننكح نساءكم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عجمة سلمان اسطورة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الحقد الاعمى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التمييز العنصري أحداث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توطئة لابدّ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الاُمويون وسياسة التمييز العنصري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ضريبة الانحراف عن الخطّ الاسلامي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والفتوحات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تمحل الاعذار لا يجدي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تطوير اسلوب الصراع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الشعوبية هم دعاة التسوية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نماذج عنصرية اموية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عهد العباسيين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قوالب حضارية خادعة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الفصل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سياستان لا تلتقيان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الخليفة الثاني وسياسة التمييز العنصري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المجال الاوّل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تفضيل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تجني الخليفة على غير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سياسات الخليفة بالتفصيل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تحريم المدينة على غير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 الجار النبطي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لاقود لغير العربي من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زيّ 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رطانة الاعاجم ، ونقش الخاتم بالعربية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تحفظ لابد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ولاية المولى على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التفضيل بالعطاء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الكفاءة في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قرار يعجز الخليفة عن تنفيذه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محاولة استئصال غير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أوامر وقرارات لا تطاق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تقليم أظفار 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الحمراء والتجارة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سياسة علي علیه السلام مع غير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ذرية علي علیه السلام تسير على نهجه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الرافد الاول والاساس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نصوص عنصرية يهودية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تحريض يهوديّ مبطن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الفصل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التمييز العنصري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نتائج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آثار ونتائج السياسة العمرية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آثار سياسة عمر على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عظمة عمر بن الخطاب في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في الاتجاه السلبي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سياسة علي علیه السلام وأهل بيته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العرب هم روّاد العلم والثقافة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والامر بالمعروف والنهي عن 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مؤخاة سلمان مع من؟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انكار حديث المؤاخاة والاجابة عن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أخيرة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4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ويكفي للإطلاع على جانب من حياته رحمه الله مراجعة كتاب بحار الاُنوار وكتاب سفينة البحار ، وكتاب نفس الرحمان في فضائل سلمان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بهامش 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وسفينة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هامش 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وسفينة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 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مجالس المؤمنين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279/278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الخميس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مصادر هذا الذي ذكرناه كثيرة جداً ، وما سيأتي في هذا الفصل كله ، قد ذكر هذا الحديث ، فلا حاجة إلى ذكرها ، ومع ذلك 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والاستيعاب واسد الغابة ، 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ونفس الرحمان والمصنف لعبدالرزاق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الخميس والدرجات الرفيعة وروضة الواعظين ، ووو إلخ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الثقات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الخميس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البداية والنهاية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الاُمم والملوك للطبري ط الاستقامة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في التاريخ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الخميس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والمحبر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وفتوح البلدان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وليراجع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صفة الصفوة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ومختصر التاريخ لابن الكازروني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والسيرة الحلبية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وشذرات الذهب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والتنبيه والاشراف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والبدء والتاريخ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ومغازي الواقدي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وطبقات ابن سعد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بغداد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وانساب الاشراف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حياة النبيّ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الكمال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والجامع لابن أبي زيد القيرواني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الباري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والمحبر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وعنوان المعارف في ذكر الخلائق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والمناقب لابن شهرآشوب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صحيح مسلم للنووي ، بهامش ارشاد الساري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ونقله في وفاء الوفاء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تاريخ ابن الوردي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النووي في الروضة ، وأصر عليه ابن خلدون في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العبر ، وديوان المبتدأ والخبر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الخميس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والمواهب اللدنية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صحيح مسلم للنووي ، بهامش ارشاد الساري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وفتح الباري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الكمال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ومستدرك الحاكم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شذرات الذهب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زيد 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التهذيب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والثقات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وصفة الصفوة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وسير اعلام النبلاء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427/428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الكمال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الاسماء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200/201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والاستيعاب بهامش 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وشذرات الذهب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الكمال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ومستدرك الحاكم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وتذكرة الحفاظ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وشذرات الذهب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الكمال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الكمال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ومستدرك الحاكم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الكمال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وتقدمت طائفة اُخرى من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 اعلام النبلاء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هامشه عن الطبراني ، وتهذيب الكمال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 اعلام النبلاء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ومستدرك الحاكم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الكمال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الكمال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صفة الصفوة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704/705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الباري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بهامش ارشاد الساري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والعبر ، وديوان المبتدأ والخبر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الخميس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والمواهب اللدنية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وصحيح البخاري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فانه نقل في عنوان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موسى بن عقبة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الخندق كانت سنة أربع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ومسند الامام أحمد بن حنبل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وصحيح البخاري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وصحيح مسلم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والمصنف لعبد الرزاق الصنعاني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وطبقات ابن سعد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وأنساب الاشراف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حياة النبيّ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343/344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باضافة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واشف منها ، والمواهب اللدنية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الحاكم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603/604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وغيره وستأتي رواية اُخرى تدل على أنه كان هو المشير بدعوة أبي بكر إلى الاسلام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ظاهر ان لم يكن صريح الرواية التي ذكرها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واعتبرها أصح الروايات ، وهي موجودة في اكمال الدين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روضة الواعظين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والدرجات الرفيعة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ونقلها النوري أيضاً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 النظيم ، وعن قصص الانبياء للراوندي ، وعن الحسين بن حمدان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أخبار اصفهان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وتاريخ بغداد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ومجموعة الوثائق السياسية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الاولين وعن جامع الآثار في مولد المختار ، لشمس الدين محمّد بن ناصر الدين الدمشقي وطبقات المحدثين باصبهان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226/227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ونفس الرحمان في فضائل سلمان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20/21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عن تاريخ گريدة ومكاتيب الرسول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أكثر من تقدم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وأوعز اليه في البحار عن الخرائج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مكاتيب الرسول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المصدر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بهامش الاصابة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النهج للمعتزلي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التهذيب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والدرجات الرفيعة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سليم بن قيس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للمعتزلي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أخبار أصبهان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والاستيعاب بهامش 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الامم والملوك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الامم والملوك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واكمال الدين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164/165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وروضة الواعظين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والدرجات الرفيعة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اكمال الدين ، 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الحسين بن حمدان 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وصححها عن اكمال الدين ، وعن الراوندي في قصص الأنبياء ، وعن روضة الواعظين ، وعن الدر النظيم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الاوقية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وزن أربعين درهما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الثقات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256/257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الخميس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وحلية الاولياء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بغداد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وطبقات المحدثين باصبهان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ودلائل النبوة لابي نعيم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وسيرة ابن هشام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ليدن ، واسد الغابة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وطبقات ابن سعد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والشفاء لعياض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الشفاء للقاري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يعلى ، والمصنف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الاسماء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وانساب الاُشراف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سيرة النبيّ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النهج للمعتزلي الحنفي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والاستيعاب بهامش 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وصفة الصفوة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532/533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أحمد ، وفي هامشه عن ابن هشام وعن الطبراني في الكبير ، وعن الخصائص للسيوطي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دلائل البيهقي ، 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قصص الانبياء للراوندي وعن المنتقى للكازروني وعن السيرة الحلبية ، وعن سيرة ابن هشام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المحدثين باصبهان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والخرايج والجرايح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غرس النوى في حديث آخر ، فراجع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واكمال الدين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والدرجات الرفيعة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بعض من تقدم ، وعن قصص الانبياء للراوندي ، وعن الحسين بن حمدان ، وعن الدر النظيم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أحمد ، والبزار ، ورجاله رجال الصحيح ، وتاريخ الخميس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النهج للمعتزلي الحنفي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والاستيعاب بهامش 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الشفاء لملا علي القاري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ومزيل الخفاء ، في شرح الفاظ الشفاء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مطبوع بهامش الشفاء نفسه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والدرجات الرفيعة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ابن سعد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57/58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الشفاء للقاري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البخاري ، ومزيل الخفاء عن الفاظ الشفاء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مطبوع بهامش الشفاء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البخاري في غير صحيحه ، 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الشفاء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الشفاء لملا علي القاري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ومزيل الخفاء عن الفاظ الشفاء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مطبوع بهامش الشفاء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الاُمم والملوك للطبري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الاستقامة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الخميس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واسد الغابة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مندة ، وقالوا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أبو موسى ، في الاحاديث الطوال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المنتقى ، وأشار إلى ذلك في تهذيب التهذيب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138/139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العسكري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يقال بعدم وجود أرقاء مسلمين في أيدي غير المسلمين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 يرد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خليسة قد أسلمت حسب نص الرواية فلماذا يوجب عتقه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الخميس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ابن داود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وخلاصة الاقوال للعلامة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والفهرست للشيخ الطوسي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الامم والملوك ط الاستقامة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المصادر التالية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أخبار اصبهان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النهج للمعتزلي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ومصابيح الانوار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القرطبي ، والاستيعاب بهامش 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، 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وحلية الاولياء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بعض من تقدم ، والمناقب لابن شهرآشوب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أحمد ، والبزار ، ورجاله رجال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النهج للمعتزلي الحنفي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الشفاء لملا علي القارى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أنساب الاشراف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حياة النبيّ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، بهامش 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علوم الحديث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فضائل شاذان بن جبرائيل القمي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والدرجات الرفيعة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واكمال الدين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ورواه في 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بعض من تقدم ، وعن قصص الانبياء للراوندي ، وعن الحسين بن حمدان ، وعن الدر النظيم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الخميس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البيهقي ، 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المنتقى والحديث بطوله في مستدرك الحاكم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بعض الكتب المعتبرة 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27/28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كتاب الكشكول فيما جرى على آل الرسول للعبيدلي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أخبار اصبهان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واكمال الدين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وروضة الواعظين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والدرجات الرفيعة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بعض من تقدم وعن غيرهم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الاختصاص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البداية والنهاية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بغداد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حلية الاولياء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واحياء علوم الدين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والاستيعاب بهامش 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60/61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والمحجة البيضاء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377/378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هامش عن صحيح البخاري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 لابن أبي شيبة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425/426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الكافي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والدرجات الرفيعة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الانوار النعمانية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الدرجات الرفيعة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الانوار النعمانية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للبرقي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حلية الاولياء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الحافظ والطبراني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نور القبس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الامم والملوك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أنساب الاشراف للبلاذري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حياة النبيّ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وتاريخ الامم والملوك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ومغازي الواقدي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مغازي الواقدي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انساب الاشراف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حياة النبيّ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وحلية الاولياء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المحدثين باصبهان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أخبار اصبهان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الامم والملوك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، للمعتزلي الخنفي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219/220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51/52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استدل بذلك المعتزلي الحنفي في شرح نهج البلاغة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واستنتج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هؤلاء لم يكونوا من المعارضة ، والا لما شاركوا في السلطة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الموفقيات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القسم الضائع من الموفقيات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النهج للمعتزلي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بشرح عبده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120/121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الخطبة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، المعروف برجال الكشي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للمعتزلي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الدرجات الرفيعة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اليعقوبي ط النجف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المعاد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والغدير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والتبيين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الجعفريات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وجامع أحاديث الشيعة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ومستدرك وسائل الشيعة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روضة الكافي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اقتضاء الصراط المستقيم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المصدر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الصغير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ابراهيم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ابراهيم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والتبيين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والغدير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عدد من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وحياة الصحابة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كنز 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والمنار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واقتضاء الصراط المستقيم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السلفي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أمالي الصدوق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والمصنف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الاختصاص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في فضائل سلمان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ابن سعد ط ليدن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اُسد الغابة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أخبار أصبهان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مجمع البيان في تفسير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اللّهم مالك الملك ، تؤتي الملك من تشاء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السيرة الحلبية ، ومستدرك الحاكم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لابن شهرآشوب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والدرجات الرفيعة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ويلاحظ ما في الاُبيات من الهنات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سلمان الفارسي للسبيتي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كلاهما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الفتوحات المكية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المنمق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الحاكم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وتلخيصه للذهبي بهامشه ، وصححه على شرط الشيخين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سليم بن قيس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مغازي الواقدي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وكنز 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عساكر ، عن الواقدي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 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مزدحم ، بالميم ؛ ليضاف إلى ما بعده ، فيناسب البيت التالي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الشعراء لابن 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وأنساب الاشراف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حياة النبيّ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487/488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سلمان الفارسي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تأليف العلامة الشيخ عبدالله السبيتي رحمه الله ، 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وأشار إلى تلقّيه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أخبار اصبهان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بعض المصادر أنه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كرواذ وناكرواذ ، أي عملتم ، وما عملتم ، لو بايعوا علياً لاكلوا من فوقهم ومن تحت ارجلهم ، راجع انساب الاشراف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واختيار معرفة الرجال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وروضة الواعظين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382/381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وامالي الشيخ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الكشي والدرجات الرفيعة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206/205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بهامش 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النهج للمعتزلي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وانساب الاشراف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لطف التدبير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الاُخبار لابن قتيبة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269/268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ج؛ص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التذكرة للعلامة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الحسين بن حمدان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اختيار معرفة الرجال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والدرجات الرفيعة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صفة الصفوة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وحلية الاولياء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وحياة الصحابة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أبي نعيم والطبراني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صفة الصفوة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وحلية الاولياء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الطبراني ، ورجاله ثقات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وحياة الصحابة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ربيع الاُبرار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والسنن الكبرى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وحلية الاُولياء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وطبقات ابن سعد ط صادر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وحياة الصحابة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الطبراني في الكبير ، ورجاله ثقات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الطبراني في الاوسط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اقتضاء الصراط المستقيم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العدني وعن سعيد بن منصور في سننه وغيرهما وبمعناه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البزار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الزهد ، والرقائق ، قسم ما رواه 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أخبار اصبهان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والنهاية في اللغة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وطبقات المحدثين بأصبهان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هامشه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غريب الحديث لابن قتيبة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غريب الحديث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على ما ورد في هامش طبقات المحدثين بأصبهان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هامش طبقات المحدثين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غريب الحديث لابن قتيبة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لابن الاثير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وحياة الصحابة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عن كنز 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واقتضاء الصراط المستقيم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السلفي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الدرجات الرفيعة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شواهد النبوة ، 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الرحمان ، والاحتجاج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والبحار ، وتهذيب تاريخ دمشق ، وقاموس الرجال وغير ذلك من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المصنف لابن أبي شيبة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ستأتي المصادر لذلك إن شاء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سلمان الفارسي ، للعلامة السبيتي ، ابتداءً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وصفه بذلك محمد عبدالله عنان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دراسات وبحوث في التاريخ والاسلام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ذر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والحق المر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التاريخ الاسلامي والحضارة الاسلامية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الموالي 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 أسرى استرقوا ، ثم اعتقوا ، وهم قلة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هم من غير العرب ، دخلوا الاسلام ؛ فحالفوا بعض القبائل العربية ؛ لضمان الحماية اللازمة ، أو لغير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العلم بأن محالفتهم لهذه القبيلة ، أو لتلك ، يفيدها في تعزيز دورها وتأكيده بصورة عامة بين سائر القبائل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للمعتزلي الحنفي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268/267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الامم والملوك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في التاريخ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والامامة والسياسة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وارجع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البداية والنهاية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والنزاع والتخاصم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وضحى الاسلام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عبدالعزيز الدوري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الجذور التاريخية للشعوبية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اقتضاء الصراط المستقيم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اقتضاء الصراط المستقيم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الاسلام والمشكلة العنصرية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اقتضاء الصراط المستقيم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التمدن الاسلامي ، المجلد الثاني ، 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الاغاني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والفهرست لابن النديم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ونوادر المخطوطات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آخر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والتبيين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بعدها ، وغير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اقتضاء الصراط المستقيم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البيان والتبيين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الجذور التاريخية للشعوبية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وأساس البلاغة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والنهاية في اللغة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رسالة ابن غرسية في نوادر المخطوطات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واجوبتها الاربعة من قبل علماء الاندلس ، في نفس الكتاب ، والفهرست لابن النديم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حول يونس بن أبي فروة ، وكذا في أمالي المرتضى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الاسلام والمشكلة العنصرية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ضحى الاسلام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وفيات الاعيان ، لابن خلكان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شذرات الذهب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وفيات الاعيان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وضحى الاسلام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التمدن الاسلامي ، المجلد الثاني 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الاوائل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وشذرات الذهب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وضحى الاسلام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السيادة العربية والشيعة والاسرائيليات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57/56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لابن الاثير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التمدن الاسلامي ، المجلد الاول 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ربيع الاُبرار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وضحى الاسلام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محاضرات الادباء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التمدن الاسلامي ، المجلد الثاني 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المصدران السابقان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محاضرات الادباء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الاغاني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وضحى الاسلام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محاضرات الادباء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هو بهذا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الالمام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الالمام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الاخبار الطوال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في التاريخ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268/269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والسيادة العربية والشيعة والاسرائيليات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التمدن الاسلامي ، المجلد الاول 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في التاريخ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الامم والملوك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دار المعارف بمصر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ضحى الاسلام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130/131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وضحى الاسلام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التمدن الاسلامي ، المجلد الثاني 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ارشاد المفيد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وعمدة الطالب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255/256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والتبيين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وربيع الاُبرار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ومروج الذهب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الامم والملوك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في التاريخ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وبهجة الآمال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412/413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للمبرد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للمبرد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ومحاضرات الادباء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وينقل عمر بن عتبة بن عمه معاوية اموراً اُخرى في هذا المجال ، فلتراجع في المصدر المذكور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التمدن الاسلامي ، المجلد الثاني 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المسعودي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سبيل المثال الفتن والحروب التي جرت في عهد الرشيد ما بين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في ذلك مقنعاً وكفاية ، لمن أراد الرشد والهداية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الجذور التاريخية للزندقة والشعوبية عن البيان والتبيين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نجده فيه ، ولعلّه قد اشتبه عليه الامر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الزندقة والشعوبية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الالمام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الاسلام والمشكلة العنصرية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نوادر المخطوطات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حياة الصحابة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الطبراني ورجاله رجال الصحيح والبداية والنهاية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البيهقي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الاموال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والايضاح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وقضاء أمير المؤمنين علي علیه السلام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وتاريخ الامم والملوك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الاستقامة وسنن البيهقي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ونيل الاُوطار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والمسترشد في امامة علي علیه السلام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والنظم الاسلامية لصبحي الصالح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اليعقوبي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الايضاح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 لعبدالرزاق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في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الامم والملوك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الاستقامة وغير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في التاريخ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الاُمم والملوك ط الاستقامة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وقضاء أمير المؤمنين علي علیه السلام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الاموال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الاموال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وفتوح البلدان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الاموال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الامم والملوك ط الاستقامة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والمسترشد في امامة علي بن أبي طالب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ومستدرك الحاكم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وحياة الصحابة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كنز 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البيهقي عن ابن أبي شيبة والنظم الاسلامية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البيهقي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على سبيل المثال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أخبار اصبهان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وكشف الاستار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ولسان الميزان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واقتضاء الصراط المستقيم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جرجان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وميزان الاعتدال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البزار والطبراني في الاوسط وحياة الصحابة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وضحى الاسلام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المصادر المتقدمة ، فان بعضها قد ذكر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عمر بن الخطاب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أحسن التقاسيم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مروج الذهب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الطبراني ، وطبقات ابن سعد ط صادر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والمجروحون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وحياة الصحابة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عمر بن الخطاب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عمر بنا الخطاب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الاخبار لابن قتيبة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وكتاب بغداد لطيفور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38/40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والمحاسن والمساوي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والزهد والرقائق ، قسم ما رواه نعيم 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ومحاضرات الادباء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وقضاء أمير المؤمنين علي بن أبي طالب علیه السلام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قتيبة ، والحموي 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الايضاح لابن شاذان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وتذكرة الحفاظ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البيهقي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وسير اعلام النبلاء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وكنز 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وحياة الصحابة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كنز 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البيهقي ، وعن أبي ذر الهروي في الجامع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اقتضاء الصراط المستقيم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واقتضاء الصراط المستقيم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مصنف ابن أبي شيبة ، والتراتيب الادارية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496/497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جرجان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ربيع الابرار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ربيع الابرار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جرجان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واقتضاء الصراط المستقيم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مصنف ابن أبي شيبة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التراتيب الادارية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ابن سعد ط صادر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 ليدن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البيان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الميزان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وميزان الاعتدال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والمجروحون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والرصف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ابن ماجة ، في الطب 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الصلاة شفاء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والسيرة النبوية لدحلان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ذكر تكلمه مع جابر بالفارسية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المجروحون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حياة الصحابة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كنز 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أبي يعلى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هامشه عن مسلم ، وأبي يعلى ، ومنتخب كنز العمال بهامش مسند أحمد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للمعتزلي الحنفي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والعثمانية للجاحظ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والمسترشد في امامة علي علیه السلام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اليعقوبي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153/152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وبهج الصباغة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وتلخيص الشافي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مصادر عديدة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ابن سعد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والسنن الكبرى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وكنز 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وحياة الصحابة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وتاريخ الامم والملوك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وليراجع كل مورد تحدث فيه المؤرخون عن تدوين الدواوين في عهد عمر بن الخطاب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اقتضاء الصراط المستقيم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الايضاح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العثمانية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أنساب الاشراف ، قسم سيرة النبي صلی الله علیه و آله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الامم والملوك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الايضاح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هوامشه عن عدد من المصادر 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الاستغاثة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والمسترشد في امامة علي علیه السلام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والسنن الكبرى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ومحاضرات الادباء ، المجلد الثاني 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العثمانية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الايضاح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الاسلام والمشكلة العنصرية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الجامع الصغير لمحمد بن الحسن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هامش كتاب الخراج لابي يوسف ط بولاق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وكلام أبي حنيفة في ضحى الاسلام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وكلام الشافعية في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الاسلام والمشكلة العنصرية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التنبيه في الفقه الشافعي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اقتضاء الصراط المستقيم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الاستار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الزوائد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مروج الذهب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الشطر الثاني غير مستقيم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 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وألاّ ينكحوا في الفارسينا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الجاحظ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للمبرد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الرحمان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ودلائل الامامة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15/16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والمناقب لابن شهرآشوب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سليم بن قيس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وسفينة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سليم بن قيس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سليم بن قيس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وسفينة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الموطا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والغدير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وبداية المجتهد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كنز 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وتيسير الوصول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تيسير الوصول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بداية المجتهد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 للصنعاني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عثمان وعمر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البصائر والذخائر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التراتيب الادراية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نصوصاً اُخرى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فلتراجع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الترايب الادارية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حياة الصحابة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كنز 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الكبرى ، لابن سعد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ليدن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حياة الصحابة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كنز 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الغارات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الغارات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وأنساب الاشراف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بتحقيق المحمودي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وسنن البيهقي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اليعقوبي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وحياة الصحابة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البيهقي ، 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شرح النهج للمعتزلي الحنفي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والغدير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وبهج الصباغة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بعض من تقدم ، وعن مصادر اخرى وفي هامش الغارات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أمير بهادر وعن ثامن البحار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الامالي للشيخ المفيد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والامالي للشيخ الطوسي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198/197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والغارات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وبهج الصباغة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والوسائل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82/81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وتحف العقول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والامامة والسياسة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ونهج البلاغة بشرح عبده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النهج للمعتزلي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على سبيل المثال المعيار والموازنة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114/113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لابن شهرآشوب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الاستغاثة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سفينة 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الضيطر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الاُحمر ، العضِل ، الفاحش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للمبرد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والغارات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499/498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النهج للمعتزلي الحنفي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وكنز العمال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أبي شيبة ، والحارث ، وأبي عبيد ، والدورقي ، وابن جرير وصححة ، والبزار وغريب الحديث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والنهاية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العياشي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361/360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وتفسير البرهان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وتفسير الثقلين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598/597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وبهج الصباغة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زين العابدين ، لعبد العزيز سيد الاهل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345/344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وأئمتنا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زين العابدين لعبد العزيز سيد الاُهل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المناقب لابن شهرآشوب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الاسلام والمشكلة العنصرية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66/65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الموالي في العصر العباسي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140/139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والاسلام والمشكلة العنصرية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الموالي في العصر الاموي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الكنز المرصود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ومقارنة الاديان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اليهودية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مقارنة الاديان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اليهودية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مقارنة الاديان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اليهودية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الكنز المرصود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التلمود شريعة اسرائيل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الكنز المرصود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المصدر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الكنز المرصود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الكنز المرصود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واليهود قديماً وحديثاً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ومقارنة الاديان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اليهودية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الكنز المرصود في قواعد التلمود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اليهود قديماً وحديثاً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وتفسير الجواهر للطنطاوي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الحضارة الاسلامية في القرن الرابع الهجري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ابن سعد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البيان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وضحى الاسلام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، الخطبة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بشرح محمد عبده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في ذلك كتابنا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الصحيح من سيرة النبيّ الاعظم صلی الله علیه و آله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47/48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للمعتزلي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للمعتزلي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والصراط المستقيم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وتلخيص الشافي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ط قديم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المامقاني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المصدر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محاضرات الراغب المجلد الثاني 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المعيار والموازنة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للمبرد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الاخبار الطوال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الامم والملوك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لابن الاثير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وأنساب الاشراف ، بتحقيق المحمودي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370/371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وبهج الصباغة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الثقات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والخوارج والشيعة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الخوارج والشيعة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الفصول المهمة لابن الصباغ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للمعتزلي الخنفي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انساب الاشراف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لابن الاثير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وتاريخ الامم والملوك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والعبر وديوان المبتدأ والخبر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والغدير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عنهم وعن تاريخ أبي الفداء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والنصائح الكافية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لابن الاثير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والغدير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للمعتزلي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تاريخ ابن خلدون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تاريخ أبي الفداء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الامامة والسياسة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وبهج الصباغة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كتابنا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الحياة السياسية للامام الحسن علیه السلام ص والكامل لابن الاثير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الامامة والسياسة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والغدير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الامم والملوك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دار المعارف بمصر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لابن الاثير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عمر بن الخطاب ، لابن الجوزي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238/239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وأي كتاب تاريخي ، يؤرخ لقتل الخليفة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للمعتزلي الخنفي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المعيار والموازنة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113/114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للمعتزلي الحنفي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الاسكافي ، وبهج الصباغة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الفتوح لابن اعثم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النهج للمعتزلي الحنفي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جمهرة رسائل العرب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حياة الامام الحسن بن علي القرشي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للمعتزلي الحنفي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والغارات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قديم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والدرجات الرفيعة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ونهج السعادة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الخوارج والشيعة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227/228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ربيع الاُبرار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روح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السيادة العربية والشيعة والاسرائيليات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انساب الاشراف ، بتحقيق المحمودي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الكلمة ساقطة من كتاب الاوائل ، لكنها موجودة في شذرات الذهب وفي وفيات الاعيان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الاوائل للعسكري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416/417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وشذرات الذهب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يذكر في العقد قصة سعيد بن جبير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في وفيات الاعيان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علوم الحديث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علوم الحديث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ربيع الابرار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العقد الفريد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415/416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شذرات الذهب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التراتيب الادارية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سواء من العلوم الشرعية ، أو من العلوم العقلية ، كما جرى عليه ابن خلدون في تعبيراته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مقدمة ابن خلدون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ربيع الابرار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انساب الاشراف ، بتحقيق المحمودي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والاستيعاب بهامشه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والغدير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103/104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ناقش في هذه الرواية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والسيرة النبوية لابن هشام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وأسد الغابة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وطبقات ابن سعد ط ليدن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تاريخ دمشق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النهج للمعتزلي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الاسماء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عمر ، وعن المناقب للخوارزمي ، الفصل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وتهذيب التهذيب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ابن سعد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ليدن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الحسين بن حمدان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ابن سعد ط ليدن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انساب الاشراف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حياة النبيّ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بصائر الدرجات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والغدير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عنهما واختيار معرفة الرجال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ومصابيح الانوار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418/419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الرواية معتبرة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والبحار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، ونفس الرحمان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كتابنا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الصحيح من سيرة النبيّ صلی الله علیه و آله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حين الكلام حول حديث المؤاخاة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ابن سعد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الحفاظ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بهامش 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والتراتيب الادراية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الكشاف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بهامش الاصابة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وانساب الاشراف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حياة النبيّ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ابن سعد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طبقات ابن سعد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image" Target="media/image2.jpeg"/><Relationship Id="rId239" Type="http://schemas.openxmlformats.org/officeDocument/2006/relationships/image" Target="media/image2.jpeg"/><Relationship Id="rId240" Type="http://schemas.openxmlformats.org/officeDocument/2006/relationships/footer" Target="footer233.xml"/><Relationship Id="rId241" Type="http://schemas.openxmlformats.org/officeDocument/2006/relationships/footnotes" Target="footnotes.xml"/><Relationship Id="rId242" Type="http://schemas.openxmlformats.org/officeDocument/2006/relationships/numbering" Target="numbering.xml"/><Relationship Id="rId243" Type="http://schemas.openxmlformats.org/officeDocument/2006/relationships/fontTable" Target="fontTable.xml"/><Relationship Id="rId244" Type="http://schemas.openxmlformats.org/officeDocument/2006/relationships/settings" Target="settings.xml"/><Relationship Id="rId24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238</Pages>
  <Words>41511</Words>
  <Characters>153988</Characters>
  <CharactersWithSpaces>193338</CharactersWithSpaces>
  <Paragraphs>2359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2026-08-25T18:19:07Z</dcterms:created>
  <dc:creator>ghaemiyeh.com</dc:creator>
  <dc:description/>
  <dc:language>en-US</dc:language>
  <cp:lastModifiedBy/>
  <dcterms:modified xsi:type="dcterms:W3CDTF">2026-08-25T21:49:23Z</dcterms:modified>
  <cp:revision>1</cp:revision>
  <dc:subject/>
  <dc:title>سلمان الفارسی فی مواجهة التحدّی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